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97B7F" w:rsidRPr="00E07539" w:rsidRDefault="0041518A">
      <w:pPr>
        <w:widowControl w:val="0"/>
        <w:pBdr>
          <w:top w:val="single" w:sz="8" w:space="6" w:color="000000"/>
          <w:left w:val="single" w:sz="8" w:space="6" w:color="000000"/>
          <w:bottom w:val="single" w:sz="8" w:space="6" w:color="000000"/>
          <w:right w:val="single" w:sz="8" w:space="6" w:color="000000"/>
        </w:pBdr>
        <w:spacing w:after="200" w:line="240" w:lineRule="auto"/>
        <w:jc w:val="both"/>
        <w:rPr>
          <w:sz w:val="14"/>
          <w:szCs w:val="14"/>
        </w:rPr>
      </w:pPr>
      <w:bookmarkStart w:id="0" w:name="_ydg6qeyl2wod" w:colFirst="0" w:colLast="0"/>
      <w:bookmarkEnd w:id="0"/>
      <w:r>
        <w:rPr>
          <w:rtl/>
        </w:rPr>
        <w:t>בס"ד</w:t>
      </w:r>
    </w:p>
    <w:p w14:paraId="00000002" w14:textId="77777777" w:rsidR="00897B7F" w:rsidRPr="00E07539" w:rsidRDefault="0041518A">
      <w:pPr>
        <w:widowControl w:val="0"/>
        <w:pBdr>
          <w:top w:val="single" w:sz="8" w:space="6" w:color="000000"/>
          <w:left w:val="single" w:sz="8" w:space="6" w:color="000000"/>
          <w:bottom w:val="single" w:sz="8" w:space="6" w:color="000000"/>
          <w:right w:val="single" w:sz="8" w:space="6" w:color="000000"/>
        </w:pBdr>
        <w:spacing w:after="0" w:line="258" w:lineRule="auto"/>
        <w:jc w:val="center"/>
        <w:rPr>
          <w:b/>
          <w:bCs/>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7539">
        <w:rPr>
          <w:b/>
          <w:bCs/>
          <w:color w:val="262626" w:themeColor="text1" w:themeTint="D9"/>
          <w:sz w:val="90"/>
          <w:szCs w:val="9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ספר</w:t>
      </w:r>
    </w:p>
    <w:p w14:paraId="014CE915" w14:textId="77777777" w:rsidR="00E07539" w:rsidRDefault="00E07539" w:rsidP="00E07539">
      <w:pPr>
        <w:widowControl w:val="0"/>
        <w:pBdr>
          <w:top w:val="single" w:sz="8" w:space="6" w:color="000000"/>
          <w:left w:val="single" w:sz="8" w:space="6" w:color="000000"/>
          <w:bottom w:val="single" w:sz="8" w:space="6" w:color="000000"/>
          <w:right w:val="single" w:sz="8" w:space="6" w:color="000000"/>
        </w:pBdr>
        <w:spacing w:after="0" w:line="258" w:lineRule="auto"/>
        <w:jc w:val="center"/>
        <w:rPr>
          <w:b/>
          <w:bCs/>
          <w:color w:val="262626" w:themeColor="text1" w:themeTint="D9"/>
          <w:sz w:val="98"/>
          <w:szCs w:val="98"/>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7539">
        <w:rPr>
          <w:rFonts w:hint="cs"/>
          <w:b/>
          <w:bCs/>
          <w:color w:val="262626" w:themeColor="text1" w:themeTint="D9"/>
          <w:sz w:val="90"/>
          <w:szCs w:val="9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ב</w:t>
      </w:r>
      <w:r w:rsidR="0041518A" w:rsidRPr="00E07539">
        <w:rPr>
          <w:b/>
          <w:bCs/>
          <w:color w:val="262626" w:themeColor="text1" w:themeTint="D9"/>
          <w:sz w:val="90"/>
          <w:szCs w:val="9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דרכי </w:t>
      </w:r>
      <w:r w:rsidRPr="00E07539">
        <w:rPr>
          <w:rFonts w:hint="cs"/>
          <w:b/>
          <w:bCs/>
          <w:color w:val="262626" w:themeColor="text1" w:themeTint="D9"/>
          <w:sz w:val="90"/>
          <w:szCs w:val="90"/>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העליה</w:t>
      </w:r>
      <w:r w:rsidRPr="00E07539">
        <w:rPr>
          <w:rFonts w:hint="cs"/>
          <w:b/>
          <w:bCs/>
          <w:color w:val="262626" w:themeColor="text1" w:themeTint="D9"/>
          <w:sz w:val="98"/>
          <w:szCs w:val="98"/>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0000004" w14:textId="0289F371" w:rsidR="00897B7F" w:rsidRDefault="0041518A" w:rsidP="00E07539">
      <w:pPr>
        <w:widowControl w:val="0"/>
        <w:pBdr>
          <w:top w:val="single" w:sz="8" w:space="6" w:color="000000"/>
          <w:left w:val="single" w:sz="8" w:space="6" w:color="000000"/>
          <w:bottom w:val="single" w:sz="8" w:space="6" w:color="000000"/>
          <w:right w:val="single" w:sz="8" w:space="6" w:color="000000"/>
        </w:pBdr>
        <w:spacing w:after="0" w:line="258" w:lineRule="auto"/>
        <w:jc w:val="center"/>
        <w:rPr>
          <w:b/>
          <w:bCs/>
          <w:sz w:val="72"/>
          <w:szCs w:val="72"/>
        </w:rPr>
      </w:pPr>
      <w:r>
        <w:rPr>
          <w:b/>
          <w:bCs/>
          <w:sz w:val="58"/>
          <w:szCs w:val="58"/>
          <w:rtl/>
        </w:rPr>
        <w:t>הדרכות ישרות והנהגות טובות</w:t>
      </w:r>
    </w:p>
    <w:p w14:paraId="00000005"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והוא רשימת קבלות טובות, דברי</w:t>
      </w:r>
      <w:r>
        <w:rPr>
          <w:rFonts w:ascii="Arial" w:eastAsia="Arial" w:hAnsi="Arial" w:cs="Arial"/>
          <w:b/>
          <w:bCs/>
          <w:sz w:val="10"/>
          <w:szCs w:val="10"/>
        </w:rPr>
        <w:t xml:space="preserve"> </w:t>
      </w:r>
      <w:r>
        <w:rPr>
          <w:rFonts w:ascii="Arial" w:eastAsia="Arial" w:hAnsi="Arial" w:cs="Arial"/>
          <w:b/>
          <w:bCs/>
          <w:rtl/>
        </w:rPr>
        <w:t>כיבושין,</w:t>
      </w:r>
    </w:p>
    <w:p w14:paraId="00000006"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התעוררות לקדושה וטהרה ולעבודת ה' באמת ובתמים</w:t>
      </w:r>
    </w:p>
    <w:p w14:paraId="00000007" w14:textId="77777777" w:rsidR="00897B7F" w:rsidRDefault="00897B7F">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p>
    <w:p w14:paraId="00000008"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שהעלה במחברותיו ובפנקסיו</w:t>
      </w:r>
    </w:p>
    <w:p w14:paraId="00000009" w14:textId="77777777" w:rsidR="00897B7F" w:rsidRDefault="00897B7F">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p>
    <w:p w14:paraId="0000000A"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איש תם וישר ענוותן ושפל ברך צדיק וחסיד</w:t>
      </w:r>
    </w:p>
    <w:p w14:paraId="0000000B"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מיקירי שופרי דירושלים עיה"ק ת"ו</w:t>
      </w:r>
    </w:p>
    <w:p w14:paraId="0000000C"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 xml:space="preserve">בר אוריין ובר אבהן </w:t>
      </w:r>
    </w:p>
    <w:p w14:paraId="0000000D" w14:textId="77777777" w:rsidR="00897B7F" w:rsidRDefault="00897B7F">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p>
    <w:p w14:paraId="0000000E"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 xml:space="preserve">הרב מוהר"ר </w:t>
      </w:r>
    </w:p>
    <w:p w14:paraId="0000000F"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30"/>
          <w:szCs w:val="30"/>
        </w:rPr>
      </w:pPr>
      <w:r>
        <w:rPr>
          <w:rFonts w:ascii="Arial" w:eastAsia="Arial" w:hAnsi="Arial" w:cs="Arial"/>
          <w:b/>
          <w:bCs/>
          <w:sz w:val="30"/>
          <w:szCs w:val="30"/>
          <w:rtl/>
        </w:rPr>
        <w:t>דוב בעריש גוטליב</w:t>
      </w:r>
    </w:p>
    <w:p w14:paraId="00000010"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rPr>
      </w:pPr>
      <w:r>
        <w:rPr>
          <w:rFonts w:ascii="Arial" w:eastAsia="Arial" w:hAnsi="Arial" w:cs="Arial"/>
          <w:b/>
          <w:bCs/>
          <w:rtl/>
        </w:rPr>
        <w:t>זצ"ל</w:t>
      </w:r>
    </w:p>
    <w:p w14:paraId="00000011" w14:textId="77777777" w:rsidR="00897B7F" w:rsidRDefault="00897B7F">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0"/>
          <w:szCs w:val="10"/>
        </w:rPr>
      </w:pPr>
    </w:p>
    <w:p w14:paraId="00000012"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4"/>
          <w:szCs w:val="14"/>
        </w:rPr>
      </w:pPr>
      <w:r>
        <w:rPr>
          <w:rFonts w:ascii="Arial" w:eastAsia="Arial" w:hAnsi="Arial" w:cs="Arial"/>
          <w:b/>
          <w:bCs/>
          <w:sz w:val="14"/>
          <w:szCs w:val="14"/>
          <w:rtl/>
        </w:rPr>
        <w:t>יצא לאור בשנת תנש"א</w:t>
      </w:r>
    </w:p>
    <w:p w14:paraId="00000013"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8"/>
          <w:szCs w:val="18"/>
        </w:rPr>
      </w:pPr>
      <w:r>
        <w:rPr>
          <w:rFonts w:ascii="Arial" w:eastAsia="Arial" w:hAnsi="Arial" w:cs="Arial"/>
          <w:b/>
          <w:bCs/>
          <w:sz w:val="14"/>
          <w:szCs w:val="14"/>
          <w:rtl/>
        </w:rPr>
        <w:t xml:space="preserve">ע"י בן המחבר </w:t>
      </w:r>
      <w:r>
        <w:rPr>
          <w:rFonts w:ascii="Arial" w:eastAsia="Arial" w:hAnsi="Arial" w:cs="Arial"/>
          <w:b/>
          <w:bCs/>
          <w:sz w:val="18"/>
          <w:szCs w:val="18"/>
          <w:rtl/>
        </w:rPr>
        <w:t>הרב יואל גוטליב שליט"א</w:t>
      </w:r>
    </w:p>
    <w:p w14:paraId="00000014" w14:textId="77777777" w:rsidR="00897B7F" w:rsidRPr="000C3DA3"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0"/>
          <w:szCs w:val="10"/>
          <w:lang w:val="en-US"/>
        </w:rPr>
      </w:pPr>
      <w:r>
        <w:rPr>
          <w:rFonts w:ascii="Arial" w:eastAsia="Arial" w:hAnsi="Arial" w:cs="Arial"/>
          <w:b/>
          <w:bCs/>
          <w:sz w:val="10"/>
          <w:szCs w:val="10"/>
        </w:rPr>
        <w:t xml:space="preserve"> </w:t>
      </w:r>
    </w:p>
    <w:p w14:paraId="00000015"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8"/>
          <w:szCs w:val="18"/>
        </w:rPr>
      </w:pPr>
      <w:r>
        <w:rPr>
          <w:rFonts w:ascii="Arial" w:eastAsia="Arial" w:hAnsi="Arial" w:cs="Arial"/>
          <w:b/>
          <w:bCs/>
          <w:sz w:val="18"/>
          <w:szCs w:val="18"/>
          <w:rtl/>
        </w:rPr>
        <w:t>ועתה יוצא לאור מחדש בשנת תשפ"ו</w:t>
      </w:r>
    </w:p>
    <w:p w14:paraId="00000016"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4"/>
          <w:szCs w:val="14"/>
        </w:rPr>
      </w:pPr>
      <w:r>
        <w:rPr>
          <w:rFonts w:ascii="Arial" w:eastAsia="Arial" w:hAnsi="Arial" w:cs="Arial"/>
          <w:b/>
          <w:bCs/>
          <w:sz w:val="18"/>
          <w:szCs w:val="18"/>
          <w:rtl/>
        </w:rPr>
        <w:t>בהערכה מחודשת עם "י"ם של שלמה" מקורות ביאורים והרחבות</w:t>
      </w:r>
      <w:r>
        <w:rPr>
          <w:rFonts w:ascii="Arial" w:eastAsia="Arial" w:hAnsi="Arial" w:cs="Arial"/>
          <w:b/>
          <w:bCs/>
          <w:sz w:val="14"/>
          <w:szCs w:val="14"/>
        </w:rPr>
        <w:t xml:space="preserve"> </w:t>
      </w:r>
    </w:p>
    <w:p w14:paraId="00000017" w14:textId="77777777" w:rsidR="00897B7F" w:rsidRDefault="00897B7F">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0"/>
          <w:szCs w:val="10"/>
        </w:rPr>
      </w:pPr>
    </w:p>
    <w:p w14:paraId="00000018"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8"/>
          <w:szCs w:val="18"/>
        </w:rPr>
      </w:pPr>
      <w:r>
        <w:rPr>
          <w:rFonts w:ascii="Arial" w:eastAsia="Arial" w:hAnsi="Arial" w:cs="Arial"/>
          <w:b/>
          <w:bCs/>
          <w:sz w:val="18"/>
          <w:szCs w:val="18"/>
          <w:rtl/>
        </w:rPr>
        <w:t>ע"י בן המחבר</w:t>
      </w:r>
    </w:p>
    <w:p w14:paraId="00000019"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8"/>
          <w:szCs w:val="18"/>
        </w:rPr>
      </w:pPr>
      <w:r>
        <w:rPr>
          <w:rFonts w:ascii="Arial" w:eastAsia="Arial" w:hAnsi="Arial" w:cs="Arial"/>
          <w:b/>
          <w:bCs/>
          <w:rtl/>
        </w:rPr>
        <w:t xml:space="preserve">הרב ברוך דוד גוטליב </w:t>
      </w:r>
      <w:r>
        <w:rPr>
          <w:rFonts w:ascii="Arial" w:eastAsia="Arial" w:hAnsi="Arial" w:cs="Arial"/>
          <w:b/>
          <w:bCs/>
          <w:sz w:val="18"/>
          <w:szCs w:val="18"/>
          <w:rtl/>
        </w:rPr>
        <w:t>שליט"א</w:t>
      </w:r>
    </w:p>
    <w:p w14:paraId="0000001A"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18"/>
          <w:szCs w:val="18"/>
        </w:rPr>
      </w:pPr>
      <w:r>
        <w:rPr>
          <w:rFonts w:ascii="Arial" w:eastAsia="Arial" w:hAnsi="Arial" w:cs="Arial"/>
          <w:b/>
          <w:bCs/>
          <w:sz w:val="18"/>
          <w:szCs w:val="18"/>
          <w:rtl/>
        </w:rPr>
        <w:t>בסיוע אחיו שליט"א</w:t>
      </w:r>
    </w:p>
    <w:p w14:paraId="0000001B" w14:textId="77777777" w:rsidR="00897B7F" w:rsidRDefault="0041518A">
      <w:pPr>
        <w:widowControl w:val="0"/>
        <w:pBdr>
          <w:top w:val="single" w:sz="8" w:space="6" w:color="000000"/>
          <w:left w:val="single" w:sz="8" w:space="6" w:color="000000"/>
          <w:bottom w:val="single" w:sz="8" w:space="6" w:color="000000"/>
          <w:right w:val="single" w:sz="8" w:space="6" w:color="000000"/>
        </w:pBdr>
        <w:spacing w:after="0" w:line="240" w:lineRule="auto"/>
        <w:jc w:val="center"/>
        <w:rPr>
          <w:rFonts w:ascii="Arial" w:eastAsia="Arial" w:hAnsi="Arial" w:cs="Arial"/>
          <w:b/>
          <w:bCs/>
          <w:sz w:val="30"/>
          <w:szCs w:val="30"/>
        </w:rPr>
        <w:sectPr w:rsidR="00897B7F">
          <w:headerReference w:type="even" r:id="rId6"/>
          <w:headerReference w:type="default" r:id="rId7"/>
          <w:footerReference w:type="even" r:id="rId8"/>
          <w:footerReference w:type="default" r:id="rId9"/>
          <w:headerReference w:type="first" r:id="rId10"/>
          <w:footerReference w:type="first" r:id="rId11"/>
          <w:pgSz w:w="8391" w:h="11906"/>
          <w:pgMar w:top="907" w:right="1020" w:bottom="907" w:left="1020" w:header="170" w:footer="170" w:gutter="0"/>
          <w:pgNumType w:start="0"/>
          <w:cols w:space="720" w:equalWidth="0">
            <w:col w:w="6349" w:space="0"/>
          </w:cols>
          <w:titlePg/>
        </w:sectPr>
      </w:pPr>
      <w:r>
        <w:rPr>
          <w:rFonts w:ascii="Arial" w:eastAsia="Arial" w:hAnsi="Arial" w:cs="Arial"/>
          <w:b/>
          <w:bCs/>
          <w:sz w:val="18"/>
          <w:szCs w:val="18"/>
          <w:rtl/>
        </w:rPr>
        <w:t>בני המחבר</w:t>
      </w:r>
    </w:p>
    <w:p w14:paraId="0000001C" w14:textId="77777777" w:rsidR="00897B7F" w:rsidRDefault="0041518A">
      <w:pPr>
        <w:widowControl w:val="0"/>
        <w:spacing w:after="200" w:line="240" w:lineRule="auto"/>
        <w:jc w:val="center"/>
        <w:rPr>
          <w:sz w:val="68"/>
          <w:szCs w:val="68"/>
        </w:rPr>
        <w:sectPr w:rsidR="00897B7F">
          <w:type w:val="continuous"/>
          <w:pgSz w:w="8391" w:h="11906"/>
          <w:pgMar w:top="907" w:right="1020" w:bottom="907" w:left="1020" w:header="170" w:footer="170" w:gutter="0"/>
          <w:cols w:num="2" w:space="720" w:equalWidth="0">
            <w:col w:w="2820" w:space="708"/>
            <w:col w:w="2820" w:space="0"/>
          </w:cols>
          <w:bidi/>
        </w:sectPr>
      </w:pPr>
      <w:r>
        <w:lastRenderedPageBreak/>
        <w:br w:type="page"/>
      </w:r>
    </w:p>
    <w:p w14:paraId="0000001D" w14:textId="77777777" w:rsidR="00897B7F" w:rsidRDefault="0041518A">
      <w:pPr>
        <w:widowControl w:val="0"/>
        <w:pBdr>
          <w:top w:val="nil"/>
          <w:left w:val="nil"/>
          <w:bottom w:val="nil"/>
          <w:right w:val="nil"/>
          <w:between w:val="nil"/>
        </w:pBdr>
        <w:spacing w:before="120" w:after="200" w:line="240" w:lineRule="auto"/>
        <w:jc w:val="center"/>
        <w:rPr>
          <w:b/>
          <w:bCs/>
          <w:color w:val="000000"/>
          <w:sz w:val="2"/>
          <w:szCs w:val="2"/>
        </w:rPr>
        <w:sectPr w:rsidR="00897B7F">
          <w:type w:val="continuous"/>
          <w:pgSz w:w="8391" w:h="11906"/>
          <w:pgMar w:top="907" w:right="1020" w:bottom="907" w:left="1020" w:header="170" w:footer="170" w:gutter="0"/>
          <w:cols w:space="720"/>
        </w:sectPr>
      </w:pPr>
      <w:r>
        <w:rPr>
          <w:b/>
          <w:bCs/>
          <w:color w:val="000000"/>
          <w:sz w:val="34"/>
          <w:szCs w:val="34"/>
          <w:rtl/>
        </w:rPr>
        <w:lastRenderedPageBreak/>
        <w:t>יוחקו על הספר לזכרון עולם צאצאי וחתני המחבר זצ"ל</w:t>
      </w:r>
    </w:p>
    <w:p w14:paraId="0000001E" w14:textId="77777777" w:rsidR="00897B7F" w:rsidRDefault="0041518A">
      <w:pPr>
        <w:widowControl w:val="0"/>
        <w:pBdr>
          <w:top w:val="nil"/>
          <w:left w:val="nil"/>
          <w:bottom w:val="nil"/>
          <w:right w:val="nil"/>
          <w:between w:val="nil"/>
        </w:pBdr>
        <w:spacing w:after="0" w:line="240" w:lineRule="auto"/>
        <w:jc w:val="center"/>
        <w:rPr>
          <w:sz w:val="26"/>
          <w:szCs w:val="26"/>
        </w:rPr>
      </w:pPr>
      <w:r>
        <w:rPr>
          <w:color w:val="000000"/>
          <w:sz w:val="26"/>
          <w:szCs w:val="26"/>
          <w:rtl/>
        </w:rPr>
        <w:t>אמנו הצוה"ח</w:t>
      </w:r>
      <w:r>
        <w:rPr>
          <w:b/>
          <w:bCs/>
          <w:color w:val="000000"/>
          <w:sz w:val="26"/>
          <w:szCs w:val="26"/>
        </w:rPr>
        <w:t xml:space="preserve"> </w:t>
      </w:r>
      <w:r>
        <w:rPr>
          <w:color w:val="000000"/>
          <w:sz w:val="26"/>
          <w:szCs w:val="26"/>
          <w:rtl/>
        </w:rPr>
        <w:t>מרת</w:t>
      </w:r>
      <w:r>
        <w:rPr>
          <w:b/>
          <w:bCs/>
          <w:color w:val="000000"/>
          <w:sz w:val="26"/>
          <w:szCs w:val="26"/>
          <w:rtl/>
        </w:rPr>
        <w:t xml:space="preserve"> אסתר רבקה </w:t>
      </w:r>
      <w:r>
        <w:rPr>
          <w:color w:val="000000"/>
          <w:sz w:val="26"/>
          <w:szCs w:val="26"/>
          <w:rtl/>
        </w:rPr>
        <w:t>בת רבי נפתלי</w:t>
      </w:r>
      <w:r>
        <w:rPr>
          <w:b/>
          <w:bCs/>
          <w:color w:val="000000"/>
          <w:sz w:val="26"/>
          <w:szCs w:val="26"/>
          <w:rtl/>
        </w:rPr>
        <w:t xml:space="preserve"> גוטליב </w:t>
      </w:r>
      <w:r>
        <w:rPr>
          <w:sz w:val="26"/>
          <w:szCs w:val="26"/>
          <w:rtl/>
        </w:rPr>
        <w:t>ע"ה</w:t>
      </w:r>
    </w:p>
    <w:p w14:paraId="0000001F"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אשת חבר לאבינו המחבר זצ"ל</w:t>
      </w:r>
    </w:p>
    <w:p w14:paraId="00000020"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כ"ט תמוז תשע"ח</w:t>
      </w:r>
    </w:p>
    <w:p w14:paraId="00000021"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22"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בתו מרת</w:t>
      </w:r>
      <w:r>
        <w:rPr>
          <w:sz w:val="26"/>
          <w:szCs w:val="26"/>
        </w:rPr>
        <w:t xml:space="preserve"> </w:t>
      </w:r>
      <w:r>
        <w:rPr>
          <w:b/>
          <w:bCs/>
          <w:sz w:val="26"/>
          <w:szCs w:val="26"/>
          <w:rtl/>
        </w:rPr>
        <w:t>דבורה הענא</w:t>
      </w:r>
      <w:r>
        <w:rPr>
          <w:sz w:val="26"/>
          <w:szCs w:val="26"/>
        </w:rPr>
        <w:t xml:space="preserve"> </w:t>
      </w:r>
      <w:r>
        <w:rPr>
          <w:sz w:val="26"/>
          <w:szCs w:val="26"/>
          <w:rtl/>
        </w:rPr>
        <w:t>בת רבי דוב בעריש</w:t>
      </w:r>
      <w:r>
        <w:rPr>
          <w:sz w:val="26"/>
          <w:szCs w:val="26"/>
        </w:rPr>
        <w:t xml:space="preserve"> </w:t>
      </w:r>
      <w:r>
        <w:rPr>
          <w:b/>
          <w:bCs/>
          <w:sz w:val="26"/>
          <w:szCs w:val="26"/>
          <w:rtl/>
        </w:rPr>
        <w:t xml:space="preserve">דייטש </w:t>
      </w:r>
      <w:r>
        <w:rPr>
          <w:sz w:val="26"/>
          <w:szCs w:val="26"/>
          <w:rtl/>
        </w:rPr>
        <w:t>ע"ה</w:t>
      </w:r>
    </w:p>
    <w:p w14:paraId="00000023"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כ"ב אלול תשנ"ב</w:t>
      </w:r>
    </w:p>
    <w:p w14:paraId="00000024"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25"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נכדו הבה"ח</w:t>
      </w:r>
      <w:r>
        <w:rPr>
          <w:sz w:val="26"/>
          <w:szCs w:val="26"/>
        </w:rPr>
        <w:t xml:space="preserve"> </w:t>
      </w:r>
      <w:r>
        <w:rPr>
          <w:b/>
          <w:bCs/>
          <w:sz w:val="26"/>
          <w:szCs w:val="26"/>
          <w:rtl/>
        </w:rPr>
        <w:t>מנחם מנדל</w:t>
      </w:r>
      <w:r>
        <w:rPr>
          <w:sz w:val="26"/>
          <w:szCs w:val="26"/>
        </w:rPr>
        <w:t xml:space="preserve"> </w:t>
      </w:r>
      <w:r>
        <w:rPr>
          <w:sz w:val="26"/>
          <w:szCs w:val="26"/>
          <w:rtl/>
        </w:rPr>
        <w:t>בן רבי אברהם מרדכי</w:t>
      </w:r>
      <w:r>
        <w:rPr>
          <w:sz w:val="26"/>
          <w:szCs w:val="26"/>
        </w:rPr>
        <w:t xml:space="preserve"> </w:t>
      </w:r>
      <w:r>
        <w:rPr>
          <w:b/>
          <w:bCs/>
          <w:sz w:val="26"/>
          <w:szCs w:val="26"/>
          <w:rtl/>
        </w:rPr>
        <w:t xml:space="preserve">וקשטיין </w:t>
      </w:r>
      <w:r>
        <w:rPr>
          <w:sz w:val="26"/>
          <w:szCs w:val="26"/>
          <w:rtl/>
        </w:rPr>
        <w:t>ז"ל</w:t>
      </w:r>
    </w:p>
    <w:p w14:paraId="00000026"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כ"ה אלול תשנ"ו</w:t>
      </w:r>
    </w:p>
    <w:p w14:paraId="00000027"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28"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 xml:space="preserve">בנו הרה"ח רבי </w:t>
      </w:r>
      <w:r>
        <w:rPr>
          <w:b/>
          <w:bCs/>
          <w:sz w:val="26"/>
          <w:szCs w:val="26"/>
          <w:rtl/>
        </w:rPr>
        <w:t>שלמה זלמן</w:t>
      </w:r>
      <w:r>
        <w:rPr>
          <w:sz w:val="26"/>
          <w:szCs w:val="26"/>
        </w:rPr>
        <w:t xml:space="preserve"> </w:t>
      </w:r>
      <w:r>
        <w:rPr>
          <w:sz w:val="26"/>
          <w:szCs w:val="26"/>
          <w:rtl/>
        </w:rPr>
        <w:t>בן רבי דוב בעריש</w:t>
      </w:r>
      <w:r>
        <w:rPr>
          <w:sz w:val="26"/>
          <w:szCs w:val="26"/>
        </w:rPr>
        <w:t xml:space="preserve"> </w:t>
      </w:r>
      <w:r>
        <w:rPr>
          <w:b/>
          <w:bCs/>
          <w:sz w:val="26"/>
          <w:szCs w:val="26"/>
          <w:rtl/>
        </w:rPr>
        <w:t>גוטליב</w:t>
      </w:r>
      <w:r>
        <w:rPr>
          <w:sz w:val="26"/>
          <w:szCs w:val="26"/>
        </w:rPr>
        <w:t xml:space="preserve"> </w:t>
      </w:r>
      <w:r>
        <w:rPr>
          <w:sz w:val="26"/>
          <w:szCs w:val="26"/>
          <w:rtl/>
        </w:rPr>
        <w:t>זצ"ל</w:t>
      </w:r>
    </w:p>
    <w:p w14:paraId="00000029"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י"ד אלול תשס"ד</w:t>
      </w:r>
    </w:p>
    <w:p w14:paraId="0000002A"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2B"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 xml:space="preserve">חתנו הרה"ח רבי </w:t>
      </w:r>
      <w:r>
        <w:rPr>
          <w:b/>
          <w:bCs/>
          <w:sz w:val="26"/>
          <w:szCs w:val="26"/>
          <w:rtl/>
        </w:rPr>
        <w:t>שמעון</w:t>
      </w:r>
      <w:r>
        <w:rPr>
          <w:sz w:val="26"/>
          <w:szCs w:val="26"/>
        </w:rPr>
        <w:t xml:space="preserve"> </w:t>
      </w:r>
      <w:r>
        <w:rPr>
          <w:sz w:val="26"/>
          <w:szCs w:val="26"/>
          <w:rtl/>
        </w:rPr>
        <w:t>בן רבי מנחם מנדל ראובן</w:t>
      </w:r>
      <w:r>
        <w:rPr>
          <w:sz w:val="26"/>
          <w:szCs w:val="26"/>
        </w:rPr>
        <w:t xml:space="preserve"> </w:t>
      </w:r>
      <w:r>
        <w:rPr>
          <w:b/>
          <w:bCs/>
          <w:sz w:val="26"/>
          <w:szCs w:val="26"/>
          <w:rtl/>
        </w:rPr>
        <w:t>גפנר</w:t>
      </w:r>
      <w:r>
        <w:rPr>
          <w:sz w:val="26"/>
          <w:szCs w:val="26"/>
        </w:rPr>
        <w:t xml:space="preserve"> </w:t>
      </w:r>
      <w:r>
        <w:rPr>
          <w:sz w:val="26"/>
          <w:szCs w:val="26"/>
          <w:rtl/>
        </w:rPr>
        <w:t>זצ"ל</w:t>
      </w:r>
    </w:p>
    <w:p w14:paraId="0000002C"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ב' שבט תשע"א</w:t>
      </w:r>
    </w:p>
    <w:p w14:paraId="0000002D"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2E"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 xml:space="preserve">חתנו הרה"ח רבי </w:t>
      </w:r>
      <w:r>
        <w:rPr>
          <w:b/>
          <w:bCs/>
          <w:sz w:val="26"/>
          <w:szCs w:val="26"/>
          <w:rtl/>
        </w:rPr>
        <w:t>אברהם מרדכי</w:t>
      </w:r>
      <w:r>
        <w:rPr>
          <w:sz w:val="26"/>
          <w:szCs w:val="26"/>
        </w:rPr>
        <w:t xml:space="preserve"> </w:t>
      </w:r>
      <w:r>
        <w:rPr>
          <w:sz w:val="26"/>
          <w:szCs w:val="26"/>
          <w:rtl/>
        </w:rPr>
        <w:t>בן רבי משה דוד</w:t>
      </w:r>
      <w:r>
        <w:rPr>
          <w:sz w:val="26"/>
          <w:szCs w:val="26"/>
        </w:rPr>
        <w:t xml:space="preserve"> </w:t>
      </w:r>
      <w:r>
        <w:rPr>
          <w:b/>
          <w:bCs/>
          <w:sz w:val="26"/>
          <w:szCs w:val="26"/>
          <w:rtl/>
        </w:rPr>
        <w:t>וקשטיין</w:t>
      </w:r>
      <w:r>
        <w:rPr>
          <w:sz w:val="26"/>
          <w:szCs w:val="26"/>
        </w:rPr>
        <w:t xml:space="preserve"> </w:t>
      </w:r>
      <w:r>
        <w:rPr>
          <w:sz w:val="26"/>
          <w:szCs w:val="26"/>
          <w:rtl/>
        </w:rPr>
        <w:t>זצ"ל</w:t>
      </w:r>
    </w:p>
    <w:p w14:paraId="0000002F"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כ"ב אדר תשע"ב</w:t>
      </w:r>
    </w:p>
    <w:p w14:paraId="00000030"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31"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 xml:space="preserve">נכדתו מרת </w:t>
      </w:r>
      <w:r>
        <w:rPr>
          <w:b/>
          <w:bCs/>
          <w:sz w:val="26"/>
          <w:szCs w:val="26"/>
          <w:rtl/>
        </w:rPr>
        <w:t>חוה רייזל קנובליך</w:t>
      </w:r>
      <w:r>
        <w:rPr>
          <w:sz w:val="26"/>
          <w:szCs w:val="26"/>
        </w:rPr>
        <w:t xml:space="preserve"> </w:t>
      </w:r>
      <w:r>
        <w:rPr>
          <w:sz w:val="26"/>
          <w:szCs w:val="26"/>
          <w:rtl/>
        </w:rPr>
        <w:t>ע"ה</w:t>
      </w:r>
    </w:p>
    <w:p w14:paraId="00000032"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בת חתן המחבר רבי חיים (לייב) יהודה דיער זצ"ל</w:t>
      </w:r>
    </w:p>
    <w:p w14:paraId="00000033"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ב' אב תשע"ט</w:t>
      </w:r>
    </w:p>
    <w:p w14:paraId="00000034"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35"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חתנו הרה"ח רבי</w:t>
      </w:r>
      <w:r>
        <w:rPr>
          <w:sz w:val="26"/>
          <w:szCs w:val="26"/>
        </w:rPr>
        <w:t xml:space="preserve"> </w:t>
      </w:r>
      <w:r>
        <w:rPr>
          <w:b/>
          <w:bCs/>
          <w:sz w:val="26"/>
          <w:szCs w:val="26"/>
          <w:rtl/>
        </w:rPr>
        <w:t xml:space="preserve">חיים (לייב) יהודה </w:t>
      </w:r>
      <w:r>
        <w:rPr>
          <w:sz w:val="26"/>
          <w:szCs w:val="26"/>
          <w:rtl/>
        </w:rPr>
        <w:t>בן רבי מרדכי</w:t>
      </w:r>
      <w:r>
        <w:rPr>
          <w:sz w:val="26"/>
          <w:szCs w:val="26"/>
        </w:rPr>
        <w:t xml:space="preserve"> </w:t>
      </w:r>
      <w:r>
        <w:rPr>
          <w:b/>
          <w:bCs/>
          <w:sz w:val="26"/>
          <w:szCs w:val="26"/>
          <w:rtl/>
        </w:rPr>
        <w:t>דיער</w:t>
      </w:r>
      <w:r>
        <w:rPr>
          <w:sz w:val="26"/>
          <w:szCs w:val="26"/>
          <w:rtl/>
        </w:rPr>
        <w:t xml:space="preserve"> זצ"ל</w:t>
      </w:r>
    </w:p>
    <w:p w14:paraId="00000036"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א' דראש השנה תשפ"ה</w:t>
      </w:r>
    </w:p>
    <w:p w14:paraId="00000037"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38"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כלתו מרת</w:t>
      </w:r>
      <w:r>
        <w:rPr>
          <w:sz w:val="26"/>
          <w:szCs w:val="26"/>
        </w:rPr>
        <w:t xml:space="preserve"> </w:t>
      </w:r>
      <w:r>
        <w:rPr>
          <w:b/>
          <w:bCs/>
          <w:sz w:val="26"/>
          <w:szCs w:val="26"/>
          <w:rtl/>
        </w:rPr>
        <w:t>שרה הענדיל</w:t>
      </w:r>
      <w:r>
        <w:rPr>
          <w:sz w:val="26"/>
          <w:szCs w:val="26"/>
        </w:rPr>
        <w:t xml:space="preserve"> </w:t>
      </w:r>
      <w:r>
        <w:rPr>
          <w:sz w:val="26"/>
          <w:szCs w:val="26"/>
          <w:rtl/>
        </w:rPr>
        <w:t>בת רבי שמעון ארי'</w:t>
      </w:r>
      <w:r>
        <w:rPr>
          <w:sz w:val="26"/>
          <w:szCs w:val="26"/>
        </w:rPr>
        <w:t xml:space="preserve"> </w:t>
      </w:r>
      <w:r>
        <w:rPr>
          <w:b/>
          <w:bCs/>
          <w:sz w:val="26"/>
          <w:szCs w:val="26"/>
          <w:rtl/>
        </w:rPr>
        <w:t>גוטליב</w:t>
      </w:r>
      <w:r>
        <w:rPr>
          <w:sz w:val="26"/>
          <w:szCs w:val="26"/>
          <w:rtl/>
        </w:rPr>
        <w:t xml:space="preserve"> ע"ה</w:t>
      </w:r>
    </w:p>
    <w:p w14:paraId="00000039"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נלב"ע י"ט אלול תשפ"ה</w:t>
      </w:r>
    </w:p>
    <w:p w14:paraId="0000003A" w14:textId="77777777" w:rsidR="00897B7F" w:rsidRDefault="00897B7F">
      <w:pPr>
        <w:widowControl w:val="0"/>
        <w:pBdr>
          <w:top w:val="nil"/>
          <w:left w:val="nil"/>
          <w:bottom w:val="nil"/>
          <w:right w:val="nil"/>
          <w:between w:val="nil"/>
        </w:pBdr>
        <w:spacing w:after="0" w:line="240" w:lineRule="auto"/>
        <w:jc w:val="center"/>
        <w:rPr>
          <w:sz w:val="26"/>
          <w:szCs w:val="26"/>
        </w:rPr>
      </w:pPr>
    </w:p>
    <w:p w14:paraId="0000003B" w14:textId="77777777" w:rsidR="00897B7F" w:rsidRDefault="0041518A">
      <w:pPr>
        <w:widowControl w:val="0"/>
        <w:pBdr>
          <w:top w:val="nil"/>
          <w:left w:val="nil"/>
          <w:bottom w:val="nil"/>
          <w:right w:val="nil"/>
          <w:between w:val="nil"/>
        </w:pBdr>
        <w:spacing w:after="0" w:line="240" w:lineRule="auto"/>
        <w:jc w:val="center"/>
        <w:rPr>
          <w:sz w:val="26"/>
          <w:szCs w:val="26"/>
        </w:rPr>
      </w:pPr>
      <w:r>
        <w:rPr>
          <w:sz w:val="26"/>
          <w:szCs w:val="26"/>
          <w:rtl/>
        </w:rPr>
        <w:t>נכדו הבה"ח</w:t>
      </w:r>
      <w:r>
        <w:rPr>
          <w:sz w:val="26"/>
          <w:szCs w:val="26"/>
        </w:rPr>
        <w:t xml:space="preserve"> </w:t>
      </w:r>
      <w:r>
        <w:rPr>
          <w:b/>
          <w:bCs/>
          <w:sz w:val="26"/>
          <w:szCs w:val="26"/>
          <w:rtl/>
        </w:rPr>
        <w:t>דוב בעריש</w:t>
      </w:r>
      <w:r>
        <w:rPr>
          <w:sz w:val="26"/>
          <w:szCs w:val="26"/>
        </w:rPr>
        <w:t xml:space="preserve"> </w:t>
      </w:r>
      <w:r>
        <w:rPr>
          <w:sz w:val="26"/>
          <w:szCs w:val="26"/>
          <w:rtl/>
        </w:rPr>
        <w:t xml:space="preserve">בן יבלחט"א הרב נפתלי מרדכי </w:t>
      </w:r>
      <w:r>
        <w:rPr>
          <w:b/>
          <w:bCs/>
          <w:sz w:val="26"/>
          <w:szCs w:val="26"/>
          <w:rtl/>
        </w:rPr>
        <w:t>דיער</w:t>
      </w:r>
    </w:p>
    <w:p w14:paraId="0000003C" w14:textId="77777777" w:rsidR="00897B7F" w:rsidRDefault="0041518A">
      <w:pPr>
        <w:widowControl w:val="0"/>
        <w:pBdr>
          <w:top w:val="nil"/>
          <w:left w:val="nil"/>
          <w:bottom w:val="nil"/>
          <w:right w:val="nil"/>
          <w:between w:val="nil"/>
        </w:pBdr>
        <w:spacing w:after="0" w:line="240" w:lineRule="auto"/>
        <w:jc w:val="center"/>
        <w:rPr>
          <w:sz w:val="26"/>
          <w:szCs w:val="26"/>
        </w:rPr>
        <w:sectPr w:rsidR="00897B7F">
          <w:type w:val="continuous"/>
          <w:pgSz w:w="8391" w:h="11906"/>
          <w:pgMar w:top="907" w:right="1020" w:bottom="907" w:left="1020" w:header="170" w:footer="170" w:gutter="0"/>
          <w:cols w:num="2" w:space="720" w:equalWidth="0">
            <w:col w:w="2820" w:space="708"/>
            <w:col w:w="2820" w:space="0"/>
          </w:cols>
          <w:bidi/>
        </w:sectPr>
      </w:pPr>
      <w:r>
        <w:rPr>
          <w:sz w:val="26"/>
          <w:szCs w:val="26"/>
          <w:rtl/>
        </w:rPr>
        <w:t>נלב"ע ב' כסלו תשפ"ו</w:t>
      </w:r>
    </w:p>
    <w:p w14:paraId="0000003D" w14:textId="77777777" w:rsidR="00897B7F" w:rsidRDefault="0041518A">
      <w:pPr>
        <w:widowControl w:val="0"/>
        <w:pBdr>
          <w:top w:val="nil"/>
          <w:left w:val="nil"/>
          <w:bottom w:val="nil"/>
          <w:right w:val="nil"/>
          <w:between w:val="nil"/>
        </w:pBdr>
        <w:spacing w:before="120" w:after="200" w:line="240" w:lineRule="auto"/>
        <w:jc w:val="center"/>
        <w:rPr>
          <w:b/>
          <w:bCs/>
          <w:color w:val="000000"/>
          <w:sz w:val="34"/>
          <w:szCs w:val="34"/>
        </w:rPr>
      </w:pPr>
      <w:r>
        <w:br w:type="page"/>
      </w:r>
      <w:r>
        <w:rPr>
          <w:b/>
          <w:bCs/>
          <w:color w:val="000000"/>
          <w:sz w:val="34"/>
          <w:szCs w:val="34"/>
          <w:rtl/>
        </w:rPr>
        <w:lastRenderedPageBreak/>
        <w:t>הקדמה למהדורה הראשונה</w:t>
      </w:r>
    </w:p>
    <w:p w14:paraId="0000003E" w14:textId="77777777" w:rsidR="00897B7F" w:rsidRDefault="0041518A">
      <w:pPr>
        <w:widowControl w:val="0"/>
        <w:spacing w:after="200" w:line="240" w:lineRule="auto"/>
        <w:jc w:val="center"/>
        <w:rPr>
          <w:b/>
          <w:bCs/>
          <w:sz w:val="30"/>
          <w:szCs w:val="30"/>
        </w:rPr>
        <w:sectPr w:rsidR="00897B7F">
          <w:type w:val="continuous"/>
          <w:pgSz w:w="8391" w:h="11906"/>
          <w:pgMar w:top="907" w:right="1020" w:bottom="907" w:left="1020" w:header="170" w:footer="170" w:gutter="0"/>
          <w:cols w:space="720"/>
        </w:sectPr>
      </w:pPr>
      <w:r>
        <w:rPr>
          <w:b/>
          <w:bCs/>
          <w:sz w:val="26"/>
          <w:szCs w:val="26"/>
          <w:rtl/>
        </w:rPr>
        <w:t xml:space="preserve"> שִׁמְעוּ בָנִים מוּסַר אָב וְהַקְשִׁיבוּ לָדַעַת בִּינָה</w:t>
      </w:r>
      <w:r>
        <w:rPr>
          <w:b/>
          <w:bCs/>
          <w:sz w:val="16"/>
          <w:szCs w:val="16"/>
        </w:rPr>
        <w:t xml:space="preserve"> </w:t>
      </w:r>
      <w:r>
        <w:rPr>
          <w:sz w:val="16"/>
          <w:szCs w:val="16"/>
        </w:rPr>
        <w:t>(</w:t>
      </w:r>
      <w:r>
        <w:rPr>
          <w:sz w:val="20"/>
          <w:szCs w:val="20"/>
          <w:rtl/>
        </w:rPr>
        <w:t>משלי ד, א)</w:t>
      </w:r>
    </w:p>
    <w:p w14:paraId="0000003F" w14:textId="77777777" w:rsidR="00897B7F" w:rsidRDefault="0041518A">
      <w:pPr>
        <w:widowControl w:val="0"/>
        <w:spacing w:after="200" w:line="240" w:lineRule="auto"/>
        <w:jc w:val="both"/>
        <w:rPr>
          <w:sz w:val="16"/>
          <w:szCs w:val="16"/>
        </w:rPr>
      </w:pPr>
      <w:r>
        <w:rPr>
          <w:b/>
          <w:bCs/>
          <w:sz w:val="16"/>
          <w:szCs w:val="16"/>
          <w:rtl/>
        </w:rPr>
        <w:t>במה אקדם לה' איכף לאלוקי מרום</w:t>
      </w:r>
      <w:r>
        <w:rPr>
          <w:sz w:val="16"/>
          <w:szCs w:val="16"/>
          <w:rtl/>
        </w:rPr>
        <w:t>, על שזוכים אנו להוציא לאור תעלומה, תעלומת סתרי סוד חיי אבינו עט"ר רבי דוב בעריש גוטליב ז"ל, שהיו חבויים בנבכי סתרי לבו, ולולי דרכו המיוחדת בעבודת הבורא, לרשום עלי ספר את קבלותיו גדריו וסדר יומו, היינו כמגששים באפלה בחיפוש אחר שביל הזהב שסלל לעצמו, ביגיעה עצומה, לסקל ולעזק את הדרך, להגיע דרכה למדרגה נפלאה בדביקות הבורא ב"ה, ביראה ואמונה טהורה.</w:t>
      </w:r>
    </w:p>
    <w:p w14:paraId="00000040" w14:textId="77777777" w:rsidR="00897B7F" w:rsidRDefault="0041518A">
      <w:pPr>
        <w:widowControl w:val="0"/>
        <w:spacing w:after="200" w:line="240" w:lineRule="auto"/>
        <w:jc w:val="both"/>
        <w:rPr>
          <w:sz w:val="16"/>
          <w:szCs w:val="16"/>
        </w:rPr>
      </w:pPr>
      <w:r>
        <w:rPr>
          <w:sz w:val="16"/>
          <w:szCs w:val="16"/>
          <w:rtl/>
        </w:rPr>
        <w:t>הספר הלזה, אשר בשם "דרכי-אב" נתכנה, כשמו כן הוא, מהווה תמצית דרכי אבינו עלי אדמות, ומכיל תקנות גדרים וסייגים, אשר תיקן לרוחו ונפשו, ותקנות בקום ועשה להשתדל להגיע על ידם למיצוי הגוף והנפש לדביקות הבורא.</w:t>
      </w:r>
    </w:p>
    <w:p w14:paraId="00000041" w14:textId="77777777" w:rsidR="00897B7F" w:rsidRDefault="0041518A">
      <w:pPr>
        <w:widowControl w:val="0"/>
        <w:spacing w:after="200" w:line="240" w:lineRule="auto"/>
        <w:jc w:val="both"/>
        <w:rPr>
          <w:sz w:val="16"/>
          <w:szCs w:val="16"/>
        </w:rPr>
      </w:pPr>
      <w:r>
        <w:rPr>
          <w:sz w:val="16"/>
          <w:szCs w:val="16"/>
          <w:rtl/>
        </w:rPr>
        <w:t>עיון מעמיק בספר, מכניס את האדם למעין שדה מערכה, בה לוחם אדם על קיום נפשו בכל אמצעי ודרך העומד לפניו. ולזאת חושב הוא את חשבונו, ולאור התוצאה גוזר הוא עליו כפי שמוצא לנכון בעת הזאת, לעתים עושה הוא זאת ע"י קבלה והחלטה גמורה בכדי, ולעתים משתמש הוא ומצרף לזה מאמרי חז"ל להתחזק על ידם לעמוד באשר אסר על נפשו, ובאשר עשה לנפשו.</w:t>
      </w:r>
    </w:p>
    <w:p w14:paraId="00000042" w14:textId="77777777" w:rsidR="00897B7F" w:rsidRDefault="0041518A">
      <w:pPr>
        <w:widowControl w:val="0"/>
        <w:spacing w:after="200" w:line="240" w:lineRule="auto"/>
        <w:jc w:val="both"/>
        <w:rPr>
          <w:sz w:val="16"/>
          <w:szCs w:val="16"/>
        </w:rPr>
      </w:pPr>
      <w:r>
        <w:rPr>
          <w:sz w:val="16"/>
          <w:szCs w:val="16"/>
          <w:rtl/>
        </w:rPr>
        <w:t>לא בכדי אמר כ"ק אדמו"ר מ'תולדות אהרן' שליט"א (זצוק"ל) אחרי הביטו בספר 'ניכר בספר עבודת ה' במסירות נפש'. וכן עשו רבים וטובים שהפליאו בפליאה את תוכן דברי הספר, שאם היות בעליו אדם הטרוד בטרדת הימים, להמציא טרף לביתו בעמל ויגיעה, נתן כל טיב עיונו רק על טהרת רוחו ותיקון נפשו.</w:t>
      </w:r>
    </w:p>
    <w:p w14:paraId="00000043" w14:textId="77777777" w:rsidR="00897B7F" w:rsidRDefault="0041518A">
      <w:pPr>
        <w:widowControl w:val="0"/>
        <w:spacing w:after="200" w:line="240" w:lineRule="auto"/>
        <w:jc w:val="both"/>
        <w:rPr>
          <w:sz w:val="16"/>
          <w:szCs w:val="16"/>
        </w:rPr>
      </w:pPr>
      <w:r>
        <w:rPr>
          <w:sz w:val="16"/>
          <w:szCs w:val="16"/>
          <w:rtl/>
        </w:rPr>
        <w:t xml:space="preserve">כאמור, בכתבי אבינו נמצאו התקנות והסייגים וכו' שקיבל על עצמו, והעתקות מאמרי חז"ל ומדברי בעלי המוסר ורופאי הנפשות המלהיבים ומדריכים את האדם לדרך הישר. אם כי העתקות אלו הלא הם כתובים עלי ספר ומצויים ביד כל אחד, והיה די להם בציון המראי מקומות לזה, אך הבאנו את הדברים כצורתם בכתבים מתרי טעמי. אחד - והוא העיקר - כי ניכר שהדברים נכתבו בפנקסו לא כסופר הכותב ספרים למכרם לאחרים, אלא כל מאמר שהובא שם, היה למטרת זכרון בספר, לעיין בו שוב ושוב, להלהיב את הנפש במלחמתה על הרצונות הגשמיים, כי הרגיש בהם הרגשה ומשמעות </w:t>
      </w:r>
      <w:r>
        <w:rPr>
          <w:sz w:val="16"/>
          <w:szCs w:val="16"/>
          <w:rtl/>
        </w:rPr>
        <w:t>מיוחדת לעלייתו הפרטית בעבודת ה', ולזכור בכל עת ועונה את הדרכותיהם של קדמונינו, אשר רק ההולך בדרכיהם, בתום וביושר, ידע כי הולך הוא נכונה אל מחוז חפצו. ויהיו הדברים גם לנגד עינינו, אולי נזכה גם אנו ע"י הבטה ולימוד בהם ללכת בעקבותיו.</w:t>
      </w:r>
    </w:p>
    <w:p w14:paraId="00000044" w14:textId="77777777" w:rsidR="00897B7F" w:rsidRDefault="0041518A">
      <w:pPr>
        <w:widowControl w:val="0"/>
        <w:spacing w:after="200" w:line="240" w:lineRule="auto"/>
        <w:jc w:val="both"/>
        <w:rPr>
          <w:sz w:val="16"/>
          <w:szCs w:val="16"/>
        </w:rPr>
      </w:pPr>
      <w:r>
        <w:rPr>
          <w:sz w:val="16"/>
          <w:szCs w:val="16"/>
          <w:rtl/>
        </w:rPr>
        <w:t>והטעם השני הוא, כי שמענו את דברת הרה"ק רבי יעקב (זצוק"ל) מפשעווארסק אנטוורפן שאמר משמי' דהרב החיד"א, דהא דאמרו חז"ל שמי שאומרים דבר משמו בעוה"ז שפתותיו דובבות בקבר, לא קאי דוקא על אמרותיו, אלא גם על מה שרגיל היה לומר משמי' דאחריני. (והוא נמצא בספרו 'חסדי אבות' עמ"ס אבות פ"ו מ"א).</w:t>
      </w:r>
    </w:p>
    <w:p w14:paraId="00000045" w14:textId="77777777" w:rsidR="00897B7F" w:rsidRDefault="0041518A">
      <w:pPr>
        <w:widowControl w:val="0"/>
        <w:spacing w:after="200" w:line="240" w:lineRule="auto"/>
        <w:jc w:val="both"/>
        <w:rPr>
          <w:sz w:val="16"/>
          <w:szCs w:val="16"/>
        </w:rPr>
      </w:pPr>
      <w:r>
        <w:rPr>
          <w:sz w:val="16"/>
          <w:szCs w:val="16"/>
          <w:rtl/>
        </w:rPr>
        <w:t>את רשימותיו אלו רשם, כנזכר, אך ורק לעצמו, לעיין בהם בכל עת מצוא, לחזור ולשנן ולבדוק, אם אכן התאים את התנהגותו עפ"י הדברים שקיבל על עצמו. אף אנו ‏ ילדיו, ואמנו הצדקנית לאיו"ט (ע"ה), לא ידענו על קיום הפנקס הלז. ופלא גדול היה הדבר לנו למצוא זאת מיד לאחר פטירתו, כאשר חפשנו באמתחותיו אחר 'שטר הצוואה' אשר ציוה לביתו. ואם כי את 'שטר הצוואה' אשר כתב לנו לא מצאנו. אך זאת עלתה בידינו למצוא, את כתביו אשר כתב לעצמו כחנווני על פנקסו, והם לנו כצוואה מחיים להשתדל לפסוע בפסיעותיו וללכת בנתיבותיו אשר סלל לעצמו, אחר עמל וטורח לעזק ולסקל את הדרך מכל סוגי המכשולות המתרגשות ובאות לעולם, המעוותות את דרכי איש, מלהגיע אל מחוז חפץ נשמתו אשר את קרבת האלוקים תחפוץ, ולהתדבק ביוצרה. ולאור כל זאת שמנו לנגד עינינו בעריכת הספר את נקודת המטרה, להציג לפני הלומד את הדברים כהווייתן, כאשר הוכנו ונעשו בבית התבשיל, מבלי להוסיף עליהם כחל וסרק, כי רק על ידי זה יגיעו הדברים לתכלית יעודן. ולכן מאמרי חז"ל ידועים שנכתבו והוזכרו בספר, לא תמיד צוין על מקורם, כדי שלא לעצור בעד שטף חמימות הדברים, ולהניחם להצטנן כדי הילוכם. ובר מן דין, אין צריך לומר שלא תוקנו שיפורי לשון וכדו' הגם שלא נכתבו לפי כל כללי הלשון, כי גם הנוסח וצורת הרצאת הדברים מלמדים על אופי הכותב, בדברים היוצאים מן הלב, ועי"ז נכנסים אל הלב.</w:t>
      </w:r>
    </w:p>
    <w:p w14:paraId="00000046" w14:textId="77777777" w:rsidR="00897B7F" w:rsidRDefault="0041518A">
      <w:pPr>
        <w:widowControl w:val="0"/>
        <w:spacing w:after="200" w:line="240" w:lineRule="auto"/>
        <w:jc w:val="both"/>
        <w:rPr>
          <w:sz w:val="16"/>
          <w:szCs w:val="16"/>
        </w:rPr>
      </w:pPr>
      <w:r>
        <w:rPr>
          <w:sz w:val="16"/>
          <w:szCs w:val="16"/>
          <w:rtl/>
        </w:rPr>
        <w:t xml:space="preserve">כאשר מסרנו את הכתבים לעיון לאחד מידידיו הקרובים, הפטיר 'אכן זה היה אביכם, בכתבים אלו </w:t>
      </w:r>
      <w:r>
        <w:rPr>
          <w:sz w:val="16"/>
          <w:szCs w:val="16"/>
          <w:rtl/>
        </w:rPr>
        <w:lastRenderedPageBreak/>
        <w:t>משתקפת דמותו והדרך שהלך בה לתומו וליושרו'. בהזדמנות זו צרפנו לספר, את 'ספר תולדות האדם' תולדות חייו, ומקור מחצבתו. קורות משפחות גוטליב, לידר, כהנא, שור. למען יעמדו הדברים לנגד עיני בני המשפחה, לומר מתי יגיעו מעשינו למעשה אבותינו.</w:t>
      </w:r>
    </w:p>
    <w:p w14:paraId="00000047" w14:textId="77777777" w:rsidR="00897B7F" w:rsidRDefault="0041518A">
      <w:pPr>
        <w:widowControl w:val="0"/>
        <w:spacing w:after="200" w:line="240" w:lineRule="auto"/>
        <w:jc w:val="both"/>
        <w:rPr>
          <w:sz w:val="16"/>
          <w:szCs w:val="16"/>
        </w:rPr>
      </w:pPr>
      <w:r>
        <w:rPr>
          <w:sz w:val="16"/>
          <w:szCs w:val="16"/>
          <w:rtl/>
        </w:rPr>
        <w:t xml:space="preserve">נזכיר לטובה ולברכה את אמנו הצדקת בת גדולים מרת אסתר רבקה לאיו"ט (ע"ה), אשר היתה לימינו של אבינו להיות לו לעזר רב, ולולי מסירותה הרבה לקחת על עצמה חלק גדול מנטל כלכלת הבית, וויתרה על הרבה מתענוגות הבלי חיי העוה"ז, ודאי שהיה נמנע מלבוא ולהגיע לתיקון רוחו ונפשו כאשר היה לו. מברכת אדון כל תבורך, ותזכה לרוות רב נחת ותענוג מכל יוצא חלציה מתוך בריות גופא, </w:t>
      </w:r>
      <w:r>
        <w:rPr>
          <w:sz w:val="16"/>
          <w:szCs w:val="16"/>
          <w:rtl/>
        </w:rPr>
        <w:t>חיי אריכי ומזוני רויחי, אכי"ר.</w:t>
      </w:r>
    </w:p>
    <w:p w14:paraId="00000048" w14:textId="77777777" w:rsidR="00897B7F" w:rsidRDefault="0041518A">
      <w:pPr>
        <w:widowControl w:val="0"/>
        <w:spacing w:after="200" w:line="240" w:lineRule="auto"/>
        <w:jc w:val="both"/>
        <w:rPr>
          <w:sz w:val="16"/>
          <w:szCs w:val="16"/>
        </w:rPr>
      </w:pPr>
      <w:r>
        <w:rPr>
          <w:sz w:val="16"/>
          <w:szCs w:val="16"/>
          <w:rtl/>
        </w:rPr>
        <w:t>גם יזכרו לטוב ויבורכו אותם אשר היו בסעדי אבינו בחיי חיותו, ואותם שנטלו חלק בהתלהבות יתירה להוצאת כתביו לאור עולם, איש איש כפי מהללו. יזכו לברכת שמים מעל, להתברך בברכות עד בלי די מתוך נחת והרווחה.</w:t>
      </w:r>
    </w:p>
    <w:p w14:paraId="00000049" w14:textId="77777777" w:rsidR="00897B7F" w:rsidRDefault="0041518A">
      <w:pPr>
        <w:widowControl w:val="0"/>
        <w:spacing w:after="200" w:line="240" w:lineRule="auto"/>
        <w:jc w:val="both"/>
        <w:rPr>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sz w:val="16"/>
          <w:szCs w:val="16"/>
          <w:rtl/>
        </w:rPr>
        <w:t>יעמדו על הברכה ידידי היקרים הרה"ג הרב יעקב ווייס הי"ו והרה"ג ר' אהרן וקסלשטיין הי"ו, שהתעסקו בעריכת הספר, והוציאו מתחת ידם דבר נאה ומתוקן. מברכת אדון כל יבורכו איש איש כמשאלי לבו.</w:t>
      </w:r>
    </w:p>
    <w:p w14:paraId="0000004A" w14:textId="77777777" w:rsidR="00897B7F" w:rsidRDefault="0041518A">
      <w:pPr>
        <w:widowControl w:val="0"/>
        <w:spacing w:after="200" w:line="240" w:lineRule="auto"/>
        <w:jc w:val="center"/>
        <w:rPr>
          <w:sz w:val="16"/>
          <w:szCs w:val="16"/>
        </w:rPr>
        <w:sectPr w:rsidR="00897B7F">
          <w:type w:val="continuous"/>
          <w:pgSz w:w="8391" w:h="11906"/>
          <w:pgMar w:top="907" w:right="1020" w:bottom="907" w:left="1020" w:header="170" w:footer="170" w:gutter="0"/>
          <w:cols w:space="720"/>
        </w:sectPr>
      </w:pPr>
      <w:r>
        <w:rPr>
          <w:sz w:val="16"/>
          <w:szCs w:val="16"/>
          <w:rtl/>
        </w:rPr>
        <w:t>כ"ד המתעסק בקדשים וכו"ח בשם בני המשפחה.</w:t>
      </w:r>
    </w:p>
    <w:p w14:paraId="0000004B" w14:textId="77777777" w:rsidR="00897B7F" w:rsidRDefault="0041518A">
      <w:pPr>
        <w:widowControl w:val="0"/>
        <w:spacing w:after="200" w:line="240" w:lineRule="auto"/>
        <w:jc w:val="center"/>
        <w:rPr>
          <w:sz w:val="24"/>
          <w:szCs w:val="24"/>
        </w:rPr>
      </w:pPr>
      <w:r>
        <w:rPr>
          <w:sz w:val="24"/>
          <w:szCs w:val="24"/>
          <w:rtl/>
        </w:rPr>
        <w:t>יואל ברד"ב גוטליב</w:t>
      </w:r>
    </w:p>
    <w:p w14:paraId="0000004C" w14:textId="77777777" w:rsidR="00897B7F" w:rsidRDefault="0041518A">
      <w:pPr>
        <w:widowControl w:val="0"/>
        <w:spacing w:after="200" w:line="240" w:lineRule="auto"/>
        <w:jc w:val="center"/>
        <w:rPr>
          <w:sz w:val="24"/>
          <w:szCs w:val="24"/>
        </w:rPr>
        <w:sectPr w:rsidR="00897B7F">
          <w:type w:val="continuous"/>
          <w:pgSz w:w="8391" w:h="11906"/>
          <w:pgMar w:top="907" w:right="1020" w:bottom="907" w:left="1020" w:header="170" w:footer="170" w:gutter="0"/>
          <w:cols w:space="720"/>
        </w:sectPr>
      </w:pPr>
      <w:r>
        <w:rPr>
          <w:sz w:val="24"/>
          <w:szCs w:val="24"/>
          <w:rtl/>
        </w:rPr>
        <w:t>ד' סיון תנש''א יומא דהילולא דאאמו"ר זצ"ל</w:t>
      </w:r>
    </w:p>
    <w:p w14:paraId="0000004D" w14:textId="77777777" w:rsidR="00897B7F" w:rsidRDefault="0041518A">
      <w:pPr>
        <w:widowControl w:val="0"/>
        <w:spacing w:after="200" w:line="240" w:lineRule="auto"/>
        <w:ind w:left="-426" w:firstLine="426"/>
        <w:jc w:val="center"/>
        <w:rPr>
          <w:sz w:val="16"/>
          <w:szCs w:val="16"/>
        </w:rPr>
      </w:pPr>
      <w:r>
        <w:br w:type="page"/>
      </w:r>
    </w:p>
    <w:p w14:paraId="0000004E" w14:textId="77777777" w:rsidR="00897B7F" w:rsidRDefault="0041518A">
      <w:pPr>
        <w:widowControl w:val="0"/>
        <w:spacing w:after="200" w:line="240" w:lineRule="auto"/>
        <w:ind w:left="-426" w:firstLine="426"/>
        <w:jc w:val="center"/>
        <w:rPr>
          <w:b/>
          <w:bCs/>
          <w:sz w:val="24"/>
          <w:szCs w:val="24"/>
          <w:u w:val="single"/>
        </w:rPr>
        <w:sectPr w:rsidR="00897B7F">
          <w:type w:val="continuous"/>
          <w:pgSz w:w="8391" w:h="11906"/>
          <w:pgMar w:top="907" w:right="1020" w:bottom="907" w:left="1020" w:header="170" w:footer="170" w:gutter="0"/>
          <w:cols w:space="720"/>
        </w:sectPr>
      </w:pPr>
      <w:r>
        <w:rPr>
          <w:b/>
          <w:bCs/>
          <w:sz w:val="24"/>
          <w:szCs w:val="24"/>
          <w:u w:val="single"/>
          <w:rtl/>
        </w:rPr>
        <w:lastRenderedPageBreak/>
        <w:t>פתח דבר למהדורה החדשה</w:t>
      </w:r>
    </w:p>
    <w:p w14:paraId="0000004F" w14:textId="77777777" w:rsidR="00897B7F" w:rsidRDefault="0041518A">
      <w:pPr>
        <w:widowControl w:val="0"/>
        <w:spacing w:after="200" w:line="240" w:lineRule="auto"/>
        <w:jc w:val="both"/>
        <w:rPr>
          <w:sz w:val="16"/>
          <w:szCs w:val="16"/>
        </w:rPr>
      </w:pPr>
      <w:r>
        <w:rPr>
          <w:b/>
          <w:bCs/>
          <w:sz w:val="16"/>
          <w:szCs w:val="16"/>
          <w:rtl/>
        </w:rPr>
        <w:t xml:space="preserve">איתא במסכת שבת </w:t>
      </w:r>
      <w:r>
        <w:rPr>
          <w:sz w:val="10"/>
          <w:szCs w:val="10"/>
          <w:rtl/>
        </w:rPr>
        <w:t>(דף קנ:)</w:t>
      </w:r>
      <w:r>
        <w:rPr>
          <w:b/>
          <w:bCs/>
          <w:sz w:val="6"/>
          <w:szCs w:val="6"/>
        </w:rPr>
        <w:t xml:space="preserve"> </w:t>
      </w:r>
      <w:r>
        <w:rPr>
          <w:b/>
          <w:bCs/>
          <w:sz w:val="16"/>
          <w:szCs w:val="16"/>
          <w:rtl/>
        </w:rPr>
        <w:t>'תנו רבנן, מעשה בחסיד אחד שנפרצה לו פרץ בתוך שדהו ונמלך עליה לגודרה, ונזכר ששבת הוא ונמנע אותו חסיד ולא גדרה, ונעשה לו נס ועלתה בו צלף וממנה היתה פרנסתו ופרנסת אנשי ביתו</w:t>
      </w:r>
      <w:r>
        <w:rPr>
          <w:sz w:val="16"/>
          <w:szCs w:val="16"/>
          <w:rtl/>
        </w:rPr>
        <w:t xml:space="preserve">'. ומבאר המאירי: 'ונמלך עליה בשבת לגדרה, נזכר שהוא שבת </w:t>
      </w:r>
      <w:r>
        <w:rPr>
          <w:b/>
          <w:bCs/>
          <w:sz w:val="16"/>
          <w:szCs w:val="16"/>
          <w:rtl/>
        </w:rPr>
        <w:t>וגדר בעצמו שלא יגדרנה לעולם</w:t>
      </w:r>
      <w:r>
        <w:rPr>
          <w:sz w:val="16"/>
          <w:szCs w:val="16"/>
          <w:rtl/>
        </w:rPr>
        <w:t>, ונעשה לו נס ועלה בו צלף וגדרה, ולא עוד אלא שממנו היתה פרנסתו ופרנסת אנשי ביתו'.</w:t>
      </w:r>
    </w:p>
    <w:p w14:paraId="00000050" w14:textId="77777777" w:rsidR="00897B7F" w:rsidRDefault="0041518A">
      <w:pPr>
        <w:widowControl w:val="0"/>
        <w:spacing w:after="200" w:line="240" w:lineRule="auto"/>
        <w:jc w:val="both"/>
        <w:rPr>
          <w:sz w:val="16"/>
          <w:szCs w:val="16"/>
        </w:rPr>
      </w:pPr>
      <w:r>
        <w:rPr>
          <w:sz w:val="16"/>
          <w:szCs w:val="16"/>
          <w:rtl/>
        </w:rPr>
        <w:t xml:space="preserve">ובתנא דבי אליהו </w:t>
      </w:r>
      <w:r>
        <w:rPr>
          <w:sz w:val="10"/>
          <w:szCs w:val="10"/>
          <w:rtl/>
        </w:rPr>
        <w:t>(פרק יג)</w:t>
      </w:r>
      <w:r>
        <w:rPr>
          <w:sz w:val="16"/>
          <w:szCs w:val="16"/>
          <w:rtl/>
        </w:rPr>
        <w:t>: 'ושוב מעשה באחד שהיה מתחרט בעצמו שלא קרא ולא שנה. פעם אחת הייתי עומד אני והוא בבית הכנסת, כיון שהגיע שליח ציבור לקדושת השם הגביה אותו בן אדם את קולו ביותר וענה בקול רם אחריו את קדושת השם. אמרתי לו בני מה ראית שהגבהת את קולך עד למאוד, ואמר לי לא די שלא קריתי ולא שניתי אלא עכשיו שניתן לי רשות אגביה קולי ותנוח עלי נפשי. אמרו לא יצאת שנה א' ב' ג' עד שעלה אותו איש מבבל לארץ ישראל, ועשאוהו שם ממונה ומינוהו על כל הבירניות שבארץ ישראל ונתנו לו שם מקום ובנה לו בית וישב בו כל ימי חייו, והניח לבניו ולבני בניו ממון הרבה עד סוף כל הדורות'.</w:t>
      </w:r>
    </w:p>
    <w:p w14:paraId="00000051" w14:textId="77777777" w:rsidR="00897B7F" w:rsidRDefault="0041518A">
      <w:pPr>
        <w:widowControl w:val="0"/>
        <w:spacing w:after="200" w:line="240" w:lineRule="auto"/>
        <w:jc w:val="both"/>
        <w:rPr>
          <w:b/>
          <w:bCs/>
          <w:sz w:val="16"/>
          <w:szCs w:val="16"/>
        </w:rPr>
      </w:pPr>
      <w:r>
        <w:rPr>
          <w:sz w:val="16"/>
          <w:szCs w:val="16"/>
          <w:rtl/>
        </w:rPr>
        <w:t xml:space="preserve">כאשר מעיינים בדברי חז"ל אלו נמצינו למדים כי האדם שמקיים מצווה בשלימות בהתלהבות במסירות ובתמימות 'בלתי לה' לבדו', הרי זה המעשה עושה רושם לדורי דורות עד עולם. על זה הדרך </w:t>
      </w:r>
      <w:r>
        <w:rPr>
          <w:b/>
          <w:bCs/>
          <w:sz w:val="16"/>
          <w:szCs w:val="16"/>
          <w:rtl/>
        </w:rPr>
        <w:t xml:space="preserve">הזיידע הרה"צ רבי דוב בעריש גוטליב זצ"ל הניח לנו מורשה, </w:t>
      </w:r>
      <w:r>
        <w:rPr>
          <w:sz w:val="16"/>
          <w:szCs w:val="16"/>
          <w:rtl/>
        </w:rPr>
        <w:t>כתבים שנחרטו עלי גליון באמונה ובתמימות 'בלתי לה' לבדו', ובזה זכה וזיכה הן 'שממנו היתה פרנסתו ופרנסת אנשי ביתו', והן 'והניח לבניו ולבני בניו ממון הרבה עד סוף כל הדורות'.</w:t>
      </w:r>
      <w:r>
        <w:rPr>
          <w:b/>
          <w:bCs/>
          <w:sz w:val="16"/>
          <w:szCs w:val="16"/>
          <w:rtl/>
        </w:rPr>
        <w:t xml:space="preserve"> ללמד בני יהודה קשת הנה כתובה על ספר הישר - 'דרכי אב' - תכריך כתבים אשר מבין בתרי השיטים מתנוצצים ועולים גיצי אש קודש, גיצי מלחמה גדולה בלי פשרות נגד היצר הסוכן בנו, גיצי צעקה להשי"ת להצלה והצלחה במלחמה הגדולה שהיא מלחמת היצר, גיצי השתוקקות עצומה לזכות להתעלות בתורה ועבודת ה'. גיצי חיזוקים עצומים עצות הדרכות והנהגות ישרות, מפיהם ומפי כתבם של צדיקי הדורות.</w:t>
      </w:r>
    </w:p>
    <w:p w14:paraId="00000052" w14:textId="77777777" w:rsidR="00897B7F" w:rsidRDefault="0041518A">
      <w:pPr>
        <w:widowControl w:val="0"/>
        <w:spacing w:after="200" w:line="240" w:lineRule="auto"/>
        <w:jc w:val="both"/>
        <w:rPr>
          <w:sz w:val="16"/>
          <w:szCs w:val="16"/>
        </w:rPr>
      </w:pPr>
      <w:r>
        <w:rPr>
          <w:sz w:val="16"/>
          <w:szCs w:val="16"/>
          <w:rtl/>
        </w:rPr>
        <w:t xml:space="preserve">'חמרא למריה וטיבותא לשקייה', חובת הכרת הטוב מוטלת עלינו צאצאיו ועל כל מי אשר יקבל חיזוק בזכות ספר נפלא זה, להני תרי צנתרי דדהבא בני זקני המחבר זצ"ל, הרה"ח ר' יואל גוטליב שליט"א והרה"ח ר' ברוך דוד גוטליב שליט"א, ואיתם עמם </w:t>
      </w:r>
      <w:r>
        <w:rPr>
          <w:sz w:val="16"/>
          <w:szCs w:val="16"/>
          <w:rtl/>
        </w:rPr>
        <w:t>אחיהם הרה"ח ר' אברהם שליט"א, הרה"ח ר' חיים יוסף שליט"א, משפחת בנו הרה"ח ר' שלמה זלמן זצ"ל, הרה"ח ר' אפרים שליט"א, הרה"ח ר' אהרן נפתלי אליהו שליט"א, חתניו כבניו אבי מורי הרה"ח ר' שלמה דייטש שליט"א, משפחת חתנו הרה"ח ר' שמעון גפנר זצ"ל, משפחת חתנו הרה"ח ר' אברהם מרדכי וועקשטיין זצ"ל, משפחת חתנו הרה"ח ר' חיים לייב דיער זצ"ל, אשר לא חסכו און והון ובמסירות נפלאה עמלו להוציא לאור את הספר כתורה מפוארה בכלי מפואר. יה"ר שיזכו להמשיך את שלשלת הדורות לתפארה לראות בנים ובני בנים עוסקים בתורה ובמצוות בדרך ישראל סבא.</w:t>
      </w:r>
    </w:p>
    <w:p w14:paraId="00000053" w14:textId="77777777" w:rsidR="00897B7F" w:rsidRDefault="0041518A">
      <w:pPr>
        <w:widowControl w:val="0"/>
        <w:spacing w:after="200" w:line="240" w:lineRule="auto"/>
        <w:jc w:val="both"/>
        <w:rPr>
          <w:b/>
          <w:bCs/>
          <w:sz w:val="16"/>
          <w:szCs w:val="16"/>
        </w:rPr>
      </w:pPr>
      <w:r>
        <w:rPr>
          <w:sz w:val="16"/>
          <w:szCs w:val="16"/>
          <w:rtl/>
        </w:rPr>
        <w:t xml:space="preserve">ובצאתי מן הקודש אודה ה' בכל לבב על נחלת שפרה עלי להתעסק בקדשים לאחר שהמהדורה הראשונה אשר התקבלה בשמחה רבה ועוררה רבים לעבודת ה' טהורה אזלה ורבים מבקשים מי יראנו טוב, </w:t>
      </w:r>
      <w:r>
        <w:rPr>
          <w:b/>
          <w:bCs/>
          <w:sz w:val="16"/>
          <w:szCs w:val="16"/>
          <w:rtl/>
        </w:rPr>
        <w:t>זכיתי לערוך ולסדר בסדר חדש את הכתבים, ולעטרם בהארות, מראי מקומות, הוספות וביאורים, למען יאירו הדברים וישמחו הלומדים, ונקראו בשם 'י"ם של שלמה', דכד הוינא טליא, אמר לי זקני המחבר, כאשר תוציא ספר תקרא לזה 'י"ם של שלמה', לרמז את שמך ושם אביך שליט"א.</w:t>
      </w:r>
    </w:p>
    <w:p w14:paraId="00000054" w14:textId="77777777" w:rsidR="00897B7F" w:rsidRDefault="0041518A">
      <w:pPr>
        <w:widowControl w:val="0"/>
        <w:spacing w:after="200" w:line="240" w:lineRule="auto"/>
        <w:jc w:val="both"/>
        <w:rPr>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b/>
          <w:bCs/>
          <w:sz w:val="16"/>
          <w:szCs w:val="16"/>
          <w:rtl/>
        </w:rPr>
        <w:t>השתדלנו לא לשנות מדברי המחבר ובמקום ספק עיינו בכתבים ובמקור הדברים, יחד עם הצאצאים הנעלים הרב דוב בעריש ברא"י דייטש שליט"א והרב אליעזר ברב"ד גוטליב שליט"א שעברו על כל הספר, עצותיהם והגהותיהם המחכימות היו לנו למאירי עיניים. ברכה מיוחדת להגה"ח רבי נפתלי אהרן וקשטיין שליט"א, נכדו חביבו של הרב המחבר, על העריכה הנפלאה של חלק התולדות, בנוי לתלפיות על יסודות איתנים כיד ה' הטובה עליו, ועל שהיה לנו לעיניים בכל שלבי העריכה בעין יפה וברוח נדיבה בעצותיו המחכימות. קובע ברכה לעצמו ידידי הרה"ח משולם יצחק פרקש שליט"א מבית שמש, שהגהותיו ועצותיו המחכימות היו לנו לעיניים. יה"ר כי זכות החיזוק לתורה ויר"ש שיקבלו מ'דרכי אב' יעמוד להם להתברך ברוב נחת דקדושה מכל יו"ח ובכל מילי דמיטב.</w:t>
      </w:r>
      <w:r>
        <w:rPr>
          <w:sz w:val="16"/>
          <w:szCs w:val="16"/>
          <w:rtl/>
        </w:rPr>
        <w:t xml:space="preserve"> שגיאות מי יבין, תשואות חן לכל מי שיאיר עינינו בתיקונים והוספות. ובצאתי את הקודש אשא כפי אל ה' בתפילה ד'מיגו דזכי לאחריני זכי נמי לנפשיה', שאזכה יחד עם נו"ב תחי' לגדל את יו"ח לתורה ולחופה ולמעש"ט ולא תמוש התורה מפי ומפי זרעי עד עולם.</w:t>
      </w:r>
    </w:p>
    <w:p w14:paraId="00000055" w14:textId="77777777" w:rsidR="00897B7F" w:rsidRDefault="0041518A">
      <w:pPr>
        <w:widowControl w:val="0"/>
        <w:spacing w:after="200" w:line="240" w:lineRule="auto"/>
        <w:jc w:val="center"/>
        <w:rPr>
          <w:sz w:val="14"/>
          <w:szCs w:val="14"/>
        </w:rPr>
      </w:pPr>
      <w:r>
        <w:rPr>
          <w:sz w:val="14"/>
          <w:szCs w:val="14"/>
          <w:rtl/>
        </w:rPr>
        <w:lastRenderedPageBreak/>
        <w:t>נכד המחבר</w:t>
      </w:r>
    </w:p>
    <w:p w14:paraId="00000056" w14:textId="77777777" w:rsidR="00897B7F" w:rsidRDefault="0041518A">
      <w:pPr>
        <w:widowControl w:val="0"/>
        <w:spacing w:after="200" w:line="240" w:lineRule="auto"/>
        <w:jc w:val="center"/>
        <w:rPr>
          <w:sz w:val="14"/>
          <w:szCs w:val="14"/>
        </w:rPr>
      </w:pPr>
      <w:r>
        <w:rPr>
          <w:sz w:val="14"/>
          <w:szCs w:val="14"/>
          <w:rtl/>
        </w:rPr>
        <w:t>יצחק מרדכי</w:t>
      </w:r>
    </w:p>
    <w:p w14:paraId="00000057" w14:textId="77777777" w:rsidR="00897B7F" w:rsidRDefault="0041518A">
      <w:pPr>
        <w:widowControl w:val="0"/>
        <w:spacing w:after="200" w:line="240" w:lineRule="auto"/>
        <w:jc w:val="center"/>
        <w:rPr>
          <w:sz w:val="14"/>
          <w:szCs w:val="14"/>
        </w:rPr>
      </w:pPr>
      <w:r>
        <w:rPr>
          <w:sz w:val="14"/>
          <w:szCs w:val="14"/>
          <w:rtl/>
        </w:rPr>
        <w:t>בן אאמו"ר רבי שלמה דייטש שליט"א</w:t>
      </w:r>
    </w:p>
    <w:p w14:paraId="00000058" w14:textId="77777777" w:rsidR="00897B7F" w:rsidRDefault="0041518A">
      <w:pPr>
        <w:widowControl w:val="0"/>
        <w:spacing w:after="200" w:line="240" w:lineRule="auto"/>
        <w:jc w:val="center"/>
        <w:rPr>
          <w:b/>
          <w:bCs/>
          <w:sz w:val="32"/>
          <w:szCs w:val="32"/>
        </w:rPr>
      </w:pPr>
      <w:r>
        <w:br w:type="page"/>
      </w:r>
    </w:p>
    <w:p w14:paraId="00000059" w14:textId="77777777" w:rsidR="00897B7F" w:rsidRDefault="0041518A">
      <w:pPr>
        <w:pStyle w:val="a3"/>
        <w:widowControl w:val="0"/>
        <w:rPr>
          <w:b/>
          <w:bCs/>
          <w:color w:val="000000"/>
          <w:sz w:val="32"/>
          <w:szCs w:val="32"/>
        </w:rPr>
      </w:pPr>
      <w:bookmarkStart w:id="2" w:name="_sye6q6p8qctd" w:colFirst="0" w:colLast="0"/>
      <w:bookmarkEnd w:id="2"/>
      <w:r>
        <w:rPr>
          <w:rFonts w:ascii="Calibri" w:eastAsia="Calibri" w:hAnsi="Calibri" w:cs="Calibri"/>
          <w:b/>
          <w:bCs/>
          <w:color w:val="000000"/>
          <w:sz w:val="32"/>
          <w:szCs w:val="32"/>
          <w:rtl/>
        </w:rPr>
        <w:lastRenderedPageBreak/>
        <w:t>מפתח העניינים</w:t>
      </w:r>
    </w:p>
    <w:p w14:paraId="0000005A" w14:textId="77777777" w:rsidR="00897B7F" w:rsidRDefault="0041518A">
      <w:pPr>
        <w:widowControl w:val="0"/>
        <w:spacing w:after="200" w:line="240" w:lineRule="auto"/>
        <w:jc w:val="both"/>
        <w:rPr>
          <w:b/>
          <w:bCs/>
          <w:sz w:val="12"/>
          <w:szCs w:val="12"/>
        </w:rPr>
      </w:pPr>
      <w:r>
        <w:rPr>
          <w:b/>
          <w:bCs/>
          <w:sz w:val="18"/>
          <w:szCs w:val="18"/>
          <w:rtl/>
        </w:rPr>
        <w:t>אהבת ישראל.</w:t>
      </w:r>
      <w:r>
        <w:rPr>
          <w:sz w:val="18"/>
          <w:szCs w:val="18"/>
        </w:rPr>
        <w:t xml:space="preserve"> </w:t>
      </w:r>
      <w:r>
        <w:rPr>
          <w:sz w:val="12"/>
          <w:szCs w:val="12"/>
          <w:rtl/>
        </w:rPr>
        <w:t>א. כלל בדרכי שלום \ ב. להתרחק מאנשי מדון \ ג. להביט רק במעלות \ ד. יגנה עצמו ולא זולתו \ ה. להשריש במידות טובות \ ו. אהבת ישראל באמת \ ז. אהבה לפושעי ישראל \ ח. להנאות ולא לצער \ ט. הזהרו בכבוד חבריכם \ י. שנאת חנם פוגם ביחוד העליון \ יא. לדון תמיד לכף זכות \ יב. מלאכים יצאו לקראתו במותו.</w:t>
      </w:r>
    </w:p>
    <w:p w14:paraId="0000005B" w14:textId="77777777" w:rsidR="00897B7F" w:rsidRDefault="0041518A">
      <w:pPr>
        <w:widowControl w:val="0"/>
        <w:spacing w:after="200" w:line="240" w:lineRule="auto"/>
        <w:jc w:val="both"/>
        <w:rPr>
          <w:b/>
          <w:bCs/>
          <w:sz w:val="12"/>
          <w:szCs w:val="12"/>
        </w:rPr>
      </w:pPr>
      <w:r>
        <w:rPr>
          <w:b/>
          <w:bCs/>
          <w:sz w:val="18"/>
          <w:szCs w:val="18"/>
          <w:rtl/>
        </w:rPr>
        <w:t>אמונה ובטחון.</w:t>
      </w:r>
      <w:r>
        <w:rPr>
          <w:sz w:val="18"/>
          <w:szCs w:val="18"/>
        </w:rPr>
        <w:t xml:space="preserve"> </w:t>
      </w:r>
      <w:r>
        <w:rPr>
          <w:sz w:val="12"/>
          <w:szCs w:val="12"/>
          <w:rtl/>
        </w:rPr>
        <w:t>א. האילן והענפים \ ב. אחדות ה' ומלכותו \ ג. המאמין אינו חוטא \ ד. לקבל הכל בשמחה \ ה. תמיד אני ביניכם \ ו. הטרדות והדאגות \ ז. ישליך יהבו על ה' \ ח. השתדלות מוכרח ואינו המועיל \ ט. מה' מצעדי גבר \ י. גם זו לטובה \ יא. לא להתלוצץ ולהרחיק האמונה.</w:t>
      </w:r>
    </w:p>
    <w:p w14:paraId="0000005C" w14:textId="77777777" w:rsidR="00897B7F" w:rsidRDefault="0041518A">
      <w:pPr>
        <w:widowControl w:val="0"/>
        <w:spacing w:after="200" w:line="240" w:lineRule="auto"/>
        <w:jc w:val="both"/>
        <w:rPr>
          <w:b/>
          <w:bCs/>
          <w:sz w:val="18"/>
          <w:szCs w:val="18"/>
        </w:rPr>
      </w:pPr>
      <w:r>
        <w:rPr>
          <w:b/>
          <w:bCs/>
          <w:sz w:val="18"/>
          <w:szCs w:val="18"/>
          <w:rtl/>
        </w:rPr>
        <w:t>אמת.</w:t>
      </w:r>
      <w:r>
        <w:rPr>
          <w:sz w:val="18"/>
          <w:szCs w:val="18"/>
        </w:rPr>
        <w:t xml:space="preserve"> </w:t>
      </w:r>
      <w:r>
        <w:rPr>
          <w:sz w:val="12"/>
          <w:szCs w:val="12"/>
          <w:rtl/>
        </w:rPr>
        <w:t>א. קיום מוצא פיו במסירות נפש \ ב. אמת במסירות נפש \ ג. לשים שלום מצוה לשקר \ ד. פיו ולבו שווים \ ה. שקר שורש הרע \ ו. זהירות ביוצא מפיו.</w:t>
      </w:r>
    </w:p>
    <w:p w14:paraId="0000005D" w14:textId="77777777" w:rsidR="00897B7F" w:rsidRDefault="0041518A">
      <w:pPr>
        <w:widowControl w:val="0"/>
        <w:spacing w:after="200" w:line="240" w:lineRule="auto"/>
        <w:jc w:val="both"/>
        <w:rPr>
          <w:b/>
          <w:bCs/>
          <w:sz w:val="12"/>
          <w:szCs w:val="12"/>
        </w:rPr>
      </w:pPr>
      <w:r>
        <w:rPr>
          <w:b/>
          <w:bCs/>
          <w:sz w:val="18"/>
          <w:szCs w:val="18"/>
          <w:rtl/>
        </w:rPr>
        <w:t>דיבור.</w:t>
      </w:r>
      <w:r>
        <w:rPr>
          <w:sz w:val="12"/>
          <w:szCs w:val="12"/>
          <w:rtl/>
        </w:rPr>
        <w:t xml:space="preserve"> א. לשמוע ולשתוק \ ב. ההכרחי בקיצור נמרץ \ ג. לא להשמיע דעתו \ ד. לדבר רק עם יראים \ ה. להיזהר מנדרים \ ו. פגם הדיבור \ ז. דיבור עם פורקי עול \ ח. עם אשר נפשו לא מטוהרה \ ט. הלשון סולם לעליה \ י. מות וחיים ביד הלשון \ יא. כל עמל האדם לפיהו \ יב. עיקר שלימות האדם \ יג. שלא לפתוח בדיבור \ יד. שיקל הוצאות ממונו מדיבורו \ טו. ירגיל מאד בשתיקה \ טז. השתיקה גדר גדול ליראת שמים \ יז. להתרחק מהמדברים על הצדיקים \ יח. שמירה המעולה ביותר \ יט. לא לענות מהר \ כ. לא לדבר בהבלי העולם \ כא. לשון הרע קשה מכולם \ כב. לשון הרע מאבד את כל עמלו \ כג. המתרחק מלשון הרע נמלט מגיהנם \ כד. כל דיבוריו בנחת \ כה. השותק דבוק באלוקיו \ כו. שתיקה מביאה לענוה \ כז. להתרגל במידת השתיקה \ כח. הממעט בדיבור מתקרב אל הקדושה \ כט. לא להרבות בדיבור \ ל. לחשוב קודם הדיבור \ לא. קודם ישקלהו במאזני השכל \ לב. לחשוב מה יולד מזה \ לג. שתיקה חכמה \ לד. שמירת המחשבה בדיבורו \ לה. השומר פיו זוכה לרוח הקודש \ לו. לשון נקיה \ לז. מבחר הסממנין שתיקה \ לח. אטם שפתיו נבון \ לט. שמירת הפה והדיבור \ מ. דיבור בקול נמוך \ מא. חומר שיחה בטלה \ מב. להתרגל לומר איני יודע.</w:t>
      </w:r>
    </w:p>
    <w:p w14:paraId="0000005E" w14:textId="77777777" w:rsidR="00897B7F" w:rsidRDefault="0041518A">
      <w:pPr>
        <w:widowControl w:val="0"/>
        <w:spacing w:after="200" w:line="240" w:lineRule="auto"/>
        <w:jc w:val="both"/>
        <w:rPr>
          <w:b/>
          <w:bCs/>
          <w:sz w:val="12"/>
          <w:szCs w:val="12"/>
        </w:rPr>
      </w:pPr>
      <w:r>
        <w:rPr>
          <w:b/>
          <w:bCs/>
          <w:sz w:val="18"/>
          <w:szCs w:val="18"/>
          <w:rtl/>
        </w:rPr>
        <w:t>הסתפקות.</w:t>
      </w:r>
      <w:r>
        <w:rPr>
          <w:sz w:val="12"/>
          <w:szCs w:val="12"/>
          <w:rtl/>
        </w:rPr>
        <w:t xml:space="preserve"> א. התגברות על הרצונות \ ב. היצר מתגבר בתענוגי הגוף. ג. שבירת התאווה \ ד. שמירת החמשה חושים \ ה. פרישות מתענוגי העולם \ ו. לא לרדוף הנאות \ ז. ירחיק ממה שאינו לעבודת ה' יתברך \ ח. השטופים בהנאות שרוים בחושך \ ט. להרחיק ממאה שערי היתר \ י. שישמר ממשקה המשכר \ יא. הכל ברא לכבודו \ יב. האדם כגר בזה העולם \ יג. לא לרדוף הרצון \ יד. התאוה אויבת השכל \ טו. המתקדש נעשה קדוש \ טז. מבחן ממה להתרחק \ יז. בכל מאודך יותר מהחביב עליך \ יח. ההנאות והתענוגים הפכיים לחסידות.</w:t>
      </w:r>
    </w:p>
    <w:p w14:paraId="0000005F" w14:textId="77777777" w:rsidR="00897B7F" w:rsidRDefault="0041518A">
      <w:pPr>
        <w:widowControl w:val="0"/>
        <w:spacing w:after="200" w:line="240" w:lineRule="auto"/>
        <w:jc w:val="both"/>
        <w:rPr>
          <w:sz w:val="12"/>
          <w:szCs w:val="12"/>
        </w:rPr>
      </w:pPr>
      <w:r>
        <w:rPr>
          <w:b/>
          <w:bCs/>
          <w:sz w:val="18"/>
          <w:szCs w:val="18"/>
          <w:rtl/>
        </w:rPr>
        <w:t>השכמת הבוקר.</w:t>
      </w:r>
      <w:r>
        <w:rPr>
          <w:sz w:val="18"/>
          <w:szCs w:val="18"/>
        </w:rPr>
        <w:t xml:space="preserve"> </w:t>
      </w:r>
      <w:r>
        <w:rPr>
          <w:sz w:val="12"/>
          <w:szCs w:val="12"/>
          <w:rtl/>
        </w:rPr>
        <w:t>א. לא לחזור לישון \ ב. הזמן המובחר לתורה ולתפילה \ ג. השכמת הבוקר \ ד. לעורר השחר \ ה. באשמורת הבוקר \ ו. כשיתעורר יקפוץ מיד ממשכבו \ ז. להעיר השחר \ ח. נט"י במהירות \ ט. מהירות להסיר הטומאה \ י. להשכים במסירות נפש \ יא. ותיקין ולהרחיב הזמן \ יב. איחור זמן ק"ש נורא ואיום \ יג. זהירות בנטילת ידים שחרית \ יד. עצה לקימה בזריזות \ טו. תפילה בהשכמה \ טז. ההשכמה יסוד להתקרבות להשי"ת \ יז. סדר היום מהרה"ק רבי אהרן קרלינער זי"ע מקומו בבוקר עד אחר התפילה.</w:t>
      </w:r>
    </w:p>
    <w:p w14:paraId="00000060" w14:textId="77777777" w:rsidR="00897B7F" w:rsidRDefault="0041518A">
      <w:pPr>
        <w:widowControl w:val="0"/>
        <w:spacing w:after="200" w:line="240" w:lineRule="auto"/>
        <w:jc w:val="both"/>
        <w:rPr>
          <w:sz w:val="12"/>
          <w:szCs w:val="12"/>
        </w:rPr>
      </w:pPr>
      <w:r>
        <w:rPr>
          <w:b/>
          <w:bCs/>
          <w:sz w:val="18"/>
          <w:szCs w:val="18"/>
          <w:rtl/>
        </w:rPr>
        <w:t>התבודדות.</w:t>
      </w:r>
      <w:r>
        <w:rPr>
          <w:sz w:val="24"/>
          <w:szCs w:val="24"/>
        </w:rPr>
        <w:t xml:space="preserve"> </w:t>
      </w:r>
      <w:r>
        <w:rPr>
          <w:sz w:val="12"/>
          <w:szCs w:val="12"/>
          <w:rtl/>
        </w:rPr>
        <w:t>א. התבודדות \ ב. שיאהב ההתבודדות \ ג. התבודדות קודם אור היום \ ד. התבודדות יום אחד בשבוע.</w:t>
      </w:r>
    </w:p>
    <w:p w14:paraId="00000061" w14:textId="77777777" w:rsidR="00897B7F" w:rsidRDefault="0041518A">
      <w:pPr>
        <w:widowControl w:val="0"/>
        <w:spacing w:after="200" w:line="240" w:lineRule="auto"/>
        <w:jc w:val="both"/>
        <w:rPr>
          <w:b/>
          <w:bCs/>
          <w:sz w:val="12"/>
          <w:szCs w:val="12"/>
        </w:rPr>
      </w:pPr>
      <w:r>
        <w:rPr>
          <w:b/>
          <w:bCs/>
          <w:sz w:val="18"/>
          <w:szCs w:val="18"/>
          <w:rtl/>
        </w:rPr>
        <w:t>התקשרות לצדיקים.</w:t>
      </w:r>
      <w:r>
        <w:rPr>
          <w:sz w:val="18"/>
          <w:szCs w:val="18"/>
        </w:rPr>
        <w:t xml:space="preserve"> </w:t>
      </w:r>
      <w:r>
        <w:rPr>
          <w:sz w:val="12"/>
          <w:szCs w:val="12"/>
          <w:rtl/>
        </w:rPr>
        <w:t>א. מעלת התקשרות לצדיקים \ ב. יעשה רק בשאלת חכם \ ג. להסתופף בצל החכמים \ ד. התקשרות באמונה פשוטה \ ה. לשבח הצדיקים \ ו. להתרחק ממדברים על הצדיקים \ ז. להתחבר עם החכמים.</w:t>
      </w:r>
    </w:p>
    <w:p w14:paraId="00000062" w14:textId="77777777" w:rsidR="00897B7F" w:rsidRDefault="0041518A">
      <w:pPr>
        <w:widowControl w:val="0"/>
        <w:spacing w:after="200" w:line="240" w:lineRule="auto"/>
        <w:jc w:val="both"/>
        <w:rPr>
          <w:b/>
          <w:bCs/>
          <w:sz w:val="12"/>
          <w:szCs w:val="12"/>
        </w:rPr>
      </w:pPr>
      <w:r>
        <w:rPr>
          <w:b/>
          <w:bCs/>
          <w:sz w:val="18"/>
          <w:szCs w:val="18"/>
          <w:rtl/>
        </w:rPr>
        <w:t>זהירות.</w:t>
      </w:r>
      <w:r>
        <w:rPr>
          <w:sz w:val="18"/>
          <w:szCs w:val="18"/>
        </w:rPr>
        <w:t xml:space="preserve"> </w:t>
      </w:r>
      <w:r>
        <w:rPr>
          <w:sz w:val="12"/>
          <w:szCs w:val="12"/>
          <w:rtl/>
        </w:rPr>
        <w:t>א. ממחבלי כרם ישראל \ ב. מלהתעניין בעתון \ ג. בענין הנ"ל \ ד. בענין הנ"ל \ ה. בענין הנ"ל \ ו. בענין הנ"ל \ ז. מחשש נדר \ ח. ממידת הליצנות \ ט. בדברים שבקדושה \ י. בקדושת בית הכנסת \ יא. בשלושה דברים \ יב. צורבא מרבנן \ יג. מרבית \ יד. מקולא \ טו. ממכשיר הרדיו \ טז. מכסף שאינו כשר בתכלית \ יז. באכילה לשם שמים ובתכלית הכשרות \ יח. בברכת הנהנין \ יט. לקיים אל תהי בז לכל אדם \ כ. יזהר לעשות גדרים וסיגים \ כא. ממחשבה זרה \ כב. מבהלה וחפזון \ כג. משקר \ כד. בעניינים שונים \ כה. גדרי שמירה מספר קרנות צדיק \ כו. מתוך סדר היום מרבי אשר מסטאלין זי"ע.</w:t>
      </w:r>
    </w:p>
    <w:p w14:paraId="00000063" w14:textId="77777777" w:rsidR="00897B7F" w:rsidRDefault="0041518A">
      <w:pPr>
        <w:widowControl w:val="0"/>
        <w:spacing w:after="200" w:line="240" w:lineRule="auto"/>
        <w:jc w:val="both"/>
        <w:rPr>
          <w:b/>
          <w:bCs/>
          <w:sz w:val="12"/>
          <w:szCs w:val="12"/>
        </w:rPr>
      </w:pPr>
      <w:r>
        <w:rPr>
          <w:b/>
          <w:bCs/>
          <w:sz w:val="18"/>
          <w:szCs w:val="18"/>
          <w:rtl/>
        </w:rPr>
        <w:t>חברים.</w:t>
      </w:r>
      <w:r>
        <w:rPr>
          <w:sz w:val="20"/>
          <w:szCs w:val="20"/>
        </w:rPr>
        <w:t xml:space="preserve"> </w:t>
      </w:r>
      <w:r>
        <w:rPr>
          <w:sz w:val="12"/>
          <w:szCs w:val="12"/>
          <w:rtl/>
        </w:rPr>
        <w:t>א. חבר טוב ונאמן \ ב. אז נדברו יראי ה' \ ג. לא יתחבר עם רשע \ ד. לא להסתכל ולדבר עם רשע \ ה. עם מי לישב בסעודה.</w:t>
      </w:r>
    </w:p>
    <w:p w14:paraId="00000064" w14:textId="77777777" w:rsidR="00897B7F" w:rsidRDefault="0041518A">
      <w:pPr>
        <w:widowControl w:val="0"/>
        <w:spacing w:after="200" w:line="240" w:lineRule="auto"/>
        <w:jc w:val="both"/>
        <w:rPr>
          <w:sz w:val="16"/>
          <w:szCs w:val="16"/>
        </w:rPr>
      </w:pPr>
      <w:r>
        <w:rPr>
          <w:b/>
          <w:bCs/>
          <w:sz w:val="18"/>
          <w:szCs w:val="18"/>
          <w:rtl/>
        </w:rPr>
        <w:t>טהרת המידות.</w:t>
      </w:r>
      <w:r>
        <w:rPr>
          <w:sz w:val="18"/>
          <w:szCs w:val="18"/>
        </w:rPr>
        <w:t xml:space="preserve"> </w:t>
      </w:r>
      <w:r>
        <w:rPr>
          <w:sz w:val="12"/>
          <w:szCs w:val="12"/>
          <w:rtl/>
        </w:rPr>
        <w:t>א. תיקון המידות במסירות נפש \ ב. שבירת הרצון \ ג. לכוף את התאוה \ ד. להימנע מעישון \ ה. האדם לא נברא בעולם רק לשבר את הטבע \ ו. שבירת התאוה באכילה ובדיבור \ ז. עיקר הדבקות שבירת המידות \ ח. האדם נפעל לפי פעולתיו \ ט. כל קולא צריכה בדיקה \ י. עובר על מדותיו \ יא. לעשות כנגד רצונו \ יב. להיות מן הנרדפים \ יג. לתפילה צריך תיקון המידות \ יד. לכבד את הגדול ממך \ טו. כבדהו וחשדהו \ טז. מדות טובות ממשיכים הטוב \ יז. מאסר ההרגל \ יח. עצלות.</w:t>
      </w:r>
    </w:p>
    <w:p w14:paraId="00000065" w14:textId="77777777" w:rsidR="00897B7F" w:rsidRDefault="0041518A">
      <w:pPr>
        <w:widowControl w:val="0"/>
        <w:spacing w:after="200" w:line="240" w:lineRule="auto"/>
        <w:jc w:val="both"/>
        <w:rPr>
          <w:b/>
          <w:bCs/>
          <w:sz w:val="12"/>
          <w:szCs w:val="12"/>
        </w:rPr>
      </w:pPr>
      <w:r>
        <w:rPr>
          <w:b/>
          <w:bCs/>
          <w:sz w:val="18"/>
          <w:szCs w:val="18"/>
          <w:rtl/>
        </w:rPr>
        <w:t>ישוב הדעת.</w:t>
      </w:r>
      <w:r>
        <w:rPr>
          <w:sz w:val="18"/>
          <w:szCs w:val="18"/>
        </w:rPr>
        <w:t xml:space="preserve"> </w:t>
      </w:r>
      <w:r>
        <w:rPr>
          <w:sz w:val="12"/>
          <w:szCs w:val="12"/>
          <w:rtl/>
        </w:rPr>
        <w:t>א. הסבלנות היא המדה הטובה ביותר \ ב. ישוב הדעת ומתינות קודם כל דבר \ ג. ישוב הדעת בכל דבר \ ד. לא לדבר בלי ישוב הדעת \ ה. המתון מגדל עוז \ ו. מתינות ויישוב הדעת \ ז. כל מעשה במחשבה \ ח. אשרי הסבלן והותרן \ ט. מעלת הסבלנות \ י. מה שתדבר יהיה בנחת \ יא. כל מעשה לשקול במאזני שכלו \ יב. אורך רוח \ יג. שלא יהיה מבולבל.</w:t>
      </w:r>
    </w:p>
    <w:p w14:paraId="00000066" w14:textId="77777777" w:rsidR="00897B7F" w:rsidRDefault="0041518A">
      <w:pPr>
        <w:widowControl w:val="0"/>
        <w:spacing w:after="200" w:line="240" w:lineRule="auto"/>
        <w:jc w:val="both"/>
        <w:rPr>
          <w:b/>
          <w:bCs/>
          <w:sz w:val="12"/>
          <w:szCs w:val="12"/>
        </w:rPr>
      </w:pPr>
      <w:r>
        <w:rPr>
          <w:b/>
          <w:bCs/>
          <w:sz w:val="18"/>
          <w:szCs w:val="18"/>
          <w:rtl/>
        </w:rPr>
        <w:t>כעס.</w:t>
      </w:r>
      <w:r>
        <w:rPr>
          <w:sz w:val="12"/>
          <w:szCs w:val="12"/>
          <w:rtl/>
        </w:rPr>
        <w:t xml:space="preserve"> א. זהירות מהקפדה וכעס \ ב. זהירות מגאוה וכעס \ ג. ישמור מכעס אף במקום מצוה \ ד. עצה להינצל מכעס \ ה. עצה להינצל מכעס \ ו. הסר כעס מליבך \ ז. להמתיק הכעס ברחמנות \ הקפדנות ענף הגאוה.</w:t>
      </w:r>
    </w:p>
    <w:p w14:paraId="00000067" w14:textId="77777777" w:rsidR="00897B7F" w:rsidRDefault="0041518A">
      <w:pPr>
        <w:widowControl w:val="0"/>
        <w:spacing w:after="200" w:line="240" w:lineRule="auto"/>
        <w:jc w:val="both"/>
        <w:rPr>
          <w:sz w:val="12"/>
          <w:szCs w:val="12"/>
        </w:rPr>
      </w:pPr>
      <w:r>
        <w:rPr>
          <w:b/>
          <w:bCs/>
          <w:sz w:val="18"/>
          <w:szCs w:val="18"/>
          <w:rtl/>
        </w:rPr>
        <w:lastRenderedPageBreak/>
        <w:t xml:space="preserve">מוסר והתעוררות. </w:t>
      </w:r>
      <w:r>
        <w:rPr>
          <w:sz w:val="12"/>
          <w:szCs w:val="12"/>
          <w:rtl/>
        </w:rPr>
        <w:t>א. דברי התעוררות \ ב. התבוננות בחילוף הזמנים וקבלות שונות \ ג. התעוררות והתחזקות בתורה ומצוות \ ד. התחזקות וקבלות \ ה. כרוז יוצא מלפני הקב"ה \ ו. דברי מוסר מספר ראשית חכמה \ ז. מוסר על תכלית החיים \ ח. היצר הרע מתעה מרגיז ונוטל נשמה \ ט. העוה"ז מעבר ומקום הקניין \ י. יראה עצמו כגר בארץ \ יא. תענוגי עוה"ז הבל הבלים \ יב. חטוף ואכול \ יג. יזכור תמיד יום המיתה \ יד. דברי ה'אור החיים' הק' על דרכי היצר \ טו. הדרך להגיע לשלימות \ טז. הכל הולך אחר החיתום והתולדה \ יז. הדאגות מפסידי החסידות \ יח. ח"ו להיות נפרד מה' אחד.</w:t>
      </w:r>
    </w:p>
    <w:p w14:paraId="00000068" w14:textId="77777777" w:rsidR="00897B7F" w:rsidRDefault="0041518A">
      <w:pPr>
        <w:widowControl w:val="0"/>
        <w:spacing w:after="200" w:line="240" w:lineRule="auto"/>
        <w:jc w:val="both"/>
        <w:rPr>
          <w:b/>
          <w:bCs/>
          <w:sz w:val="12"/>
          <w:szCs w:val="12"/>
        </w:rPr>
      </w:pPr>
      <w:r>
        <w:rPr>
          <w:b/>
          <w:bCs/>
          <w:sz w:val="18"/>
          <w:szCs w:val="18"/>
          <w:rtl/>
        </w:rPr>
        <w:t xml:space="preserve">ניצול הזמן. </w:t>
      </w:r>
      <w:r>
        <w:rPr>
          <w:sz w:val="12"/>
          <w:szCs w:val="12"/>
          <w:rtl/>
        </w:rPr>
        <w:t>א. יקרת הזמן \ ב. ליזהר מלבטל הזמן \ ג. לחסוך הזמן \ ד. שמירת הזמן \ ה. לנצל הזמן לתורה ומצוות \ ו. שלא לבלות זמן לבטלה \ ז. גנות הבטלה \ ח. הבטלה מביא לידי שיעמום \ ט. שיסדר היום לעבודת הקב"ה.</w:t>
      </w:r>
    </w:p>
    <w:p w14:paraId="00000069" w14:textId="77777777" w:rsidR="00897B7F" w:rsidRDefault="0041518A">
      <w:pPr>
        <w:widowControl w:val="0"/>
        <w:spacing w:after="200" w:line="240" w:lineRule="auto"/>
        <w:jc w:val="both"/>
        <w:rPr>
          <w:b/>
          <w:bCs/>
          <w:sz w:val="12"/>
          <w:szCs w:val="12"/>
        </w:rPr>
      </w:pPr>
      <w:r>
        <w:rPr>
          <w:b/>
          <w:bCs/>
          <w:sz w:val="18"/>
          <w:szCs w:val="18"/>
          <w:rtl/>
        </w:rPr>
        <w:t xml:space="preserve">סדר הלילה. </w:t>
      </w:r>
      <w:r>
        <w:rPr>
          <w:sz w:val="12"/>
          <w:szCs w:val="12"/>
          <w:rtl/>
        </w:rPr>
        <w:t>א. ק"ש שעל המיטה \ ב. חשבון נפש קודם השינה \ ג. זהירות בק"ש ערבית \ ד. זהירות בלימוד הלילה \ ה. לימוד 'ראשית חכמה' קודם השינה \ ו. סדר לימוד הלילה \ ז. 'תנא דבי אליהו' לפני השינה \ ח. כאשר חפרת לבטח תשכב \ ט. החיוב להכין מים לנט"י \ י. קריאת שמע שעל המיטה \ יא. סדר קריאת שמע שעל המיטה \ יב. חשבון הנפש קודם השינה \ יג. חשבון נפש טרם ישכב \ יד. לישון עם טלית קטן \ טו. תיקון חצות \ טז. תיקון חצות ותהילים.</w:t>
      </w:r>
    </w:p>
    <w:p w14:paraId="0000006A" w14:textId="77777777" w:rsidR="00897B7F" w:rsidRDefault="0041518A">
      <w:pPr>
        <w:widowControl w:val="0"/>
        <w:spacing w:after="200" w:line="240" w:lineRule="auto"/>
        <w:jc w:val="both"/>
        <w:rPr>
          <w:sz w:val="12"/>
          <w:szCs w:val="12"/>
        </w:rPr>
      </w:pPr>
      <w:r>
        <w:rPr>
          <w:b/>
          <w:bCs/>
          <w:sz w:val="18"/>
          <w:szCs w:val="18"/>
          <w:rtl/>
        </w:rPr>
        <w:t xml:space="preserve">עבודת ה'. </w:t>
      </w:r>
      <w:r>
        <w:rPr>
          <w:sz w:val="12"/>
          <w:szCs w:val="12"/>
          <w:rtl/>
        </w:rPr>
        <w:t>א. צריך להיות מושל ביצרו. \ ב. הדרכה בעבודת ה' \ ג. מצוה גוררת מצוה \ ד. כלל גדול בעבודת ה' \ ה. עניני עבודת ה' \ ו. כללים בעבודת ה' \ ז. ג' דברים שיהיה בכל מצוה \ ח. יסודות לעבוד ה' יתברך \ ט. הנהגות שונות \ י. העיקר יראת שמים \ יא. יראת שמים \ יב. ראשית חכמה יראת ה' \ יג. שלא לירא משום דבר רק מה'</w:t>
      </w:r>
      <w:r>
        <w:rPr>
          <w:color w:val="C00000"/>
          <w:sz w:val="12"/>
          <w:szCs w:val="12"/>
        </w:rPr>
        <w:t xml:space="preserve"> </w:t>
      </w:r>
      <w:r>
        <w:rPr>
          <w:sz w:val="12"/>
          <w:szCs w:val="12"/>
          <w:rtl/>
        </w:rPr>
        <w:t>\ יד.</w:t>
      </w:r>
      <w:r>
        <w:rPr>
          <w:color w:val="C00000"/>
          <w:sz w:val="12"/>
          <w:szCs w:val="12"/>
        </w:rPr>
        <w:t xml:space="preserve"> </w:t>
      </w:r>
      <w:r>
        <w:rPr>
          <w:sz w:val="12"/>
          <w:szCs w:val="12"/>
          <w:rtl/>
        </w:rPr>
        <w:t>היראה וההכנעה השער לה' \ טו. פרשת היראה והתשובה ואמירת לשם יחוד \ טז. שלושה עמודי העבודה \ יז. בכל דרכיך דעהו \ יח. לייחד מעשיו להשי"ת \ יט. תמים תהיה עם ה' \ כ. יצייר שהוא עומד לפני הקב"ה \ כא. להמליך ה' יתברך על כל אבר ואבר \ כב. לא כמצות אנשים מלומדה \ כג. מסירות נפש לדבר מצוה \ כד. לעלות לאט לאט \ כה. שלא לעלות יתר מכדי עומדם \ כו. מעט מעט בהדרגה \ כז. לא יבוש מהמלעיגים \ כח. לתת עיניו ולבו על דרכיו \ כט. העיקר האיתערותא דלתתא \ ל. ירידה לצורך עליה \ לא. שעת עמידה בנסיון מסוגל לישועות \ לב. לצפות לקיים המצוה \ לג. השגת רוח הקודש תלויה בברכת הנהנין \ לד. לא תעשה עצמך פסול \ לה. כללים בעבודת ה'.</w:t>
      </w:r>
    </w:p>
    <w:p w14:paraId="0000006B" w14:textId="77777777" w:rsidR="00897B7F" w:rsidRDefault="0041518A">
      <w:pPr>
        <w:widowControl w:val="0"/>
        <w:spacing w:after="200" w:line="240" w:lineRule="auto"/>
        <w:jc w:val="both"/>
        <w:rPr>
          <w:b/>
          <w:bCs/>
          <w:sz w:val="12"/>
          <w:szCs w:val="12"/>
        </w:rPr>
      </w:pPr>
      <w:r>
        <w:rPr>
          <w:b/>
          <w:bCs/>
          <w:sz w:val="18"/>
          <w:szCs w:val="18"/>
          <w:rtl/>
        </w:rPr>
        <w:t xml:space="preserve">ענוה ושפלות. </w:t>
      </w:r>
      <w:r>
        <w:rPr>
          <w:sz w:val="12"/>
          <w:szCs w:val="12"/>
          <w:rtl/>
        </w:rPr>
        <w:t>א. הצנע לכת עם אלוקך \ ב. התעוררות לענוה \ ג. ענוה וגאוה \ ד. התחזקות בתורה ובענוה \ ה. זהירות מגאוה \ ו. להרחיק הגאות עד קצה האחרון \ ז. מעלת הענוה \ ח. טהרת האדם לב נשבר \ ט. אין לך יפה מהצניעות \ י. התורה מתקיימת במשים עצמו כמדבר \ יא. ענוה תנאי לתורה \ יב. ע"י ענוה יזכה לתורה \ יג. הרוצה להיות כמלאכים בל יתגאה \ יד. הרודף ענוה תשרה עליו השכינה \ טו. שמחה וענוה \ טז. יראה וענוה \ יז. יצטער אם משבחים אותו \ יח. ישמח אם יגנו אותו \ יט. כשיחרפוהו בני אדם לא יענה \ כ. שפל רוח אפילו לבני ביתו \ כא. להיות שפל בעיניו ונכנע לכל באמת \ כב. אל יאמר בלבו אני גדול מחברי.</w:t>
      </w:r>
    </w:p>
    <w:p w14:paraId="0000006C" w14:textId="77777777" w:rsidR="00897B7F" w:rsidRDefault="0041518A">
      <w:pPr>
        <w:widowControl w:val="0"/>
        <w:spacing w:after="200" w:line="240" w:lineRule="auto"/>
        <w:jc w:val="both"/>
        <w:rPr>
          <w:b/>
          <w:bCs/>
          <w:sz w:val="18"/>
          <w:szCs w:val="18"/>
        </w:rPr>
      </w:pPr>
      <w:r>
        <w:rPr>
          <w:b/>
          <w:bCs/>
          <w:sz w:val="18"/>
          <w:szCs w:val="18"/>
          <w:rtl/>
        </w:rPr>
        <w:t xml:space="preserve">צדקה וחסד. </w:t>
      </w:r>
      <w:r>
        <w:rPr>
          <w:sz w:val="12"/>
          <w:szCs w:val="12"/>
          <w:rtl/>
        </w:rPr>
        <w:t>צדקה אף שלא לשמה \ ב. חסרונו לצדקה זהו קיומו \ ג. זהירות במעשר כספים \ ד. מעשר לעניי ארץ ישראל \ ה. לכבד עניים ובפרט בשבת ויו"ט \ ו. חסד ובפרט למי שעושה עמו טובה.</w:t>
      </w:r>
    </w:p>
    <w:p w14:paraId="0000006D" w14:textId="77777777" w:rsidR="00897B7F" w:rsidRDefault="0041518A">
      <w:pPr>
        <w:widowControl w:val="0"/>
        <w:spacing w:after="200" w:line="240" w:lineRule="auto"/>
        <w:jc w:val="both"/>
        <w:rPr>
          <w:b/>
          <w:bCs/>
          <w:sz w:val="12"/>
          <w:szCs w:val="12"/>
        </w:rPr>
      </w:pPr>
      <w:r>
        <w:rPr>
          <w:b/>
          <w:bCs/>
          <w:sz w:val="18"/>
          <w:szCs w:val="18"/>
          <w:rtl/>
        </w:rPr>
        <w:t xml:space="preserve">קדושה. </w:t>
      </w:r>
      <w:r>
        <w:rPr>
          <w:sz w:val="12"/>
          <w:szCs w:val="12"/>
          <w:rtl/>
        </w:rPr>
        <w:t>א. זהירות מהסתכלות בראי \ ב. טהרה וקדושה במתעסקים במשנה ובתלמוד \ ג. ברא לו תורה תבלין \ ד. התורה משמרתו ממקרה רע \ ה. ההצלה ע"י מתיקות התורה \ ו. כלל הקדושה בקיצור \ ז. ההתקרבות להשי"ת ע"י תיקון הברית \ ח. הזוכה לשמחה שמור מפגם הברית \ ט. מעלת המקוה \ י. גדרים וסייגים לקדושה \ יא. השומר עיניו אין יצר הרע שולט בו \ יב. ונשמרת מכל דבר רע \ יג. הרוצה ליטהר \ יד. הוא קדוש \ טו. קדושת המחשבה \ טז. מחשבות הרעות ישחיתו הנפש \ יז. כשיתקן המחשבה ידבק בכח התשובה \ יח. שמירת המחשבה \ יט. יזהר מאד מהרהור עבירה \ כ. המחשבה מביא לחולי הנפש \ כא. אדם לעמל יולד.</w:t>
      </w:r>
    </w:p>
    <w:p w14:paraId="0000006E" w14:textId="77777777" w:rsidR="00897B7F" w:rsidRDefault="0041518A">
      <w:pPr>
        <w:widowControl w:val="0"/>
        <w:spacing w:after="200" w:line="240" w:lineRule="auto"/>
        <w:jc w:val="both"/>
        <w:rPr>
          <w:b/>
          <w:bCs/>
          <w:sz w:val="12"/>
          <w:szCs w:val="12"/>
        </w:rPr>
      </w:pPr>
      <w:r>
        <w:rPr>
          <w:b/>
          <w:bCs/>
          <w:sz w:val="18"/>
          <w:szCs w:val="18"/>
          <w:rtl/>
        </w:rPr>
        <w:t xml:space="preserve">שבת. </w:t>
      </w:r>
      <w:r>
        <w:rPr>
          <w:sz w:val="12"/>
          <w:szCs w:val="12"/>
          <w:rtl/>
        </w:rPr>
        <w:t>א. קדושת ונועם השבת \ ב. שבת וצדקה \ ג. עניין הל"ט מלאכות שבת \ ד. שמחה בקבלת שבת \ ה. הכנה ראויה לפני יו"ט.</w:t>
      </w:r>
    </w:p>
    <w:p w14:paraId="0000006F" w14:textId="77777777" w:rsidR="00897B7F" w:rsidRDefault="0041518A">
      <w:pPr>
        <w:widowControl w:val="0"/>
        <w:spacing w:after="200" w:line="240" w:lineRule="auto"/>
        <w:jc w:val="both"/>
        <w:rPr>
          <w:b/>
          <w:bCs/>
          <w:sz w:val="12"/>
          <w:szCs w:val="12"/>
        </w:rPr>
      </w:pPr>
      <w:r>
        <w:rPr>
          <w:b/>
          <w:bCs/>
          <w:sz w:val="18"/>
          <w:szCs w:val="18"/>
          <w:rtl/>
        </w:rPr>
        <w:t xml:space="preserve">שמחה. </w:t>
      </w:r>
      <w:r>
        <w:rPr>
          <w:sz w:val="12"/>
          <w:szCs w:val="12"/>
          <w:rtl/>
        </w:rPr>
        <w:t>א. עבדו את ה' בשמחה \ ב. השמחה יסוד היסודות \ ג. תמיד בשמחה \ ד. שמחה במסירות נפש \ ה. העצבות ראש כל חולי \ ו. עצה להרחיק העצבות \ ז. להיות בשמחה תמיד \ ח. להיות אך שמח תמיד \ ט. מידת השמחה \ י. להתחזק מאד להיות שמח תמיד \ יא. פעולות ותפילות לשמחה \ יב. שמחה \ יג. לזמר על שיכולין לשבח \ יד. להתרחק מעצבות \ טו. העצבות חטא גדול \ טז. להיזהר מעצבות ושום דאגה \ יז. התגברות התאוות מחמת עצבות \ יח. מרה שחורה שורש המדות רעות \ יט. עיקר המידות רעות עצבות ומרה שחורה \ כ. הבוחן לבבות יודע רצוננו לעשות המובחר \ כא. בטחון שהשי"ת יעזור ויתקן הכל \ כב. שמח בחלקו בתורה ועבודה \ כג. לא יבלבל את עצמו בחשבון סדר היום שעבר \ כד. יחשיב כל דבר בעבודת הבורא \ כה. תפלה בשמחה עצה כוללת \ כו. בכל מצב ימשיך בהתלהבות ובשמחה \ כז. הגאוה מביא לעצבות \ כח. עיקר תשובה בעי שמחה.</w:t>
      </w:r>
    </w:p>
    <w:p w14:paraId="00000070" w14:textId="77777777" w:rsidR="00897B7F" w:rsidRDefault="0041518A">
      <w:pPr>
        <w:widowControl w:val="0"/>
        <w:spacing w:after="200" w:line="240" w:lineRule="auto"/>
        <w:jc w:val="both"/>
        <w:rPr>
          <w:sz w:val="12"/>
          <w:szCs w:val="12"/>
        </w:rPr>
      </w:pPr>
      <w:r>
        <w:rPr>
          <w:b/>
          <w:bCs/>
          <w:sz w:val="18"/>
          <w:szCs w:val="18"/>
          <w:rtl/>
        </w:rPr>
        <w:t xml:space="preserve">שמירת עינים. </w:t>
      </w:r>
      <w:r>
        <w:rPr>
          <w:sz w:val="12"/>
          <w:szCs w:val="12"/>
          <w:rtl/>
        </w:rPr>
        <w:t>א. שמירת עיניים \ ב. לבר מארבע אמות \ ג. לא להביט בפני רשע \ ד. הרוצה להקביל פני השכינה \ ה. להתחזק בשמירת העינים \ ו. שמירת עיניים של רב \ ז. סגולה לשמירת עיניים \ ח. יסתכל רק על בנ"א כשרים \ ט. השומר עיניו אין היצר שולט בו \ י. יסתכל או למעלה או למטה \ יא. פגם העינים.</w:t>
      </w:r>
    </w:p>
    <w:p w14:paraId="00000071" w14:textId="77777777" w:rsidR="00897B7F" w:rsidRDefault="0041518A">
      <w:pPr>
        <w:widowControl w:val="0"/>
        <w:spacing w:after="0" w:line="276" w:lineRule="auto"/>
        <w:jc w:val="both"/>
        <w:rPr>
          <w:sz w:val="12"/>
          <w:szCs w:val="12"/>
        </w:rPr>
      </w:pPr>
      <w:r>
        <w:rPr>
          <w:b/>
          <w:bCs/>
          <w:sz w:val="18"/>
          <w:szCs w:val="18"/>
          <w:rtl/>
        </w:rPr>
        <w:t xml:space="preserve">תורה. </w:t>
      </w:r>
      <w:r>
        <w:rPr>
          <w:b/>
          <w:bCs/>
          <w:sz w:val="14"/>
          <w:szCs w:val="14"/>
          <w:rtl/>
        </w:rPr>
        <w:t>מתיקות ועריבות זיו התורה:</w:t>
      </w:r>
      <w:r>
        <w:rPr>
          <w:sz w:val="12"/>
          <w:szCs w:val="12"/>
          <w:rtl/>
        </w:rPr>
        <w:t xml:space="preserve"> א. היו משתגעים ומתלהטים אחריה \ ב. מתיקות התורה \ ג. שיר כיסופין לתורה \ ד. מעלת התורה \ ה. תשוקה לתורה \ ו. החפץ בתחיית המתים ימית עצמו על התורה \ ז. ישעבד בניו לעסק התורה \ ח. ההצלה על ידי מתיקות התורה.</w:t>
      </w:r>
      <w:r>
        <w:rPr>
          <w:sz w:val="12"/>
          <w:szCs w:val="12"/>
          <w:rtl/>
        </w:rPr>
        <w:br/>
      </w:r>
      <w:r>
        <w:rPr>
          <w:b/>
          <w:bCs/>
          <w:sz w:val="14"/>
          <w:szCs w:val="14"/>
          <w:rtl/>
        </w:rPr>
        <w:t>קדושת התורה:</w:t>
      </w:r>
      <w:r>
        <w:rPr>
          <w:sz w:val="12"/>
          <w:szCs w:val="12"/>
          <w:rtl/>
        </w:rPr>
        <w:t xml:space="preserve"> א. בכל דרכיך דעהו \ ב. תשובה לפני לימוד התורה \ ג. תורה ותשובה \ ד. עיקר לימוד התורה והמצוות \ ה. מיימינין ומשמאילים בתורה \ ו. לשמה במשנת הבעש"ט הק' \ ז. עצה לתורה לשמה \ ח. תורה לשמה מביא לענוה \ ט. התורה משמרתו ממקרה רע \ י. טהרה וקדושה רק המתעסקים במשנה ובתלמוד \ יא. לקבל מהלימוד מידה טובה \ יב. זהירות של צורבא מרבנן.</w:t>
      </w:r>
    </w:p>
    <w:p w14:paraId="00000072" w14:textId="77777777" w:rsidR="00897B7F" w:rsidRDefault="0041518A">
      <w:pPr>
        <w:widowControl w:val="0"/>
        <w:spacing w:after="0" w:line="276" w:lineRule="auto"/>
        <w:jc w:val="both"/>
        <w:rPr>
          <w:sz w:val="12"/>
          <w:szCs w:val="12"/>
        </w:rPr>
      </w:pPr>
      <w:r>
        <w:rPr>
          <w:b/>
          <w:bCs/>
          <w:sz w:val="14"/>
          <w:szCs w:val="14"/>
          <w:rtl/>
        </w:rPr>
        <w:t xml:space="preserve">חיזוקים בלימוד התורה: </w:t>
      </w:r>
      <w:r>
        <w:rPr>
          <w:sz w:val="12"/>
          <w:szCs w:val="12"/>
          <w:rtl/>
        </w:rPr>
        <w:t xml:space="preserve">א. להתפלל לזכות להתמדה בתורה \ ב. מוסר לנצל הזמן לתורה \ ג. התעוררות לקביעות בתורה \ ד. קביעות וזריזות בלימוד התורה \ ה. התורה היא חיינו \ ו. התחזקות למלאות הימים בלימוד התורה \ ז. חיזוק בתורה \ ח. חזק חזק ונתחזק בתורה \ ט. להתחזק בלימוד התורה \ י. מוסר וחיזוק לתורה \ יא. חיוב קביעת עתים לתורה \ יב. חומר הבטל מתורה \ יג. לא יפסיק בשיחת חולין \ יד. חיוב ללמוד כל התורה כולה \ טו. לזכור </w:t>
      </w:r>
      <w:r>
        <w:rPr>
          <w:sz w:val="12"/>
          <w:szCs w:val="12"/>
          <w:rtl/>
        </w:rPr>
        <w:lastRenderedPageBreak/>
        <w:t>את כל מה שלומד \ טז. ידיעה בעל פה \ יז. ללמוד בעיון התורה \ יח. לימוד בעיון \ יט. לעמול על מנת לקיים.</w:t>
      </w:r>
    </w:p>
    <w:p w14:paraId="00000073" w14:textId="77777777" w:rsidR="00897B7F" w:rsidRDefault="0041518A">
      <w:pPr>
        <w:widowControl w:val="0"/>
        <w:spacing w:after="0" w:line="276" w:lineRule="auto"/>
        <w:jc w:val="both"/>
        <w:rPr>
          <w:sz w:val="12"/>
          <w:szCs w:val="12"/>
        </w:rPr>
      </w:pPr>
      <w:r>
        <w:rPr>
          <w:b/>
          <w:bCs/>
          <w:sz w:val="14"/>
          <w:szCs w:val="14"/>
          <w:rtl/>
        </w:rPr>
        <w:t>דרכים להצלחה בתורה:</w:t>
      </w:r>
      <w:r>
        <w:rPr>
          <w:sz w:val="12"/>
          <w:szCs w:val="12"/>
          <w:rtl/>
        </w:rPr>
        <w:t xml:space="preserve"> א. תפילה לזכירת התורה \ ב. על ידי ענוה יזכה לתורה \ ג. שתהיו עמלים בתורה \ ד. במי שממית גופו ומסלק התאוה \ ה. מוכרח להיות בסדר ובקביעות \ ו. להתחיל מסכתא ולסיים \ ז. סדר וחזרה \ ח. חובת החזרה \ ט. יושב ומחזר על תלמודו מתקיים בידו \ י.  כחרב על ירך גבור \ יא. כלי מלא מחזיק \ יב. העיקר לחזור על לימודו \ יג.  ברוב שקידה \ יד. שמורים בלבך כאשר תוציאם בפיך \ טו. תורה ניתנה להיכתב \ טז. כל דבר יבין על בוריו \ יז. תורה נקנית בחבורה \ יח. סגולת שמן זית לפקח את הלב.</w:t>
      </w:r>
    </w:p>
    <w:p w14:paraId="00000074" w14:textId="77777777" w:rsidR="00897B7F" w:rsidRDefault="0041518A">
      <w:pPr>
        <w:widowControl w:val="0"/>
        <w:spacing w:after="0" w:line="276" w:lineRule="auto"/>
        <w:jc w:val="both"/>
        <w:rPr>
          <w:sz w:val="12"/>
          <w:szCs w:val="12"/>
        </w:rPr>
      </w:pPr>
      <w:r>
        <w:rPr>
          <w:b/>
          <w:bCs/>
          <w:sz w:val="14"/>
          <w:szCs w:val="14"/>
          <w:rtl/>
        </w:rPr>
        <w:t xml:space="preserve">לא לקפוץ ממדרגה למדרגה: </w:t>
      </w:r>
      <w:r>
        <w:rPr>
          <w:sz w:val="12"/>
          <w:szCs w:val="12"/>
          <w:rtl/>
        </w:rPr>
        <w:t>א. היום מעט ולמחר מעט \ ב. להתחיל מן הקל אל החמור \ ג. רק ההתחלות קשות \ ד. לא ידחוק בתחילה לתכליות גדולות ונצורות \ ה. לא עליך המלאכה לגמור.</w:t>
      </w:r>
    </w:p>
    <w:p w14:paraId="00000075" w14:textId="77777777" w:rsidR="00897B7F" w:rsidRDefault="0041518A">
      <w:pPr>
        <w:widowControl w:val="0"/>
        <w:spacing w:after="0" w:line="276" w:lineRule="auto"/>
        <w:jc w:val="both"/>
        <w:rPr>
          <w:sz w:val="12"/>
          <w:szCs w:val="12"/>
        </w:rPr>
      </w:pPr>
      <w:r>
        <w:rPr>
          <w:b/>
          <w:bCs/>
          <w:sz w:val="14"/>
          <w:szCs w:val="14"/>
          <w:rtl/>
        </w:rPr>
        <w:t>סדרי הלימוד והשיעורים למעשה:</w:t>
      </w:r>
      <w:r>
        <w:rPr>
          <w:sz w:val="12"/>
          <w:szCs w:val="12"/>
          <w:rtl/>
        </w:rPr>
        <w:t xml:space="preserve"> א. הלימוד בדור הקודם \ ב. דרך הלימוד \ ג. קביעות בתורה \ ד. סדרי השיעורים א' \ ה. סדרי השיעורים ב' \ ו. סדרי השיעורים ג' \ ז. סדרי השיעורים ד' \ ח. סדרי השיעורים ה' \ ט. סדר השיעורים ו' \ י. התחזקות בשיעורים \ יא. התחזקות וסדר בלימודים \ יב. סדרי הלימודים לחדשי השנה \ יג. סדר היום מהרה"ק רבי אשר זצוקללה"ה מסטאלין.</w:t>
      </w:r>
    </w:p>
    <w:p w14:paraId="00000076" w14:textId="77777777" w:rsidR="00897B7F" w:rsidRDefault="0041518A">
      <w:pPr>
        <w:widowControl w:val="0"/>
        <w:spacing w:after="0" w:line="276" w:lineRule="auto"/>
        <w:jc w:val="both"/>
        <w:rPr>
          <w:sz w:val="12"/>
          <w:szCs w:val="12"/>
        </w:rPr>
      </w:pPr>
      <w:r>
        <w:rPr>
          <w:b/>
          <w:bCs/>
          <w:sz w:val="14"/>
          <w:szCs w:val="14"/>
          <w:rtl/>
        </w:rPr>
        <w:t>לימוד גמרא:</w:t>
      </w:r>
      <w:r>
        <w:rPr>
          <w:sz w:val="12"/>
          <w:szCs w:val="12"/>
          <w:rtl/>
        </w:rPr>
        <w:t xml:space="preserve"> א. ללמוד גמרא מלבד לימודים אחרים \ ב. לימוד גמרא \ ג. במעלת התהילים והגמרא.</w:t>
      </w:r>
    </w:p>
    <w:p w14:paraId="00000077" w14:textId="77777777" w:rsidR="00897B7F" w:rsidRDefault="0041518A">
      <w:pPr>
        <w:widowControl w:val="0"/>
        <w:spacing w:after="0" w:line="276" w:lineRule="auto"/>
        <w:jc w:val="both"/>
        <w:rPr>
          <w:sz w:val="12"/>
          <w:szCs w:val="12"/>
        </w:rPr>
      </w:pPr>
      <w:r>
        <w:rPr>
          <w:b/>
          <w:bCs/>
          <w:sz w:val="14"/>
          <w:szCs w:val="14"/>
          <w:rtl/>
        </w:rPr>
        <w:t>לימוד משניות:</w:t>
      </w:r>
      <w:r>
        <w:rPr>
          <w:sz w:val="12"/>
          <w:szCs w:val="12"/>
          <w:rtl/>
        </w:rPr>
        <w:t xml:space="preserve"> א. לא יעבור יום בלי לימוד המשניות \ ב. כל הגדולים למדו משניות \ ג. מקרא משנה וגמרא.</w:t>
      </w:r>
    </w:p>
    <w:p w14:paraId="00000078" w14:textId="77777777" w:rsidR="00897B7F" w:rsidRDefault="0041518A">
      <w:pPr>
        <w:widowControl w:val="0"/>
        <w:spacing w:after="0" w:line="276" w:lineRule="auto"/>
        <w:jc w:val="both"/>
        <w:rPr>
          <w:sz w:val="12"/>
          <w:szCs w:val="12"/>
        </w:rPr>
      </w:pPr>
      <w:r>
        <w:rPr>
          <w:b/>
          <w:bCs/>
          <w:sz w:val="14"/>
          <w:szCs w:val="14"/>
          <w:rtl/>
        </w:rPr>
        <w:t>לימוד הלכה:</w:t>
      </w:r>
      <w:r>
        <w:rPr>
          <w:sz w:val="12"/>
          <w:szCs w:val="12"/>
          <w:rtl/>
        </w:rPr>
        <w:t xml:space="preserve"> א. שיעור הלכה כל יום \ ב. עיקר התלמוד הלכה למעשה \ ג. להתחזק מאוד בלימוד קיצור שו"ע \ ד. לגמור בהקדם האפשרי את הקיצור שו"ע \ ה. בקיאות בע"פ בקיצור שולחן ערוך.</w:t>
      </w:r>
    </w:p>
    <w:p w14:paraId="00000079" w14:textId="77777777" w:rsidR="00897B7F" w:rsidRDefault="0041518A">
      <w:pPr>
        <w:widowControl w:val="0"/>
        <w:spacing w:after="200" w:line="276" w:lineRule="auto"/>
        <w:jc w:val="both"/>
        <w:rPr>
          <w:sz w:val="12"/>
          <w:szCs w:val="12"/>
        </w:rPr>
      </w:pPr>
      <w:r>
        <w:rPr>
          <w:b/>
          <w:bCs/>
          <w:sz w:val="14"/>
          <w:szCs w:val="14"/>
          <w:rtl/>
        </w:rPr>
        <w:t>לימוד ספרים שונים:</w:t>
      </w:r>
      <w:r>
        <w:rPr>
          <w:sz w:val="12"/>
          <w:szCs w:val="12"/>
          <w:rtl/>
        </w:rPr>
        <w:t xml:space="preserve"> א. סגולת חומש רש"י בקביעות \ ב. זהר, כ"ד, תהלים, משניות \ ג. סגולת לימוד הזוהר הק' \ ד. מסכת ביצה, שולחן ערוך ומסילת ישרים \ ה. להיות בקי במסכת ביצה \ ו. לימוד מוסר \ ז. ללמוד 'חוק לישראל' \ ח. 'ראשית חכמה' קודם השינה \ ט. 'עין יעקב' של מסכת חגיגה \ י. 'עין יעקב' על שולחנו \ יא. ספר שערי אורה וספרי מהר"ל \ יב. אגרת הרמב"ן.</w:t>
      </w:r>
    </w:p>
    <w:p w14:paraId="0000007A" w14:textId="77777777" w:rsidR="00897B7F" w:rsidRDefault="0041518A">
      <w:pPr>
        <w:widowControl w:val="0"/>
        <w:spacing w:after="200" w:line="276" w:lineRule="auto"/>
        <w:rPr>
          <w:sz w:val="12"/>
          <w:szCs w:val="12"/>
        </w:rPr>
      </w:pPr>
      <w:r>
        <w:rPr>
          <w:b/>
          <w:bCs/>
          <w:sz w:val="18"/>
          <w:szCs w:val="18"/>
          <w:rtl/>
        </w:rPr>
        <w:t xml:space="preserve">תפילה. </w:t>
      </w:r>
      <w:r>
        <w:rPr>
          <w:sz w:val="12"/>
          <w:szCs w:val="12"/>
          <w:rtl/>
        </w:rPr>
        <w:t>א. תפילה ביגיעת נפש ויגיעת בשר</w:t>
      </w:r>
      <w:r>
        <w:rPr>
          <w:sz w:val="12"/>
          <w:szCs w:val="12"/>
        </w:rPr>
        <w:t xml:space="preserve"> \ </w:t>
      </w:r>
      <w:r>
        <w:rPr>
          <w:sz w:val="12"/>
          <w:szCs w:val="12"/>
          <w:rtl/>
        </w:rPr>
        <w:t>ב. סדר היום תלוי בעבודת התפילה</w:t>
      </w:r>
      <w:r>
        <w:rPr>
          <w:sz w:val="12"/>
          <w:szCs w:val="12"/>
        </w:rPr>
        <w:t xml:space="preserve"> \ </w:t>
      </w:r>
      <w:r>
        <w:rPr>
          <w:sz w:val="12"/>
          <w:szCs w:val="12"/>
          <w:rtl/>
        </w:rPr>
        <w:t>ג. תפילה ביראה מרחיקה התאוות</w:t>
      </w:r>
      <w:r>
        <w:rPr>
          <w:sz w:val="12"/>
          <w:szCs w:val="12"/>
        </w:rPr>
        <w:t xml:space="preserve"> \ </w:t>
      </w:r>
      <w:r>
        <w:rPr>
          <w:sz w:val="12"/>
          <w:szCs w:val="12"/>
          <w:rtl/>
        </w:rPr>
        <w:t>ד. תפילה באהבה מאירה לכל היום</w:t>
      </w:r>
      <w:r>
        <w:rPr>
          <w:sz w:val="12"/>
          <w:szCs w:val="12"/>
        </w:rPr>
        <w:t xml:space="preserve"> \ </w:t>
      </w:r>
      <w:r>
        <w:rPr>
          <w:sz w:val="12"/>
          <w:szCs w:val="12"/>
          <w:rtl/>
        </w:rPr>
        <w:t>ה. תפלה בענוה מוליכה בדרך האמת</w:t>
      </w:r>
      <w:r>
        <w:rPr>
          <w:sz w:val="12"/>
          <w:szCs w:val="12"/>
        </w:rPr>
        <w:t xml:space="preserve"> \ </w:t>
      </w:r>
      <w:r>
        <w:rPr>
          <w:sz w:val="12"/>
          <w:szCs w:val="12"/>
          <w:rtl/>
        </w:rPr>
        <w:t>ו. הכנה קודם התפילה</w:t>
      </w:r>
      <w:r>
        <w:rPr>
          <w:sz w:val="12"/>
          <w:szCs w:val="12"/>
        </w:rPr>
        <w:t xml:space="preserve"> \ </w:t>
      </w:r>
      <w:r>
        <w:rPr>
          <w:sz w:val="12"/>
          <w:szCs w:val="12"/>
          <w:rtl/>
        </w:rPr>
        <w:t>ז. להתחזק בתפילה זכה בלי מחשבות זרות</w:t>
      </w:r>
      <w:r>
        <w:rPr>
          <w:sz w:val="12"/>
          <w:szCs w:val="12"/>
        </w:rPr>
        <w:t xml:space="preserve"> \ </w:t>
      </w:r>
      <w:r>
        <w:rPr>
          <w:sz w:val="12"/>
          <w:szCs w:val="12"/>
          <w:rtl/>
        </w:rPr>
        <w:t>ח. עצה על מחשבות בתפילה</w:t>
      </w:r>
      <w:r>
        <w:rPr>
          <w:sz w:val="12"/>
          <w:szCs w:val="12"/>
        </w:rPr>
        <w:t xml:space="preserve"> \ </w:t>
      </w:r>
      <w:r>
        <w:rPr>
          <w:sz w:val="12"/>
          <w:szCs w:val="12"/>
          <w:rtl/>
        </w:rPr>
        <w:t>ט. תפילה בכוונה</w:t>
      </w:r>
      <w:r>
        <w:rPr>
          <w:sz w:val="12"/>
          <w:szCs w:val="12"/>
        </w:rPr>
        <w:t xml:space="preserve"> \ </w:t>
      </w:r>
      <w:r>
        <w:rPr>
          <w:sz w:val="12"/>
          <w:szCs w:val="12"/>
          <w:rtl/>
        </w:rPr>
        <w:t>י. כוונת התפילה</w:t>
      </w:r>
      <w:r>
        <w:rPr>
          <w:sz w:val="12"/>
          <w:szCs w:val="12"/>
        </w:rPr>
        <w:t xml:space="preserve"> \ </w:t>
      </w:r>
      <w:r>
        <w:rPr>
          <w:sz w:val="12"/>
          <w:szCs w:val="12"/>
          <w:rtl/>
        </w:rPr>
        <w:t>יא. דרגתו לפי כוונתו בתפילה</w:t>
      </w:r>
      <w:r>
        <w:rPr>
          <w:sz w:val="12"/>
          <w:szCs w:val="12"/>
        </w:rPr>
        <w:t xml:space="preserve"> \ </w:t>
      </w:r>
      <w:r>
        <w:rPr>
          <w:sz w:val="12"/>
          <w:szCs w:val="12"/>
          <w:rtl/>
        </w:rPr>
        <w:t>יב. בדקדוק האותיות והנקודות</w:t>
      </w:r>
      <w:r>
        <w:rPr>
          <w:sz w:val="12"/>
          <w:szCs w:val="12"/>
        </w:rPr>
        <w:t xml:space="preserve"> \ </w:t>
      </w:r>
      <w:r>
        <w:rPr>
          <w:sz w:val="12"/>
          <w:szCs w:val="12"/>
          <w:rtl/>
        </w:rPr>
        <w:t>יג. כוונת פרוש המילות בתפילה</w:t>
      </w:r>
      <w:r>
        <w:rPr>
          <w:sz w:val="12"/>
          <w:szCs w:val="12"/>
        </w:rPr>
        <w:t xml:space="preserve"> \ </w:t>
      </w:r>
      <w:r>
        <w:rPr>
          <w:sz w:val="12"/>
          <w:szCs w:val="12"/>
          <w:rtl/>
        </w:rPr>
        <w:t>יד. שיחת חולין לפני התפילה</w:t>
      </w:r>
      <w:r>
        <w:rPr>
          <w:sz w:val="12"/>
          <w:szCs w:val="12"/>
        </w:rPr>
        <w:t xml:space="preserve"> \ </w:t>
      </w:r>
      <w:r>
        <w:rPr>
          <w:sz w:val="12"/>
          <w:szCs w:val="12"/>
          <w:rtl/>
        </w:rPr>
        <w:t>טו. דיבור לפני התפילה</w:t>
      </w:r>
      <w:r>
        <w:rPr>
          <w:sz w:val="12"/>
          <w:szCs w:val="12"/>
        </w:rPr>
        <w:t xml:space="preserve"> \ </w:t>
      </w:r>
      <w:r>
        <w:rPr>
          <w:sz w:val="12"/>
          <w:szCs w:val="12"/>
          <w:rtl/>
        </w:rPr>
        <w:t>טז. דיבור לפני התפילה דוחה היראה בידיים</w:t>
      </w:r>
      <w:r>
        <w:rPr>
          <w:sz w:val="12"/>
          <w:szCs w:val="12"/>
        </w:rPr>
        <w:t xml:space="preserve"> \ </w:t>
      </w:r>
      <w:r>
        <w:rPr>
          <w:sz w:val="12"/>
          <w:szCs w:val="12"/>
          <w:rtl/>
        </w:rPr>
        <w:t>יז. להתאחד בכל כללות ישראל קודם התפילה</w:t>
      </w:r>
      <w:r>
        <w:rPr>
          <w:sz w:val="12"/>
          <w:szCs w:val="12"/>
        </w:rPr>
        <w:t xml:space="preserve"> \ </w:t>
      </w:r>
      <w:r>
        <w:rPr>
          <w:sz w:val="12"/>
          <w:szCs w:val="12"/>
          <w:rtl/>
        </w:rPr>
        <w:t>יח. מעלת תפילה בציבור</w:t>
      </w:r>
      <w:r>
        <w:rPr>
          <w:sz w:val="12"/>
          <w:szCs w:val="12"/>
        </w:rPr>
        <w:t xml:space="preserve"> \ </w:t>
      </w:r>
      <w:r>
        <w:rPr>
          <w:sz w:val="12"/>
          <w:szCs w:val="12"/>
          <w:rtl/>
        </w:rPr>
        <w:t>יט. תפילה בציבור יכול לעזור כמו צדיקי הדור</w:t>
      </w:r>
      <w:r>
        <w:rPr>
          <w:sz w:val="12"/>
          <w:szCs w:val="12"/>
        </w:rPr>
        <w:t xml:space="preserve"> \ </w:t>
      </w:r>
      <w:r>
        <w:rPr>
          <w:sz w:val="12"/>
          <w:szCs w:val="12"/>
          <w:rtl/>
        </w:rPr>
        <w:t>כ. ברכת השחר</w:t>
      </w:r>
      <w:r>
        <w:rPr>
          <w:sz w:val="12"/>
          <w:szCs w:val="12"/>
        </w:rPr>
        <w:t xml:space="preserve"> \ </w:t>
      </w:r>
      <w:r>
        <w:rPr>
          <w:sz w:val="12"/>
          <w:szCs w:val="12"/>
          <w:rtl/>
        </w:rPr>
        <w:t>כא. קרבנות וקטורת</w:t>
      </w:r>
      <w:r>
        <w:rPr>
          <w:sz w:val="12"/>
          <w:szCs w:val="12"/>
        </w:rPr>
        <w:t xml:space="preserve"> \ </w:t>
      </w:r>
      <w:r>
        <w:rPr>
          <w:sz w:val="12"/>
          <w:szCs w:val="12"/>
          <w:rtl/>
        </w:rPr>
        <w:t>כב. פסוקי דזמרה</w:t>
      </w:r>
      <w:r>
        <w:rPr>
          <w:sz w:val="12"/>
          <w:szCs w:val="12"/>
        </w:rPr>
        <w:t xml:space="preserve"> \ </w:t>
      </w:r>
      <w:r>
        <w:rPr>
          <w:sz w:val="12"/>
          <w:szCs w:val="12"/>
          <w:rtl/>
        </w:rPr>
        <w:t>כג. ברכת יוצר ותפילת שמונה עשרה</w:t>
      </w:r>
      <w:r>
        <w:rPr>
          <w:sz w:val="12"/>
          <w:szCs w:val="12"/>
        </w:rPr>
        <w:t xml:space="preserve"> \ </w:t>
      </w:r>
      <w:r>
        <w:rPr>
          <w:sz w:val="12"/>
          <w:szCs w:val="12"/>
          <w:rtl/>
        </w:rPr>
        <w:t>כד. כוונת קריאת שמע</w:t>
      </w:r>
      <w:r>
        <w:rPr>
          <w:sz w:val="12"/>
          <w:szCs w:val="12"/>
        </w:rPr>
        <w:t xml:space="preserve"> \ </w:t>
      </w:r>
      <w:r>
        <w:rPr>
          <w:sz w:val="12"/>
          <w:szCs w:val="12"/>
          <w:rtl/>
        </w:rPr>
        <w:t>כה. קדושא דסידרא</w:t>
      </w:r>
      <w:r>
        <w:rPr>
          <w:sz w:val="12"/>
          <w:szCs w:val="12"/>
        </w:rPr>
        <w:t xml:space="preserve"> \ </w:t>
      </w:r>
      <w:r>
        <w:rPr>
          <w:sz w:val="12"/>
          <w:szCs w:val="12"/>
          <w:rtl/>
        </w:rPr>
        <w:t>כו. זהירות בברכו וקדושה</w:t>
      </w:r>
      <w:r>
        <w:rPr>
          <w:sz w:val="12"/>
          <w:szCs w:val="12"/>
        </w:rPr>
        <w:t xml:space="preserve"> \ </w:t>
      </w:r>
      <w:r>
        <w:rPr>
          <w:sz w:val="12"/>
          <w:szCs w:val="12"/>
          <w:rtl/>
        </w:rPr>
        <w:t>כז. תהילים אחר התפילה</w:t>
      </w:r>
      <w:r>
        <w:rPr>
          <w:sz w:val="12"/>
          <w:szCs w:val="12"/>
        </w:rPr>
        <w:t xml:space="preserve"> \ </w:t>
      </w:r>
      <w:r>
        <w:rPr>
          <w:sz w:val="12"/>
          <w:szCs w:val="12"/>
          <w:rtl/>
        </w:rPr>
        <w:t>כח. תיכף אחר התפילה</w:t>
      </w:r>
      <w:r>
        <w:rPr>
          <w:sz w:val="12"/>
          <w:szCs w:val="12"/>
        </w:rPr>
        <w:t xml:space="preserve"> \ </w:t>
      </w:r>
      <w:r>
        <w:rPr>
          <w:sz w:val="12"/>
          <w:szCs w:val="12"/>
          <w:rtl/>
        </w:rPr>
        <w:t>כט. סדר היום מהרה"ק ר' אהרן קרלינער זי"ע מקומו עד אחר התפילה</w:t>
      </w:r>
      <w:r>
        <w:rPr>
          <w:sz w:val="12"/>
          <w:szCs w:val="12"/>
        </w:rPr>
        <w:t xml:space="preserve"> \ </w:t>
      </w:r>
      <w:r>
        <w:rPr>
          <w:sz w:val="12"/>
          <w:szCs w:val="12"/>
          <w:rtl/>
        </w:rPr>
        <w:t>ל. עליית האדם והעולמות בתפילה</w:t>
      </w:r>
      <w:r>
        <w:rPr>
          <w:sz w:val="12"/>
          <w:szCs w:val="12"/>
        </w:rPr>
        <w:t xml:space="preserve"> \ </w:t>
      </w:r>
      <w:r>
        <w:rPr>
          <w:sz w:val="12"/>
          <w:szCs w:val="12"/>
          <w:rtl/>
        </w:rPr>
        <w:t>לא. כוונה בתפילת מנחה וערבית</w:t>
      </w:r>
      <w:r>
        <w:rPr>
          <w:sz w:val="12"/>
          <w:szCs w:val="12"/>
        </w:rPr>
        <w:t xml:space="preserve"> \ </w:t>
      </w:r>
      <w:r>
        <w:rPr>
          <w:sz w:val="12"/>
          <w:szCs w:val="12"/>
          <w:rtl/>
        </w:rPr>
        <w:t>לב. תפילה לזכירת התורה</w:t>
      </w:r>
      <w:r>
        <w:rPr>
          <w:sz w:val="12"/>
          <w:szCs w:val="12"/>
        </w:rPr>
        <w:t xml:space="preserve"> \ </w:t>
      </w:r>
      <w:r>
        <w:rPr>
          <w:sz w:val="12"/>
          <w:szCs w:val="12"/>
          <w:rtl/>
        </w:rPr>
        <w:t>לג. תפילה על כל דבר</w:t>
      </w:r>
      <w:r>
        <w:rPr>
          <w:sz w:val="12"/>
          <w:szCs w:val="12"/>
        </w:rPr>
        <w:t>.</w:t>
      </w:r>
    </w:p>
    <w:p w14:paraId="0000007B" w14:textId="77777777" w:rsidR="00897B7F" w:rsidRDefault="0041518A">
      <w:pPr>
        <w:widowControl w:val="0"/>
        <w:spacing w:after="200" w:line="240" w:lineRule="auto"/>
        <w:jc w:val="both"/>
        <w:rPr>
          <w:sz w:val="16"/>
          <w:szCs w:val="16"/>
        </w:rPr>
      </w:pPr>
      <w:r>
        <w:rPr>
          <w:b/>
          <w:bCs/>
          <w:sz w:val="18"/>
          <w:szCs w:val="18"/>
          <w:rtl/>
        </w:rPr>
        <w:t>תשובה.</w:t>
      </w:r>
      <w:r>
        <w:rPr>
          <w:sz w:val="24"/>
          <w:szCs w:val="24"/>
        </w:rPr>
        <w:t xml:space="preserve"> </w:t>
      </w:r>
      <w:r>
        <w:rPr>
          <w:sz w:val="12"/>
          <w:szCs w:val="12"/>
          <w:rtl/>
        </w:rPr>
        <w:t>א. יסודי התשובה \ ב. הדרך לתשובה ולחסידות \ ג. דברים המעכבים את התשובה \ ד. תיקון על עבירות \ ה. תיקון על הזכרת שם שמים \ ו. בעל תשובה שהפך לבעל מדרגה \ ז. תשובה בעי שמחה \ ח. תשובה ע"י תורה \ ט. תשובה תפלה ותענית \ י. סיפור על דרך תשובה.</w:t>
      </w:r>
    </w:p>
    <w:p w14:paraId="0000007C" w14:textId="77777777" w:rsidR="00897B7F" w:rsidRDefault="0041518A">
      <w:pPr>
        <w:widowControl w:val="0"/>
        <w:spacing w:after="200" w:line="240" w:lineRule="auto"/>
        <w:jc w:val="both"/>
        <w:rPr>
          <w:sz w:val="12"/>
          <w:szCs w:val="12"/>
        </w:rPr>
      </w:pPr>
      <w:r>
        <w:rPr>
          <w:b/>
          <w:bCs/>
          <w:sz w:val="18"/>
          <w:szCs w:val="18"/>
          <w:rtl/>
        </w:rPr>
        <w:t xml:space="preserve">נספחים. </w:t>
      </w:r>
      <w:r>
        <w:rPr>
          <w:sz w:val="12"/>
          <w:szCs w:val="12"/>
          <w:rtl/>
        </w:rPr>
        <w:t>א. מילי דהספידא מבן המחבר הרה"ח רבי אברהם גוטליב שליט"א \ ב. מילי דהספידא מבן המחבר הרה"ח רבי חיים יוסף גוטליב שליט"א \ ג. מגילת אסתר - מצבת זיכרון לההיא סבתא הצדקנית מרת אסתר רבקה ע"ה זוגתו של המחבר זצ"ל.</w:t>
      </w:r>
    </w:p>
    <w:p w14:paraId="0000007D"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bookmarkStart w:id="3" w:name="_lyywiojp6zn" w:colFirst="0" w:colLast="0"/>
      <w:bookmarkEnd w:id="3"/>
      <w:r>
        <w:br w:type="page"/>
      </w:r>
    </w:p>
    <w:p w14:paraId="0000007E"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4" w:name="_bjhsryx6ei30" w:colFirst="0" w:colLast="0"/>
      <w:bookmarkEnd w:id="4"/>
      <w:r>
        <w:rPr>
          <w:rtl/>
        </w:rPr>
        <w:lastRenderedPageBreak/>
        <w:t>שער אהבת ישראל</w:t>
      </w:r>
    </w:p>
    <w:p w14:paraId="0000007F" w14:textId="77777777" w:rsidR="00897B7F" w:rsidRDefault="0041518A">
      <w:pPr>
        <w:widowControl w:val="0"/>
        <w:spacing w:after="200" w:line="240" w:lineRule="auto"/>
        <w:jc w:val="both"/>
        <w:rPr>
          <w:i/>
          <w:iCs/>
          <w:sz w:val="16"/>
          <w:szCs w:val="16"/>
        </w:rPr>
      </w:pPr>
      <w:r>
        <w:rPr>
          <w:i/>
          <w:iCs/>
          <w:sz w:val="16"/>
          <w:szCs w:val="16"/>
          <w:rtl/>
        </w:rPr>
        <w:t xml:space="preserve">הרב המחבר היה בורח ממחלוקת כמו מאש, אפילו אם עלה לו זאת בדמים מרובים, </w:t>
      </w:r>
      <w:r>
        <w:rPr>
          <w:b/>
          <w:bCs/>
          <w:i/>
          <w:iCs/>
          <w:sz w:val="16"/>
          <w:szCs w:val="16"/>
          <w:rtl/>
        </w:rPr>
        <w:t>ידוע אצלינו כמה מעשיות שלוה הרבה אלפים להשקיט מחלוקת,</w:t>
      </w:r>
      <w:r>
        <w:rPr>
          <w:i/>
          <w:iCs/>
          <w:sz w:val="16"/>
          <w:szCs w:val="16"/>
          <w:rtl/>
        </w:rPr>
        <w:t xml:space="preserve"> והיה כל פעם בולם פיו בשעת מריבה, </w:t>
      </w:r>
      <w:r>
        <w:rPr>
          <w:i/>
          <w:iCs/>
          <w:sz w:val="12"/>
          <w:szCs w:val="12"/>
          <w:rtl/>
        </w:rPr>
        <w:t>(בנו הרה"ח רבי חיים יוסף שליט"א).</w:t>
      </w:r>
    </w:p>
    <w:p w14:paraId="00000080" w14:textId="77777777" w:rsidR="00897B7F" w:rsidRDefault="0041518A">
      <w:pPr>
        <w:widowControl w:val="0"/>
        <w:spacing w:after="200" w:line="240" w:lineRule="auto"/>
        <w:jc w:val="both"/>
        <w:rPr>
          <w:i/>
          <w:iCs/>
          <w:sz w:val="16"/>
          <w:szCs w:val="16"/>
        </w:rPr>
      </w:pPr>
      <w:r>
        <w:rPr>
          <w:i/>
          <w:iCs/>
          <w:sz w:val="16"/>
          <w:szCs w:val="16"/>
          <w:rtl/>
        </w:rPr>
        <w:t xml:space="preserve">הקפדתו של אבי מורי הרב המחבר זצ"ל בכבוד הבריות והזהירות מחשש פגיעה בזולת היו מופלאות ביותר, ותמיד היה מזהיר אותנו ומזרז אותנו על כך. סיפר לי יהודי ת"ח שהיה שכנו הרבה שנים, על זהירות מיוחדת שהיתה לאבי מורי כאשר היה יוצא מהבית לפנות בוקר, שפתיחת הדלת וסגירתה ואף הפסיעות של ההליכה לא ישמיעו קול, כדי לא לגרום חלילה גזל שינה וצער לאחד השכנים, </w:t>
      </w:r>
      <w:r>
        <w:rPr>
          <w:i/>
          <w:iCs/>
          <w:sz w:val="12"/>
          <w:szCs w:val="12"/>
          <w:rtl/>
        </w:rPr>
        <w:t>(בנו הרה"ח רבי חיים יוסף שליט"א).</w:t>
      </w:r>
    </w:p>
    <w:p w14:paraId="00000081" w14:textId="77777777" w:rsidR="00897B7F" w:rsidRDefault="0041518A">
      <w:pPr>
        <w:pStyle w:val="2"/>
        <w:widowControl w:val="0"/>
        <w:spacing w:after="200" w:line="240" w:lineRule="auto"/>
      </w:pPr>
      <w:bookmarkStart w:id="5" w:name="_jj816xd2cx0m" w:colFirst="0" w:colLast="0"/>
      <w:bookmarkEnd w:id="5"/>
      <w:r>
        <w:rPr>
          <w:rtl/>
        </w:rPr>
        <w:t>א - כלל בדרכי שלום</w:t>
      </w:r>
      <w:r>
        <w:rPr>
          <w:vertAlign w:val="superscript"/>
        </w:rPr>
        <w:footnoteReference w:id="1"/>
      </w:r>
    </w:p>
    <w:p w14:paraId="000000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כלל גדול בדרכי שלום בין הבריות ועל פי דרכי החסידות, להיות מהנעלבים ולא מן העולבים, בין לקטן בין לגדול, ולא לענות על כל דיבור כלום - כאילו לא שמע כלל.</w:t>
      </w:r>
    </w:p>
    <w:p w14:paraId="00000083"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84" w14:textId="77777777" w:rsidR="00897B7F" w:rsidRDefault="0041518A">
      <w:pPr>
        <w:widowControl w:val="0"/>
        <w:spacing w:after="200" w:line="240" w:lineRule="auto"/>
        <w:jc w:val="both"/>
        <w:rPr>
          <w:rFonts w:ascii="Arial" w:eastAsia="Arial" w:hAnsi="Arial" w:cs="Arial"/>
          <w:sz w:val="30"/>
          <w:szCs w:val="30"/>
        </w:rPr>
      </w:pPr>
      <w:r>
        <w:rPr>
          <w:rFonts w:ascii="Arial" w:eastAsia="Arial" w:hAnsi="Arial" w:cs="Arial"/>
          <w:b/>
          <w:bCs/>
          <w:color w:val="222222"/>
          <w:highlight w:val="white"/>
          <w:rtl/>
        </w:rPr>
        <w:t>מהנעלבים ולא מן העולבים</w:t>
      </w:r>
      <w:r>
        <w:rPr>
          <w:rFonts w:ascii="Arial" w:eastAsia="Arial" w:hAnsi="Arial" w:cs="Arial"/>
          <w:sz w:val="16"/>
          <w:szCs w:val="16"/>
          <w:rtl/>
        </w:rPr>
        <w:t xml:space="preserve">: והוא מדברי הגמרא במסכת שבת </w:t>
      </w:r>
      <w:r>
        <w:rPr>
          <w:rFonts w:ascii="Arial" w:eastAsia="Arial" w:hAnsi="Arial" w:cs="Arial"/>
          <w:sz w:val="12"/>
          <w:szCs w:val="12"/>
          <w:rtl/>
        </w:rPr>
        <w:t>(דף פח ע"ב)</w:t>
      </w:r>
      <w:r>
        <w:rPr>
          <w:rFonts w:ascii="Arial" w:eastAsia="Arial" w:hAnsi="Arial" w:cs="Arial"/>
          <w:sz w:val="16"/>
          <w:szCs w:val="16"/>
          <w:rtl/>
        </w:rPr>
        <w:t xml:space="preserve">, תנו רבנן, </w:t>
      </w:r>
      <w:r>
        <w:rPr>
          <w:rFonts w:ascii="Arial" w:eastAsia="Arial" w:hAnsi="Arial" w:cs="Arial"/>
          <w:b/>
          <w:bCs/>
          <w:sz w:val="16"/>
          <w:szCs w:val="16"/>
          <w:rtl/>
        </w:rPr>
        <w:t>עלובין ואינן עולבין, שומעין חרפתן ואינן משיבין</w:t>
      </w:r>
      <w:r>
        <w:rPr>
          <w:rFonts w:ascii="Arial" w:eastAsia="Arial" w:hAnsi="Arial" w:cs="Arial"/>
          <w:sz w:val="16"/>
          <w:szCs w:val="16"/>
          <w:rtl/>
        </w:rPr>
        <w:t xml:space="preserve">, עושין מאהבה ושמחין ביסורין, עליהן הכתוב אומר </w:t>
      </w:r>
      <w:r>
        <w:rPr>
          <w:rFonts w:ascii="Arial" w:eastAsia="Arial" w:hAnsi="Arial" w:cs="Arial"/>
          <w:sz w:val="12"/>
          <w:szCs w:val="12"/>
          <w:rtl/>
        </w:rPr>
        <w:t>(שופטים פרק ה, פסוק לא)</w:t>
      </w:r>
      <w:r>
        <w:rPr>
          <w:rFonts w:ascii="Arial" w:eastAsia="Arial" w:hAnsi="Arial" w:cs="Arial"/>
          <w:sz w:val="16"/>
          <w:szCs w:val="16"/>
          <w:rtl/>
        </w:rPr>
        <w:t>, ואוהביו כצאת השמש בגבורתו.</w:t>
      </w:r>
    </w:p>
    <w:p w14:paraId="00000085"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86" w14:textId="77777777" w:rsidR="00897B7F" w:rsidRDefault="0041518A">
      <w:pPr>
        <w:widowControl w:val="0"/>
        <w:pBdr>
          <w:bottom w:val="nil"/>
        </w:pBdr>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לענות על כל דיבור כלום</w:t>
      </w:r>
      <w:r>
        <w:rPr>
          <w:rFonts w:ascii="Arial" w:eastAsia="Arial" w:hAnsi="Arial" w:cs="Arial"/>
          <w:sz w:val="16"/>
          <w:szCs w:val="16"/>
          <w:rtl/>
        </w:rPr>
        <w:t xml:space="preserve">: הפליגו חז"ל במעלתו של הבולם פיו, במסכת חולין </w:t>
      </w:r>
      <w:r>
        <w:rPr>
          <w:rFonts w:ascii="Arial" w:eastAsia="Arial" w:hAnsi="Arial" w:cs="Arial"/>
          <w:sz w:val="12"/>
          <w:szCs w:val="12"/>
          <w:rtl/>
        </w:rPr>
        <w:t>(דף פט ע"א)</w:t>
      </w:r>
      <w:r>
        <w:rPr>
          <w:rFonts w:ascii="Arial" w:eastAsia="Arial" w:hAnsi="Arial" w:cs="Arial"/>
          <w:sz w:val="16"/>
          <w:szCs w:val="16"/>
          <w:rtl/>
        </w:rPr>
        <w:t xml:space="preserve">, אמר רבי אילעא, </w:t>
      </w:r>
      <w:r>
        <w:rPr>
          <w:rFonts w:ascii="Arial" w:eastAsia="Arial" w:hAnsi="Arial" w:cs="Arial"/>
          <w:b/>
          <w:bCs/>
          <w:sz w:val="16"/>
          <w:szCs w:val="16"/>
          <w:rtl/>
        </w:rPr>
        <w:t>אין העולם מתקיים אלא בשביל מי שבולם את עצמו בשעת מריבה,</w:t>
      </w:r>
      <w:r>
        <w:rPr>
          <w:rFonts w:ascii="Arial" w:eastAsia="Arial" w:hAnsi="Arial" w:cs="Arial"/>
          <w:sz w:val="16"/>
          <w:szCs w:val="16"/>
          <w:rtl/>
        </w:rPr>
        <w:t xml:space="preserve"> שנאמר </w:t>
      </w:r>
      <w:r>
        <w:rPr>
          <w:rFonts w:ascii="Arial" w:eastAsia="Arial" w:hAnsi="Arial" w:cs="Arial"/>
          <w:sz w:val="12"/>
          <w:szCs w:val="12"/>
          <w:rtl/>
        </w:rPr>
        <w:t>(איוב פרק כו, פסוק ז),</w:t>
      </w:r>
      <w:r>
        <w:rPr>
          <w:rFonts w:ascii="Arial" w:eastAsia="Arial" w:hAnsi="Arial" w:cs="Arial"/>
          <w:sz w:val="16"/>
          <w:szCs w:val="16"/>
          <w:rtl/>
        </w:rPr>
        <w:t xml:space="preserve"> תולה </w:t>
      </w:r>
      <w:r>
        <w:rPr>
          <w:rFonts w:ascii="Arial" w:eastAsia="Arial" w:hAnsi="Arial" w:cs="Arial"/>
          <w:sz w:val="16"/>
          <w:szCs w:val="16"/>
          <w:rtl/>
        </w:rPr>
        <w:t xml:space="preserve">ארץ על בלימה וכו'. אמר רבי יצחק, מאי דכתיב </w:t>
      </w:r>
      <w:r>
        <w:rPr>
          <w:rFonts w:ascii="Arial" w:eastAsia="Arial" w:hAnsi="Arial" w:cs="Arial"/>
          <w:sz w:val="12"/>
          <w:szCs w:val="12"/>
          <w:rtl/>
        </w:rPr>
        <w:t xml:space="preserve">(תהלים פרק נח, פסוק ב), </w:t>
      </w:r>
      <w:r>
        <w:rPr>
          <w:rFonts w:ascii="Arial" w:eastAsia="Arial" w:hAnsi="Arial" w:cs="Arial"/>
          <w:sz w:val="16"/>
          <w:szCs w:val="16"/>
          <w:rtl/>
        </w:rPr>
        <w:t xml:space="preserve">האמנם אלם צדק תדברון מישרים תשפטו בני אדם, </w:t>
      </w:r>
      <w:r>
        <w:rPr>
          <w:rFonts w:ascii="Arial" w:eastAsia="Arial" w:hAnsi="Arial" w:cs="Arial"/>
          <w:b/>
          <w:bCs/>
          <w:sz w:val="16"/>
          <w:szCs w:val="16"/>
          <w:rtl/>
        </w:rPr>
        <w:t>מה אומנותו של אדם בעולם הזה, ישים עצמו כאלם,</w:t>
      </w:r>
      <w:r>
        <w:rPr>
          <w:rFonts w:ascii="Arial" w:eastAsia="Arial" w:hAnsi="Arial" w:cs="Arial"/>
          <w:sz w:val="16"/>
          <w:szCs w:val="16"/>
          <w:rtl/>
        </w:rPr>
        <w:t xml:space="preserve"> יכול אף לדברי תורה, תלמוד לומר, צדק תדברון.</w:t>
      </w:r>
    </w:p>
    <w:p w14:paraId="00000087"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88"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ולא לענות על כל דיבור כלום</w:t>
      </w:r>
      <w:r>
        <w:rPr>
          <w:rFonts w:ascii="Arial" w:eastAsia="Arial" w:hAnsi="Arial" w:cs="Arial"/>
          <w:sz w:val="16"/>
          <w:szCs w:val="16"/>
          <w:rtl/>
        </w:rPr>
        <w:t>: בשגב מעלת שכר המתאפק מלענות ולפגוע סיפר הרה"צ ר' אהרן טויסיג שליט"א</w:t>
      </w:r>
      <w:r>
        <w:rPr>
          <w:rFonts w:ascii="Arial" w:eastAsia="Arial" w:hAnsi="Arial" w:cs="Arial"/>
          <w:sz w:val="12"/>
          <w:szCs w:val="12"/>
          <w:rtl/>
        </w:rPr>
        <w:t xml:space="preserve"> ('נתיבות לב' ע' קמ"ט),</w:t>
      </w:r>
      <w:r>
        <w:rPr>
          <w:rFonts w:ascii="Arial" w:eastAsia="Arial" w:hAnsi="Arial" w:cs="Arial"/>
          <w:sz w:val="16"/>
          <w:szCs w:val="16"/>
          <w:rtl/>
        </w:rPr>
        <w:t xml:space="preserve"> 'שמעתי מפי יהודי זקן הדר בבני ברק, ששמע מפה קדשו של האדמו"ר הרה"ק מוהר"א מבעלזא זי"ע שאמר בשם אביו הרב הקדוש רבי יששכר דוב מבעלזא זי"ע, </w:t>
      </w:r>
      <w:r>
        <w:rPr>
          <w:rFonts w:ascii="Arial" w:eastAsia="Arial" w:hAnsi="Arial" w:cs="Arial"/>
          <w:b/>
          <w:bCs/>
          <w:sz w:val="16"/>
          <w:szCs w:val="16"/>
          <w:rtl/>
        </w:rPr>
        <w:t>כשבאה ליהודי הזדמנות לפגוע בחברו ולומר לו איזה קנטור והוא מתאפק, הרי זה נחשב בשמים כמי שצם פ"ד תעניתים</w:t>
      </w:r>
      <w:r>
        <w:rPr>
          <w:rFonts w:ascii="Arial" w:eastAsia="Arial" w:hAnsi="Arial" w:cs="Arial"/>
          <w:sz w:val="16"/>
          <w:szCs w:val="16"/>
          <w:rtl/>
        </w:rPr>
        <w:t xml:space="preserve">, הוסיף על כך האדמו"ר הרה"ק רבי אהרן מבעלזא, כל זה אמר אבי כשהעולם עדיין היה עולם והעולם כמנהגו נוהג, </w:t>
      </w:r>
      <w:r>
        <w:rPr>
          <w:rFonts w:ascii="Arial" w:eastAsia="Arial" w:hAnsi="Arial" w:cs="Arial"/>
          <w:b/>
          <w:bCs/>
          <w:sz w:val="16"/>
          <w:szCs w:val="16"/>
          <w:rtl/>
        </w:rPr>
        <w:t>אך עתה לאחר החורבן הנורא ובני אדם כאובים והרוסים בנפשם וגופם, כשאחד מתאפק לא לפגוע בחברו, הרי זה - והחווה בידו, עוד, ועוד, ועוד - היינו פי ארבע</w:t>
      </w:r>
      <w:r>
        <w:rPr>
          <w:b/>
          <w:bCs/>
          <w:sz w:val="16"/>
          <w:szCs w:val="16"/>
        </w:rPr>
        <w:t>.</w:t>
      </w:r>
    </w:p>
    <w:p w14:paraId="00000089" w14:textId="77777777" w:rsidR="00897B7F" w:rsidRDefault="0041518A">
      <w:pPr>
        <w:pStyle w:val="2"/>
        <w:widowControl w:val="0"/>
        <w:spacing w:after="200" w:line="240" w:lineRule="auto"/>
      </w:pPr>
      <w:bookmarkStart w:id="6" w:name="_tfc9v19g1aug" w:colFirst="0" w:colLast="0"/>
      <w:bookmarkEnd w:id="6"/>
      <w:r>
        <w:rPr>
          <w:rtl/>
        </w:rPr>
        <w:t>ב - להתרחק מאנשי מדון</w:t>
      </w:r>
      <w:r>
        <w:rPr>
          <w:vertAlign w:val="superscript"/>
        </w:rPr>
        <w:footnoteReference w:id="2"/>
      </w:r>
    </w:p>
    <w:p w14:paraId="0000008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להתרחק מאד כמטחוי קשת מאנשים רעים, אנשי בליעל, אנשי קורח ועדתו - אוהבי מחלוקת. אנשים אשר אי אפשר להם בלי מחלוקת. ולא לדבר אתם מטוב ועד רע רחמנא ליצלן, ולהתפלל לה' יתברך שיצילנו מאלו האנשים ולהתרחק מהם, ולהיות פעיל בענין השלום, ולהיות</w:t>
      </w:r>
      <w:r>
        <w:rPr>
          <w:rFonts w:ascii="Adam's Font" w:eastAsia="Adam's Font" w:hAnsi="Adam's Font" w:cs="Adam's Font"/>
          <w:b/>
          <w:bCs/>
          <w:sz w:val="20"/>
          <w:szCs w:val="20"/>
        </w:rPr>
        <w:t xml:space="preserve"> </w:t>
      </w:r>
      <w:r>
        <w:rPr>
          <w:rFonts w:ascii="Arial" w:eastAsia="Arial" w:hAnsi="Arial" w:cs="Arial"/>
          <w:b/>
          <w:bCs/>
          <w:color w:val="222222"/>
          <w:highlight w:val="white"/>
          <w:rtl/>
        </w:rPr>
        <w:t>מבני אהרן, אוהב שלום ורודף שלום, ה' יתברך יעזרני בזה אמן.</w:t>
      </w:r>
    </w:p>
    <w:p w14:paraId="0000008B"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lastRenderedPageBreak/>
        <w:t>* * *</w:t>
      </w:r>
    </w:p>
    <w:p w14:paraId="0000008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להתרחק מאד כמטחוי קשת:</w:t>
      </w:r>
      <w:r>
        <w:rPr>
          <w:b/>
          <w:bCs/>
        </w:rPr>
        <w:t xml:space="preserve"> </w:t>
      </w:r>
      <w:r>
        <w:rPr>
          <w:rFonts w:ascii="Arial" w:eastAsia="Arial" w:hAnsi="Arial" w:cs="Arial"/>
          <w:sz w:val="16"/>
          <w:szCs w:val="16"/>
          <w:rtl/>
        </w:rPr>
        <w:t xml:space="preserve">להחזיק במחלוקת עוון פלילי הוא כדברי חז"ל במסכת סנהדרין </w:t>
      </w:r>
      <w:r>
        <w:rPr>
          <w:rFonts w:ascii="Arial" w:eastAsia="Arial" w:hAnsi="Arial" w:cs="Arial"/>
          <w:sz w:val="12"/>
          <w:szCs w:val="12"/>
          <w:rtl/>
        </w:rPr>
        <w:t>(דף קי ע"א)</w:t>
      </w:r>
      <w:r>
        <w:rPr>
          <w:rFonts w:ascii="Arial" w:eastAsia="Arial" w:hAnsi="Arial" w:cs="Arial"/>
          <w:sz w:val="16"/>
          <w:szCs w:val="16"/>
        </w:rPr>
        <w:t xml:space="preserve">, </w:t>
      </w:r>
      <w:r>
        <w:rPr>
          <w:rFonts w:ascii="Arial" w:eastAsia="Arial" w:hAnsi="Arial" w:cs="Arial"/>
          <w:b/>
          <w:bCs/>
          <w:sz w:val="16"/>
          <w:szCs w:val="16"/>
          <w:rtl/>
        </w:rPr>
        <w:t>כל המחזיק במחלוקת עובר בלאו,</w:t>
      </w:r>
      <w:r>
        <w:rPr>
          <w:rFonts w:ascii="Arial" w:eastAsia="Arial" w:hAnsi="Arial" w:cs="Arial"/>
          <w:sz w:val="16"/>
          <w:szCs w:val="16"/>
          <w:rtl/>
        </w:rPr>
        <w:t xml:space="preserve"> שנאמר </w:t>
      </w:r>
      <w:r>
        <w:rPr>
          <w:rFonts w:ascii="Arial" w:eastAsia="Arial" w:hAnsi="Arial" w:cs="Arial"/>
          <w:sz w:val="12"/>
          <w:szCs w:val="12"/>
          <w:rtl/>
        </w:rPr>
        <w:t>(במדבר פרק טז, פסוק יז),</w:t>
      </w:r>
      <w:r>
        <w:rPr>
          <w:rFonts w:ascii="Arial" w:eastAsia="Arial" w:hAnsi="Arial" w:cs="Arial"/>
          <w:sz w:val="16"/>
          <w:szCs w:val="16"/>
          <w:rtl/>
        </w:rPr>
        <w:t xml:space="preserve"> ולא יהיה כקרח וכעדתו.</w:t>
      </w:r>
    </w:p>
    <w:p w14:paraId="0000008D"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8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אנשי קורח ועדתו אוהבי מחלוקת</w:t>
      </w:r>
      <w:r>
        <w:rPr>
          <w:rFonts w:ascii="Arial" w:eastAsia="Arial" w:hAnsi="Arial" w:cs="Arial"/>
          <w:sz w:val="16"/>
          <w:szCs w:val="16"/>
          <w:rtl/>
        </w:rPr>
        <w:t xml:space="preserve">: בעונש המחלוקת איתא במדרש </w:t>
      </w:r>
      <w:r>
        <w:rPr>
          <w:rFonts w:ascii="Arial" w:eastAsia="Arial" w:hAnsi="Arial" w:cs="Arial"/>
          <w:sz w:val="12"/>
          <w:szCs w:val="12"/>
          <w:rtl/>
        </w:rPr>
        <w:t>(במדבר רבה פרשה יח, ד),</w:t>
      </w:r>
      <w:r>
        <w:rPr>
          <w:rFonts w:ascii="Arial" w:eastAsia="Arial" w:hAnsi="Arial" w:cs="Arial"/>
          <w:sz w:val="16"/>
          <w:szCs w:val="16"/>
          <w:rtl/>
        </w:rPr>
        <w:t xml:space="preserve"> אמר ר' ברכיה כמה קשה היא המחלוקת, שהרי בית דין של מטה אין עונשין עד שיביא שתי שערות, והוא בן שלש עשרה שנה ויום אחד, ובית דין של מעלה עד עשרים שנה, </w:t>
      </w:r>
      <w:r>
        <w:rPr>
          <w:rFonts w:ascii="Arial" w:eastAsia="Arial" w:hAnsi="Arial" w:cs="Arial"/>
          <w:b/>
          <w:bCs/>
          <w:sz w:val="16"/>
          <w:szCs w:val="16"/>
          <w:rtl/>
        </w:rPr>
        <w:t>וכאן אבדו אף יונקי שדים, שנאמר, ותבלע אותם ואת בתיהם ואת כל האדם אשר לקרח, וירדו הם וכל אשר להם חיים שאולה.</w:t>
      </w:r>
      <w:r>
        <w:rPr>
          <w:rFonts w:ascii="Arial" w:eastAsia="Arial" w:hAnsi="Arial" w:cs="Arial"/>
          <w:sz w:val="16"/>
          <w:szCs w:val="16"/>
          <w:rtl/>
        </w:rPr>
        <w:t xml:space="preserve"> ומלת אותם חוזרת לדתן ואבירם שהזכיר למעלה ונשיהם ובניהם וטפם, שהיו כולם נצבים גדולים וקטנים באותו מעמד.</w:t>
      </w:r>
    </w:p>
    <w:p w14:paraId="0000008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9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שיצילנו מאלו האנשים</w:t>
      </w:r>
      <w:r>
        <w:rPr>
          <w:rFonts w:ascii="Arial" w:eastAsia="Arial" w:hAnsi="Arial" w:cs="Arial"/>
          <w:sz w:val="16"/>
          <w:szCs w:val="16"/>
          <w:rtl/>
        </w:rPr>
        <w:t xml:space="preserve">: חורבן עצום גורמת המחלקת כפי שהפליג הרמב"ם בצוואתו לבנו רבי אברהם: אל תשקצו את נפשותיכם במחלוקת המכלה הגוף והנפש והממון ומה נשאר עוד. ראיתי לבנים השחירו, ופחות נפחתו, ומשפחות נספחו, ושרים הורדו מגדולתם, ועירות גדולות נתערערו, וקיבוצים נפרדו, ויחידים נפסדו, ואנשי אמונה אבדו, ונכבדים נקלו ונתבזו, בסיבת המחלוקת. </w:t>
      </w:r>
      <w:r>
        <w:rPr>
          <w:rFonts w:ascii="Arial" w:eastAsia="Arial" w:hAnsi="Arial" w:cs="Arial"/>
          <w:b/>
          <w:bCs/>
          <w:sz w:val="16"/>
          <w:szCs w:val="16"/>
          <w:rtl/>
        </w:rPr>
        <w:t>נביאים נבאו, וחכמים חכמו, ופילוסופים חפשו ויספו לספר רעת המחלוקת ולא הגיעו לתכליתה. לכן שנאו אותו ונוסו מפניו והתרחקו מכל אוהביו וגואליו ורעיו.</w:t>
      </w:r>
      <w:r>
        <w:rPr>
          <w:rFonts w:ascii="Arial" w:eastAsia="Arial" w:hAnsi="Arial" w:cs="Arial"/>
          <w:sz w:val="16"/>
          <w:szCs w:val="16"/>
          <w:rtl/>
        </w:rPr>
        <w:t xml:space="preserve"> וגם אל כל שאר בשרכם אוהב מדנים התנכרו ורחקו קרבתם פן תספו בכל חטאתם.</w:t>
      </w:r>
    </w:p>
    <w:p w14:paraId="00000091"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9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להיות מבני אהרן</w:t>
      </w:r>
      <w:r>
        <w:rPr>
          <w:rFonts w:ascii="Arial" w:eastAsia="Arial" w:hAnsi="Arial" w:cs="Arial"/>
          <w:sz w:val="16"/>
          <w:szCs w:val="16"/>
          <w:rtl/>
        </w:rPr>
        <w:t>: הלל הזקן מזרז אותנו (</w:t>
      </w:r>
      <w:r>
        <w:rPr>
          <w:rFonts w:ascii="Arial" w:eastAsia="Arial" w:hAnsi="Arial" w:cs="Arial"/>
          <w:sz w:val="12"/>
          <w:szCs w:val="12"/>
          <w:rtl/>
        </w:rPr>
        <w:t xml:space="preserve">אבות פרק א, משנה יב), </w:t>
      </w:r>
      <w:r>
        <w:rPr>
          <w:rFonts w:ascii="Arial" w:eastAsia="Arial" w:hAnsi="Arial" w:cs="Arial"/>
          <w:sz w:val="16"/>
          <w:szCs w:val="16"/>
          <w:rtl/>
        </w:rPr>
        <w:t xml:space="preserve">מורה ואומר: הוי מתלמידיו של אהרן אוהב שלום ורודף שלום. וכיצד אהרן היה עושה זאת, מפרש הרע"ב </w:t>
      </w:r>
      <w:r>
        <w:rPr>
          <w:rFonts w:ascii="Arial" w:eastAsia="Arial" w:hAnsi="Arial" w:cs="Arial"/>
          <w:sz w:val="10"/>
          <w:szCs w:val="10"/>
          <w:rtl/>
        </w:rPr>
        <w:t>(שם)</w:t>
      </w:r>
      <w:r>
        <w:rPr>
          <w:rFonts w:ascii="Arial" w:eastAsia="Arial" w:hAnsi="Arial" w:cs="Arial"/>
          <w:sz w:val="16"/>
          <w:szCs w:val="16"/>
          <w:rtl/>
        </w:rPr>
        <w:t xml:space="preserve">: פירשו באבות דרבי נתן, כיצד היה אהרן אוהב שלום, כשהיה רואה שני בני אדם מתקוטטים, </w:t>
      </w:r>
      <w:r>
        <w:rPr>
          <w:rFonts w:ascii="Arial" w:eastAsia="Arial" w:hAnsi="Arial" w:cs="Arial"/>
          <w:b/>
          <w:bCs/>
          <w:sz w:val="16"/>
          <w:szCs w:val="16"/>
          <w:rtl/>
        </w:rPr>
        <w:t xml:space="preserve">היה הולך לכל אחד מהם שלא מדעת חברו, ואמר </w:t>
      </w:r>
      <w:r>
        <w:rPr>
          <w:rFonts w:ascii="Arial" w:eastAsia="Arial" w:hAnsi="Arial" w:cs="Arial"/>
          <w:b/>
          <w:bCs/>
          <w:sz w:val="16"/>
          <w:szCs w:val="16"/>
          <w:rtl/>
        </w:rPr>
        <w:t>לו, ראה חברך איך הוא מתחרט ומכה את עצמו על שחטא לך,</w:t>
      </w:r>
      <w:r>
        <w:rPr>
          <w:rFonts w:ascii="Arial" w:eastAsia="Arial" w:hAnsi="Arial" w:cs="Arial"/>
          <w:sz w:val="16"/>
          <w:szCs w:val="16"/>
          <w:rtl/>
        </w:rPr>
        <w:t xml:space="preserve"> והוא אמר לי שאבוא אליך שתמחול לו. ומתוך כך כשהיו פוגעים זה בזה היו מנשקים זה את זה.</w:t>
      </w:r>
    </w:p>
    <w:p w14:paraId="00000093" w14:textId="77777777" w:rsidR="00897B7F" w:rsidRDefault="0041518A">
      <w:pPr>
        <w:pStyle w:val="2"/>
        <w:widowControl w:val="0"/>
        <w:spacing w:after="200" w:line="240" w:lineRule="auto"/>
      </w:pPr>
      <w:bookmarkStart w:id="7" w:name="_quwwqg53ul0x" w:colFirst="0" w:colLast="0"/>
      <w:bookmarkEnd w:id="7"/>
      <w:r>
        <w:rPr>
          <w:rtl/>
        </w:rPr>
        <w:t>ג - להביט רק במעלות</w:t>
      </w:r>
      <w:r>
        <w:rPr>
          <w:vertAlign w:val="superscript"/>
        </w:rPr>
        <w:footnoteReference w:id="3"/>
      </w:r>
    </w:p>
    <w:p w14:paraId="0000009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להתרגל להביט על השני על מעלותיו ולא על חסרונותיו, ולדעת תמיד את הפסוק </w:t>
      </w:r>
      <w:r>
        <w:rPr>
          <w:rFonts w:ascii="Arial" w:eastAsia="Arial" w:hAnsi="Arial" w:cs="Arial"/>
          <w:color w:val="222222"/>
          <w:sz w:val="16"/>
          <w:szCs w:val="16"/>
          <w:highlight w:val="white"/>
          <w:rtl/>
        </w:rPr>
        <w:t>(תהילים פרק לד, פסוקים יד-טו)</w:t>
      </w:r>
      <w:r>
        <w:rPr>
          <w:rFonts w:ascii="Arial" w:eastAsia="Arial" w:hAnsi="Arial" w:cs="Arial"/>
          <w:b/>
          <w:bCs/>
          <w:color w:val="222222"/>
          <w:highlight w:val="white"/>
          <w:rtl/>
        </w:rPr>
        <w:t>, נצור לשונך מרע ושפתיך מדבר מרמה סור מרע ועשה טוב.</w:t>
      </w:r>
    </w:p>
    <w:p w14:paraId="00000095"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9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להביט על השני על מעלותיו</w:t>
      </w:r>
      <w:r>
        <w:rPr>
          <w:rFonts w:ascii="Arial" w:eastAsia="Arial" w:hAnsi="Arial" w:cs="Arial"/>
          <w:sz w:val="16"/>
          <w:szCs w:val="16"/>
          <w:rtl/>
        </w:rPr>
        <w:t xml:space="preserve">: כנוסח התפילה שחיבר הרה"ק רבי אלימלך מליזענסק זי"ע: ותצילנו מקנאת איש מרעהו, ולא יעלה קנאת אדם על לבנו ולא קנאתנו על אחרים, </w:t>
      </w:r>
      <w:r>
        <w:rPr>
          <w:rFonts w:ascii="Arial" w:eastAsia="Arial" w:hAnsi="Arial" w:cs="Arial"/>
          <w:b/>
          <w:bCs/>
          <w:sz w:val="16"/>
          <w:szCs w:val="16"/>
          <w:rtl/>
        </w:rPr>
        <w:t xml:space="preserve">אדרבה, תן בלבנו שנראה כל אחד מעלת חברנו ולא חסרונם </w:t>
      </w:r>
      <w:r>
        <w:rPr>
          <w:rFonts w:ascii="Arial" w:eastAsia="Arial" w:hAnsi="Arial" w:cs="Arial"/>
          <w:sz w:val="16"/>
          <w:szCs w:val="16"/>
          <w:rtl/>
        </w:rPr>
        <w:t>וכו', ואל יעלה שום שנאה מאחד על חברו חלילה.</w:t>
      </w:r>
    </w:p>
    <w:p w14:paraId="00000097"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098" w14:textId="77777777" w:rsidR="00897B7F" w:rsidRDefault="0041518A">
      <w:pPr>
        <w:widowControl w:val="0"/>
        <w:tabs>
          <w:tab w:val="left" w:pos="1400"/>
          <w:tab w:val="center" w:pos="4153"/>
        </w:tabs>
        <w:spacing w:after="200" w:line="240" w:lineRule="auto"/>
        <w:jc w:val="both"/>
        <w:rPr>
          <w:rFonts w:ascii="Arial" w:eastAsia="Arial" w:hAnsi="Arial" w:cs="Arial"/>
          <w:sz w:val="16"/>
          <w:szCs w:val="16"/>
        </w:rPr>
      </w:pPr>
      <w:bookmarkStart w:id="8" w:name="_ken7olqs300n" w:colFirst="0" w:colLast="0"/>
      <w:bookmarkEnd w:id="8"/>
      <w:r>
        <w:rPr>
          <w:rFonts w:ascii="Arial" w:eastAsia="Arial" w:hAnsi="Arial" w:cs="Arial"/>
          <w:sz w:val="16"/>
          <w:szCs w:val="16"/>
          <w:rtl/>
        </w:rPr>
        <w:t xml:space="preserve">חסד רב ועצום עושה האדם בזה שמביט על השני על מעלותיו ומגלה אותם לחבירו, כפי שמבאר מרן ה'חתם סופר' את הפסוק 'ואתה תדבר אל כל חכמי לב אשר מלאתיו רוח חכמה ועשו את בגדי אהרן' (שמות פרק כח, פסוק ג), ירצה כמו שכתב 'חובת הלבבות' (בהקדמה) </w:t>
      </w:r>
      <w:r>
        <w:rPr>
          <w:rFonts w:ascii="Arial" w:eastAsia="Arial" w:hAnsi="Arial" w:cs="Arial"/>
          <w:b/>
          <w:bCs/>
          <w:sz w:val="16"/>
          <w:szCs w:val="16"/>
          <w:rtl/>
        </w:rPr>
        <w:t>שבלבות האנשים חכמה נטועה, אם יבוא מי שיעוררם על זה יוציא המטמון ההוא ויגלה לעין כל, ואם לאו יהא נעלם, כגרגיר הזרוע שאם יעדור ויחרוש יצמח ואם לאו ירקב</w:t>
      </w:r>
      <w:r>
        <w:rPr>
          <w:rFonts w:ascii="Arial" w:eastAsia="Arial" w:hAnsi="Arial" w:cs="Arial"/>
          <w:sz w:val="16"/>
          <w:szCs w:val="16"/>
        </w:rPr>
        <w:t>.</w:t>
      </w:r>
    </w:p>
    <w:p w14:paraId="0000009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9A" w14:textId="77777777" w:rsidR="00897B7F" w:rsidRDefault="0041518A">
      <w:pPr>
        <w:widowControl w:val="0"/>
        <w:tabs>
          <w:tab w:val="left" w:pos="1400"/>
          <w:tab w:val="center" w:pos="4153"/>
        </w:tabs>
        <w:spacing w:after="200" w:line="240" w:lineRule="auto"/>
        <w:jc w:val="both"/>
        <w:rPr>
          <w:rFonts w:ascii="Arial" w:eastAsia="Arial" w:hAnsi="Arial" w:cs="Arial"/>
          <w:sz w:val="16"/>
          <w:szCs w:val="16"/>
        </w:rPr>
      </w:pPr>
      <w:r>
        <w:rPr>
          <w:rFonts w:ascii="Arial" w:eastAsia="Arial" w:hAnsi="Arial" w:cs="Arial"/>
          <w:sz w:val="16"/>
          <w:szCs w:val="16"/>
          <w:rtl/>
        </w:rPr>
        <w:t xml:space="preserve">והכי נמי אמר ה' יתברך למשה רבנו עליו השלום, להיות כי הוא יתברך מילא אותם חכמת לב וצריכים למי שיעורר אותם ויודיעם זה, כדי להוציא חכמתם התקוע בכח אל הפועל, לזה אמר 'ואתה תדבר אל כל חכמי </w:t>
      </w:r>
      <w:r>
        <w:rPr>
          <w:rFonts w:ascii="Arial" w:eastAsia="Arial" w:hAnsi="Arial" w:cs="Arial"/>
          <w:b/>
          <w:bCs/>
          <w:sz w:val="16"/>
          <w:szCs w:val="16"/>
          <w:rtl/>
        </w:rPr>
        <w:t>לב' ומה תדבר אליהם, 'אשר מלאתיו רוח חכמה' – זה בעצמו הוא הדיבור אשר תדבר ותודיעם שהם מלאים רוח חכמה,</w:t>
      </w:r>
      <w:r>
        <w:rPr>
          <w:rFonts w:ascii="Arial" w:eastAsia="Arial" w:hAnsi="Arial" w:cs="Arial"/>
          <w:sz w:val="16"/>
          <w:szCs w:val="16"/>
          <w:rtl/>
        </w:rPr>
        <w:t xml:space="preserve"> ועל ידי זה בזאת ההודעה 'ועשו את </w:t>
      </w:r>
      <w:r>
        <w:rPr>
          <w:rFonts w:ascii="Arial" w:eastAsia="Arial" w:hAnsi="Arial" w:cs="Arial"/>
          <w:sz w:val="16"/>
          <w:szCs w:val="16"/>
          <w:rtl/>
        </w:rPr>
        <w:lastRenderedPageBreak/>
        <w:t>בגדי אהרן' כי יעוררו להוציאם אל הפועל.</w:t>
      </w:r>
    </w:p>
    <w:p w14:paraId="0000009B"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9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נצור לשונך מרע ושפתיך מדבר מרמה סור מרע ועשה טוב:</w:t>
      </w:r>
      <w:r>
        <w:rPr>
          <w:rFonts w:ascii="Arial" w:eastAsia="Arial" w:hAnsi="Arial" w:cs="Arial"/>
          <w:sz w:val="16"/>
          <w:szCs w:val="16"/>
          <w:rtl/>
        </w:rPr>
        <w:t xml:space="preserve"> אמרו במדרש </w:t>
      </w:r>
      <w:r>
        <w:rPr>
          <w:rFonts w:ascii="Arial" w:eastAsia="Arial" w:hAnsi="Arial" w:cs="Arial"/>
          <w:sz w:val="12"/>
          <w:szCs w:val="12"/>
          <w:rtl/>
        </w:rPr>
        <w:t xml:space="preserve">(תנחומא ל"ט, ד), </w:t>
      </w:r>
      <w:r>
        <w:rPr>
          <w:rFonts w:ascii="Arial" w:eastAsia="Arial" w:hAnsi="Arial" w:cs="Arial"/>
          <w:sz w:val="16"/>
          <w:szCs w:val="16"/>
          <w:rtl/>
        </w:rPr>
        <w:t xml:space="preserve">מכריז האי רוכל מאן בעי חיי מאן בעי חיי, אטריח עליו ר' ינאי ועלה גביה, </w:t>
      </w:r>
      <w:r>
        <w:rPr>
          <w:rFonts w:ascii="Arial" w:eastAsia="Arial" w:hAnsi="Arial" w:cs="Arial"/>
          <w:b/>
          <w:bCs/>
          <w:sz w:val="16"/>
          <w:szCs w:val="16"/>
          <w:rtl/>
        </w:rPr>
        <w:t>הוציא ספר תהלים, מי האיש החפץ חיים אוהב ימים לראות טוב, נצור לשונך מרע ושפתיך מדבר מרמה, סור מרע ועשה טוב,</w:t>
      </w:r>
      <w:r>
        <w:rPr>
          <w:rFonts w:ascii="Arial" w:eastAsia="Arial" w:hAnsi="Arial" w:cs="Arial"/>
          <w:sz w:val="16"/>
          <w:szCs w:val="16"/>
          <w:rtl/>
        </w:rPr>
        <w:t xml:space="preserve"> אמר ר"י כל ימי לא הייתי יודע ענין פסוק זה עד שבא האי רוכל ופירשו.</w:t>
      </w:r>
    </w:p>
    <w:p w14:paraId="0000009D" w14:textId="77777777" w:rsidR="00897B7F" w:rsidRDefault="0041518A">
      <w:pPr>
        <w:pStyle w:val="2"/>
        <w:widowControl w:val="0"/>
        <w:spacing w:after="200" w:line="240" w:lineRule="auto"/>
      </w:pPr>
      <w:bookmarkStart w:id="9" w:name="_tsxi31baa9kk" w:colFirst="0" w:colLast="0"/>
      <w:bookmarkEnd w:id="9"/>
      <w:r>
        <w:rPr>
          <w:rtl/>
        </w:rPr>
        <w:t>ד - יגנה עצמו ולא זולתו</w:t>
      </w:r>
    </w:p>
    <w:p w14:paraId="0000009E" w14:textId="77777777" w:rsidR="00897B7F" w:rsidRDefault="0041518A">
      <w:pPr>
        <w:widowControl w:val="0"/>
        <w:spacing w:after="200" w:line="240" w:lineRule="auto"/>
        <w:jc w:val="both"/>
        <w:rPr>
          <w:rFonts w:ascii="Arial" w:eastAsia="Arial" w:hAnsi="Arial" w:cs="Arial"/>
          <w:sz w:val="30"/>
          <w:szCs w:val="30"/>
        </w:rPr>
      </w:pPr>
      <w:r>
        <w:rPr>
          <w:rFonts w:ascii="Arial" w:eastAsia="Arial" w:hAnsi="Arial" w:cs="Arial"/>
          <w:b/>
          <w:bCs/>
          <w:color w:val="222222"/>
          <w:highlight w:val="white"/>
          <w:rtl/>
        </w:rPr>
        <w:t xml:space="preserve">לא יגנה לשום אדם מישראל, כמובא ב'אלפא ביתא' של מוהר"ר צבי הירש ז"ל </w:t>
      </w:r>
      <w:r>
        <w:rPr>
          <w:rFonts w:ascii="Arial" w:eastAsia="Arial" w:hAnsi="Arial" w:cs="Arial"/>
          <w:color w:val="222222"/>
          <w:sz w:val="16"/>
          <w:szCs w:val="16"/>
          <w:highlight w:val="white"/>
          <w:rtl/>
        </w:rPr>
        <w:t>(ערך גנות)</w:t>
      </w:r>
      <w:r>
        <w:rPr>
          <w:rFonts w:ascii="Arial" w:eastAsia="Arial" w:hAnsi="Arial" w:cs="Arial"/>
          <w:b/>
          <w:bCs/>
          <w:color w:val="222222"/>
          <w:highlight w:val="white"/>
          <w:rtl/>
        </w:rPr>
        <w:t xml:space="preserve">: יגנה עצמו ולא זולתו. ואף אם שואלים אותו, ואף אם הוא מהכת שמצוה לפרסמן, מכל מקום ירחיק עצמו מזה שלא יעורר דין על עצמו ח"ו. ולא יצא מפיו שום דבר מגונה, ויחשוב בעת הפנאי תמיד בגנות עצמו לקיים 'נבזה בעיניו נמאס' </w:t>
      </w:r>
      <w:r>
        <w:rPr>
          <w:rFonts w:ascii="Arial" w:eastAsia="Arial" w:hAnsi="Arial" w:cs="Arial"/>
          <w:color w:val="222222"/>
          <w:sz w:val="16"/>
          <w:szCs w:val="16"/>
          <w:highlight w:val="white"/>
          <w:rtl/>
        </w:rPr>
        <w:t>(תהילים פרק טו, פסוק ד).</w:t>
      </w:r>
    </w:p>
    <w:p w14:paraId="0000009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A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יגנה עצמו ולא זולתו:</w:t>
      </w:r>
      <w:r>
        <w:rPr>
          <w:rFonts w:ascii="Arial" w:eastAsia="Arial" w:hAnsi="Arial" w:cs="Arial"/>
          <w:sz w:val="16"/>
          <w:szCs w:val="16"/>
          <w:rtl/>
        </w:rPr>
        <w:t xml:space="preserve"> כפי שמביא ה'ראשית חכמה' </w:t>
      </w:r>
      <w:r>
        <w:rPr>
          <w:rFonts w:ascii="Arial" w:eastAsia="Arial" w:hAnsi="Arial" w:cs="Arial"/>
          <w:sz w:val="12"/>
          <w:szCs w:val="12"/>
          <w:rtl/>
        </w:rPr>
        <w:t>(שער הענוה פ"ה)</w:t>
      </w:r>
      <w:r>
        <w:rPr>
          <w:rFonts w:ascii="Arial" w:eastAsia="Arial" w:hAnsi="Arial" w:cs="Arial"/>
          <w:sz w:val="16"/>
          <w:szCs w:val="16"/>
          <w:rtl/>
        </w:rPr>
        <w:t xml:space="preserve">, וכתב החסיד ה' רבי יוסף יעבץ ע"ה בפירוש משנה זו, ונראה לי עוד שזה כלל גדול להתמדת השלום והאהבה בין האנשים, </w:t>
      </w:r>
      <w:r>
        <w:rPr>
          <w:rFonts w:ascii="Arial" w:eastAsia="Arial" w:hAnsi="Arial" w:cs="Arial"/>
          <w:b/>
          <w:bCs/>
          <w:sz w:val="16"/>
          <w:szCs w:val="16"/>
          <w:rtl/>
        </w:rPr>
        <w:t xml:space="preserve">וזה כי רוב הקטטות הנופלות בין בני אדם הם בסיבת שפוט האדם משפט אחד לעצמו ומשפט אחר לזולתו, </w:t>
      </w:r>
      <w:r>
        <w:rPr>
          <w:rFonts w:ascii="Arial" w:eastAsia="Arial" w:hAnsi="Arial" w:cs="Arial"/>
          <w:sz w:val="16"/>
          <w:szCs w:val="16"/>
          <w:rtl/>
        </w:rPr>
        <w:t>ולכן הזהיר אל תדין את חבירך עד שתגיע למקומו, ויהיה דעתך ונפשך תחת נפשו.</w:t>
      </w:r>
    </w:p>
    <w:p w14:paraId="000000A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A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המשל, חרפך בן אדם על איזה דבר שעשית לו, אל תשיבהו עד שתדין אתה בעצמך, אם היה הוא עושה לך מה שעשית אליו, אם היית מחרפו יותר ממה שחרפך. וכן המשל בכל משא ומתן שיהיה לך אצל חברך, </w:t>
      </w:r>
      <w:r>
        <w:rPr>
          <w:rFonts w:ascii="Arial" w:eastAsia="Arial" w:hAnsi="Arial" w:cs="Arial"/>
          <w:b/>
          <w:bCs/>
          <w:sz w:val="16"/>
          <w:szCs w:val="16"/>
          <w:rtl/>
        </w:rPr>
        <w:t xml:space="preserve">אם אתה נושה בו, חשוב בדעתך אם היה להפך מה היית רוצה שיעשה </w:t>
      </w:r>
      <w:r>
        <w:rPr>
          <w:rFonts w:ascii="Arial" w:eastAsia="Arial" w:hAnsi="Arial" w:cs="Arial"/>
          <w:b/>
          <w:bCs/>
          <w:sz w:val="16"/>
          <w:szCs w:val="16"/>
          <w:rtl/>
        </w:rPr>
        <w:t>עמך ותשוה אליו גם אתה,</w:t>
      </w:r>
      <w:r>
        <w:rPr>
          <w:rFonts w:ascii="Arial" w:eastAsia="Arial" w:hAnsi="Arial" w:cs="Arial"/>
          <w:sz w:val="16"/>
          <w:szCs w:val="16"/>
          <w:rtl/>
        </w:rPr>
        <w:t xml:space="preserve"> סוף דבר זה כלל גדול להרבות שלום בעולם, עד כאן לשונו.</w:t>
      </w:r>
    </w:p>
    <w:p w14:paraId="000000A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A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עוד המעיין את חברו בעין טובה לא יתמלא עוד כעס עליו מהרה, וכן כתב החסיד הנזכר, במשנת 'רבי אליעזר אומר יהי כבוד חברך חביב עליך כשלך, ואל תהי נוח לכעוס' (אבות פרק י, משנה ב). זה לשונו, </w:t>
      </w:r>
      <w:r>
        <w:rPr>
          <w:rFonts w:ascii="Arial" w:eastAsia="Arial" w:hAnsi="Arial" w:cs="Arial"/>
          <w:b/>
          <w:bCs/>
          <w:sz w:val="16"/>
          <w:szCs w:val="16"/>
          <w:rtl/>
        </w:rPr>
        <w:t>אלו האזהרות כולם הכנה להשגת החכמה, כי קניית החבר סיוע גדול ללמוד התורה כמ"ש וקנה לך חבר,</w:t>
      </w:r>
      <w:r>
        <w:rPr>
          <w:rFonts w:ascii="Arial" w:eastAsia="Arial" w:hAnsi="Arial" w:cs="Arial"/>
          <w:sz w:val="16"/>
          <w:szCs w:val="16"/>
          <w:rtl/>
        </w:rPr>
        <w:t xml:space="preserve"> וכל שכן בדקדוק החברים. והזהר בכבוד החברים כי בזה תתמיד חברתם ויהיה להם שכר טוב בעמלם.</w:t>
      </w:r>
    </w:p>
    <w:p w14:paraId="000000A5"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A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שלא יעורר דין על עצמו ח"ו</w:t>
      </w:r>
      <w:r>
        <w:rPr>
          <w:rFonts w:ascii="Arial" w:eastAsia="Arial" w:hAnsi="Arial" w:cs="Arial"/>
          <w:sz w:val="16"/>
          <w:szCs w:val="16"/>
          <w:rtl/>
        </w:rPr>
        <w:t xml:space="preserve">: כמבואר ב'חפץ חיים' </w:t>
      </w:r>
      <w:r>
        <w:rPr>
          <w:rFonts w:ascii="Arial" w:eastAsia="Arial" w:hAnsi="Arial" w:cs="Arial"/>
          <w:sz w:val="12"/>
          <w:szCs w:val="12"/>
          <w:rtl/>
        </w:rPr>
        <w:t>(חובת השמירה פרק ה),</w:t>
      </w:r>
      <w:r>
        <w:rPr>
          <w:rFonts w:ascii="Arial" w:eastAsia="Arial" w:hAnsi="Arial" w:cs="Arial"/>
          <w:sz w:val="16"/>
          <w:szCs w:val="16"/>
        </w:rPr>
        <w:t xml:space="preserve"> </w:t>
      </w:r>
      <w:r>
        <w:rPr>
          <w:rFonts w:ascii="Arial" w:eastAsia="Arial" w:hAnsi="Arial" w:cs="Arial"/>
          <w:b/>
          <w:bCs/>
          <w:sz w:val="16"/>
          <w:szCs w:val="16"/>
          <w:rtl/>
        </w:rPr>
        <w:t xml:space="preserve">צריך האדם להתבונן, וביותר בעידן ריתחא, שלא יעשה פעולות שיגרמו שיזכר אז שמו למעלה לרעה, כגון בעת שהוא מדבר רע על חברו, </w:t>
      </w:r>
      <w:r>
        <w:rPr>
          <w:rFonts w:ascii="Arial" w:eastAsia="Arial" w:hAnsi="Arial" w:cs="Arial"/>
          <w:sz w:val="16"/>
          <w:szCs w:val="16"/>
          <w:rtl/>
        </w:rPr>
        <w:t xml:space="preserve">וכדאיתא במדרש </w:t>
      </w:r>
      <w:r>
        <w:rPr>
          <w:rFonts w:ascii="Arial" w:eastAsia="Arial" w:hAnsi="Arial" w:cs="Arial"/>
          <w:sz w:val="12"/>
          <w:szCs w:val="12"/>
          <w:rtl/>
        </w:rPr>
        <w:t xml:space="preserve">(משלי פי"א), </w:t>
      </w:r>
      <w:r>
        <w:rPr>
          <w:rFonts w:ascii="Arial" w:eastAsia="Arial" w:hAnsi="Arial" w:cs="Arial"/>
          <w:sz w:val="16"/>
          <w:szCs w:val="16"/>
          <w:rtl/>
        </w:rPr>
        <w:t xml:space="preserve">על הפסוק </w:t>
      </w:r>
      <w:r>
        <w:rPr>
          <w:rFonts w:ascii="Arial" w:eastAsia="Arial" w:hAnsi="Arial" w:cs="Arial"/>
          <w:sz w:val="12"/>
          <w:szCs w:val="12"/>
          <w:rtl/>
        </w:rPr>
        <w:t xml:space="preserve">(משלי פרק יא, פסוק כז), </w:t>
      </w:r>
      <w:r>
        <w:rPr>
          <w:rFonts w:ascii="Arial" w:eastAsia="Arial" w:hAnsi="Arial" w:cs="Arial"/>
          <w:sz w:val="16"/>
          <w:szCs w:val="16"/>
          <w:rtl/>
        </w:rPr>
        <w:t xml:space="preserve">ודורש רעה תבואנו, וזה לשונו, אם ראית אדם שהוא מדבר רעה על חברו אף מלאכי השרת מדברין עליו רעות וחנופה לפני הקדוש ברוך הוא, כמה דאת אמר </w:t>
      </w:r>
      <w:r>
        <w:rPr>
          <w:rFonts w:ascii="Arial" w:eastAsia="Arial" w:hAnsi="Arial" w:cs="Arial"/>
          <w:sz w:val="12"/>
          <w:szCs w:val="12"/>
          <w:rtl/>
        </w:rPr>
        <w:t>(תהלים פרק ז, פסוק יג),</w:t>
      </w:r>
      <w:r>
        <w:rPr>
          <w:rFonts w:ascii="Arial" w:eastAsia="Arial" w:hAnsi="Arial" w:cs="Arial"/>
          <w:sz w:val="16"/>
          <w:szCs w:val="16"/>
          <w:rtl/>
        </w:rPr>
        <w:t xml:space="preserve"> ישוב עמלו בראשו.</w:t>
      </w:r>
    </w:p>
    <w:p w14:paraId="000000A7"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A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יצא מפיו שום דבר מגונה:</w:t>
      </w:r>
      <w:r>
        <w:rPr>
          <w:rFonts w:ascii="Arial" w:eastAsia="Arial" w:hAnsi="Arial" w:cs="Arial"/>
          <w:sz w:val="16"/>
          <w:szCs w:val="16"/>
          <w:rtl/>
        </w:rPr>
        <w:t xml:space="preserve"> כמובא בגמרא </w:t>
      </w:r>
      <w:r>
        <w:rPr>
          <w:rFonts w:ascii="Arial" w:eastAsia="Arial" w:hAnsi="Arial" w:cs="Arial"/>
          <w:sz w:val="12"/>
          <w:szCs w:val="12"/>
          <w:rtl/>
        </w:rPr>
        <w:t>(פסחים</w:t>
      </w:r>
      <w:r>
        <w:rPr>
          <w:rFonts w:ascii="Arial" w:eastAsia="Arial" w:hAnsi="Arial" w:cs="Arial"/>
          <w:sz w:val="16"/>
          <w:szCs w:val="16"/>
        </w:rPr>
        <w:t xml:space="preserve"> </w:t>
      </w:r>
      <w:r>
        <w:rPr>
          <w:rFonts w:ascii="Arial" w:eastAsia="Arial" w:hAnsi="Arial" w:cs="Arial"/>
          <w:sz w:val="12"/>
          <w:szCs w:val="12"/>
          <w:rtl/>
        </w:rPr>
        <w:t>דף</w:t>
      </w:r>
      <w:r>
        <w:rPr>
          <w:rFonts w:ascii="Arial" w:eastAsia="Arial" w:hAnsi="Arial" w:cs="Arial"/>
          <w:sz w:val="16"/>
          <w:szCs w:val="16"/>
        </w:rPr>
        <w:t xml:space="preserve"> </w:t>
      </w:r>
      <w:r>
        <w:rPr>
          <w:rFonts w:ascii="Arial" w:eastAsia="Arial" w:hAnsi="Arial" w:cs="Arial"/>
          <w:sz w:val="12"/>
          <w:szCs w:val="12"/>
          <w:rtl/>
        </w:rPr>
        <w:t>ג ע"א),</w:t>
      </w:r>
      <w:r>
        <w:rPr>
          <w:rFonts w:ascii="Arial" w:eastAsia="Arial" w:hAnsi="Arial" w:cs="Arial"/>
          <w:sz w:val="16"/>
          <w:szCs w:val="16"/>
          <w:rtl/>
        </w:rPr>
        <w:t xml:space="preserve"> לעולם אל יוציא אדם דבר מגונה מפיו, </w:t>
      </w:r>
      <w:r>
        <w:rPr>
          <w:rFonts w:ascii="Arial" w:eastAsia="Arial" w:hAnsi="Arial" w:cs="Arial"/>
          <w:b/>
          <w:bCs/>
          <w:sz w:val="16"/>
          <w:szCs w:val="16"/>
          <w:rtl/>
        </w:rPr>
        <w:t>שהרי עקם הכתוב שמונה אותיות ולא הוציא דבר מגונה מפיו,</w:t>
      </w:r>
      <w:r>
        <w:rPr>
          <w:rFonts w:ascii="Arial" w:eastAsia="Arial" w:hAnsi="Arial" w:cs="Arial"/>
          <w:sz w:val="16"/>
          <w:szCs w:val="16"/>
          <w:rtl/>
        </w:rPr>
        <w:t xml:space="preserve"> שנאמר </w:t>
      </w:r>
      <w:r>
        <w:rPr>
          <w:rFonts w:ascii="Arial" w:eastAsia="Arial" w:hAnsi="Arial" w:cs="Arial"/>
          <w:sz w:val="12"/>
          <w:szCs w:val="12"/>
          <w:rtl/>
        </w:rPr>
        <w:t>(בראשית פרק ז, פסוק ח)</w:t>
      </w:r>
      <w:r>
        <w:rPr>
          <w:rFonts w:ascii="Arial" w:eastAsia="Arial" w:hAnsi="Arial" w:cs="Arial"/>
          <w:sz w:val="16"/>
          <w:szCs w:val="16"/>
          <w:rtl/>
        </w:rPr>
        <w:t>, מן הבהמה הטהורה ומן הבהמה אשר איננה טהרה.</w:t>
      </w:r>
    </w:p>
    <w:p w14:paraId="000000A9" w14:textId="77777777" w:rsidR="00897B7F" w:rsidRDefault="0041518A">
      <w:pPr>
        <w:pStyle w:val="2"/>
        <w:widowControl w:val="0"/>
        <w:spacing w:after="200" w:line="240" w:lineRule="auto"/>
      </w:pPr>
      <w:bookmarkStart w:id="10" w:name="_6dasu1lv08sw" w:colFirst="0" w:colLast="0"/>
      <w:bookmarkEnd w:id="10"/>
      <w:r>
        <w:rPr>
          <w:rtl/>
        </w:rPr>
        <w:t xml:space="preserve">ה - להשריש במדות טובות </w:t>
      </w:r>
    </w:p>
    <w:p w14:paraId="000000A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'ואהבת לרעך כמוך' </w:t>
      </w:r>
      <w:r>
        <w:rPr>
          <w:rFonts w:ascii="Arial" w:eastAsia="Arial" w:hAnsi="Arial" w:cs="Arial"/>
          <w:color w:val="222222"/>
          <w:sz w:val="16"/>
          <w:szCs w:val="16"/>
          <w:highlight w:val="white"/>
          <w:rtl/>
        </w:rPr>
        <w:t>(ויקרא פרק יט, פסוק יח)</w:t>
      </w:r>
      <w:r>
        <w:rPr>
          <w:rFonts w:ascii="Arial" w:eastAsia="Arial" w:hAnsi="Arial" w:cs="Arial"/>
          <w:b/>
          <w:bCs/>
          <w:color w:val="222222"/>
          <w:highlight w:val="white"/>
          <w:rtl/>
        </w:rPr>
        <w:t>, להשריש במדות טובות.</w:t>
      </w:r>
    </w:p>
    <w:p w14:paraId="000000AB"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A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להשריש במדות טובות</w:t>
      </w:r>
      <w:r>
        <w:rPr>
          <w:rFonts w:ascii="Arial" w:eastAsia="Arial" w:hAnsi="Arial" w:cs="Arial"/>
          <w:sz w:val="16"/>
          <w:szCs w:val="16"/>
          <w:rtl/>
        </w:rPr>
        <w:t xml:space="preserve">: כמבואר ב'סידורו של שבת' </w:t>
      </w:r>
      <w:r>
        <w:rPr>
          <w:rFonts w:ascii="Arial" w:eastAsia="Arial" w:hAnsi="Arial" w:cs="Arial"/>
          <w:sz w:val="12"/>
          <w:szCs w:val="12"/>
          <w:rtl/>
        </w:rPr>
        <w:t>(ח"א שורש ו ענף ג,:</w:t>
      </w:r>
      <w:r>
        <w:rPr>
          <w:rFonts w:ascii="Arial" w:eastAsia="Arial" w:hAnsi="Arial" w:cs="Arial"/>
          <w:sz w:val="16"/>
          <w:szCs w:val="16"/>
          <w:rtl/>
        </w:rPr>
        <w:t xml:space="preserve"> ואתה תחזה משלומי אמוני ישראל בכל שנה ושנה בהגיע ימי הרצון וימי התשובה ובפרט ביום הכפורים, כולם כאחד עושין תשובה בכל לבבם ונפשם, ומקבלין עליהן לעזוב פשעיהם ולחזור מדרכיהם וכו', </w:t>
      </w:r>
      <w:r>
        <w:rPr>
          <w:rFonts w:ascii="Arial" w:eastAsia="Arial" w:hAnsi="Arial" w:cs="Arial"/>
          <w:b/>
          <w:bCs/>
          <w:sz w:val="16"/>
          <w:szCs w:val="16"/>
          <w:rtl/>
        </w:rPr>
        <w:t xml:space="preserve">ויהי </w:t>
      </w:r>
      <w:r>
        <w:rPr>
          <w:rFonts w:ascii="Arial" w:eastAsia="Arial" w:hAnsi="Arial" w:cs="Arial"/>
          <w:b/>
          <w:bCs/>
          <w:sz w:val="16"/>
          <w:szCs w:val="16"/>
          <w:rtl/>
        </w:rPr>
        <w:lastRenderedPageBreak/>
        <w:t>כאשר יעברו ימים האדירים האלה ימי משפט, חוזר לקדמותו ולעשות כמעשהו בשנה העברה בל יחסר דבר, ולא הועיל לו כלל כל אמירתו בפה וקבלת הלב,</w:t>
      </w:r>
      <w:r>
        <w:rPr>
          <w:rFonts w:ascii="Arial" w:eastAsia="Arial" w:hAnsi="Arial" w:cs="Arial"/>
          <w:sz w:val="16"/>
          <w:szCs w:val="16"/>
          <w:rtl/>
        </w:rPr>
        <w:t xml:space="preserve"> מה שקיבל על עצמו שלא לחזור לעבור העבירות האלו שהתודה עליהם ביוה"כ זה.</w:t>
      </w:r>
    </w:p>
    <w:p w14:paraId="000000A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AE" w14:textId="77777777" w:rsidR="00897B7F" w:rsidRDefault="0041518A">
      <w:pPr>
        <w:widowControl w:val="0"/>
        <w:spacing w:after="200" w:line="240" w:lineRule="auto"/>
        <w:jc w:val="both"/>
        <w:rPr>
          <w:b/>
          <w:bCs/>
        </w:rPr>
      </w:pPr>
      <w:r>
        <w:rPr>
          <w:rFonts w:ascii="Arial" w:eastAsia="Arial" w:hAnsi="Arial" w:cs="Arial"/>
          <w:sz w:val="16"/>
          <w:szCs w:val="16"/>
          <w:rtl/>
        </w:rPr>
        <w:t xml:space="preserve">והוא הדבר אשר אמרנו שאין הדבר תלוי באמירה מה שאומר שלא לחזור עוד לסורו, אף לא בקבלת הלב שיקבל עליו בלב שלם שלא יעשה עוד העבירה יתוקן להיות כן. </w:t>
      </w:r>
      <w:r>
        <w:rPr>
          <w:rFonts w:ascii="Arial" w:eastAsia="Arial" w:hAnsi="Arial" w:cs="Arial"/>
          <w:b/>
          <w:bCs/>
          <w:sz w:val="16"/>
          <w:szCs w:val="16"/>
          <w:rtl/>
        </w:rPr>
        <w:t>אך הנה בזאת נאות לנו שיעקור השורש מלבו שהוא מדותיו הרעים של כל העבירות שמרגיש בנפשו שמורגל לעשות וישבר ויכניע מורשי לבבו.</w:t>
      </w:r>
    </w:p>
    <w:p w14:paraId="000000AF" w14:textId="77777777" w:rsidR="00897B7F" w:rsidRDefault="0041518A">
      <w:pPr>
        <w:pStyle w:val="2"/>
        <w:widowControl w:val="0"/>
        <w:spacing w:after="200" w:line="240" w:lineRule="auto"/>
      </w:pPr>
      <w:bookmarkStart w:id="11" w:name="_gp99eejxq96s" w:colFirst="0" w:colLast="0"/>
      <w:bookmarkEnd w:id="11"/>
      <w:r>
        <w:rPr>
          <w:rtl/>
        </w:rPr>
        <w:t>ו - אהבת ישראל באמת</w:t>
      </w:r>
    </w:p>
    <w:p w14:paraId="000000B0" w14:textId="77777777" w:rsidR="00897B7F" w:rsidRDefault="0041518A">
      <w:pPr>
        <w:widowControl w:val="0"/>
        <w:spacing w:after="200" w:line="240" w:lineRule="auto"/>
        <w:jc w:val="both"/>
        <w:rPr>
          <w:rFonts w:ascii="Arial" w:eastAsia="Arial" w:hAnsi="Arial" w:cs="Arial"/>
          <w:b/>
          <w:bCs/>
          <w:color w:val="222222"/>
          <w:highlight w:val="white"/>
        </w:rPr>
      </w:pPr>
      <w:bookmarkStart w:id="12" w:name="_tystij5vj4ac" w:colFirst="0" w:colLast="0"/>
      <w:bookmarkEnd w:id="12"/>
      <w:r>
        <w:rPr>
          <w:rFonts w:ascii="Arial" w:eastAsia="Arial" w:hAnsi="Arial" w:cs="Arial"/>
          <w:b/>
          <w:bCs/>
          <w:color w:val="222222"/>
          <w:highlight w:val="white"/>
          <w:rtl/>
        </w:rPr>
        <w:t xml:space="preserve">ולא לחשוב וכל שכן לדבר מחבירו. ויכנע לכל באמת ויאהב לכל ישראל באמת ויתפלל מאד על זה, </w:t>
      </w:r>
      <w:r>
        <w:rPr>
          <w:rFonts w:ascii="Arial" w:eastAsia="Arial" w:hAnsi="Arial" w:cs="Arial"/>
          <w:color w:val="222222"/>
          <w:sz w:val="16"/>
          <w:szCs w:val="16"/>
          <w:highlight w:val="white"/>
          <w:rtl/>
        </w:rPr>
        <w:t>(סדר</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היום מהרה"ק רבי אשר מסטאלין זיע"א).</w:t>
      </w:r>
    </w:p>
    <w:p w14:paraId="000000B1"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B2"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ולא לחשוב וכל שכן לדבר מחבירו</w:t>
      </w:r>
      <w:r>
        <w:rPr>
          <w:rFonts w:ascii="Arial" w:eastAsia="Arial" w:hAnsi="Arial" w:cs="Arial"/>
          <w:sz w:val="16"/>
          <w:szCs w:val="16"/>
          <w:rtl/>
        </w:rPr>
        <w:t xml:space="preserve">: כמובא בספר 'שיח שרפי קודש' – עבודת ה' </w:t>
      </w:r>
      <w:r>
        <w:rPr>
          <w:rFonts w:ascii="Arial" w:eastAsia="Arial" w:hAnsi="Arial" w:cs="Arial"/>
          <w:sz w:val="12"/>
          <w:szCs w:val="12"/>
          <w:rtl/>
        </w:rPr>
        <w:t>(ב)</w:t>
      </w:r>
      <w:r>
        <w:rPr>
          <w:rFonts w:ascii="Arial" w:eastAsia="Arial" w:hAnsi="Arial" w:cs="Arial"/>
          <w:sz w:val="16"/>
          <w:szCs w:val="16"/>
          <w:rtl/>
        </w:rPr>
        <w:t xml:space="preserve">, פעם אחת אמר </w:t>
      </w:r>
      <w:r>
        <w:rPr>
          <w:rFonts w:ascii="Arial" w:eastAsia="Arial" w:hAnsi="Arial" w:cs="Arial"/>
          <w:sz w:val="12"/>
          <w:szCs w:val="12"/>
          <w:rtl/>
        </w:rPr>
        <w:t>(הה"ק מקאצק זי"ע)</w:t>
      </w:r>
      <w:r>
        <w:rPr>
          <w:rFonts w:ascii="Arial" w:eastAsia="Arial" w:hAnsi="Arial" w:cs="Arial"/>
          <w:sz w:val="16"/>
          <w:szCs w:val="16"/>
          <w:rtl/>
        </w:rPr>
        <w:t xml:space="preserve"> בתוך קהל ועדה בזה"ל, </w:t>
      </w:r>
      <w:r>
        <w:rPr>
          <w:rFonts w:ascii="Arial" w:eastAsia="Arial" w:hAnsi="Arial" w:cs="Arial"/>
          <w:b/>
          <w:bCs/>
          <w:sz w:val="16"/>
          <w:szCs w:val="16"/>
          <w:rtl/>
        </w:rPr>
        <w:t>וואס וויל איך פון זיי רק שלשה דברים. פון זיך נישט ארויס צו קוקן. אין יענעם נישט אריין צו קוקן. אין זיך נישט צו מיינין</w:t>
      </w:r>
      <w:r>
        <w:rPr>
          <w:rFonts w:ascii="Arial" w:eastAsia="Arial" w:hAnsi="Arial" w:cs="Arial"/>
          <w:sz w:val="12"/>
          <w:szCs w:val="12"/>
          <w:rtl/>
        </w:rPr>
        <w:t xml:space="preserve"> (מה אני מבקש מהם, רק שלשה דברים, לא להפסיק להביט על עצמך, על זולתך אל תביט. ולא להחשיב עצמו)</w:t>
      </w:r>
      <w:r>
        <w:rPr>
          <w:rFonts w:ascii="Arial" w:eastAsia="Arial" w:hAnsi="Arial" w:cs="Arial"/>
          <w:sz w:val="16"/>
          <w:szCs w:val="16"/>
          <w:rtl/>
        </w:rPr>
        <w:t>, והבן שהוא יסוד.</w:t>
      </w:r>
    </w:p>
    <w:p w14:paraId="000000B3" w14:textId="77777777" w:rsidR="00897B7F" w:rsidRDefault="0041518A">
      <w:pPr>
        <w:pStyle w:val="2"/>
        <w:widowControl w:val="0"/>
        <w:spacing w:after="200" w:line="240" w:lineRule="auto"/>
      </w:pPr>
      <w:bookmarkStart w:id="13" w:name="_zho6co7tyhch" w:colFirst="0" w:colLast="0"/>
      <w:bookmarkEnd w:id="13"/>
      <w:r>
        <w:rPr>
          <w:rtl/>
        </w:rPr>
        <w:t>ז - אהבה לפושעי ישראל</w:t>
      </w:r>
    </w:p>
    <w:p w14:paraId="000000B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יחזיק עצמו בכל יום ובכל עת ובכל רגע באהבת הבורא יתברך שמו ושלא להרפות חס ושלום, ובכלל זה אהבת התורה והמצוות ואהבת בני אדם מישראל, ואפילו לפושעים, ובעד פושעים יפגיע להחזירם בתשובה, </w:t>
      </w:r>
      <w:r>
        <w:rPr>
          <w:rFonts w:ascii="Arial" w:eastAsia="Arial" w:hAnsi="Arial" w:cs="Arial"/>
          <w:color w:val="222222"/>
          <w:sz w:val="16"/>
          <w:szCs w:val="16"/>
          <w:highlight w:val="white"/>
          <w:rtl/>
        </w:rPr>
        <w:t xml:space="preserve">(אלפא ביתא של </w:t>
      </w:r>
      <w:r>
        <w:rPr>
          <w:rFonts w:ascii="Arial" w:eastAsia="Arial" w:hAnsi="Arial" w:cs="Arial"/>
          <w:color w:val="222222"/>
          <w:sz w:val="16"/>
          <w:szCs w:val="16"/>
          <w:highlight w:val="white"/>
          <w:rtl/>
        </w:rPr>
        <w:t>מוהר"ר צבי הירש ז"ל ערך אהבה).</w:t>
      </w:r>
    </w:p>
    <w:p w14:paraId="000000B5"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B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ואהבת בני אדם מישראל:</w:t>
      </w:r>
      <w:r>
        <w:rPr>
          <w:rFonts w:ascii="Arial" w:eastAsia="Arial" w:hAnsi="Arial" w:cs="Arial"/>
          <w:sz w:val="16"/>
          <w:szCs w:val="16"/>
          <w:rtl/>
        </w:rPr>
        <w:t xml:space="preserve"> מובא בספר 'יושר דברי אמת' </w:t>
      </w:r>
      <w:r>
        <w:rPr>
          <w:rFonts w:ascii="Arial" w:eastAsia="Arial" w:hAnsi="Arial" w:cs="Arial"/>
          <w:sz w:val="12"/>
          <w:szCs w:val="12"/>
          <w:rtl/>
        </w:rPr>
        <w:t>(מאמרי חז"ל ד"ה לא מצא),</w:t>
      </w:r>
      <w:r>
        <w:rPr>
          <w:rFonts w:ascii="Arial" w:eastAsia="Arial" w:hAnsi="Arial" w:cs="Arial"/>
          <w:sz w:val="16"/>
          <w:szCs w:val="16"/>
          <w:rtl/>
        </w:rPr>
        <w:t xml:space="preserve"> הענין באהבת ישראל שצריך כל אחד ואחד להיות בלי שום פירוד כלל, וזהו שדקדקו רז"ל </w:t>
      </w:r>
      <w:r>
        <w:rPr>
          <w:rFonts w:ascii="Arial" w:eastAsia="Arial" w:hAnsi="Arial" w:cs="Arial"/>
          <w:sz w:val="12"/>
          <w:szCs w:val="12"/>
          <w:rtl/>
        </w:rPr>
        <w:t xml:space="preserve">(עוקצין פרק ג, משנה יב), </w:t>
      </w:r>
      <w:r>
        <w:rPr>
          <w:rFonts w:ascii="Arial" w:eastAsia="Arial" w:hAnsi="Arial" w:cs="Arial"/>
          <w:b/>
          <w:bCs/>
          <w:sz w:val="16"/>
          <w:szCs w:val="16"/>
          <w:rtl/>
        </w:rPr>
        <w:t>להזכיר דייקא לשון 'כלי' – 'לא מצא הקב"ה כלי מחזיק ברכה לישראל אלא השלום', כלומר שלא יהיה שום פירוד כלל ואז יושפע להם שפע ברכה וכל טוב, אמן.</w:t>
      </w:r>
    </w:p>
    <w:p w14:paraId="000000B7"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B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ואפילו לפושעים</w:t>
      </w:r>
      <w:r>
        <w:rPr>
          <w:rFonts w:ascii="Arial" w:eastAsia="Arial" w:hAnsi="Arial" w:cs="Arial"/>
          <w:sz w:val="16"/>
          <w:szCs w:val="16"/>
          <w:rtl/>
        </w:rPr>
        <w:t xml:space="preserve">: מובא ב'אמרי פנחס' </w:t>
      </w:r>
      <w:r>
        <w:rPr>
          <w:rFonts w:ascii="Arial" w:eastAsia="Arial" w:hAnsi="Arial" w:cs="Arial"/>
          <w:sz w:val="12"/>
          <w:szCs w:val="12"/>
          <w:rtl/>
        </w:rPr>
        <w:t>(שער ו קכט)</w:t>
      </w:r>
      <w:r>
        <w:rPr>
          <w:rFonts w:ascii="Arial" w:eastAsia="Arial" w:hAnsi="Arial" w:cs="Arial"/>
          <w:sz w:val="16"/>
          <w:szCs w:val="16"/>
          <w:rtl/>
        </w:rPr>
        <w:t xml:space="preserve"> בשם ה'תולדות יעקב יוסף' </w:t>
      </w:r>
      <w:r>
        <w:rPr>
          <w:rFonts w:ascii="Arial" w:eastAsia="Arial" w:hAnsi="Arial" w:cs="Arial"/>
          <w:sz w:val="12"/>
          <w:szCs w:val="12"/>
          <w:rtl/>
        </w:rPr>
        <w:t>(סוף פרשת וישב),</w:t>
      </w:r>
      <w:r>
        <w:rPr>
          <w:rFonts w:ascii="Arial" w:eastAsia="Arial" w:hAnsi="Arial" w:cs="Arial"/>
          <w:sz w:val="16"/>
          <w:szCs w:val="16"/>
          <w:rtl/>
        </w:rPr>
        <w:t xml:space="preserve"> מאמיני הקדמות, היו בימים קדמונים מכבר מחמת עכירות הארץ, משא"כ </w:t>
      </w:r>
      <w:r>
        <w:rPr>
          <w:rFonts w:ascii="Arial" w:eastAsia="Arial" w:hAnsi="Arial" w:cs="Arial"/>
          <w:b/>
          <w:bCs/>
          <w:sz w:val="16"/>
          <w:szCs w:val="16"/>
          <w:rtl/>
        </w:rPr>
        <w:t>בדורות הללו אין אפיקורסים גמורים, מחמת שכבר היו הרבה צדיקים בעולם וזיככו עכירות הארץ,</w:t>
      </w:r>
      <w:r>
        <w:rPr>
          <w:rFonts w:ascii="Arial" w:eastAsia="Arial" w:hAnsi="Arial" w:cs="Arial"/>
          <w:sz w:val="16"/>
          <w:szCs w:val="16"/>
          <w:rtl/>
        </w:rPr>
        <w:t xml:space="preserve"> רק מחמת תאוות גשמיות כגון שרוצה להיות נואף ובגמרא כתוב שאסור, על כן הוא מדבר על הגמרא וכן על הצדיקים, אבל אין זו אפיקורסות גמורה.</w:t>
      </w:r>
    </w:p>
    <w:p w14:paraId="000000B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B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והוא בכלל מה שכתב הרמב"ם </w:t>
      </w:r>
      <w:r>
        <w:rPr>
          <w:rFonts w:ascii="Arial" w:eastAsia="Arial" w:hAnsi="Arial" w:cs="Arial"/>
          <w:sz w:val="12"/>
          <w:szCs w:val="12"/>
          <w:rtl/>
        </w:rPr>
        <w:t>(בריש פרק חלק מסנהדרין)</w:t>
      </w:r>
      <w:r>
        <w:rPr>
          <w:rFonts w:ascii="Arial" w:eastAsia="Arial" w:hAnsi="Arial" w:cs="Arial"/>
          <w:sz w:val="16"/>
          <w:szCs w:val="16"/>
          <w:rtl/>
        </w:rPr>
        <w:t xml:space="preserve">, מי שמאמין באלה העיקרים כולם, </w:t>
      </w:r>
      <w:r>
        <w:rPr>
          <w:rFonts w:ascii="Arial" w:eastAsia="Arial" w:hAnsi="Arial" w:cs="Arial"/>
          <w:b/>
          <w:bCs/>
          <w:sz w:val="16"/>
          <w:szCs w:val="16"/>
          <w:rtl/>
        </w:rPr>
        <w:t>אעפ"י שעבר עבירה מן העבירות מחמת תגבורת הטבע הרי הוא בכלל ישראל ומצוה לאהבו ולרחם עליו.</w:t>
      </w:r>
      <w:r>
        <w:rPr>
          <w:rFonts w:ascii="Arial" w:eastAsia="Arial" w:hAnsi="Arial" w:cs="Arial"/>
          <w:sz w:val="16"/>
          <w:szCs w:val="16"/>
          <w:rtl/>
        </w:rPr>
        <w:t xml:space="preserve"> ואמר שהסכים עמו רבי יעקב שמעון זצלה"ה בן הרב ז"ל </w:t>
      </w:r>
      <w:r>
        <w:rPr>
          <w:rFonts w:ascii="Arial" w:eastAsia="Arial" w:hAnsi="Arial" w:cs="Arial"/>
          <w:sz w:val="12"/>
          <w:szCs w:val="12"/>
          <w:rtl/>
        </w:rPr>
        <w:t>(בנו של הרה"ק רבי פנחס מקוריץ זי"ע)</w:t>
      </w:r>
      <w:r>
        <w:rPr>
          <w:rFonts w:ascii="Arial" w:eastAsia="Arial" w:hAnsi="Arial" w:cs="Arial"/>
          <w:sz w:val="16"/>
          <w:szCs w:val="16"/>
        </w:rPr>
        <w:t>.</w:t>
      </w:r>
    </w:p>
    <w:p w14:paraId="000000BB"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B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ובעד פושעים יפגיע להחזירם בתשובה</w:t>
      </w:r>
      <w:r>
        <w:rPr>
          <w:b/>
          <w:bCs/>
        </w:rPr>
        <w:t xml:space="preserve">: </w:t>
      </w:r>
      <w:r>
        <w:rPr>
          <w:rFonts w:ascii="Arial" w:eastAsia="Arial" w:hAnsi="Arial" w:cs="Arial"/>
          <w:sz w:val="16"/>
          <w:szCs w:val="16"/>
          <w:rtl/>
        </w:rPr>
        <w:t xml:space="preserve">בגמרא </w:t>
      </w:r>
      <w:r>
        <w:rPr>
          <w:rFonts w:ascii="Arial" w:eastAsia="Arial" w:hAnsi="Arial" w:cs="Arial"/>
          <w:sz w:val="12"/>
          <w:szCs w:val="12"/>
          <w:rtl/>
        </w:rPr>
        <w:t>(ברכות דף י ע"א),</w:t>
      </w:r>
      <w:r>
        <w:rPr>
          <w:rFonts w:ascii="Arial" w:eastAsia="Arial" w:hAnsi="Arial" w:cs="Arial"/>
          <w:sz w:val="16"/>
          <w:szCs w:val="16"/>
          <w:rtl/>
        </w:rPr>
        <w:t xml:space="preserve"> הנהו בריוני דהוו בשבבותיה דרבי מאיר והוו קא מצערו ליה טובא, הוה קא בעי רבי מאיר רחמי עלויהו כי היכי דלימותו, אמרה ליה ברוריא דביתהו, </w:t>
      </w:r>
      <w:r>
        <w:rPr>
          <w:rFonts w:ascii="Arial" w:eastAsia="Arial" w:hAnsi="Arial" w:cs="Arial"/>
          <w:b/>
          <w:bCs/>
          <w:sz w:val="16"/>
          <w:szCs w:val="16"/>
          <w:rtl/>
        </w:rPr>
        <w:t>מאי דעתך משום דכתיב</w:t>
      </w:r>
      <w:r>
        <w:rPr>
          <w:rFonts w:ascii="Arial" w:eastAsia="Arial" w:hAnsi="Arial" w:cs="Arial"/>
          <w:sz w:val="16"/>
          <w:szCs w:val="16"/>
        </w:rPr>
        <w:t xml:space="preserve"> </w:t>
      </w:r>
      <w:r>
        <w:rPr>
          <w:rFonts w:ascii="Arial" w:eastAsia="Arial" w:hAnsi="Arial" w:cs="Arial"/>
          <w:sz w:val="12"/>
          <w:szCs w:val="12"/>
          <w:rtl/>
        </w:rPr>
        <w:t>(תהלים פרק קד, פסוק לה)</w:t>
      </w:r>
      <w:r>
        <w:rPr>
          <w:rFonts w:ascii="Arial" w:eastAsia="Arial" w:hAnsi="Arial" w:cs="Arial"/>
          <w:sz w:val="16"/>
          <w:szCs w:val="16"/>
        </w:rPr>
        <w:t xml:space="preserve">, </w:t>
      </w:r>
      <w:r>
        <w:rPr>
          <w:rFonts w:ascii="Arial" w:eastAsia="Arial" w:hAnsi="Arial" w:cs="Arial"/>
          <w:b/>
          <w:bCs/>
          <w:sz w:val="16"/>
          <w:szCs w:val="16"/>
          <w:rtl/>
        </w:rPr>
        <w:t>יתמו חטאים, מי כתיב חוטאים, חטאים כתיב,</w:t>
      </w:r>
      <w:r>
        <w:rPr>
          <w:rFonts w:ascii="Arial" w:eastAsia="Arial" w:hAnsi="Arial" w:cs="Arial"/>
          <w:sz w:val="16"/>
          <w:szCs w:val="16"/>
          <w:rtl/>
        </w:rPr>
        <w:t xml:space="preserve"> ועוד שפיל לסיפיה דקרא, ורשעים עוד אינם, כיון דיתמו חטאים ורשעים עוד אינם, אלא בעי רחמי עלויהו דלהדרו בתשובה ורשעים עוד אינם, בעא רחמי עלויהו והדרו בתשובה.</w:t>
      </w:r>
    </w:p>
    <w:p w14:paraId="000000BD" w14:textId="77777777" w:rsidR="00897B7F" w:rsidRDefault="0041518A">
      <w:pPr>
        <w:pStyle w:val="2"/>
        <w:widowControl w:val="0"/>
        <w:spacing w:after="200" w:line="240" w:lineRule="auto"/>
      </w:pPr>
      <w:bookmarkStart w:id="14" w:name="_giwvqkbujlk8" w:colFirst="0" w:colLast="0"/>
      <w:bookmarkEnd w:id="14"/>
      <w:r>
        <w:rPr>
          <w:rtl/>
        </w:rPr>
        <w:lastRenderedPageBreak/>
        <w:t>ח - להנאות ולא לצער</w:t>
      </w:r>
    </w:p>
    <w:p w14:paraId="000000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'ואהבת לרעך כמוך' </w:t>
      </w:r>
      <w:r>
        <w:rPr>
          <w:rFonts w:ascii="Arial" w:eastAsia="Arial" w:hAnsi="Arial" w:cs="Arial"/>
          <w:color w:val="222222"/>
          <w:sz w:val="16"/>
          <w:szCs w:val="16"/>
          <w:highlight w:val="white"/>
          <w:rtl/>
        </w:rPr>
        <w:t>(ויקרא פרק יט, פסוק יח)</w:t>
      </w:r>
      <w:r>
        <w:rPr>
          <w:rFonts w:ascii="Arial" w:eastAsia="Arial" w:hAnsi="Arial" w:cs="Arial"/>
          <w:b/>
          <w:bCs/>
          <w:color w:val="222222"/>
          <w:highlight w:val="white"/>
          <w:rtl/>
        </w:rPr>
        <w:t>, ותראה שלא תגרום שום צער לחברך, אדרבה כמה שאתה יכול להנאותו הנאהו.</w:t>
      </w:r>
    </w:p>
    <w:p w14:paraId="000000B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C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אדרבה כמה שאתה יכול להנאותו הנאהו</w:t>
      </w:r>
      <w:r>
        <w:rPr>
          <w:rFonts w:ascii="Arial" w:eastAsia="Arial" w:hAnsi="Arial" w:cs="Arial"/>
          <w:sz w:val="16"/>
          <w:szCs w:val="16"/>
          <w:rtl/>
        </w:rPr>
        <w:t xml:space="preserve">: מובא בגמרא </w:t>
      </w:r>
      <w:r>
        <w:rPr>
          <w:rFonts w:ascii="Arial" w:eastAsia="Arial" w:hAnsi="Arial" w:cs="Arial"/>
          <w:sz w:val="12"/>
          <w:szCs w:val="12"/>
          <w:rtl/>
        </w:rPr>
        <w:t>(שבת דף לא ע"א),</w:t>
      </w:r>
      <w:r>
        <w:rPr>
          <w:rFonts w:ascii="Arial" w:eastAsia="Arial" w:hAnsi="Arial" w:cs="Arial"/>
          <w:sz w:val="16"/>
          <w:szCs w:val="16"/>
          <w:rtl/>
        </w:rPr>
        <w:t xml:space="preserve"> מעשה בנכרי אחד שבא לפני שמאי אמר לו גיירני ע"מ שתלמדני כל התורה כולה כשאני עומד על רגל אחת דחפו באמת הבנין שבידו, </w:t>
      </w:r>
      <w:r>
        <w:rPr>
          <w:rFonts w:ascii="Arial" w:eastAsia="Arial" w:hAnsi="Arial" w:cs="Arial"/>
          <w:b/>
          <w:bCs/>
          <w:sz w:val="16"/>
          <w:szCs w:val="16"/>
          <w:rtl/>
        </w:rPr>
        <w:t>בא לפני הלל גייריה, אמר לו דעלך סני לחברך לא תעביד זו היא כל התורה כולה ואידך פירושה הוא זיל גמור,</w:t>
      </w:r>
      <w:r>
        <w:rPr>
          <w:rFonts w:ascii="Arial" w:eastAsia="Arial" w:hAnsi="Arial" w:cs="Arial"/>
          <w:sz w:val="16"/>
          <w:szCs w:val="16"/>
          <w:rtl/>
        </w:rPr>
        <w:t xml:space="preserve"> ע"כ.</w:t>
      </w:r>
    </w:p>
    <w:p w14:paraId="000000C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C2" w14:textId="77777777" w:rsidR="00897B7F" w:rsidRDefault="0041518A">
      <w:pPr>
        <w:widowControl w:val="0"/>
        <w:spacing w:after="200" w:line="240" w:lineRule="auto"/>
        <w:jc w:val="both"/>
        <w:rPr>
          <w:b/>
          <w:bCs/>
        </w:rPr>
      </w:pPr>
      <w:r>
        <w:rPr>
          <w:rFonts w:ascii="Arial" w:eastAsia="Arial" w:hAnsi="Arial" w:cs="Arial"/>
          <w:sz w:val="16"/>
          <w:szCs w:val="16"/>
          <w:rtl/>
        </w:rPr>
        <w:t xml:space="preserve">וצריך להבין למה לא אמר לו הלל הפסוק ואהבת לרעך כמוך, ומבאר הרה"ק רבי גדליה משה מזוועהיל זי"ע, </w:t>
      </w:r>
      <w:r>
        <w:rPr>
          <w:rFonts w:ascii="Arial" w:eastAsia="Arial" w:hAnsi="Arial" w:cs="Arial"/>
          <w:b/>
          <w:bCs/>
          <w:sz w:val="16"/>
          <w:szCs w:val="16"/>
          <w:rtl/>
        </w:rPr>
        <w:t xml:space="preserve">כי אי אפשר לדרוש מגוי שיאהב לחברו כמו שאוהב את עצמו, אבל 'דעלך סני לחברך לא תעביד', זה יכול להבין, </w:t>
      </w:r>
      <w:r>
        <w:rPr>
          <w:rFonts w:ascii="Arial" w:eastAsia="Arial" w:hAnsi="Arial" w:cs="Arial"/>
          <w:sz w:val="16"/>
          <w:szCs w:val="16"/>
          <w:rtl/>
        </w:rPr>
        <w:t xml:space="preserve">ותובעים זאת אפי' מגוי, </w:t>
      </w:r>
      <w:r>
        <w:rPr>
          <w:rFonts w:ascii="Arial" w:eastAsia="Arial" w:hAnsi="Arial" w:cs="Arial"/>
          <w:sz w:val="12"/>
          <w:szCs w:val="12"/>
          <w:rtl/>
        </w:rPr>
        <w:t>('צדיק יסוד עולם' ח"א עמ' 265)</w:t>
      </w:r>
      <w:r>
        <w:rPr>
          <w:rFonts w:ascii="Arial" w:eastAsia="Arial" w:hAnsi="Arial" w:cs="Arial"/>
          <w:sz w:val="16"/>
          <w:szCs w:val="16"/>
        </w:rPr>
        <w:t>.</w:t>
      </w:r>
    </w:p>
    <w:p w14:paraId="000000C3"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C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ותראה שלא תגרום שום צער לחברך:</w:t>
      </w:r>
      <w:r>
        <w:rPr>
          <w:b/>
          <w:bCs/>
        </w:rPr>
        <w:t xml:space="preserve"> </w:t>
      </w:r>
      <w:r>
        <w:rPr>
          <w:rFonts w:ascii="Arial" w:eastAsia="Arial" w:hAnsi="Arial" w:cs="Arial"/>
          <w:sz w:val="16"/>
          <w:szCs w:val="16"/>
          <w:rtl/>
        </w:rPr>
        <w:t xml:space="preserve">גם במחשבה טובה על חברו ממשיך טובה ובמחשבה לא טובה ממשיך להיפך חלילה, ודבר זה נמצינו למדים ממעשה שמובא ב'אוצר החיים' </w:t>
      </w:r>
      <w:r>
        <w:rPr>
          <w:rFonts w:ascii="Arial" w:eastAsia="Arial" w:hAnsi="Arial" w:cs="Arial"/>
          <w:sz w:val="12"/>
          <w:szCs w:val="12"/>
          <w:rtl/>
        </w:rPr>
        <w:t>(פרשת קדושים דף קע"א ע"ג),</w:t>
      </w:r>
      <w:r>
        <w:rPr>
          <w:rFonts w:ascii="Arial" w:eastAsia="Arial" w:hAnsi="Arial" w:cs="Arial"/>
          <w:sz w:val="16"/>
          <w:szCs w:val="16"/>
          <w:rtl/>
        </w:rPr>
        <w:t xml:space="preserve"> שמעתי מאדוני חמי הרב האלוקי הקדוש מו"ה אברהם מרדכי מפינטשוב, שסיפר לי מגדולת מרן אלוקי הבעל שם טוב, ובתוך הדברים סיפר, </w:t>
      </w:r>
      <w:r>
        <w:rPr>
          <w:rFonts w:ascii="Arial" w:eastAsia="Arial" w:hAnsi="Arial" w:cs="Arial"/>
          <w:b/>
          <w:bCs/>
          <w:sz w:val="16"/>
          <w:szCs w:val="16"/>
          <w:rtl/>
        </w:rPr>
        <w:t>שפעם אחת עמדו התלמידים בראש השנה והתפללו, ואחד מן התלמידים נפל ממנו לארץ בתוך התפילה הכלי עם הטאבאק, והגביה אותו,</w:t>
      </w:r>
      <w:r>
        <w:rPr>
          <w:rFonts w:ascii="Arial" w:eastAsia="Arial" w:hAnsi="Arial" w:cs="Arial"/>
          <w:sz w:val="16"/>
          <w:szCs w:val="16"/>
          <w:rtl/>
        </w:rPr>
        <w:t xml:space="preserve"> וחברו ראה זה והתרעם עליו על שהפסיק בתפילתו להגביה הטאבאק ולשאוף, כמנהג.</w:t>
      </w:r>
    </w:p>
    <w:p w14:paraId="000000C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C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ומרן אלוקי הבעש"ט </w:t>
      </w:r>
      <w:r>
        <w:rPr>
          <w:rFonts w:ascii="Arial" w:eastAsia="Arial" w:hAnsi="Arial" w:cs="Arial"/>
          <w:b/>
          <w:bCs/>
          <w:sz w:val="16"/>
          <w:szCs w:val="16"/>
          <w:rtl/>
        </w:rPr>
        <w:t>ראה ברוח קדשו, שתרעומת של צדיק זה, גרם לחברו שפסקו עליו שימות באותה שנה רחמנא ליצלן.</w:t>
      </w:r>
      <w:r>
        <w:rPr>
          <w:rFonts w:ascii="Arial" w:eastAsia="Arial" w:hAnsi="Arial" w:cs="Arial"/>
          <w:sz w:val="16"/>
          <w:szCs w:val="16"/>
          <w:rtl/>
        </w:rPr>
        <w:t xml:space="preserve"> ועלה הבעש"ט בעליית נשמתו למעלה, וטען הרבה טענות על זה ולא הועיל, עד שבליל הושענא </w:t>
      </w:r>
      <w:r>
        <w:rPr>
          <w:rFonts w:ascii="Arial" w:eastAsia="Arial" w:hAnsi="Arial" w:cs="Arial"/>
          <w:sz w:val="16"/>
          <w:szCs w:val="16"/>
          <w:rtl/>
        </w:rPr>
        <w:t>רבה עלה עוד וטען וצעק, ופעל בתפילתו שאם זה המקטרג מעצמו ימצא לו זכות יפטר זה.</w:t>
      </w:r>
    </w:p>
    <w:p w14:paraId="000000C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C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נכנס מרן לבית מדרשו ומצא התלמיד שהתרעם שהוא עוסק בתיקון במשנה תורה, ו</w:t>
      </w:r>
      <w:r>
        <w:rPr>
          <w:rFonts w:ascii="Arial" w:eastAsia="Arial" w:hAnsi="Arial" w:cs="Arial"/>
          <w:b/>
          <w:bCs/>
          <w:sz w:val="16"/>
          <w:szCs w:val="16"/>
          <w:rtl/>
        </w:rPr>
        <w:t>נטל הבעש"ט המוחין ממנו, ולא היה יכול לומר בדביקות כראוי באמירת התיקון</w:t>
      </w:r>
      <w:r>
        <w:rPr>
          <w:rFonts w:ascii="Arial" w:eastAsia="Arial" w:hAnsi="Arial" w:cs="Arial"/>
          <w:sz w:val="16"/>
          <w:szCs w:val="16"/>
          <w:rtl/>
        </w:rPr>
        <w:t>, ומפני זה הלך אנה ואנה לחשוב ברוממות אל ויחודו ובאיזה ענינים, ונפל בזה במחשבתו, מפני מה נתגלה בדור אחרון ענין עשב טאבאק לשאוף ולעשן</w:t>
      </w:r>
      <w:r>
        <w:rPr>
          <w:rFonts w:ascii="Arial" w:eastAsia="Arial" w:hAnsi="Arial" w:cs="Arial"/>
          <w:b/>
          <w:bCs/>
          <w:sz w:val="16"/>
          <w:szCs w:val="16"/>
          <w:rtl/>
        </w:rPr>
        <w:t>, ואמר במחשבתו כי יש כמה נשמות יקרות בדור האחרון, שאי אפשר להם שיתלבשו ויתגשמו, אלא עיקר תיקונם בדבר דק בריח,</w:t>
      </w:r>
      <w:r>
        <w:rPr>
          <w:rFonts w:ascii="Arial" w:eastAsia="Arial" w:hAnsi="Arial" w:cs="Arial"/>
          <w:sz w:val="16"/>
          <w:szCs w:val="16"/>
          <w:rtl/>
        </w:rPr>
        <w:t xml:space="preserve"> כטעם אשה ריח ניחוח לה' </w:t>
      </w:r>
      <w:r>
        <w:rPr>
          <w:rFonts w:ascii="Arial" w:eastAsia="Arial" w:hAnsi="Arial" w:cs="Arial"/>
          <w:sz w:val="12"/>
          <w:szCs w:val="12"/>
          <w:rtl/>
        </w:rPr>
        <w:t>(ויקרא פרק א, פסוק ט),</w:t>
      </w:r>
      <w:r>
        <w:rPr>
          <w:rFonts w:ascii="Arial" w:eastAsia="Arial" w:hAnsi="Arial" w:cs="Arial"/>
          <w:sz w:val="16"/>
          <w:szCs w:val="16"/>
          <w:rtl/>
        </w:rPr>
        <w:t xml:space="preserve"> ומזה באה לו חרטה, שלא היה לו להתרעם על חברו, ששאף הטאבאק בתוך התפילה, כי מי יודע איזה נשמה ודבר יקר העלה הצדיק הזה ביחודו.</w:t>
      </w:r>
    </w:p>
    <w:p w14:paraId="000000C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C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וביום הושענא רבה, היה דרך מרן אלוקי הבעש"ט להשיב לכל שואלו מה שנגזר למעלה ולמטה, ומה שיתהוה בכל העולם, כי צפה ברוח קדשו מסוף העולם ועד סופו, והיה בדיחא דעתו מאוד ביום הנ"ל, </w:t>
      </w:r>
      <w:r>
        <w:rPr>
          <w:rFonts w:ascii="Arial" w:eastAsia="Arial" w:hAnsi="Arial" w:cs="Arial"/>
          <w:b/>
          <w:bCs/>
          <w:sz w:val="16"/>
          <w:szCs w:val="16"/>
          <w:rtl/>
        </w:rPr>
        <w:t>וכל אחד היה מכין לעצמו איזה שאלה, הן בדרוש הן בגמרא ופוסקים, או בשאר ענינים, ולכולם היה דרכו להשיב ביום זה.</w:t>
      </w:r>
      <w:r>
        <w:rPr>
          <w:rFonts w:ascii="Arial" w:eastAsia="Arial" w:hAnsi="Arial" w:cs="Arial"/>
          <w:sz w:val="16"/>
          <w:szCs w:val="16"/>
          <w:rtl/>
        </w:rPr>
        <w:t xml:space="preserve"> ואותו תלמיד הכין לעצמו לשאול שאלה הנ"ל למה נתגלה טאבאק בדורותינו וכששאל זה להבעש"ט, אמר לו הרב הקדוש הבעש"ט אמור אתה, ואמר טעמו של דבר, ואמר מרן אמור יותר יתר הדברים שהיו במחשבתך אז, </w:t>
      </w:r>
      <w:r>
        <w:rPr>
          <w:rFonts w:ascii="Arial" w:eastAsia="Arial" w:hAnsi="Arial" w:cs="Arial"/>
          <w:b/>
          <w:bCs/>
          <w:sz w:val="16"/>
          <w:szCs w:val="16"/>
          <w:rtl/>
        </w:rPr>
        <w:t>ונזכר וסיפר לו האיך שמצא בזה זכות על חברו, ואז נתבטל הקטרוג והגזירה מעל חברו,</w:t>
      </w:r>
      <w:r>
        <w:rPr>
          <w:rFonts w:ascii="Arial" w:eastAsia="Arial" w:hAnsi="Arial" w:cs="Arial"/>
          <w:sz w:val="16"/>
          <w:szCs w:val="16"/>
          <w:rtl/>
        </w:rPr>
        <w:t xml:space="preserve"> וכיון שנתבטל סיפר לו מרן כל הענין שגרם על חברו, והזהיר לו שתמיד ידון לכף זכות להירא שמים, ולא יעורר עליו דינא, ויהיה טוב לו.</w:t>
      </w:r>
    </w:p>
    <w:p w14:paraId="000000CB" w14:textId="77777777" w:rsidR="00897B7F" w:rsidRDefault="0041518A">
      <w:pPr>
        <w:pStyle w:val="2"/>
        <w:widowControl w:val="0"/>
        <w:spacing w:after="200" w:line="240" w:lineRule="auto"/>
      </w:pPr>
      <w:bookmarkStart w:id="15" w:name="_2l0burfhvpfb" w:colFirst="0" w:colLast="0"/>
      <w:bookmarkEnd w:id="15"/>
      <w:r>
        <w:rPr>
          <w:rtl/>
        </w:rPr>
        <w:t>ט - הזהרו בכבוד חבריכם</w:t>
      </w:r>
    </w:p>
    <w:p w14:paraId="000000C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הזהרו בכבוד חבריכם, ובשעה שאתם</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עומדים להתפלל דעו לפני מי אתם עומדים ובשביל זה תכנסו לחיי העוה"ב, </w:t>
      </w:r>
      <w:r>
        <w:rPr>
          <w:rFonts w:ascii="Arial" w:eastAsia="Arial" w:hAnsi="Arial" w:cs="Arial"/>
          <w:color w:val="222222"/>
          <w:sz w:val="16"/>
          <w:szCs w:val="16"/>
          <w:highlight w:val="white"/>
          <w:rtl/>
        </w:rPr>
        <w:t>(ברכות דף כח ע"ב).</w:t>
      </w:r>
    </w:p>
    <w:p w14:paraId="000000CD"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CE"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lastRenderedPageBreak/>
        <w:t>ובשביל זה תכנסו לחיי העוה"ב:</w:t>
      </w:r>
      <w:r>
        <w:rPr>
          <w:b/>
          <w:bCs/>
        </w:rPr>
        <w:t xml:space="preserve"> </w:t>
      </w:r>
      <w:r>
        <w:rPr>
          <w:rFonts w:ascii="Arial" w:eastAsia="Arial" w:hAnsi="Arial" w:cs="Arial"/>
          <w:sz w:val="16"/>
          <w:szCs w:val="16"/>
          <w:rtl/>
        </w:rPr>
        <w:t>מובא בגמרא</w:t>
      </w:r>
      <w:r>
        <w:rPr>
          <w:rFonts w:ascii="Arial" w:eastAsia="Arial" w:hAnsi="Arial" w:cs="Arial"/>
          <w:sz w:val="12"/>
          <w:szCs w:val="12"/>
          <w:rtl/>
        </w:rPr>
        <w:t xml:space="preserve"> (שם),</w:t>
      </w:r>
      <w:r>
        <w:rPr>
          <w:rFonts w:ascii="Arial" w:eastAsia="Arial" w:hAnsi="Arial" w:cs="Arial"/>
          <w:sz w:val="16"/>
          <w:szCs w:val="16"/>
          <w:rtl/>
        </w:rPr>
        <w:t xml:space="preserve"> תנו רבנן, כשחלה רבי אליעזר נכנסו תלמידיו לבקרו, </w:t>
      </w:r>
      <w:r>
        <w:rPr>
          <w:rFonts w:ascii="Arial" w:eastAsia="Arial" w:hAnsi="Arial" w:cs="Arial"/>
          <w:b/>
          <w:bCs/>
          <w:sz w:val="16"/>
          <w:szCs w:val="16"/>
          <w:rtl/>
        </w:rPr>
        <w:t>אמרו לו, רבינו למדנו אורחות חיים ונזכה בהן לחיי העולם הבא,</w:t>
      </w:r>
      <w:r>
        <w:rPr>
          <w:rFonts w:ascii="Arial" w:eastAsia="Arial" w:hAnsi="Arial" w:cs="Arial"/>
          <w:sz w:val="16"/>
          <w:szCs w:val="16"/>
          <w:rtl/>
        </w:rPr>
        <w:t xml:space="preserve"> אמר להם, הזהרו בכבוד חבריכם, ומנעו בניכם מן ההגיון, והושיבום בין ברכי תלמידי חכמים, וכשאתם מתפללים דעו לפני מי אתם עומדים, ובשביל כך תזכו לחיי העולם הבא.</w:t>
      </w:r>
    </w:p>
    <w:p w14:paraId="000000CF" w14:textId="77777777" w:rsidR="00897B7F" w:rsidRDefault="0041518A">
      <w:pPr>
        <w:pStyle w:val="2"/>
        <w:widowControl w:val="0"/>
        <w:spacing w:after="200" w:line="240" w:lineRule="auto"/>
      </w:pPr>
      <w:bookmarkStart w:id="16" w:name="_19o3bk3a7vtc" w:colFirst="0" w:colLast="0"/>
      <w:bookmarkEnd w:id="16"/>
      <w:r>
        <w:rPr>
          <w:rtl/>
        </w:rPr>
        <w:t>י - שנאת חנם פוגם ביחוד העליון</w:t>
      </w:r>
    </w:p>
    <w:p w14:paraId="000000D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כל איש ישראל יחרד מלפגום ביחוד העליון על ידי עוון שנאת חנם או לשון הרע או מחלוקת חלילה, ויתן אל לבו כי כדי לקיים המצוה הראשונה – 'אחת דבר אלוקים שתים זו שמעתי' </w:t>
      </w:r>
      <w:r>
        <w:rPr>
          <w:rFonts w:ascii="Arial" w:eastAsia="Arial" w:hAnsi="Arial" w:cs="Arial"/>
          <w:color w:val="222222"/>
          <w:sz w:val="16"/>
          <w:szCs w:val="16"/>
          <w:highlight w:val="white"/>
          <w:rtl/>
        </w:rPr>
        <w:t>(תהלים פרק סב, פסוק יב)</w:t>
      </w:r>
      <w:r>
        <w:rPr>
          <w:rFonts w:ascii="Arial" w:eastAsia="Arial" w:hAnsi="Arial" w:cs="Arial"/>
          <w:b/>
          <w:bCs/>
          <w:color w:val="222222"/>
          <w:highlight w:val="white"/>
          <w:rtl/>
        </w:rPr>
        <w:t xml:space="preserve">, דהיינו 'אנוכי' ו'לא יהיה לך', צריך שיהא לו אהבה רבה ושלום ורעות עם כל ישראל, גם ישתדל לשים שלום בעולם וכו', </w:t>
      </w:r>
      <w:r>
        <w:rPr>
          <w:rFonts w:ascii="Arial" w:eastAsia="Arial" w:hAnsi="Arial" w:cs="Arial"/>
          <w:color w:val="222222"/>
          <w:sz w:val="16"/>
          <w:szCs w:val="16"/>
          <w:highlight w:val="white"/>
          <w:rtl/>
        </w:rPr>
        <w:t>(ספר חרדים ח"א פרק א').</w:t>
      </w:r>
    </w:p>
    <w:p w14:paraId="000000D1"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D2"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יחרד מלפגום ביחוד העליון</w:t>
      </w:r>
      <w:r>
        <w:rPr>
          <w:rFonts w:ascii="Arial" w:eastAsia="Arial" w:hAnsi="Arial" w:cs="Arial"/>
          <w:sz w:val="16"/>
          <w:szCs w:val="16"/>
          <w:rtl/>
        </w:rPr>
        <w:t xml:space="preserve">: מבואר בספה"ק 'בת עין' </w:t>
      </w:r>
      <w:r>
        <w:rPr>
          <w:rFonts w:ascii="Arial" w:eastAsia="Arial" w:hAnsi="Arial" w:cs="Arial"/>
          <w:sz w:val="12"/>
          <w:szCs w:val="12"/>
          <w:rtl/>
        </w:rPr>
        <w:t xml:space="preserve">(דרוש לשבת תשובה) </w:t>
      </w:r>
      <w:r>
        <w:rPr>
          <w:rFonts w:ascii="Arial" w:eastAsia="Arial" w:hAnsi="Arial" w:cs="Arial"/>
          <w:sz w:val="16"/>
          <w:szCs w:val="16"/>
          <w:rtl/>
        </w:rPr>
        <w:t xml:space="preserve">כי כשיש אחדות בטילים ומבוטלים כל המשטינים והמקטרגים, </w:t>
      </w:r>
      <w:r>
        <w:rPr>
          <w:rFonts w:ascii="Arial" w:eastAsia="Arial" w:hAnsi="Arial" w:cs="Arial"/>
          <w:b/>
          <w:bCs/>
          <w:sz w:val="16"/>
          <w:szCs w:val="16"/>
          <w:rtl/>
        </w:rPr>
        <w:t>וע"ז מרמז 'תרועה' נוטריקון תורה ע', ובתורה יש ששים רבוא אותיות כמנין נשמות</w:t>
      </w:r>
      <w:r>
        <w:rPr>
          <w:rFonts w:ascii="Arial" w:eastAsia="Arial" w:hAnsi="Arial" w:cs="Arial"/>
          <w:sz w:val="16"/>
          <w:szCs w:val="16"/>
        </w:rPr>
        <w:t xml:space="preserve"> </w:t>
      </w:r>
      <w:r>
        <w:rPr>
          <w:rFonts w:ascii="Arial" w:eastAsia="Arial" w:hAnsi="Arial" w:cs="Arial"/>
          <w:sz w:val="12"/>
          <w:szCs w:val="12"/>
          <w:rtl/>
        </w:rPr>
        <w:t>(ז"ח שה"ש מא' ב' טנת"א, עי' פנ"י קדושין דף ל. ד"ה שם, מדבר קדמות ערך ישראל),</w:t>
      </w:r>
      <w:r>
        <w:rPr>
          <w:rFonts w:ascii="Arial" w:eastAsia="Arial" w:hAnsi="Arial" w:cs="Arial"/>
          <w:sz w:val="16"/>
          <w:szCs w:val="16"/>
          <w:rtl/>
        </w:rPr>
        <w:t xml:space="preserve"> וכל נשמה יש לה אות בתורה, וזהו 'אשרי העם יודעי תרועה' </w:t>
      </w:r>
      <w:r>
        <w:rPr>
          <w:rFonts w:ascii="Arial" w:eastAsia="Arial" w:hAnsi="Arial" w:cs="Arial"/>
          <w:sz w:val="12"/>
          <w:szCs w:val="12"/>
          <w:rtl/>
        </w:rPr>
        <w:t>(תהלים פרק פט, פסוק טז),</w:t>
      </w:r>
      <w:r>
        <w:rPr>
          <w:rFonts w:ascii="Arial" w:eastAsia="Arial" w:hAnsi="Arial" w:cs="Arial"/>
          <w:sz w:val="16"/>
          <w:szCs w:val="16"/>
          <w:rtl/>
        </w:rPr>
        <w:t xml:space="preserve"> פירוש יודעי הוא לשון דעת, בחינת התחברות, וזהו אשרי העם כשיודעי תרועה, </w:t>
      </w:r>
      <w:r>
        <w:rPr>
          <w:rFonts w:ascii="Arial" w:eastAsia="Arial" w:hAnsi="Arial" w:cs="Arial"/>
          <w:b/>
          <w:bCs/>
          <w:sz w:val="16"/>
          <w:szCs w:val="16"/>
          <w:rtl/>
        </w:rPr>
        <w:t>כשמחברים הששים רבוא אותיות התורה שהם נשמות ישראל, ואז ממילא בטלים ומבוטלים כל המשטינים והמקטריגים מעל כל ישראל</w:t>
      </w:r>
      <w:r>
        <w:rPr>
          <w:rFonts w:ascii="Arial" w:eastAsia="Arial" w:hAnsi="Arial" w:cs="Arial"/>
          <w:sz w:val="16"/>
          <w:szCs w:val="16"/>
          <w:rtl/>
        </w:rPr>
        <w:t>, אמן כן יהי רצון.</w:t>
      </w:r>
    </w:p>
    <w:p w14:paraId="000000D3" w14:textId="77777777" w:rsidR="00897B7F" w:rsidRDefault="0041518A">
      <w:pPr>
        <w:pStyle w:val="2"/>
        <w:widowControl w:val="0"/>
        <w:spacing w:after="200" w:line="240" w:lineRule="auto"/>
      </w:pPr>
      <w:bookmarkStart w:id="17" w:name="_xyqehbtfnmea" w:colFirst="0" w:colLast="0"/>
      <w:bookmarkEnd w:id="17"/>
      <w:r>
        <w:rPr>
          <w:rtl/>
        </w:rPr>
        <w:t>יא - לדון תמיד לכף זכות</w:t>
      </w:r>
    </w:p>
    <w:p w14:paraId="000000D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לדון את כל אדם לכף זכות, כי כמו שמנהיג את עצמו בעולם </w:t>
      </w:r>
      <w:r>
        <w:rPr>
          <w:rFonts w:ascii="Arial" w:eastAsia="Arial" w:hAnsi="Arial" w:cs="Arial"/>
          <w:b/>
          <w:bCs/>
          <w:color w:val="222222"/>
          <w:highlight w:val="white"/>
          <w:rtl/>
        </w:rPr>
        <w:t>הזה כך נוהגין איתו בשמים.</w:t>
      </w:r>
    </w:p>
    <w:p w14:paraId="000000D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0D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לדון את כל אדם לכף זכות</w:t>
      </w:r>
      <w:r>
        <w:rPr>
          <w:rFonts w:ascii="Arial" w:eastAsia="Arial" w:hAnsi="Arial" w:cs="Arial"/>
          <w:sz w:val="16"/>
          <w:szCs w:val="16"/>
          <w:rtl/>
        </w:rPr>
        <w:t xml:space="preserve">: כדברי יהושע בן פרחיה במשנה באבות </w:t>
      </w:r>
      <w:r>
        <w:rPr>
          <w:rFonts w:ascii="Arial" w:eastAsia="Arial" w:hAnsi="Arial" w:cs="Arial"/>
          <w:sz w:val="12"/>
          <w:szCs w:val="12"/>
          <w:rtl/>
        </w:rPr>
        <w:t xml:space="preserve">(פרק א, משנה ו), </w:t>
      </w:r>
      <w:r>
        <w:rPr>
          <w:rFonts w:ascii="Arial" w:eastAsia="Arial" w:hAnsi="Arial" w:cs="Arial"/>
          <w:sz w:val="16"/>
          <w:szCs w:val="16"/>
          <w:rtl/>
        </w:rPr>
        <w:t xml:space="preserve">והוי דן את כל האדם לכף זכות. ובגמרא סוטה </w:t>
      </w:r>
      <w:r>
        <w:rPr>
          <w:rFonts w:ascii="Arial" w:eastAsia="Arial" w:hAnsi="Arial" w:cs="Arial"/>
          <w:sz w:val="12"/>
          <w:szCs w:val="12"/>
          <w:rtl/>
        </w:rPr>
        <w:t>(דף ח ע"ב),</w:t>
      </w:r>
      <w:r>
        <w:rPr>
          <w:rFonts w:ascii="Arial" w:eastAsia="Arial" w:hAnsi="Arial" w:cs="Arial"/>
          <w:sz w:val="16"/>
          <w:szCs w:val="16"/>
        </w:rPr>
        <w:t xml:space="preserve"> </w:t>
      </w:r>
      <w:r>
        <w:rPr>
          <w:rFonts w:ascii="Arial" w:eastAsia="Arial" w:hAnsi="Arial" w:cs="Arial"/>
          <w:b/>
          <w:bCs/>
          <w:sz w:val="16"/>
          <w:szCs w:val="16"/>
          <w:rtl/>
        </w:rPr>
        <w:t>במדה שאדם מודד בה מודדין לו</w:t>
      </w:r>
      <w:r>
        <w:rPr>
          <w:rFonts w:ascii="Arial" w:eastAsia="Arial" w:hAnsi="Arial" w:cs="Arial"/>
          <w:sz w:val="16"/>
          <w:szCs w:val="16"/>
          <w:rtl/>
        </w:rPr>
        <w:t xml:space="preserve">. ובמסכת שבת </w:t>
      </w:r>
      <w:r>
        <w:rPr>
          <w:rFonts w:ascii="Arial" w:eastAsia="Arial" w:hAnsi="Arial" w:cs="Arial"/>
          <w:sz w:val="12"/>
          <w:szCs w:val="12"/>
          <w:rtl/>
        </w:rPr>
        <w:t>(דף קכז ע"ב)</w:t>
      </w:r>
      <w:r>
        <w:rPr>
          <w:rFonts w:ascii="Arial" w:eastAsia="Arial" w:hAnsi="Arial" w:cs="Arial"/>
          <w:sz w:val="16"/>
          <w:szCs w:val="16"/>
          <w:rtl/>
        </w:rPr>
        <w:t>, תנו רבנן הדן חברו לכף זכות דנין אותו לזכות.</w:t>
      </w:r>
    </w:p>
    <w:p w14:paraId="000000D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D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ומסופר בגמרא </w:t>
      </w:r>
      <w:r>
        <w:rPr>
          <w:rFonts w:ascii="Arial" w:eastAsia="Arial" w:hAnsi="Arial" w:cs="Arial"/>
          <w:sz w:val="12"/>
          <w:szCs w:val="12"/>
          <w:rtl/>
        </w:rPr>
        <w:t>(שם),</w:t>
      </w:r>
      <w:r>
        <w:rPr>
          <w:rFonts w:ascii="Arial" w:eastAsia="Arial" w:hAnsi="Arial" w:cs="Arial"/>
          <w:sz w:val="16"/>
          <w:szCs w:val="16"/>
          <w:rtl/>
        </w:rPr>
        <w:t xml:space="preserve"> תנו רבנן, הדן את חברו לכף זכות, דנין אותו לזכות. ומעשה באדם אחד שירד מגליל העליון, ונשכר אצל בעל הבית אחד בדרום שלש שנים. ערב יום הכיפורים אמר לו תן לי שכרי ואלך ואזון את אשתי ובני, </w:t>
      </w:r>
      <w:r>
        <w:rPr>
          <w:rFonts w:ascii="Arial" w:eastAsia="Arial" w:hAnsi="Arial" w:cs="Arial"/>
          <w:b/>
          <w:bCs/>
          <w:sz w:val="16"/>
          <w:szCs w:val="16"/>
          <w:rtl/>
        </w:rPr>
        <w:t>אמר לו אין לי מעות. אמר לו תן לי פירות, אמר לו אין לי. תן לי קרקע, אין לי. תן לי בהמה, אין לי. תן לי כרים וכסתות, אין לי.</w:t>
      </w:r>
      <w:r>
        <w:rPr>
          <w:rFonts w:ascii="Arial" w:eastAsia="Arial" w:hAnsi="Arial" w:cs="Arial"/>
          <w:sz w:val="16"/>
          <w:szCs w:val="16"/>
          <w:rtl/>
        </w:rPr>
        <w:t xml:space="preserve"> הפשיל כליו לאחוריו והלך לביתו בפחי נפש.</w:t>
      </w:r>
    </w:p>
    <w:p w14:paraId="000000D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D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לאחר הרגל, נטל בעל הבית שכרו בידו, ועמו משוי שלשה חמורים. אחד של מאכל, ואחד של משתה, ואחד של מיני בגדים, והלך לו לביתו. אחר שאכלו ושתו ונתן לו שכרו, אמר לו, בשעה שאמרת לי, תן לי שכרי, ואמרתי אין לי מעות, במה חשדתני, אמרתי </w:t>
      </w:r>
      <w:r>
        <w:rPr>
          <w:rFonts w:ascii="Arial" w:eastAsia="Arial" w:hAnsi="Arial" w:cs="Arial"/>
          <w:b/>
          <w:bCs/>
          <w:sz w:val="16"/>
          <w:szCs w:val="16"/>
          <w:rtl/>
        </w:rPr>
        <w:t>שמא פרקמטיא בזול נזדמן לך ולקחת בהן.</w:t>
      </w:r>
      <w:r>
        <w:rPr>
          <w:rFonts w:ascii="Arial" w:eastAsia="Arial" w:hAnsi="Arial" w:cs="Arial"/>
          <w:sz w:val="16"/>
          <w:szCs w:val="16"/>
          <w:rtl/>
        </w:rPr>
        <w:t xml:space="preserve"> ובשעה שאמרת לי תן לי בהמה, ואמרתי אין לי בהמה, במה חשדתני, אמרתי </w:t>
      </w:r>
      <w:r>
        <w:rPr>
          <w:rFonts w:ascii="Arial" w:eastAsia="Arial" w:hAnsi="Arial" w:cs="Arial"/>
          <w:b/>
          <w:bCs/>
          <w:sz w:val="16"/>
          <w:szCs w:val="16"/>
          <w:rtl/>
        </w:rPr>
        <w:t>שמא</w:t>
      </w:r>
      <w:r>
        <w:rPr>
          <w:rFonts w:ascii="Arial" w:eastAsia="Arial" w:hAnsi="Arial" w:cs="Arial"/>
          <w:sz w:val="16"/>
          <w:szCs w:val="16"/>
        </w:rPr>
        <w:t xml:space="preserve"> </w:t>
      </w:r>
      <w:r>
        <w:rPr>
          <w:rFonts w:ascii="Arial" w:eastAsia="Arial" w:hAnsi="Arial" w:cs="Arial"/>
          <w:b/>
          <w:bCs/>
          <w:sz w:val="16"/>
          <w:szCs w:val="16"/>
          <w:rtl/>
        </w:rPr>
        <w:t>מושכרת ביד אחרים</w:t>
      </w:r>
      <w:r>
        <w:rPr>
          <w:rFonts w:ascii="Arial" w:eastAsia="Arial" w:hAnsi="Arial" w:cs="Arial"/>
          <w:sz w:val="16"/>
          <w:szCs w:val="16"/>
        </w:rPr>
        <w:t>.</w:t>
      </w:r>
    </w:p>
    <w:p w14:paraId="000000D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DC" w14:textId="77777777" w:rsidR="00897B7F" w:rsidRDefault="0041518A">
      <w:pPr>
        <w:widowControl w:val="0"/>
        <w:spacing w:after="200" w:line="240" w:lineRule="auto"/>
        <w:jc w:val="both"/>
        <w:rPr>
          <w:rFonts w:ascii="Arial" w:eastAsia="Arial" w:hAnsi="Arial" w:cs="Arial"/>
          <w:b/>
          <w:bCs/>
          <w:sz w:val="18"/>
          <w:szCs w:val="18"/>
        </w:rPr>
      </w:pPr>
      <w:r>
        <w:rPr>
          <w:rFonts w:ascii="Arial" w:eastAsia="Arial" w:hAnsi="Arial" w:cs="Arial"/>
          <w:sz w:val="16"/>
          <w:szCs w:val="16"/>
          <w:rtl/>
        </w:rPr>
        <w:t xml:space="preserve">בשעה שאמרת לי תן לי קרקע, ואמרתי לך אין לי קרקע, במה חשדתני, אמרתי </w:t>
      </w:r>
      <w:r>
        <w:rPr>
          <w:rFonts w:ascii="Arial" w:eastAsia="Arial" w:hAnsi="Arial" w:cs="Arial"/>
          <w:b/>
          <w:bCs/>
          <w:sz w:val="16"/>
          <w:szCs w:val="16"/>
          <w:rtl/>
        </w:rPr>
        <w:t>שמא מוחכרת ביד אחרים.</w:t>
      </w:r>
      <w:r>
        <w:rPr>
          <w:rFonts w:ascii="Arial" w:eastAsia="Arial" w:hAnsi="Arial" w:cs="Arial"/>
          <w:sz w:val="16"/>
          <w:szCs w:val="16"/>
          <w:rtl/>
        </w:rPr>
        <w:t xml:space="preserve"> ובשעה שאמרתי לך אין לי פירות, במה חשדתני, אמרתי </w:t>
      </w:r>
      <w:r>
        <w:rPr>
          <w:rFonts w:ascii="Arial" w:eastAsia="Arial" w:hAnsi="Arial" w:cs="Arial"/>
          <w:b/>
          <w:bCs/>
          <w:sz w:val="16"/>
          <w:szCs w:val="16"/>
          <w:rtl/>
        </w:rPr>
        <w:t>שמא אינן מעושרין.</w:t>
      </w:r>
      <w:r>
        <w:rPr>
          <w:rFonts w:ascii="Arial" w:eastAsia="Arial" w:hAnsi="Arial" w:cs="Arial"/>
          <w:sz w:val="16"/>
          <w:szCs w:val="16"/>
          <w:rtl/>
        </w:rPr>
        <w:t xml:space="preserve"> ובשעה שאמרתי לך אין לי כרים וכסתות, במה חשדתני, אמרתי </w:t>
      </w:r>
      <w:r>
        <w:rPr>
          <w:rFonts w:ascii="Arial" w:eastAsia="Arial" w:hAnsi="Arial" w:cs="Arial"/>
          <w:b/>
          <w:bCs/>
          <w:sz w:val="16"/>
          <w:szCs w:val="16"/>
          <w:rtl/>
        </w:rPr>
        <w:t>שמא הקדיש כל נכסיו לשמים</w:t>
      </w:r>
      <w:r>
        <w:rPr>
          <w:rFonts w:ascii="Arial" w:eastAsia="Arial" w:hAnsi="Arial" w:cs="Arial"/>
          <w:sz w:val="16"/>
          <w:szCs w:val="16"/>
          <w:rtl/>
        </w:rPr>
        <w:t xml:space="preserve">. אמר לו, העבודה, כך היה, הדרתי כל נכסי בשביל הורקנוס בני שלא עסק בתורה. וכשבאתי אצל חברי בדרום, התירו לי כל נדרי. ואתה - </w:t>
      </w:r>
      <w:r>
        <w:rPr>
          <w:rFonts w:ascii="Arial" w:eastAsia="Arial" w:hAnsi="Arial" w:cs="Arial"/>
          <w:b/>
          <w:bCs/>
          <w:sz w:val="16"/>
          <w:szCs w:val="16"/>
          <w:rtl/>
        </w:rPr>
        <w:t>כשם שדנתני לזכות, המקום ידין אותך לזכות.</w:t>
      </w:r>
    </w:p>
    <w:p w14:paraId="000000DD"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DE"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 xml:space="preserve">כמו שמנהיג את עצמו בעולם </w:t>
      </w:r>
      <w:r>
        <w:rPr>
          <w:rFonts w:ascii="Arial" w:eastAsia="Arial" w:hAnsi="Arial" w:cs="Arial"/>
          <w:b/>
          <w:bCs/>
          <w:color w:val="222222"/>
          <w:highlight w:val="white"/>
          <w:rtl/>
        </w:rPr>
        <w:lastRenderedPageBreak/>
        <w:t>הזה כך נוהגין איתו בשמים:</w:t>
      </w:r>
      <w:r>
        <w:rPr>
          <w:b/>
          <w:bCs/>
        </w:rPr>
        <w:t xml:space="preserve"> </w:t>
      </w:r>
      <w:r>
        <w:rPr>
          <w:rFonts w:ascii="Arial" w:eastAsia="Arial" w:hAnsi="Arial" w:cs="Arial"/>
          <w:sz w:val="16"/>
          <w:szCs w:val="16"/>
          <w:rtl/>
        </w:rPr>
        <w:t xml:space="preserve">מובא בשם מרן הבעש"ט הק' זי"ע בספה"ק 'קדושת לוי' </w:t>
      </w:r>
      <w:r>
        <w:rPr>
          <w:rFonts w:ascii="Arial" w:eastAsia="Arial" w:hAnsi="Arial" w:cs="Arial"/>
          <w:sz w:val="12"/>
          <w:szCs w:val="12"/>
          <w:rtl/>
        </w:rPr>
        <w:t>(קדושות לפורים קדושה שניה),</w:t>
      </w:r>
      <w:r>
        <w:rPr>
          <w:rFonts w:ascii="Arial" w:eastAsia="Arial" w:hAnsi="Arial" w:cs="Arial"/>
          <w:sz w:val="16"/>
          <w:szCs w:val="16"/>
          <w:rtl/>
        </w:rPr>
        <w:t xml:space="preserve"> וכמו שאמר בוצינא קדישא מוהר"ר ישראל בעל שם טוב ממעז'יבוז, וכן הוא במדרש, 'ה' צלך' </w:t>
      </w:r>
      <w:r>
        <w:rPr>
          <w:rFonts w:ascii="Arial" w:eastAsia="Arial" w:hAnsi="Arial" w:cs="Arial"/>
          <w:sz w:val="12"/>
          <w:szCs w:val="12"/>
          <w:rtl/>
        </w:rPr>
        <w:t>(תהלים פרק קכא, פסוק ה),</w:t>
      </w:r>
      <w:r>
        <w:rPr>
          <w:rFonts w:ascii="Arial" w:eastAsia="Arial" w:hAnsi="Arial" w:cs="Arial"/>
          <w:sz w:val="16"/>
          <w:szCs w:val="16"/>
        </w:rPr>
        <w:t xml:space="preserve"> </w:t>
      </w:r>
      <w:r>
        <w:rPr>
          <w:rFonts w:ascii="Arial" w:eastAsia="Arial" w:hAnsi="Arial" w:cs="Arial"/>
          <w:b/>
          <w:bCs/>
          <w:sz w:val="16"/>
          <w:szCs w:val="16"/>
          <w:rtl/>
        </w:rPr>
        <w:t>מה הצל כמו שאדם עושה כך הצל עושה, כן כביכול כמו שאדם מנהיג את עצמו כן כביכול מנהיג את כל העולמות ואת האדם העושה באלו המדות.</w:t>
      </w:r>
      <w:r>
        <w:rPr>
          <w:rFonts w:ascii="Arial" w:eastAsia="Arial" w:hAnsi="Arial" w:cs="Arial"/>
          <w:sz w:val="16"/>
          <w:szCs w:val="16"/>
          <w:rtl/>
        </w:rPr>
        <w:t xml:space="preserve"> אם בחסד וברחמים ובששון ושמחה לתורה ולמצוות, כן השם יתברך מנהיג את כל העולמות ואת האדם העושה ששון ושמחה חסד ורחמים.</w:t>
      </w:r>
    </w:p>
    <w:p w14:paraId="000000DF" w14:textId="77777777" w:rsidR="00897B7F" w:rsidRDefault="0041518A">
      <w:pPr>
        <w:pStyle w:val="2"/>
        <w:widowControl w:val="0"/>
        <w:spacing w:after="200" w:line="240" w:lineRule="auto"/>
      </w:pPr>
      <w:bookmarkStart w:id="18" w:name="_vsh5ex8zi264" w:colFirst="0" w:colLast="0"/>
      <w:bookmarkEnd w:id="18"/>
      <w:r>
        <w:rPr>
          <w:rtl/>
        </w:rPr>
        <w:t>יב – מלאכים יצאו לקראתו במותו</w:t>
      </w:r>
    </w:p>
    <w:p w14:paraId="000000E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הרוצה שמלאכים יצאו לקראתו </w:t>
      </w:r>
      <w:r>
        <w:rPr>
          <w:rFonts w:ascii="Arial" w:eastAsia="Arial" w:hAnsi="Arial" w:cs="Arial"/>
          <w:b/>
          <w:bCs/>
          <w:color w:val="222222"/>
          <w:highlight w:val="white"/>
          <w:rtl/>
        </w:rPr>
        <w:t xml:space="preserve">במותו, אל יצא לקראת חברו לחלוק, אלא ישמע חרפתו וישתוק, </w:t>
      </w:r>
      <w:r>
        <w:rPr>
          <w:rFonts w:ascii="Arial" w:eastAsia="Arial" w:hAnsi="Arial" w:cs="Arial"/>
          <w:color w:val="222222"/>
          <w:sz w:val="16"/>
          <w:szCs w:val="16"/>
          <w:highlight w:val="white"/>
          <w:rtl/>
        </w:rPr>
        <w:t>(מובא ב'שבט מוסר' סימן ח).</w:t>
      </w:r>
    </w:p>
    <w:p w14:paraId="000000E1"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0E2"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ישמע חרפתו וישתוק</w:t>
      </w:r>
      <w:r>
        <w:rPr>
          <w:rFonts w:ascii="Arial" w:eastAsia="Arial" w:hAnsi="Arial" w:cs="Arial"/>
          <w:sz w:val="16"/>
          <w:szCs w:val="16"/>
          <w:rtl/>
        </w:rPr>
        <w:t xml:space="preserve">: עצה טובה להתגבר כאשר מחרפים אותך, מובא </w:t>
      </w:r>
      <w:r>
        <w:rPr>
          <w:rFonts w:ascii="Arial" w:eastAsia="Arial" w:hAnsi="Arial" w:cs="Arial"/>
          <w:sz w:val="12"/>
          <w:szCs w:val="12"/>
          <w:rtl/>
        </w:rPr>
        <w:t>('תורת המגיד מזלוטשוב' ערך עולם כג),</w:t>
      </w:r>
      <w:r>
        <w:rPr>
          <w:rFonts w:ascii="Arial" w:eastAsia="Arial" w:hAnsi="Arial" w:cs="Arial"/>
          <w:sz w:val="16"/>
          <w:szCs w:val="16"/>
          <w:rtl/>
        </w:rPr>
        <w:t xml:space="preserve"> הרה"ק ר' זאב מזבאריז זצוק"ל היתה אשתו מחרפת אותו, והוא לא הקפיד, ושאלו אותו על זה, והשיב, </w:t>
      </w:r>
      <w:r>
        <w:rPr>
          <w:rFonts w:ascii="Arial" w:eastAsia="Arial" w:hAnsi="Arial" w:cs="Arial"/>
          <w:b/>
          <w:bCs/>
          <w:sz w:val="16"/>
          <w:szCs w:val="16"/>
          <w:rtl/>
        </w:rPr>
        <w:t>מה אם הייתי מוכרח עוד להיות נע ונד ולקבל אותן החירופין וגידופין, וכעת אני יושב בעזרת ה' יתברך בביתי על כסא ומה לי אם מחרפת אותי</w:t>
      </w:r>
      <w:r>
        <w:rPr>
          <w:rFonts w:ascii="Arial" w:eastAsia="Arial" w:hAnsi="Arial" w:cs="Arial"/>
          <w:b/>
          <w:bCs/>
          <w:sz w:val="12"/>
          <w:szCs w:val="12"/>
        </w:rPr>
        <w:t>.</w:t>
      </w:r>
    </w:p>
    <w:p w14:paraId="000000E3"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0E4"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19" w:name="_crd1cynvqiea" w:colFirst="0" w:colLast="0"/>
      <w:bookmarkEnd w:id="19"/>
      <w:r>
        <w:rPr>
          <w:rtl/>
        </w:rPr>
        <w:lastRenderedPageBreak/>
        <w:t>שער אמונה ובטחון</w:t>
      </w:r>
    </w:p>
    <w:p w14:paraId="000000E5" w14:textId="77777777" w:rsidR="00897B7F" w:rsidRDefault="0041518A">
      <w:pPr>
        <w:widowControl w:val="0"/>
        <w:spacing w:after="200" w:line="240" w:lineRule="auto"/>
        <w:jc w:val="both"/>
        <w:rPr>
          <w:i/>
          <w:iCs/>
          <w:sz w:val="16"/>
          <w:szCs w:val="16"/>
        </w:rPr>
      </w:pPr>
      <w:r>
        <w:rPr>
          <w:i/>
          <w:iCs/>
          <w:sz w:val="16"/>
          <w:szCs w:val="16"/>
          <w:rtl/>
        </w:rPr>
        <w:t xml:space="preserve">הרב המחבר זצ"ל היה בעל אמונה ובטחון כחד מקמאי. מעולם לא היה טרוד מיום מחר. </w:t>
      </w:r>
      <w:r>
        <w:rPr>
          <w:b/>
          <w:bCs/>
          <w:i/>
          <w:iCs/>
          <w:sz w:val="16"/>
          <w:szCs w:val="16"/>
          <w:rtl/>
        </w:rPr>
        <w:t xml:space="preserve">כשהיה שייך עשה את ההשתדלות המוטלת עליו להביא טרף לביתו, אולם הרגיש וחי בידיעה כי הפרנסה היא רק מאיתו ית"ש ובו בטח בכל לבו, </w:t>
      </w:r>
      <w:r>
        <w:rPr>
          <w:i/>
          <w:iCs/>
          <w:sz w:val="16"/>
          <w:szCs w:val="16"/>
          <w:rtl/>
        </w:rPr>
        <w:t xml:space="preserve">ותמיד היה לבו סמוך ובטוח בו. ועוד זאת היתה אצלו, שמעולם לא ביקש מתנת בשר ודם, אלא ביקש רק מהקב"ה, ואכן ראה בעליל סייעתא דשמיא למעלה מדרך הטבע בפרנסת הבית ובנישואי הילדים, </w:t>
      </w:r>
      <w:r>
        <w:rPr>
          <w:i/>
          <w:iCs/>
          <w:sz w:val="12"/>
          <w:szCs w:val="12"/>
          <w:rtl/>
        </w:rPr>
        <w:t>(מפי בנו הרה"ח רבי יואל שליט"א)</w:t>
      </w:r>
      <w:r>
        <w:rPr>
          <w:i/>
          <w:iCs/>
          <w:sz w:val="16"/>
          <w:szCs w:val="16"/>
        </w:rPr>
        <w:t>.</w:t>
      </w:r>
    </w:p>
    <w:p w14:paraId="000000E6" w14:textId="77777777" w:rsidR="00897B7F" w:rsidRDefault="0041518A">
      <w:pPr>
        <w:pStyle w:val="2"/>
        <w:widowControl w:val="0"/>
        <w:spacing w:after="200" w:line="240" w:lineRule="auto"/>
      </w:pPr>
      <w:bookmarkStart w:id="20" w:name="_kaxkjsulum59" w:colFirst="0" w:colLast="0"/>
      <w:bookmarkEnd w:id="20"/>
      <w:r>
        <w:rPr>
          <w:rtl/>
        </w:rPr>
        <w:t>א - האילן והענפים</w:t>
      </w:r>
      <w:r>
        <w:rPr>
          <w:vertAlign w:val="superscript"/>
        </w:rPr>
        <w:footnoteReference w:id="4"/>
      </w:r>
    </w:p>
    <w:p w14:paraId="000000E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בטחון ואמונה אחת הנה, להתחזק בהן, ועל ידי זה יוצא הענפים - להיות תמיד בשמחה ולא בעצבות ולא בכעס ולא בגאוה.</w:t>
      </w:r>
    </w:p>
    <w:p w14:paraId="000000E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0E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בטחון ואמונה אחת הנה:</w:t>
      </w:r>
      <w:r>
        <w:rPr>
          <w:rFonts w:ascii="Arial" w:eastAsia="Arial" w:hAnsi="Arial" w:cs="Arial"/>
          <w:sz w:val="16"/>
          <w:szCs w:val="16"/>
          <w:rtl/>
        </w:rPr>
        <w:t xml:space="preserve"> כדברי ה'חזון איש' בספרו 'אמונה ובטחון' </w:t>
      </w:r>
      <w:r>
        <w:rPr>
          <w:rFonts w:ascii="Arial" w:eastAsia="Arial" w:hAnsi="Arial" w:cs="Arial"/>
          <w:sz w:val="12"/>
          <w:szCs w:val="12"/>
          <w:rtl/>
        </w:rPr>
        <w:t>(פרק ב, ב),</w:t>
      </w:r>
      <w:r>
        <w:rPr>
          <w:rFonts w:ascii="Arial" w:eastAsia="Arial" w:hAnsi="Arial" w:cs="Arial"/>
          <w:sz w:val="16"/>
          <w:szCs w:val="16"/>
          <w:rtl/>
        </w:rPr>
        <w:t xml:space="preserve"> האמונה והבטחון אחת היא, רק האמונה היא המבט הכללי של בעליה, והבטחון המבט של המאמין על עצמו. האמונה בבחינת הלכה, והבטחון בבחינת מעשה. וכמבואר בספר 'כד הקמח' </w:t>
      </w:r>
      <w:r>
        <w:rPr>
          <w:rFonts w:ascii="Arial" w:eastAsia="Arial" w:hAnsi="Arial" w:cs="Arial"/>
          <w:sz w:val="12"/>
          <w:szCs w:val="12"/>
          <w:rtl/>
        </w:rPr>
        <w:t>(ערך אבל),</w:t>
      </w:r>
      <w:r>
        <w:rPr>
          <w:rFonts w:ascii="Arial" w:eastAsia="Arial" w:hAnsi="Arial" w:cs="Arial"/>
          <w:sz w:val="16"/>
          <w:szCs w:val="16"/>
        </w:rPr>
        <w:t xml:space="preserve"> </w:t>
      </w:r>
      <w:r>
        <w:rPr>
          <w:rFonts w:ascii="Arial" w:eastAsia="Arial" w:hAnsi="Arial" w:cs="Arial"/>
          <w:b/>
          <w:bCs/>
          <w:sz w:val="16"/>
          <w:szCs w:val="16"/>
          <w:rtl/>
        </w:rPr>
        <w:t>וכל מי שיש בו מדת הבטחון בידוע שיש בו מדת האמונה, כי הבטחון כדמיון פרי האילן והאמונה כמו האילן,</w:t>
      </w:r>
      <w:r>
        <w:rPr>
          <w:rFonts w:ascii="Arial" w:eastAsia="Arial" w:hAnsi="Arial" w:cs="Arial"/>
          <w:sz w:val="16"/>
          <w:szCs w:val="16"/>
          <w:rtl/>
        </w:rPr>
        <w:t xml:space="preserve"> וכמו שהפרי הוא אות על האילן או על העשב הגדל בו ואין האילן אות על פרי, כי יש כמה אילנות שאינן עושין פירות כמו אילני סרק, כך הבטחון אות הוא על האמונה ואין האמונה אות על הבטחון.</w:t>
      </w:r>
    </w:p>
    <w:p w14:paraId="000000E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0E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ענף האמונה להיות תמיד בשמחה: </w:t>
      </w:r>
      <w:r>
        <w:rPr>
          <w:rFonts w:ascii="Arial" w:eastAsia="Arial" w:hAnsi="Arial" w:cs="Arial"/>
          <w:sz w:val="16"/>
          <w:szCs w:val="16"/>
          <w:rtl/>
        </w:rPr>
        <w:t xml:space="preserve">הבוטח בהקב"ה שרוי בשמחה, כדברי חז"ל </w:t>
      </w:r>
      <w:r>
        <w:rPr>
          <w:rFonts w:ascii="Arial" w:eastAsia="Arial" w:hAnsi="Arial" w:cs="Arial"/>
          <w:sz w:val="12"/>
          <w:szCs w:val="12"/>
          <w:rtl/>
        </w:rPr>
        <w:t>(אבות פרק ד, משנה א),</w:t>
      </w:r>
      <w:r>
        <w:rPr>
          <w:rFonts w:ascii="Arial" w:eastAsia="Arial" w:hAnsi="Arial" w:cs="Arial"/>
          <w:sz w:val="16"/>
          <w:szCs w:val="16"/>
        </w:rPr>
        <w:t xml:space="preserve"> </w:t>
      </w:r>
      <w:r>
        <w:rPr>
          <w:rFonts w:ascii="Arial" w:eastAsia="Arial" w:hAnsi="Arial" w:cs="Arial"/>
          <w:b/>
          <w:bCs/>
          <w:sz w:val="16"/>
          <w:szCs w:val="16"/>
          <w:rtl/>
        </w:rPr>
        <w:t>איזהו עשיר השמח בחלקו</w:t>
      </w:r>
      <w:r>
        <w:rPr>
          <w:rFonts w:ascii="Arial" w:eastAsia="Arial" w:hAnsi="Arial" w:cs="Arial"/>
          <w:sz w:val="16"/>
          <w:szCs w:val="16"/>
          <w:rtl/>
        </w:rPr>
        <w:t xml:space="preserve">. וכן נאמר </w:t>
      </w:r>
      <w:r>
        <w:rPr>
          <w:rFonts w:ascii="Arial" w:eastAsia="Arial" w:hAnsi="Arial" w:cs="Arial"/>
          <w:sz w:val="12"/>
          <w:szCs w:val="12"/>
          <w:rtl/>
        </w:rPr>
        <w:t>(תהילים פרק קיב, פסוק ז),</w:t>
      </w:r>
      <w:r>
        <w:rPr>
          <w:rFonts w:ascii="Arial" w:eastAsia="Arial" w:hAnsi="Arial" w:cs="Arial"/>
          <w:sz w:val="16"/>
          <w:szCs w:val="16"/>
          <w:rtl/>
        </w:rPr>
        <w:t xml:space="preserve"> </w:t>
      </w:r>
      <w:r>
        <w:rPr>
          <w:rFonts w:ascii="Arial" w:eastAsia="Arial" w:hAnsi="Arial" w:cs="Arial"/>
          <w:sz w:val="16"/>
          <w:szCs w:val="16"/>
          <w:rtl/>
        </w:rPr>
        <w:t>משמועה רעה לא יירא נכון לבו בטוח בה'.</w:t>
      </w:r>
    </w:p>
    <w:p w14:paraId="000000E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E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וכדברי ה'אורחות צדיקים' </w:t>
      </w:r>
      <w:r>
        <w:rPr>
          <w:rFonts w:ascii="Arial" w:eastAsia="Arial" w:hAnsi="Arial" w:cs="Arial"/>
          <w:sz w:val="12"/>
          <w:szCs w:val="12"/>
          <w:rtl/>
        </w:rPr>
        <w:t>(השער התשיעי),</w:t>
      </w:r>
      <w:r>
        <w:rPr>
          <w:rFonts w:ascii="Arial" w:eastAsia="Arial" w:hAnsi="Arial" w:cs="Arial"/>
          <w:sz w:val="16"/>
          <w:szCs w:val="16"/>
        </w:rPr>
        <w:t xml:space="preserve"> </w:t>
      </w:r>
      <w:r>
        <w:rPr>
          <w:rFonts w:ascii="Arial" w:eastAsia="Arial" w:hAnsi="Arial" w:cs="Arial"/>
          <w:b/>
          <w:bCs/>
          <w:sz w:val="16"/>
          <w:szCs w:val="16"/>
          <w:rtl/>
        </w:rPr>
        <w:t>כי המאמין בלב שלם והבוטח בעזר הצור, הוא שמח לעולם והוא סובל כל דבר,</w:t>
      </w:r>
      <w:r>
        <w:rPr>
          <w:rFonts w:ascii="Arial" w:eastAsia="Arial" w:hAnsi="Arial" w:cs="Arial"/>
          <w:sz w:val="16"/>
          <w:szCs w:val="16"/>
          <w:rtl/>
        </w:rPr>
        <w:t xml:space="preserve"> כמו החולה שאוכל סמים המרים בשביל הרפואה. </w:t>
      </w:r>
      <w:r>
        <w:rPr>
          <w:rFonts w:ascii="Arial" w:eastAsia="Arial" w:hAnsi="Arial" w:cs="Arial"/>
          <w:b/>
          <w:bCs/>
          <w:sz w:val="16"/>
          <w:szCs w:val="16"/>
          <w:rtl/>
        </w:rPr>
        <w:t>והסובל הוא חפשי מדאגת העולם</w:t>
      </w:r>
      <w:r>
        <w:rPr>
          <w:rFonts w:ascii="Arial" w:eastAsia="Arial" w:hAnsi="Arial" w:cs="Arial"/>
          <w:sz w:val="16"/>
          <w:szCs w:val="16"/>
          <w:rtl/>
        </w:rPr>
        <w:t>. גם הסובל מסתפק במעט שיש לו, כי יאמר די לי במה שגזר לי הבורא.</w:t>
      </w:r>
    </w:p>
    <w:p w14:paraId="000000E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E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ועתה הבט וראה, כי השמחה כוללת הכל. </w:t>
      </w:r>
      <w:r>
        <w:rPr>
          <w:rFonts w:ascii="Arial" w:eastAsia="Arial" w:hAnsi="Arial" w:cs="Arial"/>
          <w:b/>
          <w:bCs/>
          <w:sz w:val="16"/>
          <w:szCs w:val="16"/>
          <w:rtl/>
        </w:rPr>
        <w:t>כי כל האדם הדואג על העולם הזה, אין לו מנוחה כל ימיו, ותמיד הוא מחשב להרויח ממון, ולא יסתפק במה שחלק לו האל. לכן השמח בחלקו הוא עשיר אף אם הוא עני</w:t>
      </w:r>
      <w:r>
        <w:rPr>
          <w:rFonts w:ascii="Arial" w:eastAsia="Arial" w:hAnsi="Arial" w:cs="Arial"/>
          <w:sz w:val="16"/>
          <w:szCs w:val="16"/>
        </w:rPr>
        <w:t xml:space="preserve"> </w:t>
      </w:r>
      <w:r>
        <w:rPr>
          <w:rFonts w:ascii="Arial" w:eastAsia="Arial" w:hAnsi="Arial" w:cs="Arial"/>
          <w:sz w:val="12"/>
          <w:szCs w:val="12"/>
          <w:rtl/>
        </w:rPr>
        <w:t>(עיין אבות פ"ד מ"א),</w:t>
      </w:r>
      <w:r>
        <w:rPr>
          <w:rFonts w:ascii="Arial" w:eastAsia="Arial" w:hAnsi="Arial" w:cs="Arial"/>
          <w:sz w:val="16"/>
          <w:szCs w:val="16"/>
          <w:rtl/>
        </w:rPr>
        <w:t xml:space="preserve"> כי ישמח באלהים שהוא חלקו ונחלתו. וכן כתיב </w:t>
      </w:r>
      <w:r>
        <w:rPr>
          <w:rFonts w:ascii="Arial" w:eastAsia="Arial" w:hAnsi="Arial" w:cs="Arial"/>
          <w:sz w:val="12"/>
          <w:szCs w:val="12"/>
          <w:rtl/>
        </w:rPr>
        <w:t>(תהלים פרק קיט, פסוק נז)</w:t>
      </w:r>
      <w:r>
        <w:rPr>
          <w:rFonts w:ascii="Arial" w:eastAsia="Arial" w:hAnsi="Arial" w:cs="Arial"/>
          <w:sz w:val="16"/>
          <w:szCs w:val="16"/>
          <w:rtl/>
        </w:rPr>
        <w:t>, חלקי ה' אמרתי</w:t>
      </w:r>
      <w:r>
        <w:rPr>
          <w:rFonts w:ascii="Arial" w:eastAsia="Arial" w:hAnsi="Arial" w:cs="Arial"/>
          <w:sz w:val="12"/>
          <w:szCs w:val="12"/>
        </w:rPr>
        <w:t>.</w:t>
      </w:r>
      <w:r>
        <w:rPr>
          <w:rFonts w:ascii="Arial" w:eastAsia="Arial" w:hAnsi="Arial" w:cs="Arial"/>
          <w:sz w:val="16"/>
          <w:szCs w:val="16"/>
          <w:rtl/>
        </w:rPr>
        <w:t xml:space="preserve"> וכתיב </w:t>
      </w:r>
      <w:r>
        <w:rPr>
          <w:rFonts w:ascii="Arial" w:eastAsia="Arial" w:hAnsi="Arial" w:cs="Arial"/>
          <w:sz w:val="12"/>
          <w:szCs w:val="12"/>
          <w:rtl/>
        </w:rPr>
        <w:t>(שם פרק טז, פסוק ה)</w:t>
      </w:r>
      <w:r>
        <w:rPr>
          <w:rFonts w:ascii="Arial" w:eastAsia="Arial" w:hAnsi="Arial" w:cs="Arial"/>
          <w:sz w:val="16"/>
          <w:szCs w:val="16"/>
          <w:rtl/>
        </w:rPr>
        <w:t xml:space="preserve">, ה' מנת חלקי וכוסי, וכן הוא אומר </w:t>
      </w:r>
      <w:r>
        <w:rPr>
          <w:rFonts w:ascii="Arial" w:eastAsia="Arial" w:hAnsi="Arial" w:cs="Arial"/>
          <w:sz w:val="12"/>
          <w:szCs w:val="12"/>
          <w:rtl/>
        </w:rPr>
        <w:t>(שם פרק קה, פסוק ג)</w:t>
      </w:r>
      <w:r>
        <w:rPr>
          <w:rFonts w:ascii="Arial" w:eastAsia="Arial" w:hAnsi="Arial" w:cs="Arial"/>
          <w:sz w:val="16"/>
          <w:szCs w:val="16"/>
          <w:rtl/>
        </w:rPr>
        <w:t>, ישמח לב מבקשי ה'</w:t>
      </w:r>
      <w:r>
        <w:rPr>
          <w:rFonts w:ascii="Arial" w:eastAsia="Arial" w:hAnsi="Arial" w:cs="Arial"/>
          <w:sz w:val="12"/>
          <w:szCs w:val="12"/>
        </w:rPr>
        <w:t>.</w:t>
      </w:r>
    </w:p>
    <w:p w14:paraId="000000F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F1" w14:textId="77777777" w:rsidR="00897B7F" w:rsidRDefault="0041518A">
      <w:pPr>
        <w:widowControl w:val="0"/>
        <w:spacing w:after="200" w:line="240" w:lineRule="auto"/>
        <w:jc w:val="both"/>
        <w:rPr>
          <w:b/>
          <w:bCs/>
        </w:rPr>
      </w:pPr>
      <w:r>
        <w:rPr>
          <w:rFonts w:ascii="Arial" w:eastAsia="Arial" w:hAnsi="Arial" w:cs="Arial"/>
          <w:b/>
          <w:bCs/>
          <w:sz w:val="16"/>
          <w:szCs w:val="16"/>
          <w:rtl/>
        </w:rPr>
        <w:t>ומדה הזאת בנפשות הצדיקים, שהם בנועם שלם בענין עבודתם ובשמחה גדולה בפרישותם,</w:t>
      </w:r>
      <w:r>
        <w:rPr>
          <w:rFonts w:ascii="Arial" w:eastAsia="Arial" w:hAnsi="Arial" w:cs="Arial"/>
          <w:sz w:val="16"/>
          <w:szCs w:val="16"/>
          <w:rtl/>
        </w:rPr>
        <w:t xml:space="preserve"> כמו שנאמר </w:t>
      </w:r>
      <w:r>
        <w:rPr>
          <w:rFonts w:ascii="Arial" w:eastAsia="Arial" w:hAnsi="Arial" w:cs="Arial"/>
          <w:sz w:val="12"/>
          <w:szCs w:val="12"/>
          <w:rtl/>
        </w:rPr>
        <w:t>(שם פרק לב, פסוק יא)</w:t>
      </w:r>
      <w:r>
        <w:rPr>
          <w:rFonts w:ascii="Arial" w:eastAsia="Arial" w:hAnsi="Arial" w:cs="Arial"/>
          <w:sz w:val="16"/>
          <w:szCs w:val="16"/>
          <w:rtl/>
        </w:rPr>
        <w:t>, שמחו בה' וגילו צדיקים והרנינו כל ישרי לב</w:t>
      </w:r>
      <w:r>
        <w:rPr>
          <w:rFonts w:ascii="Arial" w:eastAsia="Arial" w:hAnsi="Arial" w:cs="Arial"/>
          <w:sz w:val="12"/>
          <w:szCs w:val="12"/>
        </w:rPr>
        <w:t>.</w:t>
      </w:r>
      <w:r>
        <w:rPr>
          <w:rFonts w:ascii="Arial" w:eastAsia="Arial" w:hAnsi="Arial" w:cs="Arial"/>
          <w:sz w:val="16"/>
          <w:szCs w:val="16"/>
          <w:rtl/>
        </w:rPr>
        <w:t xml:space="preserve"> וכן הוא אומר </w:t>
      </w:r>
      <w:r>
        <w:rPr>
          <w:rFonts w:ascii="Arial" w:eastAsia="Arial" w:hAnsi="Arial" w:cs="Arial"/>
          <w:sz w:val="12"/>
          <w:szCs w:val="12"/>
          <w:rtl/>
        </w:rPr>
        <w:t>(שם פרק צז, פסוק יא)</w:t>
      </w:r>
      <w:r>
        <w:rPr>
          <w:rFonts w:ascii="Arial" w:eastAsia="Arial" w:hAnsi="Arial" w:cs="Arial"/>
          <w:sz w:val="16"/>
          <w:szCs w:val="16"/>
          <w:rtl/>
        </w:rPr>
        <w:t>, אור זרוע לצדיק ולישרי לב שמחה. לכן ישים כל האדם שמחתו על התורה, ובעת שיעשה המצוות ישמח בלבו על שזכה להיות עבד למלך עליון.</w:t>
      </w:r>
    </w:p>
    <w:p w14:paraId="000000F2" w14:textId="77777777" w:rsidR="00897B7F" w:rsidRDefault="0041518A">
      <w:pPr>
        <w:pStyle w:val="2"/>
        <w:widowControl w:val="0"/>
        <w:spacing w:after="200" w:line="240" w:lineRule="auto"/>
      </w:pPr>
      <w:bookmarkStart w:id="21" w:name="_kt6f9g72cv7d" w:colFirst="0" w:colLast="0"/>
      <w:bookmarkEnd w:id="21"/>
      <w:r>
        <w:rPr>
          <w:rtl/>
        </w:rPr>
        <w:t>ב - אחדות ה' ומלכותו</w:t>
      </w:r>
    </w:p>
    <w:p w14:paraId="000000F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חרדים' ח"ב פרק א' </w:t>
      </w:r>
      <w:r>
        <w:rPr>
          <w:rFonts w:ascii="Arial" w:eastAsia="Arial" w:hAnsi="Arial" w:cs="Arial"/>
          <w:color w:val="222222"/>
          <w:sz w:val="16"/>
          <w:szCs w:val="16"/>
          <w:highlight w:val="white"/>
          <w:rtl/>
        </w:rPr>
        <w:t>(במהדורות האחרונות פרק ט')</w:t>
      </w:r>
      <w:r>
        <w:rPr>
          <w:rFonts w:ascii="Arial" w:eastAsia="Arial" w:hAnsi="Arial" w:cs="Arial"/>
          <w:b/>
          <w:bCs/>
          <w:color w:val="222222"/>
          <w:highlight w:val="white"/>
          <w:rtl/>
        </w:rPr>
        <w:t xml:space="preserve"> סי' יד-טו: וכתב הרב ר' אהרן בספר החינוך </w:t>
      </w:r>
      <w:r>
        <w:rPr>
          <w:rFonts w:ascii="Arial" w:eastAsia="Arial" w:hAnsi="Arial" w:cs="Arial"/>
          <w:color w:val="222222"/>
          <w:sz w:val="16"/>
          <w:szCs w:val="16"/>
          <w:highlight w:val="white"/>
          <w:rtl/>
        </w:rPr>
        <w:t>(ספר החינוך מצוה ת"כ)</w:t>
      </w:r>
      <w:r>
        <w:rPr>
          <w:rFonts w:ascii="Arial" w:eastAsia="Arial" w:hAnsi="Arial" w:cs="Arial"/>
          <w:b/>
          <w:bCs/>
          <w:color w:val="222222"/>
          <w:highlight w:val="white"/>
          <w:rtl/>
        </w:rPr>
        <w:t xml:space="preserve">, וצונו לזכרו בשני העתים האלו בקבע ובכונה גמורה, אחד ביום, כדי להועיל </w:t>
      </w:r>
      <w:r>
        <w:rPr>
          <w:rFonts w:ascii="Arial" w:eastAsia="Arial" w:hAnsi="Arial" w:cs="Arial"/>
          <w:b/>
          <w:bCs/>
          <w:color w:val="222222"/>
          <w:highlight w:val="white"/>
          <w:rtl/>
        </w:rPr>
        <w:lastRenderedPageBreak/>
        <w:t>לכל מעשינו שביום. כי בהיות האדם זוכר בבוקר אחדות ה' ומלכותו, וכי הוא מושל בכל והשגחתו ויכלתו על הכל, ויתן אל לבו כי עיניו יתברך פקוחות על כל דרכיו של אדם וכל צעדיו יספור, לא יתעלם ממנו דבר מכל דבריו ולא יוכל להחביא ממנו אחד מכל מחשבותיו - הלא תהיה לאדם מחשבתו זאת למשמרת כל היום ההוא. וכן בלילה תהיה לו למשמרת כל הלילה, ויהיה ירא וחרד מחטוא לפניו כי הוא מלכו ואלוקיו וגו'.</w:t>
      </w:r>
    </w:p>
    <w:p w14:paraId="000000F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0F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וצונו לזכרו בשני העתים האלו בקבע ובכונה גמורה:</w:t>
      </w:r>
      <w:r>
        <w:rPr>
          <w:rFonts w:ascii="Arial" w:eastAsia="Arial" w:hAnsi="Arial" w:cs="Arial"/>
          <w:sz w:val="16"/>
          <w:szCs w:val="16"/>
          <w:rtl/>
        </w:rPr>
        <w:t xml:space="preserve"> מובא ב'יושר דברי אמת'</w:t>
      </w:r>
      <w:r>
        <w:rPr>
          <w:rFonts w:ascii="Arial" w:eastAsia="Arial" w:hAnsi="Arial" w:cs="Arial"/>
          <w:sz w:val="12"/>
          <w:szCs w:val="12"/>
          <w:rtl/>
        </w:rPr>
        <w:t xml:space="preserve"> (אות נז)</w:t>
      </w:r>
      <w:r>
        <w:rPr>
          <w:rFonts w:ascii="Arial" w:eastAsia="Arial" w:hAnsi="Arial" w:cs="Arial"/>
          <w:sz w:val="16"/>
          <w:szCs w:val="16"/>
          <w:rtl/>
        </w:rPr>
        <w:t xml:space="preserve">, יסוד כל התורה כולה הוא דבקות ה' יתברך המתחיל באמונה, </w:t>
      </w:r>
      <w:r>
        <w:rPr>
          <w:rFonts w:ascii="Arial" w:eastAsia="Arial" w:hAnsi="Arial" w:cs="Arial"/>
          <w:b/>
          <w:bCs/>
          <w:sz w:val="16"/>
          <w:szCs w:val="16"/>
          <w:rtl/>
        </w:rPr>
        <w:t>והוא מצות אנכי, ועל מצוה זו בנויות כל התרי"ג מצות בהתמדתה וקיומה, והיא בראש והיא בסוף והיא באמצע</w:t>
      </w:r>
      <w:r>
        <w:rPr>
          <w:rFonts w:ascii="Arial" w:eastAsia="Arial" w:hAnsi="Arial" w:cs="Arial"/>
          <w:sz w:val="16"/>
          <w:szCs w:val="16"/>
          <w:rtl/>
        </w:rPr>
        <w:t xml:space="preserve">. וזהו שאמרו רז"ל </w:t>
      </w:r>
      <w:r>
        <w:rPr>
          <w:rFonts w:ascii="Arial" w:eastAsia="Arial" w:hAnsi="Arial" w:cs="Arial"/>
          <w:sz w:val="12"/>
          <w:szCs w:val="12"/>
          <w:rtl/>
        </w:rPr>
        <w:t>(מכות דף כד.),</w:t>
      </w:r>
      <w:r>
        <w:rPr>
          <w:rFonts w:ascii="Arial" w:eastAsia="Arial" w:hAnsi="Arial" w:cs="Arial"/>
          <w:sz w:val="16"/>
          <w:szCs w:val="16"/>
          <w:rtl/>
        </w:rPr>
        <w:t xml:space="preserve"> בא חבקוק והעמידן על אחת, וצדיק באמונתו יחיה </w:t>
      </w:r>
      <w:r>
        <w:rPr>
          <w:rFonts w:ascii="Arial" w:eastAsia="Arial" w:hAnsi="Arial" w:cs="Arial"/>
          <w:sz w:val="12"/>
          <w:szCs w:val="12"/>
          <w:rtl/>
        </w:rPr>
        <w:t>(חבקוק פרק ב, פסוק ד).</w:t>
      </w:r>
      <w:r>
        <w:rPr>
          <w:rFonts w:ascii="Arial" w:eastAsia="Arial" w:hAnsi="Arial" w:cs="Arial"/>
          <w:sz w:val="16"/>
          <w:szCs w:val="16"/>
          <w:rtl/>
        </w:rPr>
        <w:t xml:space="preserve"> וכל המצות הם ענפים לזה המצוה, וכל הל"ת הם להזהיר על ההיפך.</w:t>
      </w:r>
    </w:p>
    <w:p w14:paraId="000000F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F7" w14:textId="77777777" w:rsidR="00897B7F" w:rsidRDefault="0041518A">
      <w:pPr>
        <w:widowControl w:val="0"/>
        <w:spacing w:after="200" w:line="240" w:lineRule="auto"/>
        <w:jc w:val="both"/>
        <w:rPr>
          <w:b/>
          <w:bCs/>
        </w:rPr>
      </w:pPr>
      <w:r>
        <w:rPr>
          <w:rFonts w:ascii="Arial" w:eastAsia="Arial" w:hAnsi="Arial" w:cs="Arial"/>
          <w:sz w:val="16"/>
          <w:szCs w:val="16"/>
          <w:rtl/>
        </w:rPr>
        <w:t xml:space="preserve">כי בעבור האדם ח"ו רצונו באיזה עבירה, אזי מתגבר כח הרע והשקר בלבו, ונותן בלבו דיחוי מן האמונה ואינו מרגיש בעצמו, עד שבא אל החמור ומן החמור לחמור אחר, עד ח"ו כמו שאמרו רז"ל </w:t>
      </w:r>
      <w:r>
        <w:rPr>
          <w:rFonts w:ascii="Arial" w:eastAsia="Arial" w:hAnsi="Arial" w:cs="Arial"/>
          <w:sz w:val="12"/>
          <w:szCs w:val="12"/>
          <w:rtl/>
        </w:rPr>
        <w:t>(שבת דף קה:),</w:t>
      </w:r>
      <w:r>
        <w:rPr>
          <w:rFonts w:ascii="Arial" w:eastAsia="Arial" w:hAnsi="Arial" w:cs="Arial"/>
          <w:sz w:val="16"/>
          <w:szCs w:val="16"/>
          <w:rtl/>
        </w:rPr>
        <w:t xml:space="preserve"> כך דרכו של יצר הרע היום אומר לו עשה כך ולמחר כך וכו'. </w:t>
      </w:r>
      <w:r>
        <w:rPr>
          <w:rFonts w:ascii="Arial" w:eastAsia="Arial" w:hAnsi="Arial" w:cs="Arial"/>
          <w:b/>
          <w:bCs/>
          <w:sz w:val="16"/>
          <w:szCs w:val="16"/>
          <w:rtl/>
        </w:rPr>
        <w:t>נמצא הכל הוא נמשך אל 'לא יהיה לך אלהים אחרים'</w:t>
      </w:r>
      <w:r>
        <w:rPr>
          <w:rFonts w:ascii="Arial" w:eastAsia="Arial" w:hAnsi="Arial" w:cs="Arial"/>
          <w:sz w:val="12"/>
          <w:szCs w:val="12"/>
        </w:rPr>
        <w:t>.</w:t>
      </w:r>
    </w:p>
    <w:p w14:paraId="000000F8" w14:textId="77777777" w:rsidR="00897B7F" w:rsidRDefault="0041518A">
      <w:pPr>
        <w:pStyle w:val="2"/>
        <w:widowControl w:val="0"/>
        <w:spacing w:after="200" w:line="240" w:lineRule="auto"/>
      </w:pPr>
      <w:bookmarkStart w:id="22" w:name="_48nply2fuqwk" w:colFirst="0" w:colLast="0"/>
      <w:bookmarkEnd w:id="22"/>
      <w:r>
        <w:rPr>
          <w:rtl/>
        </w:rPr>
        <w:t>ג - המאמין אינו חוטא</w:t>
      </w:r>
    </w:p>
    <w:p w14:paraId="000000F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'צפורן שמיר' מהחיד"א ז"ל סימן יא אות רה: כתבו ז"ל דאם יעבור אדם ח"ו אפילו עבירה קלה שבעולם כאילו כופר בעיקר רחמנא ליצלן, דנראה דאינו </w:t>
      </w:r>
      <w:r>
        <w:rPr>
          <w:rFonts w:ascii="Arial" w:eastAsia="Arial" w:hAnsi="Arial" w:cs="Arial"/>
          <w:b/>
          <w:bCs/>
          <w:color w:val="222222"/>
          <w:highlight w:val="white"/>
          <w:rtl/>
        </w:rPr>
        <w:t xml:space="preserve">מאמין שהקב"ה 'מלא כל הארץ כבודו' </w:t>
      </w:r>
      <w:r>
        <w:rPr>
          <w:rFonts w:ascii="Arial" w:eastAsia="Arial" w:hAnsi="Arial" w:cs="Arial"/>
          <w:color w:val="222222"/>
          <w:sz w:val="16"/>
          <w:szCs w:val="16"/>
          <w:highlight w:val="white"/>
          <w:rtl/>
        </w:rPr>
        <w:t>(ישעיה פרק ו, פסוק ג)</w:t>
      </w:r>
      <w:r>
        <w:rPr>
          <w:rFonts w:ascii="Arial" w:eastAsia="Arial" w:hAnsi="Arial" w:cs="Arial"/>
          <w:b/>
          <w:bCs/>
          <w:color w:val="222222"/>
          <w:highlight w:val="white"/>
          <w:rtl/>
        </w:rPr>
        <w:t>, שאם היה מאמין מי פתי אשר לפני המלך יעבור על גזרתו, עכ"ד.</w:t>
      </w:r>
    </w:p>
    <w:p w14:paraId="000000F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F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ובאמת דעל זה ידוו הדווים והרבה יש להאריך בזה, ובעל נפש אל יוציא מחשבה זו מנגד עיניו ויעמיק בזה, והיה לאיש צדיק ויום יום יוסיף בפרישות ודבקות בו יתברך ובתורתו.</w:t>
      </w:r>
    </w:p>
    <w:p w14:paraId="000000F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0F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שאם היה מאמין מי פתי אשר לפני המלך יעבור על גזרתו</w:t>
      </w:r>
      <w:r>
        <w:rPr>
          <w:rFonts w:ascii="Arial" w:eastAsia="Arial" w:hAnsi="Arial" w:cs="Arial"/>
          <w:sz w:val="16"/>
          <w:szCs w:val="16"/>
          <w:rtl/>
        </w:rPr>
        <w:t xml:space="preserve">: מובא </w:t>
      </w:r>
      <w:r>
        <w:rPr>
          <w:rFonts w:ascii="Arial" w:eastAsia="Arial" w:hAnsi="Arial" w:cs="Arial"/>
          <w:sz w:val="12"/>
          <w:szCs w:val="12"/>
          <w:rtl/>
        </w:rPr>
        <w:t xml:space="preserve">(ספר 'מזקנים אתבונן'), </w:t>
      </w:r>
      <w:r>
        <w:rPr>
          <w:rFonts w:ascii="Arial" w:eastAsia="Arial" w:hAnsi="Arial" w:cs="Arial"/>
          <w:sz w:val="16"/>
          <w:szCs w:val="16"/>
          <w:rtl/>
        </w:rPr>
        <w:t>הרה"ח רבי ישראל שמעון קסטלניץ זצ"ל אמר להרה"ק מוהר"ש מזוועהיל זי"ע, מה שעלה ברעיונו שאם אחד עובר עבירה הרי הוא חלילה ככופר בעיקר,</w:t>
      </w:r>
      <w:r>
        <w:rPr>
          <w:rFonts w:ascii="Arial" w:eastAsia="Arial" w:hAnsi="Arial" w:cs="Arial"/>
          <w:b/>
          <w:bCs/>
          <w:sz w:val="16"/>
          <w:szCs w:val="16"/>
          <w:rtl/>
        </w:rPr>
        <w:t xml:space="preserve"> כי אילו היה מאמין שהקב"ה יש לו עין פקוחה ורואה את כל מעשיו, לא היה מעיז לעבור את העבירה,</w:t>
      </w:r>
      <w:r>
        <w:rPr>
          <w:rFonts w:ascii="Arial" w:eastAsia="Arial" w:hAnsi="Arial" w:cs="Arial"/>
          <w:sz w:val="16"/>
          <w:szCs w:val="16"/>
          <w:rtl/>
        </w:rPr>
        <w:t xml:space="preserve"> וכשהוא עושה את העבירה הרי מוכח שמפקפק בדבר.</w:t>
      </w:r>
    </w:p>
    <w:p w14:paraId="000000F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0F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ענה לו רבינו שלא כן הדבר, שישנם הרבה דברים וענינים שהאדם אע"פ שיודע אותם ורצונו בהם, </w:t>
      </w:r>
      <w:r>
        <w:rPr>
          <w:rFonts w:ascii="Arial" w:eastAsia="Arial" w:hAnsi="Arial" w:cs="Arial"/>
          <w:b/>
          <w:bCs/>
          <w:sz w:val="16"/>
          <w:szCs w:val="16"/>
          <w:rtl/>
        </w:rPr>
        <w:t>בכל זאת אינו מתנהג כפי ידיעתו הברורה בענין ההוא,</w:t>
      </w:r>
      <w:r>
        <w:rPr>
          <w:rFonts w:ascii="Arial" w:eastAsia="Arial" w:hAnsi="Arial" w:cs="Arial"/>
          <w:sz w:val="16"/>
          <w:szCs w:val="16"/>
          <w:rtl/>
        </w:rPr>
        <w:t xml:space="preserve"> ולא עוד אלא שעושה בהיפך מידיעתו ורצונו בענין ההוא.</w:t>
      </w:r>
    </w:p>
    <w:p w14:paraId="0000010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0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ודוגמא לזה, כי כאשר הרופא צריך לרפא ידו של החולה והרופא צריך לחתוך את ידו, אע"פ שהחולה יודע שהרופא עושה זאת לרפאותו, והחולה הרי ג"כ הגיע אליו מחמת חוליו שירפאהו באופן כזה, מכל מקום כשהרופא רוצה לנתחו הוא מושך את ידו ולא נותן לו לחתוך, וצריכים להחזיק ידו על ידי אמצעים שונים אם ע"י קשירת ידו או ע"י שמרדימים אותו, </w:t>
      </w:r>
      <w:r>
        <w:rPr>
          <w:rFonts w:ascii="Arial" w:eastAsia="Arial" w:hAnsi="Arial" w:cs="Arial"/>
          <w:b/>
          <w:bCs/>
          <w:sz w:val="16"/>
          <w:szCs w:val="16"/>
          <w:rtl/>
        </w:rPr>
        <w:t>וכל זאת אע"פ שהחולה יודע בוודאי שאינו עושה לרעתו אלא לרפואתו. הרי מוכח מזה שאפשר שיאמין וידע על העין רואה של השי"ת, ובכל זאת יתנהג במהלך הטבע</w:t>
      </w:r>
      <w:r>
        <w:rPr>
          <w:rFonts w:ascii="Arial" w:eastAsia="Arial" w:hAnsi="Arial" w:cs="Arial"/>
          <w:sz w:val="16"/>
          <w:szCs w:val="16"/>
          <w:rtl/>
        </w:rPr>
        <w:t xml:space="preserve"> ועל כרחו נטה ארחו.</w:t>
      </w:r>
    </w:p>
    <w:p w14:paraId="00000102" w14:textId="77777777" w:rsidR="00897B7F" w:rsidRDefault="0041518A">
      <w:pPr>
        <w:pStyle w:val="2"/>
        <w:widowControl w:val="0"/>
        <w:spacing w:after="200" w:line="240" w:lineRule="auto"/>
      </w:pPr>
      <w:bookmarkStart w:id="23" w:name="_fd3k5nqe2m1h" w:colFirst="0" w:colLast="0"/>
      <w:bookmarkEnd w:id="23"/>
      <w:r>
        <w:rPr>
          <w:rtl/>
        </w:rPr>
        <w:lastRenderedPageBreak/>
        <w:t>ד - לקבל הכל בשמחה</w:t>
      </w:r>
    </w:p>
    <w:p w14:paraId="0000010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'ואהבת את ה'' וגו' </w:t>
      </w:r>
      <w:r>
        <w:rPr>
          <w:rFonts w:ascii="Arial" w:eastAsia="Arial" w:hAnsi="Arial" w:cs="Arial"/>
          <w:color w:val="222222"/>
          <w:sz w:val="16"/>
          <w:szCs w:val="16"/>
          <w:highlight w:val="white"/>
          <w:rtl/>
        </w:rPr>
        <w:t>(דברים פרק ו, פסוק ה)</w:t>
      </w:r>
      <w:r>
        <w:rPr>
          <w:rFonts w:ascii="Arial" w:eastAsia="Arial" w:hAnsi="Arial" w:cs="Arial"/>
          <w:b/>
          <w:bCs/>
          <w:color w:val="222222"/>
          <w:highlight w:val="white"/>
          <w:rtl/>
        </w:rPr>
        <w:t>, לקבל כל המאורעות באהבה ושמחה, ותדע באמת שהכל מה' יתברך לתכלית הטוב האמיתי, רק שהאדם אינו מבין תכלית הדבר.</w:t>
      </w:r>
    </w:p>
    <w:p w14:paraId="0000010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0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וירגיל עצמו במידה זו עד שכל מה שיהיה נגד רצונו הן בענינים הנוגעים לגוף או כבוד או ממון, ואפילו מה שנוגע לנשמה, הכל יקבל באהבה, כי ידע נאמנה בטח שמאת ה' היתה זאת והכל לתכלית הטוב, </w:t>
      </w:r>
      <w:r>
        <w:rPr>
          <w:rFonts w:ascii="Arial" w:eastAsia="Arial" w:hAnsi="Arial" w:cs="Arial"/>
          <w:color w:val="222222"/>
          <w:sz w:val="16"/>
          <w:szCs w:val="16"/>
          <w:highlight w:val="white"/>
          <w:rtl/>
        </w:rPr>
        <w:t>(הנהגות טובות מבמ"ח 'מעגלי צדק' אות ג).</w:t>
      </w:r>
    </w:p>
    <w:p w14:paraId="0000010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0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לקבל כל המאורעות באהבה ושמחה</w:t>
      </w:r>
      <w:r>
        <w:rPr>
          <w:rFonts w:ascii="Arial" w:eastAsia="Arial" w:hAnsi="Arial" w:cs="Arial"/>
          <w:sz w:val="16"/>
          <w:szCs w:val="16"/>
          <w:rtl/>
        </w:rPr>
        <w:t xml:space="preserve">: איתא מהרה"ק רבי משה מקוברין זי"ע </w:t>
      </w:r>
      <w:r>
        <w:rPr>
          <w:rFonts w:ascii="Arial" w:eastAsia="Arial" w:hAnsi="Arial" w:cs="Arial"/>
          <w:sz w:val="12"/>
          <w:szCs w:val="12"/>
          <w:rtl/>
        </w:rPr>
        <w:t xml:space="preserve">(בספרו 'אמרות טהורות'), </w:t>
      </w:r>
      <w:r>
        <w:rPr>
          <w:rFonts w:ascii="Arial" w:eastAsia="Arial" w:hAnsi="Arial" w:cs="Arial"/>
          <w:sz w:val="16"/>
          <w:szCs w:val="16"/>
          <w:rtl/>
        </w:rPr>
        <w:t>על הפסוק</w:t>
      </w:r>
      <w:r>
        <w:rPr>
          <w:rFonts w:ascii="Arial" w:eastAsia="Arial" w:hAnsi="Arial" w:cs="Arial"/>
          <w:sz w:val="12"/>
          <w:szCs w:val="12"/>
          <w:rtl/>
        </w:rPr>
        <w:t xml:space="preserve"> (תהילים פרק לד פסוק יא),</w:t>
      </w:r>
      <w:r>
        <w:rPr>
          <w:rFonts w:ascii="Arial" w:eastAsia="Arial" w:hAnsi="Arial" w:cs="Arial"/>
          <w:sz w:val="16"/>
          <w:szCs w:val="16"/>
          <w:rtl/>
        </w:rPr>
        <w:t xml:space="preserve"> ודורשי ד' לא יחסרו כל טוב. </w:t>
      </w:r>
      <w:r>
        <w:rPr>
          <w:rFonts w:ascii="Arial" w:eastAsia="Arial" w:hAnsi="Arial" w:cs="Arial"/>
          <w:b/>
          <w:bCs/>
          <w:sz w:val="16"/>
          <w:szCs w:val="16"/>
          <w:rtl/>
        </w:rPr>
        <w:t>מפני מה לא יחסרו להם, כי כל טוב, כל אשר נעשה עמהם הכל נחשב להם לטובה</w:t>
      </w:r>
      <w:r>
        <w:rPr>
          <w:rFonts w:ascii="Arial" w:eastAsia="Arial" w:hAnsi="Arial" w:cs="Arial"/>
          <w:sz w:val="16"/>
          <w:szCs w:val="16"/>
          <w:rtl/>
        </w:rPr>
        <w:t xml:space="preserve"> ומקבלים עליהם באהבה.</w:t>
      </w:r>
    </w:p>
    <w:p w14:paraId="0000010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0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ידע נאמנה בטח שמאת ה' היתה זאת והכל לתכלית הטוב</w:t>
      </w:r>
      <w:r>
        <w:rPr>
          <w:rFonts w:ascii="Arial" w:eastAsia="Arial" w:hAnsi="Arial" w:cs="Arial"/>
          <w:sz w:val="16"/>
          <w:szCs w:val="16"/>
          <w:rtl/>
        </w:rPr>
        <w:t xml:space="preserve">: איתא בספה"ק 'תולדות יעקב יוסף' </w:t>
      </w:r>
      <w:r>
        <w:rPr>
          <w:rFonts w:ascii="Arial" w:eastAsia="Arial" w:hAnsi="Arial" w:cs="Arial"/>
          <w:sz w:val="12"/>
          <w:szCs w:val="12"/>
          <w:rtl/>
        </w:rPr>
        <w:t>(ויקהל ד"ה בפסוק ויקהל),</w:t>
      </w:r>
      <w:r>
        <w:rPr>
          <w:rFonts w:ascii="Arial" w:eastAsia="Arial" w:hAnsi="Arial" w:cs="Arial"/>
          <w:sz w:val="16"/>
          <w:szCs w:val="16"/>
          <w:rtl/>
        </w:rPr>
        <w:t xml:space="preserve"> כאשר קבלתי ממורי, שבכל צער האדם בגשמי וברוחני, </w:t>
      </w:r>
      <w:r>
        <w:rPr>
          <w:rFonts w:ascii="Arial" w:eastAsia="Arial" w:hAnsi="Arial" w:cs="Arial"/>
          <w:b/>
          <w:bCs/>
          <w:sz w:val="16"/>
          <w:szCs w:val="16"/>
          <w:rtl/>
        </w:rPr>
        <w:t xml:space="preserve">שאם נותן לב שגם בזה הצער הוא השם יתברך בעצמו, אלא שהוא דרך לבוש, וכאשר נודע לו זה הוסר הלבוש ונתבטל הצער וכל גזירות רעות </w:t>
      </w:r>
      <w:r>
        <w:rPr>
          <w:rFonts w:ascii="Arial" w:eastAsia="Arial" w:hAnsi="Arial" w:cs="Arial"/>
          <w:sz w:val="16"/>
          <w:szCs w:val="16"/>
          <w:rtl/>
        </w:rPr>
        <w:t>והאריך בזה, ודפח"ח.</w:t>
      </w:r>
    </w:p>
    <w:p w14:paraId="0000010A" w14:textId="77777777" w:rsidR="00897B7F" w:rsidRDefault="0041518A">
      <w:pPr>
        <w:pStyle w:val="2"/>
        <w:widowControl w:val="0"/>
        <w:spacing w:after="200" w:line="240" w:lineRule="auto"/>
      </w:pPr>
      <w:bookmarkStart w:id="24" w:name="_i5bi062ijir1" w:colFirst="0" w:colLast="0"/>
      <w:bookmarkEnd w:id="24"/>
      <w:r>
        <w:rPr>
          <w:rtl/>
        </w:rPr>
        <w:t>ה - תמיד אני ביניכם</w:t>
      </w:r>
    </w:p>
    <w:p w14:paraId="0000010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בפרשת בשלח </w:t>
      </w:r>
      <w:r>
        <w:rPr>
          <w:rFonts w:ascii="Arial" w:eastAsia="Arial" w:hAnsi="Arial" w:cs="Arial"/>
          <w:color w:val="222222"/>
          <w:sz w:val="16"/>
          <w:szCs w:val="16"/>
          <w:highlight w:val="white"/>
          <w:rtl/>
        </w:rPr>
        <w:t>(שמות פרק יז, פסוק ח),</w:t>
      </w:r>
      <w:r>
        <w:rPr>
          <w:rFonts w:ascii="Arial" w:eastAsia="Arial" w:hAnsi="Arial" w:cs="Arial"/>
          <w:b/>
          <w:bCs/>
          <w:color w:val="222222"/>
          <w:highlight w:val="white"/>
          <w:rtl/>
        </w:rPr>
        <w:t xml:space="preserve"> </w:t>
      </w:r>
      <w:r>
        <w:rPr>
          <w:rFonts w:ascii="Arial" w:eastAsia="Arial" w:hAnsi="Arial" w:cs="Arial"/>
          <w:b/>
          <w:bCs/>
          <w:color w:val="222222"/>
          <w:highlight w:val="white"/>
          <w:rtl/>
        </w:rPr>
        <w:t>ויבא עמלק וגו'. וברש"י, סמך פרשה זו למקרא זה, לומר, תמיד אני ביניכם ומזומן לכל צרכיכם, ואתם אומרים 'היש ה' בקרבנו אם אין', חייכם שהכלב בא ונושך אתכם ואתם צועקים אלי ותדעון היכן אני. משל לאדם שהרכיב בנו על כתפו ויצא לדרך, היה אותו הבן רואה חפץ ואומר, אבא טול חפץ זה ותן לי, והוא נותן לו, וכן שניה וכן שלישית, פגעו באדם אחד, אמר לו אותו הבן, ראית את אבא, אמר לו אביו, אינך יודע היכן אני, השליכו מעליו ובא הכלב ונשכו.</w:t>
      </w:r>
    </w:p>
    <w:p w14:paraId="0000010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0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תמיד אני ביניכם ומזומן לכל צרכיכם:</w:t>
      </w:r>
      <w:r>
        <w:rPr>
          <w:rFonts w:ascii="Arial" w:eastAsia="Arial" w:hAnsi="Arial" w:cs="Arial"/>
          <w:sz w:val="16"/>
          <w:szCs w:val="16"/>
          <w:rtl/>
        </w:rPr>
        <w:t xml:space="preserve"> סיפר הגה"צ רבי יצחק שלמה אונגר זצ"ל</w:t>
      </w:r>
      <w:r>
        <w:rPr>
          <w:rFonts w:ascii="Arial" w:eastAsia="Arial" w:hAnsi="Arial" w:cs="Arial"/>
          <w:sz w:val="12"/>
          <w:szCs w:val="12"/>
          <w:rtl/>
        </w:rPr>
        <w:t xml:space="preserve"> (ספר 'רשומים בשמך' עמ' תצח)</w:t>
      </w:r>
      <w:r>
        <w:rPr>
          <w:rFonts w:ascii="Arial" w:eastAsia="Arial" w:hAnsi="Arial" w:cs="Arial"/>
          <w:sz w:val="16"/>
          <w:szCs w:val="16"/>
          <w:rtl/>
        </w:rPr>
        <w:t xml:space="preserve">, בסוף ימי המלחמה הנוראה כאשר הנאצים הרשעים ימש"ו ראו כי מפלתם קרובה לבוא, </w:t>
      </w:r>
      <w:r>
        <w:rPr>
          <w:rFonts w:ascii="Arial" w:eastAsia="Arial" w:hAnsi="Arial" w:cs="Arial"/>
          <w:b/>
          <w:bCs/>
          <w:sz w:val="16"/>
          <w:szCs w:val="16"/>
          <w:rtl/>
        </w:rPr>
        <w:t xml:space="preserve">הוליכו את יהודי המחנות לארץ גרמניא, אז נאלצו היהודים ללכת שעות תחת השמש היוקדת, כך במשך כמה שבועות, </w:t>
      </w:r>
      <w:r>
        <w:rPr>
          <w:rFonts w:ascii="Arial" w:eastAsia="Arial" w:hAnsi="Arial" w:cs="Arial"/>
          <w:sz w:val="16"/>
          <w:szCs w:val="16"/>
          <w:rtl/>
        </w:rPr>
        <w:t>באחד הימים לעת ערב, כאשר הניחו אותם בשדה פתוח, דבקה לשונם לחיכם בצמא, עד שבאו לידי סכנה ממשית למות כל העם בצמא.</w:t>
      </w:r>
    </w:p>
    <w:p w14:paraId="0000010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0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אז קם הרה"ק מצאנז בעל ה'שפע חיים' זי"ע, ונטל כפית שהיתה עמו, ובגודל אמונתו ובטחונו בה' הרכין עצמו על הקרקע והחל לחפור בעזרת הכפית שבידו, </w:t>
      </w:r>
      <w:r>
        <w:rPr>
          <w:rFonts w:ascii="Arial" w:eastAsia="Arial" w:hAnsi="Arial" w:cs="Arial"/>
          <w:b/>
          <w:bCs/>
          <w:sz w:val="16"/>
          <w:szCs w:val="16"/>
          <w:rtl/>
        </w:rPr>
        <w:t>ולפתע אירע נס גלוי לעיני כל, מים זכים פרצו מבטן האדמה בשפע גדול וישתו ויחיו נפשם כל העם. וראו עין בעין כי כל הבוטחים בו לא יבושו סלה</w:t>
      </w:r>
      <w:r>
        <w:rPr>
          <w:rFonts w:ascii="Arial" w:eastAsia="Arial" w:hAnsi="Arial" w:cs="Arial"/>
          <w:sz w:val="12"/>
          <w:szCs w:val="12"/>
        </w:rPr>
        <w:t>.</w:t>
      </w:r>
    </w:p>
    <w:p w14:paraId="0000011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1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תמיד אני ביניכם ואתם אומרים 'היש ה' בקרבנו אם אין'</w:t>
      </w:r>
      <w:r>
        <w:rPr>
          <w:b/>
          <w:bCs/>
          <w:sz w:val="20"/>
          <w:szCs w:val="20"/>
        </w:rPr>
        <w:t xml:space="preserve">: </w:t>
      </w:r>
      <w:r>
        <w:rPr>
          <w:rFonts w:ascii="Arial" w:eastAsia="Arial" w:hAnsi="Arial" w:cs="Arial"/>
          <w:sz w:val="16"/>
          <w:szCs w:val="16"/>
          <w:rtl/>
        </w:rPr>
        <w:t xml:space="preserve">היינו שצריך 'לחיות' באמונה, כדברי ה'חזון איש' בספרו 'אמונה ובטחון' </w:t>
      </w:r>
      <w:r>
        <w:rPr>
          <w:rFonts w:ascii="Arial" w:eastAsia="Arial" w:hAnsi="Arial" w:cs="Arial"/>
          <w:sz w:val="12"/>
          <w:szCs w:val="12"/>
          <w:rtl/>
        </w:rPr>
        <w:t>(פרק ב, ב),</w:t>
      </w:r>
      <w:r>
        <w:rPr>
          <w:rFonts w:ascii="Arial" w:eastAsia="Arial" w:hAnsi="Arial" w:cs="Arial"/>
          <w:sz w:val="16"/>
          <w:szCs w:val="16"/>
          <w:rtl/>
        </w:rPr>
        <w:t xml:space="preserve"> נקל להיות בוטח בשעה שאין עיקר התפקיד של הבטחון, אך מה קשה </w:t>
      </w:r>
      <w:r>
        <w:rPr>
          <w:rFonts w:ascii="Arial" w:eastAsia="Arial" w:hAnsi="Arial" w:cs="Arial"/>
          <w:sz w:val="16"/>
          <w:szCs w:val="16"/>
          <w:rtl/>
        </w:rPr>
        <w:lastRenderedPageBreak/>
        <w:t xml:space="preserve">להיות בוטח בשעת תפקידו באמת, </w:t>
      </w:r>
      <w:r>
        <w:rPr>
          <w:rFonts w:ascii="Arial" w:eastAsia="Arial" w:hAnsi="Arial" w:cs="Arial"/>
          <w:b/>
          <w:bCs/>
          <w:sz w:val="16"/>
          <w:szCs w:val="16"/>
          <w:rtl/>
        </w:rPr>
        <w:t>נקל לשגר בפיו ובשפתיו את הבטחון, שהוא להלכה ולא למעשה, רק כמתענג על דמיונות מזהירים ומשמחים, ומרוב הימים הוא מטעה את עצמו ומטעה את אחרים,</w:t>
      </w:r>
      <w:r>
        <w:rPr>
          <w:rFonts w:ascii="Arial" w:eastAsia="Arial" w:hAnsi="Arial" w:cs="Arial"/>
          <w:sz w:val="16"/>
          <w:szCs w:val="16"/>
          <w:rtl/>
        </w:rPr>
        <w:t xml:space="preserve"> כי אמנם עלה על בני גילו במדת הבטחון, ולאמתת הדבר משמש במדה זו להטבת חלומות נעימים על העתיד הכמוס.</w:t>
      </w:r>
    </w:p>
    <w:p w14:paraId="0000011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13" w14:textId="77777777" w:rsidR="00897B7F" w:rsidRDefault="0041518A">
      <w:pPr>
        <w:widowControl w:val="0"/>
        <w:spacing w:after="200" w:line="240" w:lineRule="auto"/>
        <w:jc w:val="both"/>
        <w:rPr>
          <w:b/>
          <w:bCs/>
        </w:rPr>
      </w:pPr>
      <w:r>
        <w:rPr>
          <w:rFonts w:ascii="Arial" w:eastAsia="Arial" w:hAnsi="Arial" w:cs="Arial"/>
          <w:sz w:val="16"/>
          <w:szCs w:val="16"/>
          <w:rtl/>
        </w:rPr>
        <w:t>ואמנם בזאת יבחן אם פיו ולבו שוין, האם בוטח הוא באמת או אך למד לשונו לצפצף בטחון בטחון, ובלבו לא קוננה</w:t>
      </w:r>
      <w:r>
        <w:rPr>
          <w:rFonts w:ascii="Arial" w:eastAsia="Arial" w:hAnsi="Arial" w:cs="Arial"/>
          <w:b/>
          <w:bCs/>
          <w:sz w:val="16"/>
          <w:szCs w:val="16"/>
          <w:rtl/>
        </w:rPr>
        <w:t>, כאשר נפגש במקרה הדורש בטחון, ואשר בשעה זו תפקידו של הבטחון לנהלו, להחלימו ולרפאותו, האם בשעה הקשה הלזו יפנה אל הבטחון,</w:t>
      </w:r>
      <w:r>
        <w:rPr>
          <w:rFonts w:ascii="Arial" w:eastAsia="Arial" w:hAnsi="Arial" w:cs="Arial"/>
          <w:sz w:val="16"/>
          <w:szCs w:val="16"/>
          <w:rtl/>
        </w:rPr>
        <w:t xml:space="preserve"> ויבטח בו, או דוקא בשעה זו לא יפנה אליו, ויפנה אל רהבים ושטי כזב, אל אמצעים מגונים ותחבולות שוא.</w:t>
      </w:r>
    </w:p>
    <w:p w14:paraId="00000114" w14:textId="77777777" w:rsidR="00897B7F" w:rsidRDefault="0041518A">
      <w:pPr>
        <w:pStyle w:val="2"/>
        <w:widowControl w:val="0"/>
        <w:spacing w:after="200" w:line="240" w:lineRule="auto"/>
      </w:pPr>
      <w:bookmarkStart w:id="25" w:name="_wi6cek8u8rq1" w:colFirst="0" w:colLast="0"/>
      <w:bookmarkEnd w:id="25"/>
      <w:r>
        <w:rPr>
          <w:rtl/>
        </w:rPr>
        <w:t>ו - הטרדות והדאגות</w:t>
      </w:r>
    </w:p>
    <w:p w14:paraId="0000011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'מסילת ישרים' </w:t>
      </w:r>
      <w:r>
        <w:rPr>
          <w:rFonts w:ascii="Arial" w:eastAsia="Arial" w:hAnsi="Arial" w:cs="Arial"/>
          <w:color w:val="222222"/>
          <w:sz w:val="16"/>
          <w:szCs w:val="16"/>
          <w:highlight w:val="white"/>
          <w:rtl/>
        </w:rPr>
        <w:t>(פרק כא)</w:t>
      </w:r>
      <w:r>
        <w:rPr>
          <w:rFonts w:ascii="Arial" w:eastAsia="Arial" w:hAnsi="Arial" w:cs="Arial"/>
          <w:b/>
          <w:bCs/>
          <w:color w:val="222222"/>
          <w:highlight w:val="white"/>
          <w:rtl/>
        </w:rPr>
        <w:t xml:space="preserve"> - בדרך קניית החסידות: אך מפסידי החסידות הם הטרדות והדאגות. כי בהיות השכל טרוד ונחפז בדאגותיו ובעסקיו אי אפשר לו לפנות אל ההתבוננות הזה, ומבלי התבוננות לא ישיג החסידות. ואפילו אם השיגו כבר, הנה הטרדות מכריחות את השכל ומערבבות אותו ואינן מניחות אותו להתחזק ביראה ובאהבה ובשאר הענינים השיכים אל החסידות, כאשר זכרתי.</w:t>
      </w:r>
    </w:p>
    <w:p w14:paraId="0000011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1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על כן אמרו חז"ל </w:t>
      </w:r>
      <w:r>
        <w:rPr>
          <w:rFonts w:ascii="Arial" w:eastAsia="Arial" w:hAnsi="Arial" w:cs="Arial"/>
          <w:color w:val="222222"/>
          <w:sz w:val="16"/>
          <w:szCs w:val="16"/>
          <w:highlight w:val="white"/>
          <w:rtl/>
        </w:rPr>
        <w:t>(שבת דף ל ע"ב)</w:t>
      </w:r>
      <w:r>
        <w:rPr>
          <w:rFonts w:ascii="Arial" w:eastAsia="Arial" w:hAnsi="Arial" w:cs="Arial"/>
          <w:b/>
          <w:bCs/>
          <w:color w:val="222222"/>
          <w:highlight w:val="white"/>
          <w:rtl/>
        </w:rPr>
        <w:t xml:space="preserve">, אין השכינה שורה לא מתוך עצבות ולא מתוך עצלות ולא מתוך שחוק ולא מתוך קלות ראש אלא מתוך דבר שמחה של מצוה. כל שכן ההנאות והתענוגים, שהם הפכיים ממש אל החסידות, כי </w:t>
      </w:r>
      <w:r>
        <w:rPr>
          <w:rFonts w:ascii="Arial" w:eastAsia="Arial" w:hAnsi="Arial" w:cs="Arial"/>
          <w:b/>
          <w:bCs/>
          <w:color w:val="222222"/>
          <w:highlight w:val="white"/>
          <w:rtl/>
        </w:rPr>
        <w:t>הנה הם מפתים הלב לימשך אחריהם וסר מכל עניני הפרישות והידיעה האמתית.</w:t>
      </w:r>
    </w:p>
    <w:p w14:paraId="0000011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1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מפסידי החסידות הם הטרדות והדאגות:</w:t>
      </w:r>
      <w:r>
        <w:rPr>
          <w:rFonts w:ascii="Arial" w:eastAsia="Arial" w:hAnsi="Arial" w:cs="Arial"/>
          <w:sz w:val="16"/>
          <w:szCs w:val="16"/>
          <w:rtl/>
        </w:rPr>
        <w:t xml:space="preserve"> ואמרו חז"ל </w:t>
      </w:r>
      <w:r>
        <w:rPr>
          <w:rFonts w:ascii="Arial" w:eastAsia="Arial" w:hAnsi="Arial" w:cs="Arial"/>
          <w:sz w:val="12"/>
          <w:szCs w:val="12"/>
          <w:rtl/>
        </w:rPr>
        <w:t>(סוטה דף מח ע"ב),</w:t>
      </w:r>
      <w:r>
        <w:rPr>
          <w:rFonts w:ascii="Arial" w:eastAsia="Arial" w:hAnsi="Arial" w:cs="Arial"/>
          <w:sz w:val="16"/>
          <w:szCs w:val="16"/>
          <w:rtl/>
        </w:rPr>
        <w:t xml:space="preserve"> כל מי שיש לו פת בסלו ואומר מה אוכל מחר הרי הוא מקטני אמנה.</w:t>
      </w:r>
    </w:p>
    <w:p w14:paraId="0000011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1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ומעשה מובא בספר 'שיח שרפי קודש' – אמונה ובטחון </w:t>
      </w:r>
      <w:r>
        <w:rPr>
          <w:rFonts w:ascii="Arial" w:eastAsia="Arial" w:hAnsi="Arial" w:cs="Arial"/>
          <w:sz w:val="12"/>
          <w:szCs w:val="12"/>
          <w:rtl/>
        </w:rPr>
        <w:t>(י),</w:t>
      </w:r>
      <w:r>
        <w:rPr>
          <w:rFonts w:ascii="Arial" w:eastAsia="Arial" w:hAnsi="Arial" w:cs="Arial"/>
          <w:sz w:val="16"/>
          <w:szCs w:val="16"/>
          <w:rtl/>
        </w:rPr>
        <w:t xml:space="preserve"> אחד בא לפני ה'חכם צבי' זצ"ל עם ספרו לקבל הסכמה ממנו, והי' לו הרבה הסכמות משאר הרבנים שבזמנו,</w:t>
      </w:r>
      <w:r>
        <w:rPr>
          <w:rFonts w:ascii="Arial" w:eastAsia="Arial" w:hAnsi="Arial" w:cs="Arial"/>
          <w:b/>
          <w:bCs/>
          <w:sz w:val="16"/>
          <w:szCs w:val="16"/>
          <w:rtl/>
        </w:rPr>
        <w:t xml:space="preserve"> ויהי כי הביט בהספר ותיכף ראה אשר לא טהור הוא, כי הבעהמ"ח הי' מכת ש"צ ימ"ש שר"י, </w:t>
      </w:r>
      <w:r>
        <w:rPr>
          <w:rFonts w:ascii="Arial" w:eastAsia="Arial" w:hAnsi="Arial" w:cs="Arial"/>
          <w:sz w:val="16"/>
          <w:szCs w:val="16"/>
          <w:rtl/>
        </w:rPr>
        <w:t>אך לא הכירו בו גאוני זמנו כי נתעטף בחלוקא דרבנן. אך ה'חכם צבי' תיכף הרגיש בדבר הזה, והתנור בוער באש כנגדו והשליך לתוך שריפת הדשן. וירא מאוד מנמוסי המדינה אולי יקנסו עליו לתפסו במאסר או שאר דיני קנסות, כי דבר כזה הי' בדיניהם מן החמורות שבחמורות, וברח למדינת פולין בכפר אחד הסמוך לעיר סטאשוב וישב שם עם כל ב"ב.</w:t>
      </w:r>
    </w:p>
    <w:p w14:paraId="0000011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1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 xml:space="preserve">והוא הי' עשיר ובכל יום הי' מחליף אדום זהב לצרכי ב"ב, עד שהי' פוחת והולך בכל יום ויום עד שלא נשאר לו כ"א אדום זהב אחד. </w:t>
      </w:r>
      <w:r>
        <w:rPr>
          <w:rFonts w:ascii="Arial" w:eastAsia="Arial" w:hAnsi="Arial" w:cs="Arial"/>
          <w:sz w:val="16"/>
          <w:szCs w:val="16"/>
          <w:rtl/>
        </w:rPr>
        <w:t xml:space="preserve">שאלה אותו אשתו, מה נעשה למחר, </w:t>
      </w:r>
      <w:r>
        <w:rPr>
          <w:rFonts w:ascii="Arial" w:eastAsia="Arial" w:hAnsi="Arial" w:cs="Arial"/>
          <w:b/>
          <w:bCs/>
          <w:sz w:val="16"/>
          <w:szCs w:val="16"/>
          <w:rtl/>
        </w:rPr>
        <w:t>כי אין לנו אלא אדום זהב אחד על היום, ולמחר מה נאכל. והשיבה, א"כ את מקטני אמנה שאין לך בטחון שהשי"ת יזמין לנו פרנסה על יום מחר, לכן את אסורה עלי</w:t>
      </w:r>
      <w:r>
        <w:rPr>
          <w:rFonts w:ascii="Arial" w:eastAsia="Arial" w:hAnsi="Arial" w:cs="Arial"/>
          <w:sz w:val="16"/>
          <w:szCs w:val="16"/>
        </w:rPr>
        <w:t>.</w:t>
      </w:r>
    </w:p>
    <w:p w14:paraId="0000011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1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ותיכף ביום מחר באו אנשי ק"ק אמשטרדם לקבל אותו לאבד"ק ולרב מנהיג הקהילה והגליל, בכבוד גדול, ועל האיסור אשר אסר עליו את אשתו, קיבל היתר ממאה רבנים, וגם התרת נדרים כדין. והבן כמה גדול כח צדקתם וקדושתם זי"ע ועכי"א.</w:t>
      </w:r>
    </w:p>
    <w:p w14:paraId="00000120" w14:textId="77777777" w:rsidR="00897B7F" w:rsidRDefault="0041518A">
      <w:pPr>
        <w:pStyle w:val="2"/>
        <w:widowControl w:val="0"/>
        <w:spacing w:after="200" w:line="240" w:lineRule="auto"/>
      </w:pPr>
      <w:bookmarkStart w:id="26" w:name="_natbd4w4njxr" w:colFirst="0" w:colLast="0"/>
      <w:bookmarkEnd w:id="26"/>
      <w:r>
        <w:rPr>
          <w:rtl/>
        </w:rPr>
        <w:lastRenderedPageBreak/>
        <w:t>ז - ישליך יהבו על ה'</w:t>
      </w:r>
    </w:p>
    <w:p w14:paraId="0000012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'מסילת ישרים' </w:t>
      </w:r>
      <w:r>
        <w:rPr>
          <w:rFonts w:ascii="Arial" w:eastAsia="Arial" w:hAnsi="Arial" w:cs="Arial"/>
          <w:color w:val="222222"/>
          <w:sz w:val="16"/>
          <w:szCs w:val="16"/>
          <w:highlight w:val="white"/>
          <w:rtl/>
        </w:rPr>
        <w:t>(פרק כא)</w:t>
      </w:r>
      <w:r>
        <w:rPr>
          <w:rFonts w:ascii="Arial" w:eastAsia="Arial" w:hAnsi="Arial" w:cs="Arial"/>
          <w:b/>
          <w:bCs/>
          <w:color w:val="222222"/>
          <w:highlight w:val="white"/>
          <w:rtl/>
        </w:rPr>
        <w:t xml:space="preserve"> - בדרך קניית החסידות: אמנם מה שיוכל לשמור את האדם ולהצילו מן המפסידים האלה הוא הבטחון, והוא שישליך יהבו על ה' לגמרי. באשר ידע כי ודאי אי אפשר שיחסר לאדם מה שנקצב לו, וכמו שאמרו ז"ל במאמריהם</w:t>
      </w:r>
      <w:r>
        <w:rPr>
          <w:rFonts w:ascii="Arial" w:eastAsia="Arial" w:hAnsi="Arial" w:cs="Arial"/>
          <w:color w:val="222222"/>
          <w:sz w:val="16"/>
          <w:szCs w:val="16"/>
          <w:highlight w:val="white"/>
          <w:rtl/>
        </w:rPr>
        <w:t xml:space="preserve"> (ביצה דף טז ע"א)</w:t>
      </w:r>
      <w:r>
        <w:rPr>
          <w:rFonts w:ascii="Arial" w:eastAsia="Arial" w:hAnsi="Arial" w:cs="Arial"/>
          <w:b/>
          <w:bCs/>
          <w:color w:val="222222"/>
          <w:sz w:val="20"/>
          <w:szCs w:val="20"/>
          <w:highlight w:val="white"/>
        </w:rPr>
        <w:t>,</w:t>
      </w:r>
      <w:r>
        <w:rPr>
          <w:rFonts w:ascii="Arial" w:eastAsia="Arial" w:hAnsi="Arial" w:cs="Arial"/>
          <w:color w:val="222222"/>
          <w:sz w:val="16"/>
          <w:szCs w:val="16"/>
          <w:highlight w:val="white"/>
        </w:rPr>
        <w:t xml:space="preserve"> </w:t>
      </w:r>
      <w:r>
        <w:rPr>
          <w:rFonts w:ascii="Arial" w:eastAsia="Arial" w:hAnsi="Arial" w:cs="Arial"/>
          <w:b/>
          <w:bCs/>
          <w:color w:val="222222"/>
          <w:highlight w:val="white"/>
          <w:rtl/>
        </w:rPr>
        <w:t xml:space="preserve">כל מזונותיו של אדם קצובים לו מראש השנה ועד יום הכפורים. וכן אמרו </w:t>
      </w:r>
      <w:r>
        <w:rPr>
          <w:rFonts w:ascii="Arial" w:eastAsia="Arial" w:hAnsi="Arial" w:cs="Arial"/>
          <w:color w:val="222222"/>
          <w:sz w:val="16"/>
          <w:szCs w:val="16"/>
          <w:highlight w:val="white"/>
          <w:rtl/>
        </w:rPr>
        <w:t>(יומא דף לח ע"ב)</w:t>
      </w:r>
      <w:r>
        <w:rPr>
          <w:rFonts w:ascii="Arial" w:eastAsia="Arial" w:hAnsi="Arial" w:cs="Arial"/>
          <w:b/>
          <w:bCs/>
          <w:color w:val="222222"/>
          <w:highlight w:val="white"/>
          <w:rtl/>
        </w:rPr>
        <w:t>, אין אדם נוגע במוכן לחברו אפילו כמלא נימא.</w:t>
      </w:r>
    </w:p>
    <w:p w14:paraId="0000012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2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מה שיוכל לשמור את האדם ולהצילו מן המפסידים</w:t>
      </w:r>
      <w:r>
        <w:rPr>
          <w:b/>
          <w:bCs/>
          <w:sz w:val="20"/>
          <w:szCs w:val="20"/>
        </w:rPr>
        <w:t xml:space="preserve">: </w:t>
      </w:r>
      <w:r>
        <w:rPr>
          <w:rFonts w:ascii="Arial" w:eastAsia="Arial" w:hAnsi="Arial" w:cs="Arial"/>
          <w:sz w:val="16"/>
          <w:szCs w:val="16"/>
          <w:rtl/>
        </w:rPr>
        <w:t xml:space="preserve">מבואר בספה"ק 'בת עין' פרשת ויגש </w:t>
      </w:r>
      <w:r>
        <w:rPr>
          <w:rFonts w:ascii="Arial" w:eastAsia="Arial" w:hAnsi="Arial" w:cs="Arial"/>
          <w:sz w:val="12"/>
          <w:szCs w:val="12"/>
          <w:rtl/>
        </w:rPr>
        <w:t>(ד"ה א"י ע"ז הדרך)</w:t>
      </w:r>
      <w:r>
        <w:rPr>
          <w:rFonts w:ascii="Arial" w:eastAsia="Arial" w:hAnsi="Arial" w:cs="Arial"/>
          <w:sz w:val="16"/>
          <w:szCs w:val="16"/>
        </w:rPr>
        <w:t xml:space="preserve">, </w:t>
      </w:r>
      <w:r>
        <w:rPr>
          <w:rFonts w:ascii="Arial" w:eastAsia="Arial" w:hAnsi="Arial" w:cs="Arial"/>
          <w:b/>
          <w:bCs/>
          <w:sz w:val="16"/>
          <w:szCs w:val="16"/>
          <w:rtl/>
        </w:rPr>
        <w:t>ידוע כי כל בחי' הגבורות והדינים הנעשים בעולם, המה נמשכים מהסתלקות ח"ו בחינת השגחת הש"י בפרטי פרטים מלב איש הישראלי</w:t>
      </w:r>
      <w:r>
        <w:rPr>
          <w:rFonts w:ascii="Arial" w:eastAsia="Arial" w:hAnsi="Arial" w:cs="Arial"/>
          <w:sz w:val="16"/>
          <w:szCs w:val="16"/>
          <w:rtl/>
        </w:rPr>
        <w:t>, מסיר בחי' יראת ה' מנגד עיניו.</w:t>
      </w:r>
    </w:p>
    <w:p w14:paraId="0000012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2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והוא שישליך יהבו על ה' לגמרי:</w:t>
      </w:r>
      <w:r>
        <w:rPr>
          <w:rFonts w:ascii="Arial" w:eastAsia="Arial" w:hAnsi="Arial" w:cs="Arial"/>
          <w:sz w:val="16"/>
          <w:szCs w:val="16"/>
          <w:rtl/>
        </w:rPr>
        <w:t xml:space="preserve"> הוא מה שאמר דוד המלך עליו השלום </w:t>
      </w:r>
      <w:r>
        <w:rPr>
          <w:rFonts w:ascii="Arial" w:eastAsia="Arial" w:hAnsi="Arial" w:cs="Arial"/>
          <w:sz w:val="12"/>
          <w:szCs w:val="12"/>
          <w:rtl/>
        </w:rPr>
        <w:t>(תהילים פרק נה, פסוק כג)</w:t>
      </w:r>
      <w:r>
        <w:rPr>
          <w:rFonts w:ascii="Arial" w:eastAsia="Arial" w:hAnsi="Arial" w:cs="Arial"/>
          <w:sz w:val="16"/>
          <w:szCs w:val="16"/>
        </w:rPr>
        <w:t xml:space="preserve">, </w:t>
      </w:r>
      <w:r>
        <w:rPr>
          <w:rFonts w:ascii="Arial" w:eastAsia="Arial" w:hAnsi="Arial" w:cs="Arial"/>
          <w:b/>
          <w:bCs/>
          <w:sz w:val="16"/>
          <w:szCs w:val="16"/>
          <w:rtl/>
        </w:rPr>
        <w:t>השלך על ה' יהבך והוא יכלכלך לא יתן לעולם מוט לצדיק</w:t>
      </w:r>
      <w:r>
        <w:rPr>
          <w:rFonts w:ascii="Arial" w:eastAsia="Arial" w:hAnsi="Arial" w:cs="Arial"/>
          <w:sz w:val="16"/>
          <w:szCs w:val="16"/>
        </w:rPr>
        <w:t>.</w:t>
      </w:r>
    </w:p>
    <w:p w14:paraId="0000012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2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ודאי אי אפשר שיחסר לאדם מה שנקצב לו: </w:t>
      </w:r>
      <w:r>
        <w:rPr>
          <w:rFonts w:ascii="Arial" w:eastAsia="Arial" w:hAnsi="Arial" w:cs="Arial"/>
          <w:sz w:val="16"/>
          <w:szCs w:val="16"/>
          <w:rtl/>
        </w:rPr>
        <w:t>מובא ב'אמרי פנחס'</w:t>
      </w:r>
      <w:r>
        <w:rPr>
          <w:rFonts w:ascii="Arial" w:eastAsia="Arial" w:hAnsi="Arial" w:cs="Arial"/>
          <w:sz w:val="12"/>
          <w:szCs w:val="12"/>
          <w:rtl/>
        </w:rPr>
        <w:t xml:space="preserve"> (שער הסיפורים על הרה"ק רבי רפאל מבערשיד, קא), </w:t>
      </w:r>
      <w:r>
        <w:rPr>
          <w:rFonts w:ascii="Arial" w:eastAsia="Arial" w:hAnsi="Arial" w:cs="Arial"/>
          <w:sz w:val="16"/>
          <w:szCs w:val="16"/>
          <w:rtl/>
        </w:rPr>
        <w:t xml:space="preserve">שמעתי שפעם אחת </w:t>
      </w:r>
      <w:r>
        <w:rPr>
          <w:rFonts w:ascii="Arial" w:eastAsia="Arial" w:hAnsi="Arial" w:cs="Arial"/>
          <w:b/>
          <w:bCs/>
          <w:sz w:val="16"/>
          <w:szCs w:val="16"/>
          <w:rtl/>
        </w:rPr>
        <w:t>הראו להבעש"ט מהשמים שחברו בגן עדן יהיה רינדאר, ונסע הבעש"ט אצלו לראות מה מעשהו,</w:t>
      </w:r>
      <w:r>
        <w:rPr>
          <w:rFonts w:ascii="Arial" w:eastAsia="Arial" w:hAnsi="Arial" w:cs="Arial"/>
          <w:sz w:val="16"/>
          <w:szCs w:val="16"/>
          <w:rtl/>
        </w:rPr>
        <w:t xml:space="preserve"> וכשבא לשם ולא ראה שום דבר ממנו שיהא ראוי להיות חברו ועיכב אצלו על שבת, ובליל שבת בשעת סעודת שבת בא מהמבצר קאזאק אחד ובידו קאנציקיג </w:t>
      </w:r>
      <w:r>
        <w:rPr>
          <w:rFonts w:ascii="Arial" w:eastAsia="Arial" w:hAnsi="Arial" w:cs="Arial"/>
          <w:sz w:val="12"/>
          <w:szCs w:val="12"/>
          <w:rtl/>
        </w:rPr>
        <w:t>(חגורה)</w:t>
      </w:r>
      <w:r>
        <w:rPr>
          <w:rFonts w:ascii="Arial" w:eastAsia="Arial" w:hAnsi="Arial" w:cs="Arial"/>
          <w:sz w:val="16"/>
          <w:szCs w:val="16"/>
          <w:rtl/>
        </w:rPr>
        <w:t xml:space="preserve"> גדול והכה על השולחן הכאה גדולה.</w:t>
      </w:r>
    </w:p>
    <w:p w14:paraId="0000012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2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ושאל לו הבעש"ט מה זה, ואמר, מה לנו דברים אלו, היום שבת, והיה משמח בשמחה רבה. וכן היה כנ"ל בסעודת שחרית, וכן בסעודה ג' הכה ג"כ כנ"ל, ושאל ג"כ הבעש"ט כנ"ל והשיב ג"כ כנ"ל בשמחה. ואחר הבדלה שאל עוד הבעש"ט אותו מה היה דבר זה, </w:t>
      </w:r>
      <w:r>
        <w:rPr>
          <w:rFonts w:ascii="Arial" w:eastAsia="Arial" w:hAnsi="Arial" w:cs="Arial"/>
          <w:b/>
          <w:bCs/>
          <w:sz w:val="16"/>
          <w:szCs w:val="16"/>
          <w:rtl/>
        </w:rPr>
        <w:t>והשיב שכך הוא מנהג האדון שלי, כשבא עת לשלם הראטעל מקדים יום אחד ושולח הקאזאק הנ"ל להכות ג' הכאות, וליום מחר כשאינו מסלק הראטע תולה את הרינדאר על עץ.</w:t>
      </w:r>
      <w:r>
        <w:rPr>
          <w:rFonts w:ascii="Arial" w:eastAsia="Arial" w:hAnsi="Arial" w:cs="Arial"/>
          <w:sz w:val="16"/>
          <w:szCs w:val="16"/>
          <w:rtl/>
        </w:rPr>
        <w:t xml:space="preserve"> ושאל אותו הבעש"ט היש לך ראטע שאתה בשמחה, ואמר אין לי כלום, והיה הבעש"ט מצטער מאוד על זה.</w:t>
      </w:r>
    </w:p>
    <w:p w14:paraId="0000012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2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וביום א' אחר התפילה הלך הרינדאר הנ"ל למבצר, ואמר לו הבעש"ט מה תעשה, והשיב ה' יתברך יזמין לי, </w:t>
      </w:r>
      <w:r>
        <w:rPr>
          <w:rFonts w:ascii="Arial" w:eastAsia="Arial" w:hAnsi="Arial" w:cs="Arial"/>
          <w:b/>
          <w:bCs/>
          <w:sz w:val="16"/>
          <w:szCs w:val="16"/>
          <w:rtl/>
        </w:rPr>
        <w:t>והלך הבעש"ט ג"כ אחריו ובכה מאוד על זה כי בודאי יתלה אותו האדון, והאיש הנ"ל הלך בשמחה מאוד</w:t>
      </w:r>
      <w:r>
        <w:rPr>
          <w:rFonts w:ascii="Arial" w:eastAsia="Arial" w:hAnsi="Arial" w:cs="Arial"/>
          <w:sz w:val="16"/>
          <w:szCs w:val="16"/>
          <w:rtl/>
        </w:rPr>
        <w:t>, שודאי יזמין לו ה' יתברך הראטע.</w:t>
      </w:r>
    </w:p>
    <w:p w14:paraId="0000012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2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ובתוך כך נסעו אנשים אנשי מסחר ושאלו להרינדאר היש לאדון שלך יין שרף או תבואה למסחר, ואמר הן, ואמרו לו, מה תחפוץ שכר סרסור, ואמר להם סך של הראטע, ולא רצו, </w:t>
      </w:r>
      <w:r>
        <w:rPr>
          <w:rFonts w:ascii="Arial" w:eastAsia="Arial" w:hAnsi="Arial" w:cs="Arial"/>
          <w:b/>
          <w:bCs/>
          <w:sz w:val="16"/>
          <w:szCs w:val="16"/>
          <w:rtl/>
        </w:rPr>
        <w:t xml:space="preserve">רק נתנו לו מעט חסר מהנ"ל, ולא רצה, והבעש"ט ביקש ממנו שיקבל כי מה יעשה, ולא רצה, </w:t>
      </w:r>
      <w:r>
        <w:rPr>
          <w:rFonts w:ascii="Arial" w:eastAsia="Arial" w:hAnsi="Arial" w:cs="Arial"/>
          <w:sz w:val="16"/>
          <w:szCs w:val="16"/>
          <w:rtl/>
        </w:rPr>
        <w:t>וביקש הבעש"ט לעשות קנוניא עם הסוחרים - שהוא ימלא מה שיחסר על הראטע בלא ידיעתו, והרגיש האיש הנ"ל ולא רצה.</w:t>
      </w:r>
    </w:p>
    <w:p w14:paraId="0000012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2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ונסעו הסוחרים לדרכם, והתחיל הבעש"ט לבכות מאוד שודאי יתלו אותו, והוא אמר שודאי יזמין לו ה' יתברך. </w:t>
      </w:r>
      <w:r>
        <w:rPr>
          <w:rFonts w:ascii="Arial" w:eastAsia="Arial" w:hAnsi="Arial" w:cs="Arial"/>
          <w:b/>
          <w:bCs/>
          <w:sz w:val="16"/>
          <w:szCs w:val="16"/>
          <w:rtl/>
        </w:rPr>
        <w:t>וכשבאו סמוך למבצר בתוך כך חזרו הסוחרים הנ"ל, כי דימו בליבם מה יעשו שיסעו דלמא לא יסחרו כלום, מוטב ליתן לו סך הנ"ל ובודאי יקנו,</w:t>
      </w:r>
      <w:r>
        <w:rPr>
          <w:rFonts w:ascii="Arial" w:eastAsia="Arial" w:hAnsi="Arial" w:cs="Arial"/>
          <w:sz w:val="16"/>
          <w:szCs w:val="16"/>
          <w:rtl/>
        </w:rPr>
        <w:t xml:space="preserve"> ונתנו לו הסך הנ"ל וסילק הראטע אצל האדון</w:t>
      </w:r>
      <w:r>
        <w:rPr>
          <w:rFonts w:ascii="Arial" w:eastAsia="Arial" w:hAnsi="Arial" w:cs="Arial"/>
          <w:sz w:val="12"/>
          <w:szCs w:val="12"/>
        </w:rPr>
        <w:t>.</w:t>
      </w:r>
    </w:p>
    <w:p w14:paraId="0000013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31"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כל מזונותיו של אדם קצובים לו:</w:t>
      </w:r>
      <w:r>
        <w:rPr>
          <w:rFonts w:ascii="Arial" w:eastAsia="Arial" w:hAnsi="Arial" w:cs="Arial"/>
          <w:sz w:val="16"/>
          <w:szCs w:val="16"/>
          <w:rtl/>
        </w:rPr>
        <w:t xml:space="preserve"> כענין שכתוב </w:t>
      </w:r>
      <w:r>
        <w:rPr>
          <w:rFonts w:ascii="Arial" w:eastAsia="Arial" w:hAnsi="Arial" w:cs="Arial"/>
          <w:sz w:val="12"/>
          <w:szCs w:val="12"/>
          <w:rtl/>
        </w:rPr>
        <w:t xml:space="preserve">(תהלים פרק לז, פסוק ג), </w:t>
      </w:r>
      <w:r>
        <w:rPr>
          <w:rFonts w:ascii="Arial" w:eastAsia="Arial" w:hAnsi="Arial" w:cs="Arial"/>
          <w:sz w:val="16"/>
          <w:szCs w:val="16"/>
          <w:rtl/>
        </w:rPr>
        <w:t>בטח בה' ועשה טוב שכן ארץ ורעה אמונה</w:t>
      </w:r>
      <w:r>
        <w:rPr>
          <w:rFonts w:ascii="Arial" w:eastAsia="Arial" w:hAnsi="Arial" w:cs="Arial"/>
          <w:sz w:val="12"/>
          <w:szCs w:val="12"/>
        </w:rPr>
        <w:t>.</w:t>
      </w:r>
      <w:r>
        <w:rPr>
          <w:rFonts w:ascii="Arial" w:eastAsia="Arial" w:hAnsi="Arial" w:cs="Arial"/>
          <w:sz w:val="16"/>
          <w:szCs w:val="16"/>
          <w:rtl/>
        </w:rPr>
        <w:t xml:space="preserve"> וברש"י, בטח בה' - ואל תאמר אם לא אגזול ואגנוב או אתן לעני צדקה במה אתפרנס. ועשה טוב - ואז תשכון </w:t>
      </w:r>
      <w:r>
        <w:rPr>
          <w:rFonts w:ascii="Arial" w:eastAsia="Arial" w:hAnsi="Arial" w:cs="Arial"/>
          <w:sz w:val="16"/>
          <w:szCs w:val="16"/>
          <w:rtl/>
        </w:rPr>
        <w:lastRenderedPageBreak/>
        <w:t xml:space="preserve">ארץ לאורך ימים. </w:t>
      </w:r>
      <w:r>
        <w:rPr>
          <w:rFonts w:ascii="Arial" w:eastAsia="Arial" w:hAnsi="Arial" w:cs="Arial"/>
          <w:b/>
          <w:bCs/>
          <w:sz w:val="16"/>
          <w:szCs w:val="16"/>
          <w:rtl/>
        </w:rPr>
        <w:t>ורעה אמונה - תאכל ותתפרנס משכר האמונה שהאמנת בהקדוש ברוך הוא לסמוך עליו ולעשות טוב.</w:t>
      </w:r>
    </w:p>
    <w:p w14:paraId="0000013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ומובא ב'אמרי פנחס'</w:t>
      </w:r>
      <w:r>
        <w:rPr>
          <w:rFonts w:ascii="Arial" w:eastAsia="Arial" w:hAnsi="Arial" w:cs="Arial"/>
          <w:sz w:val="12"/>
          <w:szCs w:val="12"/>
          <w:rtl/>
        </w:rPr>
        <w:t xml:space="preserve"> (שער הסיפורים על הרה"ק רבי רפאל מבערשיד, צט), </w:t>
      </w:r>
      <w:r>
        <w:rPr>
          <w:rFonts w:ascii="Arial" w:eastAsia="Arial" w:hAnsi="Arial" w:cs="Arial"/>
          <w:sz w:val="16"/>
          <w:szCs w:val="16"/>
          <w:rtl/>
        </w:rPr>
        <w:t xml:space="preserve">שמעתי ולא זכרתי ממי, </w:t>
      </w:r>
      <w:r>
        <w:rPr>
          <w:rFonts w:ascii="Arial" w:eastAsia="Arial" w:hAnsi="Arial" w:cs="Arial"/>
          <w:b/>
          <w:bCs/>
          <w:sz w:val="16"/>
          <w:szCs w:val="16"/>
          <w:rtl/>
        </w:rPr>
        <w:t>מעשה שהיה בימי הרב הקדוש רבי משה אלשיך, שהיתה אשה אחת מיוחסת נשואה לפלח אחד יהודי עם הארץ</w:t>
      </w:r>
      <w:r>
        <w:rPr>
          <w:rFonts w:ascii="Arial" w:eastAsia="Arial" w:hAnsi="Arial" w:cs="Arial"/>
          <w:sz w:val="16"/>
          <w:szCs w:val="16"/>
          <w:rtl/>
        </w:rPr>
        <w:t>, והפצירה בו שילך תמיד לשמוע דרשות רבי משה אלשיך הנ"ל, ואותו פלח עני התפרנס מכך שהיתה לו עגלה וחפר טיט שקורין ליים ומכר.</w:t>
      </w:r>
    </w:p>
    <w:p w14:paraId="0000013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יום אחד שמע מהרב הנ"ל שהיה דורש - כשיבטח אדם בהשי"ת יתן לו בלי שום התפעלות. </w:t>
      </w:r>
      <w:r>
        <w:rPr>
          <w:rFonts w:ascii="Arial" w:eastAsia="Arial" w:hAnsi="Arial" w:cs="Arial"/>
          <w:b/>
          <w:bCs/>
          <w:sz w:val="16"/>
          <w:szCs w:val="16"/>
          <w:rtl/>
        </w:rPr>
        <w:t>ובא לביתו וישב במקומו ולא רצה לנסוע לחפור עוד טיט. ושאלה אשתו מה זה, והשיב ששמע מהרב הנ"ל שדרש כל הבוטח בה' יתן לו במקומו, על כן אני בוטח שבודאי ישלח לי ה' יתברך פרנסתי לביתי.</w:t>
      </w:r>
      <w:r>
        <w:rPr>
          <w:rFonts w:ascii="Arial" w:eastAsia="Arial" w:hAnsi="Arial" w:cs="Arial"/>
          <w:sz w:val="16"/>
          <w:szCs w:val="16"/>
          <w:rtl/>
        </w:rPr>
        <w:t xml:space="preserve"> ויהי כי הציקתהו בדברים ולא הועיל, שכרה ערבי אחד גוי ונסע עם החמור לחפור טיט, וכאשר חפר מצא שם אוצר גדול, הערבי הנ"ל לקח האוצר והניח על העגלה ורצה לנסוע לביתו להטמין האוצר ולהשיב העגלה, ושכח המרא שחופרין בה בבור והלך ליטול המרא משם ונפלה האדמה עליו ונשאר שם מת.</w:t>
      </w:r>
    </w:p>
    <w:p w14:paraId="0000013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והחמור המתין וראה שאין איש והלך בעצמו לבית של הפלח יהודי הנ"ל ועמד אצל ביתו, </w:t>
      </w:r>
      <w:r>
        <w:rPr>
          <w:rFonts w:ascii="Arial" w:eastAsia="Arial" w:hAnsi="Arial" w:cs="Arial"/>
          <w:b/>
          <w:bCs/>
          <w:sz w:val="16"/>
          <w:szCs w:val="16"/>
          <w:rtl/>
        </w:rPr>
        <w:t>וכאשר ראתה האשה שהחמור עם העגלה עומד הלכה לראות מה הוא, וראתה האוצר על העגלה, ונכנסה לבעלה ואמרה, לך וקח מה שהזמינך ה' יתברך,</w:t>
      </w:r>
      <w:r>
        <w:rPr>
          <w:rFonts w:ascii="Arial" w:eastAsia="Arial" w:hAnsi="Arial" w:cs="Arial"/>
          <w:sz w:val="16"/>
          <w:szCs w:val="16"/>
          <w:rtl/>
        </w:rPr>
        <w:t xml:space="preserve"> ולא רצה לילך כי בטח שהשי"ת יתן לו במקומו שהוא יושב, ועמלה האשה בעצמה והכניסה האוצר לבית.</w:t>
      </w:r>
    </w:p>
    <w:p w14:paraId="0000013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ויהי אחר כך, הלכה האשה הנ"ל וסיפרה להרב הנ"ל המעשה ושאלה אותו, רבי, הלא אני רואה שמשה אמת ותורתו אמת, למה לא יועיל הבטחון למעלתכם, שבודאי הבטחון שלכם באמת, והשיב, </w:t>
      </w:r>
      <w:r>
        <w:rPr>
          <w:rFonts w:ascii="Arial" w:eastAsia="Arial" w:hAnsi="Arial" w:cs="Arial"/>
          <w:b/>
          <w:bCs/>
          <w:sz w:val="16"/>
          <w:szCs w:val="16"/>
          <w:rtl/>
        </w:rPr>
        <w:t>דעי לך בעלך הוא בור ואין לו שום חכמה, על כן בטחונו בתמימות גמור, ואנו יש לנו מוח עכור מחשבה סיבה לבטחוננו ואינו כשלימות,</w:t>
      </w:r>
      <w:r>
        <w:rPr>
          <w:rFonts w:ascii="Arial" w:eastAsia="Arial" w:hAnsi="Arial" w:cs="Arial"/>
          <w:sz w:val="16"/>
          <w:szCs w:val="16"/>
          <w:rtl/>
        </w:rPr>
        <w:t xml:space="preserve"> וד"ל והבן</w:t>
      </w:r>
      <w:r>
        <w:rPr>
          <w:rFonts w:ascii="Arial" w:eastAsia="Arial" w:hAnsi="Arial" w:cs="Arial"/>
          <w:sz w:val="12"/>
          <w:szCs w:val="12"/>
        </w:rPr>
        <w:t>.</w:t>
      </w:r>
    </w:p>
    <w:p w14:paraId="0000013A" w14:textId="77777777" w:rsidR="00897B7F" w:rsidRDefault="0041518A">
      <w:pPr>
        <w:pStyle w:val="2"/>
        <w:widowControl w:val="0"/>
        <w:spacing w:after="200" w:line="240" w:lineRule="auto"/>
      </w:pPr>
      <w:bookmarkStart w:id="27" w:name="_tzbkcloxz75j" w:colFirst="0" w:colLast="0"/>
      <w:bookmarkEnd w:id="27"/>
      <w:r>
        <w:rPr>
          <w:rtl/>
        </w:rPr>
        <w:t>ח - השתדלות מוכרח ואינו המועיל</w:t>
      </w:r>
    </w:p>
    <w:p w14:paraId="0000013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'מסילת ישרים' </w:t>
      </w:r>
      <w:r>
        <w:rPr>
          <w:rFonts w:ascii="Arial" w:eastAsia="Arial" w:hAnsi="Arial" w:cs="Arial"/>
          <w:color w:val="222222"/>
          <w:sz w:val="16"/>
          <w:szCs w:val="16"/>
          <w:highlight w:val="white"/>
          <w:rtl/>
        </w:rPr>
        <w:t>(פרק כא)</w:t>
      </w:r>
      <w:r>
        <w:rPr>
          <w:rFonts w:ascii="Arial" w:eastAsia="Arial" w:hAnsi="Arial" w:cs="Arial"/>
          <w:b/>
          <w:bCs/>
          <w:color w:val="222222"/>
          <w:highlight w:val="white"/>
          <w:rtl/>
        </w:rPr>
        <w:t xml:space="preserve"> - בדרך קניית החסידות: וכבר היה האדם יכול להיות יושב ובטל והגזרה היתה מתקיימת, אם לא שקדם הקנס לכל בני האדם ואמר</w:t>
      </w:r>
      <w:r>
        <w:rPr>
          <w:rFonts w:ascii="Arial" w:eastAsia="Arial" w:hAnsi="Arial" w:cs="Arial"/>
          <w:color w:val="222222"/>
          <w:sz w:val="16"/>
          <w:szCs w:val="16"/>
          <w:highlight w:val="white"/>
          <w:rtl/>
        </w:rPr>
        <w:t xml:space="preserve"> (בראשית פרק ג, פסוק יט)</w:t>
      </w:r>
      <w:r>
        <w:rPr>
          <w:rFonts w:ascii="Arial" w:eastAsia="Arial" w:hAnsi="Arial" w:cs="Arial"/>
          <w:b/>
          <w:bCs/>
          <w:color w:val="222222"/>
          <w:highlight w:val="white"/>
          <w:rtl/>
        </w:rPr>
        <w:t>, בזעת אפיך תאכל לחם. אשר על כן חייב אדם להשתדל איזה השתדלות לצורך פרנסתו, שכן גזר המלך העליון והרי זה כמס שפורע כל המין האנושי אשר אין להמלט ממנו.</w:t>
      </w:r>
    </w:p>
    <w:p w14:paraId="0000013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D"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על כן אמרו </w:t>
      </w:r>
      <w:r>
        <w:rPr>
          <w:rFonts w:ascii="Arial" w:eastAsia="Arial" w:hAnsi="Arial" w:cs="Arial"/>
          <w:color w:val="222222"/>
          <w:sz w:val="16"/>
          <w:szCs w:val="16"/>
          <w:highlight w:val="white"/>
          <w:rtl/>
        </w:rPr>
        <w:t>(ספרי דברים קכג)</w:t>
      </w:r>
      <w:r>
        <w:rPr>
          <w:rFonts w:ascii="Arial" w:eastAsia="Arial" w:hAnsi="Arial" w:cs="Arial"/>
          <w:b/>
          <w:bCs/>
          <w:color w:val="222222"/>
          <w:highlight w:val="white"/>
          <w:rtl/>
        </w:rPr>
        <w:t xml:space="preserve">, יכול אפילו יושב ובטל, תלמוד לומר </w:t>
      </w:r>
      <w:r>
        <w:rPr>
          <w:rFonts w:ascii="Arial" w:eastAsia="Arial" w:hAnsi="Arial" w:cs="Arial"/>
          <w:color w:val="222222"/>
          <w:sz w:val="16"/>
          <w:szCs w:val="16"/>
          <w:highlight w:val="white"/>
          <w:rtl/>
        </w:rPr>
        <w:t>(דברים פרק יד, פסוק כט)</w:t>
      </w:r>
      <w:r>
        <w:rPr>
          <w:rFonts w:ascii="Arial" w:eastAsia="Arial" w:hAnsi="Arial" w:cs="Arial"/>
          <w:b/>
          <w:bCs/>
          <w:color w:val="222222"/>
          <w:highlight w:val="white"/>
          <w:rtl/>
        </w:rPr>
        <w:t>, בכל משלח ידך אשר תעשה. אך לא שההשתדלות הוא המועיל, אלא שההשתדלות מוכרח, וכיון שהשתדל הרי יצא ידי חובתו וכבר יש מקום לברכת שמים שתשרה עליו</w:t>
      </w:r>
      <w:r>
        <w:rPr>
          <w:b/>
          <w:bCs/>
          <w:sz w:val="20"/>
          <w:szCs w:val="20"/>
        </w:rPr>
        <w:t>.</w:t>
      </w:r>
    </w:p>
    <w:p w14:paraId="0000013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3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ואינו צריך לבלות ימיו בחריצות והשתדלות, הוא מה שאמר דוד המלך עליו השלום </w:t>
      </w:r>
      <w:r>
        <w:rPr>
          <w:rFonts w:ascii="Arial" w:eastAsia="Arial" w:hAnsi="Arial" w:cs="Arial"/>
          <w:color w:val="222222"/>
          <w:sz w:val="16"/>
          <w:szCs w:val="16"/>
          <w:highlight w:val="white"/>
          <w:rtl/>
        </w:rPr>
        <w:t>(תהלים פרק עה, פסוקים ז-ח)</w:t>
      </w:r>
      <w:r>
        <w:rPr>
          <w:rFonts w:ascii="Arial" w:eastAsia="Arial" w:hAnsi="Arial" w:cs="Arial"/>
          <w:b/>
          <w:bCs/>
          <w:color w:val="222222"/>
          <w:highlight w:val="white"/>
          <w:rtl/>
        </w:rPr>
        <w:t xml:space="preserve">, כי לא ממוצא וממערב ולא ממדבר הרים, כי אלהים שופט זה ישפיל וזה ירים. ושלמה המלך עליו השלום אמר </w:t>
      </w:r>
      <w:r>
        <w:rPr>
          <w:rFonts w:ascii="Arial" w:eastAsia="Arial" w:hAnsi="Arial" w:cs="Arial"/>
          <w:color w:val="222222"/>
          <w:sz w:val="16"/>
          <w:szCs w:val="16"/>
          <w:highlight w:val="white"/>
          <w:rtl/>
        </w:rPr>
        <w:t>(משלי פרק כג, פסוק ד)</w:t>
      </w:r>
      <w:r>
        <w:rPr>
          <w:rFonts w:ascii="Arial" w:eastAsia="Arial" w:hAnsi="Arial" w:cs="Arial"/>
          <w:b/>
          <w:bCs/>
          <w:color w:val="222222"/>
          <w:highlight w:val="white"/>
          <w:rtl/>
        </w:rPr>
        <w:t xml:space="preserve">, אל תיגע להעשיר מבינתך חדל. אלא הדרך האמיתי הוא דרכם של החסידים הראשונים, עושים תורתן עיקר </w:t>
      </w:r>
      <w:r>
        <w:rPr>
          <w:rFonts w:ascii="Arial" w:eastAsia="Arial" w:hAnsi="Arial" w:cs="Arial"/>
          <w:b/>
          <w:bCs/>
          <w:color w:val="222222"/>
          <w:highlight w:val="white"/>
          <w:rtl/>
        </w:rPr>
        <w:lastRenderedPageBreak/>
        <w:t xml:space="preserve">ומלאכתן טפלה, וזה וזה נתקיים בידם, </w:t>
      </w:r>
      <w:r>
        <w:rPr>
          <w:rFonts w:ascii="Arial" w:eastAsia="Arial" w:hAnsi="Arial" w:cs="Arial"/>
          <w:color w:val="222222"/>
          <w:sz w:val="16"/>
          <w:szCs w:val="16"/>
          <w:highlight w:val="white"/>
          <w:rtl/>
        </w:rPr>
        <w:t>(ברכות דף לה:).</w:t>
      </w:r>
    </w:p>
    <w:p w14:paraId="0000014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4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כי כיון שעשה אדם קצת מלאכה, משם והלאה אין לו אלא לבטוח בקונו ולא להצטער על שום דבר עולמי, אז תשאר דעתו פנויה ולבו מוכן לחסידות האמיתי ולעבודה התמימה.</w:t>
      </w:r>
    </w:p>
    <w:p w14:paraId="0000014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 * *</w:t>
      </w:r>
    </w:p>
    <w:p w14:paraId="00000143"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אך לא שההשתדלות הוא המועיל</w:t>
      </w:r>
      <w:r>
        <w:rPr>
          <w:rFonts w:ascii="Arial" w:eastAsia="Arial" w:hAnsi="Arial" w:cs="Arial"/>
          <w:sz w:val="16"/>
          <w:szCs w:val="16"/>
          <w:rtl/>
        </w:rPr>
        <w:t xml:space="preserve">: הרה"ק רבי משה'לה מזוועהיל זי"ע באברכותו, לאחר הסתלקות אביו הקדוש המגיד מזלאטשוב זי"ע, לא רצה לקבל על עצמו שררה, ולא רצה להתפרנס מעזרת הזולת, ופתח חנות מכולת קטנה למחיתו. </w:t>
      </w:r>
      <w:r>
        <w:rPr>
          <w:rFonts w:ascii="Arial" w:eastAsia="Arial" w:hAnsi="Arial" w:cs="Arial"/>
          <w:b/>
          <w:bCs/>
          <w:sz w:val="16"/>
          <w:szCs w:val="16"/>
          <w:rtl/>
        </w:rPr>
        <w:t>אך רבי משה'לה לא שת לבו, בדבקותו הגדולה, כאשר המרכולת נלקחה בחנות מבלי לשלם עבורה, רבנו נשתקע בחובות גדולים, ונאלץ לסגור את החנות, ונשאר בעירום ובחוסר כל.</w:t>
      </w:r>
    </w:p>
    <w:p w14:paraId="0000014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4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כאשר נראה שקצו כל הקיצין, כאשר הגיע עד פת לחם, לא היתה פרוטה אחת לפורטה לקיום הבית, והחובות הגדולים העיקו מסביב. הציע אחד לרבי משה'לה, שיקחהו עמו למקום בו מכירים ומוקירים את שמו של המגיד מזלאטשוב, אביו הקדוש זי"ע, ויפרסמו שהוא הבן של המגיד, ואז יעתירו עליו מתנות אהבה, ויוכל לצאת מן המיצר. הסיע הלה את רבי משה'לה בעגלתו למקום המדובר,</w:t>
      </w:r>
      <w:r>
        <w:rPr>
          <w:rFonts w:ascii="Arial" w:eastAsia="Arial" w:hAnsi="Arial" w:cs="Arial"/>
          <w:b/>
          <w:bCs/>
          <w:sz w:val="16"/>
          <w:szCs w:val="16"/>
          <w:rtl/>
        </w:rPr>
        <w:t xml:space="preserve"> ונעמד לפרסם את שמו - הבן של המגיד הקדוש מזלאטשוב. אולם, איש מאנשי העיר לא שת לבו אליו. עברו, נקפו הימים ואיש לא פקד את מקום אכסניתו. אפילו בעל הבית, אצלו התאכסן, התעלם ממנו,</w:t>
      </w:r>
      <w:r>
        <w:rPr>
          <w:rFonts w:ascii="Arial" w:eastAsia="Arial" w:hAnsi="Arial" w:cs="Arial"/>
          <w:sz w:val="16"/>
          <w:szCs w:val="16"/>
          <w:rtl/>
        </w:rPr>
        <w:t xml:space="preserve"> לא בא להזכיר עצמו לפניו. אז קרא רבי משה'לה לבן לויתו וביקשו לעזבו, ולהניחו לבדו. תמה הלה, הכיצד, כאשר אני עמך אני יכול לפרסם שמך, אולם לבדך, איש לא ידע אודותיך כלל.</w:t>
      </w:r>
    </w:p>
    <w:p w14:paraId="0000014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4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נענה רבי משה'לה ואמר, </w:t>
      </w:r>
      <w:r>
        <w:rPr>
          <w:rFonts w:ascii="Arial" w:eastAsia="Arial" w:hAnsi="Arial" w:cs="Arial"/>
          <w:b/>
          <w:bCs/>
          <w:sz w:val="16"/>
          <w:szCs w:val="16"/>
          <w:rtl/>
        </w:rPr>
        <w:t xml:space="preserve">כלל בידינו, כשעושים משהו וזה לא מצליח, סימן הוא שיש תקלה </w:t>
      </w:r>
      <w:r>
        <w:rPr>
          <w:rFonts w:ascii="Arial" w:eastAsia="Arial" w:hAnsi="Arial" w:cs="Arial"/>
          <w:b/>
          <w:bCs/>
          <w:sz w:val="16"/>
          <w:szCs w:val="16"/>
          <w:rtl/>
        </w:rPr>
        <w:t>באמונה. סימן שיש איזה חטא.</w:t>
      </w:r>
      <w:r>
        <w:rPr>
          <w:rFonts w:ascii="Arial" w:eastAsia="Arial" w:hAnsi="Arial" w:cs="Arial"/>
          <w:sz w:val="16"/>
          <w:szCs w:val="16"/>
          <w:rtl/>
        </w:rPr>
        <w:t xml:space="preserve"> התחלתי בעצמי לחשוב על דרכי, 'במה פגמתי', וחשבתי, דהנה כאשר אמרנו שניסע יחד ותאמר שאני בנו של רבי מיכל'ה זלאטשובר, הסתבר, לכאורה, שיפקדוני לטובה, וכן הסברה נותנת, כי לרבי מיכל'ה זלאטשובר היה שם גדול, ובפרט באזור הזה, ור' משה'לה בנו לחוץ ומצבו קשה. אך כל זה הוא פגם. ומדוע, כי אמונה פירושה - אני איני יודע דבר, ה' יתברך מנהיג וקובע את הנצרך והמחויב, וכל רעיוני האדם ושכלו הם תוהו, כלומר – כל החשבון השכלי הזה מנוגד לאמונה.</w:t>
      </w:r>
    </w:p>
    <w:p w14:paraId="0000014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49" w14:textId="77777777" w:rsidR="00897B7F" w:rsidRDefault="0041518A">
      <w:pPr>
        <w:widowControl w:val="0"/>
        <w:spacing w:after="200" w:line="240" w:lineRule="auto"/>
        <w:jc w:val="both"/>
        <w:rPr>
          <w:b/>
          <w:bCs/>
        </w:rPr>
      </w:pPr>
      <w:r>
        <w:rPr>
          <w:rFonts w:ascii="Arial" w:eastAsia="Arial" w:hAnsi="Arial" w:cs="Arial"/>
          <w:sz w:val="16"/>
          <w:szCs w:val="16"/>
          <w:rtl/>
        </w:rPr>
        <w:t>אם כך, אתה, סע לך, ואל תעשה לי פרסומת, אשאר אני לבדי, אתפלל כאן בבית הכנסת ולא אנהל שיחות עם איש. איך שהשי"ת ינהל, כך יהיה.</w:t>
      </w:r>
      <w:r>
        <w:rPr>
          <w:rFonts w:ascii="Arial" w:eastAsia="Arial" w:hAnsi="Arial" w:cs="Arial"/>
          <w:sz w:val="18"/>
          <w:szCs w:val="18"/>
        </w:rPr>
        <w:t xml:space="preserve"> </w:t>
      </w:r>
      <w:r>
        <w:rPr>
          <w:rFonts w:ascii="Arial" w:eastAsia="Arial" w:hAnsi="Arial" w:cs="Arial"/>
          <w:b/>
          <w:bCs/>
          <w:sz w:val="16"/>
          <w:szCs w:val="16"/>
          <w:rtl/>
        </w:rPr>
        <w:t>האיש נסע, ורבי משה'לה נשאר לבדו, והנה החלו נוהרים אנשים אליו, בעל האכסניה בעצמו, שעד עתה התנכר, בא מתנצל שיש לו ילד חולה וזקוק לרפואה. הכל השתנה לפתע,</w:t>
      </w:r>
      <w:r>
        <w:rPr>
          <w:rFonts w:ascii="Arial" w:eastAsia="Arial" w:hAnsi="Arial" w:cs="Arial"/>
          <w:sz w:val="16"/>
          <w:szCs w:val="16"/>
        </w:rPr>
        <w:t xml:space="preserve"> </w:t>
      </w:r>
      <w:r>
        <w:rPr>
          <w:rFonts w:ascii="Arial" w:eastAsia="Arial" w:hAnsi="Arial" w:cs="Arial"/>
          <w:sz w:val="12"/>
          <w:szCs w:val="12"/>
          <w:rtl/>
        </w:rPr>
        <w:t>(ספר 'צדיק יסוד עולם' ח"א עמ' 41 מפי הרה"צ רבי אלי' ראטה זצ"ל).</w:t>
      </w:r>
    </w:p>
    <w:p w14:paraId="0000014A" w14:textId="77777777" w:rsidR="00897B7F" w:rsidRDefault="0041518A">
      <w:pPr>
        <w:pStyle w:val="2"/>
        <w:widowControl w:val="0"/>
        <w:spacing w:after="200" w:line="240" w:lineRule="auto"/>
      </w:pPr>
      <w:bookmarkStart w:id="28" w:name="_1k7as2fnhbc6" w:colFirst="0" w:colLast="0"/>
      <w:bookmarkEnd w:id="28"/>
      <w:r>
        <w:rPr>
          <w:rtl/>
        </w:rPr>
        <w:t>ט - מה' מצעדי גבר</w:t>
      </w:r>
    </w:p>
    <w:p w14:paraId="0000014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יזכור בכל רגע מאמר </w:t>
      </w:r>
      <w:r>
        <w:rPr>
          <w:rFonts w:ascii="Arial" w:eastAsia="Arial" w:hAnsi="Arial" w:cs="Arial"/>
          <w:color w:val="222222"/>
          <w:sz w:val="16"/>
          <w:szCs w:val="16"/>
          <w:highlight w:val="white"/>
          <w:rtl/>
        </w:rPr>
        <w:t xml:space="preserve">(חולין דף ז ע''ב), </w:t>
      </w:r>
      <w:r>
        <w:rPr>
          <w:rFonts w:ascii="Arial" w:eastAsia="Arial" w:hAnsi="Arial" w:cs="Arial"/>
          <w:b/>
          <w:bCs/>
          <w:color w:val="222222"/>
          <w:highlight w:val="white"/>
          <w:rtl/>
        </w:rPr>
        <w:t xml:space="preserve">'אמר ר' אלעזר אין אדם נוקף אצבעו מלמטה אלא אם כן מכריזין עליו מלמעלה שנאמר </w:t>
      </w:r>
      <w:r>
        <w:rPr>
          <w:rFonts w:ascii="Arial" w:eastAsia="Arial" w:hAnsi="Arial" w:cs="Arial"/>
          <w:color w:val="222222"/>
          <w:sz w:val="16"/>
          <w:szCs w:val="16"/>
          <w:highlight w:val="white"/>
          <w:rtl/>
        </w:rPr>
        <w:t>(תהילים פרק לז, פסוק כג. משלי פרק כ, פסוק כד),</w:t>
      </w:r>
      <w:r>
        <w:rPr>
          <w:rFonts w:ascii="Arial" w:eastAsia="Arial" w:hAnsi="Arial" w:cs="Arial"/>
          <w:b/>
          <w:bCs/>
          <w:color w:val="222222"/>
          <w:highlight w:val="white"/>
          <w:rtl/>
        </w:rPr>
        <w:t xml:space="preserve"> מה' מצעדי גבר כוננו, ואדם מה יבין דרכו', בלתי לה' לבדו </w:t>
      </w:r>
      <w:r>
        <w:rPr>
          <w:rFonts w:ascii="Arial" w:eastAsia="Arial" w:hAnsi="Arial" w:cs="Arial"/>
          <w:color w:val="222222"/>
          <w:sz w:val="16"/>
          <w:szCs w:val="16"/>
          <w:highlight w:val="white"/>
          <w:rtl/>
        </w:rPr>
        <w:t>(שמות פרק כב, פסוק יט)</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(סדר היום מהרה"ק רבי אשר מסטאלין זיע"א, אות י).</w:t>
      </w:r>
    </w:p>
    <w:p w14:paraId="0000014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 * *</w:t>
      </w:r>
    </w:p>
    <w:p w14:paraId="0000014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אין אדם נוקף אצבעו מלמטה אלא אם כן מכריזין עליו מלמעלה</w:t>
      </w:r>
      <w:r>
        <w:rPr>
          <w:rFonts w:ascii="Arial" w:eastAsia="Arial" w:hAnsi="Arial" w:cs="Arial"/>
          <w:sz w:val="16"/>
          <w:szCs w:val="16"/>
          <w:rtl/>
        </w:rPr>
        <w:t xml:space="preserve">: ספר 'שיח שרפי קודש' – אמונה ובטחון </w:t>
      </w:r>
      <w:r>
        <w:rPr>
          <w:rFonts w:ascii="Arial" w:eastAsia="Arial" w:hAnsi="Arial" w:cs="Arial"/>
          <w:sz w:val="12"/>
          <w:szCs w:val="12"/>
          <w:rtl/>
        </w:rPr>
        <w:t>(כג),</w:t>
      </w:r>
      <w:r>
        <w:rPr>
          <w:rFonts w:ascii="Arial" w:eastAsia="Arial" w:hAnsi="Arial" w:cs="Arial"/>
          <w:sz w:val="16"/>
          <w:szCs w:val="16"/>
          <w:rtl/>
        </w:rPr>
        <w:t xml:space="preserve"> בשם הרה"ק רבי בונים מפרשיסחא זי"ע, שפעם אחת הי' הולך עם החבריא קדישא ע"פ השדה לטייל קצת, והי' מטה א"ע על הארץ ונטל בידו גרגיר אחד מן החול והגביהו, ואחר כך חזר הניח על מקומה כמקדם. </w:t>
      </w:r>
      <w:r>
        <w:rPr>
          <w:rFonts w:ascii="Arial" w:eastAsia="Arial" w:hAnsi="Arial" w:cs="Arial"/>
          <w:b/>
          <w:bCs/>
          <w:sz w:val="16"/>
          <w:szCs w:val="16"/>
          <w:rtl/>
        </w:rPr>
        <w:t>ואמר להחבריא קדישא מי שאינו מאמין שהגרגיר החול הזה צריך להיות מונח דייקא במקום הזה בהשגחה פרטית מהשי"ת, הוא אפיקורוס ח"ו.</w:t>
      </w:r>
      <w:r>
        <w:rPr>
          <w:rFonts w:ascii="Arial" w:eastAsia="Arial" w:hAnsi="Arial" w:cs="Arial"/>
          <w:sz w:val="16"/>
          <w:szCs w:val="16"/>
          <w:rtl/>
        </w:rPr>
        <w:t xml:space="preserve"> והבן גודל צדקתם וקדושתם.</w:t>
      </w:r>
    </w:p>
    <w:p w14:paraId="0000014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lastRenderedPageBreak/>
        <w:t>*</w:t>
      </w:r>
    </w:p>
    <w:p w14:paraId="0000014F"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 xml:space="preserve">וכבר היה מעשה אצל הרה"ק רבי אורי מסטרליסק זי"ע שאמר לאלו אנשים שבאו להיכל קדשו ואמרו שהם רוצים להיות חסידיו, שאל אותם </w:t>
      </w:r>
      <w:r>
        <w:rPr>
          <w:rFonts w:ascii="Arial" w:eastAsia="Arial" w:hAnsi="Arial" w:cs="Arial"/>
          <w:b/>
          <w:bCs/>
          <w:sz w:val="16"/>
          <w:szCs w:val="16"/>
          <w:rtl/>
        </w:rPr>
        <w:t>האם אתם מאמינים כי כאשר כרכרה מלאה קש עוברת בחוץ ונופל חתיכת קש ממנה, הרי זה בהשגחה פרטית היכן תיפול,</w:t>
      </w:r>
      <w:r>
        <w:rPr>
          <w:rFonts w:ascii="Arial" w:eastAsia="Arial" w:hAnsi="Arial" w:cs="Arial"/>
          <w:sz w:val="16"/>
          <w:szCs w:val="16"/>
          <w:rtl/>
        </w:rPr>
        <w:t xml:space="preserve"> ובתחילה לא האמינו שאפילו זה הקש נופל בהשגחה, וסילק אותם הרה"ק בנזיפה שהם אפיקורסים רח"ל. </w:t>
      </w:r>
      <w:r>
        <w:rPr>
          <w:rFonts w:ascii="Arial" w:eastAsia="Arial" w:hAnsi="Arial" w:cs="Arial"/>
          <w:b/>
          <w:bCs/>
          <w:sz w:val="16"/>
          <w:szCs w:val="16"/>
          <w:rtl/>
        </w:rPr>
        <w:t>עד שהתבוננו וחזרו אליו ואמרו כי הם מאמינים שאין שום מקרה בעולם בלי שום יוצא מהכלל, רק אז קיבל אותם.</w:t>
      </w:r>
    </w:p>
    <w:p w14:paraId="0000015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5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ואדם מה יבין דרכו, בלתי לה' לבדו</w:t>
      </w:r>
      <w:r>
        <w:rPr>
          <w:rFonts w:ascii="Arial" w:eastAsia="Arial" w:hAnsi="Arial" w:cs="Arial"/>
          <w:sz w:val="16"/>
          <w:szCs w:val="16"/>
          <w:rtl/>
        </w:rPr>
        <w:t xml:space="preserve">: ספר 'שיח שרפי קודש' – תפילה </w:t>
      </w:r>
      <w:r>
        <w:rPr>
          <w:rFonts w:ascii="Arial" w:eastAsia="Arial" w:hAnsi="Arial" w:cs="Arial"/>
          <w:sz w:val="12"/>
          <w:szCs w:val="12"/>
          <w:rtl/>
        </w:rPr>
        <w:t>(מג),</w:t>
      </w:r>
      <w:r>
        <w:rPr>
          <w:rFonts w:ascii="Arial" w:eastAsia="Arial" w:hAnsi="Arial" w:cs="Arial"/>
          <w:sz w:val="16"/>
          <w:szCs w:val="16"/>
          <w:rtl/>
        </w:rPr>
        <w:t xml:space="preserve"> ומי בכל מעשה ידיך וכו' שיאמר לך מה תעשה ומה תפעל. </w:t>
      </w:r>
      <w:r>
        <w:rPr>
          <w:rFonts w:ascii="Arial" w:eastAsia="Arial" w:hAnsi="Arial" w:cs="Arial"/>
          <w:b/>
          <w:bCs/>
          <w:sz w:val="16"/>
          <w:szCs w:val="16"/>
          <w:rtl/>
        </w:rPr>
        <w:t>שמעתי מזקן א' ת"ח וחסיד ואיש אמונים, שפעם אחת חסיד א' שהי' עני מדוכא שהי' לו בת בוגרת ולא הי' יכול להשיא אותה בא לפני הרה"ק מוה"ר פישלי מסטריקאוו ז"ל ובכה לפניו שיתן לו עצה לזה,</w:t>
      </w:r>
      <w:r>
        <w:rPr>
          <w:rFonts w:ascii="Arial" w:eastAsia="Arial" w:hAnsi="Arial" w:cs="Arial"/>
          <w:sz w:val="16"/>
          <w:szCs w:val="16"/>
          <w:rtl/>
        </w:rPr>
        <w:t xml:space="preserve"> כי מר לו מאד, ואין לו שום עצה בדרך הטבע, ואמר לו הרה"ק שיקח צעטלי מגורל הלאטעריע, ויברך אותו שהגורל הזה יתחיל בהצלחה רבה.</w:t>
      </w:r>
    </w:p>
    <w:p w14:paraId="0000015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5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החסיד הלך וקנה צעטלי, וזה הי' איזה שבועות לפני זמן הגורל. ופ"א לא הי' להחסיד הזה להכין על ש"ק ועל נרות ועל יין לקידוש, ולא הי' יכול להשיג בדרך הלוואה, </w:t>
      </w:r>
      <w:r>
        <w:rPr>
          <w:rFonts w:ascii="Arial" w:eastAsia="Arial" w:hAnsi="Arial" w:cs="Arial"/>
          <w:b/>
          <w:bCs/>
          <w:sz w:val="16"/>
          <w:szCs w:val="16"/>
          <w:rtl/>
        </w:rPr>
        <w:t>ועלה בדעתו למכור את הצעטיל לאיזה איש, ומהמעות הזה יהי' לו להכין על ש"ק, וכן עשה.</w:t>
      </w:r>
      <w:r>
        <w:rPr>
          <w:rFonts w:ascii="Arial" w:eastAsia="Arial" w:hAnsi="Arial" w:cs="Arial"/>
          <w:sz w:val="16"/>
          <w:szCs w:val="16"/>
          <w:rtl/>
        </w:rPr>
        <w:t xml:space="preserve"> ובשבוע שאחריו יצא הנומער מהצעטילי הזה שזכה בגורל הסך חמשה ושבעים אלף רו"כ, ונעשה איש שקנה זה הצעטיל לעשיר גדול.</w:t>
      </w:r>
    </w:p>
    <w:p w14:paraId="0000015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5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כאשר נודע זאת להחסיד הנ"ל בא לפני הרה"ק וסיפר לו כל מה שאירע לו והיטב חרה לו מהצער וע"נ הזה, ואז הצטער ג"כ הרה"ק ואמר, א"כ אין אני חשוב לפני ה' יתברך, כי למה הי' הנהגתו ית' באופן הזה שלא יהיה להחסיד הנ"ל על ש"ק שיהי' מוכרח למכור הצעטעלי הזה שהוא התפלל עליו וגם הבטיח שיצליח, </w:t>
      </w:r>
      <w:r>
        <w:rPr>
          <w:rFonts w:ascii="Arial" w:eastAsia="Arial" w:hAnsi="Arial" w:cs="Arial"/>
          <w:b/>
          <w:bCs/>
          <w:sz w:val="16"/>
          <w:szCs w:val="16"/>
          <w:rtl/>
        </w:rPr>
        <w:t>לכן מעתה לא אהי' עוד רבי ומנהיג, וסגר הדלת של חדרו ולא הניח שום איש עם מבוקש ליכנס אצלו,</w:t>
      </w:r>
      <w:r>
        <w:rPr>
          <w:rFonts w:ascii="Arial" w:eastAsia="Arial" w:hAnsi="Arial" w:cs="Arial"/>
          <w:sz w:val="16"/>
          <w:szCs w:val="16"/>
          <w:rtl/>
        </w:rPr>
        <w:t xml:space="preserve"> והי' עג"נ גדול לכל הגליל של הרה"ק כי הי' איש </w:t>
      </w:r>
      <w:r>
        <w:rPr>
          <w:rFonts w:ascii="Arial" w:eastAsia="Arial" w:hAnsi="Arial" w:cs="Arial"/>
          <w:sz w:val="16"/>
          <w:szCs w:val="16"/>
          <w:rtl/>
        </w:rPr>
        <w:t>מופת ופועל ישועות גדול.</w:t>
      </w:r>
    </w:p>
    <w:p w14:paraId="0000015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5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 xml:space="preserve">וכאשר שמע הרה"ק מוה"ר ש"ב ז"ל מפשיסחא את הדבר הזה אמר אני אסע אליו ואפייסו שיתפייס, ויפתח את דלת ביתו כבראשונה, </w:t>
      </w:r>
      <w:r>
        <w:rPr>
          <w:rFonts w:ascii="Arial" w:eastAsia="Arial" w:hAnsi="Arial" w:cs="Arial"/>
          <w:sz w:val="16"/>
          <w:szCs w:val="16"/>
          <w:rtl/>
        </w:rPr>
        <w:t xml:space="preserve">ונסע אליו ונכנס, ושאל אותו על הדבר הזה והשיב לו כנ"ל שמזה מוכח שאינו צדיק, ואמר לו הרה"ק הרש"ב ז"ל הנה מצינו ברז"ל </w:t>
      </w:r>
      <w:r>
        <w:rPr>
          <w:rFonts w:ascii="Arial" w:eastAsia="Arial" w:hAnsi="Arial" w:cs="Arial"/>
          <w:sz w:val="12"/>
          <w:szCs w:val="12"/>
          <w:rtl/>
        </w:rPr>
        <w:t>(מו"ק דף טז ע"ב)</w:t>
      </w:r>
      <w:r>
        <w:rPr>
          <w:rFonts w:ascii="Arial" w:eastAsia="Arial" w:hAnsi="Arial" w:cs="Arial"/>
          <w:sz w:val="16"/>
          <w:szCs w:val="16"/>
          <w:rtl/>
        </w:rPr>
        <w:t xml:space="preserve"> עה"פ </w:t>
      </w:r>
      <w:r>
        <w:rPr>
          <w:rFonts w:ascii="Arial" w:eastAsia="Arial" w:hAnsi="Arial" w:cs="Arial"/>
          <w:sz w:val="12"/>
          <w:szCs w:val="12"/>
          <w:rtl/>
        </w:rPr>
        <w:t>(שמואל ב' פרק כג, פסוק ג)</w:t>
      </w:r>
      <w:r>
        <w:rPr>
          <w:rFonts w:ascii="Arial" w:eastAsia="Arial" w:hAnsi="Arial" w:cs="Arial"/>
          <w:sz w:val="16"/>
          <w:szCs w:val="16"/>
          <w:rtl/>
        </w:rPr>
        <w:t xml:space="preserve"> 'אמר אלקי ישראל' וגו', </w:t>
      </w:r>
      <w:r>
        <w:rPr>
          <w:rFonts w:ascii="Arial" w:eastAsia="Arial" w:hAnsi="Arial" w:cs="Arial"/>
          <w:b/>
          <w:bCs/>
          <w:sz w:val="16"/>
          <w:szCs w:val="16"/>
          <w:rtl/>
        </w:rPr>
        <w:t>אני מושל באדם ומי מושל בי צדיק שאני גוזר גזירה והוא מבטלה, עיי"ש. הרי שיש להצדיק כח גדול להיות צדיק גוזר ולבטל גזירתו יתב'</w:t>
      </w:r>
      <w:r>
        <w:rPr>
          <w:rFonts w:ascii="Arial" w:eastAsia="Arial" w:hAnsi="Arial" w:cs="Arial"/>
          <w:sz w:val="16"/>
          <w:szCs w:val="16"/>
          <w:rtl/>
        </w:rPr>
        <w:t xml:space="preserve">, ובנוסח התפלה שבסדור </w:t>
      </w:r>
      <w:r>
        <w:rPr>
          <w:rFonts w:ascii="Arial" w:eastAsia="Arial" w:hAnsi="Arial" w:cs="Arial"/>
          <w:sz w:val="12"/>
          <w:szCs w:val="12"/>
          <w:rtl/>
        </w:rPr>
        <w:t>(מס' תדב"א)</w:t>
      </w:r>
      <w:r>
        <w:rPr>
          <w:rFonts w:ascii="Arial" w:eastAsia="Arial" w:hAnsi="Arial" w:cs="Arial"/>
          <w:sz w:val="16"/>
          <w:szCs w:val="16"/>
          <w:rtl/>
        </w:rPr>
        <w:t xml:space="preserve"> 'לעולם יהא אדם י"ש וכו' ומי בכל מעשה ידיך בעליונים ובתחתונים שיאמר לך מה תעשה ומה תפעל', והוא לכאורה סותר להדבר הנ"ל.</w:t>
      </w:r>
    </w:p>
    <w:p w14:paraId="0000015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5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אך נראה, דבאמת יש להצדיק כח גדול, להיות צדיק גוזר שיעזור ה' יתברך לאיש הזה, אך אין להצדיק ליתן עצה להשי"ת באיזה אופן יעזור ויושיע וירחיב לו מדוחקו כי הרבה רווח והצלה לפניו, וזה כי מי יאמר לו 'מה' תעשה ו'מה' תפעל היינו כנ"ל, </w:t>
      </w:r>
      <w:r>
        <w:rPr>
          <w:rFonts w:ascii="Arial" w:eastAsia="Arial" w:hAnsi="Arial" w:cs="Arial"/>
          <w:b/>
          <w:bCs/>
          <w:sz w:val="16"/>
          <w:szCs w:val="16"/>
          <w:rtl/>
        </w:rPr>
        <w:t>והנה בודאי כ"ק אדמו"ר הוא נחשב לצדיק, ואם הי' גוזר בסתם שהקב"ה יעשיר את האיש בוודאי הי' כבר נעשה לאיש עשיר, אך החסרון הי', בעבור שכ"ק הי' מלמד להשי"ת באיזה דבר יהי' יכול להעשירו לזה לא אסתייע מילתא,</w:t>
      </w:r>
      <w:r>
        <w:rPr>
          <w:rFonts w:ascii="Arial" w:eastAsia="Arial" w:hAnsi="Arial" w:cs="Arial"/>
          <w:sz w:val="16"/>
          <w:szCs w:val="16"/>
          <w:rtl/>
        </w:rPr>
        <w:t xml:space="preserve"> ומעתה יזהר בזה, והוטב הדבר בעיניו ונתפייס ופתח את הדלת כמקודם, ע"כ.</w:t>
      </w:r>
    </w:p>
    <w:p w14:paraId="0000015A" w14:textId="77777777" w:rsidR="00897B7F" w:rsidRDefault="0041518A">
      <w:pPr>
        <w:pStyle w:val="2"/>
        <w:widowControl w:val="0"/>
        <w:spacing w:after="200" w:line="240" w:lineRule="auto"/>
      </w:pPr>
      <w:bookmarkStart w:id="29" w:name="_7iaiwsicfrx5" w:colFirst="0" w:colLast="0"/>
      <w:bookmarkEnd w:id="29"/>
      <w:r>
        <w:rPr>
          <w:rtl/>
        </w:rPr>
        <w:t>י - גם זו לטובה</w:t>
      </w:r>
    </w:p>
    <w:p w14:paraId="0000015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וירגיל פיו לומר גם זו לטובה, או כל מה דעביד רחמנא לטב עביד, כנחום איש גמזו, </w:t>
      </w:r>
      <w:r>
        <w:rPr>
          <w:rFonts w:ascii="Arial" w:eastAsia="Arial" w:hAnsi="Arial" w:cs="Arial"/>
          <w:color w:val="222222"/>
          <w:sz w:val="16"/>
          <w:szCs w:val="16"/>
          <w:highlight w:val="white"/>
          <w:rtl/>
        </w:rPr>
        <w:t>(הרה"ק רבי נחמן הארדענקער זיע"א תלמיד הבעש"ט).</w:t>
      </w:r>
    </w:p>
    <w:p w14:paraId="0000015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5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מה דעביד רחמנא לטב עביד</w:t>
      </w:r>
      <w:r>
        <w:rPr>
          <w:rFonts w:ascii="Arial" w:eastAsia="Arial" w:hAnsi="Arial" w:cs="Arial"/>
          <w:sz w:val="16"/>
          <w:szCs w:val="16"/>
          <w:rtl/>
        </w:rPr>
        <w:t xml:space="preserve">: כדאיתא בגמרא </w:t>
      </w:r>
      <w:r>
        <w:rPr>
          <w:rFonts w:ascii="Arial" w:eastAsia="Arial" w:hAnsi="Arial" w:cs="Arial"/>
          <w:sz w:val="12"/>
          <w:szCs w:val="12"/>
          <w:rtl/>
        </w:rPr>
        <w:t>(ברכות דף ס ע"ב),</w:t>
      </w:r>
      <w:r>
        <w:rPr>
          <w:rFonts w:ascii="Arial" w:eastAsia="Arial" w:hAnsi="Arial" w:cs="Arial"/>
          <w:sz w:val="16"/>
          <w:szCs w:val="16"/>
        </w:rPr>
        <w:t xml:space="preserve"> </w:t>
      </w:r>
      <w:r>
        <w:rPr>
          <w:rFonts w:ascii="Arial" w:eastAsia="Arial" w:hAnsi="Arial" w:cs="Arial"/>
          <w:b/>
          <w:bCs/>
          <w:sz w:val="16"/>
          <w:szCs w:val="16"/>
          <w:rtl/>
        </w:rPr>
        <w:t>לעולם יהא אדם רגיל לומר, כל דעביד רחמנא לטב עביד.</w:t>
      </w:r>
      <w:r>
        <w:rPr>
          <w:rFonts w:ascii="Arial" w:eastAsia="Arial" w:hAnsi="Arial" w:cs="Arial"/>
          <w:sz w:val="16"/>
          <w:szCs w:val="16"/>
          <w:rtl/>
        </w:rPr>
        <w:t xml:space="preserve"> כי הא דרבי עקיבא דהוה קאזיל באורחא, מטא לההיא מתא בעא אושפיזא לא יהבי ליה, אמר, כל דעביד רחמנא לטב וכו'.</w:t>
      </w:r>
    </w:p>
    <w:p w14:paraId="0000015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lastRenderedPageBreak/>
        <w:t>* * *</w:t>
      </w:r>
    </w:p>
    <w:p w14:paraId="0000015F"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כנחום איש גמזו:</w:t>
      </w:r>
      <w:r>
        <w:rPr>
          <w:rFonts w:ascii="Arial" w:eastAsia="Arial" w:hAnsi="Arial" w:cs="Arial"/>
          <w:sz w:val="16"/>
          <w:szCs w:val="16"/>
          <w:rtl/>
        </w:rPr>
        <w:t xml:space="preserve"> כדאמרו חז"ל </w:t>
      </w:r>
      <w:r>
        <w:rPr>
          <w:rFonts w:ascii="Arial" w:eastAsia="Arial" w:hAnsi="Arial" w:cs="Arial"/>
          <w:sz w:val="12"/>
          <w:szCs w:val="12"/>
          <w:rtl/>
        </w:rPr>
        <w:t>(תענית</w:t>
      </w:r>
      <w:r>
        <w:rPr>
          <w:rFonts w:ascii="Arial" w:eastAsia="Arial" w:hAnsi="Arial" w:cs="Arial"/>
          <w:sz w:val="16"/>
          <w:szCs w:val="16"/>
        </w:rPr>
        <w:t xml:space="preserve"> </w:t>
      </w:r>
      <w:r>
        <w:rPr>
          <w:rFonts w:ascii="Arial" w:eastAsia="Arial" w:hAnsi="Arial" w:cs="Arial"/>
          <w:sz w:val="12"/>
          <w:szCs w:val="12"/>
          <w:rtl/>
        </w:rPr>
        <w:t>דף כא ע"א),</w:t>
      </w:r>
      <w:r>
        <w:rPr>
          <w:rFonts w:ascii="Arial" w:eastAsia="Arial" w:hAnsi="Arial" w:cs="Arial"/>
          <w:sz w:val="16"/>
          <w:szCs w:val="16"/>
          <w:rtl/>
        </w:rPr>
        <w:t xml:space="preserve"> ואמאי קרו ליה נחום איש גם זו,</w:t>
      </w:r>
      <w:r>
        <w:rPr>
          <w:rFonts w:ascii="Arial" w:eastAsia="Arial" w:hAnsi="Arial" w:cs="Arial"/>
          <w:b/>
          <w:bCs/>
          <w:sz w:val="16"/>
          <w:szCs w:val="16"/>
          <w:rtl/>
        </w:rPr>
        <w:t xml:space="preserve"> דכל מילתא דהוה סלקא ליה אמר גם זו לטובה, </w:t>
      </w:r>
      <w:r>
        <w:rPr>
          <w:rFonts w:ascii="Arial" w:eastAsia="Arial" w:hAnsi="Arial" w:cs="Arial"/>
          <w:sz w:val="16"/>
          <w:szCs w:val="16"/>
          <w:rtl/>
        </w:rPr>
        <w:t>זימנא חדא בעו לשדורי ישראל דורון לבי קיסר, אמרו מאן ייזיל, ייזיל נחום איש גם זו דמלומד בניסין הוא וכו'.</w:t>
      </w:r>
    </w:p>
    <w:p w14:paraId="00000160" w14:textId="77777777" w:rsidR="00897B7F" w:rsidRDefault="0041518A">
      <w:pPr>
        <w:pStyle w:val="2"/>
        <w:widowControl w:val="0"/>
        <w:spacing w:after="200" w:line="240" w:lineRule="auto"/>
      </w:pPr>
      <w:bookmarkStart w:id="30" w:name="_b8hkm4cjweqt" w:colFirst="0" w:colLast="0"/>
      <w:bookmarkEnd w:id="30"/>
      <w:r>
        <w:rPr>
          <w:rtl/>
        </w:rPr>
        <w:t>יא - לא להתלוצץ ולהרחיק האמונה</w:t>
      </w:r>
    </w:p>
    <w:p w14:paraId="00000161"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יזהר שלא יתלוצץ ח"ו ממידה טובה או מעשה טוב, ושלא להרחיק אמונה מבני אדם גם בני איש, כי חבר הוא לאיש משחית והוא משורש גחזי </w:t>
      </w:r>
      <w:r>
        <w:rPr>
          <w:rFonts w:ascii="Arial" w:eastAsia="Arial" w:hAnsi="Arial" w:cs="Arial"/>
          <w:color w:val="222222"/>
          <w:sz w:val="16"/>
          <w:szCs w:val="16"/>
          <w:highlight w:val="white"/>
          <w:rtl/>
        </w:rPr>
        <w:t xml:space="preserve">(עי' סנהדרין דף קז </w:t>
      </w:r>
      <w:r>
        <w:rPr>
          <w:rFonts w:ascii="Arial" w:eastAsia="Arial" w:hAnsi="Arial" w:cs="Arial"/>
          <w:color w:val="222222"/>
          <w:sz w:val="16"/>
          <w:szCs w:val="16"/>
          <w:highlight w:val="white"/>
          <w:rtl/>
        </w:rPr>
        <w:t>ע"ב)</w:t>
      </w:r>
      <w:r>
        <w:rPr>
          <w:rFonts w:ascii="Arial" w:eastAsia="Arial" w:hAnsi="Arial" w:cs="Arial"/>
          <w:b/>
          <w:bCs/>
          <w:color w:val="222222"/>
          <w:highlight w:val="white"/>
          <w:rtl/>
        </w:rPr>
        <w:t xml:space="preserve">, ה' ישמרנו ויחיינו ויקיימנו ונחיה לפניו באמת ובאמונה, שיהיו מעשינו מרובים מחכמתנו ויראת חטאנו קודם לכל דבר עשיה ודיבור של קודש ומחשבה, ויתקננו בעצה טובה מלפניו היינו שיהיו לנו מחשבות טובות להתקרב לטוב ה' ולקרוב לקוראיו באמת, </w:t>
      </w:r>
      <w:r>
        <w:rPr>
          <w:rFonts w:ascii="Arial" w:eastAsia="Arial" w:hAnsi="Arial" w:cs="Arial"/>
          <w:color w:val="222222"/>
          <w:sz w:val="16"/>
          <w:szCs w:val="16"/>
          <w:highlight w:val="white"/>
          <w:rtl/>
        </w:rPr>
        <w:t>(סדר היום מהרה"ק רבי אשר מסטאלין זיע"א, אות כה).</w:t>
      </w:r>
    </w:p>
    <w:p w14:paraId="0000016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63"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pPr>
      <w:r>
        <w:rPr>
          <w:rFonts w:ascii="Arial" w:eastAsia="Arial" w:hAnsi="Arial" w:cs="Arial"/>
          <w:b/>
          <w:bCs/>
          <w:color w:val="222222"/>
          <w:highlight w:val="white"/>
          <w:rtl/>
        </w:rPr>
        <w:t>יזהר שלא יתלוצץ</w:t>
      </w:r>
      <w:r>
        <w:rPr>
          <w:b/>
          <w:bCs/>
          <w:sz w:val="20"/>
          <w:szCs w:val="20"/>
        </w:rPr>
        <w:t xml:space="preserve">: </w:t>
      </w:r>
      <w:r>
        <w:rPr>
          <w:rFonts w:ascii="Arial" w:eastAsia="Arial" w:hAnsi="Arial" w:cs="Arial"/>
          <w:sz w:val="16"/>
          <w:szCs w:val="16"/>
          <w:rtl/>
        </w:rPr>
        <w:t xml:space="preserve">דאמר רבי אליעזר בפרק קמא דע"ז </w:t>
      </w:r>
      <w:r>
        <w:rPr>
          <w:rFonts w:ascii="Arial" w:eastAsia="Arial" w:hAnsi="Arial" w:cs="Arial"/>
          <w:sz w:val="12"/>
          <w:szCs w:val="12"/>
          <w:rtl/>
        </w:rPr>
        <w:t>(דף יח ע"ב),</w:t>
      </w:r>
      <w:r>
        <w:rPr>
          <w:rFonts w:ascii="Arial" w:eastAsia="Arial" w:hAnsi="Arial" w:cs="Arial"/>
          <w:sz w:val="16"/>
          <w:szCs w:val="16"/>
        </w:rPr>
        <w:t xml:space="preserve"> </w:t>
      </w:r>
      <w:r>
        <w:rPr>
          <w:rFonts w:ascii="Arial" w:eastAsia="Arial" w:hAnsi="Arial" w:cs="Arial"/>
          <w:b/>
          <w:bCs/>
          <w:sz w:val="16"/>
          <w:szCs w:val="16"/>
          <w:rtl/>
        </w:rPr>
        <w:t xml:space="preserve">קשה הליצנות שתחילתו יסורין וסופו כליה, </w:t>
      </w:r>
      <w:r>
        <w:rPr>
          <w:rFonts w:ascii="Arial" w:eastAsia="Arial" w:hAnsi="Arial" w:cs="Arial"/>
          <w:sz w:val="16"/>
          <w:szCs w:val="16"/>
          <w:rtl/>
        </w:rPr>
        <w:t xml:space="preserve">שנאמר </w:t>
      </w:r>
      <w:r>
        <w:rPr>
          <w:rFonts w:ascii="Arial" w:eastAsia="Arial" w:hAnsi="Arial" w:cs="Arial"/>
          <w:sz w:val="12"/>
          <w:szCs w:val="12"/>
          <w:rtl/>
        </w:rPr>
        <w:t>(ישעי' פרק כח, פסוק כב),</w:t>
      </w:r>
      <w:r>
        <w:rPr>
          <w:rFonts w:ascii="Arial" w:eastAsia="Arial" w:hAnsi="Arial" w:cs="Arial"/>
          <w:sz w:val="16"/>
          <w:szCs w:val="16"/>
          <w:rtl/>
        </w:rPr>
        <w:t xml:space="preserve"> ועתה אל תתלוצצו פן יחזקו מוסרותיכם כי כלה ונחרצה שמעתי.</w:t>
      </w:r>
    </w:p>
    <w:p w14:paraId="00000164" w14:textId="77777777" w:rsidR="00897B7F" w:rsidRDefault="00897B7F">
      <w:pPr>
        <w:pStyle w:val="1"/>
        <w:widowControl w:val="0"/>
        <w:spacing w:after="200"/>
        <w:jc w:val="left"/>
        <w:sectPr w:rsidR="00897B7F">
          <w:type w:val="continuous"/>
          <w:pgSz w:w="8391" w:h="11906"/>
          <w:pgMar w:top="907" w:right="1020" w:bottom="907" w:left="1020" w:header="170" w:footer="170" w:gutter="0"/>
          <w:cols w:num="2" w:space="720" w:equalWidth="0">
            <w:col w:w="2820" w:space="708"/>
            <w:col w:w="2820" w:space="0"/>
          </w:cols>
          <w:bidi/>
        </w:sectPr>
      </w:pPr>
      <w:bookmarkStart w:id="31" w:name="_nortmtm9o1rz" w:colFirst="0" w:colLast="0"/>
      <w:bookmarkEnd w:id="31"/>
    </w:p>
    <w:p w14:paraId="00000165" w14:textId="77777777" w:rsidR="00897B7F" w:rsidRDefault="0041518A">
      <w:pPr>
        <w:pStyle w:val="1"/>
        <w:widowControl w:val="0"/>
        <w:spacing w:after="200"/>
      </w:pPr>
      <w:bookmarkStart w:id="32" w:name="_qljk95ve2v2p" w:colFirst="0" w:colLast="0"/>
      <w:bookmarkEnd w:id="32"/>
      <w:r>
        <w:br w:type="page"/>
      </w:r>
    </w:p>
    <w:p w14:paraId="00000166"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33" w:name="_91cesjtvi0u5" w:colFirst="0" w:colLast="0"/>
      <w:bookmarkEnd w:id="33"/>
      <w:r>
        <w:rPr>
          <w:rtl/>
        </w:rPr>
        <w:lastRenderedPageBreak/>
        <w:t>שער אמת</w:t>
      </w:r>
    </w:p>
    <w:p w14:paraId="00000167" w14:textId="77777777" w:rsidR="00897B7F" w:rsidRDefault="0041518A">
      <w:pPr>
        <w:widowControl w:val="0"/>
        <w:spacing w:after="200" w:line="240" w:lineRule="auto"/>
        <w:jc w:val="both"/>
        <w:rPr>
          <w:i/>
          <w:iCs/>
          <w:sz w:val="16"/>
          <w:szCs w:val="16"/>
        </w:rPr>
      </w:pPr>
      <w:r>
        <w:rPr>
          <w:i/>
          <w:iCs/>
          <w:sz w:val="16"/>
          <w:szCs w:val="16"/>
          <w:rtl/>
        </w:rPr>
        <w:t xml:space="preserve">כך היה ידוע במשפחה דרכו של הרב המחבר זצ"ל, שבאם התחייב דבר הרי יהיה מה שיהיה הוא יקיים, ולכן לפני שהתחייב היה חושב הרבה ומחשב אם אכן יוכל לעמוד בזה. ואדם שנתפס אצלו שאינו עומד בדיבורו היה פסול אצלו לגמרי, </w:t>
      </w:r>
      <w:r>
        <w:rPr>
          <w:i/>
          <w:iCs/>
          <w:sz w:val="12"/>
          <w:szCs w:val="12"/>
          <w:rtl/>
        </w:rPr>
        <w:t>(מפי בנו הרה"ח רבי יואל שליט"א).</w:t>
      </w:r>
    </w:p>
    <w:p w14:paraId="00000168" w14:textId="77777777" w:rsidR="00897B7F" w:rsidRDefault="0041518A">
      <w:pPr>
        <w:pStyle w:val="2"/>
        <w:widowControl w:val="0"/>
        <w:spacing w:after="200" w:line="240" w:lineRule="auto"/>
      </w:pPr>
      <w:bookmarkStart w:id="34" w:name="_ba44o3rwcb4s" w:colFirst="0" w:colLast="0"/>
      <w:bookmarkEnd w:id="34"/>
      <w:r>
        <w:rPr>
          <w:sz w:val="26"/>
          <w:szCs w:val="26"/>
          <w:rtl/>
        </w:rPr>
        <w:t>א - קיום מוצא פיו במסירות נפש</w:t>
      </w:r>
      <w:r>
        <w:rPr>
          <w:vertAlign w:val="superscript"/>
        </w:rPr>
        <w:footnoteReference w:id="5"/>
      </w:r>
    </w:p>
    <w:p w14:paraId="00000169" w14:textId="77777777" w:rsidR="00897B7F" w:rsidRDefault="0041518A">
      <w:pPr>
        <w:widowControl w:val="0"/>
        <w:spacing w:after="200" w:line="240" w:lineRule="auto"/>
        <w:jc w:val="both"/>
        <w:rPr>
          <w:rFonts w:ascii="Arial" w:eastAsia="Arial" w:hAnsi="Arial" w:cs="Arial"/>
          <w:b/>
          <w:bCs/>
          <w:color w:val="222222"/>
          <w:highlight w:val="white"/>
        </w:rPr>
      </w:pPr>
      <w:bookmarkStart w:id="35" w:name="_y57sa8rv3gtz" w:colFirst="0" w:colLast="0"/>
      <w:bookmarkEnd w:id="35"/>
      <w:r>
        <w:rPr>
          <w:rFonts w:ascii="Arial" w:eastAsia="Arial" w:hAnsi="Arial" w:cs="Arial"/>
          <w:b/>
          <w:bCs/>
          <w:color w:val="222222"/>
          <w:highlight w:val="white"/>
          <w:rtl/>
        </w:rPr>
        <w:t xml:space="preserve">יזהר לדבר אמת ולא יצא שום שקר מפיו ולזה צריך למסור נפשו כדי להדבק בגופא דמלכא. ויהא נאמן בדבריו לקיים ככל היוצא מפיו, ואפילו יהבין לו כל חללי עלמא לא ישנה בדיבורו, ובכל זה ירגיל עצמו שלא יחשוב אפילו במחשבתו דברי שקר והבאי, ומה שעולה במוסכם בלבו איזה מידה או הנהגה טובה וכל שכן לעשות איזה מצוה יקיים, ואפילו לא הוציא מפיו כדי לקיים 'ודובר אמת בלבבו', </w:t>
      </w:r>
      <w:r>
        <w:rPr>
          <w:rFonts w:ascii="Arial" w:eastAsia="Arial" w:hAnsi="Arial" w:cs="Arial"/>
          <w:color w:val="222222"/>
          <w:sz w:val="16"/>
          <w:szCs w:val="16"/>
          <w:highlight w:val="white"/>
          <w:rtl/>
        </w:rPr>
        <w:t>(אלפא ביתא</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של מוהר"ר צבי הירש ז"ל ערך אמת וערך אמונה).</w:t>
      </w:r>
    </w:p>
    <w:p w14:paraId="0000016A"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 * *</w:t>
      </w:r>
    </w:p>
    <w:p w14:paraId="0000016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יזהר לדבר אמת</w:t>
      </w:r>
      <w:r>
        <w:rPr>
          <w:b/>
          <w:bCs/>
          <w:sz w:val="20"/>
          <w:szCs w:val="20"/>
        </w:rPr>
        <w:t xml:space="preserve">: </w:t>
      </w:r>
      <w:r>
        <w:rPr>
          <w:rFonts w:ascii="Arial" w:eastAsia="Arial" w:hAnsi="Arial" w:cs="Arial"/>
          <w:sz w:val="16"/>
          <w:szCs w:val="16"/>
          <w:rtl/>
        </w:rPr>
        <w:t xml:space="preserve">מובא בגמרא סנהדרין </w:t>
      </w:r>
      <w:r>
        <w:rPr>
          <w:rFonts w:ascii="Arial" w:eastAsia="Arial" w:hAnsi="Arial" w:cs="Arial"/>
          <w:sz w:val="12"/>
          <w:szCs w:val="12"/>
          <w:rtl/>
        </w:rPr>
        <w:t>(דף צז ע"א),</w:t>
      </w:r>
      <w:r>
        <w:rPr>
          <w:rFonts w:ascii="Arial" w:eastAsia="Arial" w:hAnsi="Arial" w:cs="Arial"/>
          <w:sz w:val="16"/>
          <w:szCs w:val="16"/>
          <w:rtl/>
        </w:rPr>
        <w:t xml:space="preserve"> זימנא חדא איקלע לההוא אתרא וקושטא שמיה, </w:t>
      </w:r>
      <w:r>
        <w:rPr>
          <w:rFonts w:ascii="Arial" w:eastAsia="Arial" w:hAnsi="Arial" w:cs="Arial"/>
          <w:b/>
          <w:bCs/>
          <w:sz w:val="16"/>
          <w:szCs w:val="16"/>
          <w:rtl/>
        </w:rPr>
        <w:t>ולא הוו משנו בדיבורייהו, ולא הוה מיית איניש מהתם בלא זימניה.</w:t>
      </w:r>
      <w:r>
        <w:rPr>
          <w:rFonts w:ascii="Arial" w:eastAsia="Arial" w:hAnsi="Arial" w:cs="Arial"/>
          <w:sz w:val="16"/>
          <w:szCs w:val="16"/>
          <w:rtl/>
        </w:rPr>
        <w:t xml:space="preserve"> נסיבי איתתא מנהון, והוו ליה תרתין בנין מינה. יומא חד, הוה יתבא דביתהו וקא חייפא רישא, אתאי שיבבתא, טרפא אדשא. סבר לאו אורח ארעא, אמר לה, ליתה הכא. שכיבו ליה תרתין בניה. אתו אינשי דאתרא לקמיה, אמרו ליה מאי האי, אמר להו הכי הוה מעשה, </w:t>
      </w:r>
      <w:r>
        <w:rPr>
          <w:rFonts w:ascii="Arial" w:eastAsia="Arial" w:hAnsi="Arial" w:cs="Arial"/>
          <w:b/>
          <w:bCs/>
          <w:sz w:val="16"/>
          <w:szCs w:val="16"/>
          <w:rtl/>
        </w:rPr>
        <w:t>אמרו ליה, במטותא מינך פוק מאתרין, ולא תיגרי בהו מותנא</w:t>
      </w:r>
      <w:r>
        <w:rPr>
          <w:rFonts w:ascii="Arial" w:eastAsia="Arial" w:hAnsi="Arial" w:cs="Arial"/>
          <w:sz w:val="16"/>
          <w:szCs w:val="16"/>
          <w:rtl/>
        </w:rPr>
        <w:t xml:space="preserve"> בהנך אינשי.</w:t>
      </w:r>
    </w:p>
    <w:p w14:paraId="0000016C"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6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ולא יצא שום שקר מפיו: </w:t>
      </w:r>
      <w:r>
        <w:rPr>
          <w:rFonts w:ascii="Arial" w:eastAsia="Arial" w:hAnsi="Arial" w:cs="Arial"/>
          <w:sz w:val="16"/>
          <w:szCs w:val="16"/>
          <w:rtl/>
        </w:rPr>
        <w:t xml:space="preserve">כל מה שמרויח משקר יפסיד, כמובא במדרש </w:t>
      </w:r>
      <w:r>
        <w:rPr>
          <w:rFonts w:ascii="Arial" w:eastAsia="Arial" w:hAnsi="Arial" w:cs="Arial"/>
          <w:sz w:val="12"/>
          <w:szCs w:val="12"/>
          <w:rtl/>
        </w:rPr>
        <w:t>(ב"ר, פל"ב),</w:t>
      </w:r>
      <w:r>
        <w:rPr>
          <w:rFonts w:ascii="Arial" w:eastAsia="Arial" w:hAnsi="Arial" w:cs="Arial"/>
          <w:sz w:val="16"/>
          <w:szCs w:val="16"/>
          <w:rtl/>
        </w:rPr>
        <w:t xml:space="preserve"> 'שנים שנים באו אל נח', </w:t>
      </w:r>
      <w:r>
        <w:rPr>
          <w:rFonts w:ascii="Arial" w:eastAsia="Arial" w:hAnsi="Arial" w:cs="Arial"/>
          <w:b/>
          <w:bCs/>
          <w:sz w:val="16"/>
          <w:szCs w:val="16"/>
          <w:rtl/>
        </w:rPr>
        <w:t xml:space="preserve">אתא שיקרא בעי למיעל לתיבותא, אמר ליה נח לית את יכיל אלא א"כ נסבת לך זיווג, </w:t>
      </w:r>
      <w:r>
        <w:rPr>
          <w:rFonts w:ascii="Arial" w:eastAsia="Arial" w:hAnsi="Arial" w:cs="Arial"/>
          <w:sz w:val="16"/>
          <w:szCs w:val="16"/>
          <w:rtl/>
        </w:rPr>
        <w:t xml:space="preserve">פגע ביה פחתא, א"ל מן אן את אתי, א"ל מן נח דאזילת בעי למיעל לתיבותא ולא שביק לי אלא אמר לי מי אית לך בר זוג את יכיל למיעל, ואי את בעי תהוי זווגי, אמר ליה ומה את יהיב לי, </w:t>
      </w:r>
      <w:r>
        <w:rPr>
          <w:rFonts w:ascii="Arial" w:eastAsia="Arial" w:hAnsi="Arial" w:cs="Arial"/>
          <w:b/>
          <w:bCs/>
          <w:sz w:val="16"/>
          <w:szCs w:val="16"/>
          <w:rtl/>
        </w:rPr>
        <w:t>אמר ליה אנא מתקן עמך דכל מה דאנא מסגל את נסבת.</w:t>
      </w:r>
    </w:p>
    <w:p w14:paraId="0000016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6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אתקין ביניהון דכל דשיקרא מכניס תהא פחתא נסבא ועלין תרויהון לתיבותא, כיון דנפק הוי שיקרא אזיל ומכנס ופחתא נסבי דקדמי קדמי, </w:t>
      </w:r>
      <w:r>
        <w:rPr>
          <w:rFonts w:ascii="Arial" w:eastAsia="Arial" w:hAnsi="Arial" w:cs="Arial"/>
          <w:b/>
          <w:bCs/>
          <w:sz w:val="16"/>
          <w:szCs w:val="16"/>
          <w:rtl/>
        </w:rPr>
        <w:t>אתא שיקרא אמר ליה אן אינון כל דסגולתא, א"ל ולמגן אתקינת עמי דכל מה דאת מכניס</w:t>
      </w:r>
      <w:r>
        <w:rPr>
          <w:rFonts w:ascii="Arial" w:eastAsia="Arial" w:hAnsi="Arial" w:cs="Arial"/>
          <w:sz w:val="16"/>
          <w:szCs w:val="16"/>
        </w:rPr>
        <w:t xml:space="preserve"> </w:t>
      </w:r>
      <w:r>
        <w:rPr>
          <w:rFonts w:ascii="Arial" w:eastAsia="Arial" w:hAnsi="Arial" w:cs="Arial"/>
          <w:b/>
          <w:bCs/>
          <w:sz w:val="16"/>
          <w:szCs w:val="16"/>
          <w:rtl/>
        </w:rPr>
        <w:t>אנא נסבא</w:t>
      </w:r>
      <w:r>
        <w:rPr>
          <w:rFonts w:ascii="Arial" w:eastAsia="Arial" w:hAnsi="Arial" w:cs="Arial"/>
          <w:sz w:val="16"/>
          <w:szCs w:val="16"/>
          <w:rtl/>
        </w:rPr>
        <w:t xml:space="preserve">, לא הוי ליה פתחון פה, לכך נאמר </w:t>
      </w:r>
      <w:r>
        <w:rPr>
          <w:rFonts w:ascii="Arial" w:eastAsia="Arial" w:hAnsi="Arial" w:cs="Arial"/>
          <w:sz w:val="12"/>
          <w:szCs w:val="12"/>
          <w:rtl/>
        </w:rPr>
        <w:t>(תהילים פרק ו, פסוק טו),</w:t>
      </w:r>
      <w:r>
        <w:rPr>
          <w:rFonts w:ascii="Arial" w:eastAsia="Arial" w:hAnsi="Arial" w:cs="Arial"/>
          <w:sz w:val="16"/>
          <w:szCs w:val="16"/>
          <w:rtl/>
        </w:rPr>
        <w:t xml:space="preserve"> הרה עמל וילד שקר.</w:t>
      </w:r>
    </w:p>
    <w:p w14:paraId="00000170"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71"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ולזה צריך למסור נפשו:</w:t>
      </w:r>
      <w:r>
        <w:rPr>
          <w:b/>
          <w:bCs/>
          <w:sz w:val="20"/>
          <w:szCs w:val="20"/>
        </w:rPr>
        <w:t xml:space="preserve"> </w:t>
      </w:r>
      <w:r>
        <w:rPr>
          <w:rFonts w:ascii="Arial" w:eastAsia="Arial" w:hAnsi="Arial" w:cs="Arial"/>
          <w:sz w:val="16"/>
          <w:szCs w:val="16"/>
          <w:rtl/>
        </w:rPr>
        <w:t xml:space="preserve">כדאיתא ב'אמרי פנחס' </w:t>
      </w:r>
      <w:r>
        <w:rPr>
          <w:rFonts w:ascii="Arial" w:eastAsia="Arial" w:hAnsi="Arial" w:cs="Arial"/>
          <w:sz w:val="12"/>
          <w:szCs w:val="12"/>
          <w:rtl/>
        </w:rPr>
        <w:t>(שער ו עז),</w:t>
      </w:r>
      <w:r>
        <w:rPr>
          <w:rFonts w:ascii="Arial" w:eastAsia="Arial" w:hAnsi="Arial" w:cs="Arial"/>
          <w:sz w:val="16"/>
          <w:szCs w:val="16"/>
          <w:rtl/>
        </w:rPr>
        <w:t xml:space="preserve"> היה מרגלא בפומיה </w:t>
      </w:r>
      <w:r>
        <w:rPr>
          <w:rFonts w:ascii="Arial" w:eastAsia="Arial" w:hAnsi="Arial" w:cs="Arial"/>
          <w:sz w:val="12"/>
          <w:szCs w:val="12"/>
          <w:rtl/>
        </w:rPr>
        <w:t>(של הרה"ק רבי פנחס מקוריץ זי"ע)</w:t>
      </w:r>
      <w:r>
        <w:rPr>
          <w:rFonts w:ascii="Arial" w:eastAsia="Arial" w:hAnsi="Arial" w:cs="Arial"/>
          <w:sz w:val="16"/>
          <w:szCs w:val="16"/>
          <w:rtl/>
        </w:rPr>
        <w:t xml:space="preserve"> בזה"ל, </w:t>
      </w:r>
      <w:r>
        <w:rPr>
          <w:rFonts w:ascii="Arial" w:eastAsia="Arial" w:hAnsi="Arial" w:cs="Arial"/>
          <w:b/>
          <w:bCs/>
          <w:sz w:val="16"/>
          <w:szCs w:val="16"/>
          <w:rtl/>
        </w:rPr>
        <w:t>'די נשמה זאל אויס גיין און קיין ליגנט זאל פון דעם מויל ניט ארויס גיין'</w:t>
      </w:r>
      <w:r>
        <w:rPr>
          <w:rFonts w:ascii="Arial" w:eastAsia="Arial" w:hAnsi="Arial" w:cs="Arial"/>
          <w:sz w:val="16"/>
          <w:szCs w:val="16"/>
        </w:rPr>
        <w:t xml:space="preserve"> </w:t>
      </w:r>
      <w:r>
        <w:rPr>
          <w:rFonts w:ascii="Arial" w:eastAsia="Arial" w:hAnsi="Arial" w:cs="Arial"/>
          <w:sz w:val="12"/>
          <w:szCs w:val="12"/>
          <w:rtl/>
        </w:rPr>
        <w:t>(הנשמה שתצא, ושקר מהפה שלא יצא)</w:t>
      </w:r>
      <w:r>
        <w:rPr>
          <w:rFonts w:ascii="Arial" w:eastAsia="Arial" w:hAnsi="Arial" w:cs="Arial"/>
          <w:sz w:val="16"/>
          <w:szCs w:val="16"/>
        </w:rPr>
        <w:t>.</w:t>
      </w:r>
    </w:p>
    <w:p w14:paraId="00000172"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 * *</w:t>
      </w:r>
    </w:p>
    <w:p w14:paraId="0000017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כדי להדבק בגופא דמלכא</w:t>
      </w:r>
      <w:r>
        <w:rPr>
          <w:rFonts w:ascii="Arial" w:eastAsia="Arial" w:hAnsi="Arial" w:cs="Arial"/>
          <w:sz w:val="16"/>
          <w:szCs w:val="16"/>
          <w:rtl/>
        </w:rPr>
        <w:t xml:space="preserve">: בשם הרה"ק ר' זוסיא זצללה"ה, 'מדבר שקר תרחק' – פירוש, </w:t>
      </w:r>
      <w:r>
        <w:rPr>
          <w:rFonts w:ascii="Arial" w:eastAsia="Arial" w:hAnsi="Arial" w:cs="Arial"/>
          <w:b/>
          <w:bCs/>
          <w:sz w:val="16"/>
          <w:szCs w:val="16"/>
          <w:rtl/>
        </w:rPr>
        <w:t>כשאתה אומר דיבור אחד של שקר מיד אתה מרחיק את עצמך מהשי"ת,</w:t>
      </w:r>
      <w:r>
        <w:rPr>
          <w:rFonts w:ascii="Arial" w:eastAsia="Arial" w:hAnsi="Arial" w:cs="Arial"/>
          <w:sz w:val="16"/>
          <w:szCs w:val="16"/>
        </w:rPr>
        <w:t xml:space="preserve"> </w:t>
      </w:r>
      <w:r>
        <w:rPr>
          <w:rFonts w:ascii="Arial" w:eastAsia="Arial" w:hAnsi="Arial" w:cs="Arial"/>
          <w:sz w:val="12"/>
          <w:szCs w:val="12"/>
          <w:rtl/>
        </w:rPr>
        <w:t>(מדרש פנחס).</w:t>
      </w:r>
    </w:p>
    <w:p w14:paraId="0000017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7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ואפילו יהבין לו כל חללי עלמא לא ישנה בדיבורו:</w:t>
      </w:r>
      <w:r>
        <w:rPr>
          <w:rFonts w:ascii="Arial" w:eastAsia="Arial" w:hAnsi="Arial" w:cs="Arial"/>
          <w:sz w:val="16"/>
          <w:szCs w:val="16"/>
          <w:rtl/>
        </w:rPr>
        <w:t xml:space="preserve"> איתא בגמרא </w:t>
      </w:r>
      <w:r>
        <w:rPr>
          <w:rFonts w:ascii="Arial" w:eastAsia="Arial" w:hAnsi="Arial" w:cs="Arial"/>
          <w:sz w:val="12"/>
          <w:szCs w:val="12"/>
          <w:rtl/>
        </w:rPr>
        <w:t xml:space="preserve">(סנהדרין דף צז ע"א), </w:t>
      </w:r>
      <w:r>
        <w:rPr>
          <w:rFonts w:ascii="Arial" w:eastAsia="Arial" w:hAnsi="Arial" w:cs="Arial"/>
          <w:sz w:val="16"/>
          <w:szCs w:val="16"/>
          <w:rtl/>
        </w:rPr>
        <w:t xml:space="preserve">אמר רבא, מריש הוה אמינא, ליכא קושטא בעלמא, אמר לי ההוא מרבנן ורב טוביה שמו, </w:t>
      </w:r>
      <w:r>
        <w:rPr>
          <w:rFonts w:ascii="Arial" w:eastAsia="Arial" w:hAnsi="Arial" w:cs="Arial"/>
          <w:sz w:val="16"/>
          <w:szCs w:val="16"/>
          <w:rtl/>
        </w:rPr>
        <w:lastRenderedPageBreak/>
        <w:t>ואמרי לה רב טביומי שמיה,</w:t>
      </w:r>
      <w:r>
        <w:rPr>
          <w:rFonts w:ascii="Arial" w:eastAsia="Arial" w:hAnsi="Arial" w:cs="Arial"/>
          <w:b/>
          <w:bCs/>
          <w:sz w:val="16"/>
          <w:szCs w:val="16"/>
          <w:rtl/>
        </w:rPr>
        <w:t xml:space="preserve"> דאי הוו יהבי ליה כל חללי דעלמא לא הוה משני בדיבוריה</w:t>
      </w:r>
      <w:r>
        <w:rPr>
          <w:rFonts w:ascii="Arial" w:eastAsia="Arial" w:hAnsi="Arial" w:cs="Arial"/>
          <w:sz w:val="16"/>
          <w:szCs w:val="16"/>
        </w:rPr>
        <w:t>.</w:t>
      </w:r>
    </w:p>
    <w:p w14:paraId="00000176"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 * *</w:t>
      </w:r>
    </w:p>
    <w:p w14:paraId="00000177"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לקיים 'ודובר אמת בלבבו': </w:t>
      </w:r>
      <w:r>
        <w:rPr>
          <w:rFonts w:ascii="Arial" w:eastAsia="Arial" w:hAnsi="Arial" w:cs="Arial"/>
          <w:sz w:val="16"/>
          <w:szCs w:val="16"/>
          <w:rtl/>
        </w:rPr>
        <w:t xml:space="preserve">וראה בגמ' בבא בתרא </w:t>
      </w:r>
      <w:r>
        <w:rPr>
          <w:rFonts w:ascii="Arial" w:eastAsia="Arial" w:hAnsi="Arial" w:cs="Arial"/>
          <w:sz w:val="12"/>
          <w:szCs w:val="12"/>
          <w:rtl/>
        </w:rPr>
        <w:t>(דף פח ע"א)</w:t>
      </w:r>
      <w:r>
        <w:rPr>
          <w:rFonts w:ascii="Arial" w:eastAsia="Arial" w:hAnsi="Arial" w:cs="Arial"/>
          <w:sz w:val="16"/>
          <w:szCs w:val="16"/>
          <w:rtl/>
        </w:rPr>
        <w:t xml:space="preserve"> שאמרו, כגון רב ספרא דקיים בנפשיה ודובר אמת בלבבו. וברש"י, רב ספרא - הוה קרי קריאת שמע, ואמר ליה ההוא גברא הב לי עסקך בכך וכך מעות וסבר דמשום מיעוט דמים הוה שתיק, </w:t>
      </w:r>
      <w:r>
        <w:rPr>
          <w:rFonts w:ascii="Arial" w:eastAsia="Arial" w:hAnsi="Arial" w:cs="Arial"/>
          <w:b/>
          <w:bCs/>
          <w:sz w:val="16"/>
          <w:szCs w:val="16"/>
          <w:rtl/>
        </w:rPr>
        <w:t>והעלה לו דמים מרובים, ולאחר תפלתו לא רצה לקבל אלא במיעוט מעות הראשונות,</w:t>
      </w:r>
      <w:r>
        <w:rPr>
          <w:rFonts w:ascii="Arial" w:eastAsia="Arial" w:hAnsi="Arial" w:cs="Arial"/>
          <w:sz w:val="16"/>
          <w:szCs w:val="16"/>
          <w:rtl/>
        </w:rPr>
        <w:t xml:space="preserve"> משום דגמר בלבו להקנותו בכך וכו'.</w:t>
      </w:r>
    </w:p>
    <w:p w14:paraId="00000178" w14:textId="77777777" w:rsidR="00897B7F" w:rsidRDefault="0041518A">
      <w:pPr>
        <w:pStyle w:val="2"/>
        <w:widowControl w:val="0"/>
        <w:spacing w:after="200" w:line="240" w:lineRule="auto"/>
      </w:pPr>
      <w:bookmarkStart w:id="36" w:name="_au7jay7bp0u3" w:colFirst="0" w:colLast="0"/>
      <w:bookmarkEnd w:id="36"/>
      <w:r>
        <w:rPr>
          <w:rtl/>
        </w:rPr>
        <w:t>ב - אמת במסירות נפש</w:t>
      </w:r>
    </w:p>
    <w:p w14:paraId="0000017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להתרגל בהסכמים, פירוש שאם יסכים איזה דבר יקיים את זה במסירות נפש ממש, הן שהלאו שלו יהיה לאו וההן שלו יהיה הן, וקודם שמסכים בדעתו על איזה דבר או שמבטיח למי שהוא, יחשוב הרבה ויעשה חשבונות על סיבות ומניעות נולדות, ולא יוציא שום הסכמה מפיו בבהלה ובחפזון כי אם במתינות ובישוב הדעת, ויראה שיהיה בזה רק רצון ה' יתברך, והוא יושיענו בזה אמן.</w:t>
      </w:r>
    </w:p>
    <w:p w14:paraId="0000017A"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 * *</w:t>
      </w:r>
    </w:p>
    <w:p w14:paraId="0000017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שהלאו שלו יהיה לאו וההן שלו יהיה הן:</w:t>
      </w:r>
      <w:r>
        <w:rPr>
          <w:rFonts w:ascii="Arial" w:eastAsia="Arial" w:hAnsi="Arial" w:cs="Arial"/>
          <w:sz w:val="16"/>
          <w:szCs w:val="16"/>
          <w:rtl/>
        </w:rPr>
        <w:t xml:space="preserve"> בגמרא בבא מציעא </w:t>
      </w:r>
      <w:r>
        <w:rPr>
          <w:rFonts w:ascii="Arial" w:eastAsia="Arial" w:hAnsi="Arial" w:cs="Arial"/>
          <w:sz w:val="12"/>
          <w:szCs w:val="12"/>
          <w:rtl/>
        </w:rPr>
        <w:t>(דף מט ע"א),</w:t>
      </w:r>
      <w:r>
        <w:rPr>
          <w:rFonts w:ascii="Arial" w:eastAsia="Arial" w:hAnsi="Arial" w:cs="Arial"/>
          <w:sz w:val="16"/>
          <w:szCs w:val="16"/>
          <w:rtl/>
        </w:rPr>
        <w:t xml:space="preserve"> מה תלמוד לומר הין צדק, והלא הין בכלל איפה היה, </w:t>
      </w:r>
      <w:r>
        <w:rPr>
          <w:rFonts w:ascii="Arial" w:eastAsia="Arial" w:hAnsi="Arial" w:cs="Arial"/>
          <w:b/>
          <w:bCs/>
          <w:sz w:val="16"/>
          <w:szCs w:val="16"/>
          <w:rtl/>
        </w:rPr>
        <w:t xml:space="preserve">אלא לומר לך - שיהא הן שלך צדק ולאו שלך צדק. </w:t>
      </w:r>
      <w:r>
        <w:rPr>
          <w:rFonts w:ascii="Arial" w:eastAsia="Arial" w:hAnsi="Arial" w:cs="Arial"/>
          <w:sz w:val="16"/>
          <w:szCs w:val="16"/>
          <w:rtl/>
        </w:rPr>
        <w:t>ובהמשך שם, מי שפרע מדור המבול ומדור הפלגה הוא יפרע ממי שאינו עומד בדיבורו.</w:t>
      </w:r>
    </w:p>
    <w:p w14:paraId="0000017C" w14:textId="77777777" w:rsidR="00897B7F" w:rsidRDefault="0041518A">
      <w:pPr>
        <w:pStyle w:val="2"/>
        <w:widowControl w:val="0"/>
        <w:spacing w:after="200" w:line="240" w:lineRule="auto"/>
      </w:pPr>
      <w:bookmarkStart w:id="37" w:name="_n8lf2dithg7o" w:colFirst="0" w:colLast="0"/>
      <w:bookmarkEnd w:id="37"/>
      <w:r>
        <w:rPr>
          <w:rtl/>
        </w:rPr>
        <w:t>ג - לשים שלום מצוה לשקר</w:t>
      </w:r>
    </w:p>
    <w:p w14:paraId="0000017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מצות עשה לדבר אמת אפילו במילי דעלמא דליכא בהו דררא דממונא, שנאמר </w:t>
      </w:r>
      <w:r>
        <w:rPr>
          <w:rFonts w:ascii="Arial" w:eastAsia="Arial" w:hAnsi="Arial" w:cs="Arial"/>
          <w:color w:val="222222"/>
          <w:sz w:val="16"/>
          <w:szCs w:val="16"/>
          <w:highlight w:val="white"/>
          <w:rtl/>
        </w:rPr>
        <w:t xml:space="preserve">(שמות פרק כג, פסוק </w:t>
      </w:r>
      <w:r>
        <w:rPr>
          <w:rFonts w:ascii="Arial" w:eastAsia="Arial" w:hAnsi="Arial" w:cs="Arial"/>
          <w:color w:val="222222"/>
          <w:sz w:val="16"/>
          <w:szCs w:val="16"/>
          <w:highlight w:val="white"/>
          <w:rtl/>
        </w:rPr>
        <w:t>ז),</w:t>
      </w:r>
      <w:r>
        <w:rPr>
          <w:rFonts w:ascii="Arial" w:eastAsia="Arial" w:hAnsi="Arial" w:cs="Arial"/>
          <w:b/>
          <w:bCs/>
          <w:color w:val="222222"/>
          <w:highlight w:val="white"/>
          <w:rtl/>
        </w:rPr>
        <w:t xml:space="preserve"> מדבר שקר תרחק, משמע אפילו ליכא רק דיבור בעלמא. ואמרו ז"ל </w:t>
      </w:r>
      <w:r>
        <w:rPr>
          <w:rFonts w:ascii="Arial" w:eastAsia="Arial" w:hAnsi="Arial" w:cs="Arial"/>
          <w:color w:val="222222"/>
          <w:sz w:val="16"/>
          <w:szCs w:val="16"/>
          <w:highlight w:val="white"/>
          <w:rtl/>
        </w:rPr>
        <w:t>(סנהדרין דף צב ע"א),</w:t>
      </w:r>
      <w:r>
        <w:rPr>
          <w:rFonts w:ascii="Arial" w:eastAsia="Arial" w:hAnsi="Arial" w:cs="Arial"/>
          <w:b/>
          <w:bCs/>
          <w:color w:val="222222"/>
          <w:highlight w:val="white"/>
          <w:rtl/>
        </w:rPr>
        <w:t xml:space="preserve"> דהמשקר כאילו עובד עבודה זרה, וילפי לה מקרא. אבל לשים שלום מותר, ומצוה נמי איכא, כדאיתא פרק ו' דיבמות, </w:t>
      </w:r>
      <w:r>
        <w:rPr>
          <w:rFonts w:ascii="Arial" w:eastAsia="Arial" w:hAnsi="Arial" w:cs="Arial"/>
          <w:color w:val="222222"/>
          <w:sz w:val="16"/>
          <w:szCs w:val="16"/>
          <w:highlight w:val="white"/>
          <w:rtl/>
        </w:rPr>
        <w:t>('חרדים' ח"ב פרק ד' סי' כו במהדורות האחרונות פרק יב).</w:t>
      </w:r>
    </w:p>
    <w:p w14:paraId="0000017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7F"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ואמרו ז"ל </w:t>
      </w:r>
      <w:r>
        <w:rPr>
          <w:rFonts w:ascii="Arial" w:eastAsia="Arial" w:hAnsi="Arial" w:cs="Arial"/>
          <w:color w:val="222222"/>
          <w:sz w:val="16"/>
          <w:szCs w:val="16"/>
          <w:highlight w:val="white"/>
          <w:rtl/>
        </w:rPr>
        <w:t>(סנהדרין דף צב ע"א)</w:t>
      </w:r>
      <w:r>
        <w:rPr>
          <w:rFonts w:ascii="Arial" w:eastAsia="Arial" w:hAnsi="Arial" w:cs="Arial"/>
          <w:b/>
          <w:bCs/>
          <w:color w:val="222222"/>
          <w:highlight w:val="white"/>
          <w:rtl/>
        </w:rPr>
        <w:t>, דהמשקר כאילו עובד עבודה זרה:</w:t>
      </w:r>
      <w:r>
        <w:rPr>
          <w:rFonts w:ascii="Arial" w:eastAsia="Arial" w:hAnsi="Arial" w:cs="Arial"/>
          <w:sz w:val="16"/>
          <w:szCs w:val="16"/>
          <w:rtl/>
        </w:rPr>
        <w:t xml:space="preserve"> איתא התם, כל המחליף בדיבורו כאילו עובד עבודת כוכבים, שנאמר </w:t>
      </w:r>
      <w:r>
        <w:rPr>
          <w:rFonts w:ascii="Arial" w:eastAsia="Arial" w:hAnsi="Arial" w:cs="Arial"/>
          <w:sz w:val="12"/>
          <w:szCs w:val="12"/>
          <w:rtl/>
        </w:rPr>
        <w:t>(בראשית פרק כז פסוק יד),</w:t>
      </w:r>
      <w:r>
        <w:rPr>
          <w:rFonts w:ascii="Arial" w:eastAsia="Arial" w:hAnsi="Arial" w:cs="Arial"/>
          <w:sz w:val="16"/>
          <w:szCs w:val="16"/>
        </w:rPr>
        <w:t xml:space="preserve"> </w:t>
      </w:r>
      <w:r>
        <w:rPr>
          <w:rFonts w:ascii="Arial" w:eastAsia="Arial" w:hAnsi="Arial" w:cs="Arial"/>
          <w:b/>
          <w:bCs/>
          <w:sz w:val="16"/>
          <w:szCs w:val="16"/>
          <w:rtl/>
        </w:rPr>
        <w:t xml:space="preserve">אולי ימשני אבי והייתי בעיניו כמתעתע. ואין מתעתע אלא עבודת כוכבים, </w:t>
      </w:r>
      <w:r>
        <w:rPr>
          <w:rFonts w:ascii="Arial" w:eastAsia="Arial" w:hAnsi="Arial" w:cs="Arial"/>
          <w:sz w:val="16"/>
          <w:szCs w:val="16"/>
          <w:rtl/>
        </w:rPr>
        <w:t xml:space="preserve">שנאמר </w:t>
      </w:r>
      <w:r>
        <w:rPr>
          <w:rFonts w:ascii="Arial" w:eastAsia="Arial" w:hAnsi="Arial" w:cs="Arial"/>
          <w:sz w:val="12"/>
          <w:szCs w:val="12"/>
          <w:rtl/>
        </w:rPr>
        <w:t>(ירמיה פרק נא פסוק יח),</w:t>
      </w:r>
      <w:r>
        <w:rPr>
          <w:rFonts w:ascii="Arial" w:eastAsia="Arial" w:hAnsi="Arial" w:cs="Arial"/>
          <w:sz w:val="16"/>
          <w:szCs w:val="16"/>
          <w:rtl/>
        </w:rPr>
        <w:t xml:space="preserve"> הבל המה מעשה תעתועים.</w:t>
      </w:r>
    </w:p>
    <w:p w14:paraId="00000180"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 * *</w:t>
      </w:r>
    </w:p>
    <w:p w14:paraId="0000018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אבל לשים שלום מותר, ומצוה נמי איכא, כדאיתא פרק ו' דיבמות: </w:t>
      </w:r>
      <w:r>
        <w:rPr>
          <w:rFonts w:ascii="Arial" w:eastAsia="Arial" w:hAnsi="Arial" w:cs="Arial"/>
          <w:sz w:val="16"/>
          <w:szCs w:val="16"/>
          <w:rtl/>
        </w:rPr>
        <w:t xml:space="preserve">כדאמרינן בסוף פרק הבא על יבמתו </w:t>
      </w:r>
      <w:r>
        <w:rPr>
          <w:rFonts w:ascii="Arial" w:eastAsia="Arial" w:hAnsi="Arial" w:cs="Arial"/>
          <w:sz w:val="12"/>
          <w:szCs w:val="12"/>
          <w:rtl/>
        </w:rPr>
        <w:t>(יבמות דף סה ע"ב)</w:t>
      </w:r>
      <w:r>
        <w:rPr>
          <w:rFonts w:ascii="Arial" w:eastAsia="Arial" w:hAnsi="Arial" w:cs="Arial"/>
          <w:sz w:val="16"/>
          <w:szCs w:val="16"/>
          <w:rtl/>
        </w:rPr>
        <w:t xml:space="preserve">, אמר רבי אלעאי משום רבי יהודה ברבי שמעון, </w:t>
      </w:r>
      <w:r>
        <w:rPr>
          <w:rFonts w:ascii="Arial" w:eastAsia="Arial" w:hAnsi="Arial" w:cs="Arial"/>
          <w:b/>
          <w:bCs/>
          <w:sz w:val="16"/>
          <w:szCs w:val="16"/>
          <w:rtl/>
        </w:rPr>
        <w:t xml:space="preserve">מותר לשנות מפני השלום, </w:t>
      </w:r>
      <w:r>
        <w:rPr>
          <w:rFonts w:ascii="Arial" w:eastAsia="Arial" w:hAnsi="Arial" w:cs="Arial"/>
          <w:sz w:val="16"/>
          <w:szCs w:val="16"/>
          <w:rtl/>
        </w:rPr>
        <w:t xml:space="preserve">שנאמר </w:t>
      </w:r>
      <w:r>
        <w:rPr>
          <w:rFonts w:ascii="Arial" w:eastAsia="Arial" w:hAnsi="Arial" w:cs="Arial"/>
          <w:sz w:val="12"/>
          <w:szCs w:val="12"/>
          <w:rtl/>
        </w:rPr>
        <w:t>(בראשית פרק נ, פסוקים טז - יז),</w:t>
      </w:r>
      <w:r>
        <w:rPr>
          <w:rFonts w:ascii="Arial" w:eastAsia="Arial" w:hAnsi="Arial" w:cs="Arial"/>
          <w:sz w:val="16"/>
          <w:szCs w:val="16"/>
          <w:rtl/>
        </w:rPr>
        <w:t xml:space="preserve"> אביך צוה וגו' כה תאמרו ליוסף אנא שא נא וגו'. </w:t>
      </w:r>
      <w:r>
        <w:rPr>
          <w:rFonts w:ascii="Arial" w:eastAsia="Arial" w:hAnsi="Arial" w:cs="Arial"/>
          <w:b/>
          <w:bCs/>
          <w:sz w:val="16"/>
          <w:szCs w:val="16"/>
          <w:rtl/>
        </w:rPr>
        <w:t>רבי נתן אומר, מצוה,</w:t>
      </w:r>
      <w:r>
        <w:rPr>
          <w:rFonts w:ascii="Arial" w:eastAsia="Arial" w:hAnsi="Arial" w:cs="Arial"/>
          <w:sz w:val="16"/>
          <w:szCs w:val="16"/>
          <w:rtl/>
        </w:rPr>
        <w:t xml:space="preserve"> שנאמר </w:t>
      </w:r>
      <w:r>
        <w:rPr>
          <w:rFonts w:ascii="Arial" w:eastAsia="Arial" w:hAnsi="Arial" w:cs="Arial"/>
          <w:sz w:val="12"/>
          <w:szCs w:val="12"/>
          <w:rtl/>
        </w:rPr>
        <w:t>(שמואל א' פרק טז, פסוק ב),</w:t>
      </w:r>
      <w:r>
        <w:rPr>
          <w:rFonts w:ascii="Arial" w:eastAsia="Arial" w:hAnsi="Arial" w:cs="Arial"/>
          <w:sz w:val="16"/>
          <w:szCs w:val="16"/>
          <w:rtl/>
        </w:rPr>
        <w:t xml:space="preserve"> ויאמר שמואל איך אלך ושמע שאול והרגני ויאמר ה' עגלת בקר תקח בידך ואמרת לזבוח לה' באתי. תנא דבי רבי ישמעאל, גדול השלום שאפילו הקדוש ברוך הוא שינה בו, דמעיקרא כתיב </w:t>
      </w:r>
      <w:r>
        <w:rPr>
          <w:rFonts w:ascii="Arial" w:eastAsia="Arial" w:hAnsi="Arial" w:cs="Arial"/>
          <w:sz w:val="12"/>
          <w:szCs w:val="12"/>
          <w:rtl/>
        </w:rPr>
        <w:t xml:space="preserve">(בראשית פרק יח, פסוק יב), </w:t>
      </w:r>
      <w:r>
        <w:rPr>
          <w:rFonts w:ascii="Arial" w:eastAsia="Arial" w:hAnsi="Arial" w:cs="Arial"/>
          <w:sz w:val="16"/>
          <w:szCs w:val="16"/>
          <w:rtl/>
        </w:rPr>
        <w:t xml:space="preserve">ואדוני זקן, ולבסוף כתיב </w:t>
      </w:r>
      <w:r>
        <w:rPr>
          <w:rFonts w:ascii="Arial" w:eastAsia="Arial" w:hAnsi="Arial" w:cs="Arial"/>
          <w:sz w:val="12"/>
          <w:szCs w:val="12"/>
          <w:rtl/>
        </w:rPr>
        <w:t>(פסוק יג)</w:t>
      </w:r>
      <w:r>
        <w:rPr>
          <w:rFonts w:ascii="Arial" w:eastAsia="Arial" w:hAnsi="Arial" w:cs="Arial"/>
          <w:sz w:val="16"/>
          <w:szCs w:val="16"/>
          <w:rtl/>
        </w:rPr>
        <w:t>, ואני זקנתי.</w:t>
      </w:r>
    </w:p>
    <w:p w14:paraId="00000182" w14:textId="77777777" w:rsidR="00897B7F" w:rsidRDefault="0041518A">
      <w:pPr>
        <w:pStyle w:val="2"/>
        <w:widowControl w:val="0"/>
        <w:spacing w:after="200" w:line="240" w:lineRule="auto"/>
      </w:pPr>
      <w:bookmarkStart w:id="38" w:name="_7l7rrjjewutn" w:colFirst="0" w:colLast="0"/>
      <w:bookmarkEnd w:id="38"/>
      <w:r>
        <w:rPr>
          <w:rtl/>
        </w:rPr>
        <w:t>ד - פיו ולבו שווים</w:t>
      </w:r>
    </w:p>
    <w:p w14:paraId="0000018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רחמנא ליבא בעי </w:t>
      </w:r>
      <w:r>
        <w:rPr>
          <w:rFonts w:ascii="Arial" w:eastAsia="Arial" w:hAnsi="Arial" w:cs="Arial"/>
          <w:color w:val="222222"/>
          <w:sz w:val="16"/>
          <w:szCs w:val="16"/>
          <w:highlight w:val="white"/>
          <w:rtl/>
        </w:rPr>
        <w:t>(סנהדרין דף קו ע"ב)</w:t>
      </w:r>
      <w:r>
        <w:rPr>
          <w:rFonts w:ascii="Arial" w:eastAsia="Arial" w:hAnsi="Arial" w:cs="Arial"/>
          <w:b/>
          <w:bCs/>
          <w:color w:val="222222"/>
          <w:highlight w:val="white"/>
          <w:rtl/>
        </w:rPr>
        <w:t xml:space="preserve">, שיהיו פיו ולבו שוין לטובה, ובזה יוכללו כל חושיו ומדותיו לבררם מפסולת ולקרבם לעבודת ה' יתברך. ולא ירבה לדבר בהבלי העולם ובחידושי הזמן כי כמה </w:t>
      </w:r>
      <w:r>
        <w:rPr>
          <w:rFonts w:ascii="Arial" w:eastAsia="Arial" w:hAnsi="Arial" w:cs="Arial"/>
          <w:b/>
          <w:bCs/>
          <w:color w:val="222222"/>
          <w:highlight w:val="white"/>
          <w:rtl/>
        </w:rPr>
        <w:lastRenderedPageBreak/>
        <w:t xml:space="preserve">בטלות נמשך מזה, השם ישמרנו ויחיינו בחיות הלב והמוח, </w:t>
      </w:r>
      <w:r>
        <w:rPr>
          <w:rFonts w:ascii="Arial" w:eastAsia="Arial" w:hAnsi="Arial" w:cs="Arial"/>
          <w:color w:val="222222"/>
          <w:sz w:val="16"/>
          <w:szCs w:val="16"/>
          <w:highlight w:val="white"/>
          <w:rtl/>
        </w:rPr>
        <w:t>(סדר היום מהרה"ק רבי אהרן קרלינער זי"ע).</w:t>
      </w:r>
    </w:p>
    <w:p w14:paraId="00000184"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85"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ובזה יוכללו כל חושיו ומדותיו לבררם מפסולת ולקרבם לעבודת ה' יתברך</w:t>
      </w:r>
      <w:r>
        <w:rPr>
          <w:rFonts w:ascii="Arial" w:eastAsia="Arial" w:hAnsi="Arial" w:cs="Arial"/>
          <w:sz w:val="16"/>
          <w:szCs w:val="16"/>
          <w:rtl/>
        </w:rPr>
        <w:t>: מובא ב'אמרי אמת'</w:t>
      </w:r>
      <w:r>
        <w:rPr>
          <w:rFonts w:ascii="Arial" w:eastAsia="Arial" w:hAnsi="Arial" w:cs="Arial"/>
          <w:sz w:val="12"/>
          <w:szCs w:val="12"/>
          <w:rtl/>
        </w:rPr>
        <w:t xml:space="preserve"> (משפטים שנת תרפ"ח),</w:t>
      </w:r>
      <w:r>
        <w:rPr>
          <w:rFonts w:ascii="Arial" w:eastAsia="Arial" w:hAnsi="Arial" w:cs="Arial"/>
          <w:sz w:val="16"/>
          <w:szCs w:val="16"/>
          <w:rtl/>
        </w:rPr>
        <w:t xml:space="preserve"> רדיפת האמת תלויה באדם עצמו, והוא מקבל סיוע משמים. כדאיתא בתנא דבי אליהו </w:t>
      </w:r>
      <w:r>
        <w:rPr>
          <w:rFonts w:ascii="Arial" w:eastAsia="Arial" w:hAnsi="Arial" w:cs="Arial"/>
          <w:sz w:val="12"/>
          <w:szCs w:val="12"/>
          <w:rtl/>
        </w:rPr>
        <w:t>(א"ז פ"ג)</w:t>
      </w:r>
      <w:r>
        <w:rPr>
          <w:rFonts w:ascii="Arial" w:eastAsia="Arial" w:hAnsi="Arial" w:cs="Arial"/>
          <w:sz w:val="16"/>
          <w:szCs w:val="16"/>
        </w:rPr>
        <w:t xml:space="preserve">, </w:t>
      </w:r>
      <w:r>
        <w:rPr>
          <w:rFonts w:ascii="Arial" w:eastAsia="Arial" w:hAnsi="Arial" w:cs="Arial"/>
          <w:b/>
          <w:bCs/>
          <w:sz w:val="16"/>
          <w:szCs w:val="16"/>
          <w:rtl/>
        </w:rPr>
        <w:t>אם עושה אדם את עצמו צדיק ולדבר אמת, מוסרין לו מלאך שמתנהג עמו בדרך צדיקים ומדבר אמת</w:t>
      </w:r>
      <w:r>
        <w:rPr>
          <w:rFonts w:ascii="Arial" w:eastAsia="Arial" w:hAnsi="Arial" w:cs="Arial"/>
          <w:b/>
          <w:bCs/>
          <w:sz w:val="12"/>
          <w:szCs w:val="12"/>
        </w:rPr>
        <w:t>.</w:t>
      </w:r>
    </w:p>
    <w:p w14:paraId="00000186" w14:textId="77777777" w:rsidR="00897B7F" w:rsidRDefault="0041518A">
      <w:pPr>
        <w:pStyle w:val="2"/>
        <w:widowControl w:val="0"/>
        <w:spacing w:after="200" w:line="240" w:lineRule="auto"/>
      </w:pPr>
      <w:bookmarkStart w:id="39" w:name="_pokgd3kjafq0" w:colFirst="0" w:colLast="0"/>
      <w:bookmarkEnd w:id="39"/>
      <w:r>
        <w:rPr>
          <w:rtl/>
        </w:rPr>
        <w:t>ה - שקר שורש הרע</w:t>
      </w:r>
    </w:p>
    <w:p w14:paraId="0000018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התחלתן של מידות רעות הן גאות ושקר, והתחלתן דהתחלתן הוא שקר, ותחילת ההתקרבות לעבוד ה' יתברך, להתמיד בלימוד ושלא לדבר שקר, </w:t>
      </w:r>
      <w:r>
        <w:rPr>
          <w:rFonts w:ascii="Arial" w:eastAsia="Arial" w:hAnsi="Arial" w:cs="Arial"/>
          <w:color w:val="222222"/>
          <w:sz w:val="16"/>
          <w:szCs w:val="16"/>
          <w:highlight w:val="white"/>
          <w:rtl/>
        </w:rPr>
        <w:t>(מדרש פנחס שער ו עה).</w:t>
      </w:r>
    </w:p>
    <w:p w14:paraId="00000188"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89"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התחלתן של מידות רעות הן גאות ושקר:</w:t>
      </w:r>
      <w:r>
        <w:rPr>
          <w:rFonts w:ascii="Arial" w:eastAsia="Arial" w:hAnsi="Arial" w:cs="Arial"/>
          <w:sz w:val="16"/>
          <w:szCs w:val="16"/>
          <w:rtl/>
        </w:rPr>
        <w:t xml:space="preserve"> מובא ב'קול מבשר'</w:t>
      </w:r>
      <w:r>
        <w:rPr>
          <w:rFonts w:ascii="Arial" w:eastAsia="Arial" w:hAnsi="Arial" w:cs="Arial"/>
          <w:sz w:val="12"/>
          <w:szCs w:val="12"/>
          <w:rtl/>
        </w:rPr>
        <w:t xml:space="preserve"> (ח"ג אמת),</w:t>
      </w:r>
      <w:r>
        <w:rPr>
          <w:rFonts w:ascii="Arial" w:eastAsia="Arial" w:hAnsi="Arial" w:cs="Arial"/>
          <w:sz w:val="16"/>
          <w:szCs w:val="16"/>
          <w:rtl/>
        </w:rPr>
        <w:t xml:space="preserve"> על הפסוק </w:t>
      </w:r>
      <w:r>
        <w:rPr>
          <w:rFonts w:ascii="Arial" w:eastAsia="Arial" w:hAnsi="Arial" w:cs="Arial"/>
          <w:sz w:val="12"/>
          <w:szCs w:val="12"/>
          <w:rtl/>
        </w:rPr>
        <w:t>(שמות פרק כג, פסוק ז),</w:t>
      </w:r>
      <w:r>
        <w:rPr>
          <w:rFonts w:ascii="Arial" w:eastAsia="Arial" w:hAnsi="Arial" w:cs="Arial"/>
          <w:sz w:val="16"/>
          <w:szCs w:val="16"/>
          <w:rtl/>
        </w:rPr>
        <w:t xml:space="preserve"> מדבר שקר תרחק</w:t>
      </w:r>
      <w:r>
        <w:rPr>
          <w:rFonts w:ascii="Arial" w:eastAsia="Arial" w:hAnsi="Arial" w:cs="Arial"/>
          <w:sz w:val="12"/>
          <w:szCs w:val="12"/>
        </w:rPr>
        <w:t>.</w:t>
      </w:r>
      <w:r>
        <w:rPr>
          <w:rFonts w:ascii="Arial" w:eastAsia="Arial" w:hAnsi="Arial" w:cs="Arial"/>
          <w:sz w:val="16"/>
          <w:szCs w:val="16"/>
          <w:rtl/>
        </w:rPr>
        <w:t xml:space="preserve"> איתא ב'שפת אמת', בשם אא"ז ז"ל, בשם הר"ר בונם ז"ל, שלא מצינו הרחקה מדאורייתא בשום איסור, שהרי כל הגדרים והסיגים הם מדרבנן. </w:t>
      </w:r>
      <w:r>
        <w:rPr>
          <w:rFonts w:ascii="Arial" w:eastAsia="Arial" w:hAnsi="Arial" w:cs="Arial"/>
          <w:b/>
          <w:bCs/>
          <w:sz w:val="16"/>
          <w:szCs w:val="16"/>
          <w:rtl/>
        </w:rPr>
        <w:t>ורק באיסור שקר ההרחקה היא מדאורייתא,</w:t>
      </w:r>
      <w:r>
        <w:rPr>
          <w:rFonts w:ascii="Arial" w:eastAsia="Arial" w:hAnsi="Arial" w:cs="Arial"/>
          <w:sz w:val="16"/>
          <w:szCs w:val="16"/>
          <w:rtl/>
        </w:rPr>
        <w:t xml:space="preserve"> דכתיב מדבר שקר תרחק. ואיתא שם ב'שפת אמת', שכן </w:t>
      </w:r>
      <w:r>
        <w:rPr>
          <w:rFonts w:ascii="Arial" w:eastAsia="Arial" w:hAnsi="Arial" w:cs="Arial"/>
          <w:b/>
          <w:bCs/>
          <w:sz w:val="16"/>
          <w:szCs w:val="16"/>
          <w:rtl/>
        </w:rPr>
        <w:t>לענין אמת הרדיפה היא מדאורייתא</w:t>
      </w:r>
      <w:r>
        <w:rPr>
          <w:rFonts w:ascii="Arial" w:eastAsia="Arial" w:hAnsi="Arial" w:cs="Arial"/>
          <w:sz w:val="16"/>
          <w:szCs w:val="16"/>
          <w:rtl/>
        </w:rPr>
        <w:t xml:space="preserve">, דכתיב </w:t>
      </w:r>
      <w:r>
        <w:rPr>
          <w:rFonts w:ascii="Arial" w:eastAsia="Arial" w:hAnsi="Arial" w:cs="Arial"/>
          <w:sz w:val="12"/>
          <w:szCs w:val="12"/>
          <w:rtl/>
        </w:rPr>
        <w:t>(דברים פרק טז, פסוק כ),</w:t>
      </w:r>
      <w:r>
        <w:rPr>
          <w:rFonts w:ascii="Arial" w:eastAsia="Arial" w:hAnsi="Arial" w:cs="Arial"/>
          <w:sz w:val="16"/>
          <w:szCs w:val="16"/>
          <w:rtl/>
        </w:rPr>
        <w:t xml:space="preserve"> צדק צדק תרדוף. איתא, צדק צדק תרדוף - הלך אחר בית דין יפה. היינו, שזו היא המצוה לחפש אחר האמת. הרדיפה אחר האמת מוכרחה להיות מדאורייתא, שאם לא כן, הרי אין זה אמת. הרי כתיב </w:t>
      </w:r>
      <w:r>
        <w:rPr>
          <w:rFonts w:ascii="Arial" w:eastAsia="Arial" w:hAnsi="Arial" w:cs="Arial"/>
          <w:sz w:val="12"/>
          <w:szCs w:val="12"/>
          <w:rtl/>
        </w:rPr>
        <w:t>(ירמיה פרק י, פסוק י),</w:t>
      </w:r>
      <w:r>
        <w:rPr>
          <w:rFonts w:ascii="Arial" w:eastAsia="Arial" w:hAnsi="Arial" w:cs="Arial"/>
          <w:sz w:val="16"/>
          <w:szCs w:val="16"/>
          <w:rtl/>
        </w:rPr>
        <w:t xml:space="preserve"> וה' אלקים אמת.</w:t>
      </w:r>
    </w:p>
    <w:p w14:paraId="0000018A" w14:textId="77777777" w:rsidR="00897B7F" w:rsidRDefault="0041518A">
      <w:pPr>
        <w:widowControl w:val="0"/>
        <w:spacing w:after="200" w:line="240" w:lineRule="auto"/>
        <w:jc w:val="center"/>
        <w:rPr>
          <w:rFonts w:ascii="Arial" w:eastAsia="Arial" w:hAnsi="Arial" w:cs="Arial"/>
          <w:sz w:val="2"/>
          <w:szCs w:val="2"/>
        </w:rPr>
      </w:pPr>
      <w:bookmarkStart w:id="40" w:name="_yd79ueg10t9q" w:colFirst="0" w:colLast="0"/>
      <w:bookmarkEnd w:id="40"/>
      <w:r>
        <w:rPr>
          <w:rFonts w:ascii="Arial" w:eastAsia="Arial" w:hAnsi="Arial" w:cs="Arial"/>
          <w:sz w:val="16"/>
          <w:szCs w:val="16"/>
        </w:rPr>
        <w:t>* * *</w:t>
      </w:r>
    </w:p>
    <w:p w14:paraId="0000018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והתחלתן דהתחלתן הוא שקר</w:t>
      </w:r>
      <w:r>
        <w:rPr>
          <w:rFonts w:ascii="Arial" w:eastAsia="Arial" w:hAnsi="Arial" w:cs="Arial"/>
          <w:sz w:val="16"/>
          <w:szCs w:val="16"/>
          <w:rtl/>
        </w:rPr>
        <w:t xml:space="preserve">: מובא ב'מדרש פנחס' </w:t>
      </w:r>
      <w:r>
        <w:rPr>
          <w:rFonts w:ascii="Arial" w:eastAsia="Arial" w:hAnsi="Arial" w:cs="Arial"/>
          <w:sz w:val="12"/>
          <w:szCs w:val="12"/>
          <w:rtl/>
        </w:rPr>
        <w:t>(שער ו אות עח),</w:t>
      </w:r>
      <w:r>
        <w:rPr>
          <w:rFonts w:ascii="Arial" w:eastAsia="Arial" w:hAnsi="Arial" w:cs="Arial"/>
          <w:sz w:val="16"/>
          <w:szCs w:val="16"/>
          <w:rtl/>
        </w:rPr>
        <w:t xml:space="preserve"> בשם הרב </w:t>
      </w:r>
      <w:r>
        <w:rPr>
          <w:rFonts w:ascii="Arial" w:eastAsia="Arial" w:hAnsi="Arial" w:cs="Arial"/>
          <w:sz w:val="12"/>
          <w:szCs w:val="12"/>
          <w:rtl/>
        </w:rPr>
        <w:t>(הרה"ק רבי פנחס מקאריץ זי"ע),</w:t>
      </w:r>
      <w:r>
        <w:rPr>
          <w:rFonts w:ascii="Arial" w:eastAsia="Arial" w:hAnsi="Arial" w:cs="Arial"/>
          <w:sz w:val="16"/>
          <w:szCs w:val="16"/>
        </w:rPr>
        <w:t xml:space="preserve"> </w:t>
      </w:r>
      <w:r>
        <w:rPr>
          <w:rFonts w:ascii="Arial" w:eastAsia="Arial" w:hAnsi="Arial" w:cs="Arial"/>
          <w:b/>
          <w:bCs/>
          <w:sz w:val="16"/>
          <w:szCs w:val="16"/>
          <w:rtl/>
        </w:rPr>
        <w:t xml:space="preserve">שקר צריך להיות </w:t>
      </w:r>
      <w:r>
        <w:rPr>
          <w:rFonts w:ascii="Arial" w:eastAsia="Arial" w:hAnsi="Arial" w:cs="Arial"/>
          <w:b/>
          <w:bCs/>
          <w:sz w:val="16"/>
          <w:szCs w:val="16"/>
          <w:rtl/>
        </w:rPr>
        <w:t>חמור כמו עריות, וכשיהיה שקר חמור בעולם כמו עריות יבוא משיח,</w:t>
      </w:r>
      <w:r>
        <w:rPr>
          <w:rFonts w:ascii="Arial" w:eastAsia="Arial" w:hAnsi="Arial" w:cs="Arial"/>
          <w:sz w:val="16"/>
          <w:szCs w:val="16"/>
          <w:rtl/>
        </w:rPr>
        <w:t xml:space="preserve"> כי אמת בחי' רגלין וקושטא קאי וכו', וזה כד מטי רגלין [ברגלין] שהוא בחי' אמת, יצפה לרגלי משיח.</w:t>
      </w:r>
    </w:p>
    <w:p w14:paraId="0000018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8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ועי"ש שמבאר שודאי פגם של עריות למעלה משקר, </w:t>
      </w:r>
      <w:r>
        <w:rPr>
          <w:rFonts w:ascii="Arial" w:eastAsia="Arial" w:hAnsi="Arial" w:cs="Arial"/>
          <w:b/>
          <w:bCs/>
          <w:sz w:val="16"/>
          <w:szCs w:val="16"/>
          <w:rtl/>
        </w:rPr>
        <w:t>אולם המשקר מחשב עבירה למצווה ובכן יכול להיות שח"ו ימות בלא תשובה,</w:t>
      </w:r>
      <w:r>
        <w:rPr>
          <w:rFonts w:ascii="Arial" w:eastAsia="Arial" w:hAnsi="Arial" w:cs="Arial"/>
          <w:sz w:val="16"/>
          <w:szCs w:val="16"/>
          <w:rtl/>
        </w:rPr>
        <w:t xml:space="preserve"> ובתשובה דוקא נגאלים, משא"כ בעריות לא שייך זה, לכן צריך להיות שקר חמור כמו עריות ויכול לבא לתשובה, לכן יבוא משיח, כי בתשובה נגאלים.</w:t>
      </w:r>
    </w:p>
    <w:p w14:paraId="0000018E" w14:textId="77777777" w:rsidR="00897B7F" w:rsidRDefault="0041518A">
      <w:pPr>
        <w:pStyle w:val="2"/>
        <w:widowControl w:val="0"/>
        <w:spacing w:after="200" w:line="240" w:lineRule="auto"/>
      </w:pPr>
      <w:bookmarkStart w:id="41" w:name="_4m4dc03raw39" w:colFirst="0" w:colLast="0"/>
      <w:bookmarkEnd w:id="41"/>
      <w:r>
        <w:rPr>
          <w:rtl/>
        </w:rPr>
        <w:t xml:space="preserve">ו - זהירות ביוצא מפיו </w:t>
      </w:r>
    </w:p>
    <w:p w14:paraId="0000018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שלא להוציא מפיו שום דבר שקר, ושום דבר רע לא על עצמו ולא על שום בר ישראל, כי ברית כרותה לשפתים ואם צריך אתה לדבר יתלה בשונאי ישראל, </w:t>
      </w:r>
      <w:r>
        <w:rPr>
          <w:rFonts w:ascii="Arial" w:eastAsia="Arial" w:hAnsi="Arial" w:cs="Arial"/>
          <w:color w:val="222222"/>
          <w:sz w:val="16"/>
          <w:szCs w:val="16"/>
          <w:highlight w:val="white"/>
          <w:rtl/>
        </w:rPr>
        <w:t>(הנהגות טובות מבמ"ח 'מעגלי צדק').</w:t>
      </w:r>
    </w:p>
    <w:p w14:paraId="00000190"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9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ברית כרותה לשפתים:</w:t>
      </w:r>
      <w:r>
        <w:rPr>
          <w:rFonts w:ascii="Adam's Font" w:eastAsia="Adam's Font" w:hAnsi="Adam's Font" w:cs="Adam's Font"/>
          <w:b/>
          <w:bCs/>
          <w:sz w:val="20"/>
          <w:szCs w:val="20"/>
        </w:rPr>
        <w:t xml:space="preserve"> </w:t>
      </w:r>
      <w:r>
        <w:rPr>
          <w:rFonts w:ascii="Arial" w:eastAsia="Arial" w:hAnsi="Arial" w:cs="Arial"/>
          <w:sz w:val="16"/>
          <w:szCs w:val="16"/>
          <w:rtl/>
        </w:rPr>
        <w:t xml:space="preserve">במועד קטן </w:t>
      </w:r>
      <w:r>
        <w:rPr>
          <w:rFonts w:ascii="Arial" w:eastAsia="Arial" w:hAnsi="Arial" w:cs="Arial"/>
          <w:sz w:val="12"/>
          <w:szCs w:val="12"/>
          <w:rtl/>
        </w:rPr>
        <w:t>(דף יח ע"א),</w:t>
      </w:r>
      <w:r>
        <w:rPr>
          <w:rFonts w:ascii="Arial" w:eastAsia="Arial" w:hAnsi="Arial" w:cs="Arial"/>
          <w:sz w:val="16"/>
          <w:szCs w:val="16"/>
          <w:rtl/>
        </w:rPr>
        <w:t xml:space="preserve"> פינחס אחוה דמר שמואל איתרע ביה מילתא, עייל שמואל למשאל טעמא מיניה, חזנהו לטופריה דהוו נפישין. אמר ליה אמאי לא שקלת להו, אמר ליה אילו בדידיה הוה, מי הוה מזלזל ביה כולי האי, הואי  </w:t>
      </w:r>
      <w:r>
        <w:rPr>
          <w:rFonts w:ascii="Arial" w:eastAsia="Arial" w:hAnsi="Arial" w:cs="Arial"/>
          <w:b/>
          <w:bCs/>
          <w:sz w:val="16"/>
          <w:szCs w:val="16"/>
          <w:rtl/>
        </w:rPr>
        <w:t>'כשגגה שיוצא מלפני השליט'</w:t>
      </w:r>
      <w:r>
        <w:rPr>
          <w:rFonts w:ascii="Arial" w:eastAsia="Arial" w:hAnsi="Arial" w:cs="Arial"/>
          <w:sz w:val="12"/>
          <w:szCs w:val="12"/>
          <w:rtl/>
        </w:rPr>
        <w:t xml:space="preserve"> (קהלת פרק י, פסוק ה),</w:t>
      </w:r>
      <w:r>
        <w:rPr>
          <w:rFonts w:ascii="Arial" w:eastAsia="Arial" w:hAnsi="Arial" w:cs="Arial"/>
          <w:b/>
          <w:bCs/>
          <w:sz w:val="16"/>
          <w:szCs w:val="16"/>
          <w:rtl/>
        </w:rPr>
        <w:t xml:space="preserve"> ואיתרע ביה מלתא בשמואל.</w:t>
      </w:r>
      <w:r>
        <w:rPr>
          <w:rFonts w:ascii="Arial" w:eastAsia="Arial" w:hAnsi="Arial" w:cs="Arial"/>
          <w:sz w:val="16"/>
          <w:szCs w:val="16"/>
          <w:rtl/>
        </w:rPr>
        <w:t xml:space="preserve"> עייל פנחס אחוה למשאל טעמא מיניה, שקלינהו לטופריה חבטינהו באפיה.</w:t>
      </w:r>
    </w:p>
    <w:p w14:paraId="0000019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9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אמר ליה לית לך 'ברית כרותה לשפתים', דאמר רבי יוחנן מנין שברית כרותה לשפתים, שנאמר</w:t>
      </w:r>
      <w:r>
        <w:rPr>
          <w:rFonts w:ascii="Arial" w:eastAsia="Arial" w:hAnsi="Arial" w:cs="Arial"/>
          <w:sz w:val="12"/>
          <w:szCs w:val="12"/>
          <w:rtl/>
        </w:rPr>
        <w:t xml:space="preserve"> (בראשית פרק כב, פסוק ה),</w:t>
      </w:r>
      <w:r>
        <w:rPr>
          <w:rFonts w:ascii="Arial" w:eastAsia="Arial" w:hAnsi="Arial" w:cs="Arial"/>
          <w:sz w:val="16"/>
          <w:szCs w:val="16"/>
          <w:rtl/>
        </w:rPr>
        <w:t xml:space="preserve"> ויאמר אברהם אל נעריו שבו לכם פה עם החמור ואני והנער נלכה עד כה ונשתחוה ונשובה אליכם,</w:t>
      </w:r>
      <w:r>
        <w:rPr>
          <w:rFonts w:ascii="Arial" w:eastAsia="Arial" w:hAnsi="Arial" w:cs="Arial"/>
          <w:b/>
          <w:bCs/>
          <w:sz w:val="16"/>
          <w:szCs w:val="16"/>
          <w:rtl/>
        </w:rPr>
        <w:t xml:space="preserve"> ואיסתייעא מלתא דהדור תרוייהו</w:t>
      </w:r>
      <w:r>
        <w:rPr>
          <w:rFonts w:ascii="Arial" w:eastAsia="Arial" w:hAnsi="Arial" w:cs="Arial"/>
          <w:sz w:val="16"/>
          <w:szCs w:val="16"/>
          <w:rtl/>
        </w:rPr>
        <w:t xml:space="preserve">, ע"כ. וכן אמרו </w:t>
      </w:r>
      <w:r>
        <w:rPr>
          <w:rFonts w:ascii="Arial" w:eastAsia="Arial" w:hAnsi="Arial" w:cs="Arial"/>
          <w:sz w:val="12"/>
          <w:szCs w:val="12"/>
          <w:rtl/>
        </w:rPr>
        <w:t>(כתובות דף ח ע"ב),</w:t>
      </w:r>
      <w:r>
        <w:rPr>
          <w:rFonts w:ascii="Arial" w:eastAsia="Arial" w:hAnsi="Arial" w:cs="Arial"/>
          <w:sz w:val="16"/>
          <w:szCs w:val="16"/>
          <w:rtl/>
        </w:rPr>
        <w:t xml:space="preserve"> 'לא יפתח אדם פיו לשטן.</w:t>
      </w:r>
    </w:p>
    <w:p w14:paraId="00000194"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195"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ואם צריך אתה לדבר יתלה </w:t>
      </w:r>
      <w:r>
        <w:rPr>
          <w:rFonts w:ascii="Arial" w:eastAsia="Arial" w:hAnsi="Arial" w:cs="Arial"/>
          <w:b/>
          <w:bCs/>
          <w:color w:val="222222"/>
          <w:highlight w:val="white"/>
          <w:rtl/>
        </w:rPr>
        <w:lastRenderedPageBreak/>
        <w:t>בשונאי ישראל:</w:t>
      </w:r>
      <w:r>
        <w:rPr>
          <w:rFonts w:ascii="Adam's Font" w:eastAsia="Adam's Font" w:hAnsi="Adam's Font" w:cs="Adam's Font"/>
          <w:b/>
          <w:bCs/>
          <w:sz w:val="20"/>
          <w:szCs w:val="20"/>
        </w:rPr>
        <w:t xml:space="preserve"> </w:t>
      </w:r>
      <w:r>
        <w:rPr>
          <w:rFonts w:ascii="Arial" w:eastAsia="Arial" w:hAnsi="Arial" w:cs="Arial"/>
          <w:sz w:val="16"/>
          <w:szCs w:val="16"/>
          <w:rtl/>
        </w:rPr>
        <w:t xml:space="preserve">מובא ב'מדרש פנחס' </w:t>
      </w:r>
      <w:r>
        <w:rPr>
          <w:rFonts w:ascii="Arial" w:eastAsia="Arial" w:hAnsi="Arial" w:cs="Arial"/>
          <w:sz w:val="12"/>
          <w:szCs w:val="12"/>
          <w:rtl/>
        </w:rPr>
        <w:t>(אות כג)</w:t>
      </w:r>
      <w:r>
        <w:rPr>
          <w:rFonts w:ascii="Arial" w:eastAsia="Arial" w:hAnsi="Arial" w:cs="Arial"/>
          <w:sz w:val="16"/>
          <w:szCs w:val="16"/>
          <w:rtl/>
        </w:rPr>
        <w:t xml:space="preserve"> על הרה"ק רבי פנחס מקאריץ זי"ע, הקפיד מאד כשאדם יודע דבר אשר לא טוב הן ע"י חלום וכו', שלא לאמרו ולגלותו, </w:t>
      </w:r>
      <w:r>
        <w:rPr>
          <w:rFonts w:ascii="Arial" w:eastAsia="Arial" w:hAnsi="Arial" w:cs="Arial"/>
          <w:b/>
          <w:bCs/>
          <w:sz w:val="16"/>
          <w:szCs w:val="16"/>
          <w:rtl/>
        </w:rPr>
        <w:t xml:space="preserve">כי הדיבור </w:t>
      </w:r>
      <w:r>
        <w:rPr>
          <w:rFonts w:ascii="Arial" w:eastAsia="Arial" w:hAnsi="Arial" w:cs="Arial"/>
          <w:b/>
          <w:bCs/>
          <w:sz w:val="16"/>
          <w:szCs w:val="16"/>
          <w:rtl/>
        </w:rPr>
        <w:t xml:space="preserve">הוא בבחינת מ"ל דינא דמלכותא, וכשהוא במחשבתו יכול לבטלו, </w:t>
      </w:r>
      <w:r>
        <w:rPr>
          <w:rFonts w:ascii="Arial" w:eastAsia="Arial" w:hAnsi="Arial" w:cs="Arial"/>
          <w:sz w:val="16"/>
          <w:szCs w:val="16"/>
          <w:rtl/>
        </w:rPr>
        <w:t>וגם הנביאים לא ניבאו לישראל כ"א מה שנצטוו. ופעם אחת אמר איש אחד, שיהיה שריפה רח"ל בעיר אחת, ואמרתי לו תיכף שיהיה בין הגוים, וכן היה.</w:t>
      </w:r>
    </w:p>
    <w:p w14:paraId="00000196" w14:textId="77777777" w:rsidR="00897B7F" w:rsidRDefault="0041518A">
      <w:pPr>
        <w:widowControl w:val="0"/>
        <w:spacing w:after="200" w:line="240" w:lineRule="auto"/>
        <w:rPr>
          <w:rFonts w:ascii="FbLivorna Bold" w:eastAsia="FbLivorna Bold" w:hAnsi="FbLivorna Bold" w:cs="FbLivorna Bold"/>
          <w:color w:val="404040"/>
          <w:sz w:val="56"/>
          <w:szCs w:val="56"/>
        </w:rPr>
      </w:pPr>
      <w:r>
        <w:br w:type="page"/>
      </w:r>
    </w:p>
    <w:p w14:paraId="00000197"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42" w:name="_v6prcwh0ykor" w:colFirst="0" w:colLast="0"/>
      <w:bookmarkEnd w:id="42"/>
      <w:r>
        <w:rPr>
          <w:rtl/>
        </w:rPr>
        <w:lastRenderedPageBreak/>
        <w:t>שער דיבור</w:t>
      </w:r>
    </w:p>
    <w:p w14:paraId="00000198" w14:textId="77777777" w:rsidR="00897B7F" w:rsidRDefault="0041518A">
      <w:pPr>
        <w:widowControl w:val="0"/>
        <w:spacing w:after="200" w:line="240" w:lineRule="auto"/>
        <w:jc w:val="both"/>
        <w:rPr>
          <w:i/>
          <w:iCs/>
          <w:sz w:val="16"/>
          <w:szCs w:val="16"/>
        </w:rPr>
      </w:pPr>
      <w:r>
        <w:rPr>
          <w:i/>
          <w:iCs/>
          <w:sz w:val="16"/>
          <w:szCs w:val="16"/>
          <w:rtl/>
        </w:rPr>
        <w:t xml:space="preserve">ומה לנו לדבר מהידוע, שהיה נזהר ביותר בגדר ובמשמרת להציב לו דלת סגורה על סוגר ובריח על פתחי פיו לבל יכשל ח"ו מלטמא את פיו שייחדו להודות להלל ולשבח את בוראו, בדברי חולין והבאי, והס מלהזכיר אודות דיבורים האסורים. עין בעין נראה אצלו את אשר אמרו בבי מדרשא משמי' דתלמידי הבעש"ט לפרש את מאמר המלך </w:t>
      </w:r>
      <w:r>
        <w:rPr>
          <w:rFonts w:ascii="Arial" w:eastAsia="Arial" w:hAnsi="Arial" w:cs="Arial"/>
          <w:i/>
          <w:iCs/>
          <w:sz w:val="12"/>
          <w:szCs w:val="12"/>
          <w:rtl/>
        </w:rPr>
        <w:t>(תהילים פרק נב, פסוק ז),</w:t>
      </w:r>
      <w:r>
        <w:rPr>
          <w:i/>
          <w:iCs/>
          <w:sz w:val="16"/>
          <w:szCs w:val="16"/>
          <w:rtl/>
        </w:rPr>
        <w:t xml:space="preserve"> אנוכי תולעת ולא איש. דרגילי אינשי להיות נזהרים ביותר מלהכניס אל פיהם מאכלות האסורות כתולעים וכדו', אך להוציא מפיהם דברי לשה"ר ורכילות על אינשי דעלמא, אין הם נזהרים, ועל זאת התפלל דוד המלך אנכי תולעת ולא איש, שיחשב אצל האנשים כתולעת שנזהרים בה ביותר, ולא כאיש שלא נזהרים מלדבר בו, </w:t>
      </w:r>
      <w:r>
        <w:rPr>
          <w:rFonts w:ascii="Arial" w:eastAsia="Arial" w:hAnsi="Arial" w:cs="Arial"/>
          <w:i/>
          <w:iCs/>
          <w:sz w:val="12"/>
          <w:szCs w:val="12"/>
          <w:rtl/>
        </w:rPr>
        <w:t>(בנו הרה"ח רבי אברהם שליט"א)</w:t>
      </w:r>
      <w:r>
        <w:rPr>
          <w:i/>
          <w:iCs/>
          <w:sz w:val="16"/>
          <w:szCs w:val="16"/>
        </w:rPr>
        <w:t>.</w:t>
      </w:r>
    </w:p>
    <w:p w14:paraId="00000199" w14:textId="77777777" w:rsidR="00897B7F" w:rsidRDefault="0041518A">
      <w:pPr>
        <w:pStyle w:val="2"/>
        <w:widowControl w:val="0"/>
        <w:spacing w:after="200" w:line="240" w:lineRule="auto"/>
      </w:pPr>
      <w:bookmarkStart w:id="43" w:name="_nw5ngxx7rcfd" w:colFirst="0" w:colLast="0"/>
      <w:bookmarkEnd w:id="43"/>
      <w:r>
        <w:rPr>
          <w:rtl/>
        </w:rPr>
        <w:t>א - לשמוע ולשתוק</w:t>
      </w:r>
      <w:r>
        <w:rPr>
          <w:vertAlign w:val="superscript"/>
        </w:rPr>
        <w:footnoteReference w:id="6"/>
      </w:r>
    </w:p>
    <w:p w14:paraId="0000019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להשתדל תמיד כשהוא נמצא בחברת שלשה אנשים, כל שכן בין צבור בכל מקום ומקום, תמיד לעשות את עצמו כאלם וכבהמה, ושלא ירגיש שום פגיעה בכבוד או הקטנה. ולא יתערב בשיחת דברים בטלים כלל כאילו לא שומע, ובדברי תורה וביראת שמים ידבר בלשון קצרה מאד, ותמיד זה יהיה הכלל בידו 'ומשמע ודומה ומשא', ותמיד יצפה ויבטח בה', 'לה' הישועה על עמך ברכתך סלה' </w:t>
      </w:r>
      <w:r>
        <w:rPr>
          <w:rFonts w:ascii="Arial" w:eastAsia="Arial" w:hAnsi="Arial" w:cs="Arial"/>
          <w:color w:val="222222"/>
          <w:sz w:val="16"/>
          <w:szCs w:val="16"/>
          <w:highlight w:val="white"/>
          <w:rtl/>
        </w:rPr>
        <w:t>(תהילים פרק ג, פסוק ט)</w:t>
      </w:r>
      <w:r>
        <w:rPr>
          <w:rFonts w:ascii="Arial" w:eastAsia="Arial" w:hAnsi="Arial" w:cs="Arial"/>
          <w:b/>
          <w:bCs/>
          <w:color w:val="222222"/>
          <w:highlight w:val="white"/>
          <w:rtl/>
        </w:rPr>
        <w:t>. וה' יתברך יושיעני בזה אמן.</w:t>
      </w:r>
    </w:p>
    <w:p w14:paraId="0000019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9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לעשות את עצמו כאלם וכבהמה:</w:t>
      </w:r>
      <w:r>
        <w:rPr>
          <w:rFonts w:ascii="Arial" w:eastAsia="Arial" w:hAnsi="Arial" w:cs="Arial"/>
          <w:sz w:val="16"/>
          <w:szCs w:val="16"/>
          <w:rtl/>
        </w:rPr>
        <w:t xml:space="preserve"> כלשון השלה"ק </w:t>
      </w:r>
      <w:r>
        <w:rPr>
          <w:rFonts w:ascii="Arial" w:eastAsia="Arial" w:hAnsi="Arial" w:cs="Arial"/>
          <w:sz w:val="12"/>
          <w:szCs w:val="12"/>
          <w:rtl/>
        </w:rPr>
        <w:t xml:space="preserve">(מסכת יומא דרך חיים תוכחת מוסר </w:t>
      </w:r>
      <w:r>
        <w:rPr>
          <w:rFonts w:ascii="Arial" w:eastAsia="Arial" w:hAnsi="Arial" w:cs="Arial"/>
          <w:sz w:val="12"/>
          <w:szCs w:val="12"/>
          <w:rtl/>
        </w:rPr>
        <w:t>רכ"א)</w:t>
      </w:r>
      <w:r>
        <w:rPr>
          <w:rFonts w:ascii="Arial" w:eastAsia="Arial" w:hAnsi="Arial" w:cs="Arial"/>
          <w:sz w:val="16"/>
          <w:szCs w:val="16"/>
          <w:rtl/>
        </w:rPr>
        <w:t xml:space="preserve">, צריך האדם להרגיל עצמו להיות כאלם, כדאמרו רבותינו ז"ל </w:t>
      </w:r>
      <w:r>
        <w:rPr>
          <w:rFonts w:ascii="Arial" w:eastAsia="Arial" w:hAnsi="Arial" w:cs="Arial"/>
          <w:sz w:val="12"/>
          <w:szCs w:val="12"/>
          <w:rtl/>
        </w:rPr>
        <w:t xml:space="preserve">(חולין דף פט ע"א) </w:t>
      </w:r>
      <w:r>
        <w:rPr>
          <w:rFonts w:ascii="Arial" w:eastAsia="Arial" w:hAnsi="Arial" w:cs="Arial"/>
          <w:sz w:val="16"/>
          <w:szCs w:val="16"/>
          <w:rtl/>
        </w:rPr>
        <w:t xml:space="preserve">על פסוק </w:t>
      </w:r>
      <w:r>
        <w:rPr>
          <w:rFonts w:ascii="Arial" w:eastAsia="Arial" w:hAnsi="Arial" w:cs="Arial"/>
          <w:sz w:val="12"/>
          <w:szCs w:val="12"/>
          <w:rtl/>
        </w:rPr>
        <w:t>(תהלים פרק נח, פסוק ב),</w:t>
      </w:r>
      <w:r>
        <w:rPr>
          <w:rFonts w:ascii="Arial" w:eastAsia="Arial" w:hAnsi="Arial" w:cs="Arial"/>
          <w:sz w:val="16"/>
          <w:szCs w:val="16"/>
          <w:rtl/>
        </w:rPr>
        <w:t xml:space="preserve"> האמנם אלם צדק תדברון, </w:t>
      </w:r>
      <w:r>
        <w:rPr>
          <w:rFonts w:ascii="Arial" w:eastAsia="Arial" w:hAnsi="Arial" w:cs="Arial"/>
          <w:b/>
          <w:bCs/>
          <w:sz w:val="16"/>
          <w:szCs w:val="16"/>
          <w:rtl/>
        </w:rPr>
        <w:t>מה אמנות יקח האדם להנצל מלשון הרע, יעשה תמיד עצמו כאלם</w:t>
      </w:r>
      <w:r>
        <w:rPr>
          <w:rFonts w:ascii="Arial" w:eastAsia="Arial" w:hAnsi="Arial" w:cs="Arial"/>
          <w:sz w:val="16"/>
          <w:szCs w:val="16"/>
          <w:rtl/>
        </w:rPr>
        <w:t xml:space="preserve">, ולא ידבר רק צדק, היא התורה, כדכתיב </w:t>
      </w:r>
      <w:r>
        <w:rPr>
          <w:rFonts w:ascii="Arial" w:eastAsia="Arial" w:hAnsi="Arial" w:cs="Arial"/>
          <w:sz w:val="12"/>
          <w:szCs w:val="12"/>
          <w:rtl/>
        </w:rPr>
        <w:t>(תהלים קיט, צז),</w:t>
      </w:r>
      <w:r>
        <w:rPr>
          <w:rFonts w:ascii="Arial" w:eastAsia="Arial" w:hAnsi="Arial" w:cs="Arial"/>
          <w:sz w:val="16"/>
          <w:szCs w:val="16"/>
          <w:rtl/>
        </w:rPr>
        <w:t xml:space="preserve"> מה אהבתי תורתך כל היום היא שיחתי.</w:t>
      </w:r>
    </w:p>
    <w:p w14:paraId="0000019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9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 לשון רבנו האי גאון בספר 'מוסר השכל' </w:t>
      </w:r>
      <w:r>
        <w:rPr>
          <w:rFonts w:ascii="Arial" w:eastAsia="Arial" w:hAnsi="Arial" w:cs="Arial"/>
          <w:sz w:val="12"/>
          <w:szCs w:val="12"/>
          <w:rtl/>
        </w:rPr>
        <w:t xml:space="preserve">(משלי מוסר בחרוזים), </w:t>
      </w:r>
      <w:r>
        <w:rPr>
          <w:rFonts w:ascii="Arial" w:eastAsia="Arial" w:hAnsi="Arial" w:cs="Arial"/>
          <w:b/>
          <w:bCs/>
          <w:sz w:val="16"/>
          <w:szCs w:val="16"/>
          <w:rtl/>
        </w:rPr>
        <w:t>לשונך שים בפיך נאסרה, וכאלם היה בין החבורה,</w:t>
      </w:r>
      <w:r>
        <w:rPr>
          <w:rFonts w:ascii="Arial" w:eastAsia="Arial" w:hAnsi="Arial" w:cs="Arial"/>
          <w:sz w:val="16"/>
          <w:szCs w:val="16"/>
          <w:rtl/>
        </w:rPr>
        <w:t xml:space="preserve"> ואל תרפה ארי אסור בחבלך, ואם אותו תשלח ואכלך.</w:t>
      </w:r>
    </w:p>
    <w:p w14:paraId="0000019F"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 * *</w:t>
      </w:r>
    </w:p>
    <w:p w14:paraId="000001A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ולא יתערב בשיחת דברים בטלים כלל: </w:t>
      </w:r>
      <w:r>
        <w:rPr>
          <w:rFonts w:ascii="Arial" w:eastAsia="Arial" w:hAnsi="Arial" w:cs="Arial"/>
          <w:sz w:val="16"/>
          <w:szCs w:val="16"/>
          <w:rtl/>
        </w:rPr>
        <w:t xml:space="preserve">על דברי המשנה </w:t>
      </w:r>
      <w:r>
        <w:rPr>
          <w:rFonts w:ascii="Arial" w:eastAsia="Arial" w:hAnsi="Arial" w:cs="Arial"/>
          <w:sz w:val="12"/>
          <w:szCs w:val="12"/>
          <w:rtl/>
        </w:rPr>
        <w:t>(תמיד פרק א, משנה א)</w:t>
      </w:r>
      <w:r>
        <w:rPr>
          <w:rFonts w:ascii="Arial" w:eastAsia="Arial" w:hAnsi="Arial" w:cs="Arial"/>
          <w:sz w:val="16"/>
          <w:szCs w:val="16"/>
          <w:rtl/>
        </w:rPr>
        <w:t xml:space="preserve">, וזה היה כבודו, מצאו נעול יודע שיש שם אדם, פתוח יודע שאין שם אדם. פירש הרה"ק רבי משה מקוברין זי"ע, פתוח בידוע שאין שם אדם, פירוש, </w:t>
      </w:r>
      <w:r>
        <w:rPr>
          <w:rFonts w:ascii="Arial" w:eastAsia="Arial" w:hAnsi="Arial" w:cs="Arial"/>
          <w:b/>
          <w:bCs/>
          <w:sz w:val="16"/>
          <w:szCs w:val="16"/>
          <w:rtl/>
        </w:rPr>
        <w:t xml:space="preserve">האדם שיש לו פה פתוח לדבר דברי הבאי וכדומה, בידוע שאין אדם, נעול, פירוש והאיש אשר פיו סתום ונעול ומתיישב תמיד בדעתו אם להוציא המלה מפיו ואיזה לדבר ואיזה לחדול, בידוע שיש שם אדם, </w:t>
      </w:r>
      <w:r>
        <w:rPr>
          <w:rFonts w:ascii="Arial" w:eastAsia="Arial" w:hAnsi="Arial" w:cs="Arial"/>
          <w:sz w:val="12"/>
          <w:szCs w:val="12"/>
          <w:rtl/>
        </w:rPr>
        <w:t>(אמרות טהורות)</w:t>
      </w:r>
      <w:r>
        <w:rPr>
          <w:rFonts w:ascii="Arial" w:eastAsia="Arial" w:hAnsi="Arial" w:cs="Arial"/>
          <w:sz w:val="16"/>
          <w:szCs w:val="16"/>
        </w:rPr>
        <w:t>.</w:t>
      </w:r>
    </w:p>
    <w:p w14:paraId="000001A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A2"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ותמיד זה יהיה הכלל בידו 'ומשמע ודומה ומשא'</w:t>
      </w:r>
      <w:r>
        <w:rPr>
          <w:rFonts w:ascii="Arial" w:eastAsia="Arial" w:hAnsi="Arial" w:cs="Arial"/>
          <w:sz w:val="16"/>
          <w:szCs w:val="16"/>
          <w:rtl/>
        </w:rPr>
        <w:t xml:space="preserve">: כדכתיב </w:t>
      </w:r>
      <w:r>
        <w:rPr>
          <w:rFonts w:ascii="Arial" w:eastAsia="Arial" w:hAnsi="Arial" w:cs="Arial"/>
          <w:sz w:val="12"/>
          <w:szCs w:val="12"/>
          <w:rtl/>
        </w:rPr>
        <w:t>(בראשית פרק כה, פסוק יד),</w:t>
      </w:r>
      <w:r>
        <w:rPr>
          <w:rFonts w:ascii="Arial" w:eastAsia="Arial" w:hAnsi="Arial" w:cs="Arial"/>
          <w:sz w:val="16"/>
          <w:szCs w:val="16"/>
          <w:rtl/>
        </w:rPr>
        <w:t xml:space="preserve"> ומשמע ודומה ומשא, וכדברי הרה"ק רבי בונים מפרשיסחא זי"ע, כי נרמז בזה 'ומשמע' </w:t>
      </w:r>
      <w:r>
        <w:rPr>
          <w:rFonts w:ascii="Arial" w:eastAsia="Arial" w:hAnsi="Arial" w:cs="Arial"/>
          <w:b/>
          <w:bCs/>
          <w:sz w:val="16"/>
          <w:szCs w:val="16"/>
          <w:rtl/>
        </w:rPr>
        <w:t>שעל האדם לשמוע חרפתו, 'ודומה' שידום וישתוק, 'ומשא' וגם לסבול כל דבר,</w:t>
      </w:r>
      <w:r>
        <w:rPr>
          <w:rFonts w:ascii="Arial" w:eastAsia="Arial" w:hAnsi="Arial" w:cs="Arial"/>
          <w:sz w:val="16"/>
          <w:szCs w:val="16"/>
        </w:rPr>
        <w:t xml:space="preserve"> </w:t>
      </w:r>
      <w:r>
        <w:rPr>
          <w:rFonts w:ascii="Arial" w:eastAsia="Arial" w:hAnsi="Arial" w:cs="Arial"/>
          <w:sz w:val="12"/>
          <w:szCs w:val="12"/>
          <w:rtl/>
        </w:rPr>
        <w:t>('שיח שרפי קודש' ח"א אות לא)</w:t>
      </w:r>
      <w:r>
        <w:rPr>
          <w:rFonts w:ascii="Arial" w:eastAsia="Arial" w:hAnsi="Arial" w:cs="Arial"/>
          <w:sz w:val="16"/>
          <w:szCs w:val="16"/>
        </w:rPr>
        <w:t>.</w:t>
      </w:r>
    </w:p>
    <w:p w14:paraId="000001A3" w14:textId="77777777" w:rsidR="00897B7F" w:rsidRDefault="0041518A">
      <w:pPr>
        <w:pStyle w:val="2"/>
        <w:widowControl w:val="0"/>
        <w:spacing w:after="200" w:line="240" w:lineRule="auto"/>
      </w:pPr>
      <w:bookmarkStart w:id="44" w:name="_w8buqd6hua01" w:colFirst="0" w:colLast="0"/>
      <w:bookmarkEnd w:id="44"/>
      <w:r>
        <w:rPr>
          <w:rtl/>
        </w:rPr>
        <w:t>ב - ההכרחי בקיצור נמרץ</w:t>
      </w:r>
      <w:r>
        <w:rPr>
          <w:vertAlign w:val="superscript"/>
        </w:rPr>
        <w:footnoteReference w:id="7"/>
      </w:r>
    </w:p>
    <w:p w14:paraId="000001A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בלי נדר להתאמץ ולהתרגל שלא </w:t>
      </w:r>
      <w:r>
        <w:rPr>
          <w:rFonts w:ascii="Arial" w:eastAsia="Arial" w:hAnsi="Arial" w:cs="Arial"/>
          <w:b/>
          <w:bCs/>
          <w:color w:val="222222"/>
          <w:highlight w:val="white"/>
          <w:rtl/>
        </w:rPr>
        <w:lastRenderedPageBreak/>
        <w:t xml:space="preserve">להסתכל בשום פנים כי אם בפני צדיק וירא שמים ותו לא, כי התולדות רב בזה, לכן השמר את עצמך והתחזק ברגילות זו, וכמו שכתב הרמב"ן ז"ל זיע"א </w:t>
      </w:r>
      <w:r>
        <w:rPr>
          <w:rFonts w:ascii="Arial" w:eastAsia="Arial" w:hAnsi="Arial" w:cs="Arial"/>
          <w:color w:val="222222"/>
          <w:sz w:val="16"/>
          <w:szCs w:val="16"/>
          <w:highlight w:val="white"/>
          <w:rtl/>
        </w:rPr>
        <w:t>(מובא ב'אגרת הרמב"ן')</w:t>
      </w:r>
      <w:r>
        <w:rPr>
          <w:rFonts w:ascii="Arial" w:eastAsia="Arial" w:hAnsi="Arial" w:cs="Arial"/>
          <w:b/>
          <w:bCs/>
          <w:color w:val="222222"/>
          <w:highlight w:val="white"/>
          <w:rtl/>
        </w:rPr>
        <w:t>, 'ואל תביט בפני אדם בדברך עמו'. וכן בלי נדר להתחזק בהדקת שפתים זו שתיקה, והדיבור ההכרחי יהיה בקיצור נמרץ, וכן לא לעשן סיגריות כלל וכלל, ואפילו לא לעיתים רחוקות.</w:t>
      </w:r>
    </w:p>
    <w:p w14:paraId="000001A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A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שלא להסתכל כי אם בפני צדיק וירא שמים: </w:t>
      </w:r>
      <w:r>
        <w:rPr>
          <w:rFonts w:ascii="Arial" w:eastAsia="Arial" w:hAnsi="Arial" w:cs="Arial"/>
          <w:sz w:val="16"/>
          <w:szCs w:val="16"/>
          <w:rtl/>
        </w:rPr>
        <w:t>וכמ"ש חז"ל (מגילה דף כח ע"א), דאסור להסתכל בפני אדם רשע.</w:t>
      </w:r>
    </w:p>
    <w:p w14:paraId="000001A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A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להתחזק בהדקת שפתים זו שתיקה: </w:t>
      </w:r>
      <w:r>
        <w:rPr>
          <w:rFonts w:ascii="Arial" w:eastAsia="Arial" w:hAnsi="Arial" w:cs="Arial"/>
          <w:sz w:val="16"/>
          <w:szCs w:val="16"/>
          <w:rtl/>
        </w:rPr>
        <w:t xml:space="preserve">כדאיתא ב'שער הקדושה' </w:t>
      </w:r>
      <w:r>
        <w:rPr>
          <w:rFonts w:ascii="Arial" w:eastAsia="Arial" w:hAnsi="Arial" w:cs="Arial"/>
          <w:sz w:val="12"/>
          <w:szCs w:val="12"/>
          <w:rtl/>
        </w:rPr>
        <w:t>(ח"ב שער ה'),</w:t>
      </w:r>
      <w:r>
        <w:rPr>
          <w:rFonts w:ascii="Arial" w:eastAsia="Arial" w:hAnsi="Arial" w:cs="Arial"/>
          <w:sz w:val="16"/>
          <w:szCs w:val="16"/>
          <w:rtl/>
        </w:rPr>
        <w:t xml:space="preserve"> לעולם ישים אדם שתי שפתותיו כשני רחיים וכו'.</w:t>
      </w:r>
    </w:p>
    <w:p w14:paraId="000001A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A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והדיבור ההכרחי יהיה בקיצור נמרץ</w:t>
      </w:r>
      <w:r>
        <w:rPr>
          <w:rFonts w:ascii="Arial" w:eastAsia="Arial" w:hAnsi="Arial" w:cs="Arial"/>
          <w:sz w:val="16"/>
          <w:szCs w:val="16"/>
          <w:rtl/>
        </w:rPr>
        <w:t>: מובא בספר 'דרך פקודיך' (</w:t>
      </w:r>
      <w:r>
        <w:rPr>
          <w:rFonts w:ascii="Arial" w:eastAsia="Arial" w:hAnsi="Arial" w:cs="Arial"/>
          <w:sz w:val="12"/>
          <w:szCs w:val="12"/>
          <w:rtl/>
        </w:rPr>
        <w:t>מצות לא תעשה לד חלק הדיבור אות ג)</w:t>
      </w:r>
      <w:r>
        <w:rPr>
          <w:rFonts w:ascii="Arial" w:eastAsia="Arial" w:hAnsi="Arial" w:cs="Arial"/>
          <w:sz w:val="16"/>
          <w:szCs w:val="16"/>
          <w:rtl/>
        </w:rPr>
        <w:t>, ו</w:t>
      </w:r>
      <w:r>
        <w:rPr>
          <w:rFonts w:ascii="Arial" w:eastAsia="Arial" w:hAnsi="Arial" w:cs="Arial"/>
          <w:b/>
          <w:bCs/>
          <w:sz w:val="16"/>
          <w:szCs w:val="16"/>
          <w:rtl/>
        </w:rPr>
        <w:t>קבלתי מכבוד אדמו"ר הרב הקדוש מהרמ"מ זצוק"ל דגם בדבר האדם דברים בטלים הוא בכלל אביזרייהו דאזהרת לא תרצח</w:t>
      </w:r>
      <w:r>
        <w:rPr>
          <w:rFonts w:ascii="Arial" w:eastAsia="Arial" w:hAnsi="Arial" w:cs="Arial"/>
          <w:sz w:val="16"/>
          <w:szCs w:val="16"/>
          <w:rtl/>
        </w:rPr>
        <w:t xml:space="preserve">, כי כל דיבור הוא שיעור קומה שלימה יוצא מכל כוחות נפשו, והוא מבטלהו, שמריק הקומה הלזו למקום תהו ובטל, אזי מבטל ומרצח אותה הקומה חלק מכוחות נפשו, </w:t>
      </w:r>
      <w:r>
        <w:rPr>
          <w:rFonts w:ascii="Arial" w:eastAsia="Arial" w:hAnsi="Arial" w:cs="Arial"/>
          <w:b/>
          <w:bCs/>
          <w:sz w:val="16"/>
          <w:szCs w:val="16"/>
          <w:rtl/>
        </w:rPr>
        <w:t>ותבין אשר ברית הלשון וברית המעור מכוונים זה כנגד זה, וכמו מי שמריק השפע מברית המעור לבטלה נקרא שופך דמים,</w:t>
      </w:r>
      <w:r>
        <w:rPr>
          <w:rFonts w:ascii="Arial" w:eastAsia="Arial" w:hAnsi="Arial" w:cs="Arial"/>
          <w:sz w:val="16"/>
          <w:szCs w:val="16"/>
          <w:rtl/>
        </w:rPr>
        <w:t xml:space="preserve"> כמו כן הוא בברית הלשון.</w:t>
      </w:r>
    </w:p>
    <w:p w14:paraId="000001A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A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ובפרט כפי מה שקבלנו מרבותינו בפסוק נפשי יצאה בדברו </w:t>
      </w:r>
      <w:r>
        <w:rPr>
          <w:rFonts w:ascii="Arial" w:eastAsia="Arial" w:hAnsi="Arial" w:cs="Arial"/>
          <w:sz w:val="12"/>
          <w:szCs w:val="12"/>
          <w:rtl/>
        </w:rPr>
        <w:t>(שיה"ש פרק ה, פסוק ו)</w:t>
      </w:r>
      <w:r>
        <w:rPr>
          <w:rFonts w:ascii="Arial" w:eastAsia="Arial" w:hAnsi="Arial" w:cs="Arial"/>
          <w:sz w:val="16"/>
          <w:szCs w:val="16"/>
        </w:rPr>
        <w:t xml:space="preserve">, </w:t>
      </w:r>
      <w:r>
        <w:rPr>
          <w:rFonts w:ascii="Arial" w:eastAsia="Arial" w:hAnsi="Arial" w:cs="Arial"/>
          <w:b/>
          <w:bCs/>
          <w:sz w:val="16"/>
          <w:szCs w:val="16"/>
          <w:rtl/>
        </w:rPr>
        <w:t>שיש שיעור לאדם כמה ידבר כל ימי חייו ואם ירבה לדבר שלא במקום מצוה הנה ממעט החיות של שונאי ישראל, וזה נפשי יצאה בדברו, א"כ בודאי זה בכלל אביזרייהו דלא תרצח.</w:t>
      </w:r>
      <w:r>
        <w:rPr>
          <w:rFonts w:ascii="Arial" w:eastAsia="Arial" w:hAnsi="Arial" w:cs="Arial"/>
          <w:sz w:val="16"/>
          <w:szCs w:val="16"/>
          <w:rtl/>
        </w:rPr>
        <w:t xml:space="preserve"> וממילא מובן הדבר וכש"כ הוא בדבר ח"ו דברים אסורים לה"ר ורכילות וכיוצא.</w:t>
      </w:r>
    </w:p>
    <w:p w14:paraId="000001AD" w14:textId="77777777" w:rsidR="00897B7F" w:rsidRDefault="0041518A">
      <w:pPr>
        <w:pStyle w:val="2"/>
        <w:widowControl w:val="0"/>
        <w:spacing w:after="200" w:line="240" w:lineRule="auto"/>
      </w:pPr>
      <w:bookmarkStart w:id="45" w:name="_1aodri8amrlu" w:colFirst="0" w:colLast="0"/>
      <w:bookmarkEnd w:id="45"/>
      <w:r>
        <w:rPr>
          <w:rtl/>
        </w:rPr>
        <w:t>ג - לא להשמיע דעתו</w:t>
      </w:r>
      <w:r>
        <w:rPr>
          <w:vertAlign w:val="superscript"/>
        </w:rPr>
        <w:footnoteReference w:id="8"/>
      </w:r>
    </w:p>
    <w:p w14:paraId="000001A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א. להשגיח מאד ולמעט ולקצר בדיבורים, ולהישמר מלהתערב בחבורת מדברים שיחה בטלה. ולהשגיח מאד ולהתאפק שלא להשמיע את קולו ודעתו ולהיות כאלם וכחרש, ולהיות מאוד צנוע. ב. להשגיח בעינא פקיחא לבלי לבטל הזמן בהבל. ג. להתחזק בבטחון ושמחה ולהזהר מאד מן המרה שחורה ומן הכעס כי הם מסטרא אחרא רחמנא ליצלן, ולהשתוקק תמיד לתשובה.</w:t>
      </w:r>
    </w:p>
    <w:p w14:paraId="000001A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4"/>
          <w:szCs w:val="14"/>
        </w:rPr>
        <w:t>* * *</w:t>
      </w:r>
    </w:p>
    <w:p w14:paraId="000001B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להשגיח מאד ולמעט ולקצר בדיבורים</w:t>
      </w:r>
      <w:r>
        <w:rPr>
          <w:rFonts w:ascii="Arial" w:eastAsia="Arial" w:hAnsi="Arial" w:cs="Arial"/>
          <w:sz w:val="16"/>
          <w:szCs w:val="16"/>
          <w:rtl/>
        </w:rPr>
        <w:t xml:space="preserve">: כדברי הרע"ב על המשנה במסכת אבות </w:t>
      </w:r>
      <w:r>
        <w:rPr>
          <w:rFonts w:ascii="Arial" w:eastAsia="Arial" w:hAnsi="Arial" w:cs="Arial"/>
          <w:sz w:val="12"/>
          <w:szCs w:val="12"/>
          <w:rtl/>
        </w:rPr>
        <w:t>(פרק ג, משנה יג),</w:t>
      </w:r>
      <w:r>
        <w:rPr>
          <w:rFonts w:ascii="Arial" w:eastAsia="Arial" w:hAnsi="Arial" w:cs="Arial"/>
          <w:sz w:val="16"/>
          <w:szCs w:val="16"/>
          <w:rtl/>
        </w:rPr>
        <w:t xml:space="preserve"> סייג לחכמה שתיקה - במה אנן קיימין אי בשתיקה מדברי תורה, הרי כבר כתיב (</w:t>
      </w:r>
      <w:r>
        <w:rPr>
          <w:rFonts w:ascii="Arial" w:eastAsia="Arial" w:hAnsi="Arial" w:cs="Arial"/>
          <w:sz w:val="12"/>
          <w:szCs w:val="12"/>
          <w:rtl/>
        </w:rPr>
        <w:t>יהושע פרק א, פסוק ח)</w:t>
      </w:r>
      <w:r>
        <w:rPr>
          <w:rFonts w:ascii="Arial" w:eastAsia="Arial" w:hAnsi="Arial" w:cs="Arial"/>
          <w:sz w:val="16"/>
          <w:szCs w:val="16"/>
          <w:rtl/>
        </w:rPr>
        <w:t xml:space="preserve">, והגית בו וגו', אי בשתיקה מרכילות ולשון הרע וקללה, דאורייתא נינהו. </w:t>
      </w:r>
      <w:r>
        <w:rPr>
          <w:rFonts w:ascii="Arial" w:eastAsia="Arial" w:hAnsi="Arial" w:cs="Arial"/>
          <w:b/>
          <w:bCs/>
          <w:sz w:val="16"/>
          <w:szCs w:val="16"/>
          <w:rtl/>
        </w:rPr>
        <w:t>הא אינו מדבר אלא בשתיקה מדברי הרשות שבין אדם לחברו, שיש לו לאדם למעט הדיבור בהם כל מה שאפשר.</w:t>
      </w:r>
      <w:r>
        <w:rPr>
          <w:rFonts w:ascii="Arial" w:eastAsia="Arial" w:hAnsi="Arial" w:cs="Arial"/>
          <w:sz w:val="16"/>
          <w:szCs w:val="16"/>
          <w:rtl/>
        </w:rPr>
        <w:t xml:space="preserve"> ועליהם אמר שלמה </w:t>
      </w:r>
      <w:r>
        <w:rPr>
          <w:rFonts w:ascii="Arial" w:eastAsia="Arial" w:hAnsi="Arial" w:cs="Arial"/>
          <w:sz w:val="12"/>
          <w:szCs w:val="12"/>
          <w:rtl/>
        </w:rPr>
        <w:t xml:space="preserve">(משלי פרק יז, פסוק כח), </w:t>
      </w:r>
      <w:r>
        <w:rPr>
          <w:rFonts w:ascii="Arial" w:eastAsia="Arial" w:hAnsi="Arial" w:cs="Arial"/>
          <w:sz w:val="16"/>
          <w:szCs w:val="16"/>
          <w:rtl/>
        </w:rPr>
        <w:t>גם אויל מחריש חכם יחשב.</w:t>
      </w:r>
    </w:p>
    <w:p w14:paraId="000001B1" w14:textId="77777777" w:rsidR="00897B7F" w:rsidRDefault="0041518A">
      <w:pPr>
        <w:pStyle w:val="2"/>
        <w:widowControl w:val="0"/>
        <w:spacing w:after="200" w:line="240" w:lineRule="auto"/>
      </w:pPr>
      <w:bookmarkStart w:id="46" w:name="_p08xdz61k9ub" w:colFirst="0" w:colLast="0"/>
      <w:bookmarkEnd w:id="46"/>
      <w:r>
        <w:rPr>
          <w:rtl/>
        </w:rPr>
        <w:lastRenderedPageBreak/>
        <w:t>ד - לדבר רק עם יראים</w:t>
      </w:r>
      <w:r>
        <w:rPr>
          <w:vertAlign w:val="superscript"/>
        </w:rPr>
        <w:footnoteReference w:id="9"/>
      </w:r>
    </w:p>
    <w:p w14:paraId="000001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בספר תהילים </w:t>
      </w:r>
      <w:r>
        <w:rPr>
          <w:rFonts w:ascii="Arial" w:eastAsia="Arial" w:hAnsi="Arial" w:cs="Arial"/>
          <w:color w:val="222222"/>
          <w:sz w:val="16"/>
          <w:szCs w:val="16"/>
          <w:highlight w:val="white"/>
          <w:rtl/>
        </w:rPr>
        <w:t>(פרק קו, פסוק יד)</w:t>
      </w:r>
      <w:r>
        <w:rPr>
          <w:rFonts w:ascii="Arial" w:eastAsia="Arial" w:hAnsi="Arial" w:cs="Arial"/>
          <w:b/>
          <w:bCs/>
          <w:color w:val="222222"/>
          <w:highlight w:val="white"/>
          <w:rtl/>
        </w:rPr>
        <w:t>, ויתאוו תאוה במדבר וגו'. נלענ"ד בסייעתא דשמיא, רמוז בזה כי על ידי הדיבור שמדברים בזה מתאוים, על כן כשמדברים בתורה ותפילה ויראת שמים אז מתאוים אל הקדושה, ואם ח"ו מדברים דברים בטלים ובפרט עם אנשים פשוטים שנפשם עדיין לא מזוכך אזי מתאוים תאוות רעות רחמנא ליצלן, והרהורים רעים רחמנא ליצלן, על כן תשגיח מאד למעט הדיבור, ואם ביכלתך תשמיט את עצמך מלדבר כלל רק עם תלמידי חכמים יראים ושלמים הדבקים בה' יתברך, וה' יתברך יהיה בעזרי אמן.</w:t>
      </w:r>
    </w:p>
    <w:p w14:paraId="000001B3"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4"/>
          <w:szCs w:val="14"/>
        </w:rPr>
        <w:t>* * *</w:t>
      </w:r>
    </w:p>
    <w:p w14:paraId="000001B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על ידי הדיבור שמדברים בזה מתאוים</w:t>
      </w:r>
      <w:r>
        <w:rPr>
          <w:rFonts w:ascii="Arial" w:eastAsia="Arial" w:hAnsi="Arial" w:cs="Arial"/>
          <w:sz w:val="16"/>
          <w:szCs w:val="16"/>
          <w:rtl/>
        </w:rPr>
        <w:t xml:space="preserve">: כמובא ב'שיח שרפי קודש' </w:t>
      </w:r>
      <w:r>
        <w:rPr>
          <w:rFonts w:ascii="Arial" w:eastAsia="Arial" w:hAnsi="Arial" w:cs="Arial"/>
          <w:sz w:val="12"/>
          <w:szCs w:val="12"/>
          <w:rtl/>
        </w:rPr>
        <w:t>(פרשת ויגש)</w:t>
      </w:r>
      <w:r>
        <w:rPr>
          <w:rFonts w:ascii="Arial" w:eastAsia="Arial" w:hAnsi="Arial" w:cs="Arial"/>
          <w:sz w:val="16"/>
          <w:szCs w:val="16"/>
          <w:rtl/>
        </w:rPr>
        <w:t xml:space="preserve">, כי הצדיק הקדוש מלעכוויץ זי"ע אמר, 'אבדה אמונה נכרתה מפיהם' </w:t>
      </w:r>
      <w:r>
        <w:rPr>
          <w:rFonts w:ascii="Arial" w:eastAsia="Arial" w:hAnsi="Arial" w:cs="Arial"/>
          <w:sz w:val="12"/>
          <w:szCs w:val="12"/>
          <w:rtl/>
        </w:rPr>
        <w:t>(ירמיה פרק ז, פסוק כח)</w:t>
      </w:r>
      <w:r>
        <w:rPr>
          <w:rFonts w:ascii="Arial" w:eastAsia="Arial" w:hAnsi="Arial" w:cs="Arial"/>
          <w:sz w:val="16"/>
          <w:szCs w:val="16"/>
        </w:rPr>
        <w:t xml:space="preserve">, </w:t>
      </w:r>
      <w:r>
        <w:rPr>
          <w:rFonts w:ascii="Arial" w:eastAsia="Arial" w:hAnsi="Arial" w:cs="Arial"/>
          <w:b/>
          <w:bCs/>
          <w:sz w:val="16"/>
          <w:szCs w:val="16"/>
          <w:rtl/>
        </w:rPr>
        <w:t>מפני מה אבדה אמונה מפני שנכרתה מפיהם, שאין חוזרים ומדברים הדיבורים ששומעים מצדיקים, או דברי תורה שרואים בספרים הקדושים, אלא כאו"א הוא משוקע בדברי חדשות, לספר חדשות או פאצטין</w:t>
      </w:r>
      <w:r>
        <w:rPr>
          <w:rFonts w:ascii="Arial" w:eastAsia="Arial" w:hAnsi="Arial" w:cs="Arial"/>
          <w:sz w:val="16"/>
          <w:szCs w:val="16"/>
          <w:rtl/>
        </w:rPr>
        <w:t>, אפילו בשעה שהולך לבית המדרש, בכל מה שהוא משוקע כל היום הוא מספר בשעת התפילה ג"כ פאצטין, מפני כך אבדה אמונה נחלשת מאד ונפלה עשר מדריגות אחורנית.</w:t>
      </w:r>
    </w:p>
    <w:p w14:paraId="000001B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B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תשמיט את עצמך מלדבר כלל רק עם תלמידי חכמים</w:t>
      </w:r>
      <w:r>
        <w:rPr>
          <w:rFonts w:ascii="Arial" w:eastAsia="Arial" w:hAnsi="Arial" w:cs="Arial"/>
          <w:sz w:val="16"/>
          <w:szCs w:val="16"/>
          <w:rtl/>
        </w:rPr>
        <w:t xml:space="preserve">: כמו שכתוב ב'צעטיל </w:t>
      </w:r>
      <w:r>
        <w:rPr>
          <w:rFonts w:ascii="Arial" w:eastAsia="Arial" w:hAnsi="Arial" w:cs="Arial"/>
          <w:sz w:val="16"/>
          <w:szCs w:val="16"/>
          <w:rtl/>
        </w:rPr>
        <w:t xml:space="preserve">קטן' להרה"ק רבי אלימלך זי"ע </w:t>
      </w:r>
      <w:r>
        <w:rPr>
          <w:rFonts w:ascii="Arial" w:eastAsia="Arial" w:hAnsi="Arial" w:cs="Arial"/>
          <w:sz w:val="12"/>
          <w:szCs w:val="12"/>
          <w:rtl/>
        </w:rPr>
        <w:t>(אות ח)</w:t>
      </w:r>
      <w:r>
        <w:rPr>
          <w:rFonts w:ascii="Arial" w:eastAsia="Arial" w:hAnsi="Arial" w:cs="Arial"/>
          <w:sz w:val="16"/>
          <w:szCs w:val="16"/>
        </w:rPr>
        <w:t xml:space="preserve">, </w:t>
      </w:r>
      <w:r>
        <w:rPr>
          <w:rFonts w:ascii="Arial" w:eastAsia="Arial" w:hAnsi="Arial" w:cs="Arial"/>
          <w:b/>
          <w:bCs/>
          <w:sz w:val="16"/>
          <w:szCs w:val="16"/>
          <w:rtl/>
        </w:rPr>
        <w:t>וכשמדברין אליו בנ"א אשר אין נזהרין מלדבר דברים בטלים, ישמיט א"ע מהם בכל כוחו ובכל מיני תחבולות,</w:t>
      </w:r>
      <w:r>
        <w:rPr>
          <w:rFonts w:ascii="Arial" w:eastAsia="Arial" w:hAnsi="Arial" w:cs="Arial"/>
          <w:sz w:val="16"/>
          <w:szCs w:val="16"/>
          <w:rtl/>
        </w:rPr>
        <w:t xml:space="preserve"> וכשלא אפשר לו להשמט מהם בשום אופן, עכ"פ יקצר מאד בזה שמוכרח להשיב להם.</w:t>
      </w:r>
    </w:p>
    <w:p w14:paraId="000001B7" w14:textId="77777777" w:rsidR="00897B7F" w:rsidRDefault="0041518A">
      <w:pPr>
        <w:pStyle w:val="2"/>
        <w:widowControl w:val="0"/>
        <w:spacing w:after="200" w:line="240" w:lineRule="auto"/>
      </w:pPr>
      <w:bookmarkStart w:id="47" w:name="_4vo4ns9wb0gi" w:colFirst="0" w:colLast="0"/>
      <w:bookmarkEnd w:id="47"/>
      <w:r>
        <w:rPr>
          <w:rtl/>
        </w:rPr>
        <w:t>ה - להיזהר מנדרים</w:t>
      </w:r>
      <w:r>
        <w:rPr>
          <w:vertAlign w:val="superscript"/>
        </w:rPr>
        <w:footnoteReference w:id="10"/>
      </w:r>
    </w:p>
    <w:p w14:paraId="000001B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נזהר מאד מנדרים כי נורא ואיום</w:t>
      </w:r>
      <w:r>
        <w:rPr>
          <w:b/>
          <w:bCs/>
          <w:sz w:val="20"/>
          <w:szCs w:val="20"/>
        </w:rPr>
        <w:t xml:space="preserve"> </w:t>
      </w:r>
      <w:r>
        <w:rPr>
          <w:rFonts w:ascii="Arial" w:eastAsia="Arial" w:hAnsi="Arial" w:cs="Arial"/>
          <w:b/>
          <w:bCs/>
          <w:color w:val="222222"/>
          <w:highlight w:val="white"/>
          <w:rtl/>
        </w:rPr>
        <w:t>הוא, ותמיד יאמר בלי נדר.</w:t>
      </w:r>
    </w:p>
    <w:p w14:paraId="000001B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B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להיות נזהר מאד מנדרים</w:t>
      </w:r>
      <w:r>
        <w:rPr>
          <w:rFonts w:ascii="Arial" w:eastAsia="Arial" w:hAnsi="Arial" w:cs="Arial"/>
          <w:sz w:val="16"/>
          <w:szCs w:val="16"/>
          <w:rtl/>
        </w:rPr>
        <w:t xml:space="preserve">: כמה הפליגו חז"ל בעון נדרים ואמרו </w:t>
      </w:r>
      <w:r>
        <w:rPr>
          <w:rFonts w:ascii="Arial" w:eastAsia="Arial" w:hAnsi="Arial" w:cs="Arial"/>
          <w:sz w:val="12"/>
          <w:szCs w:val="12"/>
          <w:rtl/>
        </w:rPr>
        <w:t>(תענית דף ח ע"ב)</w:t>
      </w:r>
      <w:r>
        <w:rPr>
          <w:rFonts w:ascii="Arial" w:eastAsia="Arial" w:hAnsi="Arial" w:cs="Arial"/>
          <w:sz w:val="16"/>
          <w:szCs w:val="16"/>
        </w:rPr>
        <w:t xml:space="preserve">, </w:t>
      </w:r>
      <w:r>
        <w:rPr>
          <w:rFonts w:ascii="Arial" w:eastAsia="Arial" w:hAnsi="Arial" w:cs="Arial"/>
          <w:b/>
          <w:bCs/>
          <w:sz w:val="16"/>
          <w:szCs w:val="16"/>
          <w:rtl/>
        </w:rPr>
        <w:t>בעוון נדרים גשמים נעצרים,</w:t>
      </w:r>
      <w:r>
        <w:rPr>
          <w:rFonts w:ascii="Arial" w:eastAsia="Arial" w:hAnsi="Arial" w:cs="Arial"/>
          <w:sz w:val="16"/>
          <w:szCs w:val="16"/>
          <w:rtl/>
        </w:rPr>
        <w:t xml:space="preserve"> שנאמר </w:t>
      </w:r>
      <w:r>
        <w:rPr>
          <w:rFonts w:ascii="Arial" w:eastAsia="Arial" w:hAnsi="Arial" w:cs="Arial"/>
          <w:sz w:val="12"/>
          <w:szCs w:val="12"/>
          <w:rtl/>
        </w:rPr>
        <w:t>(משלי פרק כה, פסוק יד)</w:t>
      </w:r>
      <w:r>
        <w:rPr>
          <w:rFonts w:ascii="Arial" w:eastAsia="Arial" w:hAnsi="Arial" w:cs="Arial"/>
          <w:sz w:val="16"/>
          <w:szCs w:val="16"/>
          <w:rtl/>
        </w:rPr>
        <w:t xml:space="preserve">, נשיאים ורוח וגשם אין וגו'. וכן אמרו חז"ל </w:t>
      </w:r>
      <w:r>
        <w:rPr>
          <w:rFonts w:ascii="Arial" w:eastAsia="Arial" w:hAnsi="Arial" w:cs="Arial"/>
          <w:sz w:val="12"/>
          <w:szCs w:val="12"/>
          <w:rtl/>
        </w:rPr>
        <w:t>(שבת דף לב ע"ב),</w:t>
      </w:r>
      <w:r>
        <w:rPr>
          <w:rFonts w:ascii="Arial" w:eastAsia="Arial" w:hAnsi="Arial" w:cs="Arial"/>
          <w:sz w:val="16"/>
          <w:szCs w:val="16"/>
        </w:rPr>
        <w:t xml:space="preserve"> </w:t>
      </w:r>
      <w:r>
        <w:rPr>
          <w:rFonts w:ascii="Arial" w:eastAsia="Arial" w:hAnsi="Arial" w:cs="Arial"/>
          <w:b/>
          <w:bCs/>
          <w:sz w:val="16"/>
          <w:szCs w:val="16"/>
          <w:rtl/>
        </w:rPr>
        <w:t>בעון נדרים בנים מתים.</w:t>
      </w:r>
      <w:r>
        <w:rPr>
          <w:rFonts w:ascii="Arial" w:eastAsia="Arial" w:hAnsi="Arial" w:cs="Arial"/>
          <w:sz w:val="16"/>
          <w:szCs w:val="16"/>
          <w:rtl/>
        </w:rPr>
        <w:t xml:space="preserve"> כתב בטור יורה דעה </w:t>
      </w:r>
      <w:r>
        <w:rPr>
          <w:rFonts w:ascii="Arial" w:eastAsia="Arial" w:hAnsi="Arial" w:cs="Arial"/>
          <w:sz w:val="12"/>
          <w:szCs w:val="12"/>
          <w:rtl/>
        </w:rPr>
        <w:t>(סימן רג)</w:t>
      </w:r>
      <w:r>
        <w:rPr>
          <w:rFonts w:ascii="Arial" w:eastAsia="Arial" w:hAnsi="Arial" w:cs="Arial"/>
          <w:sz w:val="16"/>
          <w:szCs w:val="16"/>
          <w:rtl/>
        </w:rPr>
        <w:t>, שאם פוסקים צדקה ברבים, וצריך לפסוק עמהם, יאמר בלא נדר.</w:t>
      </w:r>
    </w:p>
    <w:p w14:paraId="000001BB" w14:textId="77777777" w:rsidR="00897B7F" w:rsidRDefault="0041518A">
      <w:pPr>
        <w:pStyle w:val="2"/>
        <w:widowControl w:val="0"/>
        <w:spacing w:after="200" w:line="240" w:lineRule="auto"/>
      </w:pPr>
      <w:bookmarkStart w:id="48" w:name="_c6xxm3aa5g4y" w:colFirst="0" w:colLast="0"/>
      <w:bookmarkEnd w:id="48"/>
      <w:r>
        <w:rPr>
          <w:rtl/>
        </w:rPr>
        <w:t>ו - פגם הדיבור</w:t>
      </w:r>
      <w:r>
        <w:rPr>
          <w:vertAlign w:val="superscript"/>
        </w:rPr>
        <w:footnoteReference w:id="11"/>
      </w:r>
    </w:p>
    <w:p w14:paraId="000001B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שמירת הפה, הלא אם רצוננו עז, הלא דבר קל הוא לשמור את הפה שלא לדבר דברים אסורים דהיינו לשון הרע, דברים בטלים, שקרים, שחוק וקלות ראש, הלא נורא ואיום הוא, כי על ידי כמה דיבורים של לשון הרע יכולים ליפול בשאול תחתית רחמנא ליצלן, כי לשון הרע שקול כגילוי עריות ושפיכות דמים רחמנא ליצלן.</w:t>
      </w:r>
    </w:p>
    <w:p w14:paraId="000001B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אהא! עד מתי נהיה כמו מאובנים בלי הרגש ובלי דעת וחלשים </w:t>
      </w:r>
      <w:r>
        <w:rPr>
          <w:rFonts w:ascii="Arial" w:eastAsia="Arial" w:hAnsi="Arial" w:cs="Arial"/>
          <w:b/>
          <w:bCs/>
          <w:color w:val="222222"/>
          <w:highlight w:val="white"/>
          <w:rtl/>
        </w:rPr>
        <w:lastRenderedPageBreak/>
        <w:t xml:space="preserve">מלשמור על הלשון, הלא קל הוא מאד אם הוא רק ברצונו ובזכרונו תמיד. על כן מכאן ולהבא לשמור מאד על הלשון בסייעתא דשמיא, ואיפה שחשקו חזק לדבר, אז דוקא יתגבר על יצרו וישמור על לשונו, ויקיים 'שומר פיו ולשונו שומר מצרות נפשו' </w:t>
      </w:r>
      <w:r>
        <w:rPr>
          <w:rFonts w:ascii="Arial" w:eastAsia="Arial" w:hAnsi="Arial" w:cs="Arial"/>
          <w:color w:val="222222"/>
          <w:sz w:val="16"/>
          <w:szCs w:val="16"/>
          <w:highlight w:val="white"/>
          <w:rtl/>
        </w:rPr>
        <w:t>(משלי פרק כא, פסוק כג)</w:t>
      </w:r>
      <w:r>
        <w:rPr>
          <w:rFonts w:ascii="Arial" w:eastAsia="Arial" w:hAnsi="Arial" w:cs="Arial"/>
          <w:b/>
          <w:bCs/>
          <w:color w:val="222222"/>
          <w:highlight w:val="white"/>
          <w:rtl/>
        </w:rPr>
        <w:t xml:space="preserve">, 'אויל מחריש חכם יחשב' </w:t>
      </w:r>
      <w:r>
        <w:rPr>
          <w:rFonts w:ascii="Arial" w:eastAsia="Arial" w:hAnsi="Arial" w:cs="Arial"/>
          <w:color w:val="222222"/>
          <w:sz w:val="16"/>
          <w:szCs w:val="16"/>
          <w:highlight w:val="white"/>
          <w:rtl/>
        </w:rPr>
        <w:t>(משלי פרק יז, פסוק כח)</w:t>
      </w:r>
      <w:r>
        <w:rPr>
          <w:rFonts w:ascii="Arial" w:eastAsia="Arial" w:hAnsi="Arial" w:cs="Arial"/>
          <w:b/>
          <w:bCs/>
          <w:color w:val="222222"/>
          <w:highlight w:val="white"/>
          <w:rtl/>
        </w:rPr>
        <w:t xml:space="preserve">, ומאמר חז"ל </w:t>
      </w:r>
      <w:r>
        <w:rPr>
          <w:rFonts w:ascii="Arial" w:eastAsia="Arial" w:hAnsi="Arial" w:cs="Arial"/>
          <w:color w:val="222222"/>
          <w:sz w:val="16"/>
          <w:szCs w:val="16"/>
          <w:highlight w:val="white"/>
          <w:rtl/>
        </w:rPr>
        <w:t xml:space="preserve">(אבות פרק א, משנה יז) </w:t>
      </w:r>
      <w:r>
        <w:rPr>
          <w:rFonts w:ascii="Arial" w:eastAsia="Arial" w:hAnsi="Arial" w:cs="Arial"/>
          <w:b/>
          <w:bCs/>
          <w:color w:val="222222"/>
          <w:highlight w:val="white"/>
          <w:rtl/>
        </w:rPr>
        <w:t xml:space="preserve">'לא מצאתי לגוף טוב משתיקה, ולא המדרש עיקר אלא המעשה', 'סייג לחכמה שתיקה', ואפי' בדברים המועילין ולא מזיקין יקצר, כלשון הרא"ש, </w:t>
      </w:r>
      <w:r>
        <w:rPr>
          <w:rFonts w:ascii="Arial" w:eastAsia="Arial" w:hAnsi="Arial" w:cs="Arial"/>
          <w:color w:val="222222"/>
          <w:sz w:val="16"/>
          <w:szCs w:val="16"/>
          <w:highlight w:val="white"/>
          <w:rtl/>
        </w:rPr>
        <w:t>(מובא ב'אורחות חיים' להרא"ש ליום חמישי אות קא)</w:t>
      </w:r>
      <w:r>
        <w:rPr>
          <w:rFonts w:ascii="Arial" w:eastAsia="Arial" w:hAnsi="Arial" w:cs="Arial"/>
          <w:b/>
          <w:bCs/>
          <w:color w:val="222222"/>
          <w:highlight w:val="white"/>
        </w:rPr>
        <w:t>.</w:t>
      </w:r>
    </w:p>
    <w:p w14:paraId="000001B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C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ואיפה שחשקו חזק לדבר אז דוקא יתגבר על יצרו: </w:t>
      </w:r>
      <w:r>
        <w:rPr>
          <w:rFonts w:ascii="Arial" w:eastAsia="Arial" w:hAnsi="Arial" w:cs="Arial"/>
          <w:sz w:val="16"/>
          <w:szCs w:val="16"/>
          <w:rtl/>
        </w:rPr>
        <w:t xml:space="preserve">מובא ב'עירין קדישין' </w:t>
      </w:r>
      <w:r>
        <w:rPr>
          <w:rFonts w:ascii="Arial" w:eastAsia="Arial" w:hAnsi="Arial" w:cs="Arial"/>
          <w:sz w:val="12"/>
          <w:szCs w:val="12"/>
          <w:rtl/>
        </w:rPr>
        <w:t>(עמ' תרסא והערה שכו)</w:t>
      </w:r>
      <w:r>
        <w:rPr>
          <w:rFonts w:ascii="Arial" w:eastAsia="Arial" w:hAnsi="Arial" w:cs="Arial"/>
          <w:sz w:val="16"/>
          <w:szCs w:val="16"/>
          <w:rtl/>
        </w:rPr>
        <w:t xml:space="preserve">, אמר הק' מרוז'ין: איך ווייס, אז מ'וויל זאגען א ווערטיל, </w:t>
      </w:r>
      <w:r>
        <w:rPr>
          <w:rFonts w:ascii="Arial" w:eastAsia="Arial" w:hAnsi="Arial" w:cs="Arial"/>
          <w:b/>
          <w:bCs/>
          <w:sz w:val="16"/>
          <w:szCs w:val="16"/>
          <w:rtl/>
        </w:rPr>
        <w:t>און מעהאלט זיך איין און מעזאגט נישט, איז אזוי גלייך וויא פ"ד תעניתים,</w:t>
      </w:r>
      <w:r>
        <w:rPr>
          <w:rFonts w:ascii="Arial" w:eastAsia="Arial" w:hAnsi="Arial" w:cs="Arial"/>
          <w:sz w:val="16"/>
          <w:szCs w:val="16"/>
          <w:rtl/>
        </w:rPr>
        <w:t xml:space="preserve"> עכלה"ק. (אני יודע, שכאשר חפצים לומר מלתא דבדיחותא, ומעכב עצמו מלומר, הרי זה כאילו התענה פ"ד תעניתים).</w:t>
      </w:r>
    </w:p>
    <w:p w14:paraId="000001C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C2" w14:textId="77777777" w:rsidR="00897B7F" w:rsidRDefault="0041518A">
      <w:pPr>
        <w:widowControl w:val="0"/>
        <w:spacing w:after="200" w:line="240" w:lineRule="auto"/>
        <w:jc w:val="both"/>
        <w:rPr>
          <w:b/>
          <w:bCs/>
        </w:rPr>
      </w:pPr>
      <w:r>
        <w:rPr>
          <w:rFonts w:ascii="Arial" w:eastAsia="Arial" w:hAnsi="Arial" w:cs="Arial"/>
          <w:sz w:val="16"/>
          <w:szCs w:val="16"/>
          <w:rtl/>
        </w:rPr>
        <w:t xml:space="preserve">וכששמע זאת הרה"ק רבי שלום מבעלזא זי"ע, עמד מכסאו הלך במרוצה בחדרו אנה ואנה, ואמר בהתפעלות: אזוי האט דער רוז'ינער געזאגט, דאס איז א וואזשנע ווארט, גבוה מעל גבוה, </w:t>
      </w:r>
      <w:r>
        <w:rPr>
          <w:rFonts w:ascii="Arial" w:eastAsia="Arial" w:hAnsi="Arial" w:cs="Arial"/>
          <w:b/>
          <w:bCs/>
          <w:sz w:val="16"/>
          <w:szCs w:val="16"/>
          <w:rtl/>
        </w:rPr>
        <w:t>אזוי האט ער געזאגט - 'פ"ד תעניתים' – און איך זאג, אז נאך מער ווי פ"ד תעניתים.</w:t>
      </w:r>
      <w:r>
        <w:rPr>
          <w:rFonts w:ascii="Arial" w:eastAsia="Arial" w:hAnsi="Arial" w:cs="Arial"/>
          <w:sz w:val="16"/>
          <w:szCs w:val="16"/>
          <w:rtl/>
        </w:rPr>
        <w:t xml:space="preserve"> (כך אמר הרוז'ינער, הרי הוא דיבור גבוה מעל גבוה, הוא אמר פ"ד תעניתים, ואני אומר שזה יותר מפ"ד תעניתים).</w:t>
      </w:r>
    </w:p>
    <w:p w14:paraId="000001C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C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לשון הרע הלא נורא ואיום הוא</w:t>
      </w:r>
      <w:r>
        <w:rPr>
          <w:b/>
          <w:bCs/>
          <w:sz w:val="20"/>
          <w:szCs w:val="20"/>
        </w:rPr>
        <w:t xml:space="preserve">: </w:t>
      </w:r>
      <w:r>
        <w:rPr>
          <w:rFonts w:ascii="Arial" w:eastAsia="Arial" w:hAnsi="Arial" w:cs="Arial"/>
          <w:sz w:val="16"/>
          <w:szCs w:val="16"/>
          <w:rtl/>
        </w:rPr>
        <w:t xml:space="preserve">כלשון התוספתא </w:t>
      </w:r>
      <w:r>
        <w:rPr>
          <w:rFonts w:ascii="Arial" w:eastAsia="Arial" w:hAnsi="Arial" w:cs="Arial"/>
          <w:sz w:val="12"/>
          <w:szCs w:val="12"/>
          <w:rtl/>
        </w:rPr>
        <w:t>(פאה פ"א)</w:t>
      </w:r>
      <w:r>
        <w:rPr>
          <w:rFonts w:ascii="Arial" w:eastAsia="Arial" w:hAnsi="Arial" w:cs="Arial"/>
          <w:sz w:val="16"/>
          <w:szCs w:val="16"/>
          <w:rtl/>
        </w:rPr>
        <w:t xml:space="preserve">, על שלשה דברים נפרעים מן האדם בעולם הזה ואין לו חלק לעוה"ב, </w:t>
      </w:r>
      <w:r>
        <w:rPr>
          <w:rFonts w:ascii="Arial" w:eastAsia="Arial" w:hAnsi="Arial" w:cs="Arial"/>
          <w:b/>
          <w:bCs/>
          <w:sz w:val="16"/>
          <w:szCs w:val="16"/>
          <w:rtl/>
        </w:rPr>
        <w:t>ע"ז וג"ע וש"ד, ולשון הרע כנגד כולם</w:t>
      </w:r>
      <w:r>
        <w:rPr>
          <w:rFonts w:ascii="Arial" w:eastAsia="Arial" w:hAnsi="Arial" w:cs="Arial"/>
          <w:sz w:val="16"/>
          <w:szCs w:val="16"/>
          <w:rtl/>
        </w:rPr>
        <w:t xml:space="preserve">. ועוד אמרו בגמרא </w:t>
      </w:r>
      <w:r>
        <w:rPr>
          <w:rFonts w:ascii="Arial" w:eastAsia="Arial" w:hAnsi="Arial" w:cs="Arial"/>
          <w:sz w:val="12"/>
          <w:szCs w:val="12"/>
          <w:rtl/>
        </w:rPr>
        <w:t>(ערכין דף טו ע"ב)</w:t>
      </w:r>
      <w:r>
        <w:rPr>
          <w:rFonts w:ascii="Arial" w:eastAsia="Arial" w:hAnsi="Arial" w:cs="Arial"/>
          <w:sz w:val="16"/>
          <w:szCs w:val="16"/>
          <w:rtl/>
        </w:rPr>
        <w:t xml:space="preserve">, כי בע"ז בא לשון הגדולה, והוא אמרו אנא חטא העם הזה חטאה גדולה, ובחטא ג"ע בא ג"כ לשון הגדולה, והוא איך אעשה הרעה הגדולה הזאת, ובחטא ש"ד בא ג"כ לשון גדולה, והוא אמרו גדול עוני מנשוא. </w:t>
      </w:r>
      <w:r>
        <w:rPr>
          <w:rFonts w:ascii="Arial" w:eastAsia="Arial" w:hAnsi="Arial" w:cs="Arial"/>
          <w:b/>
          <w:bCs/>
          <w:sz w:val="16"/>
          <w:szCs w:val="16"/>
          <w:rtl/>
        </w:rPr>
        <w:t>אבל בלשון הרע בא לשון גדולות ר"ל שהיא שקולה כנגד שלשתן</w:t>
      </w:r>
      <w:r>
        <w:rPr>
          <w:rFonts w:ascii="Arial" w:eastAsia="Arial" w:hAnsi="Arial" w:cs="Arial"/>
          <w:sz w:val="16"/>
          <w:szCs w:val="16"/>
          <w:rtl/>
        </w:rPr>
        <w:t>, והוא אמרו לשון מדברת גדולות, ודבר בחטא הזה המשורר הרבה מאד.</w:t>
      </w:r>
    </w:p>
    <w:p w14:paraId="000001C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C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וסוף מה שנאמר </w:t>
      </w:r>
      <w:r>
        <w:rPr>
          <w:rFonts w:ascii="Arial" w:eastAsia="Arial" w:hAnsi="Arial" w:cs="Arial"/>
          <w:sz w:val="12"/>
          <w:szCs w:val="12"/>
          <w:rtl/>
        </w:rPr>
        <w:t>(שם)</w:t>
      </w:r>
      <w:r>
        <w:rPr>
          <w:rFonts w:ascii="Arial" w:eastAsia="Arial" w:hAnsi="Arial" w:cs="Arial"/>
          <w:sz w:val="16"/>
          <w:szCs w:val="16"/>
          <w:rtl/>
        </w:rPr>
        <w:t xml:space="preserve"> כל המספר לשון הרע כופר בעיקר שנא' </w:t>
      </w:r>
      <w:r>
        <w:rPr>
          <w:rFonts w:ascii="Arial" w:eastAsia="Arial" w:hAnsi="Arial" w:cs="Arial"/>
          <w:sz w:val="12"/>
          <w:szCs w:val="12"/>
          <w:rtl/>
        </w:rPr>
        <w:t>(תהילים פרק יב פסוק ה)</w:t>
      </w:r>
      <w:r>
        <w:rPr>
          <w:rFonts w:ascii="Arial" w:eastAsia="Arial" w:hAnsi="Arial" w:cs="Arial"/>
          <w:sz w:val="16"/>
          <w:szCs w:val="16"/>
          <w:rtl/>
        </w:rPr>
        <w:t xml:space="preserve">, אשר אמרו ללשוננו נגביר שפתינו אתנו מי אדון לנו, </w:t>
      </w:r>
      <w:r>
        <w:rPr>
          <w:rFonts w:ascii="Arial" w:eastAsia="Arial" w:hAnsi="Arial" w:cs="Arial"/>
          <w:sz w:val="12"/>
          <w:szCs w:val="12"/>
          <w:rtl/>
        </w:rPr>
        <w:t>('נתיבות עולם' למהר"ל נתיב השתיקה פרק א)</w:t>
      </w:r>
      <w:r>
        <w:rPr>
          <w:rFonts w:ascii="Arial" w:eastAsia="Arial" w:hAnsi="Arial" w:cs="Arial"/>
          <w:sz w:val="16"/>
          <w:szCs w:val="16"/>
        </w:rPr>
        <w:t>.</w:t>
      </w:r>
    </w:p>
    <w:p w14:paraId="000001C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C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לא מצאתי לגוף טוב משתיקה</w:t>
      </w:r>
      <w:r>
        <w:rPr>
          <w:rFonts w:ascii="Arial" w:eastAsia="Arial" w:hAnsi="Arial" w:cs="Arial"/>
          <w:sz w:val="16"/>
          <w:szCs w:val="16"/>
          <w:rtl/>
        </w:rPr>
        <w:t xml:space="preserve">: ספר 'שיח שרפי קודש' – דיבור </w:t>
      </w:r>
      <w:r>
        <w:rPr>
          <w:rFonts w:ascii="Arial" w:eastAsia="Arial" w:hAnsi="Arial" w:cs="Arial"/>
          <w:sz w:val="12"/>
          <w:szCs w:val="12"/>
          <w:rtl/>
        </w:rPr>
        <w:t>(ה),</w:t>
      </w:r>
      <w:r>
        <w:rPr>
          <w:rFonts w:ascii="Arial" w:eastAsia="Arial" w:hAnsi="Arial" w:cs="Arial"/>
          <w:sz w:val="16"/>
          <w:szCs w:val="16"/>
          <w:rtl/>
        </w:rPr>
        <w:t xml:space="preserve"> בשם הה"ק ה"ר לייבוש מאפעלי זי"ע, על הפסוק </w:t>
      </w:r>
      <w:r>
        <w:rPr>
          <w:rFonts w:ascii="Arial" w:eastAsia="Arial" w:hAnsi="Arial" w:cs="Arial"/>
          <w:sz w:val="12"/>
          <w:szCs w:val="12"/>
          <w:rtl/>
        </w:rPr>
        <w:t>(משלי פרק טו, פסוק כג)</w:t>
      </w:r>
      <w:r>
        <w:rPr>
          <w:rFonts w:ascii="Arial" w:eastAsia="Arial" w:hAnsi="Arial" w:cs="Arial"/>
          <w:sz w:val="16"/>
          <w:szCs w:val="16"/>
          <w:rtl/>
        </w:rPr>
        <w:t xml:space="preserve">, שמחה לאיש במענה פיו. הנה כל העבדות להשם יתברך צריך להיות בשמחה, </w:t>
      </w:r>
      <w:r>
        <w:rPr>
          <w:rFonts w:ascii="Arial" w:eastAsia="Arial" w:hAnsi="Arial" w:cs="Arial"/>
          <w:b/>
          <w:bCs/>
          <w:sz w:val="16"/>
          <w:szCs w:val="16"/>
          <w:rtl/>
        </w:rPr>
        <w:t>אך אם האדם הולך בדרכי ה' יתברך בתעניות וסיגופים ושאר יסורין ל"ע, לא יוכל להיות השמחה בשלימות כי קשה לגוף</w:t>
      </w:r>
      <w:r>
        <w:rPr>
          <w:rFonts w:ascii="Arial" w:eastAsia="Arial" w:hAnsi="Arial" w:cs="Arial"/>
          <w:sz w:val="16"/>
          <w:szCs w:val="16"/>
          <w:rtl/>
        </w:rPr>
        <w:t xml:space="preserve">, אבל האיש המענה את פיו 'הער פייניגט דאס מויל', מלדבר דברים האסורים, ורק בדברי תורה, יוכל להיות תמיד בשמחה, </w:t>
      </w:r>
      <w:r>
        <w:rPr>
          <w:rFonts w:ascii="Arial" w:eastAsia="Arial" w:hAnsi="Arial" w:cs="Arial"/>
          <w:b/>
          <w:bCs/>
          <w:sz w:val="16"/>
          <w:szCs w:val="16"/>
          <w:rtl/>
        </w:rPr>
        <w:t>כי גופו הוא חזק ובריא לעבודת הבורא יתברך, והוא נתענה רק בפיו,</w:t>
      </w:r>
      <w:r>
        <w:rPr>
          <w:rFonts w:ascii="Arial" w:eastAsia="Arial" w:hAnsi="Arial" w:cs="Arial"/>
          <w:sz w:val="16"/>
          <w:szCs w:val="16"/>
          <w:rtl/>
        </w:rPr>
        <w:t xml:space="preserve"> והבן.</w:t>
      </w:r>
    </w:p>
    <w:p w14:paraId="000001C9" w14:textId="77777777" w:rsidR="00897B7F" w:rsidRDefault="0041518A">
      <w:pPr>
        <w:pStyle w:val="2"/>
        <w:widowControl w:val="0"/>
        <w:spacing w:after="200" w:line="240" w:lineRule="auto"/>
      </w:pPr>
      <w:bookmarkStart w:id="49" w:name="_42ch18y7lioj" w:colFirst="0" w:colLast="0"/>
      <w:bookmarkEnd w:id="49"/>
      <w:r>
        <w:rPr>
          <w:rtl/>
        </w:rPr>
        <w:t>ז - דיבור עם פורקי עול</w:t>
      </w:r>
      <w:r>
        <w:rPr>
          <w:vertAlign w:val="superscript"/>
        </w:rPr>
        <w:footnoteReference w:id="12"/>
      </w:r>
    </w:p>
    <w:p w14:paraId="000001C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בעזהשי"ת להתחזק מאד ולהתרגל שלא לדבר עם אנשים פורקי עול מלכות שמים אנשים בלי כובע כו', להמעיט הדיבור עמהם בקיצור נמרץ, לא להסתכל בהם, כי הפגם בנפש גדול. וה' יתברך יושיעני בזה על דבר כבוד </w:t>
      </w:r>
      <w:r>
        <w:rPr>
          <w:rFonts w:ascii="Arial" w:eastAsia="Arial" w:hAnsi="Arial" w:cs="Arial"/>
          <w:b/>
          <w:bCs/>
          <w:color w:val="222222"/>
          <w:highlight w:val="white"/>
          <w:rtl/>
        </w:rPr>
        <w:lastRenderedPageBreak/>
        <w:t>שמו הגדול אמן.</w:t>
      </w:r>
    </w:p>
    <w:p w14:paraId="000001C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C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להמעיט הדיבור עמהם כי הפגם בנפש גדול:</w:t>
      </w:r>
      <w:r>
        <w:rPr>
          <w:b/>
          <w:bCs/>
          <w:sz w:val="20"/>
          <w:szCs w:val="20"/>
        </w:rPr>
        <w:t xml:space="preserve"> </w:t>
      </w:r>
      <w:r>
        <w:rPr>
          <w:rFonts w:ascii="Arial" w:eastAsia="Arial" w:hAnsi="Arial" w:cs="Arial"/>
          <w:sz w:val="16"/>
          <w:szCs w:val="16"/>
          <w:rtl/>
        </w:rPr>
        <w:t xml:space="preserve">כדברי ה'שפתי כהן' </w:t>
      </w:r>
      <w:r>
        <w:rPr>
          <w:rFonts w:ascii="Arial" w:eastAsia="Arial" w:hAnsi="Arial" w:cs="Arial"/>
          <w:sz w:val="12"/>
          <w:szCs w:val="12"/>
          <w:rtl/>
        </w:rPr>
        <w:t>(שמות פרק לה, פסוק א)</w:t>
      </w:r>
      <w:r>
        <w:rPr>
          <w:rFonts w:ascii="Arial" w:eastAsia="Arial" w:hAnsi="Arial" w:cs="Arial"/>
          <w:sz w:val="16"/>
          <w:szCs w:val="16"/>
          <w:rtl/>
        </w:rPr>
        <w:t xml:space="preserve">, ויקהל משה את כל עדת וגו'. אמר לעיל והשיב את המסוה עד בואו לדבר וכו', </w:t>
      </w:r>
      <w:r>
        <w:rPr>
          <w:rFonts w:ascii="Arial" w:eastAsia="Arial" w:hAnsi="Arial" w:cs="Arial"/>
          <w:b/>
          <w:bCs/>
          <w:sz w:val="16"/>
          <w:szCs w:val="16"/>
          <w:rtl/>
        </w:rPr>
        <w:t>לא רצה לדבר עם ערב רב כל עוד שיש בו אותו קירון וגם אסור להסתכל בפניהם מאחר שעשו אותו מעשה,</w:t>
      </w:r>
      <w:r>
        <w:rPr>
          <w:rFonts w:ascii="Arial" w:eastAsia="Arial" w:hAnsi="Arial" w:cs="Arial"/>
          <w:sz w:val="16"/>
          <w:szCs w:val="16"/>
          <w:rtl/>
        </w:rPr>
        <w:t xml:space="preserve"> כמו שאמרו ז"ל </w:t>
      </w:r>
      <w:r>
        <w:rPr>
          <w:rFonts w:ascii="Arial" w:eastAsia="Arial" w:hAnsi="Arial" w:cs="Arial"/>
          <w:sz w:val="12"/>
          <w:szCs w:val="12"/>
          <w:rtl/>
        </w:rPr>
        <w:t>(מגילה דף כח ע"א)</w:t>
      </w:r>
      <w:r>
        <w:rPr>
          <w:rFonts w:ascii="Arial" w:eastAsia="Arial" w:hAnsi="Arial" w:cs="Arial"/>
          <w:sz w:val="16"/>
          <w:szCs w:val="16"/>
          <w:rtl/>
        </w:rPr>
        <w:t xml:space="preserve">, אסור להסתכל בפני אדם רשע, ואין ראוי לדבר עמהם אפילו דיבור, כי עבודה זרה מטמאה כנדה, שנאמר </w:t>
      </w:r>
      <w:r>
        <w:rPr>
          <w:rFonts w:ascii="Arial" w:eastAsia="Arial" w:hAnsi="Arial" w:cs="Arial"/>
          <w:sz w:val="12"/>
          <w:szCs w:val="12"/>
          <w:rtl/>
        </w:rPr>
        <w:t>(ישעיה פרק ל, פסוק כב)</w:t>
      </w:r>
      <w:r>
        <w:rPr>
          <w:rFonts w:ascii="Arial" w:eastAsia="Arial" w:hAnsi="Arial" w:cs="Arial"/>
          <w:sz w:val="16"/>
          <w:szCs w:val="16"/>
          <w:rtl/>
        </w:rPr>
        <w:t xml:space="preserve">, תזרם כמו דוה צא וגו', ואמרו ז"ל </w:t>
      </w:r>
      <w:r>
        <w:rPr>
          <w:rFonts w:ascii="Arial" w:eastAsia="Arial" w:hAnsi="Arial" w:cs="Arial"/>
          <w:sz w:val="12"/>
          <w:szCs w:val="12"/>
          <w:rtl/>
        </w:rPr>
        <w:t>(מובא ברבינו בחיי ויקרא פרק יב, פסוק ב)</w:t>
      </w:r>
      <w:r>
        <w:rPr>
          <w:rFonts w:ascii="Arial" w:eastAsia="Arial" w:hAnsi="Arial" w:cs="Arial"/>
          <w:sz w:val="16"/>
          <w:szCs w:val="16"/>
          <w:rtl/>
        </w:rPr>
        <w:t>, שהדיבור עם הנדה מטמא, והביאו ראיה מרחל שאמרה 'לא אוכל לקום מפניך כי דרך נשים לי' ולא השיב לה כלל, וגם ההבל והריח של הנדה מזיק, שאם לא כן היה ראוי לה לרחל שתקום מפני אביה ולנשק ידיו, ע"כ.</w:t>
      </w:r>
    </w:p>
    <w:p w14:paraId="000001CD" w14:textId="77777777" w:rsidR="00897B7F" w:rsidRDefault="0041518A">
      <w:pPr>
        <w:pStyle w:val="2"/>
        <w:widowControl w:val="0"/>
        <w:spacing w:after="200" w:line="240" w:lineRule="auto"/>
      </w:pPr>
      <w:bookmarkStart w:id="50" w:name="_4blqczyzzste" w:colFirst="0" w:colLast="0"/>
      <w:bookmarkEnd w:id="50"/>
      <w:r>
        <w:rPr>
          <w:rtl/>
        </w:rPr>
        <w:t>ח - עם אשר נפשו לא מטוהרה</w:t>
      </w:r>
    </w:p>
    <w:p w14:paraId="000001C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'אוהב ישראל' מהרה"ק מאפטא זיע"א</w:t>
      </w:r>
      <w:r>
        <w:rPr>
          <w:rFonts w:ascii="Arial" w:eastAsia="Arial" w:hAnsi="Arial" w:cs="Arial"/>
          <w:color w:val="222222"/>
          <w:sz w:val="16"/>
          <w:szCs w:val="16"/>
          <w:highlight w:val="white"/>
          <w:rtl/>
        </w:rPr>
        <w:t xml:space="preserve"> (פרשת תצוה על הפסוק, ואתה תצוה את בני ישראל)</w:t>
      </w:r>
      <w:r>
        <w:rPr>
          <w:rFonts w:ascii="Arial" w:eastAsia="Arial" w:hAnsi="Arial" w:cs="Arial"/>
          <w:b/>
          <w:bCs/>
          <w:color w:val="222222"/>
          <w:highlight w:val="white"/>
          <w:rtl/>
        </w:rPr>
        <w:t>: וא"כ כיון שעל ידי הדיבור יוכל להתקשר נפש חבירו בנפשו, בודאי מהראוי להאיש הישראלי לשמור את עצמו מלדבר מטוב עד רע עם אדם אשר נפשו לא מטוהרה, ובפרט עם אנשי בליעל הידועים לו, כי ח"ו פן ידבק בו מאומה מן החרם ומן הסטרא אחרא השולטת באדם ההוא על ידי דיבורם יחד.</w:t>
      </w:r>
    </w:p>
    <w:p w14:paraId="000001C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D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ובפרט בדורות הללו מהראוי להרחיק את עצמו אפילו מן הספקות, ואפילו ללמדם דרכי ה' צריך לשמור את עצמו מלדבר עם שאינם ידועים ומוחזקים אצלו </w:t>
      </w:r>
      <w:r>
        <w:rPr>
          <w:rFonts w:ascii="Arial" w:eastAsia="Arial" w:hAnsi="Arial" w:cs="Arial"/>
          <w:b/>
          <w:bCs/>
          <w:color w:val="222222"/>
          <w:highlight w:val="white"/>
          <w:rtl/>
        </w:rPr>
        <w:t>בכשרות, כי ח"ו סכנה יש בדבר להאיש הישראלי ההולך בדרך ה' בתורת ה' תמימה משיבת נפש, עד כאן לשונו הטהור והקדוש.</w:t>
      </w:r>
    </w:p>
    <w:p w14:paraId="000001D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D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'אוהב ישראל' מהרה"ק מאפטא זיע"א: </w:t>
      </w:r>
      <w:r>
        <w:rPr>
          <w:rFonts w:ascii="Arial" w:eastAsia="Arial" w:hAnsi="Arial" w:cs="Arial"/>
          <w:sz w:val="16"/>
          <w:szCs w:val="16"/>
          <w:rtl/>
        </w:rPr>
        <w:t xml:space="preserve">ובהמשך דבריו כתב, אמנם כן עצה היעוצה להצדיק הצריך בהכרח לדבר עם בני אדם העומדים לפניו ללמדם מוסר ולהבינם ולכוונם לדרכי ה' ית'. </w:t>
      </w:r>
      <w:r>
        <w:rPr>
          <w:rFonts w:ascii="Arial" w:eastAsia="Arial" w:hAnsi="Arial" w:cs="Arial"/>
          <w:b/>
          <w:bCs/>
          <w:sz w:val="16"/>
          <w:szCs w:val="16"/>
          <w:rtl/>
        </w:rPr>
        <w:t>זאת היא העצה שידבר לכללות האנשים העומדים לפניו וכל בי עשרה שכינתא שריא</w:t>
      </w:r>
      <w:r>
        <w:rPr>
          <w:rFonts w:ascii="Arial" w:eastAsia="Arial" w:hAnsi="Arial" w:cs="Arial"/>
          <w:sz w:val="16"/>
          <w:szCs w:val="16"/>
        </w:rPr>
        <w:t xml:space="preserve"> </w:t>
      </w:r>
      <w:r>
        <w:rPr>
          <w:rFonts w:ascii="Arial" w:eastAsia="Arial" w:hAnsi="Arial" w:cs="Arial"/>
          <w:sz w:val="12"/>
          <w:szCs w:val="12"/>
          <w:rtl/>
        </w:rPr>
        <w:t>(סנהדרין דף לט ע"א)</w:t>
      </w:r>
      <w:r>
        <w:rPr>
          <w:rFonts w:ascii="Arial" w:eastAsia="Arial" w:hAnsi="Arial" w:cs="Arial"/>
          <w:sz w:val="16"/>
          <w:szCs w:val="16"/>
          <w:rtl/>
        </w:rPr>
        <w:t xml:space="preserve">, ואפילו בעת המצטרך לדבר אל אדם אחד יחידי וללמדו מוסר, יש ג"כ עצה לזה, שידבר הצדיק דבריו לכללות בחי' שורש מקורי נשמות בני ישראל שהוא השכינה הק', </w:t>
      </w:r>
      <w:r>
        <w:rPr>
          <w:rFonts w:ascii="Arial" w:eastAsia="Arial" w:hAnsi="Arial" w:cs="Arial"/>
          <w:b/>
          <w:bCs/>
          <w:sz w:val="16"/>
          <w:szCs w:val="16"/>
          <w:rtl/>
        </w:rPr>
        <w:t>ומדבק הצדיק את עצמו באור השכינה הק', ועי"ז יוכל להמשיך לכל אחד ואחד מהעומדים לפניו דברי מוסר השייכים לכל אחד לפי בחי' נשמתו והבנתו,</w:t>
      </w:r>
      <w:r>
        <w:rPr>
          <w:rFonts w:ascii="Arial" w:eastAsia="Arial" w:hAnsi="Arial" w:cs="Arial"/>
          <w:sz w:val="16"/>
          <w:szCs w:val="16"/>
          <w:rtl/>
        </w:rPr>
        <w:t xml:space="preserve"> ולפי המצטרך אליו בעת ההוא.</w:t>
      </w:r>
    </w:p>
    <w:p w14:paraId="000001D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D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לשמור את עצמו מלדבר עם שאינם ידועים ומוחזקים אצלו בכשרות</w:t>
      </w:r>
      <w:r>
        <w:rPr>
          <w:rFonts w:ascii="Arial" w:eastAsia="Arial" w:hAnsi="Arial" w:cs="Arial"/>
          <w:sz w:val="16"/>
          <w:szCs w:val="16"/>
          <w:rtl/>
        </w:rPr>
        <w:t xml:space="preserve">: ראה בספר 'יסוד צדיק' </w:t>
      </w:r>
      <w:r>
        <w:rPr>
          <w:rFonts w:ascii="Arial" w:eastAsia="Arial" w:hAnsi="Arial" w:cs="Arial"/>
          <w:sz w:val="12"/>
          <w:szCs w:val="12"/>
          <w:rtl/>
        </w:rPr>
        <w:t>(עמ' קל)</w:t>
      </w:r>
      <w:r>
        <w:rPr>
          <w:rFonts w:ascii="Arial" w:eastAsia="Arial" w:hAnsi="Arial" w:cs="Arial"/>
          <w:sz w:val="16"/>
          <w:szCs w:val="16"/>
          <w:rtl/>
        </w:rPr>
        <w:t>, מהרה"ק רבי שלמה מזוועהיל, שדיבוריו של אדם אחוזים וקשורים במחשבותיו. ובשם אביו הרה"ק רבי מרדכי זי"ע, כי הדיבורים עטופים במחשבות האדם ויכולים להזיק. עיי"ש.</w:t>
      </w:r>
    </w:p>
    <w:p w14:paraId="000001D5" w14:textId="77777777" w:rsidR="00897B7F" w:rsidRDefault="0041518A">
      <w:pPr>
        <w:pStyle w:val="2"/>
        <w:widowControl w:val="0"/>
        <w:spacing w:after="200" w:line="240" w:lineRule="auto"/>
      </w:pPr>
      <w:bookmarkStart w:id="51" w:name="_liule9evs59" w:colFirst="0" w:colLast="0"/>
      <w:bookmarkEnd w:id="51"/>
      <w:r>
        <w:rPr>
          <w:rtl/>
        </w:rPr>
        <w:t>ט - הלשון סולם לעליה</w:t>
      </w:r>
    </w:p>
    <w:p w14:paraId="000001D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w:t>
      </w:r>
      <w:r>
        <w:rPr>
          <w:rFonts w:ascii="Arial" w:eastAsia="Arial" w:hAnsi="Arial" w:cs="Arial"/>
          <w:color w:val="222222"/>
          <w:sz w:val="16"/>
          <w:szCs w:val="16"/>
          <w:highlight w:val="white"/>
          <w:rtl/>
        </w:rPr>
        <w:t>(פרק ו)</w:t>
      </w:r>
      <w:r>
        <w:rPr>
          <w:rFonts w:ascii="Arial" w:eastAsia="Arial" w:hAnsi="Arial" w:cs="Arial"/>
          <w:b/>
          <w:bCs/>
          <w:color w:val="222222"/>
          <w:highlight w:val="white"/>
          <w:rtl/>
        </w:rPr>
        <w:t>: ואי אפשר שיהיה לו דבקות בשום פנים, ובפרט אם לשונו פגום מלשון הרע וכיוצא, שהלשון סולם לעליית התורה והתפילה, ולכך תבלבלהו המחשבה רעה כדי שלא יעשה ייחוד על ידו, וכיוצא בזה לשאר הפגמים וכו'.</w:t>
      </w:r>
    </w:p>
    <w:p w14:paraId="000001D7" w14:textId="77777777" w:rsidR="00897B7F" w:rsidRDefault="0041518A">
      <w:pPr>
        <w:pStyle w:val="2"/>
        <w:widowControl w:val="0"/>
        <w:spacing w:after="200" w:line="240" w:lineRule="auto"/>
      </w:pPr>
      <w:bookmarkStart w:id="52" w:name="_szyljieyj624" w:colFirst="0" w:colLast="0"/>
      <w:bookmarkEnd w:id="52"/>
      <w:r>
        <w:rPr>
          <w:rtl/>
        </w:rPr>
        <w:lastRenderedPageBreak/>
        <w:t>י - מות וחיים ביד הלשון</w:t>
      </w:r>
    </w:p>
    <w:p w14:paraId="000001D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משלי פרק יח, פסוקים כ–כא: מפרי פי איש תשבע בטנו תבואת שפתיו ישבע. מות וחיים ביד הלשון ואהביה יאכל פריה. וברש"י, ואהביה יאכל פריה - אוהב את לשונו ומרגיל לתורה אוכל שכרה בעולם הזה.</w:t>
      </w:r>
    </w:p>
    <w:p w14:paraId="000001D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D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מות וחיים ביד הלשון</w:t>
      </w:r>
      <w:r>
        <w:rPr>
          <w:rFonts w:ascii="Arial" w:eastAsia="Arial" w:hAnsi="Arial" w:cs="Arial"/>
          <w:sz w:val="16"/>
          <w:szCs w:val="16"/>
          <w:rtl/>
        </w:rPr>
        <w:t xml:space="preserve">: מובא במדרש </w:t>
      </w:r>
      <w:r>
        <w:rPr>
          <w:rFonts w:ascii="Arial" w:eastAsia="Arial" w:hAnsi="Arial" w:cs="Arial"/>
          <w:sz w:val="12"/>
          <w:szCs w:val="12"/>
          <w:rtl/>
        </w:rPr>
        <w:t>(ילקוט שמעוני תהילים לד, רמז תשכא)</w:t>
      </w:r>
      <w:r>
        <w:rPr>
          <w:rFonts w:ascii="Arial" w:eastAsia="Arial" w:hAnsi="Arial" w:cs="Arial"/>
          <w:sz w:val="16"/>
          <w:szCs w:val="16"/>
          <w:rtl/>
        </w:rPr>
        <w:t xml:space="preserve">, אמור מעתה מות וחיים ביד הלשון, אמר דוד, אשמרה דרכי מחטאו בלשוני. </w:t>
      </w:r>
      <w:r>
        <w:rPr>
          <w:rFonts w:ascii="Arial" w:eastAsia="Arial" w:hAnsi="Arial" w:cs="Arial"/>
          <w:b/>
          <w:bCs/>
          <w:sz w:val="16"/>
          <w:szCs w:val="16"/>
          <w:rtl/>
        </w:rPr>
        <w:t>מעשה היה במלך פרס שחלה, א"ל הרופאים אין לך רפואה עד שיביאו לך חלב לביאה ונעשה לך רפואה, ענה אחד ואמר, אני אביא לך חלב לביאה אם רצונך ותנו לי עשר עזים,</w:t>
      </w:r>
      <w:r>
        <w:rPr>
          <w:rFonts w:ascii="Arial" w:eastAsia="Arial" w:hAnsi="Arial" w:cs="Arial"/>
          <w:sz w:val="16"/>
          <w:szCs w:val="16"/>
          <w:rtl/>
        </w:rPr>
        <w:t xml:space="preserve"> אמר לעבדיו שיתנו לו, נתנו לו הלך לגוב אריות, היתה שם לביאה אחת מינקת גוריה, יום אחד עמד מרחוק והשליך לה עז אחד ואכלה, יום שני נתקרב לה מעט והשליך אחרת לה, עשה כן עד שהיה משחק עמה ולקח מחלבה וחזר לו. </w:t>
      </w:r>
    </w:p>
    <w:p w14:paraId="000001D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D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כשהיה בחצי הדרך ראה בחלום והיו אברים מתריסין זה עם זה, הרגלים אומרים, אין בכל האברים דומים לנו אם לא הלכנו אנו לא היה יכול ליקח החלב, הידים אומרים, אין כמותנו אם לא היינו עושין אין הדבר כלום, אומר הלב, אם לא נתתי העצה מה הועלתם כולכם, </w:t>
      </w:r>
      <w:r>
        <w:rPr>
          <w:rFonts w:ascii="Arial" w:eastAsia="Arial" w:hAnsi="Arial" w:cs="Arial"/>
          <w:b/>
          <w:bCs/>
          <w:sz w:val="16"/>
          <w:szCs w:val="16"/>
          <w:rtl/>
        </w:rPr>
        <w:t>ענתה הלשון אם לא אמרתי הדבר מה היה עושה, השיבו לה כל האברים איך לא יראת להדמות אלינו ואת במקום חשך ואין בך עצה כבשאר האברים,</w:t>
      </w:r>
      <w:r>
        <w:rPr>
          <w:rFonts w:ascii="Arial" w:eastAsia="Arial" w:hAnsi="Arial" w:cs="Arial"/>
          <w:sz w:val="16"/>
          <w:szCs w:val="16"/>
          <w:rtl/>
        </w:rPr>
        <w:t xml:space="preserve"> א"ל היום תאמרו שאני שולט עליכם, שמע האיש את הדברים. הלך אל המלך א"ל אדוני המלך הילך חלב כלבתא. קצף המלך וצוה המלך לתלותו.</w:t>
      </w:r>
    </w:p>
    <w:p w14:paraId="000001D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D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כשהלך, התחילו האברים לבכות, </w:t>
      </w:r>
      <w:r>
        <w:rPr>
          <w:rFonts w:ascii="Arial" w:eastAsia="Arial" w:hAnsi="Arial" w:cs="Arial"/>
          <w:b/>
          <w:bCs/>
          <w:sz w:val="16"/>
          <w:szCs w:val="16"/>
          <w:rtl/>
        </w:rPr>
        <w:t xml:space="preserve">א"ל הלשון, לא אמרתי אליכם שאין בכם ממש, אם אני מצלת אתכם תדעו שאני עליכם, א"ל הן. </w:t>
      </w:r>
      <w:r>
        <w:rPr>
          <w:rFonts w:ascii="Arial" w:eastAsia="Arial" w:hAnsi="Arial" w:cs="Arial"/>
          <w:sz w:val="16"/>
          <w:szCs w:val="16"/>
          <w:rtl/>
        </w:rPr>
        <w:t xml:space="preserve">אמר לתולים אותו, השיבוני אל המלך אולי אנצל השיבוהו אליו, א"ל למה צוית לתלותני, א"ל הבאת לי חלב כלבתא, אמר ליה מה איכפת לך </w:t>
      </w:r>
      <w:r>
        <w:rPr>
          <w:rFonts w:ascii="Arial" w:eastAsia="Arial" w:hAnsi="Arial" w:cs="Arial"/>
          <w:sz w:val="16"/>
          <w:szCs w:val="16"/>
          <w:rtl/>
        </w:rPr>
        <w:t xml:space="preserve">ותהיה לך רפואה, ועוד לביאה כלבא קורין לה. לקחו ממנה וניסו אותה ומצאוה חלב לביאה, </w:t>
      </w:r>
      <w:r>
        <w:rPr>
          <w:rFonts w:ascii="Arial" w:eastAsia="Arial" w:hAnsi="Arial" w:cs="Arial"/>
          <w:b/>
          <w:bCs/>
          <w:sz w:val="16"/>
          <w:szCs w:val="16"/>
          <w:rtl/>
        </w:rPr>
        <w:t>אמרו לו האברים, הרי אנו מודים לך, הוי 'מות וחיים ביד הלשון'</w:t>
      </w:r>
      <w:r>
        <w:rPr>
          <w:rFonts w:ascii="Arial" w:eastAsia="Arial" w:hAnsi="Arial" w:cs="Arial"/>
          <w:sz w:val="16"/>
          <w:szCs w:val="16"/>
        </w:rPr>
        <w:t>.</w:t>
      </w:r>
    </w:p>
    <w:p w14:paraId="000001DF" w14:textId="77777777" w:rsidR="00897B7F" w:rsidRDefault="0041518A">
      <w:pPr>
        <w:pStyle w:val="2"/>
        <w:widowControl w:val="0"/>
        <w:spacing w:after="200" w:line="240" w:lineRule="auto"/>
      </w:pPr>
      <w:bookmarkStart w:id="53" w:name="_q37aksml6ad3" w:colFirst="0" w:colLast="0"/>
      <w:bookmarkEnd w:id="53"/>
      <w:r>
        <w:rPr>
          <w:rtl/>
        </w:rPr>
        <w:t>יא - כל עמל האדם לפיהו</w:t>
      </w:r>
    </w:p>
    <w:p w14:paraId="000001E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האהבה פרק ט: ובמדרש רבה בפרשת ויקרא בפסוק </w:t>
      </w:r>
      <w:r>
        <w:rPr>
          <w:rFonts w:ascii="Arial" w:eastAsia="Arial" w:hAnsi="Arial" w:cs="Arial"/>
          <w:color w:val="222222"/>
          <w:sz w:val="16"/>
          <w:szCs w:val="16"/>
          <w:highlight w:val="white"/>
          <w:rtl/>
        </w:rPr>
        <w:t>(פרק ה, פסוק א)</w:t>
      </w:r>
      <w:r>
        <w:rPr>
          <w:rFonts w:ascii="Arial" w:eastAsia="Arial" w:hAnsi="Arial" w:cs="Arial"/>
          <w:b/>
          <w:bCs/>
          <w:color w:val="222222"/>
          <w:highlight w:val="white"/>
          <w:rtl/>
        </w:rPr>
        <w:t xml:space="preserve"> 'ונפש כי תחטא', אמרו זה לשונם, דבר אחר נפש כי תחטא, זה שאמר הכתוב </w:t>
      </w:r>
      <w:r>
        <w:rPr>
          <w:rFonts w:ascii="Arial" w:eastAsia="Arial" w:hAnsi="Arial" w:cs="Arial"/>
          <w:color w:val="222222"/>
          <w:sz w:val="16"/>
          <w:szCs w:val="16"/>
          <w:highlight w:val="white"/>
          <w:rtl/>
        </w:rPr>
        <w:t>(קהלת פרק ו, פסוק ז)</w:t>
      </w:r>
      <w:r>
        <w:rPr>
          <w:rFonts w:ascii="Arial" w:eastAsia="Arial" w:hAnsi="Arial" w:cs="Arial"/>
          <w:b/>
          <w:bCs/>
          <w:color w:val="222222"/>
          <w:highlight w:val="white"/>
          <w:rtl/>
        </w:rPr>
        <w:t xml:space="preserve"> 'כל עמל האדם לפיהו', אמר רבי שמואל בר אמי מה שסגל אדם מצות ומעשים טובים אינו מספיק להבל היוצא מפיו, עד כאן לשונו.</w:t>
      </w:r>
    </w:p>
    <w:p w14:paraId="000001E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E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כל עמל האדם לפיהו</w:t>
      </w:r>
      <w:r>
        <w:rPr>
          <w:rFonts w:ascii="Arial" w:eastAsia="Arial" w:hAnsi="Arial" w:cs="Arial"/>
          <w:sz w:val="16"/>
          <w:szCs w:val="16"/>
          <w:rtl/>
        </w:rPr>
        <w:t xml:space="preserve">: ואלו דברי הגר"א באיגרת המוסר שלו, אפלו דיבור קל. ולכן אני מזהירך, </w:t>
      </w:r>
      <w:r>
        <w:rPr>
          <w:rFonts w:ascii="Arial" w:eastAsia="Arial" w:hAnsi="Arial" w:cs="Arial"/>
          <w:b/>
          <w:bCs/>
          <w:sz w:val="16"/>
          <w:szCs w:val="16"/>
          <w:rtl/>
        </w:rPr>
        <w:t>שתרגיל בכל היותר לישב יחיד, כי חטא הלשון על כולם.</w:t>
      </w:r>
      <w:r>
        <w:rPr>
          <w:rFonts w:ascii="Arial" w:eastAsia="Arial" w:hAnsi="Arial" w:cs="Arial"/>
          <w:sz w:val="16"/>
          <w:szCs w:val="16"/>
          <w:rtl/>
        </w:rPr>
        <w:t xml:space="preserve"> כמאמר חכמינו זכרונם לברכה </w:t>
      </w:r>
      <w:r>
        <w:rPr>
          <w:rFonts w:ascii="Arial" w:eastAsia="Arial" w:hAnsi="Arial" w:cs="Arial"/>
          <w:sz w:val="12"/>
          <w:szCs w:val="12"/>
          <w:rtl/>
        </w:rPr>
        <w:t>(תוספתא פאה פרק א),</w:t>
      </w:r>
      <w:r>
        <w:rPr>
          <w:rFonts w:ascii="Arial" w:eastAsia="Arial" w:hAnsi="Arial" w:cs="Arial"/>
          <w:sz w:val="16"/>
          <w:szCs w:val="16"/>
          <w:rtl/>
        </w:rPr>
        <w:t xml:space="preserve"> אלו דברים שאדם אוכל כו' ולשון הרע כנגד כלם.</w:t>
      </w:r>
    </w:p>
    <w:p w14:paraId="000001E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E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ומה לי להאריך בזה העון החמור מכל העברות. 'כל עמל אדם לפיהו' </w:t>
      </w:r>
      <w:r>
        <w:rPr>
          <w:rFonts w:ascii="Arial" w:eastAsia="Arial" w:hAnsi="Arial" w:cs="Arial"/>
          <w:sz w:val="12"/>
          <w:szCs w:val="12"/>
          <w:rtl/>
        </w:rPr>
        <w:t>(קהלת פרק ו פסוק ז)</w:t>
      </w:r>
      <w:r>
        <w:rPr>
          <w:rFonts w:ascii="Arial" w:eastAsia="Arial" w:hAnsi="Arial" w:cs="Arial"/>
          <w:sz w:val="16"/>
          <w:szCs w:val="16"/>
        </w:rPr>
        <w:t xml:space="preserve">, </w:t>
      </w:r>
      <w:r>
        <w:rPr>
          <w:rFonts w:ascii="Arial" w:eastAsia="Arial" w:hAnsi="Arial" w:cs="Arial"/>
          <w:b/>
          <w:bCs/>
          <w:sz w:val="16"/>
          <w:szCs w:val="16"/>
          <w:rtl/>
        </w:rPr>
        <w:t>אמרו חכמינו זכרונם לברכה, שכל מצותיו ותורותיו של אדם אינו מספיק למה שמוציא מפיו</w:t>
      </w:r>
      <w:r>
        <w:rPr>
          <w:rFonts w:ascii="Arial" w:eastAsia="Arial" w:hAnsi="Arial" w:cs="Arial"/>
          <w:sz w:val="16"/>
          <w:szCs w:val="16"/>
          <w:rtl/>
        </w:rPr>
        <w:t xml:space="preserve">. 'מה אומנותו של אדם בעולם הזה, ישים עצמו כאלם' כו' </w:t>
      </w:r>
      <w:r>
        <w:rPr>
          <w:rFonts w:ascii="Arial" w:eastAsia="Arial" w:hAnsi="Arial" w:cs="Arial"/>
          <w:sz w:val="12"/>
          <w:szCs w:val="12"/>
          <w:rtl/>
        </w:rPr>
        <w:t xml:space="preserve">(חולין דף פט ע"א), </w:t>
      </w:r>
      <w:r>
        <w:rPr>
          <w:rFonts w:ascii="Arial" w:eastAsia="Arial" w:hAnsi="Arial" w:cs="Arial"/>
          <w:sz w:val="16"/>
          <w:szCs w:val="16"/>
          <w:rtl/>
        </w:rPr>
        <w:t xml:space="preserve">וידביק שפתותיו כשתי ריחיים כו'. </w:t>
      </w:r>
      <w:r>
        <w:rPr>
          <w:rFonts w:ascii="Arial" w:eastAsia="Arial" w:hAnsi="Arial" w:cs="Arial"/>
          <w:b/>
          <w:bCs/>
          <w:sz w:val="16"/>
          <w:szCs w:val="16"/>
          <w:rtl/>
        </w:rPr>
        <w:t>וכל כף הקלע הכל הבל פיו של דברים בטלים.</w:t>
      </w:r>
      <w:r>
        <w:rPr>
          <w:rFonts w:ascii="Arial" w:eastAsia="Arial" w:hAnsi="Arial" w:cs="Arial"/>
          <w:sz w:val="16"/>
          <w:szCs w:val="16"/>
          <w:rtl/>
        </w:rPr>
        <w:t xml:space="preserve"> ועל כל דיבור הבל, צריך להתקלע מסוף העולם ועד סופו.</w:t>
      </w:r>
    </w:p>
    <w:p w14:paraId="000001E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E6"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t xml:space="preserve">וכל זה בדברים יתרים, אבל בדברים האסורים, כגון לשון הרע וליצנות ושבועות ונדרים ומחלוקת וקללות, ובפרט בבית הכנסת ובשבת ויום טוב, על אלו צריך לירד לשאול למטה הרבה מאד, </w:t>
      </w:r>
      <w:r>
        <w:rPr>
          <w:rFonts w:ascii="Arial" w:eastAsia="Arial" w:hAnsi="Arial" w:cs="Arial"/>
          <w:b/>
          <w:bCs/>
          <w:sz w:val="16"/>
          <w:szCs w:val="16"/>
          <w:rtl/>
        </w:rPr>
        <w:t xml:space="preserve">ואי אפשר לשער גודל היסורין והצרות שסובל בשביל דיבור אחד, </w:t>
      </w:r>
      <w:r>
        <w:rPr>
          <w:rFonts w:ascii="Arial" w:eastAsia="Arial" w:hAnsi="Arial" w:cs="Arial"/>
          <w:sz w:val="12"/>
          <w:szCs w:val="12"/>
          <w:rtl/>
        </w:rPr>
        <w:t>(זוהר).</w:t>
      </w:r>
    </w:p>
    <w:p w14:paraId="000001E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E8"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lastRenderedPageBreak/>
        <w:t xml:space="preserve">ולא נאבד אפלו דיבור אחד שלא נכתב, בעלי גדופין הולכין תמיד אצל כל אדם ואדם ואין נפרדים ממנו וכותבין כל דיבור ודיבור, 'כי עוף השמים יוליך את הקול ובעל כנפים יגיד דבר' </w:t>
      </w:r>
      <w:r>
        <w:rPr>
          <w:rFonts w:ascii="Arial" w:eastAsia="Arial" w:hAnsi="Arial" w:cs="Arial"/>
          <w:sz w:val="12"/>
          <w:szCs w:val="12"/>
          <w:rtl/>
        </w:rPr>
        <w:t xml:space="preserve">(קהלת פרק י, פסוק כ). </w:t>
      </w:r>
      <w:r>
        <w:rPr>
          <w:rFonts w:ascii="Arial" w:eastAsia="Arial" w:hAnsi="Arial" w:cs="Arial"/>
          <w:sz w:val="16"/>
          <w:szCs w:val="16"/>
          <w:rtl/>
        </w:rPr>
        <w:t xml:space="preserve">'אל תתן את פיך להחטיא את בשרך ואל תאמר לפני המלאך כי שגגה היא למה יקצוף וגו'' </w:t>
      </w:r>
      <w:r>
        <w:rPr>
          <w:rFonts w:ascii="Arial" w:eastAsia="Arial" w:hAnsi="Arial" w:cs="Arial"/>
          <w:sz w:val="12"/>
          <w:szCs w:val="12"/>
          <w:rtl/>
        </w:rPr>
        <w:t xml:space="preserve">(שם ה). </w:t>
      </w:r>
      <w:r>
        <w:rPr>
          <w:rFonts w:ascii="Arial" w:eastAsia="Arial" w:hAnsi="Arial" w:cs="Arial"/>
          <w:sz w:val="16"/>
          <w:szCs w:val="16"/>
          <w:rtl/>
        </w:rPr>
        <w:t xml:space="preserve">וכל אשר צריך לך, תקח הכל על ידי שליח, ואף אם הוא פעמיים ושלש ביוקר, 'היד ה' תקצר וגו'' </w:t>
      </w:r>
      <w:r>
        <w:rPr>
          <w:rFonts w:ascii="Arial" w:eastAsia="Arial" w:hAnsi="Arial" w:cs="Arial"/>
          <w:sz w:val="12"/>
          <w:szCs w:val="12"/>
          <w:rtl/>
        </w:rPr>
        <w:t xml:space="preserve">(במדבר פרק יא, פסוק כג). </w:t>
      </w:r>
      <w:r>
        <w:rPr>
          <w:rFonts w:ascii="Arial" w:eastAsia="Arial" w:hAnsi="Arial" w:cs="Arial"/>
          <w:sz w:val="16"/>
          <w:szCs w:val="16"/>
          <w:rtl/>
        </w:rPr>
        <w:t xml:space="preserve">השם יתברך זן מקרני ראמים עד ביצי כנים </w:t>
      </w:r>
      <w:r>
        <w:rPr>
          <w:rFonts w:ascii="Arial" w:eastAsia="Arial" w:hAnsi="Arial" w:cs="Arial"/>
          <w:sz w:val="12"/>
          <w:szCs w:val="12"/>
          <w:rtl/>
        </w:rPr>
        <w:t>(עבודה זרה דף ג ע"ב),</w:t>
      </w:r>
      <w:r>
        <w:rPr>
          <w:rFonts w:ascii="Arial" w:eastAsia="Arial" w:hAnsi="Arial" w:cs="Arial"/>
          <w:sz w:val="16"/>
          <w:szCs w:val="16"/>
          <w:rtl/>
        </w:rPr>
        <w:t xml:space="preserve"> ונותן לכל אחד ואחד די מחסורו.</w:t>
      </w:r>
    </w:p>
    <w:p w14:paraId="000001E9" w14:textId="77777777" w:rsidR="00897B7F" w:rsidRDefault="0041518A">
      <w:pPr>
        <w:pStyle w:val="2"/>
        <w:widowControl w:val="0"/>
        <w:spacing w:after="200" w:line="240" w:lineRule="auto"/>
      </w:pPr>
      <w:bookmarkStart w:id="54" w:name="_37k7z6zgdufz" w:colFirst="0" w:colLast="0"/>
      <w:bookmarkEnd w:id="54"/>
      <w:r>
        <w:rPr>
          <w:rtl/>
        </w:rPr>
        <w:t>יב - עיקר שלימות האדם</w:t>
      </w:r>
    </w:p>
    <w:p w14:paraId="000001E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'קב הישר' </w:t>
      </w:r>
      <w:r>
        <w:rPr>
          <w:rFonts w:ascii="Arial" w:eastAsia="Arial" w:hAnsi="Arial" w:cs="Arial"/>
          <w:color w:val="222222"/>
          <w:sz w:val="16"/>
          <w:szCs w:val="16"/>
          <w:highlight w:val="white"/>
          <w:rtl/>
        </w:rPr>
        <w:t>(פרק ק סעיף ג)</w:t>
      </w:r>
      <w:r>
        <w:rPr>
          <w:rFonts w:ascii="Arial" w:eastAsia="Arial" w:hAnsi="Arial" w:cs="Arial"/>
          <w:b/>
          <w:bCs/>
          <w:color w:val="222222"/>
          <w:highlight w:val="white"/>
          <w:rtl/>
        </w:rPr>
        <w:t>: וזהו עיקר</w:t>
      </w:r>
      <w:r>
        <w:rPr>
          <w:b/>
          <w:bCs/>
          <w:sz w:val="20"/>
          <w:szCs w:val="20"/>
        </w:rPr>
        <w:t xml:space="preserve"> </w:t>
      </w:r>
      <w:r>
        <w:rPr>
          <w:rFonts w:ascii="Arial" w:eastAsia="Arial" w:hAnsi="Arial" w:cs="Arial"/>
          <w:b/>
          <w:bCs/>
          <w:color w:val="222222"/>
          <w:highlight w:val="white"/>
          <w:rtl/>
        </w:rPr>
        <w:t>שלמות האדם שיהיה נאמן בדיבורו, שלא ישנה את דיבורו הן במילי דשמיא והן במילי דעלמא, ומכל שכן במשא ומתן. ואל תפן אל ממון שאינו של יושר, כי עיקר החסידות והתמימות הוא תלוי בממון, כאשר כתבתי בפרק נ"ב עיין שם באריכות, כי מי שאינו רוצה ליהנות בממון האיסור, איש זה נקרא תמים וצדיק.</w:t>
      </w:r>
    </w:p>
    <w:p w14:paraId="000001EB" w14:textId="77777777" w:rsidR="00897B7F" w:rsidRDefault="0041518A">
      <w:pPr>
        <w:pStyle w:val="2"/>
        <w:widowControl w:val="0"/>
        <w:spacing w:after="200" w:line="240" w:lineRule="auto"/>
      </w:pPr>
      <w:bookmarkStart w:id="55" w:name="_hsk3qn2p1k25" w:colFirst="0" w:colLast="0"/>
      <w:bookmarkEnd w:id="55"/>
      <w:r>
        <w:rPr>
          <w:rtl/>
        </w:rPr>
        <w:t>יג - שלא לפתוח בדיבור</w:t>
      </w:r>
    </w:p>
    <w:p w14:paraId="000001E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שלא להתחיל לדבר עם שום אדם אם לא דבר המוכרח</w:t>
      </w:r>
      <w:r>
        <w:rPr>
          <w:b/>
          <w:bCs/>
          <w:sz w:val="20"/>
          <w:szCs w:val="20"/>
        </w:rPr>
        <w:t>.</w:t>
      </w:r>
    </w:p>
    <w:p w14:paraId="000001E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E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שלא להתחיל לדבר עם שום אדם</w:t>
      </w:r>
      <w:r>
        <w:rPr>
          <w:b/>
          <w:bCs/>
          <w:sz w:val="20"/>
          <w:szCs w:val="20"/>
        </w:rPr>
        <w:t xml:space="preserve">: </w:t>
      </w:r>
      <w:r>
        <w:rPr>
          <w:rFonts w:ascii="Arial" w:eastAsia="Arial" w:hAnsi="Arial" w:cs="Arial"/>
          <w:sz w:val="16"/>
          <w:szCs w:val="16"/>
          <w:rtl/>
        </w:rPr>
        <w:t xml:space="preserve">כמו שכתוב ב'צעטיל קטן' להרה"ק רבי אלימלך זי"ע </w:t>
      </w:r>
      <w:r>
        <w:rPr>
          <w:rFonts w:ascii="Arial" w:eastAsia="Arial" w:hAnsi="Arial" w:cs="Arial"/>
          <w:sz w:val="12"/>
          <w:szCs w:val="12"/>
          <w:rtl/>
        </w:rPr>
        <w:t>(אות ח')</w:t>
      </w:r>
      <w:r>
        <w:rPr>
          <w:rFonts w:ascii="Arial" w:eastAsia="Arial" w:hAnsi="Arial" w:cs="Arial"/>
          <w:sz w:val="16"/>
          <w:szCs w:val="16"/>
          <w:rtl/>
        </w:rPr>
        <w:t xml:space="preserve">, ירגיל את עצמו שלא יתחיל לדבר לשום אדם זולת לצורך גדול ההכרח לו, </w:t>
      </w:r>
      <w:r>
        <w:rPr>
          <w:rFonts w:ascii="Arial" w:eastAsia="Arial" w:hAnsi="Arial" w:cs="Arial"/>
          <w:b/>
          <w:bCs/>
          <w:sz w:val="16"/>
          <w:szCs w:val="16"/>
          <w:rtl/>
        </w:rPr>
        <w:t>ואף ההכרח ידבר בדברים קצרים מאד מנופה בי"ג נפות,</w:t>
      </w:r>
      <w:r>
        <w:rPr>
          <w:rFonts w:ascii="Arial" w:eastAsia="Arial" w:hAnsi="Arial" w:cs="Arial"/>
          <w:sz w:val="16"/>
          <w:szCs w:val="16"/>
          <w:rtl/>
        </w:rPr>
        <w:t xml:space="preserve"> שלא יהא בדיבורו שום שקר ח"ו, ושום הלבנת פנים, ולא שום הראות מעשיו לבנ"א, וירגיל א"ע בכלל שאמרו חכז"ל </w:t>
      </w:r>
      <w:r>
        <w:rPr>
          <w:rFonts w:ascii="Arial" w:eastAsia="Arial" w:hAnsi="Arial" w:cs="Arial"/>
          <w:sz w:val="12"/>
          <w:szCs w:val="12"/>
          <w:rtl/>
        </w:rPr>
        <w:t>(ברכות דף ד ע"א)</w:t>
      </w:r>
      <w:r>
        <w:rPr>
          <w:rFonts w:ascii="Arial" w:eastAsia="Arial" w:hAnsi="Arial" w:cs="Arial"/>
          <w:sz w:val="16"/>
          <w:szCs w:val="16"/>
          <w:rtl/>
        </w:rPr>
        <w:t>, למוד לשונך לומר איני יודע.</w:t>
      </w:r>
    </w:p>
    <w:p w14:paraId="000001EF" w14:textId="77777777" w:rsidR="00897B7F" w:rsidRDefault="0041518A">
      <w:pPr>
        <w:pStyle w:val="2"/>
      </w:pPr>
      <w:bookmarkStart w:id="56" w:name="_ppv084th9z0g" w:colFirst="0" w:colLast="0"/>
      <w:bookmarkEnd w:id="56"/>
      <w:r>
        <w:rPr>
          <w:rtl/>
        </w:rPr>
        <w:t>יד - שיקל הוצאות ממונו מדיבורו</w:t>
      </w:r>
    </w:p>
    <w:p w14:paraId="000001F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כתב הרא"ש בספר 'אורחות חיים' ליום שני </w:t>
      </w:r>
      <w:r>
        <w:rPr>
          <w:rFonts w:ascii="Arial" w:eastAsia="Arial" w:hAnsi="Arial" w:cs="Arial"/>
          <w:color w:val="222222"/>
          <w:sz w:val="16"/>
          <w:szCs w:val="16"/>
          <w:highlight w:val="white"/>
          <w:rtl/>
        </w:rPr>
        <w:t>(אות ל)</w:t>
      </w:r>
      <w:r>
        <w:rPr>
          <w:rFonts w:ascii="Arial" w:eastAsia="Arial" w:hAnsi="Arial" w:cs="Arial"/>
          <w:b/>
          <w:bCs/>
          <w:color w:val="222222"/>
          <w:highlight w:val="white"/>
          <w:rtl/>
        </w:rPr>
        <w:t xml:space="preserve"> וזה לשונו: דע את אלהי אביך, ודבריך מאזני צדק משקל צדק והין צדק יהיה לך, ויקל בעיניך הוצאות ממונך מהוצאות דבריך, ופיך אל ימהר להוציא דבר רע עד אשר תשקלהו במאזני שכלך.</w:t>
      </w:r>
    </w:p>
    <w:p w14:paraId="000001F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F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ומהר"ל מפראג ז"ל כתב בספרו 'נתיבות עולם' </w:t>
      </w:r>
      <w:r>
        <w:rPr>
          <w:rFonts w:ascii="Arial" w:eastAsia="Arial" w:hAnsi="Arial" w:cs="Arial"/>
          <w:color w:val="222222"/>
          <w:sz w:val="16"/>
          <w:szCs w:val="16"/>
          <w:highlight w:val="white"/>
          <w:rtl/>
        </w:rPr>
        <w:t>(חלק ב' נתיב השתיקה פרק א)</w:t>
      </w:r>
      <w:r>
        <w:rPr>
          <w:rFonts w:ascii="Arial" w:eastAsia="Arial" w:hAnsi="Arial" w:cs="Arial"/>
          <w:b/>
          <w:bCs/>
          <w:color w:val="222222"/>
          <w:highlight w:val="white"/>
          <w:rtl/>
        </w:rPr>
        <w:t xml:space="preserve">, אמר החכם מכל אדם </w:t>
      </w:r>
      <w:r>
        <w:rPr>
          <w:rFonts w:ascii="Arial" w:eastAsia="Arial" w:hAnsi="Arial" w:cs="Arial"/>
          <w:color w:val="222222"/>
          <w:sz w:val="16"/>
          <w:szCs w:val="16"/>
          <w:highlight w:val="white"/>
          <w:rtl/>
        </w:rPr>
        <w:t>(משלי</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פרק יז, פסוק כז)</w:t>
      </w:r>
      <w:r>
        <w:rPr>
          <w:rFonts w:ascii="Arial" w:eastAsia="Arial" w:hAnsi="Arial" w:cs="Arial"/>
          <w:b/>
          <w:bCs/>
          <w:color w:val="222222"/>
          <w:highlight w:val="white"/>
          <w:rtl/>
        </w:rPr>
        <w:t xml:space="preserve">, חושך אמריו יודע דעת וקר (יקר) רוח איש תבונה. שלמה רוצה לומר מי שהוא מונע הדיבור שלו, מורה שהוא יודע דעת, ולכן מונע הדיבור. ודבר זה פירשנו בפרקים אצל 'כל המרבה דברים מביא חטא' </w:t>
      </w:r>
      <w:r>
        <w:rPr>
          <w:rFonts w:ascii="Arial" w:eastAsia="Arial" w:hAnsi="Arial" w:cs="Arial"/>
          <w:color w:val="222222"/>
          <w:sz w:val="16"/>
          <w:szCs w:val="16"/>
          <w:highlight w:val="white"/>
          <w:rtl/>
        </w:rPr>
        <w:t>(אבות פרק א, משנה ז)</w:t>
      </w:r>
      <w:r>
        <w:rPr>
          <w:rFonts w:ascii="Arial" w:eastAsia="Arial" w:hAnsi="Arial" w:cs="Arial"/>
          <w:b/>
          <w:bCs/>
          <w:color w:val="222222"/>
          <w:highlight w:val="white"/>
          <w:rtl/>
        </w:rPr>
        <w:t>, כי כאשר מרבה דברים, העיקר אצלו נפש המדברת, אשר נפש המדברת יש לו חיבור וצירוף אל החומר ואינו נבדל לגמרי, ולכך מרבה דברים יותר מדאי כי אין שכל שלו נבדל מן החמרי. אבל כאשר מונע הדיבור, שאז מורה כי השכל שלו אינו מוטבע בחומר רק נבדל ממנו, ולפיכך אינו מדבר הרבה כי השכל הנבדל אצלו עיקר.</w:t>
      </w:r>
    </w:p>
    <w:p w14:paraId="000001F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F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מי שהוא יקר רוח, כלומר שקשה עליו הדיבור ביותר, וזה </w:t>
      </w:r>
      <w:r>
        <w:rPr>
          <w:rFonts w:ascii="Arial" w:eastAsia="Arial" w:hAnsi="Arial" w:cs="Arial"/>
          <w:b/>
          <w:bCs/>
          <w:color w:val="222222"/>
          <w:highlight w:val="white"/>
          <w:rtl/>
        </w:rPr>
        <w:lastRenderedPageBreak/>
        <w:t>יותר מן חושך אמריו, הוא איש תבונות לגמרי, כי כאשר קשה עליו להוציא הדיבור הוא בעל נבון, שהנבון הוא יותר מן בעל דעת, כי הנבון הוא שמוציא דבר מתוך דבר, ומפני ששכלו הוא שכל נבדל לגמרי מן הגשמי קשה עליו הדיבור, שהדיבור הוא צירוף אל הגשמי כאשר הוא על ידי כלי גשמי הוא הלשון, ומי שהוא יקר רוח שכל שלו נבדל לגמרי מחמרו.</w:t>
      </w:r>
    </w:p>
    <w:p w14:paraId="000001F5" w14:textId="77777777" w:rsidR="00897B7F" w:rsidRDefault="0041518A">
      <w:pPr>
        <w:pStyle w:val="2"/>
        <w:widowControl w:val="0"/>
        <w:spacing w:after="200" w:line="240" w:lineRule="auto"/>
      </w:pPr>
      <w:bookmarkStart w:id="57" w:name="_wog1n4xum6z8" w:colFirst="0" w:colLast="0"/>
      <w:bookmarkEnd w:id="57"/>
      <w:r>
        <w:rPr>
          <w:rtl/>
        </w:rPr>
        <w:t>טו - ירגיל מאד בשתיקה</w:t>
      </w:r>
    </w:p>
    <w:p w14:paraId="000001F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ספר 'אלפא ביתא' של מוהר"ר צבי הירש</w:t>
      </w:r>
      <w:r>
        <w:rPr>
          <w:b/>
          <w:bCs/>
          <w:sz w:val="20"/>
          <w:szCs w:val="20"/>
        </w:rPr>
        <w:t xml:space="preserve"> </w:t>
      </w:r>
      <w:r>
        <w:rPr>
          <w:rFonts w:ascii="Arial" w:eastAsia="Arial" w:hAnsi="Arial" w:cs="Arial"/>
          <w:b/>
          <w:bCs/>
          <w:color w:val="222222"/>
          <w:highlight w:val="white"/>
          <w:rtl/>
        </w:rPr>
        <w:t>ז"ל ערך דיבור: הדיבור יהיה יקר מאד שלא להוציאו לבטלה, וכל שכן לכעס ולמחלוקת ח"ו או ללשון הרע ורכילות וליצנות או לשקר וחנופה ח"ו. וצריך שמירה יתירה וזהירות גדולה על דיבור ביותר בביתו עם אשתו ובני ביתו.</w:t>
      </w:r>
    </w:p>
    <w:p w14:paraId="000001F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F8" w14:textId="77777777" w:rsidR="00897B7F" w:rsidRDefault="0041518A">
      <w:pPr>
        <w:widowControl w:val="0"/>
        <w:spacing w:after="200" w:line="240" w:lineRule="auto"/>
        <w:jc w:val="both"/>
        <w:rPr>
          <w:rFonts w:ascii="Arial" w:eastAsia="Arial" w:hAnsi="Arial" w:cs="Arial"/>
          <w:b/>
          <w:bCs/>
          <w:color w:val="222222"/>
          <w:highlight w:val="white"/>
        </w:rPr>
      </w:pPr>
      <w:r>
        <w:rPr>
          <w:b/>
          <w:bCs/>
          <w:sz w:val="20"/>
          <w:szCs w:val="20"/>
          <w:rtl/>
        </w:rPr>
        <w:t>ו</w:t>
      </w:r>
      <w:r>
        <w:rPr>
          <w:rFonts w:ascii="Arial" w:eastAsia="Arial" w:hAnsi="Arial" w:cs="Arial"/>
          <w:b/>
          <w:bCs/>
          <w:color w:val="222222"/>
          <w:highlight w:val="white"/>
          <w:rtl/>
        </w:rPr>
        <w:t xml:space="preserve">אפילו ההכרחי ימעט כל מה שיוכל, ויחשוב שכל דיבור היא מרגלית טובה שהוא מעולם הדיבור העליון, ואין לזורקו לאשפה ולקליפות ח"ו, וירגיל עצמו מאד במדת השתיקה, וכשמוכרח לדבר עם אדם ידבק עצמו מאד מאד ביראת ה', ויחשוב האותיות שמוציא מפיו ויעלה אותם לה' יתברך. וכן כששומע מן בני אדם דיבורים יעשה על דרך זה. יזהר מאד לקיים מ"ש רז"ל, 'הוי דן את כל </w:t>
      </w:r>
      <w:r>
        <w:rPr>
          <w:rFonts w:ascii="Arial" w:eastAsia="Arial" w:hAnsi="Arial" w:cs="Arial"/>
          <w:b/>
          <w:bCs/>
          <w:color w:val="222222"/>
          <w:highlight w:val="white"/>
          <w:rtl/>
        </w:rPr>
        <w:t xml:space="preserve">האדם לכף זכות' </w:t>
      </w:r>
      <w:r>
        <w:rPr>
          <w:rFonts w:ascii="Arial" w:eastAsia="Arial" w:hAnsi="Arial" w:cs="Arial"/>
          <w:color w:val="222222"/>
          <w:sz w:val="16"/>
          <w:szCs w:val="16"/>
          <w:highlight w:val="white"/>
          <w:rtl/>
        </w:rPr>
        <w:t>(אבות פרק א, משנה ו)</w:t>
      </w:r>
      <w:r>
        <w:rPr>
          <w:rFonts w:ascii="Arial" w:eastAsia="Arial" w:hAnsi="Arial" w:cs="Arial"/>
          <w:b/>
          <w:bCs/>
          <w:color w:val="222222"/>
          <w:highlight w:val="white"/>
        </w:rPr>
        <w:t>.</w:t>
      </w:r>
    </w:p>
    <w:p w14:paraId="000001F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1F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ולרשע גמור שמצוה לדונו לכף חובה, יותר טוב שלא ידבר עליו, ע"ד לא דיברה תורה במתים </w:t>
      </w:r>
      <w:r>
        <w:rPr>
          <w:rFonts w:ascii="Arial" w:eastAsia="Arial" w:hAnsi="Arial" w:cs="Arial"/>
          <w:color w:val="222222"/>
          <w:sz w:val="16"/>
          <w:szCs w:val="16"/>
          <w:highlight w:val="white"/>
          <w:rtl/>
        </w:rPr>
        <w:t>(מדרש משלי יז, א)</w:t>
      </w:r>
      <w:r>
        <w:rPr>
          <w:rFonts w:ascii="Arial" w:eastAsia="Arial" w:hAnsi="Arial" w:cs="Arial"/>
          <w:b/>
          <w:bCs/>
          <w:color w:val="222222"/>
          <w:highlight w:val="white"/>
          <w:rtl/>
        </w:rPr>
        <w:t>, אם לא שמוכרח אתה לדונו. גם יזהר שלא לומר על שום אדם מישראל שזה אין לו חלק לעולם הבא אפילו הוא רשע גמור. דרך ארץ ילמוד בר"ח מס' ד"א ובשל"ה אות ד', ויזהר מאד שלא יוציא מפיו דבר מגונה, ולא לעשות דבר מגונה, ובפרט בפני בנו ותלמידו שלא ילמדו ממנו, גם לא יצא דיבור קללה מפיו לשום אדם בעולם, וילמוד לבני ביתו בזה, גם לא ישבע שום שבועה ואפילו בחיי ראשי, וימעט שיחה עם אשתו כל מה דאפשר בפרט בזמן נדתה.</w:t>
      </w:r>
    </w:p>
    <w:p w14:paraId="000001F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1F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גם לא יצא דיבור קללה מפיו לשום אדם בעולם</w:t>
      </w:r>
      <w:r>
        <w:rPr>
          <w:rFonts w:ascii="Arial" w:eastAsia="Arial" w:hAnsi="Arial" w:cs="Arial"/>
          <w:sz w:val="16"/>
          <w:szCs w:val="16"/>
          <w:rtl/>
        </w:rPr>
        <w:t xml:space="preserve">: אלו דברי הגר"א באיגרת המוסר, </w:t>
      </w:r>
      <w:r>
        <w:rPr>
          <w:rFonts w:ascii="Arial" w:eastAsia="Arial" w:hAnsi="Arial" w:cs="Arial"/>
          <w:b/>
          <w:bCs/>
          <w:sz w:val="16"/>
          <w:szCs w:val="16"/>
          <w:rtl/>
        </w:rPr>
        <w:t>והנה תדריכם תמיד בספרי מוסר. ועל קללה ושבועה וכזב, תכה אותם ולא תרחם עליהם כלל,</w:t>
      </w:r>
      <w:r>
        <w:rPr>
          <w:rFonts w:ascii="Arial" w:eastAsia="Arial" w:hAnsi="Arial" w:cs="Arial"/>
          <w:sz w:val="16"/>
          <w:szCs w:val="16"/>
          <w:rtl/>
        </w:rPr>
        <w:t xml:space="preserve"> כי חס ושלום בקלקול הבנים ייענשו אב ואם מאד. ואף אם תדריכם תמיד במוסר ולא יקבלום, אוי לאותה בושה והצער והבזיון בעולם הבא, 'את אביה היא מחללת' </w:t>
      </w:r>
      <w:r>
        <w:rPr>
          <w:rFonts w:ascii="Arial" w:eastAsia="Arial" w:hAnsi="Arial" w:cs="Arial"/>
          <w:sz w:val="12"/>
          <w:szCs w:val="12"/>
          <w:rtl/>
        </w:rPr>
        <w:t xml:space="preserve">(ויקרא פרק כא, פסוק ט), </w:t>
      </w:r>
      <w:r>
        <w:rPr>
          <w:rFonts w:ascii="Arial" w:eastAsia="Arial" w:hAnsi="Arial" w:cs="Arial"/>
          <w:sz w:val="16"/>
          <w:szCs w:val="16"/>
          <w:rtl/>
        </w:rPr>
        <w:t xml:space="preserve">'כמאן קרינן לרשע בן צדיק, רשע בן רשע' כו' </w:t>
      </w:r>
      <w:r>
        <w:rPr>
          <w:rFonts w:ascii="Arial" w:eastAsia="Arial" w:hAnsi="Arial" w:cs="Arial"/>
          <w:sz w:val="12"/>
          <w:szCs w:val="12"/>
          <w:rtl/>
        </w:rPr>
        <w:t>(סנהדרין דף נב ע"א),</w:t>
      </w:r>
      <w:r>
        <w:rPr>
          <w:rFonts w:ascii="Arial" w:eastAsia="Arial" w:hAnsi="Arial" w:cs="Arial"/>
          <w:sz w:val="16"/>
          <w:szCs w:val="16"/>
          <w:rtl/>
        </w:rPr>
        <w:t xml:space="preserve"> וכן שאר דברים, לשון הרע ורכילות.</w:t>
      </w:r>
    </w:p>
    <w:p w14:paraId="000001FD" w14:textId="77777777" w:rsidR="00897B7F" w:rsidRDefault="0041518A">
      <w:pPr>
        <w:pStyle w:val="2"/>
        <w:widowControl w:val="0"/>
        <w:spacing w:after="200" w:line="240" w:lineRule="auto"/>
      </w:pPr>
      <w:bookmarkStart w:id="58" w:name="_gnf16s9mqc2m" w:colFirst="0" w:colLast="0"/>
      <w:bookmarkEnd w:id="58"/>
      <w:r>
        <w:rPr>
          <w:rtl/>
        </w:rPr>
        <w:t xml:space="preserve">טז - השתיקה גדר גדול </w:t>
      </w:r>
    </w:p>
    <w:p w14:paraId="000001F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w:t>
      </w:r>
      <w:r>
        <w:rPr>
          <w:rFonts w:ascii="Arial" w:eastAsia="Arial" w:hAnsi="Arial" w:cs="Arial"/>
          <w:color w:val="222222"/>
          <w:sz w:val="16"/>
          <w:szCs w:val="16"/>
          <w:highlight w:val="white"/>
          <w:rtl/>
        </w:rPr>
        <w:t>(פרק יא)</w:t>
      </w:r>
      <w:r>
        <w:rPr>
          <w:rFonts w:ascii="Arial" w:eastAsia="Arial" w:hAnsi="Arial" w:cs="Arial"/>
          <w:b/>
          <w:bCs/>
          <w:color w:val="222222"/>
          <w:highlight w:val="white"/>
          <w:rtl/>
        </w:rPr>
        <w:t xml:space="preserve">: והזהר מאד לפתוח פיך, ושמור לשונך כמו שתשמור כסף </w:t>
      </w:r>
      <w:r>
        <w:rPr>
          <w:rFonts w:ascii="Arial" w:eastAsia="Arial" w:hAnsi="Arial" w:cs="Arial"/>
          <w:b/>
          <w:bCs/>
          <w:color w:val="222222"/>
          <w:highlight w:val="white"/>
          <w:rtl/>
        </w:rPr>
        <w:lastRenderedPageBreak/>
        <w:t>וזהב ומרגליות בתוך חדרך ובתוך תיבותיך, ותעשה מסגרת למסגרתו, כך תעשה לפיך. ראה איך היו הראשונים נזהרים משיחה בטלה שהיו משתבחין שלא היו משיחין שיחה בטלה כל ימיהם.</w:t>
      </w:r>
    </w:p>
    <w:p w14:paraId="000001F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0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ובזה הענין יש תקנה גדולה להתפלל בכוונה גדולה, כי רוב ביטול הכוונה בתפילה, הוא בא מדברים בטלים הקבועים בלבו. גם השתיקה הוא גדר גדול ליראת שמים, כי אי אפשר להיות יראת שמים בלב המרבה דברים.</w:t>
      </w:r>
    </w:p>
    <w:p w14:paraId="00000201" w14:textId="77777777" w:rsidR="00897B7F" w:rsidRDefault="0041518A">
      <w:pPr>
        <w:pStyle w:val="2"/>
        <w:widowControl w:val="0"/>
        <w:spacing w:after="200" w:line="240" w:lineRule="auto"/>
      </w:pPr>
      <w:bookmarkStart w:id="59" w:name="_p4mcd4epc0c0" w:colFirst="0" w:colLast="0"/>
      <w:bookmarkEnd w:id="59"/>
      <w:r>
        <w:rPr>
          <w:rtl/>
        </w:rPr>
        <w:t>יז - להתרחק מהמדברים על הצדיקים</w:t>
      </w:r>
    </w:p>
    <w:p w14:paraId="0000020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שלא להוציא שום דבר מגונה או איזה קללה או איזה שבועה מפיו כלל. ולא לדבר רע על שום אדם או לספר בגנות מעשי בני אדם, ולא להתלוצץ משום בר ישראל, מזה תרחיק מאד, ובפרט להתרחק מאנשים שמדברים רע על הצדיקים מחמת שנדמה להם שאינו צדיק גדול כל כך, הוא עוון גדול ומידה רעה מאד, </w:t>
      </w:r>
      <w:r>
        <w:rPr>
          <w:rFonts w:ascii="Arial" w:eastAsia="Arial" w:hAnsi="Arial" w:cs="Arial"/>
          <w:color w:val="222222"/>
          <w:sz w:val="16"/>
          <w:szCs w:val="16"/>
          <w:highlight w:val="white"/>
          <w:rtl/>
        </w:rPr>
        <w:t>(הנהגות טובות מבמ"ח 'מעגלי צדק')</w:t>
      </w:r>
      <w:r>
        <w:rPr>
          <w:rFonts w:ascii="Arial" w:eastAsia="Arial" w:hAnsi="Arial" w:cs="Arial"/>
          <w:b/>
          <w:bCs/>
          <w:color w:val="222222"/>
          <w:highlight w:val="white"/>
        </w:rPr>
        <w:t>.</w:t>
      </w:r>
    </w:p>
    <w:p w14:paraId="0000020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0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להתרחק מאנשים שמדברים רע על הצדיקים</w:t>
      </w:r>
      <w:r>
        <w:rPr>
          <w:rFonts w:ascii="Arial" w:eastAsia="Arial" w:hAnsi="Arial" w:cs="Arial"/>
          <w:sz w:val="16"/>
          <w:szCs w:val="16"/>
          <w:rtl/>
        </w:rPr>
        <w:t xml:space="preserve">: מובא ב'בעל שם טוב' </w:t>
      </w:r>
      <w:r>
        <w:rPr>
          <w:rFonts w:ascii="Arial" w:eastAsia="Arial" w:hAnsi="Arial" w:cs="Arial"/>
          <w:sz w:val="12"/>
          <w:szCs w:val="12"/>
          <w:rtl/>
        </w:rPr>
        <w:t xml:space="preserve">(ויקרא פרשת קדושים אות י), </w:t>
      </w:r>
      <w:r>
        <w:rPr>
          <w:rFonts w:ascii="Arial" w:eastAsia="Arial" w:hAnsi="Arial" w:cs="Arial"/>
          <w:sz w:val="16"/>
          <w:szCs w:val="16"/>
          <w:rtl/>
        </w:rPr>
        <w:t xml:space="preserve">מהרב הקדוש האלוקי הבעש"ט ז"ל, אלו בני אדם שמדברים על צדיק עתק בגאוה ובוז עליהם אמר הכתוב </w:t>
      </w:r>
      <w:r>
        <w:rPr>
          <w:rFonts w:ascii="Arial" w:eastAsia="Arial" w:hAnsi="Arial" w:cs="Arial"/>
          <w:sz w:val="12"/>
          <w:szCs w:val="12"/>
          <w:rtl/>
        </w:rPr>
        <w:t>(תהלים פרק נה, פסוק כא)</w:t>
      </w:r>
      <w:r>
        <w:rPr>
          <w:rFonts w:ascii="Arial" w:eastAsia="Arial" w:hAnsi="Arial" w:cs="Arial"/>
          <w:sz w:val="16"/>
          <w:szCs w:val="16"/>
          <w:rtl/>
        </w:rPr>
        <w:t xml:space="preserve">, שלח ידיו בשלומיו חלל בריתו, פירוש, מי ששולח ידו בשלומי אמוני ישראל, </w:t>
      </w:r>
      <w:r>
        <w:rPr>
          <w:rFonts w:ascii="Arial" w:eastAsia="Arial" w:hAnsi="Arial" w:cs="Arial"/>
          <w:sz w:val="16"/>
          <w:szCs w:val="16"/>
          <w:rtl/>
        </w:rPr>
        <w:t xml:space="preserve">היינו צדיקים ואנשים כשרים, זהו סימן שבודאי חלל בריתו, והוא מקרה הוא בלתי טהור וכו', ולזה אמר אלהים מה לך לספר חוקי וגו' </w:t>
      </w:r>
      <w:r>
        <w:rPr>
          <w:rFonts w:ascii="Arial" w:eastAsia="Arial" w:hAnsi="Arial" w:cs="Arial"/>
          <w:sz w:val="12"/>
          <w:szCs w:val="12"/>
          <w:rtl/>
        </w:rPr>
        <w:t>(שם פרק נ, פסוק טז), (שפתי צדיקים בהקדמה ובפרשת תזריע)</w:t>
      </w:r>
      <w:r>
        <w:rPr>
          <w:rFonts w:ascii="Arial" w:eastAsia="Arial" w:hAnsi="Arial" w:cs="Arial"/>
          <w:sz w:val="16"/>
          <w:szCs w:val="16"/>
        </w:rPr>
        <w:t>.</w:t>
      </w:r>
    </w:p>
    <w:p w14:paraId="00000205" w14:textId="77777777" w:rsidR="00897B7F" w:rsidRDefault="0041518A">
      <w:pPr>
        <w:pStyle w:val="2"/>
        <w:widowControl w:val="0"/>
        <w:spacing w:after="200" w:line="240" w:lineRule="auto"/>
      </w:pPr>
      <w:bookmarkStart w:id="60" w:name="_cmaoctfud1k4" w:colFirst="0" w:colLast="0"/>
      <w:bookmarkEnd w:id="60"/>
      <w:r>
        <w:rPr>
          <w:rtl/>
        </w:rPr>
        <w:t>יח - שמירה המעולה ביותר</w:t>
      </w:r>
    </w:p>
    <w:p w14:paraId="0000020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'ראשית חכמה' שער הקדושה פרק טו: וידע כל חי מדבר שאין דרך ליצר הרע עליו אלא מדרך ההיתר, ופתח דרכו מן המותר אצלו, ואם ישמור הפתח אין צריך שימור אחר.</w:t>
      </w:r>
    </w:p>
    <w:p w14:paraId="00000207" w14:textId="77777777" w:rsidR="00897B7F" w:rsidRDefault="0041518A">
      <w:pPr>
        <w:pStyle w:val="2"/>
        <w:widowControl w:val="0"/>
        <w:spacing w:after="200" w:line="240" w:lineRule="auto"/>
      </w:pPr>
      <w:bookmarkStart w:id="61" w:name="_cofaz6v8anz7" w:colFirst="0" w:colLast="0"/>
      <w:bookmarkEnd w:id="61"/>
      <w:r>
        <w:rPr>
          <w:rtl/>
        </w:rPr>
        <w:t>יט - לא לענות מהר</w:t>
      </w:r>
    </w:p>
    <w:p w14:paraId="0000020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חרדים דף עא ע"ב </w:t>
      </w:r>
      <w:r>
        <w:rPr>
          <w:rFonts w:ascii="Arial" w:eastAsia="Arial" w:hAnsi="Arial" w:cs="Arial"/>
          <w:color w:val="222222"/>
          <w:sz w:val="16"/>
          <w:szCs w:val="16"/>
          <w:highlight w:val="white"/>
          <w:rtl/>
        </w:rPr>
        <w:t>(פרק סו אות צו-צז.)</w:t>
      </w:r>
      <w:r>
        <w:rPr>
          <w:rFonts w:ascii="Arial" w:eastAsia="Arial" w:hAnsi="Arial" w:cs="Arial"/>
          <w:b/>
          <w:bCs/>
          <w:color w:val="222222"/>
          <w:highlight w:val="white"/>
          <w:rtl/>
        </w:rPr>
        <w:t>: לא תענה מהר כי אם במתון רב קשב, וראה הנולד שישיבך שכנגדך, ואם תסגור עיניך ותמלך ביוצרך מה שתשיב, או אם מוטב לשתוק – מה טוב חלקך. אני והו הושיעה נא, רוצה לומר כי כשאני והוא לבדנו בהתבודד לעת מצא, כדכתיב בספר חובת הלבבות.</w:t>
      </w:r>
    </w:p>
    <w:p w14:paraId="00000209" w14:textId="77777777" w:rsidR="00897B7F" w:rsidRDefault="0041518A">
      <w:pPr>
        <w:pStyle w:val="2"/>
        <w:widowControl w:val="0"/>
        <w:spacing w:after="200" w:line="240" w:lineRule="auto"/>
      </w:pPr>
      <w:bookmarkStart w:id="62" w:name="_ywkojnyzwnr9" w:colFirst="0" w:colLast="0"/>
      <w:bookmarkEnd w:id="62"/>
      <w:r>
        <w:rPr>
          <w:rtl/>
        </w:rPr>
        <w:t>כ - לא לדבר בהבלי העולם</w:t>
      </w:r>
    </w:p>
    <w:p w14:paraId="0000020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רחמנא ליבא בעי שיהיו פיו ולבו שוין</w:t>
      </w:r>
      <w:r>
        <w:rPr>
          <w:b/>
          <w:bCs/>
          <w:sz w:val="20"/>
          <w:szCs w:val="20"/>
        </w:rPr>
        <w:t xml:space="preserve"> </w:t>
      </w:r>
      <w:r>
        <w:rPr>
          <w:rFonts w:ascii="Arial" w:eastAsia="Arial" w:hAnsi="Arial" w:cs="Arial"/>
          <w:b/>
          <w:bCs/>
          <w:color w:val="222222"/>
          <w:highlight w:val="white"/>
          <w:rtl/>
        </w:rPr>
        <w:t xml:space="preserve">לטובה, ובזה יוכללו כל חושיו ומדותיו לבררם מפסולת ולקרבם לעבודת ה' יתברך. ולא ירבה לדבר בהבלי העולם ובחדושי הזמן כי כמה בטלות נמשך מזה, השם ישמרנו ויחיינו בחיות הלב והמוח,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20B" w14:textId="77777777" w:rsidR="00897B7F" w:rsidRDefault="0041518A">
      <w:pPr>
        <w:pStyle w:val="2"/>
        <w:widowControl w:val="0"/>
        <w:spacing w:after="200" w:line="240" w:lineRule="auto"/>
      </w:pPr>
      <w:bookmarkStart w:id="63" w:name="_qtmry6s89sdz" w:colFirst="0" w:colLast="0"/>
      <w:bookmarkEnd w:id="63"/>
      <w:r>
        <w:rPr>
          <w:rtl/>
        </w:rPr>
        <w:lastRenderedPageBreak/>
        <w:t>כא - לשון הרע קשה מכולם</w:t>
      </w:r>
    </w:p>
    <w:p w14:paraId="0000020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צוואת רבי אליעזר בן הורקנוס זיע"א: ג' עבירות העובר עליהן אין לו מחילה ולא יום הכפורים מכפר ולא יסורין ממרקין ולא יום מיתה סולח, אלו הן: הטוי הדין, והבא על א"א, והמספר לשון הרע. שאלו תלמידיו את רבי יוחנן בן זכאי מג' דברים הללו איזה מהם קשה, אמר להם לשון הרע קשה מכולם.</w:t>
      </w:r>
    </w:p>
    <w:p w14:paraId="0000020D" w14:textId="77777777" w:rsidR="00897B7F" w:rsidRDefault="0041518A">
      <w:pPr>
        <w:pStyle w:val="2"/>
        <w:widowControl w:val="0"/>
        <w:spacing w:after="200" w:line="240" w:lineRule="auto"/>
      </w:pPr>
      <w:bookmarkStart w:id="64" w:name="_x2j7jsh0kl4f" w:colFirst="0" w:colLast="0"/>
      <w:bookmarkEnd w:id="64"/>
      <w:r>
        <w:rPr>
          <w:rtl/>
        </w:rPr>
        <w:t>כב - לשון הרע מאבד את כל עמלו</w:t>
      </w:r>
    </w:p>
    <w:p w14:paraId="0000020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שמור את עצמך מאד מלשון הרע, כי על ידי זה מאבדין את כל עמלו, וכל מה שלמד והתפלל וכל המעשים הטובים, על כן שמור מאד לבל תזכיר שום שם בשיחך כי נורא הוא. </w:t>
      </w:r>
    </w:p>
    <w:p w14:paraId="0000020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4"/>
          <w:szCs w:val="14"/>
        </w:rPr>
        <w:t>* * *</w:t>
      </w:r>
    </w:p>
    <w:p w14:paraId="0000021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שמור מלשון הרע כי בזה מאבדין את כל עמלו:</w:t>
      </w:r>
      <w:r>
        <w:rPr>
          <w:rFonts w:ascii="Arial" w:eastAsia="Arial" w:hAnsi="Arial" w:cs="Arial"/>
          <w:sz w:val="16"/>
          <w:szCs w:val="16"/>
          <w:rtl/>
        </w:rPr>
        <w:t xml:space="preserve"> כדברי ה'חובת הלבבות' </w:t>
      </w:r>
      <w:r>
        <w:rPr>
          <w:rFonts w:ascii="Arial" w:eastAsia="Arial" w:hAnsi="Arial" w:cs="Arial"/>
          <w:sz w:val="12"/>
          <w:szCs w:val="12"/>
          <w:rtl/>
        </w:rPr>
        <w:t xml:space="preserve">(שער הכניעה פרק ז), </w:t>
      </w:r>
      <w:r>
        <w:rPr>
          <w:rFonts w:ascii="Arial" w:eastAsia="Arial" w:hAnsi="Arial" w:cs="Arial"/>
          <w:sz w:val="16"/>
          <w:szCs w:val="16"/>
          <w:rtl/>
        </w:rPr>
        <w:t xml:space="preserve">שנוטלים העבירות ממי שמדברים עליו ונותנים על המדבר ונוטלים הזכויות מהמדבר ונותנים לזה שדיבר עליו. וכפי שכותב ה'חפץ חיים' </w:t>
      </w:r>
      <w:r>
        <w:rPr>
          <w:rFonts w:ascii="Arial" w:eastAsia="Arial" w:hAnsi="Arial" w:cs="Arial"/>
          <w:sz w:val="12"/>
          <w:szCs w:val="12"/>
          <w:rtl/>
        </w:rPr>
        <w:t>(שמירת הלשון שער הזכירה פרק יא)</w:t>
      </w:r>
      <w:r>
        <w:rPr>
          <w:rFonts w:ascii="Arial" w:eastAsia="Arial" w:hAnsi="Arial" w:cs="Arial"/>
          <w:sz w:val="16"/>
          <w:szCs w:val="16"/>
          <w:rtl/>
        </w:rPr>
        <w:t>, בא וראה עוד כמה גדול עונש העון המר הזה, שבדברי לשון הרע ורכילות שהוא מדבר, הוא מאבד את מעט תורה שיש בידו.</w:t>
      </w:r>
    </w:p>
    <w:p w14:paraId="0000021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1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שזה לשון המדרש שוחר טוב במזמור מ"ב </w:t>
      </w:r>
      <w:r>
        <w:rPr>
          <w:rFonts w:ascii="Arial" w:eastAsia="Arial" w:hAnsi="Arial" w:cs="Arial"/>
          <w:sz w:val="12"/>
          <w:szCs w:val="12"/>
          <w:rtl/>
        </w:rPr>
        <w:t>(קהלת פרק ה, פסוק ה)</w:t>
      </w:r>
      <w:r>
        <w:rPr>
          <w:rFonts w:ascii="Arial" w:eastAsia="Arial" w:hAnsi="Arial" w:cs="Arial"/>
          <w:sz w:val="16"/>
          <w:szCs w:val="16"/>
          <w:rtl/>
        </w:rPr>
        <w:t xml:space="preserve">, 'אל תתן את פיך לחטיא את בשרך', מדבר בלשון הרע וכו', 'למה יקצף האלהים על קולך', על אותו הקול שהוצאת בפיך ואמרת לשון הרע על חברך. 'וחבל את מעשה ידך', מעט תורה שיש בידך, אתה מאבדה. ופשוט דכונת המדרש הוא כמו שכתבו הספרים הקדושים, שמי שמדבר לשון הרע על חברו, הוא </w:t>
      </w:r>
      <w:r>
        <w:rPr>
          <w:rFonts w:ascii="Arial" w:eastAsia="Arial" w:hAnsi="Arial" w:cs="Arial"/>
          <w:sz w:val="16"/>
          <w:szCs w:val="16"/>
          <w:rtl/>
        </w:rPr>
        <w:t>גורם שנוטלין ממנו זכיותיו שעשה עד עתה ונותנין לחברו.</w:t>
      </w:r>
    </w:p>
    <w:p w14:paraId="0000021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1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ואלו דבריו של ה'חובת הלבבות' </w:t>
      </w:r>
      <w:r>
        <w:rPr>
          <w:rFonts w:ascii="Arial" w:eastAsia="Arial" w:hAnsi="Arial" w:cs="Arial"/>
          <w:sz w:val="12"/>
          <w:szCs w:val="12"/>
          <w:rtl/>
        </w:rPr>
        <w:t>(שער הכניעה פרק ז - עפ"י ביאור 'לב טוב'),</w:t>
      </w:r>
      <w:r>
        <w:rPr>
          <w:rFonts w:ascii="Arial" w:eastAsia="Arial" w:hAnsi="Arial" w:cs="Arial"/>
          <w:sz w:val="16"/>
          <w:szCs w:val="16"/>
          <w:rtl/>
        </w:rPr>
        <w:t xml:space="preserve"> ואם הרע שמספרים עליו הוא שקר, יאמר למספר, אחי, </w:t>
      </w:r>
      <w:r>
        <w:rPr>
          <w:rFonts w:ascii="Arial" w:eastAsia="Arial" w:hAnsi="Arial" w:cs="Arial"/>
          <w:b/>
          <w:bCs/>
          <w:sz w:val="16"/>
          <w:szCs w:val="16"/>
          <w:rtl/>
        </w:rPr>
        <w:t xml:space="preserve">אינני מתפלא על מה שהבורא הציל אותי מלעשות את מה שספרת עלי, שהרי הוא עושה אתי חסדים הרבה יותר גדולים, </w:t>
      </w:r>
      <w:r>
        <w:rPr>
          <w:rFonts w:ascii="Arial" w:eastAsia="Arial" w:hAnsi="Arial" w:cs="Arial"/>
          <w:sz w:val="16"/>
          <w:szCs w:val="16"/>
          <w:rtl/>
        </w:rPr>
        <w:t xml:space="preserve">מה שכן מפליא אותי הוא, שהבורא מעלים מבני אדם את החטאים שכן עשיתי, המגונים וגדולים בהרבה מאלה שסיפרת עלי. </w:t>
      </w:r>
      <w:r>
        <w:rPr>
          <w:rFonts w:ascii="Arial" w:eastAsia="Arial" w:hAnsi="Arial" w:cs="Arial"/>
          <w:b/>
          <w:bCs/>
          <w:sz w:val="16"/>
          <w:szCs w:val="16"/>
          <w:rtl/>
        </w:rPr>
        <w:t>חדל אחי, וחוס נא על זכויותיך שלא תאבדנה ממך מבלי שתרגיש בכך.</w:t>
      </w:r>
    </w:p>
    <w:p w14:paraId="0000021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1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שהרי ידוע מה שמסופר על צדיק אחד שפעם כאשר דיבר מישהו עליו לשון הרע, ונודע לו מזה, הוא </w:t>
      </w:r>
      <w:r>
        <w:rPr>
          <w:rFonts w:ascii="Arial" w:eastAsia="Arial" w:hAnsi="Arial" w:cs="Arial"/>
          <w:b/>
          <w:bCs/>
          <w:sz w:val="16"/>
          <w:szCs w:val="16"/>
          <w:rtl/>
        </w:rPr>
        <w:t>שלח למי שדיבר עליו כלי מלא ממיטב מעדני ארצו, וכתב לו כך: קבלתי את התשורה ששלחת לי, שהכילה חלק מזכויותיך, והנני מביע לך את הוקרתי בדרך זו.</w:t>
      </w:r>
      <w:r>
        <w:rPr>
          <w:rFonts w:ascii="Arial" w:eastAsia="Arial" w:hAnsi="Arial" w:cs="Arial"/>
          <w:sz w:val="16"/>
          <w:szCs w:val="16"/>
          <w:rtl/>
        </w:rPr>
        <w:t xml:space="preserve"> וצדיק אחר אמר: כשבני אדם באים לפני בית הדין שלמעלה כדי לתת דין וחשבון על מעשיהם, מראים להם את מה שעשו בעולם הזה, ואז רבים מהם מוצאים בין המצוות שלהם מצוות שלא עשו, </w:t>
      </w:r>
      <w:r>
        <w:rPr>
          <w:rFonts w:ascii="Arial" w:eastAsia="Arial" w:hAnsi="Arial" w:cs="Arial"/>
          <w:b/>
          <w:bCs/>
          <w:sz w:val="16"/>
          <w:szCs w:val="16"/>
          <w:rtl/>
        </w:rPr>
        <w:t>וכשהם שואלים: הרי לא עשינו מצוות אלה, עונים להם: מצוות אלה עשו פלוני ופלוני, והם נזקפו לזכותכם מפני שדברו עליכם וסיפרו בגנותכם.</w:t>
      </w:r>
    </w:p>
    <w:p w14:paraId="0000021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1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ואילו אלה שדברו לשון הרע מוצאים את ההיפך, שחסרות מהמצוות שלהם מצוות שכן עשו, </w:t>
      </w:r>
      <w:r>
        <w:rPr>
          <w:rFonts w:ascii="Arial" w:eastAsia="Arial" w:hAnsi="Arial" w:cs="Arial"/>
          <w:b/>
          <w:bCs/>
          <w:sz w:val="16"/>
          <w:szCs w:val="16"/>
          <w:rtl/>
        </w:rPr>
        <w:t>וכאשר הם שואלים על פשר הדבר, עונים להם: נכון, אכן עשיתם את המצוות הללו, אבל הם אבדו מכם כשדברתם על פלוני ופלוני.</w:t>
      </w:r>
      <w:r>
        <w:rPr>
          <w:rFonts w:ascii="Arial" w:eastAsia="Arial" w:hAnsi="Arial" w:cs="Arial"/>
          <w:sz w:val="16"/>
          <w:szCs w:val="16"/>
          <w:rtl/>
        </w:rPr>
        <w:t xml:space="preserve"> כן ישנם בעלי לשון הרע שמוצאים בין העבירות שלהם עבירות שלא עשו, וכאשר הם טוענים: הרי לא עשינו עבירות אלה, עונים להם: עבירות אלה עשו פלוני ופלוני, והן נזקפו לחובתכם מפני שדברתם עליהם וכו', ע"כ.</w:t>
      </w:r>
    </w:p>
    <w:p w14:paraId="00000219" w14:textId="77777777" w:rsidR="00897B7F" w:rsidRDefault="0041518A">
      <w:pPr>
        <w:pStyle w:val="2"/>
        <w:widowControl w:val="0"/>
        <w:spacing w:after="200" w:line="240" w:lineRule="auto"/>
      </w:pPr>
      <w:bookmarkStart w:id="65" w:name="_t70dycfd43qe" w:colFirst="0" w:colLast="0"/>
      <w:bookmarkEnd w:id="65"/>
      <w:r>
        <w:rPr>
          <w:rtl/>
        </w:rPr>
        <w:t>כג - המתרחק מלשון הרע נמלט מגיהנם</w:t>
      </w:r>
    </w:p>
    <w:p w14:paraId="0000021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אמר להם הקב"ה לישראל, רצונכם להימלט מגיהנם, הרחיקו </w:t>
      </w:r>
      <w:r>
        <w:rPr>
          <w:rFonts w:ascii="Arial" w:eastAsia="Arial" w:hAnsi="Arial" w:cs="Arial"/>
          <w:b/>
          <w:bCs/>
          <w:color w:val="222222"/>
          <w:highlight w:val="white"/>
          <w:rtl/>
        </w:rPr>
        <w:lastRenderedPageBreak/>
        <w:t>עצמכם מלשון הרע ואתם זוכים בעולם הזה ולעולם הבא, שנאמר</w:t>
      </w:r>
      <w:r>
        <w:rPr>
          <w:rFonts w:ascii="Arial" w:eastAsia="Arial" w:hAnsi="Arial" w:cs="Arial"/>
          <w:color w:val="222222"/>
          <w:sz w:val="16"/>
          <w:szCs w:val="16"/>
          <w:highlight w:val="white"/>
          <w:rtl/>
        </w:rPr>
        <w:t xml:space="preserve"> (תהילים פרק לד, פסוקים יג-טו) </w:t>
      </w:r>
      <w:r>
        <w:rPr>
          <w:rFonts w:ascii="Arial" w:eastAsia="Arial" w:hAnsi="Arial" w:cs="Arial"/>
          <w:b/>
          <w:bCs/>
          <w:color w:val="222222"/>
          <w:highlight w:val="white"/>
          <w:rtl/>
        </w:rPr>
        <w:t xml:space="preserve">'מי האיש החפץ חיים' וגו', וכתיב 'נצור לשונך מרע ושפתיך מדבר מרמה', וכתיב 'סור מרע ועשה טוב בקש שלום ורדפהו' וכו', </w:t>
      </w:r>
      <w:r>
        <w:rPr>
          <w:rFonts w:ascii="Arial" w:eastAsia="Arial" w:hAnsi="Arial" w:cs="Arial"/>
          <w:color w:val="222222"/>
          <w:sz w:val="16"/>
          <w:szCs w:val="16"/>
          <w:highlight w:val="white"/>
          <w:rtl/>
        </w:rPr>
        <w:t>('ראשית חכמה' שער הקדושה פרק יג).</w:t>
      </w:r>
    </w:p>
    <w:p w14:paraId="0000021B" w14:textId="77777777" w:rsidR="00897B7F" w:rsidRDefault="0041518A">
      <w:pPr>
        <w:pStyle w:val="2"/>
        <w:widowControl w:val="0"/>
        <w:spacing w:after="200" w:line="240" w:lineRule="auto"/>
      </w:pPr>
      <w:bookmarkStart w:id="66" w:name="_crpdf7r8ykbo" w:colFirst="0" w:colLast="0"/>
      <w:bookmarkEnd w:id="66"/>
      <w:r>
        <w:rPr>
          <w:rtl/>
        </w:rPr>
        <w:t>כד - כל דיבוריו בנחת</w:t>
      </w:r>
    </w:p>
    <w:p w14:paraId="0000021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להזהר שכל דיבוריו יהיו בנחת, כי הוא יסוד גדול לשבירת הכעס ולהשגת הענוה. </w:t>
      </w:r>
    </w:p>
    <w:p w14:paraId="0000021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1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שכל דיבוריו יהיו בנחת</w:t>
      </w:r>
      <w:r>
        <w:rPr>
          <w:rFonts w:ascii="Arial" w:eastAsia="Arial" w:hAnsi="Arial" w:cs="Arial"/>
          <w:sz w:val="16"/>
          <w:szCs w:val="16"/>
          <w:rtl/>
        </w:rPr>
        <w:t xml:space="preserve">: כפי שכתב הרמב"ן באיגרתו, </w:t>
      </w:r>
      <w:r>
        <w:rPr>
          <w:rFonts w:ascii="Arial" w:eastAsia="Arial" w:hAnsi="Arial" w:cs="Arial"/>
          <w:b/>
          <w:bCs/>
          <w:sz w:val="16"/>
          <w:szCs w:val="16"/>
          <w:rtl/>
        </w:rPr>
        <w:t>תתנהג תמיד לדבר כל דבריך בנחת לכל אדם ובכל עת, ובזה תנצל מן הכעס,</w:t>
      </w:r>
      <w:r>
        <w:rPr>
          <w:rFonts w:ascii="Arial" w:eastAsia="Arial" w:hAnsi="Arial" w:cs="Arial"/>
          <w:sz w:val="16"/>
          <w:szCs w:val="16"/>
          <w:rtl/>
        </w:rPr>
        <w:t xml:space="preserve"> שהיא מדה רעה להחטיא בני אדם. וכן אמרו רבותינו ז"ל </w:t>
      </w:r>
      <w:r>
        <w:rPr>
          <w:rFonts w:ascii="Arial" w:eastAsia="Arial" w:hAnsi="Arial" w:cs="Arial"/>
          <w:sz w:val="12"/>
          <w:szCs w:val="12"/>
          <w:rtl/>
        </w:rPr>
        <w:t>(נדרים דף כא ע"א)</w:t>
      </w:r>
      <w:r>
        <w:rPr>
          <w:rFonts w:ascii="Arial" w:eastAsia="Arial" w:hAnsi="Arial" w:cs="Arial"/>
          <w:sz w:val="16"/>
          <w:szCs w:val="16"/>
          <w:rtl/>
        </w:rPr>
        <w:t xml:space="preserve">, כל הכועס כל מיני גיהנם שולטין בו, שנאמר </w:t>
      </w:r>
      <w:r>
        <w:rPr>
          <w:rFonts w:ascii="Arial" w:eastAsia="Arial" w:hAnsi="Arial" w:cs="Arial"/>
          <w:sz w:val="12"/>
          <w:szCs w:val="12"/>
          <w:rtl/>
        </w:rPr>
        <w:t>(קהלת פרק יא, פסוק י)</w:t>
      </w:r>
      <w:r>
        <w:rPr>
          <w:rFonts w:ascii="Arial" w:eastAsia="Arial" w:hAnsi="Arial" w:cs="Arial"/>
          <w:sz w:val="16"/>
          <w:szCs w:val="16"/>
        </w:rPr>
        <w:t xml:space="preserve">, </w:t>
      </w:r>
      <w:r>
        <w:rPr>
          <w:rFonts w:ascii="Arial" w:eastAsia="Arial" w:hAnsi="Arial" w:cs="Arial"/>
          <w:b/>
          <w:bCs/>
          <w:sz w:val="16"/>
          <w:szCs w:val="16"/>
          <w:rtl/>
        </w:rPr>
        <w:t>הסר כעס מלבך, והעבר רעה מבשרך. ואין 'רעה' אלא גיהנם,</w:t>
      </w:r>
      <w:r>
        <w:rPr>
          <w:rFonts w:ascii="Arial" w:eastAsia="Arial" w:hAnsi="Arial" w:cs="Arial"/>
          <w:sz w:val="16"/>
          <w:szCs w:val="16"/>
          <w:rtl/>
        </w:rPr>
        <w:t xml:space="preserve"> שנאמר </w:t>
      </w:r>
      <w:r>
        <w:rPr>
          <w:rFonts w:ascii="Arial" w:eastAsia="Arial" w:hAnsi="Arial" w:cs="Arial"/>
          <w:sz w:val="12"/>
          <w:szCs w:val="12"/>
          <w:rtl/>
        </w:rPr>
        <w:t>(משלי פרק טז, פסוק ד),</w:t>
      </w:r>
      <w:r>
        <w:rPr>
          <w:rFonts w:ascii="Arial" w:eastAsia="Arial" w:hAnsi="Arial" w:cs="Arial"/>
          <w:sz w:val="16"/>
          <w:szCs w:val="16"/>
          <w:rtl/>
        </w:rPr>
        <w:t xml:space="preserve"> וגם רשע ליום רעה. וכאשר תנצל מן הכעס, תעלה על לבך מדת הענוה, שהיא מדה טובה מכל המדות הטובות.</w:t>
      </w:r>
    </w:p>
    <w:p w14:paraId="0000021F" w14:textId="77777777" w:rsidR="00897B7F" w:rsidRDefault="0041518A">
      <w:pPr>
        <w:pStyle w:val="2"/>
        <w:widowControl w:val="0"/>
        <w:spacing w:after="200" w:line="240" w:lineRule="auto"/>
      </w:pPr>
      <w:bookmarkStart w:id="67" w:name="_ts1ecwczyiya" w:colFirst="0" w:colLast="0"/>
      <w:bookmarkEnd w:id="67"/>
      <w:r>
        <w:rPr>
          <w:rtl/>
        </w:rPr>
        <w:t>כה - השותק דבוק באלוקיו</w:t>
      </w:r>
    </w:p>
    <w:p w14:paraId="0000022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w:t>
      </w:r>
      <w:r>
        <w:rPr>
          <w:rFonts w:ascii="Arial" w:eastAsia="Arial" w:hAnsi="Arial" w:cs="Arial"/>
          <w:color w:val="222222"/>
          <w:sz w:val="16"/>
          <w:szCs w:val="16"/>
          <w:highlight w:val="white"/>
          <w:rtl/>
        </w:rPr>
        <w:t>(פרק ו)</w:t>
      </w:r>
      <w:r>
        <w:rPr>
          <w:rFonts w:ascii="Arial" w:eastAsia="Arial" w:hAnsi="Arial" w:cs="Arial"/>
          <w:b/>
          <w:bCs/>
          <w:color w:val="222222"/>
          <w:highlight w:val="white"/>
          <w:rtl/>
        </w:rPr>
        <w:t>: 'ומי שירצה להיות דבוק באלוקיו ימעט אפילו בדברים הצריכים לו וירבה בשתיקה וכו'.</w:t>
      </w:r>
    </w:p>
    <w:p w14:paraId="00000221" w14:textId="77777777" w:rsidR="00897B7F" w:rsidRDefault="0041518A">
      <w:pPr>
        <w:pStyle w:val="2"/>
        <w:widowControl w:val="0"/>
        <w:spacing w:after="200" w:line="240" w:lineRule="auto"/>
      </w:pPr>
      <w:bookmarkStart w:id="68" w:name="_452pr05m0ig9" w:colFirst="0" w:colLast="0"/>
      <w:bookmarkEnd w:id="68"/>
      <w:r>
        <w:rPr>
          <w:rtl/>
        </w:rPr>
        <w:t>כו - שתיקה מביאה לענוה</w:t>
      </w:r>
    </w:p>
    <w:p w14:paraId="0000022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ועיקר כלל גדול כשיחרפוהו בני אדם על עבודתו בתפילה או בשארי דברים לא יענה להם אפילו בדברים טובים כדי שלא יבא לידי מחלוקת ולידי גבהות, </w:t>
      </w:r>
      <w:r>
        <w:rPr>
          <w:rFonts w:ascii="Arial" w:eastAsia="Arial" w:hAnsi="Arial" w:cs="Arial"/>
          <w:b/>
          <w:bCs/>
          <w:color w:val="222222"/>
          <w:highlight w:val="white"/>
          <w:rtl/>
        </w:rPr>
        <w:t xml:space="preserve">שהגבהות משכחת הבורא יתברך, ואמרו ז"ל שתיקתו של אדם מביאו לידי ענוה, </w:t>
      </w:r>
      <w:r>
        <w:rPr>
          <w:rFonts w:ascii="Arial" w:eastAsia="Arial" w:hAnsi="Arial" w:cs="Arial"/>
          <w:color w:val="222222"/>
          <w:sz w:val="16"/>
          <w:szCs w:val="16"/>
          <w:highlight w:val="white"/>
          <w:rtl/>
        </w:rPr>
        <w:t>(מהרה"צ ר' אשר קרלינער זי"ע).</w:t>
      </w:r>
    </w:p>
    <w:p w14:paraId="00000223" w14:textId="77777777" w:rsidR="00897B7F" w:rsidRDefault="0041518A">
      <w:pPr>
        <w:pStyle w:val="2"/>
        <w:widowControl w:val="0"/>
        <w:spacing w:after="200" w:line="240" w:lineRule="auto"/>
      </w:pPr>
      <w:bookmarkStart w:id="69" w:name="_x612ylsx30p4" w:colFirst="0" w:colLast="0"/>
      <w:bookmarkEnd w:id="69"/>
      <w:r>
        <w:rPr>
          <w:rtl/>
        </w:rPr>
        <w:t>כז - להתרגל במידת השתיקה</w:t>
      </w:r>
    </w:p>
    <w:p w14:paraId="0000022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להתרגל במידת השתיקה מדברים בטלים מפני הרבה טעמים.</w:t>
      </w:r>
    </w:p>
    <w:p w14:paraId="0000022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2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להתרגל במידת השתיקה</w:t>
      </w:r>
      <w:r>
        <w:rPr>
          <w:rFonts w:ascii="Arial" w:eastAsia="Arial" w:hAnsi="Arial" w:cs="Arial"/>
          <w:sz w:val="16"/>
          <w:szCs w:val="16"/>
          <w:rtl/>
        </w:rPr>
        <w:t xml:space="preserve">: כמו שכתב הגר"א בשם המדרש, </w:t>
      </w:r>
      <w:r>
        <w:rPr>
          <w:rFonts w:ascii="Arial" w:eastAsia="Arial" w:hAnsi="Arial" w:cs="Arial"/>
          <w:b/>
          <w:bCs/>
          <w:sz w:val="16"/>
          <w:szCs w:val="16"/>
          <w:rtl/>
        </w:rPr>
        <w:t>שעל כל רגע ורגע שאדם חוסם פיו, זוכה לאור הגנוז שאין כל מלאך ובריה יכול לשער</w:t>
      </w:r>
      <w:r>
        <w:rPr>
          <w:rFonts w:ascii="Arial" w:eastAsia="Arial" w:hAnsi="Arial" w:cs="Arial"/>
          <w:sz w:val="16"/>
          <w:szCs w:val="16"/>
        </w:rPr>
        <w:t xml:space="preserve">, </w:t>
      </w:r>
      <w:r>
        <w:rPr>
          <w:rFonts w:ascii="Arial" w:eastAsia="Arial" w:hAnsi="Arial" w:cs="Arial"/>
          <w:sz w:val="12"/>
          <w:szCs w:val="12"/>
          <w:rtl/>
        </w:rPr>
        <w:t>(שמירת הלשון שער הזכירה פרק יא)</w:t>
      </w:r>
      <w:r>
        <w:rPr>
          <w:rFonts w:ascii="Arial" w:eastAsia="Arial" w:hAnsi="Arial" w:cs="Arial"/>
          <w:sz w:val="16"/>
          <w:szCs w:val="16"/>
        </w:rPr>
        <w:t>.</w:t>
      </w:r>
    </w:p>
    <w:p w14:paraId="00000227" w14:textId="77777777" w:rsidR="00897B7F" w:rsidRDefault="0041518A">
      <w:pPr>
        <w:pStyle w:val="2"/>
        <w:widowControl w:val="0"/>
        <w:spacing w:after="200" w:line="240" w:lineRule="auto"/>
      </w:pPr>
      <w:bookmarkStart w:id="70" w:name="_1w0l4a60qtkt" w:colFirst="0" w:colLast="0"/>
      <w:bookmarkEnd w:id="70"/>
      <w:r>
        <w:rPr>
          <w:rtl/>
        </w:rPr>
        <w:t>כח - הממעט בדיבור מתקרב אל הקדושה</w:t>
      </w:r>
    </w:p>
    <w:p w14:paraId="0000022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הרה"ק רבי פנחס מקוריץ זי"ע ב'מדרש פנחס': צריך למסור נפשו שלא לדבר דיבורים שלא לצורך, ובשם הרב: כל מה שאדם ממעט בדיבור הוא ביותר מקורב אל הקדושה, עיין בכתובים אפי' לדבר מצוה, ע"ש בשם הרב, כשאדם ח"ו בצער יקבל את הצער באהבה וממילא נפטר מהצער עי"ז.</w:t>
      </w:r>
    </w:p>
    <w:p w14:paraId="0000022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2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וכתוב בכתבי האריז"ל</w:t>
      </w:r>
      <w:r>
        <w:rPr>
          <w:b/>
          <w:bCs/>
          <w:sz w:val="20"/>
          <w:szCs w:val="20"/>
        </w:rPr>
        <w:t xml:space="preserve"> </w:t>
      </w:r>
      <w:r>
        <w:rPr>
          <w:rFonts w:ascii="Arial" w:eastAsia="Arial" w:hAnsi="Arial" w:cs="Arial"/>
          <w:color w:val="222222"/>
          <w:sz w:val="16"/>
          <w:szCs w:val="16"/>
          <w:highlight w:val="white"/>
          <w:rtl/>
        </w:rPr>
        <w:t>(שער רוח הקודש דף יא ע"ב),</w:t>
      </w:r>
      <w:r>
        <w:rPr>
          <w:rFonts w:ascii="Arial" w:eastAsia="Arial" w:hAnsi="Arial" w:cs="Arial"/>
          <w:b/>
          <w:bCs/>
          <w:color w:val="222222"/>
          <w:highlight w:val="white"/>
          <w:rtl/>
        </w:rPr>
        <w:t xml:space="preserve"> שאדם שאינו מדבר ארבעים יום שורה עליו רוח הקודש, והקשה ואם אינו מדבר רק ל"ח יום לא עשה ולא כלום, ואיך אפשר לומר כן, ואמר שאם </w:t>
      </w:r>
      <w:r>
        <w:rPr>
          <w:rFonts w:ascii="Arial" w:eastAsia="Arial" w:hAnsi="Arial" w:cs="Arial"/>
          <w:b/>
          <w:bCs/>
          <w:color w:val="222222"/>
          <w:highlight w:val="white"/>
          <w:rtl/>
        </w:rPr>
        <w:lastRenderedPageBreak/>
        <w:t>אינו מדבר ל"ח יום שורה עליו קדושה כ"כ שאם אינו מדבר עוד ב' ימים שורה עליו רוח הקודש.</w:t>
      </w:r>
    </w:p>
    <w:p w14:paraId="0000022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2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על דרך זה עד יום אחד אפילו שעה אחת שאינו מדבר הוא יותר מקורב אל הקדושה, ואמר בשם רבו בזה"ל: 'נמצא וואס מישמועסט ווייניגער איז מען נענטער צו די קדושה'.</w:t>
      </w:r>
    </w:p>
    <w:p w14:paraId="0000022D" w14:textId="77777777" w:rsidR="00897B7F" w:rsidRDefault="0041518A">
      <w:pPr>
        <w:pStyle w:val="2"/>
        <w:widowControl w:val="0"/>
        <w:spacing w:after="200" w:line="240" w:lineRule="auto"/>
      </w:pPr>
      <w:bookmarkStart w:id="71" w:name="_vqnqcd68xz2u" w:colFirst="0" w:colLast="0"/>
      <w:bookmarkEnd w:id="71"/>
      <w:r>
        <w:rPr>
          <w:rtl/>
        </w:rPr>
        <w:t>כט - לא להרבות בדיבור</w:t>
      </w:r>
    </w:p>
    <w:p w14:paraId="0000022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'ברוב דברים לא יחדל פשע' </w:t>
      </w:r>
      <w:r>
        <w:rPr>
          <w:rFonts w:ascii="Arial" w:eastAsia="Arial" w:hAnsi="Arial" w:cs="Arial"/>
          <w:color w:val="222222"/>
          <w:sz w:val="16"/>
          <w:szCs w:val="16"/>
          <w:highlight w:val="white"/>
          <w:rtl/>
        </w:rPr>
        <w:t>(משלי פרק י, פסוק יט)</w:t>
      </w:r>
      <w:r>
        <w:rPr>
          <w:rFonts w:ascii="Arial" w:eastAsia="Arial" w:hAnsi="Arial" w:cs="Arial"/>
          <w:b/>
          <w:bCs/>
          <w:color w:val="222222"/>
          <w:highlight w:val="white"/>
          <w:rtl/>
        </w:rPr>
        <w:t>, פי' אי אפשר שיחדל פשע.</w:t>
      </w:r>
    </w:p>
    <w:p w14:paraId="0000022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3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פי' אי אפשר שיחדל פשע</w:t>
      </w:r>
      <w:r>
        <w:rPr>
          <w:rFonts w:ascii="Arial" w:eastAsia="Arial" w:hAnsi="Arial" w:cs="Arial"/>
          <w:sz w:val="16"/>
          <w:szCs w:val="16"/>
          <w:rtl/>
        </w:rPr>
        <w:t xml:space="preserve">: כדברי רש"י </w:t>
      </w:r>
      <w:r>
        <w:rPr>
          <w:rFonts w:ascii="Arial" w:eastAsia="Arial" w:hAnsi="Arial" w:cs="Arial"/>
          <w:sz w:val="12"/>
          <w:szCs w:val="12"/>
          <w:rtl/>
        </w:rPr>
        <w:t>(שם)</w:t>
      </w:r>
      <w:r>
        <w:rPr>
          <w:rFonts w:ascii="Arial" w:eastAsia="Arial" w:hAnsi="Arial" w:cs="Arial"/>
          <w:sz w:val="16"/>
          <w:szCs w:val="16"/>
          <w:rtl/>
        </w:rPr>
        <w:t xml:space="preserve">, ברוב דברים לא יחדל פשע - </w:t>
      </w:r>
      <w:r>
        <w:rPr>
          <w:rFonts w:ascii="Arial" w:eastAsia="Arial" w:hAnsi="Arial" w:cs="Arial"/>
          <w:b/>
          <w:bCs/>
          <w:sz w:val="16"/>
          <w:szCs w:val="16"/>
          <w:rtl/>
        </w:rPr>
        <w:t>המרבה דברים מביא חטא. וחושך שפתיו – הוא המשכיל.</w:t>
      </w:r>
    </w:p>
    <w:p w14:paraId="00000231" w14:textId="77777777" w:rsidR="00897B7F" w:rsidRDefault="0041518A">
      <w:pPr>
        <w:pStyle w:val="2"/>
        <w:widowControl w:val="0"/>
        <w:spacing w:after="200" w:line="240" w:lineRule="auto"/>
      </w:pPr>
      <w:bookmarkStart w:id="72" w:name="_bjiuxycep54g" w:colFirst="0" w:colLast="0"/>
      <w:bookmarkEnd w:id="72"/>
      <w:r>
        <w:rPr>
          <w:rtl/>
        </w:rPr>
        <w:t>ל - לחשוב קודם הדיבור</w:t>
      </w:r>
    </w:p>
    <w:p w14:paraId="0000023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חשבו ושקלו הדבר טרם תוציאוהו מפיכם כי לא תוכלו להשיבו. אהבו החכמה בקשוה ככסף וכמטמונים תחפשוה. הסתופפו בבתי החכמים הלומדים והמלמדים שם יהיה טיולכם. והתענגו שם בשמוע החכמות והמוסרים והחדושים ופלפולי התלמידים. קנאו ליודעים ובזו בלבבכם הגלמים, </w:t>
      </w:r>
      <w:r>
        <w:rPr>
          <w:rFonts w:ascii="Arial" w:eastAsia="Arial" w:hAnsi="Arial" w:cs="Arial"/>
          <w:color w:val="222222"/>
          <w:sz w:val="16"/>
          <w:szCs w:val="16"/>
          <w:highlight w:val="white"/>
          <w:rtl/>
        </w:rPr>
        <w:t>(כתבי הרמב"ם - מוסר הרמב"ם לבנו רבי אברהם).</w:t>
      </w:r>
    </w:p>
    <w:p w14:paraId="00000233" w14:textId="77777777" w:rsidR="00897B7F" w:rsidRDefault="0041518A">
      <w:pPr>
        <w:pStyle w:val="2"/>
        <w:widowControl w:val="0"/>
        <w:spacing w:after="200" w:line="240" w:lineRule="auto"/>
      </w:pPr>
      <w:bookmarkStart w:id="73" w:name="_wno4c9lo346g" w:colFirst="0" w:colLast="0"/>
      <w:bookmarkEnd w:id="73"/>
      <w:r>
        <w:rPr>
          <w:rtl/>
        </w:rPr>
        <w:t>לא - קודם ישקלהו במאזני השכל</w:t>
      </w:r>
    </w:p>
    <w:p w14:paraId="0000023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w:t>
      </w:r>
      <w:r>
        <w:rPr>
          <w:rFonts w:ascii="Arial" w:eastAsia="Arial" w:hAnsi="Arial" w:cs="Arial"/>
          <w:color w:val="222222"/>
          <w:sz w:val="16"/>
          <w:szCs w:val="16"/>
          <w:highlight w:val="white"/>
          <w:rtl/>
        </w:rPr>
        <w:t>(פרק י)</w:t>
      </w:r>
      <w:r>
        <w:rPr>
          <w:rFonts w:ascii="Arial" w:eastAsia="Arial" w:hAnsi="Arial" w:cs="Arial"/>
          <w:b/>
          <w:bCs/>
          <w:color w:val="222222"/>
          <w:highlight w:val="white"/>
          <w:rtl/>
        </w:rPr>
        <w:t>: עוד</w:t>
      </w:r>
      <w:r>
        <w:rPr>
          <w:b/>
          <w:bCs/>
          <w:sz w:val="20"/>
          <w:szCs w:val="20"/>
        </w:rPr>
        <w:t xml:space="preserve"> </w:t>
      </w:r>
      <w:r>
        <w:rPr>
          <w:rFonts w:ascii="Arial" w:eastAsia="Arial" w:hAnsi="Arial" w:cs="Arial"/>
          <w:b/>
          <w:bCs/>
          <w:color w:val="222222"/>
          <w:highlight w:val="white"/>
          <w:rtl/>
        </w:rPr>
        <w:t xml:space="preserve">אפשר, 'כי האלהים בשמים' </w:t>
      </w:r>
      <w:r>
        <w:rPr>
          <w:rFonts w:ascii="Arial" w:eastAsia="Arial" w:hAnsi="Arial" w:cs="Arial"/>
          <w:color w:val="222222"/>
          <w:sz w:val="16"/>
          <w:szCs w:val="16"/>
          <w:highlight w:val="white"/>
          <w:rtl/>
        </w:rPr>
        <w:t>(קהלת פרק ה, פסוק א)</w:t>
      </w:r>
      <w:r>
        <w:rPr>
          <w:rFonts w:ascii="Arial" w:eastAsia="Arial" w:hAnsi="Arial" w:cs="Arial"/>
          <w:b/>
          <w:bCs/>
          <w:color w:val="222222"/>
          <w:highlight w:val="white"/>
          <w:rtl/>
        </w:rPr>
        <w:t xml:space="preserve">, כי 'אלהים', נודע </w:t>
      </w:r>
      <w:r>
        <w:rPr>
          <w:rFonts w:ascii="Arial" w:eastAsia="Arial" w:hAnsi="Arial" w:cs="Arial"/>
          <w:color w:val="222222"/>
          <w:sz w:val="16"/>
          <w:szCs w:val="16"/>
          <w:highlight w:val="white"/>
          <w:rtl/>
        </w:rPr>
        <w:t>(זוהר בראשית כב א, תיקונים עט א, ועוד)</w:t>
      </w:r>
      <w:r>
        <w:rPr>
          <w:rFonts w:ascii="Arial" w:eastAsia="Arial" w:hAnsi="Arial" w:cs="Arial"/>
          <w:b/>
          <w:bCs/>
          <w:color w:val="222222"/>
          <w:highlight w:val="white"/>
          <w:rtl/>
        </w:rPr>
        <w:t xml:space="preserve"> שהיא אמא עלאה, ומושבה היא בשמים, שהם שלשה אבות, והכוונה שאינה גוזרת גזרה כי אם על פי בית דין של ג' שהם הג' אבות כדי שיהיה הדבר נדון לימין ולשמאל ואחר כך הג' מכריע. </w:t>
      </w:r>
    </w:p>
    <w:p w14:paraId="0000023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3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וכדוגמא זו צריך האדם שהוא על הארץ, שכאשר יוציא הדבר, שקודם ישקלהו במאזני השכל לימין ולשמאל ולהכרעה ובזה יהיו דבריו מעטים. ועוד יש לי בזה הפסוק דברים נסתרים כתובים אצלי</w:t>
      </w:r>
      <w:r>
        <w:rPr>
          <w:b/>
          <w:bCs/>
          <w:sz w:val="20"/>
          <w:szCs w:val="20"/>
        </w:rPr>
        <w:t>.</w:t>
      </w:r>
    </w:p>
    <w:p w14:paraId="00000237" w14:textId="77777777" w:rsidR="00897B7F" w:rsidRDefault="0041518A">
      <w:pPr>
        <w:pStyle w:val="2"/>
        <w:widowControl w:val="0"/>
        <w:spacing w:after="200" w:line="240" w:lineRule="auto"/>
      </w:pPr>
      <w:bookmarkStart w:id="74" w:name="_6ihfd6wsaitc" w:colFirst="0" w:colLast="0"/>
      <w:bookmarkEnd w:id="74"/>
      <w:r>
        <w:rPr>
          <w:rtl/>
        </w:rPr>
        <w:t>לב - לחשוב מה יוולד מזה</w:t>
      </w:r>
    </w:p>
    <w:p w14:paraId="0000023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נצור לשונך מרע, לחשוב הדיבור קודם שתוציאנו מפיך מה שיוכל להיולד מזה. </w:t>
      </w:r>
    </w:p>
    <w:p w14:paraId="0000023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3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לחשוב הדיבור קודם שתוציאנו מפיך</w:t>
      </w:r>
      <w:r>
        <w:rPr>
          <w:rFonts w:ascii="Arial" w:eastAsia="Arial" w:hAnsi="Arial" w:cs="Arial"/>
          <w:sz w:val="16"/>
          <w:szCs w:val="16"/>
          <w:rtl/>
        </w:rPr>
        <w:t xml:space="preserve">: איתא בספה"ק 'עבודת ישראל' </w:t>
      </w:r>
      <w:r>
        <w:rPr>
          <w:rFonts w:ascii="Arial" w:eastAsia="Arial" w:hAnsi="Arial" w:cs="Arial"/>
          <w:sz w:val="12"/>
          <w:szCs w:val="12"/>
          <w:rtl/>
        </w:rPr>
        <w:t>(פרשת פרה)</w:t>
      </w:r>
      <w:r>
        <w:rPr>
          <w:rFonts w:ascii="Arial" w:eastAsia="Arial" w:hAnsi="Arial" w:cs="Arial"/>
          <w:sz w:val="16"/>
          <w:szCs w:val="16"/>
          <w:rtl/>
        </w:rPr>
        <w:t xml:space="preserve">, 'וכל כלי פתוח אשר אין צמיד פתיל עליו טמא הוא' </w:t>
      </w:r>
      <w:r>
        <w:rPr>
          <w:rFonts w:ascii="Arial" w:eastAsia="Arial" w:hAnsi="Arial" w:cs="Arial"/>
          <w:sz w:val="12"/>
          <w:szCs w:val="12"/>
          <w:rtl/>
        </w:rPr>
        <w:t>(במדבר פרק יט, פסוק טו)</w:t>
      </w:r>
      <w:r>
        <w:rPr>
          <w:rFonts w:ascii="Arial" w:eastAsia="Arial" w:hAnsi="Arial" w:cs="Arial"/>
          <w:sz w:val="16"/>
          <w:szCs w:val="16"/>
          <w:rtl/>
        </w:rPr>
        <w:t>. רצ"ל מי שהוא מדבר כל מה שחושק ואין לו מחסום לפיו, ובודאי לא ימלט שאינו מדבר לשון הרע ורכילות וניבול פה. וזהו וכל כלי פתוח, שפיו פתוח לדבר דברים בטלים. אשר אין לו צמיד פתיל עליו, רצ"ל שאין לו מחסום לפיו. טמא הוא, בודאי אדם כזה טמא הוא שמדבר לשון הרע ורכילות וניבול פה.</w:t>
      </w:r>
    </w:p>
    <w:p w14:paraId="0000023B" w14:textId="77777777" w:rsidR="00897B7F" w:rsidRDefault="0041518A">
      <w:pPr>
        <w:pStyle w:val="2"/>
        <w:widowControl w:val="0"/>
        <w:spacing w:after="200" w:line="240" w:lineRule="auto"/>
      </w:pPr>
      <w:bookmarkStart w:id="75" w:name="_rx61l33rduun" w:colFirst="0" w:colLast="0"/>
      <w:bookmarkEnd w:id="75"/>
      <w:r>
        <w:rPr>
          <w:rtl/>
        </w:rPr>
        <w:lastRenderedPageBreak/>
        <w:t>לג - שתיקה חכמה</w:t>
      </w:r>
    </w:p>
    <w:p w14:paraId="0000023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'ספר חסידים'</w:t>
      </w:r>
      <w:r>
        <w:rPr>
          <w:rFonts w:ascii="Arial" w:eastAsia="Arial" w:hAnsi="Arial" w:cs="Arial"/>
          <w:color w:val="222222"/>
          <w:sz w:val="16"/>
          <w:szCs w:val="16"/>
          <w:highlight w:val="white"/>
          <w:rtl/>
        </w:rPr>
        <w:t xml:space="preserve"> (סימן פו)</w:t>
      </w:r>
      <w:r>
        <w:rPr>
          <w:rFonts w:ascii="Arial" w:eastAsia="Arial" w:hAnsi="Arial" w:cs="Arial"/>
          <w:b/>
          <w:bCs/>
          <w:color w:val="222222"/>
          <w:highlight w:val="white"/>
          <w:rtl/>
        </w:rPr>
        <w:t>: כללה של חכמה שתיקה, מלה בסלע שתיקותא בתרין. כשאני מדבר אני מתחרט, וכשאיני מדבר איני מתחרט. עד שלא דברתי אני שליט ומושל על דיבורי, אבל כשיצא הדבר מפי אז הדיבור מושל בי.</w:t>
      </w:r>
    </w:p>
    <w:p w14:paraId="0000023D" w14:textId="77777777" w:rsidR="00897B7F" w:rsidRDefault="0041518A">
      <w:pPr>
        <w:pStyle w:val="2"/>
        <w:widowControl w:val="0"/>
        <w:spacing w:after="200" w:line="240" w:lineRule="auto"/>
      </w:pPr>
      <w:bookmarkStart w:id="76" w:name="_uc1qd2l0g8ei" w:colFirst="0" w:colLast="0"/>
      <w:bookmarkEnd w:id="76"/>
      <w:r>
        <w:rPr>
          <w:rtl/>
        </w:rPr>
        <w:t>לד - שמירת המחשבה בדיבורו</w:t>
      </w:r>
    </w:p>
    <w:p w14:paraId="0000023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כשצריך לדבר בעניני עולם הזה יהיה מחשבתו שהוא הולך מעולם עליון למטה, כמו אדם שהולך מביתו לחוץ ודעתו לחזור תיכף, ובעת הליכה חושב מתי יחזור לביתו כך יחשוב תמיד בעולם העליון ששם ביתו העיקרי בבורא יתברך אף בעת שהוא מדבר בעניני עולם הזה ויחזור תיכף מחשבתו לדיבוק הראשון בבורא יתברך שמו. וזה שאמר דוד המלך לשלמה בנו, 'הנה אנוכי הולך בדרך כל הארץ' (מלכים א' פרק ב, פסוק ב), פירוש כמו שאדם הולך לדרך ודעתו וחשקו בכל המהירות לחזור לביתו כו', ולחשוב תמיד בגדולתו יתברך כדי לאהוב אותו וליראה אותו, </w:t>
      </w:r>
      <w:r>
        <w:rPr>
          <w:rFonts w:ascii="Arial" w:eastAsia="Arial" w:hAnsi="Arial" w:cs="Arial"/>
          <w:color w:val="222222"/>
          <w:sz w:val="16"/>
          <w:szCs w:val="16"/>
          <w:highlight w:val="white"/>
          <w:rtl/>
        </w:rPr>
        <w:t>(מהרה"ק רבי אשר קרלינער זי"ע)</w:t>
      </w:r>
      <w:r>
        <w:rPr>
          <w:rFonts w:ascii="Arial" w:eastAsia="Arial" w:hAnsi="Arial" w:cs="Arial"/>
          <w:b/>
          <w:bCs/>
          <w:color w:val="222222"/>
          <w:highlight w:val="white"/>
        </w:rPr>
        <w:t>.</w:t>
      </w:r>
    </w:p>
    <w:p w14:paraId="0000023F" w14:textId="77777777" w:rsidR="00897B7F" w:rsidRDefault="0041518A">
      <w:pPr>
        <w:pStyle w:val="2"/>
        <w:widowControl w:val="0"/>
        <w:spacing w:after="200" w:line="240" w:lineRule="auto"/>
      </w:pPr>
      <w:bookmarkStart w:id="77" w:name="_t294wo4fjm1g" w:colFirst="0" w:colLast="0"/>
      <w:bookmarkEnd w:id="77"/>
      <w:r>
        <w:rPr>
          <w:rtl/>
        </w:rPr>
        <w:t>לה - השומר פיו זוכה לרוח הקודש</w:t>
      </w:r>
    </w:p>
    <w:p w14:paraId="0000024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פרק י ד' קצג ע"ב: בזוהר </w:t>
      </w:r>
      <w:r>
        <w:rPr>
          <w:rFonts w:ascii="Arial" w:eastAsia="Arial" w:hAnsi="Arial" w:cs="Arial"/>
          <w:color w:val="222222"/>
          <w:sz w:val="16"/>
          <w:szCs w:val="16"/>
          <w:highlight w:val="white"/>
          <w:rtl/>
        </w:rPr>
        <w:t>(פרשת חקת דף קפג ע"ב)</w:t>
      </w:r>
      <w:r>
        <w:rPr>
          <w:rFonts w:ascii="Arial" w:eastAsia="Arial" w:hAnsi="Arial" w:cs="Arial"/>
          <w:b/>
          <w:bCs/>
          <w:color w:val="222222"/>
          <w:highlight w:val="white"/>
          <w:rtl/>
        </w:rPr>
        <w:t xml:space="preserve">, </w:t>
      </w:r>
      <w:r>
        <w:rPr>
          <w:rFonts w:ascii="Arial" w:eastAsia="Arial" w:hAnsi="Arial" w:cs="Arial"/>
          <w:b/>
          <w:bCs/>
          <w:color w:val="222222"/>
          <w:highlight w:val="white"/>
          <w:rtl/>
        </w:rPr>
        <w:t>ואוליפנא כל מאן דנטר פומיה ולישניה זכי לאתלבשא ברוחא קדישא, עד כאן לשונו.</w:t>
      </w:r>
    </w:p>
    <w:p w14:paraId="00000241" w14:textId="77777777" w:rsidR="00897B7F" w:rsidRDefault="0041518A">
      <w:pPr>
        <w:pStyle w:val="2"/>
        <w:widowControl w:val="0"/>
        <w:spacing w:after="200" w:line="240" w:lineRule="auto"/>
      </w:pPr>
      <w:bookmarkStart w:id="78" w:name="_hnebk4mf9mi5" w:colFirst="0" w:colLast="0"/>
      <w:bookmarkEnd w:id="78"/>
      <w:r>
        <w:rPr>
          <w:rtl/>
        </w:rPr>
        <w:t>לו - לשון נקיה</w:t>
      </w:r>
    </w:p>
    <w:p w14:paraId="0000024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פסחים דף ג ע"א: ומשני אלישנא מעליא קא מיהדר, שמצוה, ודרך נקיי הדעת, לספר בלשון נקיה. ומיהו, שמעינן מינה לשון חכמים לחזר אחר לשון צח ונקי.</w:t>
      </w:r>
    </w:p>
    <w:p w14:paraId="00000243" w14:textId="77777777" w:rsidR="00897B7F" w:rsidRDefault="0041518A">
      <w:pPr>
        <w:pStyle w:val="2"/>
        <w:widowControl w:val="0"/>
        <w:spacing w:after="200" w:line="240" w:lineRule="auto"/>
      </w:pPr>
      <w:bookmarkStart w:id="79" w:name="_ke2za8k9ulkm" w:colFirst="0" w:colLast="0"/>
      <w:bookmarkEnd w:id="79"/>
      <w:r>
        <w:rPr>
          <w:rtl/>
        </w:rPr>
        <w:t>לז - מבחר הסממנין שתיקה</w:t>
      </w:r>
    </w:p>
    <w:p w14:paraId="0000024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מגילה דף יח. וברש"י: סמא דכולה משתוקא - מבחר כל הסממנין היא השתיקה, שלא להרבות דברים, והיינו לך דומיה תהלה. מלה בסלע משתוקא בתרין - אם תרצה לקנות הדיבור בסלע, תקנה השתיקה בשתים.</w:t>
      </w:r>
    </w:p>
    <w:p w14:paraId="00000245" w14:textId="77777777" w:rsidR="00897B7F" w:rsidRDefault="0041518A">
      <w:pPr>
        <w:pStyle w:val="2"/>
        <w:widowControl w:val="0"/>
        <w:spacing w:after="200" w:line="240" w:lineRule="auto"/>
      </w:pPr>
      <w:bookmarkStart w:id="80" w:name="_exckziwy6v09" w:colFirst="0" w:colLast="0"/>
      <w:bookmarkEnd w:id="80"/>
      <w:r>
        <w:rPr>
          <w:rtl/>
        </w:rPr>
        <w:t xml:space="preserve">לח - אטם שפתיו נבון </w:t>
      </w:r>
    </w:p>
    <w:p w14:paraId="00000246" w14:textId="77777777" w:rsidR="00897B7F" w:rsidRDefault="0041518A">
      <w:pPr>
        <w:widowControl w:val="0"/>
        <w:spacing w:after="200" w:line="240" w:lineRule="auto"/>
        <w:jc w:val="both"/>
        <w:rPr>
          <w:rFonts w:ascii="Arial" w:eastAsia="Arial" w:hAnsi="Arial" w:cs="Arial"/>
          <w:sz w:val="14"/>
          <w:szCs w:val="14"/>
        </w:rPr>
      </w:pPr>
      <w:r>
        <w:rPr>
          <w:rFonts w:ascii="Arial" w:eastAsia="Arial" w:hAnsi="Arial" w:cs="Arial"/>
          <w:b/>
          <w:bCs/>
          <w:color w:val="222222"/>
          <w:highlight w:val="white"/>
          <w:rtl/>
        </w:rPr>
        <w:t>משלי פרק יז, פסוק כז-כח: חושך אמריו יודע דעת יקר רוח איש תבונה, גם אויל מחריש חכם יחשב אטם שפתיו נבון</w:t>
      </w:r>
      <w:r>
        <w:rPr>
          <w:b/>
          <w:bCs/>
          <w:sz w:val="20"/>
          <w:szCs w:val="20"/>
        </w:rPr>
        <w:t>.</w:t>
      </w:r>
    </w:p>
    <w:p w14:paraId="0000024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4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חושך אמריו יודע דעת</w:t>
      </w:r>
      <w:r>
        <w:rPr>
          <w:b/>
          <w:bCs/>
          <w:sz w:val="20"/>
          <w:szCs w:val="20"/>
        </w:rPr>
        <w:t xml:space="preserve">: </w:t>
      </w:r>
      <w:r>
        <w:rPr>
          <w:rFonts w:ascii="Arial" w:eastAsia="Arial" w:hAnsi="Arial" w:cs="Arial"/>
          <w:sz w:val="16"/>
          <w:szCs w:val="16"/>
          <w:rtl/>
        </w:rPr>
        <w:t xml:space="preserve">בירושלמי </w:t>
      </w:r>
      <w:r>
        <w:rPr>
          <w:rFonts w:ascii="Arial" w:eastAsia="Arial" w:hAnsi="Arial" w:cs="Arial"/>
          <w:sz w:val="12"/>
          <w:szCs w:val="12"/>
          <w:rtl/>
        </w:rPr>
        <w:t>(פסחים פ"ט ה"ט)</w:t>
      </w:r>
      <w:r>
        <w:rPr>
          <w:rFonts w:ascii="Arial" w:eastAsia="Arial" w:hAnsi="Arial" w:cs="Arial"/>
          <w:sz w:val="16"/>
          <w:szCs w:val="16"/>
          <w:rtl/>
        </w:rPr>
        <w:t xml:space="preserve">, תני רבי חיא, </w:t>
      </w:r>
      <w:r>
        <w:rPr>
          <w:rFonts w:ascii="Arial" w:eastAsia="Arial" w:hAnsi="Arial" w:cs="Arial"/>
          <w:b/>
          <w:bCs/>
          <w:sz w:val="16"/>
          <w:szCs w:val="16"/>
          <w:rtl/>
        </w:rPr>
        <w:t>יפה שתיקה לחכמים. קל וחמר לטפשים</w:t>
      </w:r>
      <w:r>
        <w:rPr>
          <w:rFonts w:ascii="Arial" w:eastAsia="Arial" w:hAnsi="Arial" w:cs="Arial"/>
          <w:sz w:val="16"/>
          <w:szCs w:val="16"/>
          <w:rtl/>
        </w:rPr>
        <w:t xml:space="preserve">. וכן שלמה אמר, </w:t>
      </w:r>
      <w:r>
        <w:rPr>
          <w:rFonts w:ascii="Arial" w:eastAsia="Arial" w:hAnsi="Arial" w:cs="Arial"/>
          <w:sz w:val="12"/>
          <w:szCs w:val="12"/>
          <w:rtl/>
        </w:rPr>
        <w:t>(משלי פרק יז, פסוק כח),</w:t>
      </w:r>
      <w:r>
        <w:rPr>
          <w:rFonts w:ascii="Arial" w:eastAsia="Arial" w:hAnsi="Arial" w:cs="Arial"/>
          <w:sz w:val="16"/>
          <w:szCs w:val="16"/>
          <w:rtl/>
        </w:rPr>
        <w:t xml:space="preserve"> גם אויל מחריש חכם יחשב. אין צריך לומר חכם מחריש.</w:t>
      </w:r>
    </w:p>
    <w:p w14:paraId="00000249" w14:textId="77777777" w:rsidR="00897B7F" w:rsidRDefault="0041518A">
      <w:pPr>
        <w:pStyle w:val="2"/>
        <w:widowControl w:val="0"/>
        <w:spacing w:after="200" w:line="240" w:lineRule="auto"/>
      </w:pPr>
      <w:bookmarkStart w:id="81" w:name="_83due2ncrac6" w:colFirst="0" w:colLast="0"/>
      <w:bookmarkEnd w:id="81"/>
      <w:r>
        <w:rPr>
          <w:rtl/>
        </w:rPr>
        <w:t>לט - שמירת הפה והדיבור</w:t>
      </w:r>
    </w:p>
    <w:p w14:paraId="0000024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ישמור הפה יותר ממה שהכילי </w:t>
      </w:r>
      <w:r>
        <w:rPr>
          <w:rFonts w:ascii="Arial" w:eastAsia="Arial" w:hAnsi="Arial" w:cs="Arial"/>
          <w:b/>
          <w:bCs/>
          <w:color w:val="222222"/>
          <w:highlight w:val="white"/>
          <w:rtl/>
        </w:rPr>
        <w:lastRenderedPageBreak/>
        <w:t>שומר את ממונו, ולא יוציא שום דיבור לבטלה ובלי ישוב הדעת, ויזהר מאד משיחה בטלה.</w:t>
      </w:r>
    </w:p>
    <w:p w14:paraId="0000024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4"/>
          <w:szCs w:val="14"/>
        </w:rPr>
        <w:t xml:space="preserve"> </w:t>
      </w:r>
      <w:r>
        <w:rPr>
          <w:rFonts w:ascii="Arial" w:eastAsia="Arial" w:hAnsi="Arial" w:cs="Arial"/>
          <w:sz w:val="16"/>
          <w:szCs w:val="16"/>
        </w:rPr>
        <w:t>* * *</w:t>
      </w:r>
    </w:p>
    <w:p w14:paraId="0000024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ישמור הפה</w:t>
      </w:r>
      <w:r>
        <w:rPr>
          <w:b/>
          <w:bCs/>
          <w:sz w:val="20"/>
          <w:szCs w:val="20"/>
        </w:rPr>
        <w:t xml:space="preserve">: </w:t>
      </w:r>
      <w:r>
        <w:rPr>
          <w:rFonts w:ascii="Arial" w:eastAsia="Arial" w:hAnsi="Arial" w:cs="Arial"/>
          <w:sz w:val="16"/>
          <w:szCs w:val="16"/>
          <w:rtl/>
        </w:rPr>
        <w:t xml:space="preserve">כדאיתא בספה"ק 'תולדות יעקב יוסף' </w:t>
      </w:r>
      <w:r>
        <w:rPr>
          <w:rFonts w:ascii="Arial" w:eastAsia="Arial" w:hAnsi="Arial" w:cs="Arial"/>
          <w:sz w:val="12"/>
          <w:szCs w:val="12"/>
          <w:rtl/>
        </w:rPr>
        <w:t>(פרשת צו אות ב)</w:t>
      </w:r>
      <w:r>
        <w:rPr>
          <w:rFonts w:ascii="Arial" w:eastAsia="Arial" w:hAnsi="Arial" w:cs="Arial"/>
          <w:sz w:val="16"/>
          <w:szCs w:val="16"/>
          <w:rtl/>
        </w:rPr>
        <w:t xml:space="preserve">, דשמעתי בשם הרב ר' ברוך מוכיח, לפום צערא אגרא </w:t>
      </w:r>
      <w:r>
        <w:rPr>
          <w:rFonts w:ascii="Arial" w:eastAsia="Arial" w:hAnsi="Arial" w:cs="Arial"/>
          <w:sz w:val="12"/>
          <w:szCs w:val="12"/>
          <w:rtl/>
        </w:rPr>
        <w:t>(אבות פרק ה, משנה כג)</w:t>
      </w:r>
      <w:r>
        <w:rPr>
          <w:rFonts w:ascii="Arial" w:eastAsia="Arial" w:hAnsi="Arial" w:cs="Arial"/>
          <w:sz w:val="16"/>
          <w:szCs w:val="16"/>
          <w:rtl/>
        </w:rPr>
        <w:t>, ר"ל לפומא יש צערא ואגרא, כי בלשון הרע וכיוצא יש עבור פומא צערא, וכשלומד תורה יש לפומא אגרא ודפח"ח.</w:t>
      </w:r>
    </w:p>
    <w:p w14:paraId="0000024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4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ויזהר מאד משיחה בטלה</w:t>
      </w:r>
      <w:r>
        <w:rPr>
          <w:rFonts w:ascii="Arial" w:eastAsia="Arial" w:hAnsi="Arial" w:cs="Arial"/>
          <w:sz w:val="16"/>
          <w:szCs w:val="16"/>
          <w:rtl/>
        </w:rPr>
        <w:t xml:space="preserve">: מובא ב'פלא יועץ' </w:t>
      </w:r>
      <w:r>
        <w:rPr>
          <w:rFonts w:ascii="Arial" w:eastAsia="Arial" w:hAnsi="Arial" w:cs="Arial"/>
          <w:sz w:val="12"/>
          <w:szCs w:val="12"/>
          <w:rtl/>
        </w:rPr>
        <w:t>(ערך 'כלילת יופי' כ)</w:t>
      </w:r>
      <w:r>
        <w:rPr>
          <w:rFonts w:ascii="Arial" w:eastAsia="Arial" w:hAnsi="Arial" w:cs="Arial"/>
          <w:sz w:val="16"/>
          <w:szCs w:val="16"/>
          <w:rtl/>
        </w:rPr>
        <w:t xml:space="preserve">, כמו שהדיבור בתורה אם לכל הטובות ולכל השלימות, כל קבל דנא, כל המרבה דברים מביא חטא, </w:t>
      </w:r>
      <w:r>
        <w:rPr>
          <w:rFonts w:ascii="Arial" w:eastAsia="Arial" w:hAnsi="Arial" w:cs="Arial"/>
          <w:b/>
          <w:bCs/>
          <w:sz w:val="16"/>
          <w:szCs w:val="16"/>
          <w:rtl/>
        </w:rPr>
        <w:t xml:space="preserve">וכל היושב בבתי כנסיות של עמי הארץ הקובעים עצמם עידן ועידנין לשוח שיחה בטילה כבר רגליו לנחושתיים הוגשו מהיצר הרע פרש רשת לרגליו, </w:t>
      </w:r>
      <w:r>
        <w:rPr>
          <w:rFonts w:ascii="Arial" w:eastAsia="Arial" w:hAnsi="Arial" w:cs="Arial"/>
          <w:sz w:val="16"/>
          <w:szCs w:val="16"/>
          <w:rtl/>
        </w:rPr>
        <w:t>וכל א' בעומדו מאותו הועד קופה של שרצים עונות ופשעים תלויה לו מאחוריו, כגון לשה"ר ליצנות שקרים נבלות הפה הונאת דברים הלבנת פנים הזכרת השם לבטלה וכהנה רעות רבות.</w:t>
      </w:r>
    </w:p>
    <w:p w14:paraId="0000024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w:t>
      </w:r>
    </w:p>
    <w:p w14:paraId="0000025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ואם לא יהיה אפי' א' מכל אלה כי אם דברים בטלים לבד לדבר על הארץ על הגוים ועל הממלכות, רעתו רבה, שהרי אמרו חז"ל, שהדברים בטלים בברית הלשון כמו זרע לבטלה בברית המעור, וכתיב </w:t>
      </w:r>
      <w:r>
        <w:rPr>
          <w:rFonts w:ascii="Arial" w:eastAsia="Arial" w:hAnsi="Arial" w:cs="Arial"/>
          <w:sz w:val="12"/>
          <w:szCs w:val="12"/>
          <w:rtl/>
        </w:rPr>
        <w:t>(מלאכי פרק ב, פסוק יז)</w:t>
      </w:r>
      <w:r>
        <w:rPr>
          <w:rFonts w:ascii="Arial" w:eastAsia="Arial" w:hAnsi="Arial" w:cs="Arial"/>
          <w:sz w:val="16"/>
          <w:szCs w:val="16"/>
        </w:rPr>
        <w:t xml:space="preserve">, </w:t>
      </w:r>
      <w:r>
        <w:rPr>
          <w:rFonts w:ascii="Arial" w:eastAsia="Arial" w:hAnsi="Arial" w:cs="Arial"/>
          <w:b/>
          <w:bCs/>
          <w:sz w:val="16"/>
          <w:szCs w:val="16"/>
          <w:rtl/>
        </w:rPr>
        <w:t>הוגעתם ה' בדבריכם אמר הקב"ה. בבריאת העולם לא היה יגיעה לפני במה אני יגע במי שמדבר דברים בטלים לפני,</w:t>
      </w:r>
      <w:r>
        <w:rPr>
          <w:rFonts w:ascii="Arial" w:eastAsia="Arial" w:hAnsi="Arial" w:cs="Arial"/>
          <w:sz w:val="16"/>
          <w:szCs w:val="16"/>
          <w:rtl/>
        </w:rPr>
        <w:t xml:space="preserve"> אוי לו לילוד אשה שגורם יגיעה למלך רם ונשא, ואמרו רז"ל, אל ישמיע אדם לאזניו דברים בטלים שהם נכוות תחלה לאיברים. הנה כי כן אשרי איש אשר </w:t>
      </w:r>
      <w:r>
        <w:rPr>
          <w:rFonts w:ascii="Arial" w:eastAsia="Arial" w:hAnsi="Arial" w:cs="Arial"/>
          <w:sz w:val="16"/>
          <w:szCs w:val="16"/>
          <w:rtl/>
        </w:rPr>
        <w:t>במושב לצים לא ישב רק בין ברכי ת"ח יתיישב, או בדד ישכון ובפיס ע"ה לא יתחשב.</w:t>
      </w:r>
    </w:p>
    <w:p w14:paraId="00000251" w14:textId="77777777" w:rsidR="00897B7F" w:rsidRDefault="0041518A">
      <w:pPr>
        <w:pStyle w:val="2"/>
        <w:widowControl w:val="0"/>
        <w:spacing w:after="200" w:line="240" w:lineRule="auto"/>
      </w:pPr>
      <w:bookmarkStart w:id="82" w:name="_hoy396i86q7" w:colFirst="0" w:colLast="0"/>
      <w:bookmarkEnd w:id="82"/>
      <w:r>
        <w:rPr>
          <w:rtl/>
        </w:rPr>
        <w:t>מ - דיבור בקול נמוך</w:t>
      </w:r>
    </w:p>
    <w:p w14:paraId="0000025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ומי שדבריו בקול נמוך הוא מדרכי הענוה, ובלי ספק הוא מתדבק עם המלך, </w:t>
      </w:r>
      <w:r>
        <w:rPr>
          <w:rFonts w:ascii="Arial" w:eastAsia="Arial" w:hAnsi="Arial" w:cs="Arial"/>
          <w:color w:val="222222"/>
          <w:sz w:val="16"/>
          <w:szCs w:val="16"/>
          <w:highlight w:val="white"/>
          <w:rtl/>
        </w:rPr>
        <w:t>('ראשית חכמה' שער היראה פרק ד).</w:t>
      </w:r>
    </w:p>
    <w:p w14:paraId="00000253" w14:textId="77777777" w:rsidR="00897B7F" w:rsidRDefault="0041518A">
      <w:pPr>
        <w:pStyle w:val="2"/>
        <w:widowControl w:val="0"/>
        <w:spacing w:after="200" w:line="240" w:lineRule="auto"/>
      </w:pPr>
      <w:bookmarkStart w:id="83" w:name="_621qaav8c09t" w:colFirst="0" w:colLast="0"/>
      <w:bookmarkEnd w:id="83"/>
      <w:r>
        <w:rPr>
          <w:rtl/>
        </w:rPr>
        <w:t>מא - חומר שיחה בטלה</w:t>
      </w:r>
    </w:p>
    <w:p w14:paraId="0000025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'חרדים' ח"ב פרק ד סי' כז: אמרינן במסכת יומא </w:t>
      </w:r>
      <w:r>
        <w:rPr>
          <w:rFonts w:ascii="Arial" w:eastAsia="Arial" w:hAnsi="Arial" w:cs="Arial"/>
          <w:color w:val="222222"/>
          <w:sz w:val="16"/>
          <w:szCs w:val="16"/>
          <w:highlight w:val="white"/>
          <w:rtl/>
        </w:rPr>
        <w:t>(דף יט ע"ב),</w:t>
      </w:r>
      <w:r>
        <w:rPr>
          <w:rFonts w:ascii="Arial" w:eastAsia="Arial" w:hAnsi="Arial" w:cs="Arial"/>
          <w:b/>
          <w:bCs/>
          <w:color w:val="222222"/>
          <w:highlight w:val="white"/>
          <w:rtl/>
        </w:rPr>
        <w:t xml:space="preserve"> השח שיחה בטלה עובר בעשה שנאמר </w:t>
      </w:r>
      <w:r>
        <w:rPr>
          <w:rFonts w:ascii="Arial" w:eastAsia="Arial" w:hAnsi="Arial" w:cs="Arial"/>
          <w:color w:val="222222"/>
          <w:sz w:val="16"/>
          <w:szCs w:val="16"/>
          <w:highlight w:val="white"/>
          <w:rtl/>
        </w:rPr>
        <w:t>(דברים פרק ו, פסוק ז),</w:t>
      </w:r>
      <w:r>
        <w:rPr>
          <w:rFonts w:ascii="Arial" w:eastAsia="Arial" w:hAnsi="Arial" w:cs="Arial"/>
          <w:b/>
          <w:bCs/>
          <w:color w:val="222222"/>
          <w:highlight w:val="white"/>
          <w:rtl/>
        </w:rPr>
        <w:t xml:space="preserve"> ודברת בם. משמע בם ולא בדברים בטלים, ולאו הבא מכלל עשה עשה.</w:t>
      </w:r>
    </w:p>
    <w:p w14:paraId="00000255" w14:textId="77777777" w:rsidR="00897B7F" w:rsidRDefault="0041518A">
      <w:pPr>
        <w:pStyle w:val="2"/>
        <w:widowControl w:val="0"/>
        <w:spacing w:after="200" w:line="240" w:lineRule="auto"/>
      </w:pPr>
      <w:bookmarkStart w:id="84" w:name="_vy7zp8md2dh9" w:colFirst="0" w:colLast="0"/>
      <w:bookmarkEnd w:id="84"/>
      <w:r>
        <w:rPr>
          <w:rtl/>
        </w:rPr>
        <w:t>מב - להתרגל לומר איני יודע</w:t>
      </w:r>
    </w:p>
    <w:p w14:paraId="0000025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גמרא ברכות </w:t>
      </w:r>
      <w:r>
        <w:rPr>
          <w:rFonts w:ascii="Arial" w:eastAsia="Arial" w:hAnsi="Arial" w:cs="Arial"/>
          <w:color w:val="222222"/>
          <w:sz w:val="16"/>
          <w:szCs w:val="16"/>
          <w:highlight w:val="white"/>
          <w:rtl/>
        </w:rPr>
        <w:t>(דף ד ע"א)</w:t>
      </w:r>
      <w:r>
        <w:rPr>
          <w:rFonts w:ascii="Arial" w:eastAsia="Arial" w:hAnsi="Arial" w:cs="Arial"/>
          <w:b/>
          <w:bCs/>
          <w:color w:val="222222"/>
          <w:highlight w:val="white"/>
          <w:rtl/>
        </w:rPr>
        <w:t>: למוד לשונך לומר איני יודע שמא תתבדה ותאחז.</w:t>
      </w:r>
    </w:p>
    <w:p w14:paraId="0000025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58" w14:textId="77777777" w:rsidR="00897B7F" w:rsidRDefault="0041518A">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למוד לשונך לומר איני יודע</w:t>
      </w:r>
      <w:r>
        <w:rPr>
          <w:rFonts w:ascii="Arial" w:eastAsia="Arial" w:hAnsi="Arial" w:cs="Arial"/>
          <w:sz w:val="16"/>
          <w:szCs w:val="16"/>
          <w:rtl/>
        </w:rPr>
        <w:t>: ולכאורה יקשה הייתכן לומר לאדם שירגיל לומר 'איני יודע', והרי ייתכן כי באמת הוא יודע וכיצד ירגיל לומר שקר. אלא פירש הרה"ק ה'תורת מרדכי' זי"ע בשם זקנו הרה"ק ה'אהבת ישראל' זי"ע, כי הכוונה שירגיל עצמו לא לדעת באמת, וזאת בזה שיפריש עצמו לתורה ועבודת ה' מבלי לחקור אחר חדשות דברי הבל.</w:t>
      </w:r>
    </w:p>
    <w:p w14:paraId="00000259"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85" w:name="_1118usjoccq5" w:colFirst="0" w:colLast="0"/>
      <w:bookmarkEnd w:id="85"/>
      <w:r>
        <w:br w:type="page"/>
      </w:r>
      <w:r>
        <w:rPr>
          <w:rtl/>
        </w:rPr>
        <w:lastRenderedPageBreak/>
        <w:t>שער הסתפקות</w:t>
      </w:r>
    </w:p>
    <w:p w14:paraId="0000025A" w14:textId="77777777" w:rsidR="00897B7F" w:rsidRDefault="0041518A">
      <w:pPr>
        <w:pStyle w:val="2"/>
        <w:widowControl w:val="0"/>
        <w:spacing w:after="200" w:line="240" w:lineRule="auto"/>
        <w:jc w:val="both"/>
      </w:pPr>
      <w:bookmarkStart w:id="86" w:name="_gg5jfeeoabya" w:colFirst="0" w:colLast="0"/>
      <w:bookmarkEnd w:id="86"/>
      <w:r>
        <w:rPr>
          <w:rtl/>
        </w:rPr>
        <w:t>א - התגברות על הרצונות</w:t>
      </w:r>
      <w:r>
        <w:rPr>
          <w:vertAlign w:val="superscript"/>
        </w:rPr>
        <w:footnoteReference w:id="13"/>
      </w:r>
    </w:p>
    <w:p w14:paraId="0000025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'ולא תתורו אחרי לבבכם ואחרי עיניכם אשר אתם זונים אחריהם' </w:t>
      </w:r>
      <w:r>
        <w:rPr>
          <w:rFonts w:ascii="Arial" w:eastAsia="Arial" w:hAnsi="Arial" w:cs="Arial"/>
          <w:color w:val="222222"/>
          <w:sz w:val="16"/>
          <w:szCs w:val="16"/>
          <w:highlight w:val="white"/>
          <w:rtl/>
        </w:rPr>
        <w:t>(במדבר פרק טו, פסוק לט)</w:t>
      </w:r>
      <w:r>
        <w:rPr>
          <w:rFonts w:ascii="Arial" w:eastAsia="Arial" w:hAnsi="Arial" w:cs="Arial"/>
          <w:b/>
          <w:bCs/>
          <w:color w:val="222222"/>
          <w:highlight w:val="white"/>
          <w:rtl/>
        </w:rPr>
        <w:t>, אחרי לבבכם זהו התאוות ומחשבות 'לבבכם', שלכם, רוצה לומר הגופניות, כמו שאמרו חז"ל במסכת סוכה</w:t>
      </w:r>
      <w:r>
        <w:rPr>
          <w:rFonts w:ascii="Arial" w:eastAsia="Arial" w:hAnsi="Arial" w:cs="Arial"/>
          <w:color w:val="222222"/>
          <w:sz w:val="16"/>
          <w:szCs w:val="16"/>
          <w:highlight w:val="white"/>
          <w:rtl/>
        </w:rPr>
        <w:t xml:space="preserve"> (דף כט ע"ב)</w:t>
      </w:r>
      <w:r>
        <w:rPr>
          <w:rFonts w:ascii="Arial" w:eastAsia="Arial" w:hAnsi="Arial" w:cs="Arial"/>
          <w:b/>
          <w:bCs/>
          <w:color w:val="222222"/>
          <w:highlight w:val="white"/>
          <w:rtl/>
        </w:rPr>
        <w:t>, לכם - משלכם. אם כן כאן הפירוש ולא תתורו אחרי התאוות ומחשבות הגופניות שלכם, כי זהו היצר הרע, כי כשבא איזה תאוה ומחשבה גופנית אז ממשמשים את היצר הרע, וממש, כמו ממשות שיכולים לאחוז בו - 'און צו חאפין'.</w:t>
      </w:r>
    </w:p>
    <w:p w14:paraId="0000025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5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וכשאתה מתגדר ופורש מהתאוות כאן אתה מוצא קדושה, וזה ענין החסידות והפרישות. וזה מה שאמרו בשם צדיק אחד, על מה שאומרים בזמירות שבת </w:t>
      </w:r>
      <w:r>
        <w:rPr>
          <w:rFonts w:ascii="Arial" w:eastAsia="Arial" w:hAnsi="Arial" w:cs="Arial"/>
          <w:color w:val="222222"/>
          <w:sz w:val="16"/>
          <w:szCs w:val="16"/>
          <w:highlight w:val="white"/>
          <w:rtl/>
        </w:rPr>
        <w:t>(בפיוט מה ידידות)</w:t>
      </w:r>
      <w:r>
        <w:rPr>
          <w:rFonts w:ascii="Arial" w:eastAsia="Arial" w:hAnsi="Arial" w:cs="Arial"/>
          <w:b/>
          <w:bCs/>
          <w:color w:val="222222"/>
          <w:highlight w:val="white"/>
          <w:rtl/>
        </w:rPr>
        <w:t xml:space="preserve"> 'חפציך אסורים', זהו מוסר השכל, פירושו 'חפציך' הרצונות והכיסופין הגשמיות שלך 'אסורים' - 'אז עס וויל זיך שטארק טאר מען ניט'.</w:t>
      </w:r>
    </w:p>
    <w:p w14:paraId="0000025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5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וכשאתה פורש מהתאוות אתה מוצא קדושה</w:t>
      </w:r>
      <w:r>
        <w:rPr>
          <w:b/>
          <w:bCs/>
          <w:sz w:val="20"/>
          <w:szCs w:val="20"/>
        </w:rPr>
        <w:t>:</w:t>
      </w:r>
      <w:r>
        <w:rPr>
          <w:rFonts w:ascii="Arial" w:eastAsia="Arial" w:hAnsi="Arial" w:cs="Arial"/>
          <w:sz w:val="16"/>
          <w:szCs w:val="16"/>
          <w:rtl/>
        </w:rPr>
        <w:t xml:space="preserve"> על דרך מאמר חז"ל </w:t>
      </w:r>
      <w:r>
        <w:rPr>
          <w:rFonts w:ascii="Arial" w:eastAsia="Arial" w:hAnsi="Arial" w:cs="Arial"/>
          <w:sz w:val="12"/>
          <w:szCs w:val="12"/>
          <w:rtl/>
        </w:rPr>
        <w:t>(ויקרא רבה פרשה כד אות ו),</w:t>
      </w:r>
      <w:r>
        <w:rPr>
          <w:rFonts w:ascii="Arial" w:eastAsia="Arial" w:hAnsi="Arial" w:cs="Arial"/>
          <w:sz w:val="16"/>
          <w:szCs w:val="16"/>
        </w:rPr>
        <w:t xml:space="preserve"> </w:t>
      </w:r>
      <w:r>
        <w:rPr>
          <w:rFonts w:ascii="Arial" w:eastAsia="Arial" w:hAnsi="Arial" w:cs="Arial"/>
          <w:b/>
          <w:bCs/>
          <w:sz w:val="16"/>
          <w:szCs w:val="16"/>
          <w:rtl/>
        </w:rPr>
        <w:t xml:space="preserve">כל מקום שאתה מוצא גדר </w:t>
      </w:r>
      <w:r>
        <w:rPr>
          <w:rFonts w:ascii="Arial" w:eastAsia="Arial" w:hAnsi="Arial" w:cs="Arial"/>
          <w:b/>
          <w:bCs/>
          <w:sz w:val="16"/>
          <w:szCs w:val="16"/>
          <w:rtl/>
        </w:rPr>
        <w:t>ערוה אתה מוצא קדושה</w:t>
      </w:r>
      <w:r>
        <w:rPr>
          <w:rFonts w:ascii="Arial" w:eastAsia="Arial" w:hAnsi="Arial" w:cs="Arial"/>
          <w:sz w:val="16"/>
          <w:szCs w:val="16"/>
        </w:rPr>
        <w:t>.</w:t>
      </w:r>
    </w:p>
    <w:p w14:paraId="0000026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6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וזה ענין החסידות והפרישות</w:t>
      </w:r>
      <w:r>
        <w:rPr>
          <w:rFonts w:ascii="Arial" w:eastAsia="Arial" w:hAnsi="Arial" w:cs="Arial"/>
          <w:sz w:val="16"/>
          <w:szCs w:val="16"/>
          <w:rtl/>
        </w:rPr>
        <w:t xml:space="preserve">: כדברי הרמב"ן בתחילת פרשת 'קדושים תהיו' </w:t>
      </w:r>
      <w:r>
        <w:rPr>
          <w:rFonts w:ascii="Arial" w:eastAsia="Arial" w:hAnsi="Arial" w:cs="Arial"/>
          <w:sz w:val="12"/>
          <w:szCs w:val="12"/>
          <w:rtl/>
        </w:rPr>
        <w:t>(ויקרא פסוק יט, פרק ב)</w:t>
      </w:r>
      <w:r>
        <w:rPr>
          <w:rFonts w:ascii="Arial" w:eastAsia="Arial" w:hAnsi="Arial" w:cs="Arial"/>
          <w:sz w:val="16"/>
          <w:szCs w:val="16"/>
          <w:rtl/>
        </w:rPr>
        <w:t xml:space="preserve">, ולפי דעתי אין הפרישות הזו לפרוש מן העריות כדברי הרב, </w:t>
      </w:r>
      <w:r>
        <w:rPr>
          <w:rFonts w:ascii="Arial" w:eastAsia="Arial" w:hAnsi="Arial" w:cs="Arial"/>
          <w:b/>
          <w:bCs/>
          <w:sz w:val="16"/>
          <w:szCs w:val="16"/>
          <w:rtl/>
        </w:rPr>
        <w:t>אבל הפרישות היא המוזכרת בכל מקום בתלמוד, שבעליה נקראים פרושים</w:t>
      </w:r>
      <w:r>
        <w:rPr>
          <w:rFonts w:ascii="Arial" w:eastAsia="Arial" w:hAnsi="Arial" w:cs="Arial"/>
          <w:sz w:val="16"/>
          <w:szCs w:val="16"/>
          <w:rtl/>
        </w:rPr>
        <w:t>, והענין, כי התורה הזהירה בעריות ובמאכלים האסורים והתירה הביאה איש באשתו ואכילת הבשר והיין.</w:t>
      </w:r>
    </w:p>
    <w:p w14:paraId="0000026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6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א"כ ימצא בעל התאוה מקום להיות שטוף בזימת אשתו או נשיו הרבות, ולהיות בסובאי יין בזוללי בשר למו, וידבר כרצונו בכל הנבלות, שלא הוזכר איסור זה בתורה, </w:t>
      </w:r>
      <w:r>
        <w:rPr>
          <w:rFonts w:ascii="Arial" w:eastAsia="Arial" w:hAnsi="Arial" w:cs="Arial"/>
          <w:b/>
          <w:bCs/>
          <w:sz w:val="16"/>
          <w:szCs w:val="16"/>
          <w:rtl/>
        </w:rPr>
        <w:t>והנה יהיה נבל ברשות התורה.</w:t>
      </w:r>
      <w:r>
        <w:rPr>
          <w:rFonts w:ascii="Arial" w:eastAsia="Arial" w:hAnsi="Arial" w:cs="Arial"/>
          <w:b/>
          <w:bCs/>
          <w:sz w:val="18"/>
          <w:szCs w:val="18"/>
        </w:rPr>
        <w:t xml:space="preserve"> </w:t>
      </w:r>
      <w:r>
        <w:rPr>
          <w:rFonts w:ascii="Arial" w:eastAsia="Arial" w:hAnsi="Arial" w:cs="Arial"/>
          <w:b/>
          <w:bCs/>
          <w:sz w:val="16"/>
          <w:szCs w:val="16"/>
          <w:rtl/>
        </w:rPr>
        <w:t>לפיכך בא הכתוב, אחרי שפרט האיסורים שאסר אותם לגמרי, וצוה בדבר כללי שנהיה פרושים מן המותרות</w:t>
      </w:r>
      <w:r>
        <w:rPr>
          <w:rFonts w:ascii="Arial" w:eastAsia="Arial" w:hAnsi="Arial" w:cs="Arial"/>
          <w:sz w:val="16"/>
          <w:szCs w:val="16"/>
          <w:rtl/>
        </w:rPr>
        <w:t xml:space="preserve"> וכו', וגם ישמור פיו ולשונו מהתגאל ברבוי האכילה הגסה ומן הדיבור הנמאס, כענין שהזכיר הכתוב </w:t>
      </w:r>
      <w:r>
        <w:rPr>
          <w:rFonts w:ascii="Arial" w:eastAsia="Arial" w:hAnsi="Arial" w:cs="Arial"/>
          <w:sz w:val="12"/>
          <w:szCs w:val="12"/>
          <w:rtl/>
        </w:rPr>
        <w:t>(ישעיה ט, פסוק טז),</w:t>
      </w:r>
      <w:r>
        <w:rPr>
          <w:rFonts w:ascii="Arial" w:eastAsia="Arial" w:hAnsi="Arial" w:cs="Arial"/>
          <w:sz w:val="16"/>
          <w:szCs w:val="16"/>
          <w:rtl/>
        </w:rPr>
        <w:t xml:space="preserve"> וכל פה דובר נבלה. ויקדש עצמו בזה עד שיגיע לפרישות, כמה שאמרו על רבי חייא שלא שח שיחה בטלה מימיו.</w:t>
      </w:r>
    </w:p>
    <w:p w14:paraId="0000026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65" w14:textId="77777777" w:rsidR="00897B7F" w:rsidRDefault="0041518A">
      <w:pPr>
        <w:widowControl w:val="0"/>
        <w:spacing w:after="200" w:line="240" w:lineRule="auto"/>
        <w:jc w:val="both"/>
        <w:rPr>
          <w:b/>
          <w:bCs/>
        </w:rPr>
      </w:pPr>
      <w:r>
        <w:rPr>
          <w:rFonts w:ascii="Arial" w:eastAsia="Arial" w:hAnsi="Arial" w:cs="Arial"/>
          <w:sz w:val="16"/>
          <w:szCs w:val="16"/>
          <w:rtl/>
        </w:rPr>
        <w:t xml:space="preserve">באלו ובכיוצא בהן באה המצוה הזאת הכללית, אחרי שפרט כל העבירות שהן אסורות לגמרי, עד שיכנס בכלל זאת הצוואה הנקיות בידיו וגופו, כמו שאמרו </w:t>
      </w:r>
      <w:r>
        <w:rPr>
          <w:rFonts w:ascii="Arial" w:eastAsia="Arial" w:hAnsi="Arial" w:cs="Arial"/>
          <w:sz w:val="12"/>
          <w:szCs w:val="12"/>
          <w:rtl/>
        </w:rPr>
        <w:t>(ברכות דף נג ע"ב),</w:t>
      </w:r>
      <w:r>
        <w:rPr>
          <w:rFonts w:ascii="Arial" w:eastAsia="Arial" w:hAnsi="Arial" w:cs="Arial"/>
          <w:sz w:val="16"/>
          <w:szCs w:val="16"/>
          <w:rtl/>
        </w:rPr>
        <w:t xml:space="preserve"> והתקדשתם אלו מים ראשונים, והייתם קדושים אלו מים אחרונים. כי קדוש זה שמן ערב,</w:t>
      </w:r>
      <w:r>
        <w:rPr>
          <w:rFonts w:ascii="Arial" w:eastAsia="Arial" w:hAnsi="Arial" w:cs="Arial"/>
          <w:b/>
          <w:bCs/>
          <w:sz w:val="16"/>
          <w:szCs w:val="16"/>
          <w:rtl/>
        </w:rPr>
        <w:t xml:space="preserve"> כי אע"פ שאלו מצות מדבריהם, עיקר הכתוב בכיוצא בזה יזהיר, שנהיה נקיים וטהורים ופרושים מהמון בני אדם</w:t>
      </w:r>
      <w:r>
        <w:rPr>
          <w:rFonts w:ascii="Arial" w:eastAsia="Arial" w:hAnsi="Arial" w:cs="Arial"/>
          <w:sz w:val="16"/>
          <w:szCs w:val="16"/>
          <w:rtl/>
        </w:rPr>
        <w:t>, שהם מלכלכים עצמם במותרות ובכיעורים.</w:t>
      </w:r>
    </w:p>
    <w:p w14:paraId="00000266" w14:textId="77777777" w:rsidR="00897B7F" w:rsidRDefault="0041518A">
      <w:pPr>
        <w:widowControl w:val="0"/>
        <w:spacing w:after="200" w:line="240" w:lineRule="auto"/>
        <w:jc w:val="center"/>
        <w:rPr>
          <w:rFonts w:ascii="Arial" w:eastAsia="Arial" w:hAnsi="Arial" w:cs="Arial"/>
          <w:sz w:val="10"/>
          <w:szCs w:val="10"/>
        </w:rPr>
      </w:pPr>
      <w:r>
        <w:rPr>
          <w:rFonts w:ascii="Arial" w:eastAsia="Arial" w:hAnsi="Arial" w:cs="Arial"/>
          <w:sz w:val="10"/>
          <w:szCs w:val="10"/>
        </w:rPr>
        <w:t>* * *</w:t>
      </w:r>
    </w:p>
    <w:p w14:paraId="00000267"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sz w:val="16"/>
          <w:szCs w:val="16"/>
        </w:rPr>
      </w:pPr>
      <w:r>
        <w:rPr>
          <w:rFonts w:ascii="Arial" w:eastAsia="Arial" w:hAnsi="Arial" w:cs="Arial"/>
          <w:b/>
          <w:bCs/>
          <w:color w:val="222222"/>
          <w:highlight w:val="white"/>
          <w:rtl/>
        </w:rPr>
        <w:t>'אז עס וויל זיך שטארק טאר מען ניט</w:t>
      </w:r>
      <w:r>
        <w:rPr>
          <w:b/>
          <w:bCs/>
          <w:color w:val="000000"/>
          <w:sz w:val="20"/>
          <w:szCs w:val="20"/>
        </w:rPr>
        <w:t>'</w:t>
      </w:r>
      <w:r>
        <w:rPr>
          <w:rFonts w:ascii="Arial" w:eastAsia="Arial" w:hAnsi="Arial" w:cs="Arial"/>
          <w:color w:val="000000"/>
          <w:sz w:val="16"/>
          <w:szCs w:val="16"/>
          <w:rtl/>
        </w:rPr>
        <w:t xml:space="preserve">: וכמסופר על הרה"ק רבי אברהם יעקב מסדיגורא זי"ע שבעת ילדותו ראו אותו אוחז </w:t>
      </w:r>
      <w:r>
        <w:rPr>
          <w:rFonts w:ascii="Arial" w:eastAsia="Arial" w:hAnsi="Arial" w:cs="Arial"/>
          <w:color w:val="000000"/>
          <w:sz w:val="16"/>
          <w:szCs w:val="16"/>
          <w:rtl/>
        </w:rPr>
        <w:lastRenderedPageBreak/>
        <w:t xml:space="preserve">בייגל בידו ובכה, שאלהו מדוע הנך בוכה, ענה, כי הוא רעב, </w:t>
      </w:r>
      <w:r>
        <w:rPr>
          <w:rFonts w:ascii="Arial" w:eastAsia="Arial" w:hAnsi="Arial" w:cs="Arial"/>
          <w:b/>
          <w:bCs/>
          <w:color w:val="000000"/>
          <w:sz w:val="16"/>
          <w:szCs w:val="16"/>
          <w:rtl/>
        </w:rPr>
        <w:t>אמרו לו, הרי בייגל בידך ומדוע אינך אוכל, ענה ואמר, אבא לימד אותנו שאם מתאווים לדבר, צריכים למנוע עצמו מזה</w:t>
      </w:r>
      <w:r>
        <w:rPr>
          <w:rFonts w:ascii="Arial" w:eastAsia="Arial" w:hAnsi="Arial" w:cs="Arial"/>
          <w:color w:val="000000"/>
          <w:sz w:val="16"/>
          <w:szCs w:val="16"/>
        </w:rPr>
        <w:t>.</w:t>
      </w:r>
    </w:p>
    <w:p w14:paraId="00000268" w14:textId="77777777" w:rsidR="00897B7F" w:rsidRDefault="0041518A">
      <w:pPr>
        <w:pStyle w:val="2"/>
        <w:widowControl w:val="0"/>
        <w:spacing w:after="200" w:line="240" w:lineRule="auto"/>
      </w:pPr>
      <w:bookmarkStart w:id="87" w:name="_98g87lpx31hl" w:colFirst="0" w:colLast="0"/>
      <w:bookmarkEnd w:id="87"/>
      <w:r>
        <w:rPr>
          <w:rtl/>
        </w:rPr>
        <w:t>ב - היצר מתגבר בתענוגי הגוף</w:t>
      </w:r>
    </w:p>
    <w:p w14:paraId="0000026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היצר הרע הזקן וכסיל אין כחו אלא בתענוגי הגוף, לאכול את המתוק והערב לגוף, ולישון במנוחת הגוף. אם כן איפוא, אם אתה רוצה להתגבר עליו תחליש את כלי זינו, 'פת במלח תאכל ומים במשורה תשתה ועל הארץ תישן ובתורה אתה עמל', </w:t>
      </w:r>
      <w:r>
        <w:rPr>
          <w:rFonts w:ascii="Arial" w:eastAsia="Arial" w:hAnsi="Arial" w:cs="Arial"/>
          <w:color w:val="222222"/>
          <w:sz w:val="16"/>
          <w:szCs w:val="16"/>
          <w:highlight w:val="white"/>
          <w:rtl/>
        </w:rPr>
        <w:t>(אבות פרק ו, משנה ד).</w:t>
      </w:r>
    </w:p>
    <w:p w14:paraId="0000026A" w14:textId="77777777" w:rsidR="00897B7F" w:rsidRDefault="0041518A">
      <w:pPr>
        <w:pStyle w:val="2"/>
        <w:widowControl w:val="0"/>
        <w:spacing w:after="200" w:line="240" w:lineRule="auto"/>
      </w:pPr>
      <w:bookmarkStart w:id="88" w:name="_cqzerfl1jgz3" w:colFirst="0" w:colLast="0"/>
      <w:bookmarkEnd w:id="88"/>
      <w:r>
        <w:rPr>
          <w:rtl/>
        </w:rPr>
        <w:t>ג - שבירת התאווה</w:t>
      </w:r>
      <w:r>
        <w:rPr>
          <w:vertAlign w:val="superscript"/>
        </w:rPr>
        <w:footnoteReference w:id="14"/>
      </w:r>
    </w:p>
    <w:p w14:paraId="0000026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עכשיו זמן הקיץ שהחום גדול והצמאון חזק והתאוה לשתות הרבה מים ושותים הרבה וזהו מבטל גדול בעבודת ה', כי גורם שינה ועצלות, ולכן בלי נדר להתגבר על עצמו ולא לשתות הרבה ולכוף את התאוה בזה.</w:t>
      </w:r>
    </w:p>
    <w:p w14:paraId="0000026C" w14:textId="77777777" w:rsidR="00897B7F" w:rsidRDefault="0041518A">
      <w:pPr>
        <w:pStyle w:val="2"/>
        <w:widowControl w:val="0"/>
        <w:spacing w:after="200" w:line="240" w:lineRule="auto"/>
        <w:rPr>
          <w:color w:val="000000"/>
        </w:rPr>
      </w:pPr>
      <w:bookmarkStart w:id="89" w:name="_q3757783toef" w:colFirst="0" w:colLast="0"/>
      <w:bookmarkEnd w:id="89"/>
      <w:r>
        <w:rPr>
          <w:rtl/>
        </w:rPr>
        <w:t>ד</w:t>
      </w:r>
      <w:r>
        <w:rPr>
          <w:color w:val="000000"/>
          <w:rtl/>
        </w:rPr>
        <w:t xml:space="preserve"> - שמירת החמשה חושים</w:t>
      </w:r>
    </w:p>
    <w:p w14:paraId="0000026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העתקה מ'קיצור חובת הלבבות' </w:t>
      </w:r>
      <w:r>
        <w:rPr>
          <w:rFonts w:ascii="Arial" w:eastAsia="Arial" w:hAnsi="Arial" w:cs="Arial"/>
          <w:color w:val="222222"/>
          <w:sz w:val="16"/>
          <w:szCs w:val="16"/>
          <w:highlight w:val="white"/>
          <w:rtl/>
        </w:rPr>
        <w:t>(פרק ט)</w:t>
      </w:r>
      <w:r>
        <w:rPr>
          <w:rFonts w:ascii="Arial" w:eastAsia="Arial" w:hAnsi="Arial" w:cs="Arial"/>
          <w:b/>
          <w:bCs/>
          <w:color w:val="222222"/>
          <w:highlight w:val="white"/>
          <w:rtl/>
        </w:rPr>
        <w:t xml:space="preserve">: הפרוש צריך לאסור חושיו ותנועת איבריו וכוחות תאוותיו כאשר אגיד לך: בראשית פרישותך אסור לשונך, וחסום שפתיך, עד שתהא תנועת האבר הכבד שבאבריך יותר קלה מתנועת הלשון, כי הלשון קל </w:t>
      </w:r>
      <w:r>
        <w:rPr>
          <w:rFonts w:ascii="Arial" w:eastAsia="Arial" w:hAnsi="Arial" w:cs="Arial"/>
          <w:b/>
          <w:bCs/>
          <w:color w:val="222222"/>
          <w:highlight w:val="white"/>
          <w:rtl/>
        </w:rPr>
        <w:t>בתנועתו לחטוא וחטאיו כבדים מכל האברים, בעבור קלותו ומהירות תנועתו, ואל תתיר מן הדיבור אלא ההכרחי שלא תוכל לעמוד, בלתי לצורך הגוף ולעבודת ה', כלימוד ותפלה ולצוות על הטוב ולהזהיר מן הרע, ואפילו זה יהיה במלות קצרות והענין רב.</w:t>
      </w:r>
    </w:p>
    <w:p w14:paraId="0000026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6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ואחר כך חסום חוש העין מלהביט למה שאינך צריך, ופרוש ממותר, כי אמרו חז"ל </w:t>
      </w:r>
      <w:r>
        <w:rPr>
          <w:rFonts w:ascii="Arial" w:eastAsia="Arial" w:hAnsi="Arial" w:cs="Arial"/>
          <w:color w:val="222222"/>
          <w:sz w:val="16"/>
          <w:szCs w:val="16"/>
          <w:highlight w:val="white"/>
          <w:rtl/>
        </w:rPr>
        <w:t>(ירושלמי ברכות דף א ע"א)</w:t>
      </w:r>
      <w:r>
        <w:rPr>
          <w:rFonts w:ascii="Arial" w:eastAsia="Arial" w:hAnsi="Arial" w:cs="Arial"/>
          <w:b/>
          <w:bCs/>
          <w:color w:val="222222"/>
          <w:highlight w:val="white"/>
          <w:rtl/>
        </w:rPr>
        <w:t xml:space="preserve">, כי העין והלב סרסורים גדולים לחטאים ולעוונות, אבל תביט ליצירת השם לבחון ולהבין יכולת ה' וטובותיו, כמ"ה </w:t>
      </w:r>
      <w:r>
        <w:rPr>
          <w:rFonts w:ascii="Arial" w:eastAsia="Arial" w:hAnsi="Arial" w:cs="Arial"/>
          <w:color w:val="222222"/>
          <w:sz w:val="16"/>
          <w:szCs w:val="16"/>
          <w:highlight w:val="white"/>
          <w:rtl/>
        </w:rPr>
        <w:t>(תהלים פרק ח, פסוק ד)</w:t>
      </w:r>
      <w:r>
        <w:rPr>
          <w:rFonts w:ascii="Arial" w:eastAsia="Arial" w:hAnsi="Arial" w:cs="Arial"/>
          <w:b/>
          <w:bCs/>
          <w:color w:val="222222"/>
          <w:highlight w:val="white"/>
          <w:rtl/>
        </w:rPr>
        <w:t>, כי אראה שמיך מעשה אצבעותך.</w:t>
      </w:r>
    </w:p>
    <w:p w14:paraId="0000027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יש לך לפרוש ממותרי חוש השמע, ולא תשמע מה שאין בו תועלת, כמו מותרי הדיבורים והכזב והרכילות ולשון הרע והדומה לו, המביאים להמרות בעבודת ה' ובאשר הוא חפץ. ולא תשמע מיני זמר וליצנות וצחוק וכיוצא בהם המטרידים השכל ממצוות ומעשים טובים ולימוד התורה, אבל הט אזנך ושמע דברי חכמים, ואומר </w:t>
      </w:r>
      <w:r>
        <w:rPr>
          <w:rFonts w:ascii="Arial" w:eastAsia="Arial" w:hAnsi="Arial" w:cs="Arial"/>
          <w:color w:val="222222"/>
          <w:sz w:val="16"/>
          <w:szCs w:val="16"/>
          <w:highlight w:val="white"/>
          <w:rtl/>
        </w:rPr>
        <w:t>(משלי פרק טו, פסוק לא)</w:t>
      </w:r>
      <w:r>
        <w:rPr>
          <w:rFonts w:ascii="Arial" w:eastAsia="Arial" w:hAnsi="Arial" w:cs="Arial"/>
          <w:b/>
          <w:bCs/>
          <w:color w:val="222222"/>
          <w:highlight w:val="white"/>
          <w:rtl/>
        </w:rPr>
        <w:t>, אזן שומעת תוכחת חיים. וכן פרישות מאכילת המותרות, וכן מגעת משל אחרים וכו'. והשם יורנו הישר אמן.</w:t>
      </w:r>
    </w:p>
    <w:p w14:paraId="00000271" w14:textId="77777777" w:rsidR="00897B7F" w:rsidRDefault="0041518A">
      <w:pPr>
        <w:pStyle w:val="2"/>
        <w:widowControl w:val="0"/>
        <w:spacing w:after="200" w:line="240" w:lineRule="auto"/>
        <w:rPr>
          <w:color w:val="000000"/>
        </w:rPr>
      </w:pPr>
      <w:bookmarkStart w:id="90" w:name="_ex0bsvh92jn3" w:colFirst="0" w:colLast="0"/>
      <w:bookmarkEnd w:id="90"/>
      <w:r>
        <w:rPr>
          <w:rtl/>
        </w:rPr>
        <w:lastRenderedPageBreak/>
        <w:t>ה</w:t>
      </w:r>
      <w:r>
        <w:rPr>
          <w:color w:val="000000"/>
          <w:rtl/>
        </w:rPr>
        <w:t xml:space="preserve"> - פרישות מתענוגי העולם</w:t>
      </w:r>
    </w:p>
    <w:p w14:paraId="0000027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'ספר חסידים' (סימן פט): פרישות מן העולם פנאי ללב ומנוחה לגוף. ואהבת עולם טרדת הלב ויגיעת הגוף. אם ישבחוך בני אדם במה שאין בך, דאג. אל תהי להוט אחר הדברים ואחר חדושים, כי אלה מסירים לב האדם מן התורה.</w:t>
      </w:r>
    </w:p>
    <w:p w14:paraId="0000027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274"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אם ישבחוך במה שאין בך דאג</w:t>
      </w:r>
      <w:r>
        <w:rPr>
          <w:b/>
          <w:bCs/>
          <w:color w:val="000000"/>
          <w:sz w:val="20"/>
          <w:szCs w:val="20"/>
        </w:rPr>
        <w:t>:</w:t>
      </w:r>
      <w:r>
        <w:rPr>
          <w:rFonts w:ascii="Arial" w:eastAsia="Arial" w:hAnsi="Arial" w:cs="Arial"/>
          <w:color w:val="000000"/>
          <w:sz w:val="16"/>
          <w:szCs w:val="16"/>
          <w:rtl/>
        </w:rPr>
        <w:t xml:space="preserve"> כדאיתא בחז"ל </w:t>
      </w:r>
      <w:r>
        <w:rPr>
          <w:rFonts w:ascii="Arial" w:eastAsia="Arial" w:hAnsi="Arial" w:cs="Arial"/>
          <w:color w:val="000000"/>
          <w:sz w:val="12"/>
          <w:szCs w:val="12"/>
          <w:rtl/>
        </w:rPr>
        <w:t>(במרגניתא דר' מאיר)</w:t>
      </w:r>
      <w:r>
        <w:rPr>
          <w:rFonts w:ascii="Arial" w:eastAsia="Arial" w:hAnsi="Arial" w:cs="Arial"/>
          <w:sz w:val="16"/>
          <w:szCs w:val="16"/>
        </w:rPr>
        <w:t>,</w:t>
      </w:r>
      <w:r>
        <w:rPr>
          <w:rFonts w:ascii="Arial" w:eastAsia="Arial" w:hAnsi="Arial" w:cs="Arial"/>
          <w:color w:val="000000"/>
          <w:sz w:val="16"/>
          <w:szCs w:val="16"/>
          <w:rtl/>
        </w:rPr>
        <w:t xml:space="preserve"> אוי לו למי שהעולם מטעים בו. ומבואר בזה בספה"ק 'אור המאיר' </w:t>
      </w:r>
      <w:r>
        <w:rPr>
          <w:rFonts w:ascii="Arial" w:eastAsia="Arial" w:hAnsi="Arial" w:cs="Arial"/>
          <w:color w:val="000000"/>
          <w:sz w:val="12"/>
          <w:szCs w:val="12"/>
          <w:rtl/>
        </w:rPr>
        <w:t>(פרשת חוקת)</w:t>
      </w:r>
      <w:r>
        <w:rPr>
          <w:rFonts w:ascii="Arial" w:eastAsia="Arial" w:hAnsi="Arial" w:cs="Arial"/>
          <w:color w:val="000000"/>
          <w:sz w:val="16"/>
          <w:szCs w:val="16"/>
          <w:rtl/>
        </w:rPr>
        <w:t xml:space="preserve">, ולכאורה הענין תמוה וכי מה חטא זה שהעולם מטעים בו, ראוי להם לשון ה'אוי', שהטעות נגד פניהם, לטעות באיש בער ולא ידע, </w:t>
      </w:r>
      <w:r>
        <w:rPr>
          <w:rFonts w:ascii="Arial" w:eastAsia="Arial" w:hAnsi="Arial" w:cs="Arial"/>
          <w:b/>
          <w:bCs/>
          <w:color w:val="000000"/>
          <w:sz w:val="16"/>
          <w:szCs w:val="16"/>
          <w:rtl/>
        </w:rPr>
        <w:t>אמנם האיש שהעולם טועים בו נקה מעון ולא פעל שום רע בזה שהעולם בטעות,</w:t>
      </w:r>
      <w:r>
        <w:rPr>
          <w:rFonts w:ascii="Arial" w:eastAsia="Arial" w:hAnsi="Arial" w:cs="Arial"/>
          <w:color w:val="000000"/>
          <w:sz w:val="16"/>
          <w:szCs w:val="16"/>
          <w:rtl/>
        </w:rPr>
        <w:t xml:space="preserve"> ולמה לקרות עליו אוי.</w:t>
      </w:r>
    </w:p>
    <w:p w14:paraId="0000027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76"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אמנם באמת ידע אנוש בנפשו, או צדיק גמור הוא או רשע, </w:t>
      </w:r>
      <w:r>
        <w:rPr>
          <w:rFonts w:ascii="Arial" w:eastAsia="Arial" w:hAnsi="Arial" w:cs="Arial"/>
          <w:b/>
          <w:bCs/>
          <w:color w:val="000000"/>
          <w:sz w:val="16"/>
          <w:szCs w:val="16"/>
          <w:rtl/>
        </w:rPr>
        <w:t>ואם כן מהראוי אפילו אלף אנשים שלא הריחו בו ואינם מכירים את מעשיו, ומשבחים אותו לקרותו בשם רבי, האמת שהטעות נגד פניהם, על כל פנים למה לו להתענג מזה,</w:t>
      </w:r>
      <w:r>
        <w:rPr>
          <w:rFonts w:ascii="Arial" w:eastAsia="Arial" w:hAnsi="Arial" w:cs="Arial"/>
          <w:color w:val="000000"/>
          <w:sz w:val="16"/>
          <w:szCs w:val="16"/>
          <w:rtl/>
        </w:rPr>
        <w:t xml:space="preserve"> ונפשו יודעת מאוד ששקר ענו בפיהם, ואין האמת אתם, ואל יכנס הטעות בקרבו שראוי באמת לקרותו בשם רבי.</w:t>
      </w:r>
    </w:p>
    <w:p w14:paraId="0000027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78"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000000"/>
          <w:sz w:val="16"/>
          <w:szCs w:val="16"/>
          <w:rtl/>
        </w:rPr>
        <w:t>ומי שנבער מדעת והעולם מכניסים בקרבו את הטעות, בודאי אוי לו ואוי לנפשו רעה,</w:t>
      </w:r>
      <w:r>
        <w:rPr>
          <w:rFonts w:ascii="Arial" w:eastAsia="Arial" w:hAnsi="Arial" w:cs="Arial"/>
          <w:color w:val="000000"/>
          <w:sz w:val="16"/>
          <w:szCs w:val="16"/>
          <w:rtl/>
        </w:rPr>
        <w:t xml:space="preserve"> כי ידע אנוש בנפשו אם צדיק הוא או רשע, ולזה כיוונו רז"ל אוי לו שהעולם מטעים בו.</w:t>
      </w:r>
    </w:p>
    <w:p w14:paraId="00000279" w14:textId="77777777" w:rsidR="00897B7F" w:rsidRDefault="0041518A">
      <w:pPr>
        <w:widowControl w:val="0"/>
        <w:spacing w:after="200" w:line="240" w:lineRule="auto"/>
        <w:jc w:val="center"/>
        <w:rPr>
          <w:rFonts w:ascii="Arial" w:eastAsia="Arial" w:hAnsi="Arial" w:cs="Arial"/>
          <w:sz w:val="12"/>
          <w:szCs w:val="12"/>
        </w:rPr>
      </w:pPr>
      <w:r>
        <w:rPr>
          <w:rFonts w:ascii="Arial" w:eastAsia="Arial" w:hAnsi="Arial" w:cs="Arial"/>
          <w:sz w:val="12"/>
          <w:szCs w:val="12"/>
        </w:rPr>
        <w:t>* * *</w:t>
      </w:r>
    </w:p>
    <w:p w14:paraId="0000027A"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000000"/>
          <w:sz w:val="16"/>
          <w:szCs w:val="16"/>
        </w:rPr>
      </w:pPr>
      <w:r>
        <w:rPr>
          <w:rFonts w:ascii="Arial" w:eastAsia="Arial" w:hAnsi="Arial" w:cs="Arial"/>
          <w:b/>
          <w:bCs/>
          <w:color w:val="222222"/>
          <w:highlight w:val="white"/>
          <w:rtl/>
        </w:rPr>
        <w:t>כי אלה מסירים לב האדם מן התורה</w:t>
      </w:r>
      <w:r>
        <w:rPr>
          <w:rFonts w:ascii="Arial" w:eastAsia="Arial" w:hAnsi="Arial" w:cs="Arial"/>
          <w:color w:val="000000"/>
          <w:sz w:val="16"/>
          <w:szCs w:val="16"/>
          <w:rtl/>
        </w:rPr>
        <w:t xml:space="preserve">: עי' בתוס' כתובות </w:t>
      </w:r>
      <w:r>
        <w:rPr>
          <w:rFonts w:ascii="Arial" w:eastAsia="Arial" w:hAnsi="Arial" w:cs="Arial"/>
          <w:color w:val="000000"/>
          <w:sz w:val="12"/>
          <w:szCs w:val="12"/>
          <w:rtl/>
        </w:rPr>
        <w:t xml:space="preserve">(דף קד ע"א) </w:t>
      </w:r>
      <w:r>
        <w:rPr>
          <w:rFonts w:ascii="Arial" w:eastAsia="Arial" w:hAnsi="Arial" w:cs="Arial"/>
          <w:color w:val="000000"/>
          <w:sz w:val="16"/>
          <w:szCs w:val="16"/>
          <w:rtl/>
        </w:rPr>
        <w:t>בד"ה 'לא נהניתי' שהביא מהמדרש,</w:t>
      </w:r>
      <w:r>
        <w:rPr>
          <w:rFonts w:ascii="Arial" w:eastAsia="Arial" w:hAnsi="Arial" w:cs="Arial"/>
          <w:b/>
          <w:bCs/>
          <w:color w:val="000000"/>
          <w:sz w:val="16"/>
          <w:szCs w:val="16"/>
        </w:rPr>
        <w:t xml:space="preserve"> </w:t>
      </w:r>
      <w:r>
        <w:rPr>
          <w:rFonts w:ascii="Arial" w:eastAsia="Arial" w:hAnsi="Arial" w:cs="Arial"/>
          <w:b/>
          <w:bCs/>
          <w:sz w:val="16"/>
          <w:szCs w:val="16"/>
          <w:rtl/>
        </w:rPr>
        <w:t>עד שאדם מתפלל שיכנס תורה לתוך גופו יתפלל שלא יכנסו מעדנים לתוך גופו.</w:t>
      </w:r>
    </w:p>
    <w:p w14:paraId="0000027B" w14:textId="77777777" w:rsidR="00897B7F" w:rsidRDefault="0041518A">
      <w:pPr>
        <w:pStyle w:val="2"/>
        <w:widowControl w:val="0"/>
        <w:spacing w:after="200" w:line="240" w:lineRule="auto"/>
      </w:pPr>
      <w:bookmarkStart w:id="91" w:name="_xek83rq30qc2" w:colFirst="0" w:colLast="0"/>
      <w:bookmarkEnd w:id="91"/>
      <w:r>
        <w:rPr>
          <w:rtl/>
        </w:rPr>
        <w:t>ו - לא לרדוף הנאות</w:t>
      </w:r>
    </w:p>
    <w:p w14:paraId="0000027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פסחים דף קיד ע"א: כי אתא עולא אמר, מתלא מתלין במערבא, דאכיל אליתא טשי בעליתא, דאכיל קקולי אקיקלי דמתא שכיב.</w:t>
      </w:r>
    </w:p>
    <w:p w14:paraId="0000027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27E"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כי אתא עולא אמר</w:t>
      </w:r>
      <w:r>
        <w:rPr>
          <w:rFonts w:ascii="Arial" w:eastAsia="Arial" w:hAnsi="Arial" w:cs="Arial"/>
          <w:sz w:val="16"/>
          <w:szCs w:val="16"/>
          <w:rtl/>
        </w:rPr>
        <w:t xml:space="preserve">: עולא הביא משל שאמרו בארץ ישראל, להזהיר את האדם שלא ירדוף אחר הנאות הבל בעה"ז, וכך אמרו, 'דאכיל אליתא' – זה שרגיל לאכול בשר שמן וטוב שזה ה'אליה' של הבהמה, אזי לבסוף 'טשי בעליתא' - </w:t>
      </w:r>
      <w:r>
        <w:rPr>
          <w:rFonts w:ascii="Arial" w:eastAsia="Arial" w:hAnsi="Arial" w:cs="Arial"/>
          <w:b/>
          <w:bCs/>
          <w:sz w:val="16"/>
          <w:szCs w:val="16"/>
          <w:rtl/>
        </w:rPr>
        <w:t>דהיינו שמחמת פזרנותו הוא לווה ולא משלם, ומחמת הבעלי חובות הוא 'טשי' – מסתתר בעלייה,</w:t>
      </w:r>
      <w:r>
        <w:rPr>
          <w:rFonts w:ascii="Arial" w:eastAsia="Arial" w:hAnsi="Arial" w:cs="Arial"/>
          <w:sz w:val="16"/>
          <w:szCs w:val="16"/>
        </w:rPr>
        <w:t xml:space="preserve"> </w:t>
      </w:r>
      <w:r>
        <w:rPr>
          <w:rFonts w:ascii="Arial" w:eastAsia="Arial" w:hAnsi="Arial" w:cs="Arial"/>
          <w:b/>
          <w:bCs/>
          <w:sz w:val="16"/>
          <w:szCs w:val="16"/>
          <w:rtl/>
        </w:rPr>
        <w:t>מפחד בעלי החובות</w:t>
      </w:r>
      <w:r>
        <w:rPr>
          <w:rFonts w:ascii="Arial" w:eastAsia="Arial" w:hAnsi="Arial" w:cs="Arial"/>
          <w:sz w:val="16"/>
          <w:szCs w:val="16"/>
        </w:rPr>
        <w:t xml:space="preserve"> </w:t>
      </w:r>
      <w:r>
        <w:rPr>
          <w:rFonts w:ascii="Arial" w:eastAsia="Arial" w:hAnsi="Arial" w:cs="Arial"/>
          <w:b/>
          <w:bCs/>
          <w:sz w:val="16"/>
          <w:szCs w:val="16"/>
          <w:rtl/>
        </w:rPr>
        <w:t>שמחפשים אחריו</w:t>
      </w:r>
      <w:r>
        <w:rPr>
          <w:rFonts w:ascii="Arial" w:eastAsia="Arial" w:hAnsi="Arial" w:cs="Arial"/>
          <w:sz w:val="16"/>
          <w:szCs w:val="16"/>
          <w:rtl/>
        </w:rPr>
        <w:t xml:space="preserve">. ואילו 'דאכיל קקולי', זה שממעט בהנאותיו ובהוצאותיו ואוכל 'ירקות', הרי הוא בן חורין, ואינו בבחינת 'עבד לווה לאיש מלוה' </w:t>
      </w:r>
      <w:r>
        <w:rPr>
          <w:rFonts w:ascii="Arial" w:eastAsia="Arial" w:hAnsi="Arial" w:cs="Arial"/>
          <w:sz w:val="12"/>
          <w:szCs w:val="12"/>
          <w:rtl/>
        </w:rPr>
        <w:t>(משלי פרק כב, פסוק ז)</w:t>
      </w:r>
      <w:r>
        <w:rPr>
          <w:rFonts w:ascii="Arial" w:eastAsia="Arial" w:hAnsi="Arial" w:cs="Arial"/>
          <w:sz w:val="16"/>
          <w:szCs w:val="16"/>
          <w:rtl/>
        </w:rPr>
        <w:t>, ולכן 'אקיקלי דמתא שכיב', יכול לשכב בשופי על אשפת העיר היינו במקום גלוי.</w:t>
      </w:r>
    </w:p>
    <w:p w14:paraId="0000027F" w14:textId="77777777" w:rsidR="00897B7F" w:rsidRDefault="0041518A">
      <w:pPr>
        <w:pStyle w:val="2"/>
        <w:widowControl w:val="0"/>
        <w:spacing w:after="200" w:line="240" w:lineRule="auto"/>
      </w:pPr>
      <w:bookmarkStart w:id="92" w:name="_1hoxoxeel4xl" w:colFirst="0" w:colLast="0"/>
      <w:bookmarkEnd w:id="92"/>
      <w:r>
        <w:rPr>
          <w:rtl/>
        </w:rPr>
        <w:t>ז - ירחיק ממה שאינו לעבודת ה' יתברך</w:t>
      </w:r>
    </w:p>
    <w:p w14:paraId="0000028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ירחיק את עצמו מכל דבר שאין בו צורך לתכלית בריאות גופו לעבודת ה' יתברך, הן באכילה ושתיה הן בכל תאוות והנאות, </w:t>
      </w:r>
      <w:r>
        <w:rPr>
          <w:rFonts w:ascii="Arial" w:eastAsia="Arial" w:hAnsi="Arial" w:cs="Arial"/>
          <w:color w:val="222222"/>
          <w:sz w:val="16"/>
          <w:szCs w:val="16"/>
          <w:highlight w:val="white"/>
          <w:rtl/>
        </w:rPr>
        <w:t>(מהרה"ק רבי אלימלך מליז'ענסק זצ"ל חלק הנהגת האדם אות יז).</w:t>
      </w:r>
    </w:p>
    <w:p w14:paraId="00000281" w14:textId="77777777" w:rsidR="00897B7F" w:rsidRDefault="0041518A">
      <w:pPr>
        <w:pStyle w:val="2"/>
        <w:widowControl w:val="0"/>
        <w:spacing w:after="200" w:line="240" w:lineRule="auto"/>
      </w:pPr>
      <w:bookmarkStart w:id="93" w:name="_4ps9bsueajym" w:colFirst="0" w:colLast="0"/>
      <w:bookmarkEnd w:id="93"/>
      <w:r>
        <w:rPr>
          <w:rtl/>
        </w:rPr>
        <w:t>ח - השטופים בהנאות שרוים בחושך</w:t>
      </w:r>
    </w:p>
    <w:p w14:paraId="000002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'מנורת המאור' פרק שלישי אות רנח: ובני אדם בעוורון לבם, אינם משיגים אמתת העולם ויושבים בחושך וצלמוות בהיותם שטופים בהנאות העולם הזה. ועל כן, </w:t>
      </w:r>
      <w:r>
        <w:rPr>
          <w:rFonts w:ascii="Arial" w:eastAsia="Arial" w:hAnsi="Arial" w:cs="Arial"/>
          <w:b/>
          <w:bCs/>
          <w:color w:val="222222"/>
          <w:highlight w:val="white"/>
          <w:rtl/>
        </w:rPr>
        <w:lastRenderedPageBreak/>
        <w:t xml:space="preserve">'במדבר הזה יתמו ושם ימותו' </w:t>
      </w:r>
      <w:r>
        <w:rPr>
          <w:rFonts w:ascii="Arial" w:eastAsia="Arial" w:hAnsi="Arial" w:cs="Arial"/>
          <w:color w:val="222222"/>
          <w:sz w:val="16"/>
          <w:szCs w:val="16"/>
          <w:highlight w:val="white"/>
          <w:rtl/>
        </w:rPr>
        <w:t>(במדבר פרק יד, פסוק לה)</w:t>
      </w:r>
      <w:r>
        <w:rPr>
          <w:rFonts w:ascii="Arial" w:eastAsia="Arial" w:hAnsi="Arial" w:cs="Arial"/>
          <w:b/>
          <w:bCs/>
          <w:color w:val="222222"/>
          <w:highlight w:val="white"/>
          <w:rtl/>
        </w:rPr>
        <w:t>. ואותם שאינם נטבעים כל כך בזה החושך ומצפים לאורה באשמורת הבוקר, שהוא צאת העולם הזה, מגיעים לראות האורה האמיתית ועומדין בה בהישארות נפשם עדי עד, כל אחד כפי מעלתו.</w:t>
      </w:r>
    </w:p>
    <w:p w14:paraId="0000028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84"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b/>
          <w:bCs/>
          <w:color w:val="222222"/>
          <w:highlight w:val="white"/>
          <w:rtl/>
        </w:rPr>
        <w:t>ויושבים בחושך וצלמוות בהיותם שטופים בהנאות העולם הזה</w:t>
      </w:r>
      <w:r>
        <w:rPr>
          <w:b/>
          <w:bCs/>
          <w:sz w:val="20"/>
          <w:szCs w:val="20"/>
        </w:rPr>
        <w:t>:</w:t>
      </w:r>
      <w:r>
        <w:rPr>
          <w:rFonts w:ascii="Arial" w:eastAsia="Arial" w:hAnsi="Arial" w:cs="Arial"/>
          <w:sz w:val="16"/>
          <w:szCs w:val="16"/>
          <w:rtl/>
        </w:rPr>
        <w:t xml:space="preserve"> כדברי חז"ל </w:t>
      </w:r>
      <w:r>
        <w:rPr>
          <w:rFonts w:ascii="Arial" w:eastAsia="Arial" w:hAnsi="Arial" w:cs="Arial"/>
          <w:sz w:val="12"/>
          <w:szCs w:val="12"/>
          <w:rtl/>
        </w:rPr>
        <w:t>(בבא מציעא דף פג ע"ב)</w:t>
      </w:r>
      <w:r>
        <w:rPr>
          <w:rFonts w:ascii="Arial" w:eastAsia="Arial" w:hAnsi="Arial" w:cs="Arial"/>
          <w:sz w:val="16"/>
          <w:szCs w:val="16"/>
          <w:rtl/>
        </w:rPr>
        <w:t xml:space="preserve">, מאי דכתיב, </w:t>
      </w:r>
      <w:r>
        <w:rPr>
          <w:rFonts w:ascii="Arial" w:eastAsia="Arial" w:hAnsi="Arial" w:cs="Arial"/>
          <w:sz w:val="12"/>
          <w:szCs w:val="12"/>
          <w:rtl/>
        </w:rPr>
        <w:t>(תהילים פרק קד, פסוק כ)</w:t>
      </w:r>
      <w:r>
        <w:rPr>
          <w:rFonts w:ascii="Arial" w:eastAsia="Arial" w:hAnsi="Arial" w:cs="Arial"/>
          <w:sz w:val="16"/>
          <w:szCs w:val="16"/>
          <w:rtl/>
        </w:rPr>
        <w:t xml:space="preserve">, תשת חשך ויהי לילה בו תרמש כל חיתו יער. </w:t>
      </w:r>
      <w:r>
        <w:rPr>
          <w:rFonts w:ascii="Arial" w:eastAsia="Arial" w:hAnsi="Arial" w:cs="Arial"/>
          <w:b/>
          <w:bCs/>
          <w:sz w:val="16"/>
          <w:szCs w:val="16"/>
          <w:rtl/>
        </w:rPr>
        <w:t>'תשת חשך ויהי לילה' זה העולם הזה שדומה ללילה</w:t>
      </w:r>
      <w:r>
        <w:rPr>
          <w:rFonts w:ascii="Arial" w:eastAsia="Arial" w:hAnsi="Arial" w:cs="Arial"/>
          <w:sz w:val="16"/>
          <w:szCs w:val="16"/>
        </w:rPr>
        <w:t>.</w:t>
      </w:r>
    </w:p>
    <w:p w14:paraId="00000285" w14:textId="77777777" w:rsidR="00897B7F" w:rsidRDefault="0041518A">
      <w:pPr>
        <w:widowControl w:val="0"/>
        <w:spacing w:after="200" w:line="240" w:lineRule="auto"/>
        <w:jc w:val="center"/>
        <w:rPr>
          <w:rFonts w:ascii="Arial" w:eastAsia="Arial" w:hAnsi="Arial" w:cs="Arial"/>
          <w:sz w:val="10"/>
          <w:szCs w:val="10"/>
        </w:rPr>
      </w:pPr>
      <w:r>
        <w:rPr>
          <w:rFonts w:ascii="Arial" w:eastAsia="Arial" w:hAnsi="Arial" w:cs="Arial"/>
          <w:sz w:val="12"/>
          <w:szCs w:val="12"/>
        </w:rPr>
        <w:t>*</w:t>
      </w:r>
    </w:p>
    <w:p w14:paraId="0000028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ומובא בספה"ק 'ליקוטי מוהר''ן' </w:t>
      </w:r>
      <w:r>
        <w:rPr>
          <w:rFonts w:ascii="Arial" w:eastAsia="Arial" w:hAnsi="Arial" w:cs="Arial"/>
          <w:sz w:val="8"/>
          <w:szCs w:val="8"/>
        </w:rPr>
        <w:t>(</w:t>
      </w:r>
      <w:r>
        <w:rPr>
          <w:rFonts w:ascii="Arial" w:eastAsia="Arial" w:hAnsi="Arial" w:cs="Arial"/>
          <w:sz w:val="12"/>
          <w:szCs w:val="12"/>
          <w:rtl/>
        </w:rPr>
        <w:t>ח"א סעי' כג אות ו ד"ה ועל כן)</w:t>
      </w:r>
      <w:r>
        <w:rPr>
          <w:rFonts w:ascii="Arial" w:eastAsia="Arial" w:hAnsi="Arial" w:cs="Arial"/>
          <w:sz w:val="20"/>
          <w:szCs w:val="20"/>
        </w:rPr>
        <w:t>,</w:t>
      </w:r>
      <w:r>
        <w:rPr>
          <w:rFonts w:ascii="Arial" w:eastAsia="Arial" w:hAnsi="Arial" w:cs="Arial"/>
          <w:sz w:val="16"/>
          <w:szCs w:val="16"/>
          <w:rtl/>
        </w:rPr>
        <w:t xml:space="preserve"> ועל כן אלו המשקעים בממון, </w:t>
      </w:r>
      <w:r>
        <w:rPr>
          <w:rFonts w:ascii="Arial" w:eastAsia="Arial" w:hAnsi="Arial" w:cs="Arial"/>
          <w:b/>
          <w:bCs/>
          <w:sz w:val="16"/>
          <w:szCs w:val="16"/>
          <w:rtl/>
        </w:rPr>
        <w:t>כל מה שיש לו עשירות יותר, יש לו דאגות ועצבות ומרה שחורה ביותר.</w:t>
      </w:r>
      <w:r>
        <w:rPr>
          <w:rFonts w:ascii="Arial" w:eastAsia="Arial" w:hAnsi="Arial" w:cs="Arial"/>
          <w:sz w:val="16"/>
          <w:szCs w:val="16"/>
          <w:rtl/>
        </w:rPr>
        <w:t xml:space="preserve"> כי הממון והעשירות שלו הוא בבחינת 'בעצבון תאכלנה', שהוא בחינת עצבות ומרה שחורה, אנפין חשוכין, מיתה כנ"ל.</w:t>
      </w:r>
    </w:p>
    <w:p w14:paraId="0000028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8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וזהו שאמרו רבותינו זכרונם לברכה </w:t>
      </w:r>
      <w:r>
        <w:rPr>
          <w:rFonts w:ascii="Arial" w:eastAsia="Arial" w:hAnsi="Arial" w:cs="Arial"/>
          <w:sz w:val="12"/>
          <w:szCs w:val="12"/>
          <w:rtl/>
        </w:rPr>
        <w:t>(אבות פרק ב, משנה ז)</w:t>
      </w:r>
      <w:r>
        <w:rPr>
          <w:rFonts w:ascii="Arial" w:eastAsia="Arial" w:hAnsi="Arial" w:cs="Arial"/>
          <w:sz w:val="16"/>
          <w:szCs w:val="16"/>
          <w:rtl/>
        </w:rPr>
        <w:t xml:space="preserve">, מרבה נכסים מרבה דאגה. </w:t>
      </w:r>
      <w:r>
        <w:rPr>
          <w:rFonts w:ascii="Arial" w:eastAsia="Arial" w:hAnsi="Arial" w:cs="Arial"/>
          <w:b/>
          <w:bCs/>
          <w:sz w:val="16"/>
          <w:szCs w:val="16"/>
          <w:rtl/>
        </w:rPr>
        <w:t>כי בודאי הוא מרבה דאגה ועצבות על ידי רבוי הנכסים והעשירות, כי הנכסים שלו הם בעצמו בחינת עצבות כנ"ל,</w:t>
      </w:r>
      <w:r>
        <w:rPr>
          <w:rFonts w:ascii="Arial" w:eastAsia="Arial" w:hAnsi="Arial" w:cs="Arial"/>
          <w:sz w:val="16"/>
          <w:szCs w:val="16"/>
          <w:rtl/>
        </w:rPr>
        <w:t xml:space="preserve"> ועל כן כל מה שמתרבין יותר נתרבה העצבות והדאגות ביותר כנ"ל.</w:t>
      </w:r>
    </w:p>
    <w:p w14:paraId="0000028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8A" w14:textId="77777777" w:rsidR="00897B7F" w:rsidRDefault="0041518A">
      <w:pPr>
        <w:widowControl w:val="0"/>
        <w:spacing w:after="200" w:line="240" w:lineRule="auto"/>
        <w:jc w:val="both"/>
        <w:rPr>
          <w:b/>
          <w:bCs/>
        </w:rPr>
      </w:pPr>
      <w:r>
        <w:rPr>
          <w:rFonts w:ascii="Arial" w:eastAsia="Arial" w:hAnsi="Arial" w:cs="Arial"/>
          <w:sz w:val="16"/>
          <w:szCs w:val="16"/>
          <w:rtl/>
        </w:rPr>
        <w:t xml:space="preserve">ועל כן הממון והעשירות הוא מקצר ומכלה ימיו וחייו של האדם. </w:t>
      </w:r>
      <w:r>
        <w:rPr>
          <w:rFonts w:ascii="Arial" w:eastAsia="Arial" w:hAnsi="Arial" w:cs="Arial"/>
          <w:b/>
          <w:bCs/>
          <w:sz w:val="16"/>
          <w:szCs w:val="16"/>
          <w:rtl/>
        </w:rPr>
        <w:t>כי אין דבר שמפסיד החיות כמו הדאגה והעצבות, כידוע לחכמי הרופאים,</w:t>
      </w:r>
      <w:r>
        <w:rPr>
          <w:rFonts w:ascii="Arial" w:eastAsia="Arial" w:hAnsi="Arial" w:cs="Arial"/>
          <w:sz w:val="16"/>
          <w:szCs w:val="16"/>
          <w:rtl/>
        </w:rPr>
        <w:t xml:space="preserve"> והממון והעשירות הוא מרבה דאגה ועצבות כנ"ל, על כן הוא מפסיד ומכלה חייו, כי הוא מקשר בפנים דסטרא אחרא, אלהים אחרים, חשך, שהוא בחינת מיתה, הפך אור פני מלך חיים כנ"ל. ועל כן הממון ממית אותו, כי הוא בבחינת מיתה שהוא עצבות וכו' כנ"ל, שכל זה הוא בחינת תאות ממון כנ"ל.</w:t>
      </w:r>
    </w:p>
    <w:p w14:paraId="0000028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8C"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ואותם שאינם נטבעים כל כך בזה החושך</w:t>
      </w:r>
      <w:r>
        <w:rPr>
          <w:rFonts w:ascii="Arial" w:eastAsia="Arial" w:hAnsi="Arial" w:cs="Arial"/>
          <w:sz w:val="16"/>
          <w:szCs w:val="16"/>
          <w:rtl/>
        </w:rPr>
        <w:t xml:space="preserve">: ספר 'שיח שרפי קודש' – </w:t>
      </w:r>
      <w:r>
        <w:rPr>
          <w:rFonts w:ascii="Arial" w:eastAsia="Arial" w:hAnsi="Arial" w:cs="Arial"/>
          <w:sz w:val="12"/>
          <w:szCs w:val="12"/>
          <w:rtl/>
        </w:rPr>
        <w:t>(קדושה וטהרה ח)</w:t>
      </w:r>
      <w:r>
        <w:rPr>
          <w:rFonts w:ascii="Arial" w:eastAsia="Arial" w:hAnsi="Arial" w:cs="Arial"/>
          <w:sz w:val="16"/>
          <w:szCs w:val="16"/>
          <w:rtl/>
        </w:rPr>
        <w:t xml:space="preserve">, בשם הרה"ק הר"י מבעלז זצללה"ה שאמר לבנו הק' קודם החתונה, </w:t>
      </w:r>
      <w:r>
        <w:rPr>
          <w:rFonts w:ascii="Arial" w:eastAsia="Arial" w:hAnsi="Arial" w:cs="Arial"/>
          <w:b/>
          <w:bCs/>
          <w:sz w:val="16"/>
          <w:szCs w:val="16"/>
          <w:rtl/>
        </w:rPr>
        <w:t>תדע בני, אם המטה נחשב בעיני האדם כקבר, אזי הקבר אמיתי הוא כמו מטה בלבד,</w:t>
      </w:r>
      <w:r>
        <w:rPr>
          <w:rFonts w:ascii="Arial" w:eastAsia="Arial" w:hAnsi="Arial" w:cs="Arial"/>
          <w:sz w:val="16"/>
          <w:szCs w:val="16"/>
          <w:rtl/>
        </w:rPr>
        <w:t xml:space="preserve"> אבל אם המטה הוא כמו מטה, אזי הקבר כמו קבר ממש ר"ל.</w:t>
      </w:r>
    </w:p>
    <w:p w14:paraId="0000028D" w14:textId="77777777" w:rsidR="00897B7F" w:rsidRDefault="0041518A">
      <w:pPr>
        <w:pStyle w:val="2"/>
        <w:widowControl w:val="0"/>
        <w:spacing w:after="200" w:line="240" w:lineRule="auto"/>
      </w:pPr>
      <w:bookmarkStart w:id="94" w:name="_q2ntkyx1d6qm" w:colFirst="0" w:colLast="0"/>
      <w:bookmarkEnd w:id="94"/>
      <w:r>
        <w:rPr>
          <w:rtl/>
        </w:rPr>
        <w:t>ט - להרחיק ממאה שערי היתר</w:t>
      </w:r>
    </w:p>
    <w:p w14:paraId="0000028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לעשות סייגים וגדרים להרחיק ממאה שערי היתר ואחד איסור.</w:t>
      </w:r>
    </w:p>
    <w:p w14:paraId="0000028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9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להרחיק ממאה שערי הית</w:t>
      </w:r>
      <w:r>
        <w:rPr>
          <w:b/>
          <w:bCs/>
          <w:sz w:val="20"/>
          <w:szCs w:val="20"/>
          <w:rtl/>
        </w:rPr>
        <w:t>ר</w:t>
      </w:r>
      <w:r>
        <w:rPr>
          <w:rFonts w:ascii="Arial" w:eastAsia="Arial" w:hAnsi="Arial" w:cs="Arial"/>
          <w:sz w:val="16"/>
          <w:szCs w:val="16"/>
          <w:rtl/>
        </w:rPr>
        <w:t xml:space="preserve">: כדברי ספה"ק 'באר מים חיים' </w:t>
      </w:r>
      <w:r>
        <w:rPr>
          <w:rFonts w:ascii="Arial" w:eastAsia="Arial" w:hAnsi="Arial" w:cs="Arial"/>
          <w:sz w:val="12"/>
          <w:szCs w:val="12"/>
          <w:rtl/>
        </w:rPr>
        <w:t>(פרשת אחרי מות טז, ז)</w:t>
      </w:r>
      <w:r>
        <w:rPr>
          <w:rFonts w:ascii="Arial" w:eastAsia="Arial" w:hAnsi="Arial" w:cs="Arial"/>
          <w:sz w:val="16"/>
          <w:szCs w:val="16"/>
          <w:rtl/>
        </w:rPr>
        <w:t xml:space="preserve">, כי הנה הסטרא אחרא דרכה תמיד לרדוף ולהתדבק בקדושה כאמור למעלה, וידוע מה שכתוב בזוה"ק </w:t>
      </w:r>
      <w:r>
        <w:rPr>
          <w:rFonts w:ascii="Arial" w:eastAsia="Arial" w:hAnsi="Arial" w:cs="Arial"/>
          <w:sz w:val="12"/>
          <w:szCs w:val="12"/>
          <w:rtl/>
        </w:rPr>
        <w:t>(שמות קנד ע"א)</w:t>
      </w:r>
      <w:r>
        <w:rPr>
          <w:rFonts w:ascii="Arial" w:eastAsia="Arial" w:hAnsi="Arial" w:cs="Arial"/>
          <w:sz w:val="16"/>
          <w:szCs w:val="16"/>
        </w:rPr>
        <w:t xml:space="preserve">, </w:t>
      </w:r>
      <w:r>
        <w:rPr>
          <w:rFonts w:ascii="Arial" w:eastAsia="Arial" w:hAnsi="Arial" w:cs="Arial"/>
          <w:b/>
          <w:bCs/>
          <w:sz w:val="16"/>
          <w:szCs w:val="16"/>
          <w:rtl/>
        </w:rPr>
        <w:t>אין יצר הרע מתרבי בגו מעוהי דבר נש אלא מגו אכילה ושתיה, כי שם הרגיעה שידה שהוא תאות ההיתר וממלא בטנו כסוס כפרד,</w:t>
      </w:r>
      <w:r>
        <w:rPr>
          <w:rFonts w:ascii="Arial" w:eastAsia="Arial" w:hAnsi="Arial" w:cs="Arial"/>
          <w:sz w:val="16"/>
          <w:szCs w:val="16"/>
          <w:rtl/>
        </w:rPr>
        <w:t xml:space="preserve"> וממילא נעשה ח"ו בטן רשעים מחיצוניות גשמיות המאכל, ובתחילה נעשה הלך ולבסוף נעשה אורח ולבסוף נעשה איש, כמאמר חז"ל </w:t>
      </w:r>
      <w:r>
        <w:rPr>
          <w:rFonts w:ascii="Arial" w:eastAsia="Arial" w:hAnsi="Arial" w:cs="Arial"/>
          <w:sz w:val="12"/>
          <w:szCs w:val="12"/>
          <w:rtl/>
        </w:rPr>
        <w:t>(סוכה דף נב ע"ב)</w:t>
      </w:r>
      <w:r>
        <w:rPr>
          <w:rFonts w:ascii="Arial" w:eastAsia="Arial" w:hAnsi="Arial" w:cs="Arial"/>
          <w:sz w:val="16"/>
          <w:szCs w:val="16"/>
        </w:rPr>
        <w:t>.</w:t>
      </w:r>
    </w:p>
    <w:p w14:paraId="0000029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92" w14:textId="77777777" w:rsidR="00897B7F" w:rsidRDefault="0041518A">
      <w:pPr>
        <w:widowControl w:val="0"/>
        <w:spacing w:after="200" w:line="240" w:lineRule="auto"/>
        <w:jc w:val="both"/>
        <w:rPr>
          <w:b/>
          <w:bCs/>
          <w:sz w:val="14"/>
          <w:szCs w:val="14"/>
        </w:rPr>
      </w:pPr>
      <w:r>
        <w:rPr>
          <w:rFonts w:ascii="Arial" w:eastAsia="Arial" w:hAnsi="Arial" w:cs="Arial"/>
          <w:sz w:val="16"/>
          <w:szCs w:val="16"/>
          <w:rtl/>
        </w:rPr>
        <w:t>ועל כן עם בני ישראל הטהורים שרוצים לפרוש עצמם,</w:t>
      </w:r>
      <w:r>
        <w:rPr>
          <w:rFonts w:ascii="Arial" w:eastAsia="Arial" w:hAnsi="Arial" w:cs="Arial"/>
          <w:b/>
          <w:bCs/>
          <w:sz w:val="16"/>
          <w:szCs w:val="16"/>
          <w:rtl/>
        </w:rPr>
        <w:t xml:space="preserve"> שלא ישלטו בם ידי זרים הם הקליפות הנזכרים, ממשיכים ידם בעת אכלם,</w:t>
      </w:r>
      <w:r>
        <w:rPr>
          <w:rFonts w:ascii="Arial" w:eastAsia="Arial" w:hAnsi="Arial" w:cs="Arial"/>
          <w:sz w:val="16"/>
          <w:szCs w:val="16"/>
          <w:rtl/>
        </w:rPr>
        <w:t xml:space="preserve"> לא מבעיא במקום שיש איזה נדנוד קצת ספק איסור, אף על אחד ממאה ודאי שפורשין מצ"ט שערי היתר כדי שלא לבוא באחד משערי האיסור, </w:t>
      </w:r>
      <w:r>
        <w:rPr>
          <w:rFonts w:ascii="Arial" w:eastAsia="Arial" w:hAnsi="Arial" w:cs="Arial"/>
          <w:b/>
          <w:bCs/>
          <w:sz w:val="16"/>
          <w:szCs w:val="16"/>
          <w:rtl/>
        </w:rPr>
        <w:t xml:space="preserve">אלא אף באכילת ההיתר לגמרי שומרין דרך ה' שלא יטו בה ימין ושמאל מדרך המלך מלכו של עולם, </w:t>
      </w:r>
      <w:r>
        <w:rPr>
          <w:rFonts w:ascii="Arial" w:eastAsia="Arial" w:hAnsi="Arial" w:cs="Arial"/>
          <w:sz w:val="16"/>
          <w:szCs w:val="16"/>
          <w:rtl/>
        </w:rPr>
        <w:t>רק לכיוון קיום מצוותיו ותורותיו הנעשין על ידי אכילה ושתיה בכמה פנים.</w:t>
      </w:r>
    </w:p>
    <w:p w14:paraId="00000293" w14:textId="77777777" w:rsidR="00897B7F" w:rsidRDefault="0041518A">
      <w:pPr>
        <w:pStyle w:val="2"/>
        <w:widowControl w:val="0"/>
        <w:spacing w:after="200" w:line="240" w:lineRule="auto"/>
      </w:pPr>
      <w:bookmarkStart w:id="95" w:name="_4tzaxn10bisl" w:colFirst="0" w:colLast="0"/>
      <w:bookmarkEnd w:id="95"/>
      <w:r>
        <w:rPr>
          <w:rtl/>
        </w:rPr>
        <w:t>י - שישמר ממשקה המשכר</w:t>
      </w:r>
    </w:p>
    <w:p w14:paraId="0000029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ועיקר שישמור את עצמו ממשקה המשכרו כי זה חולי רע, ומביא את האדם לשפלות גדול, כמאמר </w:t>
      </w:r>
      <w:r>
        <w:rPr>
          <w:rFonts w:ascii="Arial" w:eastAsia="Arial" w:hAnsi="Arial" w:cs="Arial"/>
          <w:b/>
          <w:bCs/>
          <w:color w:val="222222"/>
          <w:highlight w:val="white"/>
          <w:rtl/>
        </w:rPr>
        <w:lastRenderedPageBreak/>
        <w:t xml:space="preserve">התנא </w:t>
      </w:r>
      <w:r>
        <w:rPr>
          <w:rFonts w:ascii="Arial" w:eastAsia="Arial" w:hAnsi="Arial" w:cs="Arial"/>
          <w:color w:val="222222"/>
          <w:sz w:val="16"/>
          <w:szCs w:val="16"/>
          <w:highlight w:val="white"/>
          <w:rtl/>
        </w:rPr>
        <w:t>(ברכות דף כט ע"ב),</w:t>
      </w:r>
      <w:r>
        <w:rPr>
          <w:rFonts w:ascii="Arial" w:eastAsia="Arial" w:hAnsi="Arial" w:cs="Arial"/>
          <w:b/>
          <w:bCs/>
          <w:color w:val="222222"/>
          <w:highlight w:val="white"/>
          <w:rtl/>
        </w:rPr>
        <w:t xml:space="preserve"> לא תרוי ולא תחטא, </w:t>
      </w:r>
      <w:r>
        <w:rPr>
          <w:rFonts w:ascii="Arial" w:eastAsia="Arial" w:hAnsi="Arial" w:cs="Arial"/>
          <w:color w:val="222222"/>
          <w:sz w:val="16"/>
          <w:szCs w:val="16"/>
          <w:highlight w:val="white"/>
          <w:rtl/>
        </w:rPr>
        <w:t>(מהרה"ק רבי אלימלך מליז'ענסק זצ"ל חלק הנהגת האדם אות יח).</w:t>
      </w:r>
    </w:p>
    <w:p w14:paraId="00000295" w14:textId="77777777" w:rsidR="00897B7F" w:rsidRDefault="0041518A">
      <w:pPr>
        <w:pStyle w:val="2"/>
      </w:pPr>
      <w:bookmarkStart w:id="96" w:name="_9attrikt8au" w:colFirst="0" w:colLast="0"/>
      <w:bookmarkEnd w:id="96"/>
      <w:r>
        <w:rPr>
          <w:rtl/>
        </w:rPr>
        <w:t>יא - הכל ברא לכבודו</w:t>
      </w:r>
    </w:p>
    <w:p w14:paraId="0000029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גמרא שבת דף נ ע"ב, מגרר אדם גלדי צואה וגלדי מכה שעל בשרו בשביל צערו, אם בשביל ליפות אסור. ואינהו כמאן סברוה, כי הא דתניא, רוחץ אדם פניו ידיו ורגליו בכל יום בשביל קונו, משום שנאמר </w:t>
      </w:r>
      <w:r>
        <w:rPr>
          <w:rFonts w:ascii="Arial" w:eastAsia="Arial" w:hAnsi="Arial" w:cs="Arial"/>
          <w:color w:val="222222"/>
          <w:sz w:val="16"/>
          <w:szCs w:val="16"/>
          <w:highlight w:val="white"/>
          <w:rtl/>
        </w:rPr>
        <w:t>(משלי פרק טז, פסוק ד),</w:t>
      </w:r>
      <w:r>
        <w:rPr>
          <w:rFonts w:ascii="Arial" w:eastAsia="Arial" w:hAnsi="Arial" w:cs="Arial"/>
          <w:b/>
          <w:bCs/>
          <w:color w:val="222222"/>
          <w:highlight w:val="white"/>
          <w:rtl/>
        </w:rPr>
        <w:t xml:space="preserve"> כל פעל ה' למענהו.</w:t>
      </w:r>
    </w:p>
    <w:p w14:paraId="0000029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9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וברש"י, משום ליפות את עצמו אסור - משום לא ילבש גבר שמלת אשה </w:t>
      </w:r>
      <w:r>
        <w:rPr>
          <w:rFonts w:ascii="Arial" w:eastAsia="Arial" w:hAnsi="Arial" w:cs="Arial"/>
          <w:color w:val="222222"/>
          <w:sz w:val="16"/>
          <w:szCs w:val="16"/>
          <w:highlight w:val="white"/>
          <w:rtl/>
        </w:rPr>
        <w:t>(דברים פרק כב, פסוק ה).</w:t>
      </w:r>
      <w:r>
        <w:rPr>
          <w:rFonts w:ascii="Arial" w:eastAsia="Arial" w:hAnsi="Arial" w:cs="Arial"/>
          <w:b/>
          <w:bCs/>
          <w:color w:val="222222"/>
          <w:highlight w:val="white"/>
          <w:rtl/>
        </w:rPr>
        <w:t xml:space="preserve"> בשביל קונהו - לכבוד קונהו, דכתיב </w:t>
      </w:r>
      <w:r>
        <w:rPr>
          <w:rFonts w:ascii="Arial" w:eastAsia="Arial" w:hAnsi="Arial" w:cs="Arial"/>
          <w:color w:val="222222"/>
          <w:sz w:val="16"/>
          <w:szCs w:val="16"/>
          <w:highlight w:val="white"/>
          <w:rtl/>
        </w:rPr>
        <w:t>(בראשית פרק ט, פסוק ו)</w:t>
      </w:r>
      <w:r>
        <w:rPr>
          <w:rFonts w:ascii="Arial" w:eastAsia="Arial" w:hAnsi="Arial" w:cs="Arial"/>
          <w:b/>
          <w:bCs/>
          <w:color w:val="222222"/>
          <w:highlight w:val="white"/>
          <w:rtl/>
        </w:rPr>
        <w:t>, כי בצלם אלהים עשה וגו', ועוד דהרואה בריות נאות אומר ברוך שככה לו בעולמו. כל פעל ה' למענהו - הכל ברא לכבודו.</w:t>
      </w:r>
    </w:p>
    <w:p w14:paraId="0000029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9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רוחץ אדם פניו ידיו ורגליו בכל יום בשביל קונו: </w:t>
      </w:r>
      <w:r>
        <w:rPr>
          <w:rFonts w:ascii="Arial" w:eastAsia="Arial" w:hAnsi="Arial" w:cs="Arial"/>
          <w:sz w:val="16"/>
          <w:szCs w:val="16"/>
          <w:rtl/>
        </w:rPr>
        <w:t xml:space="preserve">כדברי חז"ל במדרש </w:t>
      </w:r>
      <w:r>
        <w:rPr>
          <w:sz w:val="12"/>
          <w:szCs w:val="12"/>
          <w:rtl/>
        </w:rPr>
        <w:t>(ויקרא רבה פרשה לד סימן ג),</w:t>
      </w:r>
      <w:r>
        <w:rPr>
          <w:rFonts w:ascii="Arial" w:eastAsia="Arial" w:hAnsi="Arial" w:cs="Arial"/>
          <w:sz w:val="16"/>
          <w:szCs w:val="16"/>
          <w:rtl/>
        </w:rPr>
        <w:t xml:space="preserve"> 'וכי ימוך' הה"ד </w:t>
      </w:r>
      <w:r>
        <w:rPr>
          <w:rFonts w:ascii="Arial" w:eastAsia="Arial" w:hAnsi="Arial" w:cs="Arial"/>
          <w:sz w:val="12"/>
          <w:szCs w:val="12"/>
          <w:rtl/>
        </w:rPr>
        <w:t>(משלי פרק יא, פסוק יז)</w:t>
      </w:r>
      <w:r>
        <w:rPr>
          <w:rFonts w:ascii="Arial" w:eastAsia="Arial" w:hAnsi="Arial" w:cs="Arial"/>
          <w:sz w:val="16"/>
          <w:szCs w:val="16"/>
          <w:rtl/>
        </w:rPr>
        <w:t xml:space="preserve">, גומל נפשו איש חסד. זה הלל הזקן, שבשעה שהיה נפטר מתלמידיו היה מהלך והולך עמם, </w:t>
      </w:r>
      <w:r>
        <w:rPr>
          <w:rFonts w:ascii="Arial" w:eastAsia="Arial" w:hAnsi="Arial" w:cs="Arial"/>
          <w:b/>
          <w:bCs/>
          <w:sz w:val="16"/>
          <w:szCs w:val="16"/>
          <w:rtl/>
        </w:rPr>
        <w:t>אמרו לו תלמידיו, ר' להיכן אתה הולך, אמר להם, לעשות מצוה, אמרו לו, וכי מה מצוה זו, אמר להן, לרחוץ בבית המרחץ</w:t>
      </w:r>
      <w:r>
        <w:rPr>
          <w:rFonts w:ascii="Arial" w:eastAsia="Arial" w:hAnsi="Arial" w:cs="Arial"/>
          <w:sz w:val="16"/>
          <w:szCs w:val="16"/>
        </w:rPr>
        <w:t>.</w:t>
      </w:r>
    </w:p>
    <w:p w14:paraId="0000029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9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אמרו לו, וכי זו מצוה היא, </w:t>
      </w:r>
      <w:r>
        <w:rPr>
          <w:rFonts w:ascii="Arial" w:eastAsia="Arial" w:hAnsi="Arial" w:cs="Arial"/>
          <w:b/>
          <w:bCs/>
          <w:sz w:val="16"/>
          <w:szCs w:val="16"/>
          <w:rtl/>
        </w:rPr>
        <w:t>אמר להם, הן, מה אם איקונין של מלכים שמעמידים אותו בבתי טרטיאות ובבתי קרקסיאות,</w:t>
      </w:r>
      <w:r>
        <w:rPr>
          <w:rFonts w:ascii="Arial" w:eastAsia="Arial" w:hAnsi="Arial" w:cs="Arial"/>
          <w:sz w:val="16"/>
          <w:szCs w:val="16"/>
        </w:rPr>
        <w:t xml:space="preserve"> </w:t>
      </w:r>
      <w:r>
        <w:rPr>
          <w:rFonts w:ascii="Arial" w:eastAsia="Arial" w:hAnsi="Arial" w:cs="Arial"/>
          <w:b/>
          <w:bCs/>
          <w:sz w:val="16"/>
          <w:szCs w:val="16"/>
          <w:rtl/>
        </w:rPr>
        <w:t xml:space="preserve">מי שנתמנה עליהם הוא מורקן ושוטפן, </w:t>
      </w:r>
      <w:r>
        <w:rPr>
          <w:rFonts w:ascii="Arial" w:eastAsia="Arial" w:hAnsi="Arial" w:cs="Arial"/>
          <w:sz w:val="16"/>
          <w:szCs w:val="16"/>
          <w:rtl/>
        </w:rPr>
        <w:t xml:space="preserve">והן מעלין לו מזונות, ולא עוד אלא שהוא מתגדל עם גדולי מלכות. אני </w:t>
      </w:r>
      <w:r>
        <w:rPr>
          <w:rFonts w:ascii="Arial" w:eastAsia="Arial" w:hAnsi="Arial" w:cs="Arial"/>
          <w:sz w:val="16"/>
          <w:szCs w:val="16"/>
          <w:rtl/>
        </w:rPr>
        <w:t xml:space="preserve">שנבראתי בצלם ובדמות, דכתיב </w:t>
      </w:r>
      <w:r>
        <w:rPr>
          <w:rFonts w:ascii="Arial" w:eastAsia="Arial" w:hAnsi="Arial" w:cs="Arial"/>
          <w:sz w:val="12"/>
          <w:szCs w:val="12"/>
          <w:rtl/>
        </w:rPr>
        <w:t>(בראשית ט, פסוק ו)</w:t>
      </w:r>
      <w:r>
        <w:rPr>
          <w:rFonts w:ascii="Arial" w:eastAsia="Arial" w:hAnsi="Arial" w:cs="Arial"/>
          <w:sz w:val="16"/>
          <w:szCs w:val="16"/>
          <w:rtl/>
        </w:rPr>
        <w:t>, כי בצלם אלהים עשה את האדם, עאכ"ו.</w:t>
      </w:r>
    </w:p>
    <w:p w14:paraId="0000029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9E"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ד"א, גומל נפשו איש חסד, זה הלל הזקן, שבשעה שהיה נפטר מתלמידיו, היה מהלך והולך עמם, אמרו לו תלמידיו, ר' להיכן אתה הולך, </w:t>
      </w:r>
      <w:r>
        <w:rPr>
          <w:rFonts w:ascii="Arial" w:eastAsia="Arial" w:hAnsi="Arial" w:cs="Arial"/>
          <w:b/>
          <w:bCs/>
          <w:sz w:val="16"/>
          <w:szCs w:val="16"/>
          <w:rtl/>
        </w:rPr>
        <w:t>אמר להם, לגמול חסד עם הדין אכסניא בגו ביתא,</w:t>
      </w:r>
      <w:r>
        <w:rPr>
          <w:rFonts w:ascii="Arial" w:eastAsia="Arial" w:hAnsi="Arial" w:cs="Arial"/>
          <w:sz w:val="16"/>
          <w:szCs w:val="16"/>
          <w:rtl/>
        </w:rPr>
        <w:t xml:space="preserve"> אמרו לו, כל יום אית לך אכסניא, אמר להם, </w:t>
      </w:r>
      <w:r>
        <w:rPr>
          <w:rFonts w:ascii="Arial" w:eastAsia="Arial" w:hAnsi="Arial" w:cs="Arial"/>
          <w:b/>
          <w:bCs/>
          <w:sz w:val="16"/>
          <w:szCs w:val="16"/>
          <w:rtl/>
        </w:rPr>
        <w:t>והדין נפשא עלובתה לאו אכסניא הוא בגו גופא,</w:t>
      </w:r>
      <w:r>
        <w:rPr>
          <w:rFonts w:ascii="Arial" w:eastAsia="Arial" w:hAnsi="Arial" w:cs="Arial"/>
          <w:sz w:val="16"/>
          <w:szCs w:val="16"/>
          <w:rtl/>
        </w:rPr>
        <w:t xml:space="preserve"> יומא דין היא הכא, למחר לית היא הכא.</w:t>
      </w:r>
    </w:p>
    <w:p w14:paraId="0000029F" w14:textId="77777777" w:rsidR="00897B7F" w:rsidRDefault="0041518A">
      <w:pPr>
        <w:pStyle w:val="2"/>
      </w:pPr>
      <w:bookmarkStart w:id="97" w:name="_lwsz0htlndpo" w:colFirst="0" w:colLast="0"/>
      <w:bookmarkEnd w:id="97"/>
      <w:r>
        <w:rPr>
          <w:rtl/>
        </w:rPr>
        <w:t>יב - האדם כגר בזה העולם</w:t>
      </w:r>
    </w:p>
    <w:p w14:paraId="000002A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'ראשית חכמה'</w:t>
      </w:r>
      <w:r>
        <w:rPr>
          <w:b/>
          <w:bCs/>
          <w:sz w:val="20"/>
          <w:szCs w:val="20"/>
        </w:rPr>
        <w:t xml:space="preserve"> </w:t>
      </w:r>
      <w:r>
        <w:rPr>
          <w:rFonts w:ascii="Arial" w:eastAsia="Arial" w:hAnsi="Arial" w:cs="Arial"/>
          <w:color w:val="222222"/>
          <w:sz w:val="16"/>
          <w:szCs w:val="16"/>
          <w:highlight w:val="white"/>
          <w:rtl/>
        </w:rPr>
        <w:t>שער הקדושה פרק ד (דף קי"ד ע"א)</w:t>
      </w:r>
      <w:r>
        <w:rPr>
          <w:rFonts w:ascii="Arial" w:eastAsia="Arial" w:hAnsi="Arial" w:cs="Arial"/>
          <w:b/>
          <w:bCs/>
          <w:color w:val="222222"/>
          <w:highlight w:val="white"/>
          <w:rtl/>
        </w:rPr>
        <w:t>: ודרך זה מתישב ומדוקדק אומרו בעולם הזה, שהכוונה היא שמאחר שהעולם הזה הוא גשמי, הוא דירת עראי אל הנשמה שהיא רוחנית, כי אין קשר והתייחסות לנשמה בעולם הזה, והראיה שלסוף היא פושטת לבוש העולם הזה, ולכן כל כוונתו אל עולם העיקרי הרוחני, הבא אחר העולם הזה שהוא גשמי הכלה ואבד.</w:t>
      </w:r>
    </w:p>
    <w:p w14:paraId="000002A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A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נמצא מילת 'עולם הזה' מורה ב' דברים, האחד שהוא גשמי ומושג, דהיינו 'זה' מורה באצבע, ועוד שאינו קבע, כי אחר זה יבא אחר. ולכן יפרוש באמיתות מקנייני העולם ומתענוגיו ומקנאה ושנאה ותחרות ומדבר בענייני העולם. כי מאחר שחושב שאינו מבני העולם הזה אינו מדבר בו, וכל דיבורו בעסק תורה ומצוות שהם מעולם העליון, וכן כל מחשבותיו בעולם העליון שהוא העיקר אל הנשמה, כי למה יטריד </w:t>
      </w:r>
      <w:r>
        <w:rPr>
          <w:rFonts w:ascii="Arial" w:eastAsia="Arial" w:hAnsi="Arial" w:cs="Arial"/>
          <w:b/>
          <w:bCs/>
          <w:color w:val="222222"/>
          <w:highlight w:val="white"/>
          <w:rtl/>
        </w:rPr>
        <w:lastRenderedPageBreak/>
        <w:t>מחשבתו במה שלא יועילהו לנשמתו, אלא אדרבא יזיק לה. ולכן טוב לאדם בעת שהוא עוסק בתפלה או בתורה שיחשוב שאינו עומד בעולם הזה אלא בגן עדן לפני השכינה ובזה יטהר מחשבותיו.</w:t>
      </w:r>
    </w:p>
    <w:p w14:paraId="000002A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A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והקדמה זו היא מפתח לכל הפרישות שנבאר בשער זה, וזכרה, כדי שלא נצטרך לכפול הדברים בכל פעם, כי מטעם האמור לא יראה מה שאינו צורך לו, לא ישמע מה שיטרידוהו, לא ידבר וכו', וכן באכילתו ושאר הדברים שיתבארו בעזרת ה'. בפרט בענין האכילה הוא היותר גדול להכנעת הקליפה בעולם הזה ובעולם הבא, כמו שפירשו בזוהר </w:t>
      </w:r>
      <w:r>
        <w:rPr>
          <w:rFonts w:ascii="Arial" w:eastAsia="Arial" w:hAnsi="Arial" w:cs="Arial"/>
          <w:color w:val="222222"/>
          <w:sz w:val="16"/>
          <w:szCs w:val="16"/>
          <w:highlight w:val="white"/>
          <w:rtl/>
        </w:rPr>
        <w:t>(פרשת תרומה דף קמא ע"א)</w:t>
      </w:r>
      <w:r>
        <w:rPr>
          <w:rFonts w:ascii="Arial" w:eastAsia="Arial" w:hAnsi="Arial" w:cs="Arial"/>
          <w:b/>
          <w:bCs/>
          <w:color w:val="222222"/>
          <w:highlight w:val="white"/>
          <w:rtl/>
        </w:rPr>
        <w:t>, גופיהון דצדיקיא דלא מתענגי בהאי עלמא אלא מתענוגי דמצוה וסעודתי שבתין וחגין וזמני, ההוא רוחא מסאבא לא יכיל לשלטאה עלייהו דהא לא אתענגא מדיליה כלום, עד כאן לשונם. ושאר לשונו העתקנו בפרק טו.</w:t>
      </w:r>
    </w:p>
    <w:p w14:paraId="000002A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A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וקדושה זו היא מקדושות העולם הזה בכלל שאר קדושות שבעולם הזה, והיא מסייעת לקדושת הגוף בעולם הבא שלא תשלוט עליו רוח טומאה, מפני שהחומר הוא בשר שכח' שנמשך מהקליפה, וכיון שממעט באכילה ולא נהנה אלא מסעודת מצוה, נמצא החומר והבשר עצמו מתקדש ואין </w:t>
      </w:r>
      <w:r>
        <w:rPr>
          <w:rFonts w:ascii="Arial" w:eastAsia="Arial" w:hAnsi="Arial" w:cs="Arial"/>
          <w:b/>
          <w:bCs/>
          <w:color w:val="222222"/>
          <w:highlight w:val="white"/>
          <w:rtl/>
        </w:rPr>
        <w:t>קליפה שולטת בו.</w:t>
      </w:r>
    </w:p>
    <w:p w14:paraId="000002A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A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ובודאי שיצטרך גם כן לקדש שאר חושיו כדיבור, ושאר ההנאות, כתענוג שינה ותשמיש וכיוצא, שהעולם הזה מלובש בכל קליפות אלו. ועל המתקדשים בקדושה זו אמר הרשב"י ע"ה </w:t>
      </w:r>
      <w:r>
        <w:rPr>
          <w:rFonts w:ascii="Arial" w:eastAsia="Arial" w:hAnsi="Arial" w:cs="Arial"/>
          <w:color w:val="222222"/>
          <w:sz w:val="16"/>
          <w:szCs w:val="16"/>
          <w:highlight w:val="white"/>
          <w:rtl/>
        </w:rPr>
        <w:t>(שם דף קנא ע"א)</w:t>
      </w:r>
      <w:r>
        <w:rPr>
          <w:rFonts w:ascii="Arial" w:eastAsia="Arial" w:hAnsi="Arial" w:cs="Arial"/>
          <w:b/>
          <w:bCs/>
          <w:color w:val="222222"/>
          <w:highlight w:val="white"/>
          <w:rtl/>
        </w:rPr>
        <w:t>, דהא לית לך כל צדיק וצדיק בעלמא דלית ליה דינא דקברא בגין וכו', בר מאינון חסידי קיימין דעלמא דאינון אתחזון לסלקא למאריהון בנשמתהון לההוא אתר עילאה דאתחזי לון וזעירין אינון בעלמא, עד כאן לשונו.</w:t>
      </w:r>
    </w:p>
    <w:p w14:paraId="000002A9" w14:textId="77777777" w:rsidR="00897B7F" w:rsidRDefault="0041518A">
      <w:pPr>
        <w:pStyle w:val="2"/>
      </w:pPr>
      <w:bookmarkStart w:id="98" w:name="_5ql05xhdvm1c" w:colFirst="0" w:colLast="0"/>
      <w:bookmarkEnd w:id="98"/>
      <w:r>
        <w:rPr>
          <w:rtl/>
        </w:rPr>
        <w:t>יג - לא לרדוף הרצון</w:t>
      </w:r>
    </w:p>
    <w:p w14:paraId="000002A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תמיד תן הרצון שירדוף אותך ולא אתה את הרצון, </w:t>
      </w:r>
      <w:r>
        <w:rPr>
          <w:rFonts w:ascii="Arial" w:eastAsia="Arial" w:hAnsi="Arial" w:cs="Arial"/>
          <w:color w:val="222222"/>
          <w:sz w:val="16"/>
          <w:szCs w:val="16"/>
          <w:highlight w:val="white"/>
          <w:rtl/>
        </w:rPr>
        <w:t>(רמב"ם).</w:t>
      </w:r>
    </w:p>
    <w:p w14:paraId="000002AB" w14:textId="77777777" w:rsidR="00897B7F" w:rsidRDefault="0041518A">
      <w:pPr>
        <w:pStyle w:val="2"/>
      </w:pPr>
      <w:bookmarkStart w:id="99" w:name="_63cbjravdqrr" w:colFirst="0" w:colLast="0"/>
      <w:bookmarkEnd w:id="99"/>
      <w:r>
        <w:rPr>
          <w:rtl/>
        </w:rPr>
        <w:t>יד - התאוה אויבת השכל</w:t>
      </w:r>
    </w:p>
    <w:p w14:paraId="000002A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מאמר החכם</w:t>
      </w:r>
      <w:r>
        <w:rPr>
          <w:rFonts w:ascii="Arial" w:eastAsia="Arial" w:hAnsi="Arial" w:cs="Arial"/>
        </w:rPr>
        <w:t xml:space="preserve"> </w:t>
      </w:r>
      <w:r>
        <w:rPr>
          <w:rFonts w:ascii="Arial" w:eastAsia="Arial" w:hAnsi="Arial" w:cs="Arial"/>
          <w:color w:val="222222"/>
          <w:sz w:val="16"/>
          <w:szCs w:val="16"/>
          <w:highlight w:val="white"/>
          <w:rtl/>
        </w:rPr>
        <w:t>(מבחר הפנינים לרבנו שלמה אבן</w:t>
      </w:r>
      <w:r>
        <w:rPr>
          <w:rFonts w:ascii="Arial" w:eastAsia="Arial" w:hAnsi="Arial" w:cs="Arial"/>
          <w:b/>
          <w:bCs/>
          <w:sz w:val="12"/>
          <w:szCs w:val="12"/>
        </w:rPr>
        <w:t xml:space="preserve"> </w:t>
      </w:r>
      <w:r>
        <w:rPr>
          <w:rFonts w:ascii="Arial" w:eastAsia="Arial" w:hAnsi="Arial" w:cs="Arial"/>
          <w:color w:val="222222"/>
          <w:sz w:val="16"/>
          <w:szCs w:val="16"/>
          <w:highlight w:val="white"/>
          <w:rtl/>
        </w:rPr>
        <w:t>גבירול, שער טו שער עזיבת התאוה אות יג.)</w:t>
      </w:r>
      <w:r>
        <w:rPr>
          <w:rFonts w:ascii="Arial" w:eastAsia="Arial" w:hAnsi="Arial" w:cs="Arial"/>
          <w:b/>
          <w:bCs/>
          <w:color w:val="222222"/>
          <w:highlight w:val="white"/>
          <w:rtl/>
        </w:rPr>
        <w:t>: כשיעלה על לבך דבר, ולא תמצא עם מי שתועץ שתבטח בו ובעצתו, סור מן הקרוב אל תאותך, כי התאוה אויבת השכל, ומי ששמע אל תאותו הפסיד, ומי שהמרה אותה יגבר.</w:t>
      </w:r>
    </w:p>
    <w:p w14:paraId="000002AD" w14:textId="77777777" w:rsidR="00897B7F" w:rsidRDefault="0041518A">
      <w:pPr>
        <w:pStyle w:val="2"/>
      </w:pPr>
      <w:bookmarkStart w:id="100" w:name="_1zh57gxr4blr" w:colFirst="0" w:colLast="0"/>
      <w:bookmarkEnd w:id="100"/>
      <w:r>
        <w:rPr>
          <w:rtl/>
        </w:rPr>
        <w:t>טו - המתקדש נעשה קדוש</w:t>
      </w:r>
    </w:p>
    <w:p w14:paraId="000002A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תניא לקוטי אמרים פרק כז: וז"ש רז"ל </w:t>
      </w:r>
      <w:r>
        <w:rPr>
          <w:rFonts w:ascii="Arial" w:eastAsia="Arial" w:hAnsi="Arial" w:cs="Arial"/>
          <w:color w:val="222222"/>
          <w:sz w:val="16"/>
          <w:szCs w:val="16"/>
          <w:highlight w:val="white"/>
          <w:rtl/>
        </w:rPr>
        <w:t>(יומא דף לט ע"א)</w:t>
      </w:r>
      <w:r>
        <w:rPr>
          <w:rFonts w:ascii="Arial" w:eastAsia="Arial" w:hAnsi="Arial" w:cs="Arial"/>
          <w:b/>
          <w:bCs/>
          <w:color w:val="222222"/>
          <w:highlight w:val="white"/>
          <w:rtl/>
        </w:rPr>
        <w:t xml:space="preserve">, אדם מקדש עצמו מעט למטה מקדשין אותו </w:t>
      </w:r>
      <w:r>
        <w:rPr>
          <w:rFonts w:ascii="Arial" w:eastAsia="Arial" w:hAnsi="Arial" w:cs="Arial"/>
          <w:b/>
          <w:bCs/>
          <w:color w:val="222222"/>
          <w:highlight w:val="white"/>
          <w:rtl/>
        </w:rPr>
        <w:lastRenderedPageBreak/>
        <w:t xml:space="preserve">הרבה מלמעלה. לבד מה שמקיים מצות עשה של תורה </w:t>
      </w:r>
      <w:r>
        <w:rPr>
          <w:rFonts w:ascii="Arial" w:eastAsia="Arial" w:hAnsi="Arial" w:cs="Arial"/>
          <w:color w:val="222222"/>
          <w:sz w:val="16"/>
          <w:szCs w:val="16"/>
          <w:highlight w:val="white"/>
          <w:rtl/>
        </w:rPr>
        <w:t>(ויקרא פרק יא, פסוק מד)</w:t>
      </w:r>
      <w:r>
        <w:rPr>
          <w:rFonts w:ascii="Arial" w:eastAsia="Arial" w:hAnsi="Arial" w:cs="Arial"/>
          <w:b/>
          <w:bCs/>
          <w:color w:val="222222"/>
          <w:highlight w:val="white"/>
          <w:rtl/>
        </w:rPr>
        <w:t>, 'והתקדשתם' וכו', כשמקדש עצמו במותר לו.</w:t>
      </w:r>
    </w:p>
    <w:p w14:paraId="000002A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B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ופי' והתקדשתם, שתעשו עצמכם</w:t>
      </w:r>
      <w:r>
        <w:rPr>
          <w:b/>
          <w:bCs/>
          <w:sz w:val="20"/>
          <w:szCs w:val="20"/>
        </w:rPr>
        <w:t xml:space="preserve"> </w:t>
      </w:r>
      <w:r>
        <w:rPr>
          <w:rFonts w:ascii="Arial" w:eastAsia="Arial" w:hAnsi="Arial" w:cs="Arial"/>
          <w:b/>
          <w:bCs/>
          <w:color w:val="222222"/>
          <w:highlight w:val="white"/>
          <w:rtl/>
        </w:rPr>
        <w:t>קדושים, כלומר, אף שבאמת אינו קדוש ומובדל מסטרא אחרא, כי היא בתקפה ובגבורתה כתולדתה בחלל השמאלי, רק שכובש יצרו ומקדש עצמו. 'והייתם קדושים', כלומר סופו להיות קדוש ומובדל באמת מהסטרא אחרא, על ידי שמקדשים אותו הרבה מלמעלה ומסייעים אותו לגרשה מלבו מעט מעט</w:t>
      </w:r>
      <w:r>
        <w:rPr>
          <w:b/>
          <w:bCs/>
          <w:sz w:val="20"/>
          <w:szCs w:val="20"/>
        </w:rPr>
        <w:t>.</w:t>
      </w:r>
    </w:p>
    <w:p w14:paraId="000002B1" w14:textId="77777777" w:rsidR="00897B7F" w:rsidRDefault="0041518A">
      <w:pPr>
        <w:pStyle w:val="2"/>
      </w:pPr>
      <w:bookmarkStart w:id="101" w:name="_dboz8tmuucxr" w:colFirst="0" w:colLast="0"/>
      <w:bookmarkEnd w:id="101"/>
      <w:r>
        <w:rPr>
          <w:rtl/>
        </w:rPr>
        <w:t>טז - מבחן ממה להתרחק</w:t>
      </w:r>
    </w:p>
    <w:p w14:paraId="000002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דברי התעוררות מהרה"ק ר' אברהם</w:t>
      </w:r>
      <w:r>
        <w:rPr>
          <w:b/>
          <w:bCs/>
          <w:sz w:val="20"/>
          <w:szCs w:val="20"/>
        </w:rPr>
        <w:t xml:space="preserve"> </w:t>
      </w:r>
      <w:r>
        <w:rPr>
          <w:rFonts w:ascii="Arial" w:eastAsia="Arial" w:hAnsi="Arial" w:cs="Arial"/>
          <w:b/>
          <w:bCs/>
          <w:color w:val="222222"/>
          <w:highlight w:val="white"/>
          <w:rtl/>
        </w:rPr>
        <w:t>ממיקאליוב זיע"א זצ"ל: 'שלח לך אנשים'</w:t>
      </w:r>
      <w:r>
        <w:rPr>
          <w:rFonts w:ascii="Arial" w:eastAsia="Arial" w:hAnsi="Arial" w:cs="Arial"/>
          <w:color w:val="222222"/>
          <w:sz w:val="16"/>
          <w:szCs w:val="16"/>
          <w:highlight w:val="white"/>
          <w:rtl/>
        </w:rPr>
        <w:t xml:space="preserve"> (במדבר פרק יג, פסוק ב)</w:t>
      </w:r>
      <w:r>
        <w:rPr>
          <w:rFonts w:ascii="Arial" w:eastAsia="Arial" w:hAnsi="Arial" w:cs="Arial"/>
          <w:b/>
          <w:bCs/>
          <w:color w:val="222222"/>
          <w:highlight w:val="white"/>
          <w:rtl/>
        </w:rPr>
        <w:t xml:space="preserve">, פירש רש"י, לך – לדעתך, אני איני מצוה לך אם תרצה שלח. ובפרשת לך לך </w:t>
      </w:r>
      <w:r>
        <w:rPr>
          <w:rFonts w:ascii="Arial" w:eastAsia="Arial" w:hAnsi="Arial" w:cs="Arial"/>
          <w:color w:val="222222"/>
          <w:sz w:val="16"/>
          <w:szCs w:val="16"/>
          <w:highlight w:val="white"/>
          <w:rtl/>
        </w:rPr>
        <w:t>(בראשית פרק יב, פסוק א)</w:t>
      </w:r>
      <w:r>
        <w:rPr>
          <w:rFonts w:ascii="Arial" w:eastAsia="Arial" w:hAnsi="Arial" w:cs="Arial"/>
          <w:b/>
          <w:bCs/>
          <w:color w:val="222222"/>
          <w:highlight w:val="white"/>
          <w:rtl/>
        </w:rPr>
        <w:t>, פירש"י 'להנאתך ולטובתך'. והנה כל מעשה האדם הם בגדר ציווי ואזהרה, אחרי כוונת הלב. היינו שהתורה התירה לאכול ולשתות ולישון, הנה הצדיק אוכל לשובע נפשו רק די סיפוקו שיהי' לו כח לעבוד את ה', לא למלאות תאוותו, אז הדברי רשות בגדר מצוה, ומי שאוכל ושותה יותר מכדי סיפוקו למלא תאוותו הנה הוא בגדר עבירה.</w:t>
      </w:r>
    </w:p>
    <w:p w14:paraId="000002B3"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2B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והנה בענייני הרשות לא הגבילה תורה כמה הוא די הסיפוק וכמה יותר מן הסיפוק כי לאו כל אפין שוין. ואמנם המבחן הוא, אם אדם רואה שהוא משתוקק מאד בחפץ ורצון אל הדבר הרשות הזה, ידע כי איננו מן ההכרח והסיפוק רק מפאת תאות המותר. וזה פירוש הכתוב 'לך לך', פירוש מאשר הוא רק לך, כדפירש רש"י 'להנאתך ולטובתך', שאין בו שום שייכות לעבודת ה' יתברך רק להנאת האדם בלבד, הנה לך מזה והרחק הלאה.</w:t>
      </w:r>
    </w:p>
    <w:p w14:paraId="000002B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B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ואמנם יש כמה עניינים שצריכים לחיי</w:t>
      </w:r>
      <w:r>
        <w:rPr>
          <w:rFonts w:ascii="Adam's Font" w:eastAsia="Adam's Font" w:hAnsi="Adam's Font" w:cs="Adam's Font"/>
          <w:b/>
          <w:bCs/>
          <w:sz w:val="20"/>
          <w:szCs w:val="20"/>
        </w:rPr>
        <w:t xml:space="preserve"> </w:t>
      </w:r>
      <w:r>
        <w:rPr>
          <w:rFonts w:ascii="Arial" w:eastAsia="Arial" w:hAnsi="Arial" w:cs="Arial"/>
          <w:b/>
          <w:bCs/>
          <w:color w:val="222222"/>
          <w:highlight w:val="white"/>
          <w:rtl/>
        </w:rPr>
        <w:t>האדם והם גם כן נקראים 'לך', הנה צריכין בזה ישוב הדעת למדוד צד ההכרח כנ"ל, ועל זה באה התורה להזהיר, 'שלח לך', שיש עניינים מן 'לך' אשר אתה צריך לשלוח אותם, ומפרש רש"י אנה תשלחם, 'לדעתך', לשקול בפלס דעתך צד ההכרח והסיפוק, כי בעניינים אלו 'אני איני מצוה לך', פירוש שלא הגבלתי בתורתי גדר הסיפוק כמה הוא.</w:t>
      </w:r>
    </w:p>
    <w:p w14:paraId="000002B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B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ואמנם המבחן הוא 'אם תרצה', פירוש בראותך שאתה משתוקק בחפץ ורצון כל עניין לך, אזי 'שלח' אותו הלאה, כי אז תדע כי הוא דבר הרשות ולא מצוה רק מחלק תאוות המותרות. ודפח"ח.</w:t>
      </w:r>
    </w:p>
    <w:p w14:paraId="000002B9" w14:textId="77777777" w:rsidR="00897B7F" w:rsidRDefault="0041518A">
      <w:pPr>
        <w:pStyle w:val="2"/>
        <w:widowControl w:val="0"/>
        <w:spacing w:after="200" w:line="240" w:lineRule="auto"/>
      </w:pPr>
      <w:bookmarkStart w:id="102" w:name="_usxqh4pjrlfn" w:colFirst="0" w:colLast="0"/>
      <w:bookmarkEnd w:id="102"/>
      <w:r>
        <w:rPr>
          <w:rtl/>
        </w:rPr>
        <w:lastRenderedPageBreak/>
        <w:t>יז - בכל מאודך יותר מהחביב עליך</w:t>
      </w:r>
    </w:p>
    <w:p w14:paraId="000002BA"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גמרא פסחים דף כה ע"א: דתניא, רבי אליעזר אומר, אם נאמר בכל נפשך למה נאמר בכל מאדך, ואם נאמר בכל מאדך למה נאמר בכל נפשך, אלא לומר לך אם יש אדם שגופו חביב עליו מממונו לכך נאמר בכל נפשך, ויש אדם שממונו חביב עליו מגופו לכך נאמר בכל מאדך.</w:t>
      </w:r>
    </w:p>
    <w:p w14:paraId="000002B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B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וברש"י, בכל מאודך וכו', למה נאמר בכל מאדך יאמר החביב משניהם, ומפרש לפי שפעמים שזה חביב ופעמים שזה חביב לכך הוצרכו שניהן, לומר אהוב את בוראך יותר מן החביב עליך.</w:t>
      </w:r>
    </w:p>
    <w:p w14:paraId="000002B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B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ויש אדם שממונו חביב עליו: </w:t>
      </w:r>
      <w:r>
        <w:rPr>
          <w:rFonts w:ascii="Arial" w:eastAsia="Arial" w:hAnsi="Arial" w:cs="Arial"/>
          <w:sz w:val="16"/>
          <w:szCs w:val="16"/>
          <w:rtl/>
        </w:rPr>
        <w:t xml:space="preserve">ספר 'שיח שרפי קודש' תשובה – תאוות, סיפר הרה"צ אדמו"ר אמצעי מאלכסנדר בעל 'ישמח ישראל', שהי' מעשה בפרשיסחא אצל הרבי ר"ב זצללה"ה, </w:t>
      </w:r>
      <w:r>
        <w:rPr>
          <w:rFonts w:ascii="Arial" w:eastAsia="Arial" w:hAnsi="Arial" w:cs="Arial"/>
          <w:b/>
          <w:bCs/>
          <w:sz w:val="16"/>
          <w:szCs w:val="16"/>
          <w:rtl/>
        </w:rPr>
        <w:t>הי' אצלו הקאצקער איזה חדשים, והי' בדוחק גדול ולא ביקש משום איש מתנה כדרכו, והלך קרוע ובלוי,</w:t>
      </w:r>
      <w:r>
        <w:rPr>
          <w:rFonts w:ascii="Arial" w:eastAsia="Arial" w:hAnsi="Arial" w:cs="Arial"/>
          <w:sz w:val="16"/>
          <w:szCs w:val="16"/>
          <w:rtl/>
        </w:rPr>
        <w:t xml:space="preserve"> ובא אליו הרה"צ הגאון הקדוש ר' פייווילא מגריצא זצללה"ה ואמר לקאצקער, אשר האשה הגבירה טעמעריל מווארשא באתה היום לפרשיסחא, וילך אלי' ותתן לו כל ההצטרכות כדרכה.</w:t>
      </w:r>
    </w:p>
    <w:p w14:paraId="000002B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C0" w14:textId="77777777" w:rsidR="00897B7F" w:rsidRDefault="0041518A">
      <w:pPr>
        <w:widowControl w:val="0"/>
        <w:spacing w:after="200" w:line="240" w:lineRule="auto"/>
        <w:jc w:val="both"/>
        <w:rPr>
          <w:b/>
          <w:bCs/>
        </w:rPr>
      </w:pPr>
      <w:r>
        <w:rPr>
          <w:rFonts w:ascii="Arial" w:eastAsia="Arial" w:hAnsi="Arial" w:cs="Arial"/>
          <w:sz w:val="16"/>
          <w:szCs w:val="16"/>
          <w:rtl/>
        </w:rPr>
        <w:t xml:space="preserve">וכששמע זאת הקאצקער </w:t>
      </w:r>
      <w:r>
        <w:rPr>
          <w:rFonts w:ascii="Arial" w:eastAsia="Arial" w:hAnsi="Arial" w:cs="Arial"/>
          <w:b/>
          <w:bCs/>
          <w:sz w:val="16"/>
          <w:szCs w:val="16"/>
          <w:rtl/>
        </w:rPr>
        <w:t>שאג ואמר בקול גדול, בזה"ל, 'געלד פפע'.</w:t>
      </w:r>
      <w:r>
        <w:rPr>
          <w:rFonts w:ascii="Arial" w:eastAsia="Arial" w:hAnsi="Arial" w:cs="Arial"/>
          <w:sz w:val="16"/>
          <w:szCs w:val="16"/>
          <w:rtl/>
        </w:rPr>
        <w:t xml:space="preserve"> וסיפר זקינו הגה"ק ר"פ מגריצא זצללה"ה כי הקאצקער בדיבורים האלה, 'געלד פפע', מאס לו תאות ממון, </w:t>
      </w:r>
      <w:r>
        <w:rPr>
          <w:rFonts w:ascii="Arial" w:eastAsia="Arial" w:hAnsi="Arial" w:cs="Arial"/>
          <w:b/>
          <w:bCs/>
          <w:sz w:val="16"/>
          <w:szCs w:val="16"/>
          <w:rtl/>
        </w:rPr>
        <w:t xml:space="preserve">אשר אפי' </w:t>
      </w:r>
      <w:r>
        <w:rPr>
          <w:rFonts w:ascii="Arial" w:eastAsia="Arial" w:hAnsi="Arial" w:cs="Arial"/>
          <w:b/>
          <w:bCs/>
          <w:sz w:val="16"/>
          <w:szCs w:val="16"/>
          <w:rtl/>
        </w:rPr>
        <w:t>איזה שבועות אחר כך בשמעו ממון התחיל</w:t>
      </w:r>
      <w:r>
        <w:rPr>
          <w:rFonts w:ascii="Arial" w:eastAsia="Arial" w:hAnsi="Arial" w:cs="Arial"/>
          <w:sz w:val="16"/>
          <w:szCs w:val="16"/>
        </w:rPr>
        <w:t xml:space="preserve"> </w:t>
      </w:r>
      <w:r>
        <w:rPr>
          <w:rFonts w:ascii="Arial" w:eastAsia="Arial" w:hAnsi="Arial" w:cs="Arial"/>
          <w:b/>
          <w:bCs/>
          <w:sz w:val="16"/>
          <w:szCs w:val="16"/>
          <w:rtl/>
        </w:rPr>
        <w:t>להקיא ולא הי' יכול לשמוע ממון</w:t>
      </w:r>
      <w:r>
        <w:rPr>
          <w:rFonts w:ascii="Arial" w:eastAsia="Arial" w:hAnsi="Arial" w:cs="Arial"/>
          <w:sz w:val="16"/>
          <w:szCs w:val="16"/>
          <w:rtl/>
        </w:rPr>
        <w:t>, עד כי איזה חדשים בלאט לאט ברוב השתדלות הי' יכול להביט על ממון.</w:t>
      </w:r>
    </w:p>
    <w:p w14:paraId="000002C1" w14:textId="77777777" w:rsidR="00897B7F" w:rsidRDefault="0041518A">
      <w:pPr>
        <w:pStyle w:val="2"/>
      </w:pPr>
      <w:bookmarkStart w:id="103" w:name="_6sr8fu5ogr3y" w:colFirst="0" w:colLast="0"/>
      <w:bookmarkEnd w:id="103"/>
      <w:r>
        <w:rPr>
          <w:rtl/>
        </w:rPr>
        <w:t>יח - ההנאות והתענוגים הפכיים לחסידות</w:t>
      </w:r>
    </w:p>
    <w:p w14:paraId="000002C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מסילת ישרים </w:t>
      </w:r>
      <w:r>
        <w:rPr>
          <w:rFonts w:ascii="Arial" w:eastAsia="Arial" w:hAnsi="Arial" w:cs="Arial"/>
          <w:color w:val="222222"/>
          <w:sz w:val="16"/>
          <w:szCs w:val="16"/>
          <w:highlight w:val="white"/>
          <w:rtl/>
        </w:rPr>
        <w:t>(פרק כא)</w:t>
      </w:r>
      <w:r>
        <w:rPr>
          <w:rFonts w:ascii="Arial" w:eastAsia="Arial" w:hAnsi="Arial" w:cs="Arial"/>
          <w:b/>
          <w:bCs/>
          <w:color w:val="222222"/>
          <w:highlight w:val="white"/>
          <w:rtl/>
        </w:rPr>
        <w:t xml:space="preserve"> בדרך קניית החסידות: אך מפסידי החסידות הם הטרדות והדאגות. כי בהיות השכל טרוד ונחפז בדאגותיו ובעסקיו, אי אפשר לו לפנות אל ההתבוננות הזה, ומבלי התבוננות לא ישיג החסידות, ואפילו אם השיגו כבר, הנה הטרדות מכריחות את השכל ומערבבות אותו ואינן מניחות אותו להתחזק ביראה ובאהבה ובשאר הענינים השייכים אל החסידות כאשר זכרתי.</w:t>
      </w:r>
    </w:p>
    <w:p w14:paraId="000002C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C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על כן אמרו חז"ל </w:t>
      </w:r>
      <w:r>
        <w:rPr>
          <w:rFonts w:ascii="Arial" w:eastAsia="Arial" w:hAnsi="Arial" w:cs="Arial"/>
          <w:color w:val="222222"/>
          <w:sz w:val="16"/>
          <w:szCs w:val="16"/>
          <w:highlight w:val="white"/>
          <w:rtl/>
        </w:rPr>
        <w:t>(שבת דף ל ע"ב)</w:t>
      </w:r>
      <w:r>
        <w:rPr>
          <w:rFonts w:ascii="Arial" w:eastAsia="Arial" w:hAnsi="Arial" w:cs="Arial"/>
          <w:b/>
          <w:bCs/>
          <w:color w:val="222222"/>
          <w:highlight w:val="white"/>
          <w:rtl/>
        </w:rPr>
        <w:t>, 'אין השכינה שורה לא מתוך עצבות ולא מתוך עצלות ולא מתוך שחוק ולא מתוך קלות ראש אלא מתוך דבר שמחה של מצוה'. כל שכן ההנאות והתענוגים, שהם הפכיים ממש אל החסידות, כי הנה הם מפתים הלב למשך אחריהם וסר מכל עניני הפרישות והידיעה האמתית</w:t>
      </w:r>
      <w:r>
        <w:rPr>
          <w:b/>
          <w:bCs/>
          <w:sz w:val="20"/>
          <w:szCs w:val="20"/>
        </w:rPr>
        <w:t>.</w:t>
      </w:r>
      <w:r>
        <w:br w:type="page"/>
      </w:r>
    </w:p>
    <w:p w14:paraId="000002C5" w14:textId="77777777" w:rsidR="00897B7F" w:rsidRDefault="00897B7F">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p>
    <w:p w14:paraId="000002C6" w14:textId="77777777" w:rsidR="00897B7F" w:rsidRDefault="0041518A">
      <w:pPr>
        <w:pStyle w:val="a3"/>
        <w:sectPr w:rsidR="00897B7F">
          <w:type w:val="continuous"/>
          <w:pgSz w:w="8391" w:h="11906"/>
          <w:pgMar w:top="907" w:right="1020" w:bottom="907" w:left="1020" w:header="170" w:footer="170" w:gutter="0"/>
          <w:cols w:space="720" w:equalWidth="0">
            <w:col w:w="6349" w:space="0"/>
          </w:cols>
          <w:bidi/>
        </w:sectPr>
      </w:pPr>
      <w:bookmarkStart w:id="104" w:name="_ad9bbabo62a0" w:colFirst="0" w:colLast="0"/>
      <w:bookmarkEnd w:id="104"/>
      <w:r>
        <w:rPr>
          <w:rtl/>
        </w:rPr>
        <w:lastRenderedPageBreak/>
        <w:t>שער השכמת הבוקר</w:t>
      </w:r>
    </w:p>
    <w:p w14:paraId="000002C7" w14:textId="77777777" w:rsidR="00897B7F" w:rsidRDefault="0041518A">
      <w:pPr>
        <w:pStyle w:val="2"/>
        <w:widowControl w:val="0"/>
        <w:spacing w:after="200" w:line="240" w:lineRule="auto"/>
      </w:pPr>
      <w:bookmarkStart w:id="105" w:name="_nvorbfus8nqb" w:colFirst="0" w:colLast="0"/>
      <w:bookmarkEnd w:id="105"/>
      <w:r>
        <w:rPr>
          <w:rtl/>
        </w:rPr>
        <w:t>א - לא לחזור לישון</w:t>
      </w:r>
      <w:r>
        <w:rPr>
          <w:vertAlign w:val="superscript"/>
        </w:rPr>
        <w:footnoteReference w:id="15"/>
      </w:r>
    </w:p>
    <w:p w14:paraId="000002C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נזהר מאוד, מיד בהתעוררות הראשונה בבוקר אסור כבר לחזור ולישון, אלא צריכים להתגבר כארי, ראשית חכמה - מיד בפתחו את עיניו מהשינה בבוקר יראת השם, ולקום ולעמוד על רגליו ונטילת ידים ולילך להתפלל, כדי שלא לעבור על זמן קריאת שמע, שהיא דאורייתא, והעובר על זה מענישין אותו מאד ומטמאין אותו, כמו שראיתי בספרים הק'.</w:t>
      </w:r>
    </w:p>
    <w:p w14:paraId="000002C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C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בהתעוררות הראשונה בבוקר אסור כבר לחזור ולישון</w:t>
      </w:r>
      <w:r>
        <w:rPr>
          <w:rFonts w:ascii="Arial" w:eastAsia="Arial" w:hAnsi="Arial" w:cs="Arial"/>
          <w:sz w:val="16"/>
          <w:szCs w:val="16"/>
          <w:rtl/>
        </w:rPr>
        <w:t xml:space="preserve">: על הפסוק בפרשת חלומותיו של פרעה בפרשת מקץ </w:t>
      </w:r>
      <w:r>
        <w:rPr>
          <w:rFonts w:ascii="Arial" w:eastAsia="Arial" w:hAnsi="Arial" w:cs="Arial"/>
          <w:sz w:val="10"/>
          <w:szCs w:val="10"/>
          <w:rtl/>
        </w:rPr>
        <w:t>(בראשית פרק מא, פסוקים ד - ה)</w:t>
      </w:r>
      <w:r>
        <w:rPr>
          <w:rFonts w:ascii="Arial" w:eastAsia="Arial" w:hAnsi="Arial" w:cs="Arial"/>
          <w:sz w:val="12"/>
          <w:szCs w:val="12"/>
        </w:rPr>
        <w:t>,</w:t>
      </w:r>
      <w:r>
        <w:rPr>
          <w:rFonts w:ascii="Arial" w:eastAsia="Arial" w:hAnsi="Arial" w:cs="Arial"/>
          <w:sz w:val="16"/>
          <w:szCs w:val="16"/>
          <w:rtl/>
        </w:rPr>
        <w:t xml:space="preserve"> ויקץ פרעה וישן ויחלם שנית. מביא הרה"ק רבי אהרן מקרלין זי"ע, כי אצל יעקב אבינו נאמר </w:t>
      </w:r>
      <w:r>
        <w:rPr>
          <w:rFonts w:ascii="Arial" w:eastAsia="Arial" w:hAnsi="Arial" w:cs="Arial"/>
          <w:sz w:val="10"/>
          <w:szCs w:val="10"/>
          <w:rtl/>
        </w:rPr>
        <w:t>(שם פרק כח, פסוקים טז - יז)</w:t>
      </w:r>
      <w:r>
        <w:rPr>
          <w:rFonts w:ascii="Arial" w:eastAsia="Arial" w:hAnsi="Arial" w:cs="Arial"/>
          <w:sz w:val="12"/>
          <w:szCs w:val="12"/>
        </w:rPr>
        <w:t xml:space="preserve">, </w:t>
      </w:r>
      <w:r>
        <w:rPr>
          <w:rFonts w:ascii="Arial" w:eastAsia="Arial" w:hAnsi="Arial" w:cs="Arial"/>
          <w:sz w:val="16"/>
          <w:szCs w:val="16"/>
          <w:rtl/>
        </w:rPr>
        <w:t xml:space="preserve">וייקץ יעקב משנתו ויאמר אכן יש ה' במקום הזה ואנכי לא ידעתי ויירא ויאמר מה נורא המקום הזה אין זה כי אם בית אלקים וזה שער השמים. </w:t>
      </w:r>
      <w:r>
        <w:rPr>
          <w:rFonts w:ascii="Arial" w:eastAsia="Arial" w:hAnsi="Arial" w:cs="Arial"/>
          <w:b/>
          <w:bCs/>
          <w:sz w:val="16"/>
          <w:szCs w:val="16"/>
          <w:rtl/>
        </w:rPr>
        <w:t>דהיינו יעקב אבינו מיד כשנתעורר אמר 'מה נורא</w:t>
      </w:r>
      <w:r>
        <w:rPr>
          <w:rFonts w:ascii="Arial" w:eastAsia="Arial" w:hAnsi="Arial" w:cs="Arial"/>
          <w:sz w:val="16"/>
          <w:szCs w:val="16"/>
        </w:rPr>
        <w:t xml:space="preserve"> </w:t>
      </w:r>
      <w:r>
        <w:rPr>
          <w:rFonts w:ascii="Arial" w:eastAsia="Arial" w:hAnsi="Arial" w:cs="Arial"/>
          <w:b/>
          <w:bCs/>
          <w:sz w:val="16"/>
          <w:szCs w:val="16"/>
          <w:rtl/>
        </w:rPr>
        <w:t>המקום הזה', ואילו פרעה מיד כשהתעורר שב לשנתו ולחלומותיו 'ויישן ויחלם שנית'</w:t>
      </w:r>
      <w:r>
        <w:rPr>
          <w:rFonts w:ascii="Arial" w:eastAsia="Arial" w:hAnsi="Arial" w:cs="Arial"/>
          <w:sz w:val="16"/>
          <w:szCs w:val="16"/>
        </w:rPr>
        <w:t>.</w:t>
      </w:r>
    </w:p>
    <w:p w14:paraId="000002C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CC"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כאשר נגמר בנין הקלויז דחסידי צאנז בעיר טארנא, הזמינו החסידים את מרן הגה"ק מצאנז זי"ע שיבוא לחנוכת הבית, ודיבר אז לפניהם דברי הדרכה, ובתוך הדברים אמר ה'דברי חיים' זי"ע, </w:t>
      </w:r>
      <w:r>
        <w:rPr>
          <w:rFonts w:ascii="Arial" w:eastAsia="Arial" w:hAnsi="Arial" w:cs="Arial"/>
          <w:b/>
          <w:bCs/>
          <w:sz w:val="16"/>
          <w:szCs w:val="16"/>
          <w:rtl/>
        </w:rPr>
        <w:t>אברכים יקרים מה מבקשים מכם, שכשתקיצו משנתכם תהיו זהירים שלא לישאר במיטתכם לישון שנית,</w:t>
      </w:r>
      <w:r>
        <w:rPr>
          <w:rFonts w:ascii="Arial" w:eastAsia="Arial" w:hAnsi="Arial" w:cs="Arial"/>
          <w:sz w:val="16"/>
          <w:szCs w:val="16"/>
          <w:rtl/>
        </w:rPr>
        <w:t xml:space="preserve"> רק תיכף ביקיצה הראשונה, תהיה באיזה שעה שתהיה, </w:t>
      </w:r>
      <w:r>
        <w:rPr>
          <w:rFonts w:ascii="Arial" w:eastAsia="Arial" w:hAnsi="Arial" w:cs="Arial"/>
          <w:sz w:val="16"/>
          <w:szCs w:val="16"/>
          <w:rtl/>
        </w:rPr>
        <w:t xml:space="preserve">תעמדו ממיטתכם ותלכו ללמוד בקלוז, </w:t>
      </w:r>
      <w:r>
        <w:rPr>
          <w:rFonts w:ascii="Arial" w:eastAsia="Arial" w:hAnsi="Arial" w:cs="Arial"/>
          <w:sz w:val="12"/>
          <w:szCs w:val="12"/>
          <w:rtl/>
        </w:rPr>
        <w:t>(קו' כרם שלמה בשם כ"ק האדמור מבאבוב זי"ע)</w:t>
      </w:r>
      <w:r>
        <w:rPr>
          <w:b/>
          <w:bCs/>
          <w:sz w:val="16"/>
          <w:szCs w:val="16"/>
        </w:rPr>
        <w:t>.</w:t>
      </w:r>
    </w:p>
    <w:p w14:paraId="000002C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C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כדי שלא לעבור על זמן קריאת שמע שהיא דאורייתא</w:t>
      </w:r>
      <w:r>
        <w:rPr>
          <w:rFonts w:ascii="Arial" w:eastAsia="Arial" w:hAnsi="Arial" w:cs="Arial"/>
          <w:sz w:val="16"/>
          <w:szCs w:val="16"/>
          <w:rtl/>
        </w:rPr>
        <w:t xml:space="preserve">: מספר 'טהרת הקודש' </w:t>
      </w:r>
      <w:r>
        <w:rPr>
          <w:rFonts w:ascii="Arial" w:eastAsia="Arial" w:hAnsi="Arial" w:cs="Arial"/>
          <w:sz w:val="12"/>
          <w:szCs w:val="12"/>
          <w:rtl/>
        </w:rPr>
        <w:t>(מאמר תיקון היסוד פרק ט),</w:t>
      </w:r>
      <w:r>
        <w:rPr>
          <w:rFonts w:ascii="Arial" w:eastAsia="Arial" w:hAnsi="Arial" w:cs="Arial"/>
          <w:sz w:val="16"/>
          <w:szCs w:val="16"/>
        </w:rPr>
        <w:t xml:space="preserve"> </w:t>
      </w:r>
      <w:r>
        <w:rPr>
          <w:rFonts w:ascii="Arial" w:eastAsia="Arial" w:hAnsi="Arial" w:cs="Arial"/>
          <w:b/>
          <w:bCs/>
          <w:sz w:val="16"/>
          <w:szCs w:val="16"/>
          <w:rtl/>
        </w:rPr>
        <w:t>אבל קריאת שמע של שחרית, עוד במעלה יותר גדולה ונוראה מזה, כמובא בתיקונים</w:t>
      </w:r>
      <w:r>
        <w:rPr>
          <w:rFonts w:ascii="Arial" w:eastAsia="Arial" w:hAnsi="Arial" w:cs="Arial"/>
          <w:sz w:val="16"/>
          <w:szCs w:val="16"/>
        </w:rPr>
        <w:t xml:space="preserve"> </w:t>
      </w:r>
      <w:r>
        <w:rPr>
          <w:rFonts w:ascii="Arial" w:eastAsia="Arial" w:hAnsi="Arial" w:cs="Arial"/>
          <w:sz w:val="12"/>
          <w:szCs w:val="12"/>
          <w:rtl/>
        </w:rPr>
        <w:t>(דף ח'),</w:t>
      </w:r>
      <w:r>
        <w:rPr>
          <w:rFonts w:ascii="Arial" w:eastAsia="Arial" w:hAnsi="Arial" w:cs="Arial"/>
          <w:sz w:val="16"/>
          <w:szCs w:val="16"/>
          <w:rtl/>
        </w:rPr>
        <w:t xml:space="preserve"> וז"ל, והאי איהו דאוקמוהו מארי מתני', כל הקורא קריאת שמע כאילו אוחז חרב פיפיות בידו. והא אוקמוה על מטתו להגן על המזיקין. אבל בקריאת שמע דצלותא אדון המזיקין קשור לית ליה רשו למברח, וזכאה איהו מאן דשחיט ליה בההוא זמנא, לקיים הבא להרגך השכם להרגו, בצלותא. ע"כ.‏</w:t>
      </w:r>
    </w:p>
    <w:p w14:paraId="000002CF"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2D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ותבין הענין, שבקריאת שמע שעל המטה הוא להגן מפני המזיקין ולהרוג אלו שנולדו על ידי עון פגם הברית, </w:t>
      </w:r>
      <w:r>
        <w:rPr>
          <w:rFonts w:ascii="Arial" w:eastAsia="Arial" w:hAnsi="Arial" w:cs="Arial"/>
          <w:b/>
          <w:bCs/>
          <w:sz w:val="16"/>
          <w:szCs w:val="16"/>
          <w:rtl/>
        </w:rPr>
        <w:t>אבל בקריאת שמע של שחרית, ראש המזיקין שהוא הס"מ בעצמו כמובא בכמה מקומות הוא קשור בידו.</w:t>
      </w:r>
      <w:r>
        <w:rPr>
          <w:rFonts w:ascii="Arial" w:eastAsia="Arial" w:hAnsi="Arial" w:cs="Arial"/>
          <w:sz w:val="16"/>
          <w:szCs w:val="16"/>
          <w:rtl/>
        </w:rPr>
        <w:t xml:space="preserve"> אם כן יש בכחו להעלות הרבה ניצוצי קודש על ידי מסירת נפש, ועל ידי כח כוונתו ויגיעת גופו יש בכחו להוציא גם יתר ניצוצי קודש שהוריד על ידי עונותיו, וככה הוא בכל יום לפי ערך כוונתו וכחו, ולפי ענין היום, כי אין לך יום שוה לחברו.‏</w:t>
      </w:r>
    </w:p>
    <w:p w14:paraId="000002D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D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אם כן אחי, אחר ראותך גודל מעלת קריאת שמע וכוונתה, ותדע, שענין של קריאת שמע מלבד שהוא אחד מתרי"ג מצות לקרות קריאת שמע שחרית וערבית, כדכתיב </w:t>
      </w:r>
      <w:r>
        <w:rPr>
          <w:rFonts w:ascii="Arial" w:eastAsia="Arial" w:hAnsi="Arial" w:cs="Arial"/>
          <w:sz w:val="12"/>
          <w:szCs w:val="12"/>
          <w:rtl/>
        </w:rPr>
        <w:t>(דברים פרק ו, פסוק ז)</w:t>
      </w:r>
      <w:r>
        <w:rPr>
          <w:rFonts w:ascii="Arial" w:eastAsia="Arial" w:hAnsi="Arial" w:cs="Arial"/>
          <w:sz w:val="16"/>
          <w:szCs w:val="16"/>
          <w:rtl/>
        </w:rPr>
        <w:t xml:space="preserve">, ודברת בם וגו' ובשכבך ובקומך, והגם שבשביל זה לבד, </w:t>
      </w:r>
      <w:r>
        <w:rPr>
          <w:rFonts w:ascii="Arial" w:eastAsia="Arial" w:hAnsi="Arial" w:cs="Arial"/>
          <w:b/>
          <w:bCs/>
          <w:sz w:val="16"/>
          <w:szCs w:val="16"/>
          <w:rtl/>
        </w:rPr>
        <w:t>ולפי גודל מעלתה, היינו צריכים להתאמץ בכל כחנו לומר קריאת שמע במסירת נפש ובכל הכוונות שאפשר</w:t>
      </w:r>
      <w:r>
        <w:rPr>
          <w:rFonts w:ascii="Arial" w:eastAsia="Arial" w:hAnsi="Arial" w:cs="Arial"/>
          <w:sz w:val="16"/>
          <w:szCs w:val="16"/>
        </w:rPr>
        <w:t>.</w:t>
      </w:r>
    </w:p>
    <w:p w14:paraId="000002D3"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2D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וכל שכן כשתדע אחי, שזה עצם תיקון נפשך, </w:t>
      </w:r>
      <w:r>
        <w:rPr>
          <w:rFonts w:ascii="Arial" w:eastAsia="Arial" w:hAnsi="Arial" w:cs="Arial"/>
          <w:sz w:val="16"/>
          <w:szCs w:val="16"/>
          <w:rtl/>
        </w:rPr>
        <w:lastRenderedPageBreak/>
        <w:t xml:space="preserve">ואין לך בכל תיקוני הנפש כדוגמתה. ואם בקריאת שמע שעל המיטה מובא מהאר"י ז"ל בפע"ח, שהיא גדולה על כל תיקוני היסוד. </w:t>
      </w:r>
      <w:r>
        <w:rPr>
          <w:rFonts w:ascii="Arial" w:eastAsia="Arial" w:hAnsi="Arial" w:cs="Arial"/>
          <w:b/>
          <w:bCs/>
          <w:sz w:val="16"/>
          <w:szCs w:val="16"/>
          <w:rtl/>
        </w:rPr>
        <w:t>וכל שכן ביתר הקריאת שמע שמעלותיהם גדול ביותר מן קריאת שמע שעל המטה, שהמה תיקון הנפש ממש</w:t>
      </w:r>
      <w:r>
        <w:rPr>
          <w:rFonts w:ascii="Arial" w:eastAsia="Arial" w:hAnsi="Arial" w:cs="Arial"/>
          <w:sz w:val="16"/>
          <w:szCs w:val="16"/>
          <w:rtl/>
        </w:rPr>
        <w:t xml:space="preserve">, ומתרפאים בו כל איברי האדם. כמובא בבית יוסף </w:t>
      </w:r>
      <w:r>
        <w:rPr>
          <w:rFonts w:ascii="Arial" w:eastAsia="Arial" w:hAnsi="Arial" w:cs="Arial"/>
          <w:sz w:val="12"/>
          <w:szCs w:val="12"/>
          <w:rtl/>
        </w:rPr>
        <w:t>(סי' ס"א)</w:t>
      </w:r>
      <w:r>
        <w:rPr>
          <w:rFonts w:ascii="Arial" w:eastAsia="Arial" w:hAnsi="Arial" w:cs="Arial"/>
          <w:sz w:val="16"/>
          <w:szCs w:val="16"/>
          <w:rtl/>
        </w:rPr>
        <w:t xml:space="preserve"> בשם הזוה"ק.</w:t>
      </w:r>
    </w:p>
    <w:p w14:paraId="000002D5"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2D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ובמגיד הקדוש לבית יוסף </w:t>
      </w:r>
      <w:r>
        <w:rPr>
          <w:rFonts w:ascii="Arial" w:eastAsia="Arial" w:hAnsi="Arial" w:cs="Arial"/>
          <w:sz w:val="12"/>
          <w:szCs w:val="12"/>
          <w:rtl/>
        </w:rPr>
        <w:t>(פרשת ראה),</w:t>
      </w:r>
      <w:r>
        <w:rPr>
          <w:rFonts w:ascii="Arial" w:eastAsia="Arial" w:hAnsi="Arial" w:cs="Arial"/>
          <w:sz w:val="16"/>
          <w:szCs w:val="16"/>
          <w:rtl/>
        </w:rPr>
        <w:t xml:space="preserve"> שגילה לו המלאך, וציוה אותו שם על זה כמה פעמים, והזהיר אותו שס"מ ונוקביה רודפים אחריו. </w:t>
      </w:r>
      <w:r>
        <w:rPr>
          <w:rFonts w:ascii="Arial" w:eastAsia="Arial" w:hAnsi="Arial" w:cs="Arial"/>
          <w:b/>
          <w:bCs/>
          <w:sz w:val="16"/>
          <w:szCs w:val="16"/>
          <w:rtl/>
        </w:rPr>
        <w:t>והעצה להנצל מהם ולהכניעם, על ידי אש של קריאת שמע, כי ק"ריאת ש"מע ר"ת ק"ש, שהיא מבטלת כתות של עש"ו שהם כמספר ק"ש</w:t>
      </w:r>
      <w:r>
        <w:rPr>
          <w:rFonts w:ascii="Arial" w:eastAsia="Arial" w:hAnsi="Arial" w:cs="Arial"/>
          <w:sz w:val="16"/>
          <w:szCs w:val="16"/>
          <w:rtl/>
        </w:rPr>
        <w:t>. אם כן אחי, אל תהי פתי לזרוק ממך תיקון הנפש העצום והנורא הזה.‏</w:t>
      </w:r>
    </w:p>
    <w:p w14:paraId="000002D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D8" w14:textId="77777777" w:rsidR="00897B7F" w:rsidRDefault="0041518A">
      <w:pPr>
        <w:widowControl w:val="0"/>
        <w:spacing w:after="200" w:line="240" w:lineRule="auto"/>
        <w:jc w:val="both"/>
        <w:rPr>
          <w:color w:val="000000"/>
        </w:rPr>
      </w:pPr>
      <w:bookmarkStart w:id="106" w:name="_tpf2puk7ar7e" w:colFirst="0" w:colLast="0"/>
      <w:bookmarkEnd w:id="106"/>
      <w:r>
        <w:rPr>
          <w:rFonts w:ascii="Arial" w:eastAsia="Arial" w:hAnsi="Arial" w:cs="Arial"/>
          <w:b/>
          <w:bCs/>
          <w:color w:val="222222"/>
          <w:highlight w:val="white"/>
          <w:rtl/>
        </w:rPr>
        <w:t>והעובר על זה מענישין</w:t>
      </w:r>
      <w:r>
        <w:rPr>
          <w:b/>
          <w:bCs/>
          <w:sz w:val="20"/>
          <w:szCs w:val="20"/>
        </w:rPr>
        <w:t xml:space="preserve"> </w:t>
      </w:r>
      <w:r>
        <w:rPr>
          <w:rFonts w:ascii="Arial" w:eastAsia="Arial" w:hAnsi="Arial" w:cs="Arial"/>
          <w:b/>
          <w:bCs/>
          <w:color w:val="222222"/>
          <w:highlight w:val="white"/>
          <w:rtl/>
        </w:rPr>
        <w:t>אותו מאד</w:t>
      </w:r>
      <w:r>
        <w:rPr>
          <w:rFonts w:ascii="Arial" w:eastAsia="Arial" w:hAnsi="Arial" w:cs="Arial"/>
          <w:sz w:val="16"/>
          <w:szCs w:val="16"/>
          <w:rtl/>
        </w:rPr>
        <w:t xml:space="preserve">: כדאיתא בזוהר </w:t>
      </w:r>
      <w:r>
        <w:rPr>
          <w:rFonts w:ascii="Arial" w:eastAsia="Arial" w:hAnsi="Arial" w:cs="Arial"/>
          <w:sz w:val="12"/>
          <w:szCs w:val="12"/>
          <w:rtl/>
        </w:rPr>
        <w:t>(פרשת בלק דף קפו עמוד א)</w:t>
      </w:r>
      <w:r>
        <w:rPr>
          <w:rFonts w:ascii="Arial" w:eastAsia="Arial" w:hAnsi="Arial" w:cs="Arial"/>
          <w:sz w:val="16"/>
          <w:szCs w:val="16"/>
        </w:rPr>
        <w:t xml:space="preserve"> </w:t>
      </w:r>
      <w:r>
        <w:rPr>
          <w:rFonts w:ascii="Arial" w:eastAsia="Arial" w:hAnsi="Arial" w:cs="Arial"/>
          <w:b/>
          <w:bCs/>
          <w:sz w:val="16"/>
          <w:szCs w:val="16"/>
          <w:rtl/>
        </w:rPr>
        <w:t>'כל מאן דלא קרי ק"ש בעונתיה בנדוי הוא כל ההוא יומא'</w:t>
      </w:r>
      <w:r>
        <w:rPr>
          <w:rFonts w:ascii="Arial" w:eastAsia="Arial" w:hAnsi="Arial" w:cs="Arial"/>
          <w:sz w:val="16"/>
          <w:szCs w:val="16"/>
          <w:rtl/>
        </w:rPr>
        <w:t xml:space="preserve">. וכן איתא ב'שלחן הטהור' </w:t>
      </w:r>
      <w:r>
        <w:rPr>
          <w:rFonts w:ascii="Arial" w:eastAsia="Arial" w:hAnsi="Arial" w:cs="Arial"/>
          <w:sz w:val="12"/>
          <w:szCs w:val="12"/>
          <w:rtl/>
        </w:rPr>
        <w:t>(סימן נ"ח זר זהב סעיף קטן ב)</w:t>
      </w:r>
      <w:r>
        <w:rPr>
          <w:rFonts w:ascii="Arial" w:eastAsia="Arial" w:hAnsi="Arial" w:cs="Arial"/>
          <w:sz w:val="16"/>
          <w:szCs w:val="16"/>
          <w:rtl/>
        </w:rPr>
        <w:t xml:space="preserve"> בשם הרה"ק יצחק אייזיק מקומרנא זי"ע, דמאן דלא קרי קריאת שמע בעונתה הוא בנידוי. ואין תפלתו נשמעת ר"ל.</w:t>
      </w:r>
    </w:p>
    <w:p w14:paraId="000002D9" w14:textId="77777777" w:rsidR="00897B7F" w:rsidRDefault="0041518A">
      <w:pPr>
        <w:pStyle w:val="2"/>
        <w:widowControl w:val="0"/>
        <w:spacing w:after="200" w:line="240" w:lineRule="auto"/>
      </w:pPr>
      <w:bookmarkStart w:id="107" w:name="_3h14peta1e44" w:colFirst="0" w:colLast="0"/>
      <w:bookmarkEnd w:id="107"/>
      <w:r>
        <w:rPr>
          <w:rtl/>
        </w:rPr>
        <w:t>ב - הזמן המובחר לתורה ולתפילה</w:t>
      </w:r>
      <w:r>
        <w:rPr>
          <w:vertAlign w:val="superscript"/>
        </w:rPr>
        <w:footnoteReference w:id="16"/>
      </w:r>
    </w:p>
    <w:p w14:paraId="000002D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מכאן ולהבא להתרגל ולהתנהג לקום באשמורות הבוקר בכל יום תמיד, בין בחול בין בשבת קודש, שאז הוא הזמן המובחר לתורה ולתפילה, ואז יש אתערותא גדולה לעבוד ה' יתברך, והוא יהיה בעזרי אמן.</w:t>
      </w:r>
    </w:p>
    <w:p w14:paraId="000002DB"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DC"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לקום באשמורות הבוקר בכל יום תמיד</w:t>
      </w:r>
      <w:r>
        <w:rPr>
          <w:rFonts w:ascii="Arial" w:eastAsia="Arial" w:hAnsi="Arial" w:cs="Arial"/>
          <w:sz w:val="16"/>
          <w:szCs w:val="16"/>
          <w:rtl/>
        </w:rPr>
        <w:t xml:space="preserve">: פעם בליל חורף קר קם ה'חפץ חיים' זי"ע בהשכמה כדרכו, וסיפר כי היה לו ויכוח עם </w:t>
      </w:r>
      <w:r>
        <w:rPr>
          <w:rFonts w:ascii="Arial" w:eastAsia="Arial" w:hAnsi="Arial" w:cs="Arial"/>
          <w:sz w:val="16"/>
          <w:szCs w:val="16"/>
          <w:rtl/>
        </w:rPr>
        <w:t xml:space="preserve">היצר הרע, הוא יעץ לו לא לקום בליל חורף קר בהשכמה כי הוא כבר איש זקן, שישכב לכל הפחות עוד שעה, </w:t>
      </w:r>
      <w:r>
        <w:rPr>
          <w:rFonts w:ascii="Arial" w:eastAsia="Arial" w:hAnsi="Arial" w:cs="Arial"/>
          <w:b/>
          <w:bCs/>
          <w:sz w:val="16"/>
          <w:szCs w:val="16"/>
          <w:rtl/>
        </w:rPr>
        <w:t>אבל הוא ענה לו, אתה היצר הרע יותר זקן ממני, ובכל זאת קמת עוד יותר מוקדם ממני,</w:t>
      </w:r>
      <w:r>
        <w:rPr>
          <w:rFonts w:ascii="Arial" w:eastAsia="Arial" w:hAnsi="Arial" w:cs="Arial"/>
          <w:sz w:val="16"/>
          <w:szCs w:val="16"/>
          <w:rtl/>
        </w:rPr>
        <w:t xml:space="preserve"> ממך למדתי כן לקום בהשכמה, </w:t>
      </w:r>
      <w:r>
        <w:rPr>
          <w:rFonts w:ascii="Arial" w:eastAsia="Arial" w:hAnsi="Arial" w:cs="Arial"/>
          <w:sz w:val="12"/>
          <w:szCs w:val="12"/>
          <w:rtl/>
        </w:rPr>
        <w:t>(פירושים נחמדים אות י' עמ' רכ"ח)</w:t>
      </w:r>
      <w:r>
        <w:rPr>
          <w:rFonts w:ascii="Arial" w:eastAsia="Arial" w:hAnsi="Arial" w:cs="Arial"/>
          <w:sz w:val="16"/>
          <w:szCs w:val="16"/>
        </w:rPr>
        <w:t>.</w:t>
      </w:r>
    </w:p>
    <w:p w14:paraId="000002DD"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D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שאז הוא הזמן המובחר לתורה ולתפילה:</w:t>
      </w:r>
      <w:r>
        <w:rPr>
          <w:rFonts w:ascii="Arial" w:eastAsia="Arial" w:hAnsi="Arial" w:cs="Arial"/>
          <w:sz w:val="16"/>
          <w:szCs w:val="16"/>
          <w:rtl/>
        </w:rPr>
        <w:t xml:space="preserve"> מובא בספר 'עמודי השולחן' על קיצשו"ע בשם הרב יעב"ץ, </w:t>
      </w:r>
      <w:r>
        <w:rPr>
          <w:rFonts w:ascii="Arial" w:eastAsia="Arial" w:hAnsi="Arial" w:cs="Arial"/>
          <w:b/>
          <w:bCs/>
          <w:sz w:val="16"/>
          <w:szCs w:val="16"/>
          <w:rtl/>
        </w:rPr>
        <w:t>טוב שעה אחת קודם אור היום לעסוק בתורה מכמה שעות ביום</w:t>
      </w:r>
      <w:r>
        <w:rPr>
          <w:rFonts w:ascii="Arial" w:eastAsia="Arial" w:hAnsi="Arial" w:cs="Arial"/>
          <w:sz w:val="16"/>
          <w:szCs w:val="16"/>
          <w:rtl/>
        </w:rPr>
        <w:t xml:space="preserve">. ועל זה הדרך כותב היעב"ץ </w:t>
      </w:r>
      <w:r>
        <w:rPr>
          <w:rFonts w:ascii="Arial" w:eastAsia="Arial" w:hAnsi="Arial" w:cs="Arial"/>
          <w:sz w:val="12"/>
          <w:szCs w:val="12"/>
          <w:rtl/>
        </w:rPr>
        <w:t>(הנהגת הבוקר סי' א)</w:t>
      </w:r>
      <w:r>
        <w:rPr>
          <w:rFonts w:ascii="Arial" w:eastAsia="Arial" w:hAnsi="Arial" w:cs="Arial"/>
          <w:sz w:val="16"/>
          <w:szCs w:val="16"/>
          <w:rtl/>
        </w:rPr>
        <w:t>, וישים לליבו ששעה קודם עלות השחר חשוב יותר מכמה שעות ביום.</w:t>
      </w:r>
    </w:p>
    <w:p w14:paraId="000002DF"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E0"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בין בחול בין בשבת קודש</w:t>
      </w:r>
      <w:r>
        <w:rPr>
          <w:rFonts w:ascii="Arial" w:eastAsia="Arial" w:hAnsi="Arial" w:cs="Arial"/>
          <w:sz w:val="16"/>
          <w:szCs w:val="16"/>
          <w:rtl/>
        </w:rPr>
        <w:t xml:space="preserve">: מובא ב'בית אהרן', </w:t>
      </w:r>
      <w:r>
        <w:rPr>
          <w:rFonts w:ascii="Arial" w:eastAsia="Arial" w:hAnsi="Arial" w:cs="Arial"/>
          <w:b/>
          <w:bCs/>
          <w:sz w:val="16"/>
          <w:szCs w:val="16"/>
          <w:rtl/>
        </w:rPr>
        <w:t>ללמוד גמרא בחול קודם אור היום הוא בחינת גן עדן התחתון, ובשבת קודם אור היום הוא בחינת גן עדן העליון</w:t>
      </w:r>
      <w:r>
        <w:rPr>
          <w:rFonts w:ascii="Arial" w:eastAsia="Arial" w:hAnsi="Arial" w:cs="Arial"/>
          <w:sz w:val="16"/>
          <w:szCs w:val="16"/>
        </w:rPr>
        <w:t>.</w:t>
      </w:r>
    </w:p>
    <w:p w14:paraId="000002E1"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E2"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ואז יש אתערותא גדולה לעבוד ה' יתברך</w:t>
      </w:r>
      <w:r>
        <w:rPr>
          <w:rFonts w:ascii="Adam's Font" w:eastAsia="Adam's Font" w:hAnsi="Adam's Font" w:cs="Adam's Font"/>
          <w:b/>
          <w:bCs/>
          <w:sz w:val="20"/>
          <w:szCs w:val="20"/>
        </w:rPr>
        <w:t>:</w:t>
      </w:r>
      <w:r>
        <w:rPr>
          <w:rFonts w:ascii="Arial" w:eastAsia="Arial" w:hAnsi="Arial" w:cs="Arial"/>
          <w:sz w:val="16"/>
          <w:szCs w:val="16"/>
          <w:rtl/>
        </w:rPr>
        <w:t xml:space="preserve"> כדברי הרה"ק מזידטשוב זי"ע </w:t>
      </w:r>
      <w:r>
        <w:rPr>
          <w:rFonts w:ascii="Arial" w:eastAsia="Arial" w:hAnsi="Arial" w:cs="Arial"/>
          <w:sz w:val="12"/>
          <w:szCs w:val="12"/>
          <w:rtl/>
        </w:rPr>
        <w:t>(בספר סור מרע)</w:t>
      </w:r>
      <w:r>
        <w:rPr>
          <w:rFonts w:ascii="Arial" w:eastAsia="Arial" w:hAnsi="Arial" w:cs="Arial"/>
          <w:sz w:val="16"/>
          <w:szCs w:val="16"/>
          <w:rtl/>
        </w:rPr>
        <w:t xml:space="preserve">, בזמנינו אין סגולה יותר לתקן עוונות מהשכמה בבוקר, ולהתחנן ולהתרצות ולהתפייס בתחנונים, עד אשר יזכה לקרבת ה', </w:t>
      </w:r>
      <w:r>
        <w:rPr>
          <w:rFonts w:ascii="Arial" w:eastAsia="Arial" w:hAnsi="Arial" w:cs="Arial"/>
          <w:b/>
          <w:bCs/>
          <w:sz w:val="16"/>
          <w:szCs w:val="16"/>
          <w:rtl/>
        </w:rPr>
        <w:t>ומועיל בזמנינו כמו שהיה מועיל מקודם רוב התענית והמרוקים, ועתה כל התיקונים תלויים בהשכמת הבוקר</w:t>
      </w:r>
      <w:r>
        <w:rPr>
          <w:rFonts w:ascii="Arial" w:eastAsia="Arial" w:hAnsi="Arial" w:cs="Arial"/>
          <w:sz w:val="16"/>
          <w:szCs w:val="16"/>
        </w:rPr>
        <w:t>.</w:t>
      </w:r>
    </w:p>
    <w:p w14:paraId="000002E3" w14:textId="77777777" w:rsidR="00897B7F" w:rsidRDefault="0041518A">
      <w:pPr>
        <w:pStyle w:val="2"/>
        <w:widowControl w:val="0"/>
        <w:spacing w:after="200" w:line="240" w:lineRule="auto"/>
      </w:pPr>
      <w:bookmarkStart w:id="108" w:name="_rpjkt3t11er1" w:colFirst="0" w:colLast="0"/>
      <w:bookmarkEnd w:id="108"/>
      <w:r>
        <w:rPr>
          <w:rtl/>
        </w:rPr>
        <w:t>ג - השכמת הבוקר</w:t>
      </w:r>
    </w:p>
    <w:p w14:paraId="000002E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בלי נדר לקום בבוקר בהשכמה כדי שלא לאחר זמן קריאת שמע ותפילה, וגם לא להפסיד 'אמנים וקדושות', ואפילו לאחרי שינה של שעה בלי תירוץ, כי אפילו תורה אסור ללמוד בזמן תפילה, כי זמן תפילה לחוד וזמן תורה לחוד, וכל שכן לישון על מיטת </w:t>
      </w:r>
      <w:r>
        <w:rPr>
          <w:rFonts w:ascii="Arial" w:eastAsia="Arial" w:hAnsi="Arial" w:cs="Arial"/>
          <w:b/>
          <w:bCs/>
          <w:color w:val="222222"/>
          <w:highlight w:val="white"/>
          <w:rtl/>
        </w:rPr>
        <w:lastRenderedPageBreak/>
        <w:t>ברזל, כי בטח הוא מצד הבעל דבר, כי איחור תפילה הוא מעוות אשר לא יוכל לתקון אבל שינה יוכל לתקן אחרי התפילה וד"ל, ובעל הרחמים יהי בעזרי אמן.</w:t>
      </w:r>
    </w:p>
    <w:p w14:paraId="000002E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E6"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כי זמן תפילה לחוד וזמן תורה לחוד</w:t>
      </w:r>
      <w:r>
        <w:rPr>
          <w:rFonts w:ascii="Arial" w:eastAsia="Arial" w:hAnsi="Arial" w:cs="Arial"/>
          <w:sz w:val="16"/>
          <w:szCs w:val="16"/>
          <w:rtl/>
        </w:rPr>
        <w:t xml:space="preserve">: גמרא שבת </w:t>
      </w:r>
      <w:r>
        <w:rPr>
          <w:rFonts w:ascii="Arial" w:eastAsia="Arial" w:hAnsi="Arial" w:cs="Arial"/>
          <w:sz w:val="12"/>
          <w:szCs w:val="12"/>
          <w:rtl/>
        </w:rPr>
        <w:t>(דף י ע"א)</w:t>
      </w:r>
      <w:r>
        <w:rPr>
          <w:rFonts w:ascii="Arial" w:eastAsia="Arial" w:hAnsi="Arial" w:cs="Arial"/>
          <w:sz w:val="16"/>
          <w:szCs w:val="16"/>
          <w:rtl/>
        </w:rPr>
        <w:t xml:space="preserve">, רבא חזיה לרב המנונא דקא מאריך בצלותיה, אמר, מניחין חיי העולם ועוסקים בחיי שעה, והוא סבר - </w:t>
      </w:r>
      <w:r>
        <w:rPr>
          <w:rFonts w:ascii="Arial" w:eastAsia="Arial" w:hAnsi="Arial" w:cs="Arial"/>
          <w:b/>
          <w:bCs/>
          <w:sz w:val="16"/>
          <w:szCs w:val="16"/>
          <w:rtl/>
        </w:rPr>
        <w:t>זמן תפלה לחוד וזמן תורה לחוד</w:t>
      </w:r>
      <w:r>
        <w:rPr>
          <w:rFonts w:ascii="Arial" w:eastAsia="Arial" w:hAnsi="Arial" w:cs="Arial"/>
          <w:sz w:val="16"/>
          <w:szCs w:val="16"/>
          <w:rtl/>
        </w:rPr>
        <w:t xml:space="preserve">, רבי ירמיה הוה יתיב קמיה דרבי זירא, והוו עסקי בשמעתא, נגה לצלויי והוה קא מסרהב רבי ירמיה, קרי עליה רבי זירא </w:t>
      </w:r>
      <w:r>
        <w:rPr>
          <w:rFonts w:ascii="Arial" w:eastAsia="Arial" w:hAnsi="Arial" w:cs="Arial"/>
          <w:sz w:val="12"/>
          <w:szCs w:val="12"/>
          <w:rtl/>
        </w:rPr>
        <w:t>(משלי פרק כח, פסוק ט),</w:t>
      </w:r>
      <w:r>
        <w:rPr>
          <w:rFonts w:ascii="Arial" w:eastAsia="Arial" w:hAnsi="Arial" w:cs="Arial"/>
          <w:sz w:val="16"/>
          <w:szCs w:val="16"/>
        </w:rPr>
        <w:t xml:space="preserve"> </w:t>
      </w:r>
      <w:r>
        <w:rPr>
          <w:rFonts w:ascii="Arial" w:eastAsia="Arial" w:hAnsi="Arial" w:cs="Arial"/>
          <w:b/>
          <w:bCs/>
          <w:sz w:val="16"/>
          <w:szCs w:val="16"/>
          <w:rtl/>
        </w:rPr>
        <w:t>מסיר אזנו משמוע תורה, גם תפלתו תועבה</w:t>
      </w:r>
      <w:r>
        <w:rPr>
          <w:rFonts w:ascii="Arial" w:eastAsia="Arial" w:hAnsi="Arial" w:cs="Arial"/>
          <w:sz w:val="16"/>
          <w:szCs w:val="16"/>
        </w:rPr>
        <w:t>.</w:t>
      </w:r>
    </w:p>
    <w:p w14:paraId="000002E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E8"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מעוות אשר לא יוכל לתקון</w:t>
      </w:r>
      <w:r>
        <w:rPr>
          <w:rFonts w:ascii="Adam's Font" w:eastAsia="Adam's Font" w:hAnsi="Adam's Font" w:cs="Adam's Font"/>
          <w:b/>
          <w:bCs/>
          <w:sz w:val="20"/>
          <w:szCs w:val="20"/>
        </w:rPr>
        <w:t xml:space="preserve">: </w:t>
      </w:r>
      <w:r>
        <w:rPr>
          <w:rFonts w:ascii="Arial" w:eastAsia="Arial" w:hAnsi="Arial" w:cs="Arial"/>
          <w:sz w:val="16"/>
          <w:szCs w:val="16"/>
          <w:rtl/>
        </w:rPr>
        <w:t xml:space="preserve">כדאיתא בחז"ל </w:t>
      </w:r>
      <w:r>
        <w:rPr>
          <w:rFonts w:ascii="Arial" w:eastAsia="Arial" w:hAnsi="Arial" w:cs="Arial"/>
          <w:sz w:val="12"/>
          <w:szCs w:val="12"/>
          <w:rtl/>
        </w:rPr>
        <w:t>(ברכות דף כו ע"א),</w:t>
      </w:r>
      <w:r>
        <w:rPr>
          <w:rFonts w:ascii="Arial" w:eastAsia="Arial" w:hAnsi="Arial" w:cs="Arial"/>
          <w:sz w:val="16"/>
          <w:szCs w:val="16"/>
          <w:rtl/>
        </w:rPr>
        <w:t xml:space="preserve"> 'מעות לא יוכל לתקן וחסרון לא יוכל להמנות', </w:t>
      </w:r>
      <w:r>
        <w:rPr>
          <w:rFonts w:ascii="Arial" w:eastAsia="Arial" w:hAnsi="Arial" w:cs="Arial"/>
          <w:b/>
          <w:bCs/>
          <w:sz w:val="16"/>
          <w:szCs w:val="16"/>
          <w:rtl/>
        </w:rPr>
        <w:t>מעות לא יוכל לתקן, זה שביטל קריאת שמע של ערבית וקריאת שמע של שחרית,</w:t>
      </w:r>
      <w:r>
        <w:rPr>
          <w:rFonts w:ascii="Arial" w:eastAsia="Arial" w:hAnsi="Arial" w:cs="Arial"/>
          <w:sz w:val="16"/>
          <w:szCs w:val="16"/>
          <w:rtl/>
        </w:rPr>
        <w:t xml:space="preserve"> או תפלה של ערבית או תפלה של שחרית.</w:t>
      </w:r>
    </w:p>
    <w:p w14:paraId="000002E9" w14:textId="77777777" w:rsidR="00897B7F" w:rsidRDefault="0041518A">
      <w:pPr>
        <w:pStyle w:val="2"/>
        <w:widowControl w:val="0"/>
        <w:spacing w:after="200" w:line="240" w:lineRule="auto"/>
      </w:pPr>
      <w:bookmarkStart w:id="109" w:name="_pn0y5b6gzdu2" w:colFirst="0" w:colLast="0"/>
      <w:bookmarkEnd w:id="109"/>
      <w:r>
        <w:rPr>
          <w:rtl/>
        </w:rPr>
        <w:t>ד - לעורר השחר</w:t>
      </w:r>
      <w:r>
        <w:rPr>
          <w:vertAlign w:val="superscript"/>
        </w:rPr>
        <w:footnoteReference w:id="17"/>
      </w:r>
    </w:p>
    <w:p w14:paraId="000002E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ולהתרגל לקום בכל יום בהשכמת הבוקר כשעה ושתים לפני אור היום, ולקבוע אז בלימוד משניות על הסדר, וכן להתחזק מאד בלימוד הלכה והתרי"ג מצות, 'תנא דבי אליהו כל השונה הלכות בכל יום מובטח לו שהוא בן עולם הבא'.</w:t>
      </w:r>
    </w:p>
    <w:p w14:paraId="000002E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 * *</w:t>
      </w:r>
    </w:p>
    <w:p w14:paraId="000002E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בהשכמת הבוקר</w:t>
      </w:r>
      <w:r>
        <w:rPr>
          <w:rFonts w:ascii="Adam's Font" w:eastAsia="Adam's Font" w:hAnsi="Adam's Font" w:cs="Adam's Font"/>
          <w:b/>
          <w:bCs/>
          <w:sz w:val="20"/>
          <w:szCs w:val="20"/>
        </w:rPr>
        <w:t xml:space="preserve">: </w:t>
      </w:r>
      <w:r>
        <w:rPr>
          <w:rFonts w:ascii="Arial" w:eastAsia="Arial" w:hAnsi="Arial" w:cs="Arial"/>
          <w:sz w:val="16"/>
          <w:szCs w:val="16"/>
          <w:rtl/>
        </w:rPr>
        <w:t xml:space="preserve">כפי שנפסק בשו"ע </w:t>
      </w:r>
      <w:r>
        <w:rPr>
          <w:rFonts w:ascii="Arial" w:eastAsia="Arial" w:hAnsi="Arial" w:cs="Arial"/>
          <w:sz w:val="12"/>
          <w:szCs w:val="12"/>
          <w:rtl/>
        </w:rPr>
        <w:t>(סימן א),</w:t>
      </w:r>
      <w:r>
        <w:rPr>
          <w:rFonts w:ascii="Arial" w:eastAsia="Arial" w:hAnsi="Arial" w:cs="Arial"/>
          <w:sz w:val="16"/>
          <w:szCs w:val="16"/>
          <w:rtl/>
        </w:rPr>
        <w:t xml:space="preserve"> צריך האדם להתגבר כארי לעמוד בבקר לעבודת בוראו, ואף אם ישיאנו יצרו בחורף </w:t>
      </w:r>
      <w:r>
        <w:rPr>
          <w:rFonts w:ascii="Arial" w:eastAsia="Arial" w:hAnsi="Arial" w:cs="Arial"/>
          <w:sz w:val="16"/>
          <w:szCs w:val="16"/>
          <w:rtl/>
        </w:rPr>
        <w:t xml:space="preserve">לאמר, איך תעמוד בבקר כי הקור גדול, או ישיאנו בקיץ לאמר, איך תעמוד ממטתך ועדיין לא שבעת משנתך, </w:t>
      </w:r>
      <w:r>
        <w:rPr>
          <w:rFonts w:ascii="Arial" w:eastAsia="Arial" w:hAnsi="Arial" w:cs="Arial"/>
          <w:b/>
          <w:bCs/>
          <w:sz w:val="16"/>
          <w:szCs w:val="16"/>
          <w:rtl/>
        </w:rPr>
        <w:t>התגבר עליו לקום, שתהא אתה מעורר השחר ולא יהא הוא מעירך</w:t>
      </w:r>
      <w:r>
        <w:rPr>
          <w:rFonts w:ascii="Arial" w:eastAsia="Arial" w:hAnsi="Arial" w:cs="Arial"/>
          <w:sz w:val="16"/>
          <w:szCs w:val="16"/>
          <w:rtl/>
        </w:rPr>
        <w:t xml:space="preserve">, כמו שאמר דוד ע"ה </w:t>
      </w:r>
      <w:r>
        <w:rPr>
          <w:rFonts w:ascii="Arial" w:eastAsia="Arial" w:hAnsi="Arial" w:cs="Arial"/>
          <w:sz w:val="12"/>
          <w:szCs w:val="12"/>
          <w:rtl/>
        </w:rPr>
        <w:t>(תהילים פרק נז, פסוק ט),</w:t>
      </w:r>
      <w:r>
        <w:rPr>
          <w:rFonts w:ascii="Arial" w:eastAsia="Arial" w:hAnsi="Arial" w:cs="Arial"/>
          <w:sz w:val="16"/>
          <w:szCs w:val="16"/>
          <w:rtl/>
        </w:rPr>
        <w:t xml:space="preserve"> עורה כבודי עורה הנבל וכנור אעירה שחר, אני מעיר השחר ואין השחר מעיר אותי.</w:t>
      </w:r>
    </w:p>
    <w:p w14:paraId="000002E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E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וכ"ש אם ישכים קודם אור הבוקר לקום להתחנן לפני בוראו מה יופיו ומה טובו. </w:t>
      </w:r>
      <w:r>
        <w:rPr>
          <w:rFonts w:ascii="Arial" w:eastAsia="Arial" w:hAnsi="Arial" w:cs="Arial"/>
          <w:b/>
          <w:bCs/>
          <w:sz w:val="16"/>
          <w:szCs w:val="16"/>
          <w:rtl/>
        </w:rPr>
        <w:t>וטוב למי שמקדים שיכוין לשעות שמשתנות המשמרות, שהן בשליש הלילה ולסוף ב' שלישי הלילה ולסוף הלילה,</w:t>
      </w:r>
      <w:r>
        <w:rPr>
          <w:rFonts w:ascii="Arial" w:eastAsia="Arial" w:hAnsi="Arial" w:cs="Arial"/>
          <w:sz w:val="16"/>
          <w:szCs w:val="16"/>
          <w:rtl/>
        </w:rPr>
        <w:t xml:space="preserve"> שבאלו הזמנים הקב"ה נזכר לחורבן הבית ופיזור ישראל בין העו"ג, והתפלה שיתפלל אדם באותה שעה על על החורבן ועל הגלות, רצויה.</w:t>
      </w:r>
    </w:p>
    <w:p w14:paraId="000002E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F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לפני אור היום</w:t>
      </w:r>
      <w:r>
        <w:rPr>
          <w:rFonts w:ascii="Arial" w:eastAsia="Arial" w:hAnsi="Arial" w:cs="Arial"/>
          <w:sz w:val="16"/>
          <w:szCs w:val="16"/>
          <w:rtl/>
        </w:rPr>
        <w:t xml:space="preserve">: כתב ה'בן איש חי' </w:t>
      </w:r>
      <w:r>
        <w:rPr>
          <w:rFonts w:ascii="Arial" w:eastAsia="Arial" w:hAnsi="Arial" w:cs="Arial"/>
          <w:sz w:val="12"/>
          <w:szCs w:val="12"/>
          <w:rtl/>
        </w:rPr>
        <w:t>(פרשת בשלח שנה א' סוף אות א),</w:t>
      </w:r>
      <w:r>
        <w:rPr>
          <w:rFonts w:ascii="Arial" w:eastAsia="Arial" w:hAnsi="Arial" w:cs="Arial"/>
          <w:sz w:val="16"/>
          <w:szCs w:val="16"/>
          <w:rtl/>
        </w:rPr>
        <w:t xml:space="preserve"> בספר רוח חיים </w:t>
      </w:r>
      <w:r>
        <w:rPr>
          <w:rFonts w:ascii="Arial" w:eastAsia="Arial" w:hAnsi="Arial" w:cs="Arial"/>
          <w:sz w:val="12"/>
          <w:szCs w:val="12"/>
          <w:rtl/>
        </w:rPr>
        <w:t>(דף צ)</w:t>
      </w:r>
      <w:r>
        <w:rPr>
          <w:rFonts w:ascii="Arial" w:eastAsia="Arial" w:hAnsi="Arial" w:cs="Arial"/>
          <w:sz w:val="16"/>
          <w:szCs w:val="16"/>
          <w:rtl/>
        </w:rPr>
        <w:t xml:space="preserve"> כתב בשם חכם אחד מפורסם, </w:t>
      </w:r>
      <w:r>
        <w:rPr>
          <w:rFonts w:ascii="Arial" w:eastAsia="Arial" w:hAnsi="Arial" w:cs="Arial"/>
          <w:b/>
          <w:bCs/>
          <w:sz w:val="16"/>
          <w:szCs w:val="16"/>
          <w:rtl/>
        </w:rPr>
        <w:t>קדימת השכיבה בערב והשכמת הקיצה בבוקר, מסובבים לאדם בריאות, חכמה ועוד</w:t>
      </w:r>
      <w:r>
        <w:rPr>
          <w:rFonts w:ascii="Arial" w:eastAsia="Arial" w:hAnsi="Arial" w:cs="Arial"/>
          <w:sz w:val="16"/>
          <w:szCs w:val="16"/>
        </w:rPr>
        <w:t>.</w:t>
      </w:r>
    </w:p>
    <w:p w14:paraId="000002F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2F2"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sz w:val="10"/>
          <w:szCs w:val="10"/>
        </w:rPr>
      </w:pPr>
      <w:r>
        <w:rPr>
          <w:rFonts w:ascii="Arial" w:eastAsia="Arial" w:hAnsi="Arial" w:cs="Arial"/>
          <w:color w:val="000000"/>
          <w:sz w:val="16"/>
          <w:szCs w:val="16"/>
          <w:rtl/>
        </w:rPr>
        <w:t xml:space="preserve">הרה"ק בעל ה'דברי חיים' זי"ע נשאל פעם מדוע הינו ממעט בשינה, ענה: כששאלו את אלכסנדר מוקדון, אמאי הוא ממעט בשינה, ענה, בשעה שאדם ישן אינו מלך, </w:t>
      </w:r>
      <w:r>
        <w:rPr>
          <w:rFonts w:ascii="Arial" w:eastAsia="Arial" w:hAnsi="Arial" w:cs="Arial"/>
          <w:b/>
          <w:bCs/>
          <w:color w:val="000000"/>
          <w:sz w:val="16"/>
          <w:szCs w:val="16"/>
          <w:rtl/>
        </w:rPr>
        <w:t xml:space="preserve">'ווי קען מען פארשלאפין די מלוכה' </w:t>
      </w:r>
      <w:r>
        <w:rPr>
          <w:rFonts w:ascii="Arial" w:eastAsia="Arial" w:hAnsi="Arial" w:cs="Arial"/>
          <w:color w:val="000000"/>
          <w:sz w:val="12"/>
          <w:szCs w:val="12"/>
          <w:rtl/>
        </w:rPr>
        <w:t>(איך אפשר להתבטל בשינה מהמלוכה)</w:t>
      </w:r>
      <w:r>
        <w:rPr>
          <w:rFonts w:ascii="Arial" w:eastAsia="Arial" w:hAnsi="Arial" w:cs="Arial"/>
          <w:color w:val="000000"/>
          <w:sz w:val="16"/>
          <w:szCs w:val="16"/>
          <w:rtl/>
        </w:rPr>
        <w:t xml:space="preserve">, אמר ה'דברי חיים', עלינו נאמר 'ואתם תהיו לי ממלכת כהנים וגוי קדוש', </w:t>
      </w:r>
      <w:r>
        <w:rPr>
          <w:rFonts w:ascii="Arial" w:eastAsia="Arial" w:hAnsi="Arial" w:cs="Arial"/>
          <w:b/>
          <w:bCs/>
          <w:color w:val="000000"/>
          <w:sz w:val="16"/>
          <w:szCs w:val="16"/>
          <w:rtl/>
        </w:rPr>
        <w:t>חיות ואופני הקודש יראים ורועדים מאתנו, אם כן, איך נוכל לישון,</w:t>
      </w:r>
      <w:r>
        <w:rPr>
          <w:rFonts w:ascii="Arial" w:eastAsia="Arial" w:hAnsi="Arial" w:cs="Arial"/>
          <w:color w:val="000000"/>
          <w:sz w:val="16"/>
          <w:szCs w:val="16"/>
        </w:rPr>
        <w:t xml:space="preserve"> </w:t>
      </w:r>
      <w:r>
        <w:rPr>
          <w:rFonts w:ascii="Arial" w:eastAsia="Arial" w:hAnsi="Arial" w:cs="Arial"/>
          <w:color w:val="000000"/>
          <w:sz w:val="12"/>
          <w:szCs w:val="12"/>
          <w:rtl/>
        </w:rPr>
        <w:t>(דרכה של תורה עמ' שנד).</w:t>
      </w:r>
    </w:p>
    <w:p w14:paraId="000002F3"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F4"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ולקבוע אז בלימוד</w:t>
      </w:r>
      <w:r>
        <w:rPr>
          <w:rFonts w:ascii="Adam's Font" w:eastAsia="Adam's Font" w:hAnsi="Adam's Font" w:cs="Adam's Font"/>
          <w:b/>
          <w:bCs/>
          <w:sz w:val="20"/>
          <w:szCs w:val="20"/>
        </w:rPr>
        <w:t xml:space="preserve">: </w:t>
      </w:r>
      <w:r>
        <w:rPr>
          <w:rFonts w:ascii="Arial" w:eastAsia="Arial" w:hAnsi="Arial" w:cs="Arial"/>
          <w:sz w:val="16"/>
          <w:szCs w:val="16"/>
          <w:rtl/>
        </w:rPr>
        <w:t xml:space="preserve">הרה"ק משינאווא זי"ע אמר פעם לבחור אחד, </w:t>
      </w:r>
      <w:r>
        <w:rPr>
          <w:rFonts w:ascii="Arial" w:eastAsia="Arial" w:hAnsi="Arial" w:cs="Arial"/>
          <w:b/>
          <w:bCs/>
          <w:sz w:val="16"/>
          <w:szCs w:val="16"/>
          <w:rtl/>
        </w:rPr>
        <w:t>העיקר לימוד יהיה באשמורת הבוקר 'פארטאגס'</w:t>
      </w:r>
      <w:r>
        <w:rPr>
          <w:rFonts w:ascii="Arial" w:eastAsia="Arial" w:hAnsi="Arial" w:cs="Arial"/>
          <w:sz w:val="16"/>
          <w:szCs w:val="16"/>
          <w:rtl/>
        </w:rPr>
        <w:t>, כי אז המוח צלול וברור והלימוד עולה יפה.</w:t>
      </w:r>
    </w:p>
    <w:p w14:paraId="000002F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F6"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משניות על הסדר</w:t>
      </w:r>
      <w:r>
        <w:rPr>
          <w:rFonts w:ascii="Adam's Font" w:eastAsia="Adam's Font" w:hAnsi="Adam's Font" w:cs="Adam's Font"/>
          <w:b/>
          <w:bCs/>
          <w:sz w:val="20"/>
          <w:szCs w:val="20"/>
        </w:rPr>
        <w:t>:</w:t>
      </w:r>
      <w:r>
        <w:rPr>
          <w:rFonts w:ascii="Arial" w:eastAsia="Arial" w:hAnsi="Arial" w:cs="Arial"/>
          <w:sz w:val="16"/>
          <w:szCs w:val="16"/>
          <w:rtl/>
        </w:rPr>
        <w:t xml:space="preserve"> מובא ב'באר היטב'</w:t>
      </w:r>
      <w:r>
        <w:rPr>
          <w:sz w:val="16"/>
          <w:szCs w:val="16"/>
        </w:rPr>
        <w:t xml:space="preserve"> </w:t>
      </w:r>
      <w:r>
        <w:rPr>
          <w:sz w:val="12"/>
          <w:szCs w:val="12"/>
          <w:rtl/>
        </w:rPr>
        <w:t>(אורח חיים סימן א ס"ק ו)</w:t>
      </w:r>
      <w:r>
        <w:rPr>
          <w:sz w:val="16"/>
          <w:szCs w:val="16"/>
        </w:rPr>
        <w:t xml:space="preserve">, </w:t>
      </w:r>
      <w:r>
        <w:rPr>
          <w:rFonts w:ascii="Arial" w:eastAsia="Arial" w:hAnsi="Arial" w:cs="Arial"/>
          <w:sz w:val="16"/>
          <w:szCs w:val="16"/>
          <w:rtl/>
        </w:rPr>
        <w:t xml:space="preserve">וכתב האריז"ל ושיעור </w:t>
      </w:r>
      <w:r>
        <w:rPr>
          <w:rFonts w:ascii="Arial" w:eastAsia="Arial" w:hAnsi="Arial" w:cs="Arial"/>
          <w:sz w:val="16"/>
          <w:szCs w:val="16"/>
          <w:rtl/>
        </w:rPr>
        <w:lastRenderedPageBreak/>
        <w:t>משניות קודם לכל דבר ועי"ז זוכה לנשמה כי משנה אותיות נשמה.</w:t>
      </w:r>
    </w:p>
    <w:p w14:paraId="000002F7"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 * *</w:t>
      </w:r>
    </w:p>
    <w:p w14:paraId="000002F8"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להתחזק מאד בלימוד הלכה והתרי"ג מצות:</w:t>
      </w:r>
      <w:r>
        <w:rPr>
          <w:rFonts w:ascii="Adam's Font" w:eastAsia="Adam's Font" w:hAnsi="Adam's Font" w:cs="Adam's Font"/>
          <w:b/>
          <w:bCs/>
          <w:color w:val="000000"/>
          <w:sz w:val="20"/>
          <w:szCs w:val="20"/>
        </w:rPr>
        <w:t xml:space="preserve"> </w:t>
      </w:r>
      <w:r>
        <w:rPr>
          <w:rFonts w:ascii="Arial" w:eastAsia="Arial" w:hAnsi="Arial" w:cs="Arial"/>
          <w:color w:val="000000"/>
          <w:sz w:val="16"/>
          <w:szCs w:val="16"/>
          <w:rtl/>
        </w:rPr>
        <w:t xml:space="preserve">כמובא בשם הרה"ק המגיד ממעזריטש זי"ע </w:t>
      </w:r>
      <w:r>
        <w:rPr>
          <w:color w:val="000000"/>
          <w:sz w:val="14"/>
          <w:szCs w:val="14"/>
          <w:rtl/>
        </w:rPr>
        <w:t>(תורת המגיד הנהגות הנהגות בשם רבינו)</w:t>
      </w:r>
      <w:r>
        <w:rPr>
          <w:rFonts w:ascii="Arial" w:eastAsia="Arial" w:hAnsi="Arial" w:cs="Arial"/>
          <w:sz w:val="16"/>
          <w:szCs w:val="16"/>
        </w:rPr>
        <w:t>,</w:t>
      </w:r>
      <w:r>
        <w:rPr>
          <w:rFonts w:ascii="Arial" w:eastAsia="Arial" w:hAnsi="Arial" w:cs="Arial"/>
          <w:color w:val="000000"/>
          <w:sz w:val="16"/>
          <w:szCs w:val="16"/>
          <w:rtl/>
        </w:rPr>
        <w:t xml:space="preserve"> ללמוד תרי"ג מצוות ולהיות בקי בהם. על כל פנים לחזור בכל חודש תרי"ג מצוות.</w:t>
      </w:r>
    </w:p>
    <w:p w14:paraId="000002F9" w14:textId="77777777" w:rsidR="00897B7F" w:rsidRDefault="0041518A">
      <w:pPr>
        <w:pStyle w:val="2"/>
        <w:widowControl w:val="0"/>
        <w:spacing w:after="200" w:line="240" w:lineRule="auto"/>
      </w:pPr>
      <w:bookmarkStart w:id="110" w:name="_28a033921t57" w:colFirst="0" w:colLast="0"/>
      <w:bookmarkEnd w:id="110"/>
      <w:r>
        <w:rPr>
          <w:rtl/>
        </w:rPr>
        <w:t>ה - באשמורת הבוקר</w:t>
      </w:r>
      <w:r>
        <w:rPr>
          <w:vertAlign w:val="superscript"/>
        </w:rPr>
        <w:footnoteReference w:id="18"/>
      </w:r>
    </w:p>
    <w:p w14:paraId="000002FA"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מענין השינה. הנה צריכים להתגבר ולקום באשמורת הבוקר משמתחיל להאיר היום, דהיינו בשעה חמש וחצי אפילו מתוך שינה מתוקה, להתגבר לקום ולהתלבש בזריזות, ולומר כמה קפיטל תהילים, וכן פון פארינט קודם התפילה.</w:t>
      </w:r>
    </w:p>
    <w:p w14:paraId="000002F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FC"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להתגבר ולקום באשמורת</w:t>
      </w:r>
      <w:r>
        <w:rPr>
          <w:rFonts w:ascii="Arial" w:eastAsia="Arial" w:hAnsi="Arial" w:cs="Arial"/>
          <w:sz w:val="16"/>
          <w:szCs w:val="16"/>
          <w:rtl/>
        </w:rPr>
        <w:t xml:space="preserve">: כדברי הב"ח </w:t>
      </w:r>
      <w:r>
        <w:rPr>
          <w:rFonts w:ascii="Arial" w:eastAsia="Arial" w:hAnsi="Arial" w:cs="Arial"/>
          <w:sz w:val="12"/>
          <w:szCs w:val="12"/>
          <w:rtl/>
        </w:rPr>
        <w:t>(אורח חיים סימן ב)</w:t>
      </w:r>
      <w:r>
        <w:rPr>
          <w:rFonts w:ascii="Arial" w:eastAsia="Arial" w:hAnsi="Arial" w:cs="Arial"/>
          <w:sz w:val="16"/>
          <w:szCs w:val="16"/>
          <w:rtl/>
        </w:rPr>
        <w:t xml:space="preserve">, וימהר לקום בזריזות - אף על פי שכבר כתב </w:t>
      </w:r>
      <w:r>
        <w:rPr>
          <w:rFonts w:ascii="Arial" w:eastAsia="Arial" w:hAnsi="Arial" w:cs="Arial"/>
          <w:sz w:val="12"/>
          <w:szCs w:val="12"/>
          <w:rtl/>
        </w:rPr>
        <w:t>(בסימן הקודם)</w:t>
      </w:r>
      <w:r>
        <w:rPr>
          <w:rFonts w:ascii="Arial" w:eastAsia="Arial" w:hAnsi="Arial" w:cs="Arial"/>
          <w:sz w:val="16"/>
          <w:szCs w:val="16"/>
          <w:rtl/>
        </w:rPr>
        <w:t xml:space="preserve"> יתגבר כארי, כאן בא להזהיר עוד, </w:t>
      </w:r>
      <w:r>
        <w:rPr>
          <w:rFonts w:ascii="Arial" w:eastAsia="Arial" w:hAnsi="Arial" w:cs="Arial"/>
          <w:b/>
          <w:bCs/>
          <w:sz w:val="16"/>
          <w:szCs w:val="16"/>
          <w:rtl/>
        </w:rPr>
        <w:t>דאע"פ שהוא משכים וקם בזריזות קודם אור הבוקר, לא יהיה עצל קודם שיקום, אלא ימהר לקום בזריזות תיכף לאחר שינער משנתו</w:t>
      </w:r>
      <w:r>
        <w:rPr>
          <w:rFonts w:ascii="Arial" w:eastAsia="Arial" w:hAnsi="Arial" w:cs="Arial"/>
          <w:sz w:val="16"/>
          <w:szCs w:val="16"/>
          <w:rtl/>
        </w:rPr>
        <w:t xml:space="preserve">, ולא יהיה עצל שוכב על מטתו לאחר שינער, והוא מדברי רבינו יונה בספר היראה </w:t>
      </w:r>
      <w:r>
        <w:rPr>
          <w:rFonts w:ascii="Arial" w:eastAsia="Arial" w:hAnsi="Arial" w:cs="Arial"/>
          <w:sz w:val="12"/>
          <w:szCs w:val="12"/>
          <w:rtl/>
        </w:rPr>
        <w:t>(בראשו)</w:t>
      </w:r>
      <w:r>
        <w:rPr>
          <w:rFonts w:ascii="Arial" w:eastAsia="Arial" w:hAnsi="Arial" w:cs="Arial"/>
          <w:sz w:val="16"/>
          <w:szCs w:val="16"/>
          <w:rtl/>
        </w:rPr>
        <w:t xml:space="preserve"> ועיין שם.</w:t>
      </w:r>
    </w:p>
    <w:p w14:paraId="000002F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2FE"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אפילו מתוך שינה מתוקה להתגבר לקום</w:t>
      </w:r>
      <w:r>
        <w:rPr>
          <w:rFonts w:ascii="Adam's Font" w:eastAsia="Adam's Font" w:hAnsi="Adam's Font" w:cs="Adam's Font"/>
          <w:b/>
          <w:bCs/>
          <w:color w:val="000000"/>
          <w:sz w:val="20"/>
          <w:szCs w:val="20"/>
        </w:rPr>
        <w:t>:</w:t>
      </w:r>
      <w:r>
        <w:rPr>
          <w:rFonts w:ascii="Arial" w:eastAsia="Arial" w:hAnsi="Arial" w:cs="Arial"/>
          <w:color w:val="000000"/>
          <w:sz w:val="16"/>
          <w:szCs w:val="16"/>
          <w:rtl/>
        </w:rPr>
        <w:t xml:space="preserve"> כדאיתא בספה"ק 'מאור ושמש' </w:t>
      </w:r>
      <w:r>
        <w:rPr>
          <w:rFonts w:ascii="Arial" w:eastAsia="Arial" w:hAnsi="Arial" w:cs="Arial"/>
          <w:color w:val="000000"/>
          <w:sz w:val="12"/>
          <w:szCs w:val="12"/>
          <w:rtl/>
        </w:rPr>
        <w:t>(פרשת ויצא)</w:t>
      </w:r>
      <w:r>
        <w:rPr>
          <w:rFonts w:ascii="Arial" w:eastAsia="Arial" w:hAnsi="Arial" w:cs="Arial"/>
          <w:sz w:val="16"/>
          <w:szCs w:val="16"/>
        </w:rPr>
        <w:t>,</w:t>
      </w:r>
      <w:r>
        <w:rPr>
          <w:rFonts w:ascii="Arial" w:eastAsia="Arial" w:hAnsi="Arial" w:cs="Arial"/>
          <w:color w:val="000000"/>
          <w:sz w:val="16"/>
          <w:szCs w:val="16"/>
          <w:rtl/>
        </w:rPr>
        <w:t xml:space="preserve"> כי הנה כל איש ישראלי אשר נגע יראת ה' בלבו להיות מעובדי השם וחושבי שמו, ראוי לו להתגבר כארי בעת התעוררותו משינתו והושב לידו הפקדון מאשר בידו נפש כל חי, לבל יתגרה בשינה, רק יעמוד לשרת בקודש, הן בתורה הן בשירות ותשבחות, ולשפוך שיח </w:t>
      </w:r>
      <w:r>
        <w:rPr>
          <w:rFonts w:ascii="Arial" w:eastAsia="Arial" w:hAnsi="Arial" w:cs="Arial"/>
          <w:color w:val="000000"/>
          <w:sz w:val="16"/>
          <w:szCs w:val="16"/>
          <w:rtl/>
        </w:rPr>
        <w:t xml:space="preserve">כמים לבו נוכח פני השם. </w:t>
      </w:r>
      <w:r>
        <w:rPr>
          <w:rFonts w:ascii="Arial" w:eastAsia="Arial" w:hAnsi="Arial" w:cs="Arial"/>
          <w:b/>
          <w:bCs/>
          <w:color w:val="000000"/>
          <w:sz w:val="16"/>
          <w:szCs w:val="16"/>
          <w:rtl/>
        </w:rPr>
        <w:t>וכן ראינו לאדמו"ר הרב הקדוש רבן של כל בני הגולה מו"ה אלימלך זצוק"ל, כי תיכף בעת שניעור משינתו בקול רעש גדול היה מדבר אל לבו ואומר על נפשו, אוי לך כי כלה הזמן בשינתך</w:t>
      </w:r>
      <w:r>
        <w:rPr>
          <w:rFonts w:ascii="Arial" w:eastAsia="Arial" w:hAnsi="Arial" w:cs="Arial"/>
          <w:color w:val="000000"/>
          <w:sz w:val="16"/>
          <w:szCs w:val="16"/>
        </w:rPr>
        <w:t>.</w:t>
      </w:r>
    </w:p>
    <w:p w14:paraId="000002F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0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בזריזות: </w:t>
      </w:r>
      <w:r>
        <w:rPr>
          <w:rFonts w:ascii="Arial" w:eastAsia="Arial" w:hAnsi="Arial" w:cs="Arial"/>
          <w:sz w:val="16"/>
          <w:szCs w:val="16"/>
          <w:rtl/>
        </w:rPr>
        <w:t xml:space="preserve">מובא בספה"ק 'תולדות יעקב יוסף' </w:t>
      </w:r>
      <w:r>
        <w:rPr>
          <w:rFonts w:ascii="Arial" w:eastAsia="Arial" w:hAnsi="Arial" w:cs="Arial"/>
          <w:sz w:val="12"/>
          <w:szCs w:val="12"/>
          <w:rtl/>
        </w:rPr>
        <w:t>(פרשת אמור ב)</w:t>
      </w:r>
      <w:r>
        <w:rPr>
          <w:rFonts w:ascii="Arial" w:eastAsia="Arial" w:hAnsi="Arial" w:cs="Arial"/>
          <w:sz w:val="16"/>
          <w:szCs w:val="16"/>
          <w:rtl/>
        </w:rPr>
        <w:t xml:space="preserve">, כי יש הפרש </w:t>
      </w:r>
      <w:r>
        <w:rPr>
          <w:rFonts w:ascii="Arial" w:eastAsia="Arial" w:hAnsi="Arial" w:cs="Arial"/>
          <w:b/>
          <w:bCs/>
          <w:sz w:val="16"/>
          <w:szCs w:val="16"/>
          <w:rtl/>
        </w:rPr>
        <w:t>בין צדיק שנקרא חי שעבודתו בזריזות שנקרא פרי"ש</w:t>
      </w:r>
      <w:r>
        <w:rPr>
          <w:rFonts w:ascii="Arial" w:eastAsia="Arial" w:hAnsi="Arial" w:cs="Arial"/>
          <w:sz w:val="16"/>
          <w:szCs w:val="16"/>
          <w:rtl/>
        </w:rPr>
        <w:t xml:space="preserve">, לפירוש רש"י בכוס של ברכה טעון ד' דברים, וא' מהם חי וכו' </w:t>
      </w:r>
      <w:r>
        <w:rPr>
          <w:rFonts w:ascii="Arial" w:eastAsia="Arial" w:hAnsi="Arial" w:cs="Arial"/>
          <w:sz w:val="10"/>
          <w:szCs w:val="10"/>
          <w:rtl/>
        </w:rPr>
        <w:t>(ברכות דף נא ע"א רש"י ד"ה חי)</w:t>
      </w:r>
      <w:r>
        <w:rPr>
          <w:rFonts w:ascii="Arial" w:eastAsia="Arial" w:hAnsi="Arial" w:cs="Arial"/>
          <w:sz w:val="16"/>
          <w:szCs w:val="16"/>
          <w:rtl/>
        </w:rPr>
        <w:t>. מה שאין כן רשע שנקרא מת, שעבודתו ושמושו באבר מת, שאינו מוליד, שעושה התפלה והמצות בעצלותו וכו', יעו"ש.</w:t>
      </w:r>
    </w:p>
    <w:p w14:paraId="0000030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02"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וכן פון פארינט קודם התפילה</w:t>
      </w:r>
      <w:r>
        <w:rPr>
          <w:rFonts w:ascii="Arial" w:eastAsia="Arial" w:hAnsi="Arial" w:cs="Arial"/>
          <w:color w:val="000000"/>
          <w:sz w:val="16"/>
          <w:szCs w:val="16"/>
          <w:rtl/>
        </w:rPr>
        <w:t>: כדברי השל"ה הק'</w:t>
      </w:r>
      <w:r>
        <w:rPr>
          <w:color w:val="000000"/>
          <w:sz w:val="14"/>
          <w:szCs w:val="14"/>
          <w:rtl/>
        </w:rPr>
        <w:t xml:space="preserve"> (באזהרות התפילה)</w:t>
      </w:r>
      <w:r>
        <w:rPr>
          <w:sz w:val="14"/>
          <w:szCs w:val="14"/>
        </w:rPr>
        <w:t>,</w:t>
      </w:r>
      <w:r>
        <w:rPr>
          <w:color w:val="000000"/>
          <w:sz w:val="14"/>
          <w:szCs w:val="14"/>
        </w:rPr>
        <w:t xml:space="preserve"> </w:t>
      </w:r>
      <w:r>
        <w:rPr>
          <w:rFonts w:ascii="Arial" w:eastAsia="Arial" w:hAnsi="Arial" w:cs="Arial"/>
          <w:color w:val="000000"/>
          <w:sz w:val="16"/>
          <w:szCs w:val="16"/>
          <w:rtl/>
        </w:rPr>
        <w:t xml:space="preserve">תרגילו עצמכם לעמוד אפילו בקיץ זמן מועט קודם עלות השחר, או כמו השחר עולה, </w:t>
      </w:r>
      <w:r>
        <w:rPr>
          <w:rFonts w:ascii="Arial" w:eastAsia="Arial" w:hAnsi="Arial" w:cs="Arial"/>
          <w:b/>
          <w:bCs/>
          <w:color w:val="000000"/>
          <w:sz w:val="16"/>
          <w:szCs w:val="16"/>
          <w:rtl/>
        </w:rPr>
        <w:t>כדי שתוכלו להתפלל ביחידות תחינות ובקשות קודם קריאת השמש לבית הכנסת לפחות חצי שעה,</w:t>
      </w:r>
      <w:r>
        <w:rPr>
          <w:rFonts w:ascii="Arial" w:eastAsia="Arial" w:hAnsi="Arial" w:cs="Arial"/>
          <w:color w:val="000000"/>
          <w:sz w:val="16"/>
          <w:szCs w:val="16"/>
          <w:rtl/>
        </w:rPr>
        <w:t xml:space="preserve"> וכן בחורף כשתעמדו קודם היום ללמוד, תעשו בברכות שחרית כסדר הכתוב בספרי ע"ב ולא תשנו מזה הסדר כלל, כי נכון הוא.</w:t>
      </w:r>
    </w:p>
    <w:p w14:paraId="00000303" w14:textId="77777777" w:rsidR="00897B7F" w:rsidRDefault="0041518A">
      <w:pPr>
        <w:pStyle w:val="2"/>
        <w:widowControl w:val="0"/>
        <w:spacing w:after="200" w:line="240" w:lineRule="auto"/>
      </w:pPr>
      <w:bookmarkStart w:id="111" w:name="_9zznunim400l" w:colFirst="0" w:colLast="0"/>
      <w:bookmarkEnd w:id="111"/>
      <w:r>
        <w:rPr>
          <w:rtl/>
        </w:rPr>
        <w:t>ו - כשיתעורר יקפוץ מיד ממשכבו</w:t>
      </w:r>
      <w:r>
        <w:rPr>
          <w:vertAlign w:val="superscript"/>
        </w:rPr>
        <w:footnoteReference w:id="19"/>
      </w:r>
    </w:p>
    <w:p w14:paraId="0000030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להיות נזהר מאד מיד כשיתעורר בבוקר משנתו יקפוץ מיד ממשכבו כארי, ויזהר וישמר מלחזור למשכבו לישן, ואפילו עדיין מוקדם אם הוא כבר אחרי עמוד השחר עמוד מיד כארי, ואחר כך תשלים סכום שעות השינה, וה' יתברך יהיה בעזרי אמן.</w:t>
      </w:r>
    </w:p>
    <w:p w14:paraId="0000030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06"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יקפוץ מיד ממשכבו כארי</w:t>
      </w:r>
      <w:r>
        <w:rPr>
          <w:rFonts w:ascii="Arial" w:eastAsia="Arial" w:hAnsi="Arial" w:cs="Arial"/>
          <w:sz w:val="16"/>
          <w:szCs w:val="16"/>
          <w:rtl/>
        </w:rPr>
        <w:t xml:space="preserve">: כדברי </w:t>
      </w:r>
      <w:r>
        <w:rPr>
          <w:rFonts w:ascii="Arial" w:eastAsia="Arial" w:hAnsi="Arial" w:cs="Arial"/>
          <w:sz w:val="16"/>
          <w:szCs w:val="16"/>
          <w:rtl/>
        </w:rPr>
        <w:lastRenderedPageBreak/>
        <w:t xml:space="preserve">ה'קב הישר' </w:t>
      </w:r>
      <w:r>
        <w:rPr>
          <w:rFonts w:ascii="Arial" w:eastAsia="Arial" w:hAnsi="Arial" w:cs="Arial"/>
          <w:sz w:val="12"/>
          <w:szCs w:val="12"/>
          <w:rtl/>
        </w:rPr>
        <w:t xml:space="preserve">(פרק נז), </w:t>
      </w:r>
      <w:r>
        <w:rPr>
          <w:rFonts w:ascii="Arial" w:eastAsia="Arial" w:hAnsi="Arial" w:cs="Arial"/>
          <w:sz w:val="16"/>
          <w:szCs w:val="16"/>
          <w:rtl/>
        </w:rPr>
        <w:t xml:space="preserve">ואיתא בזוהר ואתחנן, </w:t>
      </w:r>
      <w:r>
        <w:rPr>
          <w:rFonts w:ascii="Arial" w:eastAsia="Arial" w:hAnsi="Arial" w:cs="Arial"/>
          <w:b/>
          <w:bCs/>
          <w:sz w:val="16"/>
          <w:szCs w:val="16"/>
          <w:rtl/>
        </w:rPr>
        <w:t>כי ברקיע ממתינים ומצפים על קימת בר ישראל שיקום לעסוק בתורה ובתפלה</w:t>
      </w:r>
      <w:r>
        <w:rPr>
          <w:rFonts w:ascii="Arial" w:eastAsia="Arial" w:hAnsi="Arial" w:cs="Arial"/>
          <w:sz w:val="16"/>
          <w:szCs w:val="16"/>
          <w:rtl/>
        </w:rPr>
        <w:t>, והראיה, דכד בר נש קאים מערסיה לאשתדלא באורייתא, כרוזא קאים עליה ואומר 'הנה ברכו את ה' כל עבדי ה' העומדים בבית ה' בלילות'</w:t>
      </w:r>
      <w:r>
        <w:rPr>
          <w:rFonts w:ascii="Arial" w:eastAsia="Arial" w:hAnsi="Arial" w:cs="Arial"/>
          <w:sz w:val="12"/>
          <w:szCs w:val="12"/>
          <w:rtl/>
        </w:rPr>
        <w:t xml:space="preserve"> (תהלים פרק קלד, פסוק א)</w:t>
      </w:r>
      <w:r>
        <w:rPr>
          <w:rFonts w:ascii="Arial" w:eastAsia="Arial" w:hAnsi="Arial" w:cs="Arial"/>
          <w:sz w:val="16"/>
          <w:szCs w:val="16"/>
        </w:rPr>
        <w:t xml:space="preserve">, </w:t>
      </w:r>
      <w:r>
        <w:rPr>
          <w:rFonts w:ascii="Arial" w:eastAsia="Arial" w:hAnsi="Arial" w:cs="Arial"/>
          <w:b/>
          <w:bCs/>
          <w:sz w:val="16"/>
          <w:szCs w:val="16"/>
          <w:rtl/>
        </w:rPr>
        <w:t>ואחר כך כשעומד והולך לבי כנישתא בצלותיה קמיה מאריה האי כרזא קארי עליה, 'ונתתי לך מהלכים בין העומדים האלה'</w:t>
      </w:r>
      <w:r>
        <w:rPr>
          <w:rFonts w:ascii="Arial" w:eastAsia="Arial" w:hAnsi="Arial" w:cs="Arial"/>
          <w:sz w:val="16"/>
          <w:szCs w:val="16"/>
        </w:rPr>
        <w:t>.</w:t>
      </w:r>
    </w:p>
    <w:p w14:paraId="00000307"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30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וכך היה מפרש ה'בית ישראל' מגור זי"ע את מאמר חז"ל</w:t>
      </w:r>
      <w:r>
        <w:rPr>
          <w:sz w:val="16"/>
          <w:szCs w:val="16"/>
        </w:rPr>
        <w:t xml:space="preserve"> </w:t>
      </w:r>
      <w:r>
        <w:rPr>
          <w:sz w:val="12"/>
          <w:szCs w:val="12"/>
          <w:rtl/>
        </w:rPr>
        <w:t>(ברכות דף נח ע"א)</w:t>
      </w:r>
      <w:r>
        <w:rPr>
          <w:sz w:val="16"/>
          <w:szCs w:val="16"/>
        </w:rPr>
        <w:t xml:space="preserve">, </w:t>
      </w:r>
      <w:r>
        <w:rPr>
          <w:rFonts w:ascii="Arial" w:eastAsia="Arial" w:hAnsi="Arial" w:cs="Arial"/>
          <w:sz w:val="16"/>
          <w:szCs w:val="16"/>
          <w:rtl/>
        </w:rPr>
        <w:t xml:space="preserve">'הבא להרגך השכם להורגו', דקאי על היצה"ר, המבקש תחבולות בכל זמן להרוג את האדם רח"ל, והעצה על ידי 'השכם', </w:t>
      </w:r>
      <w:r>
        <w:rPr>
          <w:rFonts w:ascii="Arial" w:eastAsia="Arial" w:hAnsi="Arial" w:cs="Arial"/>
          <w:b/>
          <w:bCs/>
          <w:sz w:val="16"/>
          <w:szCs w:val="16"/>
          <w:rtl/>
        </w:rPr>
        <w:t>שהאדם משכים קום, בזה זוכה לסייעתא דשמיא, 'להרגו'</w:t>
      </w:r>
      <w:r>
        <w:rPr>
          <w:rFonts w:ascii="Arial" w:eastAsia="Arial" w:hAnsi="Arial" w:cs="Arial"/>
          <w:sz w:val="16"/>
          <w:szCs w:val="16"/>
          <w:rtl/>
        </w:rPr>
        <w:t>, היינו להתגבר על יצרו.</w:t>
      </w:r>
    </w:p>
    <w:p w14:paraId="00000309"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30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וכעין הדברים כבר מבאר ה'שפת אמת' </w:t>
      </w:r>
      <w:r>
        <w:rPr>
          <w:sz w:val="12"/>
          <w:szCs w:val="12"/>
          <w:rtl/>
        </w:rPr>
        <w:t>(בראשית פרשת וישב שנה תרנ)</w:t>
      </w:r>
      <w:r>
        <w:rPr>
          <w:sz w:val="16"/>
          <w:szCs w:val="16"/>
        </w:rPr>
        <w:t>,</w:t>
      </w:r>
      <w:r>
        <w:rPr>
          <w:rFonts w:ascii="Arial" w:eastAsia="Arial" w:hAnsi="Arial" w:cs="Arial"/>
          <w:sz w:val="16"/>
          <w:szCs w:val="16"/>
        </w:rPr>
        <w:t xml:space="preserve"> </w:t>
      </w:r>
      <w:r>
        <w:rPr>
          <w:rFonts w:ascii="Arial" w:eastAsia="Arial" w:hAnsi="Arial" w:cs="Arial"/>
          <w:b/>
          <w:bCs/>
          <w:sz w:val="16"/>
          <w:szCs w:val="16"/>
          <w:rtl/>
        </w:rPr>
        <w:t>וכן כל איש מישראל כפי זריזות שלו, להיות משכים בכל יום לעבודת השי"ת, אין כח להיצה"ר לשלוט עליו</w:t>
      </w:r>
      <w:r>
        <w:rPr>
          <w:rFonts w:ascii="Arial" w:eastAsia="Arial" w:hAnsi="Arial" w:cs="Arial"/>
          <w:sz w:val="16"/>
          <w:szCs w:val="16"/>
          <w:rtl/>
        </w:rPr>
        <w:t xml:space="preserve">, כמ"ש </w:t>
      </w:r>
      <w:r>
        <w:rPr>
          <w:rFonts w:ascii="Arial" w:eastAsia="Arial" w:hAnsi="Arial" w:cs="Arial"/>
          <w:sz w:val="12"/>
          <w:szCs w:val="12"/>
          <w:rtl/>
        </w:rPr>
        <w:t>(בראשית פרק לט, פסוק י)</w:t>
      </w:r>
      <w:r>
        <w:rPr>
          <w:rFonts w:ascii="Arial" w:eastAsia="Arial" w:hAnsi="Arial" w:cs="Arial"/>
          <w:sz w:val="16"/>
          <w:szCs w:val="16"/>
          <w:rtl/>
        </w:rPr>
        <w:t>, ויהי כדברה אל יוסף יום יום, וכ' במ"א כמו שיצרו של אדם מתגבר עליו בכל יום, ה"ה וכ"ש שיש לאדם להשכים להורגו.</w:t>
      </w:r>
    </w:p>
    <w:p w14:paraId="0000030B"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30C"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וכמו כן יש התעוררת היצ"ט ומן השמים בכל יום, כדכתיב </w:t>
      </w:r>
      <w:r>
        <w:rPr>
          <w:rFonts w:ascii="Arial" w:eastAsia="Arial" w:hAnsi="Arial" w:cs="Arial"/>
          <w:sz w:val="12"/>
          <w:szCs w:val="12"/>
          <w:rtl/>
        </w:rPr>
        <w:t>(דברים פרק ו, פסוק ו)</w:t>
      </w:r>
      <w:r>
        <w:rPr>
          <w:rFonts w:ascii="Arial" w:eastAsia="Arial" w:hAnsi="Arial" w:cs="Arial"/>
          <w:sz w:val="16"/>
          <w:szCs w:val="16"/>
          <w:rtl/>
        </w:rPr>
        <w:t xml:space="preserve">, אנכי מצוך היום, בכל יום יהיו בעיניך כחדשים. ומי שאינו בר דעת אינו מבין איך יהיו כחדשים. </w:t>
      </w:r>
      <w:r>
        <w:rPr>
          <w:rFonts w:ascii="Arial" w:eastAsia="Arial" w:hAnsi="Arial" w:cs="Arial"/>
          <w:b/>
          <w:bCs/>
          <w:sz w:val="16"/>
          <w:szCs w:val="16"/>
          <w:rtl/>
        </w:rPr>
        <w:t>אבל יש לו ללמוד ק"ו מתאוות היצה"ר, אשר מתחדשים לו בכל עת, והם הבלים ורגילין בהם, ואעפ"כ המה מתחדשים,</w:t>
      </w:r>
      <w:r>
        <w:rPr>
          <w:rFonts w:ascii="Arial" w:eastAsia="Arial" w:hAnsi="Arial" w:cs="Arial"/>
          <w:sz w:val="16"/>
          <w:szCs w:val="16"/>
          <w:rtl/>
        </w:rPr>
        <w:t xml:space="preserve"> מכש"כ המקבל עליו עול תורה נמצא בו התעוררות מתשוקה חדשה בכל יום למצות השי"ת, אשר הם מתחדשים ממש בכל יום ויום.</w:t>
      </w:r>
    </w:p>
    <w:p w14:paraId="0000030D" w14:textId="77777777" w:rsidR="00897B7F" w:rsidRDefault="0041518A">
      <w:pPr>
        <w:pStyle w:val="2"/>
        <w:widowControl w:val="0"/>
        <w:spacing w:after="200" w:line="240" w:lineRule="auto"/>
      </w:pPr>
      <w:bookmarkStart w:id="112" w:name="_17an3bitiull" w:colFirst="0" w:colLast="0"/>
      <w:bookmarkEnd w:id="112"/>
      <w:r>
        <w:rPr>
          <w:rtl/>
        </w:rPr>
        <w:t>ז - להעיר השחר</w:t>
      </w:r>
      <w:r>
        <w:rPr>
          <w:vertAlign w:val="superscript"/>
        </w:rPr>
        <w:footnoteReference w:id="20"/>
      </w:r>
    </w:p>
    <w:p w14:paraId="0000030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יתגבר כארי לעבודת הבורא יתברך שמו, על כן להיות לתקנה ולהרגל בלי נדר לקום מיד לפני </w:t>
      </w:r>
      <w:r>
        <w:rPr>
          <w:rFonts w:ascii="Arial" w:eastAsia="Arial" w:hAnsi="Arial" w:cs="Arial"/>
          <w:b/>
          <w:bCs/>
          <w:color w:val="222222"/>
          <w:highlight w:val="white"/>
          <w:rtl/>
        </w:rPr>
        <w:t>הנץ להעיר השחר אפילו אחרי שעה אחת שינה, ומן השמים יושיעוני בזה אמן.</w:t>
      </w:r>
    </w:p>
    <w:p w14:paraId="0000030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1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יתגבר כארי לעבודת הבורא יתברך שמו: </w:t>
      </w:r>
      <w:r>
        <w:rPr>
          <w:rFonts w:ascii="Arial" w:eastAsia="Arial" w:hAnsi="Arial" w:cs="Arial"/>
          <w:sz w:val="16"/>
          <w:szCs w:val="16"/>
          <w:rtl/>
        </w:rPr>
        <w:t xml:space="preserve">כבר כתב ה'פלא יועץ' כי בהשכמת הבוקר תלוי ועומד כל היהדות, בספרו 'חסד לאלפים' </w:t>
      </w:r>
      <w:r>
        <w:rPr>
          <w:sz w:val="12"/>
          <w:szCs w:val="12"/>
          <w:rtl/>
        </w:rPr>
        <w:t>(אורח חיים סימן א סעיף א – ב)</w:t>
      </w:r>
      <w:r>
        <w:rPr>
          <w:rFonts w:ascii="Arial" w:eastAsia="Arial" w:hAnsi="Arial" w:cs="Arial"/>
          <w:sz w:val="16"/>
          <w:szCs w:val="16"/>
          <w:rtl/>
        </w:rPr>
        <w:t xml:space="preserve">, 'יתגבר כארי לעמוד בבוקר לעבודת בוראו, שיהא הוא מעורר השחר. </w:t>
      </w:r>
      <w:r>
        <w:rPr>
          <w:rFonts w:ascii="Arial" w:eastAsia="Arial" w:hAnsi="Arial" w:cs="Arial"/>
          <w:b/>
          <w:bCs/>
          <w:sz w:val="16"/>
          <w:szCs w:val="16"/>
          <w:rtl/>
        </w:rPr>
        <w:t>בזה תלוי כל היהדות, שיתגבר כארי לקיים כל דבר טוב, ולמשוך ידו מעשות כל רע.</w:t>
      </w:r>
      <w:r>
        <w:rPr>
          <w:rFonts w:ascii="Arial" w:eastAsia="Arial" w:hAnsi="Arial" w:cs="Arial"/>
          <w:sz w:val="16"/>
          <w:szCs w:val="16"/>
          <w:rtl/>
        </w:rPr>
        <w:t xml:space="preserve"> וצריך גבורה לשבר תאוותו ולהלחם עם יצרו העומד על ימינו לשטנו.</w:t>
      </w:r>
    </w:p>
    <w:p w14:paraId="0000031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1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ואם בכל השעות אמרו </w:t>
      </w:r>
      <w:r>
        <w:rPr>
          <w:rFonts w:ascii="Arial" w:eastAsia="Arial" w:hAnsi="Arial" w:cs="Arial"/>
          <w:sz w:val="10"/>
          <w:szCs w:val="10"/>
          <w:rtl/>
        </w:rPr>
        <w:t>(נדרים דף לב ע"ב),</w:t>
      </w:r>
      <w:r>
        <w:rPr>
          <w:rFonts w:ascii="Arial" w:eastAsia="Arial" w:hAnsi="Arial" w:cs="Arial"/>
          <w:sz w:val="16"/>
          <w:szCs w:val="16"/>
          <w:rtl/>
        </w:rPr>
        <w:t xml:space="preserve"> בעידנא דיצר הרע לית דמדכר ליצר הטוב. על אחת כמה וכמה בעת קומו משנתו שהוא מטומטם בשינה </w:t>
      </w:r>
      <w:r>
        <w:rPr>
          <w:rFonts w:ascii="Arial" w:eastAsia="Arial" w:hAnsi="Arial" w:cs="Arial"/>
          <w:b/>
          <w:bCs/>
          <w:sz w:val="16"/>
          <w:szCs w:val="16"/>
          <w:rtl/>
        </w:rPr>
        <w:t>ולא זכר האיש המסכן מה חובתו ויעשנה, ויצר סמוך מסיתו היסת כפול ומפיל עליו עצלות וכובד רב, בחורף מפני הצינה, ובקיץ מפני שלא שבע בשינה</w:t>
      </w:r>
      <w:r>
        <w:rPr>
          <w:rFonts w:ascii="Arial" w:eastAsia="Arial" w:hAnsi="Arial" w:cs="Arial"/>
          <w:sz w:val="16"/>
          <w:szCs w:val="16"/>
          <w:rtl/>
        </w:rPr>
        <w:t>, או מפני שאין לו נר מוכן, או אומר לו שכב עוד מעט עתה תקום כי עוד חזון, עד שחוטפתו שינה ונמצא ישן כל הלילה, או גם מאבד תפילה בציבור.</w:t>
      </w:r>
    </w:p>
    <w:p w14:paraId="0000031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14" w14:textId="77777777" w:rsidR="00897B7F" w:rsidRDefault="0041518A">
      <w:pPr>
        <w:widowControl w:val="0"/>
        <w:spacing w:after="200" w:line="240" w:lineRule="auto"/>
        <w:jc w:val="both"/>
        <w:rPr>
          <w:rFonts w:ascii="Arial" w:eastAsia="Arial" w:hAnsi="Arial" w:cs="Arial"/>
          <w:sz w:val="14"/>
          <w:szCs w:val="14"/>
        </w:rPr>
      </w:pPr>
      <w:r>
        <w:rPr>
          <w:rFonts w:ascii="Arial" w:eastAsia="Arial" w:hAnsi="Arial" w:cs="Arial"/>
          <w:sz w:val="16"/>
          <w:szCs w:val="16"/>
          <w:rtl/>
        </w:rPr>
        <w:t xml:space="preserve">ומאחר שבתחילת היום תוקפו יצרו, אך בו ישוב יהפוך ידו כל היום מרעה אל רעה יצא, ויתגבר עליו יצרו ויעשה בו את אשר זמם, כי עבירה גוררת עבירה </w:t>
      </w:r>
      <w:r>
        <w:rPr>
          <w:rFonts w:ascii="Arial" w:eastAsia="Arial" w:hAnsi="Arial" w:cs="Arial"/>
          <w:sz w:val="10"/>
          <w:szCs w:val="10"/>
          <w:rtl/>
        </w:rPr>
        <w:t>(אבות פרק ד, משנה ב)</w:t>
      </w:r>
      <w:r>
        <w:rPr>
          <w:rFonts w:ascii="Arial" w:eastAsia="Arial" w:hAnsi="Arial" w:cs="Arial"/>
          <w:sz w:val="14"/>
          <w:szCs w:val="14"/>
        </w:rPr>
        <w:t>,</w:t>
      </w:r>
      <w:r>
        <w:rPr>
          <w:rFonts w:ascii="Arial" w:eastAsia="Arial" w:hAnsi="Arial" w:cs="Arial"/>
          <w:sz w:val="16"/>
          <w:szCs w:val="16"/>
          <w:rtl/>
        </w:rPr>
        <w:t xml:space="preserve"> ואמרי אינשי מן השחר נראה טוב היום. </w:t>
      </w:r>
      <w:r>
        <w:rPr>
          <w:rFonts w:ascii="Arial" w:eastAsia="Arial" w:hAnsi="Arial" w:cs="Arial"/>
          <w:b/>
          <w:bCs/>
          <w:sz w:val="16"/>
          <w:szCs w:val="16"/>
          <w:rtl/>
        </w:rPr>
        <w:t>הנה כי כן האיש החפץ חיים בתחבולות יעשה מלחמה, ויקבל עליו בכל תוקף שתיכף שיעור משנתו יקום בזריזות לעבודת בוראו, ואם יעבור יקנוס עצמו באיזה עינוי וסיגוף באותו יום</w:t>
      </w:r>
      <w:r>
        <w:rPr>
          <w:rFonts w:ascii="Arial" w:eastAsia="Arial" w:hAnsi="Arial" w:cs="Arial"/>
          <w:sz w:val="16"/>
          <w:szCs w:val="16"/>
          <w:rtl/>
        </w:rPr>
        <w:t xml:space="preserve">, או ליתן איזה פרוטות לצדקה, על כגון זה אמרו </w:t>
      </w:r>
      <w:r>
        <w:rPr>
          <w:rFonts w:ascii="Arial" w:eastAsia="Arial" w:hAnsi="Arial" w:cs="Arial"/>
          <w:sz w:val="10"/>
          <w:szCs w:val="10"/>
          <w:rtl/>
        </w:rPr>
        <w:t>(בראשית רבה עה א),</w:t>
      </w:r>
      <w:r>
        <w:rPr>
          <w:rFonts w:ascii="Arial" w:eastAsia="Arial" w:hAnsi="Arial" w:cs="Arial"/>
          <w:sz w:val="16"/>
          <w:szCs w:val="16"/>
          <w:rtl/>
        </w:rPr>
        <w:t xml:space="preserve"> קדמיה לרשיעא עד לא יקדמינך. זאת תורת האדם הרוצה לנצח יצרו ולעבוד את יוצרו.</w:t>
      </w:r>
    </w:p>
    <w:p w14:paraId="0000031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16"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להעיר השחר:</w:t>
      </w:r>
      <w:r>
        <w:rPr>
          <w:rFonts w:ascii="Adam's Font" w:eastAsia="Adam's Font" w:hAnsi="Adam's Font" w:cs="Adam's Font"/>
          <w:b/>
          <w:bCs/>
          <w:sz w:val="20"/>
          <w:szCs w:val="20"/>
        </w:rPr>
        <w:t xml:space="preserve"> </w:t>
      </w:r>
      <w:r>
        <w:rPr>
          <w:rFonts w:ascii="Arial" w:eastAsia="Arial" w:hAnsi="Arial" w:cs="Arial"/>
          <w:sz w:val="16"/>
          <w:szCs w:val="16"/>
          <w:rtl/>
        </w:rPr>
        <w:t xml:space="preserve">כדנפסק בשו"ע סימן א, יתגבר כארי לעמוד בבוקר לעבודת בוראו, שיהא </w:t>
      </w:r>
      <w:r>
        <w:rPr>
          <w:rFonts w:ascii="Arial" w:eastAsia="Arial" w:hAnsi="Arial" w:cs="Arial"/>
          <w:sz w:val="16"/>
          <w:szCs w:val="16"/>
          <w:rtl/>
        </w:rPr>
        <w:lastRenderedPageBreak/>
        <w:t>הוא מעורר השחר.</w:t>
      </w:r>
    </w:p>
    <w:p w14:paraId="00000317" w14:textId="77777777" w:rsidR="00897B7F" w:rsidRDefault="0041518A">
      <w:pPr>
        <w:pStyle w:val="2"/>
        <w:widowControl w:val="0"/>
        <w:spacing w:after="200" w:line="240" w:lineRule="auto"/>
      </w:pPr>
      <w:bookmarkStart w:id="113" w:name="_b8gijdx6zhbe" w:colFirst="0" w:colLast="0"/>
      <w:bookmarkEnd w:id="113"/>
      <w:r>
        <w:rPr>
          <w:rtl/>
        </w:rPr>
        <w:t>ח - נטילת ידים במהירות</w:t>
      </w:r>
      <w:r>
        <w:rPr>
          <w:vertAlign w:val="superscript"/>
        </w:rPr>
        <w:footnoteReference w:id="21"/>
      </w:r>
    </w:p>
    <w:p w14:paraId="0000031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נזהר שיהיה נטילת ידים סמוך בהקיצו בבוקר ולא לשהות אפילו רגע אחד. כי הטומאה שורה על הידים ומטמא את האדם רחמנא ליצלן בטומאת הגוף, לכן יהיה נזהר ליטול הידים במהירות, כמו מי שבורח משרפה רחמנא ליצלן וד"ל, תיכף בפתחו את עיניו.</w:t>
      </w:r>
    </w:p>
    <w:p w14:paraId="0000031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להיות נזהר שלא לאחר זמן קריאת שמע של שחרית שהיא עד שלש שעות על היום בזמן שהם שוים, כי הוא מעוות שאין יכולים לתקן.</w:t>
      </w:r>
    </w:p>
    <w:p w14:paraId="0000031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1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להיות נזהר שיהיה נטילת ידים סמוך בהקיצ</w:t>
      </w:r>
      <w:r>
        <w:rPr>
          <w:rFonts w:ascii="Adam's Font" w:eastAsia="Adam's Font" w:hAnsi="Adam's Font" w:cs="Adam's Font"/>
          <w:b/>
          <w:bCs/>
          <w:sz w:val="20"/>
          <w:szCs w:val="20"/>
          <w:rtl/>
        </w:rPr>
        <w:t>ו</w:t>
      </w:r>
      <w:r>
        <w:rPr>
          <w:rFonts w:ascii="Arial" w:eastAsia="Arial" w:hAnsi="Arial" w:cs="Arial"/>
          <w:sz w:val="16"/>
          <w:szCs w:val="16"/>
          <w:rtl/>
        </w:rPr>
        <w:t xml:space="preserve">: כמו שכתוב בשו"ע או"ח </w:t>
      </w:r>
      <w:r>
        <w:rPr>
          <w:rFonts w:ascii="Arial" w:eastAsia="Arial" w:hAnsi="Arial" w:cs="Arial"/>
          <w:sz w:val="12"/>
          <w:szCs w:val="12"/>
          <w:rtl/>
        </w:rPr>
        <w:t>(סימן ד),</w:t>
      </w:r>
      <w:r>
        <w:rPr>
          <w:rFonts w:ascii="Arial" w:eastAsia="Arial" w:hAnsi="Arial" w:cs="Arial"/>
          <w:sz w:val="16"/>
          <w:szCs w:val="16"/>
          <w:rtl/>
        </w:rPr>
        <w:t xml:space="preserve"> ידקדק לערות עליהם מים ג' פעמים להעביר רוח רעה ששורה עליהם. וכתב שם ה'פרי מגדים' בשם הא"ר, </w:t>
      </w:r>
      <w:r>
        <w:rPr>
          <w:rFonts w:ascii="Arial" w:eastAsia="Arial" w:hAnsi="Arial" w:cs="Arial"/>
          <w:b/>
          <w:bCs/>
          <w:sz w:val="16"/>
          <w:szCs w:val="16"/>
          <w:rtl/>
        </w:rPr>
        <w:t>ימהר בכל האפשר ליטול ידיו מיד ותיכף, כי רוח רעה שורה על הידים</w:t>
      </w:r>
      <w:r>
        <w:rPr>
          <w:rFonts w:ascii="Arial" w:eastAsia="Arial" w:hAnsi="Arial" w:cs="Arial"/>
          <w:sz w:val="16"/>
          <w:szCs w:val="16"/>
        </w:rPr>
        <w:t>.</w:t>
      </w:r>
    </w:p>
    <w:p w14:paraId="0000031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1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וכדברי ה'קב הישר' </w:t>
      </w:r>
      <w:r>
        <w:rPr>
          <w:rFonts w:ascii="Arial" w:eastAsia="Arial" w:hAnsi="Arial" w:cs="Arial"/>
          <w:sz w:val="12"/>
          <w:szCs w:val="12"/>
          <w:rtl/>
        </w:rPr>
        <w:t>(פרק נז)</w:t>
      </w:r>
      <w:r>
        <w:rPr>
          <w:rFonts w:ascii="Arial" w:eastAsia="Arial" w:hAnsi="Arial" w:cs="Arial"/>
          <w:sz w:val="16"/>
          <w:szCs w:val="16"/>
          <w:rtl/>
        </w:rPr>
        <w:t xml:space="preserve">, כתוב בטור, בבקר יתגבר אדם כארי לקום לעבודת הבורא, </w:t>
      </w:r>
      <w:r>
        <w:rPr>
          <w:rFonts w:ascii="Arial" w:eastAsia="Arial" w:hAnsi="Arial" w:cs="Arial"/>
          <w:b/>
          <w:bCs/>
          <w:sz w:val="16"/>
          <w:szCs w:val="16"/>
          <w:rtl/>
        </w:rPr>
        <w:t>ויזהר ליטול ידיו סמוך למטתו, ולשפוך מים דווקא על גבי כלי</w:t>
      </w:r>
      <w:r>
        <w:rPr>
          <w:rFonts w:ascii="Arial" w:eastAsia="Arial" w:hAnsi="Arial" w:cs="Arial"/>
          <w:sz w:val="16"/>
          <w:szCs w:val="16"/>
          <w:rtl/>
        </w:rPr>
        <w:t>, כדי להעביר הזוהמא ורוח רעה מעל ידיו כמבואר בספרי המוסר, ולא ילך ד' אמות בלי נטילת ידים.</w:t>
      </w:r>
    </w:p>
    <w:p w14:paraId="0000031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1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לשהות אפילו רגע אחד</w:t>
      </w:r>
      <w:r>
        <w:rPr>
          <w:rFonts w:ascii="Arial" w:eastAsia="Arial" w:hAnsi="Arial" w:cs="Arial"/>
          <w:sz w:val="16"/>
          <w:szCs w:val="16"/>
          <w:rtl/>
        </w:rPr>
        <w:t xml:space="preserve">: מובא </w:t>
      </w:r>
      <w:r>
        <w:rPr>
          <w:rFonts w:ascii="Arial" w:eastAsia="Arial" w:hAnsi="Arial" w:cs="Arial"/>
          <w:sz w:val="16"/>
          <w:szCs w:val="16"/>
          <w:rtl/>
        </w:rPr>
        <w:t xml:space="preserve">בספר 'קרנות צדיק' </w:t>
      </w:r>
      <w:r>
        <w:rPr>
          <w:rFonts w:ascii="Arial" w:eastAsia="Arial" w:hAnsi="Arial" w:cs="Arial"/>
          <w:sz w:val="12"/>
          <w:szCs w:val="12"/>
          <w:rtl/>
        </w:rPr>
        <w:t>(להרה"ק המקובל רבי אליהו מני זצ"ל, פרק ב, יט)</w:t>
      </w:r>
      <w:r>
        <w:rPr>
          <w:rFonts w:ascii="Arial" w:eastAsia="Arial" w:hAnsi="Arial" w:cs="Arial"/>
          <w:sz w:val="16"/>
          <w:szCs w:val="16"/>
        </w:rPr>
        <w:t xml:space="preserve">, </w:t>
      </w:r>
      <w:r>
        <w:rPr>
          <w:rFonts w:ascii="Arial" w:eastAsia="Arial" w:hAnsi="Arial" w:cs="Arial"/>
          <w:b/>
          <w:bCs/>
          <w:sz w:val="16"/>
          <w:szCs w:val="16"/>
          <w:rtl/>
        </w:rPr>
        <w:t>יזהר מאד בבוקר בהקיצו מיד יטול ידיו ולא ישהה אפילו רגע</w:t>
      </w:r>
      <w:r>
        <w:rPr>
          <w:rFonts w:ascii="Arial" w:eastAsia="Arial" w:hAnsi="Arial" w:cs="Arial"/>
          <w:sz w:val="16"/>
          <w:szCs w:val="16"/>
        </w:rPr>
        <w:t>.</w:t>
      </w:r>
    </w:p>
    <w:p w14:paraId="00000320" w14:textId="77777777" w:rsidR="00897B7F" w:rsidRDefault="0041518A">
      <w:pPr>
        <w:pStyle w:val="2"/>
        <w:widowControl w:val="0"/>
        <w:spacing w:after="200" w:line="240" w:lineRule="auto"/>
      </w:pPr>
      <w:bookmarkStart w:id="114" w:name="_zhm8lvm34b7e" w:colFirst="0" w:colLast="0"/>
      <w:bookmarkEnd w:id="114"/>
      <w:r>
        <w:rPr>
          <w:rtl/>
        </w:rPr>
        <w:t>ט - מהירות להסיר הטומאה</w:t>
      </w:r>
      <w:r>
        <w:rPr>
          <w:vertAlign w:val="superscript"/>
        </w:rPr>
        <w:footnoteReference w:id="22"/>
      </w:r>
    </w:p>
    <w:p w14:paraId="0000032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להיזהר מאד בהקיצו בבוקר ובפתחו את</w:t>
      </w:r>
      <w:r>
        <w:rPr>
          <w:rFonts w:ascii="Adam's Font" w:eastAsia="Adam's Font" w:hAnsi="Adam's Font" w:cs="Adam's Font"/>
          <w:b/>
          <w:bCs/>
          <w:sz w:val="20"/>
          <w:szCs w:val="20"/>
        </w:rPr>
        <w:t xml:space="preserve"> </w:t>
      </w:r>
      <w:r>
        <w:rPr>
          <w:rFonts w:ascii="Arial" w:eastAsia="Arial" w:hAnsi="Arial" w:cs="Arial"/>
          <w:b/>
          <w:bCs/>
          <w:color w:val="222222"/>
          <w:highlight w:val="white"/>
          <w:rtl/>
        </w:rPr>
        <w:t>עיניו מיד ברגע הראשונה ליטול את ידיו ואף על פי שבדעתו לחזור לישון, כי נורא הוא. כי אם לא מזדרז מזדרזים רחמנא ליצלן החיצונים ומטמאים רחמנא ליצלן, לכן יזהר מאד ויחוש לנפשו ויקפוץ כמו בשריפה רחמנא ליצלן, ואם יזדרז יהיה תמיד בטהרה, וה' יתברך יהיה בעזרי אמן.</w:t>
      </w:r>
    </w:p>
    <w:p w14:paraId="00000322" w14:textId="77777777" w:rsidR="00897B7F" w:rsidRDefault="0041518A">
      <w:pPr>
        <w:pStyle w:val="2"/>
        <w:widowControl w:val="0"/>
        <w:spacing w:after="200" w:line="240" w:lineRule="auto"/>
      </w:pPr>
      <w:bookmarkStart w:id="115" w:name="_aazb9wmbsvkv" w:colFirst="0" w:colLast="0"/>
      <w:bookmarkEnd w:id="115"/>
      <w:r>
        <w:rPr>
          <w:rtl/>
        </w:rPr>
        <w:t>י - להשכים במסירות נפש</w:t>
      </w:r>
      <w:r>
        <w:rPr>
          <w:vertAlign w:val="superscript"/>
        </w:rPr>
        <w:footnoteReference w:id="23"/>
      </w:r>
    </w:p>
    <w:p w14:paraId="0000032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שבוע זו הנ"ל להשתדל ולהתחזק לקום בהשכמה, ואם ביכולת להתפלל כותיקין. ולהתגבר כארי ובמסירות נפש לקום בבוקר בעלות השחר או בנץ החמה, וה' יתברך יושיענו בזה אמן.</w:t>
      </w:r>
    </w:p>
    <w:p w14:paraId="0000032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2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ובמסירות נפש לקום בבוקר בעלות השחר או בנץ החמה</w:t>
      </w:r>
      <w:r>
        <w:rPr>
          <w:rFonts w:ascii="Arial" w:eastAsia="Arial" w:hAnsi="Arial" w:cs="Arial"/>
          <w:sz w:val="16"/>
          <w:szCs w:val="16"/>
          <w:rtl/>
        </w:rPr>
        <w:t xml:space="preserve">: פעם נכנס הגאון רבי משה אהרן שטרן זצ"ל משגיח ישיבת קמניץ, אל מורו ורבו הגאון רבי אליהו לופיאן זצ"ל, והבחין שרבו עייף מאד, שאלו על סיבת הדבר, </w:t>
      </w:r>
      <w:r>
        <w:rPr>
          <w:rFonts w:ascii="Arial" w:eastAsia="Arial" w:hAnsi="Arial" w:cs="Arial"/>
          <w:b/>
          <w:bCs/>
          <w:sz w:val="16"/>
          <w:szCs w:val="16"/>
          <w:rtl/>
        </w:rPr>
        <w:t>ענה לו כי זה מחמת הקפדתו להשכים קום לפני עלות השחר, שאלו רבי משה אהרן, מדוע רבינו צריך להשכים כל כך</w:t>
      </w:r>
      <w:r>
        <w:rPr>
          <w:rFonts w:ascii="Arial" w:eastAsia="Arial" w:hAnsi="Arial" w:cs="Arial"/>
          <w:sz w:val="16"/>
          <w:szCs w:val="16"/>
          <w:rtl/>
        </w:rPr>
        <w:t xml:space="preserve">, </w:t>
      </w:r>
      <w:r>
        <w:rPr>
          <w:rFonts w:ascii="Arial" w:eastAsia="Arial" w:hAnsi="Arial" w:cs="Arial"/>
          <w:sz w:val="16"/>
          <w:szCs w:val="16"/>
          <w:rtl/>
        </w:rPr>
        <w:lastRenderedPageBreak/>
        <w:t>והרי התפילה בישיבה מתחילה בשעה שבע.</w:t>
      </w:r>
    </w:p>
    <w:p w14:paraId="0000032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27"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ענה לו רבו, כי לאחר מלאות ימיו ושנותיו של האדם הוא עתיד ליתן דין וחשבון, ומובא בספרים הקדושים שישאלו אותו אם קיים מה שנאמר בתורה,</w:t>
      </w:r>
      <w:r>
        <w:rPr>
          <w:rFonts w:ascii="Arial" w:eastAsia="Arial" w:hAnsi="Arial" w:cs="Arial"/>
          <w:b/>
          <w:bCs/>
          <w:sz w:val="16"/>
          <w:szCs w:val="16"/>
          <w:rtl/>
        </w:rPr>
        <w:t xml:space="preserve"> ומסתמא יענה שקיים, ויבאו ד' חלקי 'שולחן ערוך' ויעברו על כל סעיף לבדוק אם קיים כהלכה,</w:t>
      </w:r>
      <w:r>
        <w:rPr>
          <w:rFonts w:ascii="Arial" w:eastAsia="Arial" w:hAnsi="Arial" w:cs="Arial"/>
          <w:sz w:val="16"/>
          <w:szCs w:val="16"/>
          <w:rtl/>
        </w:rPr>
        <w:t xml:space="preserve"> והסעיף הראשון ב'שולחן ערוך' הוא 'יתגבר כארי לעמוד בבוקר לעבודת בוראו, שיהא הוא מעורר השחר'. </w:t>
      </w:r>
      <w:r>
        <w:rPr>
          <w:rFonts w:ascii="Arial" w:eastAsia="Arial" w:hAnsi="Arial" w:cs="Arial"/>
          <w:b/>
          <w:bCs/>
          <w:sz w:val="16"/>
          <w:szCs w:val="16"/>
          <w:rtl/>
        </w:rPr>
        <w:t>וממש לא נעים להתפס מיד בסעיף הראשון, לכן הוא כל כך מקפיד להשכים קום לפני עלות השחר,</w:t>
      </w:r>
      <w:r>
        <w:rPr>
          <w:rFonts w:ascii="Arial" w:eastAsia="Arial" w:hAnsi="Arial" w:cs="Arial"/>
          <w:sz w:val="16"/>
          <w:szCs w:val="16"/>
        </w:rPr>
        <w:t xml:space="preserve"> </w:t>
      </w:r>
      <w:r>
        <w:rPr>
          <w:rFonts w:ascii="Arial" w:eastAsia="Arial" w:hAnsi="Arial" w:cs="Arial"/>
          <w:sz w:val="12"/>
          <w:szCs w:val="12"/>
          <w:rtl/>
        </w:rPr>
        <w:t>(לב אליהו בהקדמה).</w:t>
      </w:r>
    </w:p>
    <w:p w14:paraId="00000328" w14:textId="77777777" w:rsidR="00897B7F" w:rsidRDefault="0041518A">
      <w:pPr>
        <w:pStyle w:val="2"/>
        <w:widowControl w:val="0"/>
        <w:spacing w:after="200" w:line="240" w:lineRule="auto"/>
      </w:pPr>
      <w:bookmarkStart w:id="116" w:name="_su74p81a5sh0" w:colFirst="0" w:colLast="0"/>
      <w:bookmarkEnd w:id="116"/>
      <w:r>
        <w:rPr>
          <w:rtl/>
        </w:rPr>
        <w:t>יא - ותיקין ולהרחיב הזמן</w:t>
      </w:r>
      <w:r>
        <w:rPr>
          <w:vertAlign w:val="superscript"/>
        </w:rPr>
        <w:footnoteReference w:id="24"/>
      </w:r>
    </w:p>
    <w:p w14:paraId="0000032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להשתדל בעזהשי"ת להרחיב את הזמן, דהיינו להתפלל בהשכמה כותיקין אם ירצה ה', ואת האכילה לאכול לשובע נפשו במה שיש על המקום, ולא להאריך בבחירת המאכלים, ולגמור הסעודה בזריזות. ולעשות שיעור קבוע לגמור 'היום תהילים' מידי יום ביומו, כי כח התהילים גדול מאוד, ובפרט עתה בעיקבתא דמשיחא שההתגברות גדול מאד, ובכח התהילים ננצל בעזהשי"ת.</w:t>
      </w:r>
    </w:p>
    <w:p w14:paraId="0000032A"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32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להשתדל לכל הפחות ללמוד לא פחות מדף גמרא ולהתחזק בזה מאד. כי ממש רואים בחוש איך הבעל דבר עומד מכנגד כאיש חיל ואינו מניח ללמוד גמרא. אם כן הבן והבן מה שלפניך והתפלל לה' יתברך וחזק ואמץ וקוה אל השם והוא יושיעני </w:t>
      </w:r>
      <w:r>
        <w:rPr>
          <w:rFonts w:ascii="Arial" w:eastAsia="Arial" w:hAnsi="Arial" w:cs="Arial"/>
          <w:b/>
          <w:bCs/>
          <w:color w:val="222222"/>
          <w:highlight w:val="white"/>
          <w:rtl/>
        </w:rPr>
        <w:t>אמן.</w:t>
      </w:r>
    </w:p>
    <w:p w14:paraId="0000032C" w14:textId="77777777" w:rsidR="00897B7F" w:rsidRDefault="0041518A">
      <w:pPr>
        <w:widowControl w:val="0"/>
        <w:spacing w:after="200" w:line="240" w:lineRule="auto"/>
        <w:jc w:val="center"/>
        <w:rPr>
          <w:rFonts w:ascii="Arial" w:eastAsia="Arial" w:hAnsi="Arial" w:cs="Arial"/>
          <w:sz w:val="10"/>
          <w:szCs w:val="10"/>
        </w:rPr>
      </w:pPr>
      <w:r>
        <w:rPr>
          <w:rFonts w:ascii="Arial" w:eastAsia="Arial" w:hAnsi="Arial" w:cs="Arial"/>
          <w:sz w:val="16"/>
          <w:szCs w:val="16"/>
        </w:rPr>
        <w:t>* * *</w:t>
      </w:r>
    </w:p>
    <w:p w14:paraId="0000032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להתפלל בהשכמה כותיקין</w:t>
      </w:r>
      <w:r>
        <w:rPr>
          <w:rFonts w:ascii="Adam's Font" w:eastAsia="Adam's Font" w:hAnsi="Adam's Font" w:cs="Adam's Font"/>
          <w:b/>
          <w:bCs/>
          <w:sz w:val="20"/>
          <w:szCs w:val="20"/>
        </w:rPr>
        <w:t xml:space="preserve">: </w:t>
      </w:r>
      <w:r>
        <w:rPr>
          <w:rFonts w:ascii="Arial" w:eastAsia="Arial" w:hAnsi="Arial" w:cs="Arial"/>
          <w:sz w:val="16"/>
          <w:szCs w:val="16"/>
          <w:rtl/>
        </w:rPr>
        <w:t xml:space="preserve">כפי שהפליגו חז"ל במעלת הוותיקין </w:t>
      </w:r>
      <w:r>
        <w:rPr>
          <w:rFonts w:ascii="Arial" w:eastAsia="Arial" w:hAnsi="Arial" w:cs="Arial"/>
          <w:sz w:val="12"/>
          <w:szCs w:val="12"/>
          <w:rtl/>
        </w:rPr>
        <w:t>(ברכות דף ט ע"ב),</w:t>
      </w:r>
      <w:r>
        <w:rPr>
          <w:rFonts w:ascii="Arial" w:eastAsia="Arial" w:hAnsi="Arial" w:cs="Arial"/>
          <w:sz w:val="16"/>
          <w:szCs w:val="16"/>
          <w:rtl/>
        </w:rPr>
        <w:t xml:space="preserve"> ותיקין היו גומרין אותה עם הנץ החמה. וברש"י, ותיקין - אנשים ענוים ומחבבין מצוה. ובהמשך הגמרא, תניא נמי הכי, </w:t>
      </w:r>
      <w:r>
        <w:rPr>
          <w:rFonts w:ascii="Arial" w:eastAsia="Arial" w:hAnsi="Arial" w:cs="Arial"/>
          <w:b/>
          <w:bCs/>
          <w:sz w:val="16"/>
          <w:szCs w:val="16"/>
          <w:rtl/>
        </w:rPr>
        <w:t>ותיקין היו גומרין אותה עם הנץ החמה, כדי שיסמוך גאולה לתפלה, ונמצא מתפלל ביום.</w:t>
      </w:r>
      <w:r>
        <w:rPr>
          <w:rFonts w:ascii="Arial" w:eastAsia="Arial" w:hAnsi="Arial" w:cs="Arial"/>
          <w:sz w:val="16"/>
          <w:szCs w:val="16"/>
          <w:rtl/>
        </w:rPr>
        <w:t xml:space="preserve"> אמר רבי זירא, מאי קראה </w:t>
      </w:r>
      <w:r>
        <w:rPr>
          <w:rFonts w:ascii="Arial" w:eastAsia="Arial" w:hAnsi="Arial" w:cs="Arial"/>
          <w:sz w:val="12"/>
          <w:szCs w:val="12"/>
          <w:rtl/>
        </w:rPr>
        <w:t>(תהלים פרק עב, פסוק ה),</w:t>
      </w:r>
      <w:r>
        <w:rPr>
          <w:rFonts w:ascii="Arial" w:eastAsia="Arial" w:hAnsi="Arial" w:cs="Arial"/>
          <w:sz w:val="16"/>
          <w:szCs w:val="16"/>
          <w:rtl/>
        </w:rPr>
        <w:t xml:space="preserve"> ייראוך עם שמש, ולפני ירח דור דורים.</w:t>
      </w:r>
    </w:p>
    <w:p w14:paraId="0000032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2F"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העיד רבי יוסי בן אליקים משום קהלא קדישא דבירושלים</w:t>
      </w:r>
      <w:r>
        <w:rPr>
          <w:rFonts w:ascii="Arial" w:eastAsia="Arial" w:hAnsi="Arial" w:cs="Arial"/>
          <w:b/>
          <w:bCs/>
          <w:sz w:val="16"/>
          <w:szCs w:val="16"/>
          <w:rtl/>
        </w:rPr>
        <w:t>, כל הסומך גאולה לתפלה, אינו נזוק כל היום כולו</w:t>
      </w:r>
      <w:r>
        <w:rPr>
          <w:rFonts w:ascii="Arial" w:eastAsia="Arial" w:hAnsi="Arial" w:cs="Arial"/>
          <w:sz w:val="16"/>
          <w:szCs w:val="16"/>
          <w:rtl/>
        </w:rPr>
        <w:t xml:space="preserve"> וכו'. אמר ליה רבי אלעא לעולא, כי עיילת להתם, שאיל בשלומא דרב ברונא אחי, במעמד כל החבורה, דאדם גדול הוא, ושמח במצות. זימנא חדא, סמך גאולה לתפלה ולא פסק חוכא מפומיה כוליה יומא.</w:t>
      </w:r>
    </w:p>
    <w:p w14:paraId="0000033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3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ובתוספות </w:t>
      </w:r>
      <w:r>
        <w:rPr>
          <w:rFonts w:ascii="Arial" w:eastAsia="Arial" w:hAnsi="Arial" w:cs="Arial"/>
          <w:sz w:val="12"/>
          <w:szCs w:val="12"/>
          <w:rtl/>
        </w:rPr>
        <w:t>(שם),</w:t>
      </w:r>
      <w:r>
        <w:rPr>
          <w:rFonts w:ascii="Arial" w:eastAsia="Arial" w:hAnsi="Arial" w:cs="Arial"/>
          <w:sz w:val="16"/>
          <w:szCs w:val="16"/>
          <w:rtl/>
        </w:rPr>
        <w:t xml:space="preserve"> כל הסומך גאולה לתפלה אינו נזוק - וא"ת והלא כל העולם סומכין גאולה לתפלה ומאי רבותיה דרב ברונא דלא פסיק חוכא מפומיה, </w:t>
      </w:r>
      <w:r>
        <w:rPr>
          <w:rFonts w:ascii="Arial" w:eastAsia="Arial" w:hAnsi="Arial" w:cs="Arial"/>
          <w:b/>
          <w:bCs/>
          <w:sz w:val="16"/>
          <w:szCs w:val="16"/>
          <w:rtl/>
        </w:rPr>
        <w:t>ויש לומר דהכי קאמר כל הסומך גאולה לתפלה כותיקין שקורין קריאת שמע קודם הנץ ותפלה לאחר הנץ</w:t>
      </w:r>
      <w:r>
        <w:rPr>
          <w:rFonts w:ascii="Arial" w:eastAsia="Arial" w:hAnsi="Arial" w:cs="Arial"/>
          <w:sz w:val="16"/>
          <w:szCs w:val="16"/>
        </w:rPr>
        <w:t>.</w:t>
      </w:r>
    </w:p>
    <w:p w14:paraId="0000033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33"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כי כח התהילים גדול מאוד</w:t>
      </w:r>
      <w:r>
        <w:rPr>
          <w:rFonts w:ascii="Arial" w:eastAsia="Arial" w:hAnsi="Arial" w:cs="Arial"/>
          <w:color w:val="000000"/>
          <w:sz w:val="16"/>
          <w:szCs w:val="16"/>
          <w:rtl/>
        </w:rPr>
        <w:t xml:space="preserve">: ה'עמק המלך' מביא בהקדמתו </w:t>
      </w:r>
      <w:r>
        <w:rPr>
          <w:rFonts w:ascii="Arial" w:eastAsia="Arial" w:hAnsi="Arial" w:cs="Arial"/>
          <w:color w:val="000000"/>
          <w:sz w:val="12"/>
          <w:szCs w:val="12"/>
          <w:rtl/>
        </w:rPr>
        <w:t>(פרק יג עמ' טו)</w:t>
      </w:r>
      <w:r>
        <w:rPr>
          <w:rFonts w:ascii="Arial" w:eastAsia="Arial" w:hAnsi="Arial" w:cs="Arial"/>
          <w:sz w:val="12"/>
          <w:szCs w:val="12"/>
        </w:rPr>
        <w:t>,</w:t>
      </w:r>
      <w:r>
        <w:rPr>
          <w:rFonts w:ascii="Arial" w:eastAsia="Arial" w:hAnsi="Arial" w:cs="Arial"/>
          <w:color w:val="000000"/>
          <w:sz w:val="16"/>
          <w:szCs w:val="16"/>
          <w:rtl/>
        </w:rPr>
        <w:t xml:space="preserve"> מצאתי כתוב בספר שחיבר מוהר"ר אביגדור קרא וכו', </w:t>
      </w:r>
      <w:r>
        <w:rPr>
          <w:rFonts w:ascii="Arial" w:eastAsia="Arial" w:hAnsi="Arial" w:cs="Arial"/>
          <w:b/>
          <w:bCs/>
          <w:color w:val="000000"/>
          <w:sz w:val="16"/>
          <w:szCs w:val="16"/>
          <w:rtl/>
        </w:rPr>
        <w:t>ובסוף הספר מביא מעשה רב וגדול כח ספר תהילים האומרו בכל יום,</w:t>
      </w:r>
      <w:r>
        <w:rPr>
          <w:rFonts w:ascii="Arial" w:eastAsia="Arial" w:hAnsi="Arial" w:cs="Arial"/>
          <w:color w:val="000000"/>
          <w:sz w:val="16"/>
          <w:szCs w:val="16"/>
          <w:rtl/>
        </w:rPr>
        <w:t xml:space="preserve"> וז"ל, שמעתי מפי אבא מורי הקדוש הי"ד, כי בשנת קי"ב שנתיים אחרי הגזירות, נשאר כפר א' סמוך לערפורט שלא שלטו בו האויבים, והיה מיושב בו איש מסכן וחסר, לא כל כך יודע לבד פשוטי המקרא והיה זקן ונפטר בשיבה טובה.</w:t>
      </w:r>
    </w:p>
    <w:p w14:paraId="0000033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35"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000000"/>
          <w:sz w:val="16"/>
          <w:szCs w:val="16"/>
        </w:rPr>
      </w:pPr>
      <w:r>
        <w:rPr>
          <w:rFonts w:ascii="Arial" w:eastAsia="Arial" w:hAnsi="Arial" w:cs="Arial"/>
          <w:color w:val="000000"/>
          <w:sz w:val="16"/>
          <w:szCs w:val="16"/>
          <w:rtl/>
        </w:rPr>
        <w:t xml:space="preserve">ותוך ל' יום אחר פטירתו, בא בחלום לחכם אחד </w:t>
      </w:r>
      <w:r>
        <w:rPr>
          <w:rFonts w:ascii="Arial" w:eastAsia="Arial" w:hAnsi="Arial" w:cs="Arial"/>
          <w:color w:val="000000"/>
          <w:sz w:val="16"/>
          <w:szCs w:val="16"/>
          <w:rtl/>
        </w:rPr>
        <w:lastRenderedPageBreak/>
        <w:t xml:space="preserve">מופלג וחסיד שהי' בערפורט, </w:t>
      </w:r>
      <w:r>
        <w:rPr>
          <w:rFonts w:ascii="Arial" w:eastAsia="Arial" w:hAnsi="Arial" w:cs="Arial"/>
          <w:sz w:val="16"/>
          <w:szCs w:val="16"/>
          <w:rtl/>
        </w:rPr>
        <w:t xml:space="preserve">ונדמה לו שהיה עומד לפניו בתכריכיו וספר קטן בזרועו. אז אמר לו החסיד, וכי אינך האיש אשר קברנו ביום פלוני פה, אמר לו כן דברת אני הוא, אמר לו ומה הספר הזה אשר לך, אמר לו ספר תהילים, </w:t>
      </w:r>
      <w:r>
        <w:rPr>
          <w:rFonts w:ascii="Arial" w:eastAsia="Arial" w:hAnsi="Arial" w:cs="Arial"/>
          <w:color w:val="000000"/>
          <w:sz w:val="16"/>
          <w:szCs w:val="16"/>
          <w:rtl/>
        </w:rPr>
        <w:t>ובאתי להזהירך שתזהיר בני הישוב ההוא שהייתם דר בו, שיברחו עצמם מן העיר וימלטו על נפשם, כי כלתה עליהם הרעה וימלטו אל הקהילות</w:t>
      </w:r>
      <w:r>
        <w:rPr>
          <w:rFonts w:ascii="Arial" w:eastAsia="Arial" w:hAnsi="Arial" w:cs="Arial"/>
          <w:sz w:val="16"/>
          <w:szCs w:val="16"/>
        </w:rPr>
        <w:t>.</w:t>
      </w:r>
      <w:r>
        <w:rPr>
          <w:rFonts w:ascii="Arial" w:eastAsia="Arial" w:hAnsi="Arial" w:cs="Arial"/>
          <w:color w:val="000000"/>
          <w:sz w:val="16"/>
          <w:szCs w:val="16"/>
        </w:rPr>
        <w:t xml:space="preserve"> </w:t>
      </w:r>
      <w:r>
        <w:rPr>
          <w:rFonts w:ascii="Arial" w:eastAsia="Arial" w:hAnsi="Arial" w:cs="Arial"/>
          <w:b/>
          <w:bCs/>
          <w:color w:val="000000"/>
          <w:sz w:val="16"/>
          <w:szCs w:val="16"/>
          <w:rtl/>
        </w:rPr>
        <w:t>כי כל עוד שהייתי חי, השלמתי וגמרתי ספר תהילים בכל יום כמה שנים, בזכות זה האריכו בשלוה וניצלו עד הנה.</w:t>
      </w:r>
    </w:p>
    <w:p w14:paraId="00000336" w14:textId="77777777" w:rsidR="00897B7F" w:rsidRDefault="0041518A">
      <w:pPr>
        <w:widowControl w:val="0"/>
        <w:spacing w:after="200" w:line="240" w:lineRule="auto"/>
        <w:jc w:val="center"/>
        <w:rPr>
          <w:rFonts w:ascii="Arial" w:eastAsia="Arial" w:hAnsi="Arial" w:cs="Arial"/>
          <w:b/>
          <w:bCs/>
          <w:sz w:val="16"/>
          <w:szCs w:val="16"/>
        </w:rPr>
      </w:pPr>
      <w:r>
        <w:rPr>
          <w:rFonts w:ascii="Arial" w:eastAsia="Arial" w:hAnsi="Arial" w:cs="Arial"/>
          <w:sz w:val="16"/>
          <w:szCs w:val="16"/>
        </w:rPr>
        <w:t>*</w:t>
      </w:r>
    </w:p>
    <w:p w14:paraId="00000337"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4"/>
          <w:szCs w:val="14"/>
        </w:rPr>
      </w:pPr>
      <w:r>
        <w:rPr>
          <w:rFonts w:ascii="Arial" w:eastAsia="Arial" w:hAnsi="Arial" w:cs="Arial"/>
          <w:color w:val="000000"/>
          <w:sz w:val="16"/>
          <w:szCs w:val="16"/>
          <w:rtl/>
        </w:rPr>
        <w:t>ומהיום ההוא ששמע א"מ הקדוש ז"ל הדבר הזה לא הי' נמנע מלומר ספר תהילים בכל שבוע ע"פ ז' חלקים, על כן אל תרפה ידך ממנו, כי מי שהוא רגיל ודש בו בספר תהילים הוא דוחה כל מיני פורעניות וכמה פגעים רעים מעליו ומעל כל בני דורו ומגלגל עליו ועליכם כל מיני שפע.</w:t>
      </w:r>
    </w:p>
    <w:p w14:paraId="00000338" w14:textId="77777777" w:rsidR="00897B7F" w:rsidRDefault="0041518A">
      <w:pPr>
        <w:pStyle w:val="2"/>
        <w:widowControl w:val="0"/>
        <w:spacing w:after="200" w:line="240" w:lineRule="auto"/>
      </w:pPr>
      <w:bookmarkStart w:id="117" w:name="_8jzbgwa4z9fa" w:colFirst="0" w:colLast="0"/>
      <w:bookmarkEnd w:id="117"/>
      <w:r>
        <w:rPr>
          <w:rtl/>
        </w:rPr>
        <w:t>יב - איחור זמן קריאת שמע נורא ואיום</w:t>
      </w:r>
      <w:r>
        <w:rPr>
          <w:vertAlign w:val="superscript"/>
        </w:rPr>
        <w:footnoteReference w:id="25"/>
      </w:r>
    </w:p>
    <w:p w14:paraId="0000033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להתרגל לקום תמיד בהשכמת הבוקר ולהתפלל כוותיקין, כי איחור זמן קריאת שמע נורא ואיום הוא, אם כן זכור ושמור ואזור כגבור חלציך והתרגל בזה, והתפלל אל צור קנך שיושיעך בזה, אמן.</w:t>
      </w:r>
    </w:p>
    <w:p w14:paraId="0000033A" w14:textId="77777777" w:rsidR="00897B7F" w:rsidRDefault="0041518A">
      <w:pPr>
        <w:pStyle w:val="2"/>
        <w:widowControl w:val="0"/>
        <w:spacing w:after="200" w:line="240" w:lineRule="auto"/>
      </w:pPr>
      <w:bookmarkStart w:id="118" w:name="_1y5bkye7rg77" w:colFirst="0" w:colLast="0"/>
      <w:bookmarkEnd w:id="118"/>
      <w:r>
        <w:rPr>
          <w:rtl/>
        </w:rPr>
        <w:t>יג - זהירות בנטילת ידים שחרית</w:t>
      </w:r>
    </w:p>
    <w:p w14:paraId="0000033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להעמיד מים אצל מיטתו, ולא יגע במלבושיו קודם הנטילה, ותיכף כשיעור משנתו הגם שצריך עוד לישון יטול ידיו, ויהיה לו מיטה מיוחדת לישון ולא ישן עם אשתו במיטה אחת כי זה מגרה היצר הרע לכמה דברים </w:t>
      </w:r>
      <w:r>
        <w:rPr>
          <w:rFonts w:ascii="Arial" w:eastAsia="Arial" w:hAnsi="Arial" w:cs="Arial"/>
          <w:b/>
          <w:bCs/>
          <w:color w:val="222222"/>
          <w:highlight w:val="white"/>
          <w:rtl/>
        </w:rPr>
        <w:t xml:space="preserve">ח"ו, ויטול קודם הזיווג ג' פעמים ואחר הזיווג ג' פעמים, </w:t>
      </w:r>
      <w:r>
        <w:rPr>
          <w:rFonts w:ascii="Arial" w:eastAsia="Arial" w:hAnsi="Arial" w:cs="Arial"/>
          <w:color w:val="222222"/>
          <w:sz w:val="16"/>
          <w:szCs w:val="16"/>
          <w:highlight w:val="white"/>
          <w:rtl/>
        </w:rPr>
        <w:t>(סדר היום מהרה"ק רבי אשר מסטאלין זיע"א).</w:t>
      </w:r>
    </w:p>
    <w:p w14:paraId="0000033C" w14:textId="77777777" w:rsidR="00897B7F" w:rsidRDefault="0041518A">
      <w:pPr>
        <w:pStyle w:val="2"/>
        <w:widowControl w:val="0"/>
        <w:spacing w:after="200" w:line="240" w:lineRule="auto"/>
      </w:pPr>
      <w:bookmarkStart w:id="119" w:name="_yctd4bspgzns" w:colFirst="0" w:colLast="0"/>
      <w:bookmarkEnd w:id="119"/>
      <w:r>
        <w:rPr>
          <w:rtl/>
        </w:rPr>
        <w:t>יד - עצה לקימה בזריזות</w:t>
      </w:r>
    </w:p>
    <w:p w14:paraId="0000033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'נתיב מצותיך' מהרה"צ מקאמרנא זי"ע</w:t>
      </w:r>
      <w:r>
        <w:rPr>
          <w:rFonts w:ascii="Adam's Font" w:eastAsia="Adam's Font" w:hAnsi="Adam's Font" w:cs="Adam's Font"/>
          <w:b/>
          <w:bCs/>
          <w:sz w:val="20"/>
          <w:szCs w:val="20"/>
        </w:rPr>
        <w:t xml:space="preserve"> </w:t>
      </w:r>
      <w:r>
        <w:rPr>
          <w:rFonts w:ascii="Arial" w:eastAsia="Arial" w:hAnsi="Arial" w:cs="Arial"/>
          <w:color w:val="222222"/>
          <w:sz w:val="16"/>
          <w:szCs w:val="16"/>
          <w:highlight w:val="white"/>
          <w:rtl/>
        </w:rPr>
        <w:t>(שביל התורה אות ד)</w:t>
      </w:r>
      <w:r>
        <w:rPr>
          <w:rFonts w:ascii="Arial" w:eastAsia="Arial" w:hAnsi="Arial" w:cs="Arial"/>
          <w:b/>
          <w:bCs/>
          <w:color w:val="222222"/>
          <w:highlight w:val="white"/>
          <w:rtl/>
        </w:rPr>
        <w:t xml:space="preserve">: 'חשבתי דרכי ואשיבה רגלי אל עדותיך' </w:t>
      </w:r>
      <w:r>
        <w:rPr>
          <w:rFonts w:ascii="Arial" w:eastAsia="Arial" w:hAnsi="Arial" w:cs="Arial"/>
          <w:color w:val="222222"/>
          <w:sz w:val="16"/>
          <w:szCs w:val="16"/>
          <w:highlight w:val="white"/>
          <w:rtl/>
        </w:rPr>
        <w:t>(תהילים פרק קיט, פסוק נט)</w:t>
      </w:r>
      <w:r>
        <w:rPr>
          <w:rFonts w:ascii="Arial" w:eastAsia="Arial" w:hAnsi="Arial" w:cs="Arial"/>
          <w:b/>
          <w:bCs/>
          <w:color w:val="222222"/>
          <w:highlight w:val="white"/>
          <w:rtl/>
        </w:rPr>
        <w:t>, ואמר מרן אור ישראל [הבעש"ט זי"ע] כשאדם רוצה לקום בחצות לילה, והיצר בוודאי יקטרג עליו ויפיל עליו שינה, וכן כל כיוצא באלו ענינים, עצה היעוצה להתעורר לאיזה ענין גופניי, לעשות צרכיו ולעסוק בעניני הגוף, ואחר כך ואשיבה רגלי אל עדותיך.</w:t>
      </w:r>
    </w:p>
    <w:p w14:paraId="0000033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3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אמר הקדוש רבינו יצחק</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מדראהביטש: כשאני רוצה ליסע לדרך להוכיח לבני ישראל, היצר מתגרה בי ואומר, יצחק שב בביתך ולמוד תורה, למה לך לטלטל עצמך ולבטל מדברי תורה, ואני אומר לו אני נוסע בשביל מעות, ואז משיב לי בשביל מעות לך לשלום, בודאי מצוה גדולה תעשה. וכשאני בא למקום אני משליך לחוץ הפניה החיצונית ואני עושה העיקר. ואמר כי אי אפשר לשום התחלת מצוה רבה להיות בלתי תערובת של היצר, כי כשירצה לעשות מיד לשמה יתגרה בו היצר להלחם </w:t>
      </w:r>
      <w:r>
        <w:rPr>
          <w:rFonts w:ascii="Arial" w:eastAsia="Arial" w:hAnsi="Arial" w:cs="Arial"/>
          <w:b/>
          <w:bCs/>
          <w:color w:val="222222"/>
          <w:highlight w:val="white"/>
          <w:rtl/>
        </w:rPr>
        <w:lastRenderedPageBreak/>
        <w:t xml:space="preserve">כנגדו מכל וכל. </w:t>
      </w:r>
    </w:p>
    <w:p w14:paraId="00000340" w14:textId="77777777" w:rsidR="00897B7F" w:rsidRDefault="0041518A">
      <w:pPr>
        <w:pStyle w:val="2"/>
        <w:widowControl w:val="0"/>
        <w:spacing w:after="200" w:line="240" w:lineRule="auto"/>
      </w:pPr>
      <w:bookmarkStart w:id="120" w:name="_1kqu1imewcov" w:colFirst="0" w:colLast="0"/>
      <w:bookmarkEnd w:id="120"/>
      <w:r>
        <w:rPr>
          <w:rtl/>
        </w:rPr>
        <w:t>טו - תפילה בהשכמה</w:t>
      </w:r>
    </w:p>
    <w:p w14:paraId="0000034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הזהיר מאוד להתפלל תמיד בבוקר השכם, ותיכף שיתחיל להאיר היום יתפלל תיכף בלי איחור ולא ילמוד עוד. ומכל שכן שלא יעשה שום דבר מעסקיו עד שיתפלל.</w:t>
      </w:r>
    </w:p>
    <w:p w14:paraId="0000034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43" w14:textId="77777777" w:rsidR="00897B7F" w:rsidRDefault="0041518A">
      <w:pPr>
        <w:widowControl w:val="0"/>
        <w:spacing w:after="200" w:line="240" w:lineRule="auto"/>
        <w:jc w:val="both"/>
        <w:rPr>
          <w:rFonts w:ascii="Arial" w:eastAsia="Arial" w:hAnsi="Arial" w:cs="Arial"/>
          <w:b/>
          <w:bCs/>
          <w:color w:val="222222"/>
          <w:highlight w:val="white"/>
        </w:rPr>
      </w:pPr>
      <w:r>
        <w:rPr>
          <w:rFonts w:ascii="Adam's Font" w:eastAsia="Adam's Font" w:hAnsi="Adam's Font" w:cs="Adam's Font"/>
          <w:b/>
          <w:bCs/>
          <w:sz w:val="20"/>
          <w:szCs w:val="20"/>
          <w:rtl/>
        </w:rPr>
        <w:t>וג</w:t>
      </w:r>
      <w:r>
        <w:rPr>
          <w:rFonts w:ascii="Arial" w:eastAsia="Arial" w:hAnsi="Arial" w:cs="Arial"/>
          <w:b/>
          <w:bCs/>
          <w:color w:val="222222"/>
          <w:highlight w:val="white"/>
          <w:rtl/>
        </w:rPr>
        <w:t xml:space="preserve">ם אל יטעה בטעות של המחמירים בענין הנקיות שמבלים זמן על זה כי זה רק מעשה בעל דבר, שמתלבש עצמו במצוות ובחומרות כאלה כדי שיעבור האדם זמן קריאת שמע ותפילה וכו', ואמר כי לפי גודל מעלת התפילה שיקרה מאד, מי יודע אם יזכה אחר כך להתפלל, על כן כל מה שיוכל לזרז עצמו ולהקדים תפלתו, </w:t>
      </w:r>
      <w:r>
        <w:rPr>
          <w:rFonts w:ascii="Arial" w:eastAsia="Arial" w:hAnsi="Arial" w:cs="Arial"/>
          <w:color w:val="222222"/>
          <w:sz w:val="16"/>
          <w:szCs w:val="16"/>
          <w:highlight w:val="white"/>
          <w:rtl/>
        </w:rPr>
        <w:t>('ליקוטי עצות' אות תפילה).</w:t>
      </w:r>
    </w:p>
    <w:p w14:paraId="0000034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4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טעות המחמירים בענין הנקיות זה רק מעשה בעל דבר:</w:t>
      </w:r>
      <w:r>
        <w:rPr>
          <w:rFonts w:ascii="Arial" w:eastAsia="Arial" w:hAnsi="Arial" w:cs="Arial"/>
          <w:sz w:val="16"/>
          <w:szCs w:val="16"/>
          <w:rtl/>
        </w:rPr>
        <w:t xml:space="preserve"> כמבואר ב'ליקוטי עצות' </w:t>
      </w:r>
      <w:r>
        <w:rPr>
          <w:rFonts w:ascii="Arial" w:eastAsia="Arial" w:hAnsi="Arial" w:cs="Arial"/>
          <w:sz w:val="12"/>
          <w:szCs w:val="12"/>
          <w:rtl/>
        </w:rPr>
        <w:t>(ערך תפילה צא)</w:t>
      </w:r>
      <w:r>
        <w:rPr>
          <w:rFonts w:ascii="Arial" w:eastAsia="Arial" w:hAnsi="Arial" w:cs="Arial"/>
          <w:sz w:val="16"/>
          <w:szCs w:val="16"/>
        </w:rPr>
        <w:t xml:space="preserve">, </w:t>
      </w:r>
      <w:r>
        <w:rPr>
          <w:rFonts w:ascii="Arial" w:eastAsia="Arial" w:hAnsi="Arial" w:cs="Arial"/>
          <w:b/>
          <w:bCs/>
          <w:sz w:val="16"/>
          <w:szCs w:val="16"/>
          <w:rtl/>
        </w:rPr>
        <w:t>וגם אל יטעה בטעות של המחמירים בענין הנקיות, ומבלים זמן על זה ומבטלין רוב ימיהם מתורה ותפלה מחמת זה</w:t>
      </w:r>
      <w:r>
        <w:rPr>
          <w:rFonts w:ascii="Arial" w:eastAsia="Arial" w:hAnsi="Arial" w:cs="Arial"/>
          <w:sz w:val="16"/>
          <w:szCs w:val="16"/>
          <w:rtl/>
        </w:rPr>
        <w:t>, וגם מאבדים את גופם בידים ובאים לידי חלאים רבים על ידי זה, כידוע כל זה.</w:t>
      </w:r>
    </w:p>
    <w:p w14:paraId="0000034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34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כי הכל הבל ושטות, והוא רק מעשה בעל דבר שמלביש עצמו בחומרות אלו, כי באמת כל זמן שאין נצרך לנקביו ממש, מותר להתפלל, ואל תשגיח כלל על סברות המחמירים בענין זה, כי טעו בזה מאד, ואפלו אם נמצא באיזה פוסק חומרא בזה, אין הלכה כמותו כנגד רוב הפוסקים המקלים בזה מאד.</w:t>
      </w:r>
      <w:r>
        <w:rPr>
          <w:rFonts w:ascii="Arial" w:eastAsia="Arial" w:hAnsi="Arial" w:cs="Arial"/>
          <w:b/>
          <w:bCs/>
          <w:sz w:val="16"/>
          <w:szCs w:val="16"/>
          <w:rtl/>
        </w:rPr>
        <w:t xml:space="preserve"> וגם הפוסק המחמיר לא </w:t>
      </w:r>
      <w:r>
        <w:rPr>
          <w:rFonts w:ascii="Arial" w:eastAsia="Arial" w:hAnsi="Arial" w:cs="Arial"/>
          <w:b/>
          <w:bCs/>
          <w:sz w:val="16"/>
          <w:szCs w:val="16"/>
          <w:rtl/>
        </w:rPr>
        <w:t>כיון כלל, חס ושלום, לחומרות של שטות של אלו המבלים זמן על זה, ורוב ימיהם הם עוברים זמן קריאת שמע ותפלה</w:t>
      </w:r>
      <w:r>
        <w:rPr>
          <w:rFonts w:ascii="Arial" w:eastAsia="Arial" w:hAnsi="Arial" w:cs="Arial"/>
          <w:sz w:val="16"/>
          <w:szCs w:val="16"/>
          <w:rtl/>
        </w:rPr>
        <w:t>, וגם אחר כך תפלתם ועבודתם מבולבלת מאד מחמת זה. ויש לך על מי לסמוך, על רוב הפוסקים ורוב הצדיקים שבימינו, שהזהירו מאוד לבלי להשגיח על זה כלל.</w:t>
      </w:r>
    </w:p>
    <w:p w14:paraId="0000034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49" w14:textId="77777777" w:rsidR="00897B7F" w:rsidRDefault="0041518A">
      <w:pPr>
        <w:widowControl w:val="0"/>
        <w:spacing w:after="200" w:line="240" w:lineRule="auto"/>
        <w:jc w:val="both"/>
        <w:rPr>
          <w:rFonts w:ascii="Arial" w:eastAsia="Arial" w:hAnsi="Arial" w:cs="Arial"/>
          <w:sz w:val="16"/>
          <w:szCs w:val="16"/>
        </w:rPr>
      </w:pPr>
      <w:bookmarkStart w:id="121" w:name="_nu571rmzrvt7" w:colFirst="0" w:colLast="0"/>
      <w:bookmarkEnd w:id="121"/>
      <w:r>
        <w:rPr>
          <w:rFonts w:ascii="Arial" w:eastAsia="Arial" w:hAnsi="Arial" w:cs="Arial"/>
          <w:b/>
          <w:bCs/>
          <w:color w:val="222222"/>
          <w:highlight w:val="white"/>
          <w:rtl/>
        </w:rPr>
        <w:t>להתפלל תמיד בבוקר השכם</w:t>
      </w:r>
      <w:r>
        <w:rPr>
          <w:rFonts w:ascii="Arial" w:eastAsia="Arial" w:hAnsi="Arial" w:cs="Arial"/>
          <w:sz w:val="16"/>
          <w:szCs w:val="16"/>
          <w:rtl/>
        </w:rPr>
        <w:t xml:space="preserve">: מובא ב'אמרי פנחס' </w:t>
      </w:r>
      <w:r>
        <w:rPr>
          <w:rFonts w:ascii="Arial" w:eastAsia="Arial" w:hAnsi="Arial" w:cs="Arial"/>
          <w:sz w:val="12"/>
          <w:szCs w:val="12"/>
          <w:rtl/>
        </w:rPr>
        <w:t xml:space="preserve">(נא ע"ב), </w:t>
      </w:r>
      <w:r>
        <w:rPr>
          <w:rFonts w:ascii="Arial" w:eastAsia="Arial" w:hAnsi="Arial" w:cs="Arial"/>
          <w:sz w:val="16"/>
          <w:szCs w:val="16"/>
          <w:rtl/>
        </w:rPr>
        <w:t xml:space="preserve">בשם הרב ז"ל </w:t>
      </w:r>
      <w:r>
        <w:rPr>
          <w:rFonts w:ascii="Arial" w:eastAsia="Arial" w:hAnsi="Arial" w:cs="Arial"/>
          <w:b/>
          <w:bCs/>
          <w:sz w:val="16"/>
          <w:szCs w:val="16"/>
          <w:rtl/>
        </w:rPr>
        <w:t>שהחזיק מאד להתפלל בהשכמה ואמר הטעם איידער מי די וועלט ווערט פאר פלאדירט</w:t>
      </w:r>
      <w:r>
        <w:rPr>
          <w:rFonts w:ascii="Arial" w:eastAsia="Arial" w:hAnsi="Arial" w:cs="Arial"/>
          <w:sz w:val="16"/>
          <w:szCs w:val="16"/>
          <w:rtl/>
        </w:rPr>
        <w:t xml:space="preserve"> (טרם מתמלא העולם בדברי הבל ושטות).</w:t>
      </w:r>
    </w:p>
    <w:p w14:paraId="0000034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xml:space="preserve"> *</w:t>
      </w:r>
    </w:p>
    <w:p w14:paraId="0000034B"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וזה הלשון ב'ליקוטי מוהר"ן' </w:t>
      </w:r>
      <w:r>
        <w:rPr>
          <w:rFonts w:ascii="Arial" w:eastAsia="Arial" w:hAnsi="Arial" w:cs="Arial"/>
          <w:sz w:val="12"/>
          <w:szCs w:val="12"/>
          <w:rtl/>
        </w:rPr>
        <w:t>(אות לא)</w:t>
      </w:r>
      <w:r>
        <w:rPr>
          <w:rFonts w:ascii="Arial" w:eastAsia="Arial" w:hAnsi="Arial" w:cs="Arial"/>
          <w:sz w:val="16"/>
          <w:szCs w:val="16"/>
        </w:rPr>
        <w:t xml:space="preserve">: </w:t>
      </w:r>
      <w:r>
        <w:rPr>
          <w:rFonts w:ascii="Arial" w:eastAsia="Arial" w:hAnsi="Arial" w:cs="Arial"/>
          <w:b/>
          <w:bCs/>
          <w:sz w:val="16"/>
          <w:szCs w:val="16"/>
          <w:rtl/>
        </w:rPr>
        <w:t>ראוי להזדרז להתפלל תמיד בבקר השכם בכל מה שיוכל כי לפי גודל מעלת התפלה שיקרה מעלתה מאד מאד</w:t>
      </w:r>
      <w:r>
        <w:rPr>
          <w:rFonts w:ascii="Arial" w:eastAsia="Arial" w:hAnsi="Arial" w:cs="Arial"/>
          <w:sz w:val="16"/>
          <w:szCs w:val="16"/>
          <w:rtl/>
        </w:rPr>
        <w:t>, מי יודע אם יזכה אחר כך להתפלל, על כן כל מה שיוכל להקדים עצמו ראוי לו לזרז מאוד ולהקדים.</w:t>
      </w:r>
    </w:p>
    <w:p w14:paraId="0000034C" w14:textId="77777777" w:rsidR="00897B7F" w:rsidRDefault="0041518A">
      <w:pPr>
        <w:pStyle w:val="2"/>
        <w:widowControl w:val="0"/>
        <w:spacing w:after="200" w:line="240" w:lineRule="auto"/>
      </w:pPr>
      <w:bookmarkStart w:id="122" w:name="_63mze0j613xn" w:colFirst="0" w:colLast="0"/>
      <w:bookmarkEnd w:id="122"/>
      <w:r>
        <w:rPr>
          <w:rtl/>
        </w:rPr>
        <w:t>טז - ההשכמה יסוד להתקרבות לה' יתברך</w:t>
      </w:r>
    </w:p>
    <w:p w14:paraId="0000034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והנה מובא בספר 'עלים לתרופה' מכתב</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רפה: כי כשמתפללים בבוקר השכם יש פנאי וחירות כל היום לעבודתו יתברך שמו, והנהגה זו הוא יסוד גדול להתקרב לה' יתברך ע"ש. ובעה"ר אפילו לעבור זמן קריאת שמע ותפילה נעשה כהיתר גמור מחמת עבר ושנה, והרבה אנשים גם מהחרדים עוברים בכל יום זמן קריאת שמע ותפילה רחמנא ליצלן. </w:t>
      </w:r>
    </w:p>
    <w:p w14:paraId="0000034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4F"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 xml:space="preserve">ובעה"ר אפילו לעבור זמן קריאת שמע ותפילה נעשה כהיתר: </w:t>
      </w:r>
      <w:r>
        <w:rPr>
          <w:sz w:val="16"/>
          <w:szCs w:val="16"/>
          <w:rtl/>
        </w:rPr>
        <w:t xml:space="preserve">מובא בספר 'יסוד צדיק' </w:t>
      </w:r>
      <w:r>
        <w:rPr>
          <w:rFonts w:ascii="Arial" w:eastAsia="Arial" w:hAnsi="Arial" w:cs="Arial"/>
          <w:sz w:val="12"/>
          <w:szCs w:val="12"/>
          <w:rtl/>
        </w:rPr>
        <w:t>(עמ' 159),</w:t>
      </w:r>
      <w:r>
        <w:rPr>
          <w:sz w:val="16"/>
          <w:szCs w:val="16"/>
        </w:rPr>
        <w:t xml:space="preserve"> </w:t>
      </w:r>
      <w:r>
        <w:rPr>
          <w:rFonts w:ascii="Arial" w:eastAsia="Arial" w:hAnsi="Arial" w:cs="Arial"/>
          <w:sz w:val="16"/>
          <w:szCs w:val="16"/>
          <w:rtl/>
        </w:rPr>
        <w:t xml:space="preserve">הרה"ק בעל הבית </w:t>
      </w:r>
      <w:r>
        <w:rPr>
          <w:rFonts w:ascii="Arial" w:eastAsia="Arial" w:hAnsi="Arial" w:cs="Arial"/>
          <w:sz w:val="16"/>
          <w:szCs w:val="16"/>
          <w:rtl/>
        </w:rPr>
        <w:lastRenderedPageBreak/>
        <w:t xml:space="preserve">אהרן מקארלין זי"ע ביקר אצל מוהר"מ </w:t>
      </w:r>
      <w:r>
        <w:rPr>
          <w:rFonts w:ascii="Arial" w:eastAsia="Arial" w:hAnsi="Arial" w:cs="Arial"/>
          <w:sz w:val="12"/>
          <w:szCs w:val="12"/>
          <w:rtl/>
        </w:rPr>
        <w:t>(הראשון)</w:t>
      </w:r>
      <w:r>
        <w:rPr>
          <w:rFonts w:ascii="Arial" w:eastAsia="Arial" w:hAnsi="Arial" w:cs="Arial"/>
          <w:sz w:val="16"/>
          <w:szCs w:val="16"/>
          <w:rtl/>
        </w:rPr>
        <w:t xml:space="preserve"> מזוועהיל זי"ע, קבל לפניו מרן על בית מדרש של קארלין שהיה בעיר זוועהיל שמתפללים שחרית באיחור רב, אמר לו הבית אהרן, והרי סבכם הרבי ר' מיכלי מזלאטשוב גם התפלל מאוחר, </w:t>
      </w:r>
      <w:r>
        <w:rPr>
          <w:rFonts w:ascii="Arial" w:eastAsia="Arial" w:hAnsi="Arial" w:cs="Arial"/>
          <w:b/>
          <w:bCs/>
          <w:sz w:val="16"/>
          <w:szCs w:val="16"/>
          <w:rtl/>
        </w:rPr>
        <w:t>ענה לו מרן, שיש לו בקבלה שלא התפלל יותר מאוחר משמונה ומחצה. הורה הבית אהרן לחסידיו שלא יתפללו יותר מאוחר משעה הנ"ל</w:t>
      </w:r>
      <w:r>
        <w:rPr>
          <w:rFonts w:ascii="Arial" w:eastAsia="Arial" w:hAnsi="Arial" w:cs="Arial"/>
          <w:sz w:val="16"/>
          <w:szCs w:val="16"/>
          <w:rtl/>
        </w:rPr>
        <w:t xml:space="preserve">. לאור זה אף כתב בהנהגותיו </w:t>
      </w:r>
      <w:r>
        <w:rPr>
          <w:rFonts w:ascii="Arial" w:eastAsia="Arial" w:hAnsi="Arial" w:cs="Arial"/>
          <w:sz w:val="12"/>
          <w:szCs w:val="12"/>
          <w:rtl/>
        </w:rPr>
        <w:t>(בראש ספה"ק בית אהרן),</w:t>
      </w:r>
      <w:r>
        <w:rPr>
          <w:rFonts w:ascii="Arial" w:eastAsia="Arial" w:hAnsi="Arial" w:cs="Arial"/>
          <w:sz w:val="16"/>
          <w:szCs w:val="16"/>
          <w:rtl/>
        </w:rPr>
        <w:t xml:space="preserve"> וזמן תפילה לא יאוחר משעה תשיעית.</w:t>
      </w:r>
    </w:p>
    <w:p w14:paraId="00000350" w14:textId="77777777" w:rsidR="00897B7F" w:rsidRDefault="0041518A">
      <w:pPr>
        <w:pStyle w:val="2"/>
        <w:widowControl w:val="0"/>
        <w:spacing w:after="200" w:line="240" w:lineRule="auto"/>
      </w:pPr>
      <w:bookmarkStart w:id="123" w:name="_oil6ki7ssigi" w:colFirst="0" w:colLast="0"/>
      <w:bookmarkEnd w:id="123"/>
      <w:r>
        <w:rPr>
          <w:rtl/>
        </w:rPr>
        <w:t>יז - סדר היום מהרה"ק רבי אהרן קרלינער זי"ע מקומו בבוקר עד אחר התפילה</w:t>
      </w:r>
    </w:p>
    <w:p w14:paraId="00000351" w14:textId="77777777" w:rsidR="00897B7F" w:rsidRDefault="0041518A">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זמן קימה לא יאוחר משעה שביעית וחצי. קודם הברכות לא </w:t>
      </w:r>
      <w:r>
        <w:rPr>
          <w:rFonts w:ascii="Arial" w:eastAsia="Arial" w:hAnsi="Arial" w:cs="Arial"/>
          <w:b/>
          <w:bCs/>
          <w:color w:val="222222"/>
          <w:highlight w:val="white"/>
          <w:rtl/>
        </w:rPr>
        <w:t xml:space="preserve">ידבר רק דבר ההכרח. גם להתאמץ לענות אמן על כל הברכות הן ברכות השחר וברכות שמונה עשרה ועל הקדישים. וקודם התפילה למעט בדיבור כל מה שאפשר וללמוד איזה ענין בזוהר או בתיקונים או זוהר חדש. וזמן תפילה לא יאוחר משעה תשיעית. ואחר התפילה ללמוד תנ"ך ובעת טרדה לפחות חוק לישראל. וגם משניות בכל יום, ואין הקב"ה מונה דפין אלא שעות, </w:t>
      </w:r>
      <w:r>
        <w:rPr>
          <w:rFonts w:ascii="Arial" w:eastAsia="Arial" w:hAnsi="Arial" w:cs="Arial"/>
          <w:color w:val="222222"/>
          <w:sz w:val="16"/>
          <w:szCs w:val="16"/>
          <w:highlight w:val="white"/>
          <w:rtl/>
        </w:rPr>
        <w:t>(סדר היום העתקתי מכתב יד הקדוש סדר היום מהרה"ק רבי אהרן קרלינער זי"ע).</w:t>
      </w:r>
    </w:p>
    <w:p w14:paraId="00000352" w14:textId="77777777" w:rsidR="00897B7F" w:rsidRDefault="0041518A">
      <w:pPr>
        <w:widowControl w:val="0"/>
        <w:spacing w:after="200" w:line="240" w:lineRule="auto"/>
        <w:rPr>
          <w:sz w:val="16"/>
          <w:szCs w:val="16"/>
        </w:rPr>
      </w:pPr>
      <w:r>
        <w:br w:type="page"/>
      </w:r>
    </w:p>
    <w:p w14:paraId="00000353"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124" w:name="_61kxt7ltxk58" w:colFirst="0" w:colLast="0"/>
      <w:bookmarkEnd w:id="124"/>
      <w:r>
        <w:rPr>
          <w:rtl/>
        </w:rPr>
        <w:lastRenderedPageBreak/>
        <w:t>שער התבודדות</w:t>
      </w:r>
    </w:p>
    <w:p w14:paraId="00000354" w14:textId="77777777" w:rsidR="00897B7F" w:rsidRDefault="0041518A">
      <w:pPr>
        <w:pStyle w:val="2"/>
        <w:widowControl w:val="0"/>
        <w:spacing w:after="200" w:line="240" w:lineRule="auto"/>
      </w:pPr>
      <w:bookmarkStart w:id="125" w:name="_s5mldnud7rk" w:colFirst="0" w:colLast="0"/>
      <w:bookmarkEnd w:id="125"/>
      <w:r>
        <w:rPr>
          <w:rtl/>
        </w:rPr>
        <w:t>א - התבודדות</w:t>
      </w:r>
    </w:p>
    <w:p w14:paraId="0000035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'חרדים' מצות התשובה פרק ד: 'אני והו</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הושיעה נא' </w:t>
      </w:r>
      <w:r>
        <w:rPr>
          <w:rFonts w:ascii="Arial" w:eastAsia="Arial" w:hAnsi="Arial" w:cs="Arial"/>
          <w:color w:val="222222"/>
          <w:sz w:val="16"/>
          <w:szCs w:val="16"/>
          <w:highlight w:val="white"/>
          <w:rtl/>
        </w:rPr>
        <w:t>(סוכה דף מה ע"א)</w:t>
      </w:r>
      <w:r>
        <w:rPr>
          <w:rFonts w:ascii="Arial" w:eastAsia="Arial" w:hAnsi="Arial" w:cs="Arial"/>
          <w:b/>
          <w:bCs/>
          <w:color w:val="222222"/>
          <w:highlight w:val="white"/>
          <w:rtl/>
        </w:rPr>
        <w:t xml:space="preserve">, רוצה לומר כי כשאני והוא לבדנו, בהתבודד לעת מצוא </w:t>
      </w:r>
      <w:r>
        <w:rPr>
          <w:rFonts w:ascii="Arial" w:eastAsia="Arial" w:hAnsi="Arial" w:cs="Arial"/>
          <w:color w:val="222222"/>
          <w:sz w:val="16"/>
          <w:szCs w:val="16"/>
          <w:highlight w:val="white"/>
          <w:rtl/>
        </w:rPr>
        <w:t>(אז הוא שעת רצון לפעול ישועות)</w:t>
      </w:r>
      <w:r>
        <w:rPr>
          <w:rFonts w:ascii="Arial" w:eastAsia="Arial" w:hAnsi="Arial" w:cs="Arial"/>
          <w:b/>
          <w:bCs/>
          <w:color w:val="222222"/>
          <w:highlight w:val="white"/>
          <w:rtl/>
        </w:rPr>
        <w:t xml:space="preserve">, כדכתיב ב'חובת הלבבות', </w:t>
      </w:r>
      <w:r>
        <w:rPr>
          <w:rFonts w:ascii="Arial" w:eastAsia="Arial" w:hAnsi="Arial" w:cs="Arial"/>
          <w:color w:val="222222"/>
          <w:sz w:val="16"/>
          <w:szCs w:val="16"/>
          <w:highlight w:val="white"/>
          <w:rtl/>
        </w:rPr>
        <w:t>(שער אהבת ה' פרק ו).</w:t>
      </w:r>
    </w:p>
    <w:p w14:paraId="0000035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5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בהתבודד לעת מצוא: </w:t>
      </w:r>
      <w:r>
        <w:rPr>
          <w:rFonts w:ascii="Arial" w:eastAsia="Arial" w:hAnsi="Arial" w:cs="Arial"/>
          <w:sz w:val="16"/>
          <w:szCs w:val="16"/>
          <w:rtl/>
        </w:rPr>
        <w:t xml:space="preserve">וכדברי הרה"ק רבי נחמן מברסלב זי"ע, </w:t>
      </w:r>
      <w:r>
        <w:rPr>
          <w:rFonts w:ascii="Arial" w:eastAsia="Arial" w:hAnsi="Arial" w:cs="Arial"/>
          <w:b/>
          <w:bCs/>
          <w:sz w:val="16"/>
          <w:szCs w:val="16"/>
          <w:rtl/>
        </w:rPr>
        <w:t>התבודדות הוא מעלה עליונה וגדולה מן הכל</w:t>
      </w:r>
      <w:r>
        <w:rPr>
          <w:rFonts w:ascii="Arial" w:eastAsia="Arial" w:hAnsi="Arial" w:cs="Arial"/>
          <w:sz w:val="16"/>
          <w:szCs w:val="16"/>
        </w:rPr>
        <w:t xml:space="preserve">, </w:t>
      </w:r>
      <w:r>
        <w:rPr>
          <w:rFonts w:ascii="Arial" w:eastAsia="Arial" w:hAnsi="Arial" w:cs="Arial"/>
          <w:sz w:val="12"/>
          <w:szCs w:val="12"/>
          <w:rtl/>
        </w:rPr>
        <w:t>(לקוטי מוהר"ן תנינא כ"ה)</w:t>
      </w:r>
      <w:r>
        <w:rPr>
          <w:rFonts w:ascii="Arial" w:eastAsia="Arial" w:hAnsi="Arial" w:cs="Arial"/>
          <w:sz w:val="16"/>
          <w:szCs w:val="16"/>
        </w:rPr>
        <w:t>.</w:t>
      </w:r>
    </w:p>
    <w:p w14:paraId="0000035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59"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כדכתיב בחובת הלבבות:</w:t>
      </w:r>
      <w:r>
        <w:rPr>
          <w:rFonts w:ascii="Arial" w:eastAsia="Arial" w:hAnsi="Arial" w:cs="Arial"/>
          <w:sz w:val="16"/>
          <w:szCs w:val="16"/>
          <w:rtl/>
        </w:rPr>
        <w:t xml:space="preserve"> עי"ש שמאריך לבאר מעלת תפילת הלילה שהיא טהורה יותר מתפילת היום וקרובה להתקבל, </w:t>
      </w:r>
      <w:r>
        <w:rPr>
          <w:rFonts w:ascii="Arial" w:eastAsia="Arial" w:hAnsi="Arial" w:cs="Arial"/>
          <w:b/>
          <w:bCs/>
          <w:sz w:val="16"/>
          <w:szCs w:val="16"/>
          <w:rtl/>
        </w:rPr>
        <w:t>שאז הזמן שהאדם נמצא בהתבודדות ואינו בחברת בני אדם, והוא הזמן הנכון להתיחד ולהתבודד עם זכר האלוהים</w:t>
      </w:r>
      <w:r>
        <w:rPr>
          <w:rFonts w:ascii="Arial" w:eastAsia="Arial" w:hAnsi="Arial" w:cs="Arial"/>
          <w:sz w:val="16"/>
          <w:szCs w:val="16"/>
        </w:rPr>
        <w:t>.</w:t>
      </w:r>
    </w:p>
    <w:p w14:paraId="0000035A" w14:textId="77777777" w:rsidR="00897B7F" w:rsidRDefault="0041518A">
      <w:pPr>
        <w:pStyle w:val="2"/>
        <w:widowControl w:val="0"/>
        <w:spacing w:after="200" w:line="240" w:lineRule="auto"/>
      </w:pPr>
      <w:bookmarkStart w:id="126" w:name="_6kzu6u928ffa" w:colFirst="0" w:colLast="0"/>
      <w:bookmarkEnd w:id="126"/>
      <w:r>
        <w:rPr>
          <w:rtl/>
        </w:rPr>
        <w:t>ב - שיאהב ההתבודדות</w:t>
      </w:r>
    </w:p>
    <w:p w14:paraId="0000035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w:t>
      </w:r>
      <w:r>
        <w:rPr>
          <w:rFonts w:ascii="Arial" w:eastAsia="Arial" w:hAnsi="Arial" w:cs="Arial"/>
          <w:color w:val="222222"/>
          <w:sz w:val="16"/>
          <w:szCs w:val="16"/>
          <w:highlight w:val="white"/>
          <w:rtl/>
        </w:rPr>
        <w:t>(שער האהבה פרק ג ד"ה ומכלל)</w:t>
      </w:r>
      <w:r>
        <w:rPr>
          <w:rFonts w:ascii="Arial" w:eastAsia="Arial" w:hAnsi="Arial" w:cs="Arial"/>
          <w:b/>
          <w:bCs/>
          <w:color w:val="222222"/>
          <w:highlight w:val="white"/>
          <w:rtl/>
        </w:rPr>
        <w:t>: וכתב הר' יצחק דמן עכו עליו השלום, זה לשונו, המתבודד הרוצה לזכות אל מעלת ההתבודדות למען ינוח עליו השלום בחייו, צריך שיתחבר אל שלשה דברים אלו ויתרחק מהפכם ואז ינוח עליו השלום בחייו וכל שכן אחרי כן.</w:t>
      </w:r>
    </w:p>
    <w:p w14:paraId="0000035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5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ואלו הן, שיהיה שמח בחלקו, ושיאהב ההתבודדות, ושיברח </w:t>
      </w:r>
      <w:r>
        <w:rPr>
          <w:rFonts w:ascii="Arial" w:eastAsia="Arial" w:hAnsi="Arial" w:cs="Arial"/>
          <w:b/>
          <w:bCs/>
          <w:color w:val="222222"/>
          <w:highlight w:val="white"/>
          <w:rtl/>
        </w:rPr>
        <w:t>מהשררה והכבוד, והוא הכנעת הלב. והפכם שאינו מתפייס במה שיש לו ולא ישבע מהון, אוהב כסף לא ישבע כסף, ושנפשו קצרה עליו בשבתו יחידי, אבל בחברת בני אדם ובספורם יחפץ וישמח לדבר ולשמוע דברים בטלים, ושירדוף אחר הכבוד והשררה. הרחמן יזכנו להתחבר אל שלשה דברים הראשונים ולבעליהן,</w:t>
      </w:r>
      <w:r>
        <w:rPr>
          <w:rFonts w:ascii="Adam's Font" w:eastAsia="Adam's Font" w:hAnsi="Adam's Font" w:cs="Adam's Font"/>
          <w:b/>
          <w:bCs/>
          <w:sz w:val="20"/>
          <w:szCs w:val="20"/>
          <w:rtl/>
        </w:rPr>
        <w:t xml:space="preserve"> וירחיקנו </w:t>
      </w:r>
      <w:r>
        <w:rPr>
          <w:rFonts w:ascii="Arial" w:eastAsia="Arial" w:hAnsi="Arial" w:cs="Arial"/>
          <w:b/>
          <w:bCs/>
          <w:color w:val="222222"/>
          <w:highlight w:val="white"/>
          <w:rtl/>
        </w:rPr>
        <w:t>מהשלשה ההפכים ומבעליהן, עד כאן לשונו.</w:t>
      </w:r>
    </w:p>
    <w:p w14:paraId="0000035E" w14:textId="77777777" w:rsidR="00897B7F" w:rsidRDefault="0041518A">
      <w:pPr>
        <w:pStyle w:val="2"/>
        <w:widowControl w:val="0"/>
        <w:spacing w:after="200" w:line="240" w:lineRule="auto"/>
      </w:pPr>
      <w:bookmarkStart w:id="127" w:name="_vnmy4gnb905w" w:colFirst="0" w:colLast="0"/>
      <w:bookmarkEnd w:id="127"/>
      <w:r>
        <w:rPr>
          <w:rtl/>
        </w:rPr>
        <w:t>ג - התבודדות קודם אור היום</w:t>
      </w:r>
    </w:p>
    <w:p w14:paraId="0000035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צריך להתפלל לה' יתברך שיבא על האמת, כי חטאת נעורים של האדם מסמין עיניו שלא יראה אף שיכול לפלפל.</w:t>
      </w:r>
    </w:p>
    <w:p w14:paraId="0000036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6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לכן צריך האדם להתחרט מאד על עוונותיו ולהתבודד עצמו קודם אור היום שאז עת רצון לבכות על גלות השכינה פעמים הרבה עד אין חקר, ויבכה בדמעות שליש, וגם ביום לפעמים יתבודד ואז יראה בעצמו שעמדו עוונותיו נגד עיניו, ויזכור אף חטאותיו עוונותיו ופשעיו כהרים וגבעות אשר מעולם לא זכר אותם אם עשה ככה.</w:t>
      </w:r>
    </w:p>
    <w:p w14:paraId="0000036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6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וכה יעשה לא פעם ולא שתים ולא </w:t>
      </w:r>
      <w:r>
        <w:rPr>
          <w:rFonts w:ascii="Arial" w:eastAsia="Arial" w:hAnsi="Arial" w:cs="Arial"/>
          <w:b/>
          <w:bCs/>
          <w:color w:val="222222"/>
          <w:highlight w:val="white"/>
          <w:rtl/>
        </w:rPr>
        <w:lastRenderedPageBreak/>
        <w:t xml:space="preserve">מאה פעמים, עד אשר ירחמו מן השמים, ויתפלל לה' יתברך ברחמיו וברוב חסדיו יאיר עיניו באור תורתו הקדושה, ויבין וישכיל תוכן הדבר לעשותו ולקיימו, </w:t>
      </w:r>
      <w:r>
        <w:rPr>
          <w:rFonts w:ascii="Arial" w:eastAsia="Arial" w:hAnsi="Arial" w:cs="Arial"/>
          <w:color w:val="222222"/>
          <w:sz w:val="16"/>
          <w:szCs w:val="16"/>
          <w:highlight w:val="white"/>
          <w:rtl/>
        </w:rPr>
        <w:t>(הנהגת האדם מהרה"ק רבי אלימלך מליז'ענסק זצ"ל סימן א).</w:t>
      </w:r>
    </w:p>
    <w:p w14:paraId="0000036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65"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ויתפלל לה' יתברך שיאיר עיניו באור תורתו: </w:t>
      </w:r>
      <w:r>
        <w:rPr>
          <w:rFonts w:ascii="Arial" w:eastAsia="Arial" w:hAnsi="Arial" w:cs="Arial"/>
          <w:sz w:val="16"/>
          <w:szCs w:val="16"/>
          <w:rtl/>
        </w:rPr>
        <w:t xml:space="preserve">סיפר רבי איסר זלמן מלצר בעל ה'אבן האזל' שהיה מתלמידי ישיבת וואלזין, שבישיבת וואלזין היה פעם שהנצי"ב מוואלזין לא אמר את השיעור היומי הקבוע, ושאלו טעם הדבר, </w:t>
      </w:r>
      <w:r>
        <w:rPr>
          <w:rFonts w:ascii="Arial" w:eastAsia="Arial" w:hAnsi="Arial" w:cs="Arial"/>
          <w:b/>
          <w:bCs/>
          <w:sz w:val="16"/>
          <w:szCs w:val="16"/>
          <w:rtl/>
        </w:rPr>
        <w:t>ענה לו בפשטות, שבאותו היום לא עלה בידו לכוון בכוונה ראיה בברכת אהבה רבה, ואינו מעיז לומר סברות בסוגיא בלא תפלה בכוונה,</w:t>
      </w:r>
      <w:r>
        <w:rPr>
          <w:rFonts w:ascii="Arial" w:eastAsia="Arial" w:hAnsi="Arial" w:cs="Arial"/>
          <w:sz w:val="16"/>
          <w:szCs w:val="16"/>
          <w:rtl/>
        </w:rPr>
        <w:t xml:space="preserve"> כי בלא התפילה אין סייעתא דשמיא לכוון לאמת, ולכן נמנע ולא אמר את השיעור. </w:t>
      </w:r>
      <w:r>
        <w:rPr>
          <w:rFonts w:ascii="Arial" w:eastAsia="Arial" w:hAnsi="Arial" w:cs="Arial"/>
          <w:sz w:val="12"/>
          <w:szCs w:val="12"/>
          <w:rtl/>
        </w:rPr>
        <w:t>(עובדת והנהגות הגר"מ שטרנבוך עמ' קפג)</w:t>
      </w:r>
      <w:r>
        <w:rPr>
          <w:rFonts w:ascii="Arial" w:eastAsia="Arial" w:hAnsi="Arial" w:cs="Arial"/>
          <w:sz w:val="16"/>
          <w:szCs w:val="16"/>
        </w:rPr>
        <w:t>.</w:t>
      </w:r>
    </w:p>
    <w:p w14:paraId="00000366" w14:textId="77777777" w:rsidR="00897B7F" w:rsidRDefault="0041518A">
      <w:pPr>
        <w:pStyle w:val="2"/>
        <w:widowControl w:val="0"/>
        <w:spacing w:after="200" w:line="240" w:lineRule="auto"/>
      </w:pPr>
      <w:bookmarkStart w:id="128" w:name="_rv61waqbcwrx" w:colFirst="0" w:colLast="0"/>
      <w:bookmarkEnd w:id="128"/>
      <w:r>
        <w:rPr>
          <w:rtl/>
        </w:rPr>
        <w:t>ד - התבודדות יום אחד בשבוע</w:t>
      </w:r>
    </w:p>
    <w:p w14:paraId="0000036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התבודדות יום אחד בשבוע בחדר מיוחד בתענית ותשובה ותורה לחלק לכל השבוע, וביום התענית ילך למקוה ויטבול לא פחות משני פעמים, פעם אחת בכדי להעביר את הטומאה, ופעם שני כדי להמשיך את הקדושה.</w:t>
      </w:r>
    </w:p>
    <w:p w14:paraId="0000036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6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וביום התענית יזהר שלא ישיח שיחה בטלה כל היום רק יעסוק </w:t>
      </w:r>
      <w:r>
        <w:rPr>
          <w:rFonts w:ascii="Arial" w:eastAsia="Arial" w:hAnsi="Arial" w:cs="Arial"/>
          <w:b/>
          <w:bCs/>
          <w:color w:val="222222"/>
          <w:highlight w:val="white"/>
          <w:rtl/>
        </w:rPr>
        <w:t xml:space="preserve">בתורה ויראת ה', ויזהר שיהיה לשמה ובדחילו ורחימו ויבכה בדמעות לפני קונו שיכפר לו על עוונו. ויזהר מהפניה ח"ו בעת הבכי כי היא סכנה עצומה ח"ו. ובלילה שלפני התענית ושלאחר התענית לא יאכל בשר. ולא יסתכל על הנשים הן ישראלית והן נכרית, ואף לא על בגדי צבעונין ועל מיטה מוצעת שלהן ועל כל דבר המביא לידי הרהור ח"ו, היינו בשעה שחיה ועוף נזקקין זה לזה. </w:t>
      </w:r>
    </w:p>
    <w:p w14:paraId="0000036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6B" w14:textId="77777777" w:rsidR="00897B7F" w:rsidRDefault="0041518A">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ופשיטא שלא לדבר עם הנשים רק לצורך גדול, ואף עם אשתו נדה יזהר שלא לדבר בכל מה דאפשר וגם שלא להסתכל, כי גם מזה באה מחשבה זרה בתפילתו, ואף בעת צרכיו לא תהיה כוונתו למלאות תאוותו ח"ו רק לקיים מצות בוראו, וגם יזהר שלא להסתכל באות ברית קודש. ואף בבית המרחץ יזהר שלא להסתכל על אנשים ערומים. וירבה בתורה בכל יכולתו, ואם אפשר שיתבודד עצמו בכל יום ואף בלא תענית יראה להתבודד לא פחות משעה ויתוודה לפני בוראו ויבקש שיכפר, </w:t>
      </w:r>
      <w:r>
        <w:rPr>
          <w:rFonts w:ascii="Arial" w:eastAsia="Arial" w:hAnsi="Arial" w:cs="Arial"/>
          <w:color w:val="222222"/>
          <w:sz w:val="16"/>
          <w:szCs w:val="16"/>
          <w:highlight w:val="white"/>
          <w:rtl/>
        </w:rPr>
        <w:t>(הנהגות הרה"ק רבי אהרן קרלינער זיע"א אות ג).</w:t>
      </w:r>
    </w:p>
    <w:p w14:paraId="0000036C" w14:textId="77777777" w:rsidR="00897B7F" w:rsidRDefault="0041518A">
      <w:pPr>
        <w:widowControl w:val="0"/>
        <w:spacing w:after="200" w:line="240" w:lineRule="auto"/>
        <w:rPr>
          <w:rFonts w:ascii="FbLivorna Bold" w:eastAsia="FbLivorna Bold" w:hAnsi="FbLivorna Bold" w:cs="FbLivorna Bold"/>
          <w:color w:val="404040"/>
          <w:sz w:val="56"/>
          <w:szCs w:val="56"/>
        </w:rPr>
      </w:pPr>
      <w:r>
        <w:br w:type="page"/>
      </w:r>
    </w:p>
    <w:p w14:paraId="0000036D" w14:textId="77777777" w:rsidR="00897B7F" w:rsidRDefault="0041518A">
      <w:pPr>
        <w:pStyle w:val="a3"/>
        <w:spacing w:line="276" w:lineRule="auto"/>
        <w:sectPr w:rsidR="00897B7F">
          <w:type w:val="continuous"/>
          <w:pgSz w:w="8391" w:h="11906"/>
          <w:pgMar w:top="907" w:right="1020" w:bottom="907" w:left="1020" w:header="170" w:footer="170" w:gutter="0"/>
          <w:cols w:space="720"/>
        </w:sectPr>
      </w:pPr>
      <w:bookmarkStart w:id="129" w:name="_gsu9qhsfg290" w:colFirst="0" w:colLast="0"/>
      <w:bookmarkEnd w:id="129"/>
      <w:r>
        <w:rPr>
          <w:rtl/>
        </w:rPr>
        <w:lastRenderedPageBreak/>
        <w:t>שער התקשרות לצדיקים</w:t>
      </w:r>
    </w:p>
    <w:p w14:paraId="0000036E" w14:textId="77777777" w:rsidR="00897B7F" w:rsidRDefault="0041518A">
      <w:pPr>
        <w:spacing w:line="276" w:lineRule="auto"/>
        <w:jc w:val="both"/>
        <w:rPr>
          <w:i/>
          <w:iCs/>
          <w:sz w:val="16"/>
          <w:szCs w:val="16"/>
        </w:rPr>
      </w:pPr>
      <w:r>
        <w:rPr>
          <w:i/>
          <w:iCs/>
          <w:sz w:val="16"/>
          <w:szCs w:val="16"/>
          <w:rtl/>
        </w:rPr>
        <w:t xml:space="preserve">הרב המחבר כבר בצעירותו התאבק בעפר רגלי האדמו"ר רבי </w:t>
      </w:r>
      <w:r>
        <w:rPr>
          <w:b/>
          <w:bCs/>
          <w:i/>
          <w:iCs/>
          <w:sz w:val="16"/>
          <w:szCs w:val="16"/>
          <w:rtl/>
        </w:rPr>
        <w:t>מרדכי חיים מסלאנים</w:t>
      </w:r>
      <w:r>
        <w:rPr>
          <w:i/>
          <w:iCs/>
          <w:sz w:val="16"/>
          <w:szCs w:val="16"/>
          <w:rtl/>
        </w:rPr>
        <w:t xml:space="preserve"> זי"ע והי' לומד אצלו רמב"ם בקביעות. וסיפר לנו שהזכיר עצמו עבור ישועה כשהיה צריך ללכת לצבא רח"ל, ואמר לו שילמוד רמב"ם ובזכות זה ינצל, וכך הוה, ומאז בכל פעם למד רמב"ם לפני כל חג וחג מענינו עד ימיו האחרונים. וגם למד הרבה עם סבו אבי אמי הגה"צ </w:t>
      </w:r>
      <w:r>
        <w:rPr>
          <w:b/>
          <w:bCs/>
          <w:i/>
          <w:iCs/>
          <w:sz w:val="16"/>
          <w:szCs w:val="16"/>
          <w:rtl/>
        </w:rPr>
        <w:t>רבי אברהם טכאריק</w:t>
      </w:r>
      <w:r>
        <w:rPr>
          <w:i/>
          <w:iCs/>
          <w:sz w:val="16"/>
          <w:szCs w:val="16"/>
          <w:rtl/>
        </w:rPr>
        <w:t xml:space="preserve"> זצ"ל מחבר סידור "בית אברהם" ושאר ספרים. וכשהי' הגה"ק </w:t>
      </w:r>
      <w:r>
        <w:rPr>
          <w:b/>
          <w:bCs/>
          <w:i/>
          <w:iCs/>
          <w:sz w:val="16"/>
          <w:szCs w:val="16"/>
          <w:rtl/>
        </w:rPr>
        <w:t>מסאטמר</w:t>
      </w:r>
      <w:r>
        <w:rPr>
          <w:i/>
          <w:iCs/>
          <w:sz w:val="16"/>
          <w:szCs w:val="16"/>
          <w:rtl/>
        </w:rPr>
        <w:t xml:space="preserve"> זי"ע בארץ ישראל הי' מתאבק בעפר רגליו הקדושים והלך לתפילותיו ולשולחנותיו, ואעפ"י שהי' דר בקטמון והיו צריכים ללכת ברגל שעה, לקח את כל הילדים הקטנים עם הגדולים להסתופף בצלו, </w:t>
      </w:r>
      <w:r>
        <w:rPr>
          <w:i/>
          <w:iCs/>
          <w:sz w:val="14"/>
          <w:szCs w:val="14"/>
          <w:rtl/>
        </w:rPr>
        <w:t>(מדברי בנו הרה"ח רבי חיים יוסף שליט"א)</w:t>
      </w:r>
      <w:r>
        <w:rPr>
          <w:i/>
          <w:iCs/>
          <w:sz w:val="16"/>
          <w:szCs w:val="16"/>
        </w:rPr>
        <w:t>.</w:t>
      </w:r>
    </w:p>
    <w:p w14:paraId="0000036F" w14:textId="77777777" w:rsidR="00897B7F" w:rsidRDefault="0041518A">
      <w:pPr>
        <w:spacing w:line="276" w:lineRule="auto"/>
        <w:jc w:val="both"/>
        <w:rPr>
          <w:i/>
          <w:iCs/>
          <w:sz w:val="14"/>
          <w:szCs w:val="14"/>
        </w:rPr>
      </w:pPr>
      <w:r>
        <w:rPr>
          <w:i/>
          <w:iCs/>
          <w:sz w:val="16"/>
          <w:szCs w:val="16"/>
          <w:rtl/>
        </w:rPr>
        <w:t>סיפר הרב המחבר זצ"ל, כי בהיותו ילד צעיר שלח אותו הסבא הגדול הגה"צ רבי אברהם טכאריק זצ"ל בערב פסח, לקבל מצות מצוה מהרה"ק רבי שלמה מזוועהיל זי"ע. כאשר הגיע לביתו של הרבי מזוועהיל ששם התקיימה אפיית המצות, ראה את הרבי עומד ליד התנור, הוא ניגש אליו ואמר לו כי הוא שליח מהסבא לקבל מצות, הרבי נתן לו את שלש המצות ולא הסיר את עיני קדשו ממנו, וכך הביט בעיני קדשו אחריו עד אשר יצא מהבית,</w:t>
      </w:r>
      <w:r>
        <w:rPr>
          <w:i/>
          <w:iCs/>
          <w:sz w:val="14"/>
          <w:szCs w:val="14"/>
          <w:rtl/>
        </w:rPr>
        <w:t xml:space="preserve"> (מפי חתנו אבי מורי הרה"ח רבי שלמה דייטש שליט"א).</w:t>
      </w:r>
    </w:p>
    <w:p w14:paraId="00000370" w14:textId="77777777" w:rsidR="00897B7F" w:rsidRDefault="0041518A">
      <w:pPr>
        <w:pStyle w:val="2"/>
      </w:pPr>
      <w:bookmarkStart w:id="130" w:name="_u2tapmwc19hu" w:colFirst="0" w:colLast="0"/>
      <w:bookmarkEnd w:id="130"/>
      <w:r>
        <w:rPr>
          <w:rtl/>
        </w:rPr>
        <w:t>א - מעלת התקשרות לצדיקים</w:t>
      </w:r>
    </w:p>
    <w:p w14:paraId="00000371" w14:textId="77777777" w:rsidR="00897B7F" w:rsidRDefault="0041518A">
      <w:pPr>
        <w:spacing w:line="276"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ההתקשרות לצדיקים פועל מאד שלא לטעות בחשבון הנפש. וכל ההולך ד' אמות באהלי צדיקים בהתקשרות אמיתי, יש בזה בחינת מאמר חז"ל כל ההולך ד' אמות בארץ ישראל מכפרים לו וכו', </w:t>
      </w:r>
      <w:r>
        <w:rPr>
          <w:rFonts w:ascii="Arial" w:eastAsia="Arial" w:hAnsi="Arial" w:cs="Arial"/>
          <w:color w:val="222222"/>
          <w:sz w:val="16"/>
          <w:szCs w:val="16"/>
          <w:highlight w:val="white"/>
          <w:rtl/>
        </w:rPr>
        <w:t>(סדר היום מהרה"ק רבי אהרן קרלינער זי"ע).</w:t>
      </w:r>
    </w:p>
    <w:p w14:paraId="00000372"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73" w14:textId="77777777" w:rsidR="00897B7F" w:rsidRDefault="0041518A">
      <w:pPr>
        <w:spacing w:line="276" w:lineRule="auto"/>
        <w:jc w:val="both"/>
        <w:rPr>
          <w:b/>
          <w:bCs/>
        </w:rPr>
      </w:pPr>
      <w:r>
        <w:rPr>
          <w:rFonts w:ascii="Arial" w:eastAsia="Arial" w:hAnsi="Arial" w:cs="Arial"/>
          <w:b/>
          <w:bCs/>
          <w:color w:val="222222"/>
          <w:highlight w:val="white"/>
          <w:rtl/>
        </w:rPr>
        <w:t xml:space="preserve">ההתקשרות לצדיקים פועל מאד: </w:t>
      </w:r>
      <w:r>
        <w:rPr>
          <w:rFonts w:ascii="Arial" w:eastAsia="Arial" w:hAnsi="Arial" w:cs="Arial"/>
          <w:sz w:val="16"/>
          <w:szCs w:val="16"/>
          <w:rtl/>
        </w:rPr>
        <w:t xml:space="preserve">בספה"ק 'באר מים חיים' פרשת ויצא </w:t>
      </w:r>
      <w:r>
        <w:rPr>
          <w:rFonts w:ascii="Arial" w:eastAsia="Arial" w:hAnsi="Arial" w:cs="Arial"/>
          <w:sz w:val="12"/>
          <w:szCs w:val="12"/>
          <w:rtl/>
        </w:rPr>
        <w:t>(בראשית כח, יב),</w:t>
      </w:r>
      <w:r>
        <w:rPr>
          <w:rFonts w:ascii="Arial" w:eastAsia="Arial" w:hAnsi="Arial" w:cs="Arial"/>
          <w:sz w:val="16"/>
          <w:szCs w:val="16"/>
          <w:rtl/>
        </w:rPr>
        <w:t xml:space="preserve"> ולהגיע לדרגה האמתית של אהבה ויראה לאו כל אדם זוכה, </w:t>
      </w:r>
      <w:r>
        <w:rPr>
          <w:rFonts w:ascii="Arial" w:eastAsia="Arial" w:hAnsi="Arial" w:cs="Arial"/>
          <w:b/>
          <w:bCs/>
          <w:sz w:val="16"/>
          <w:szCs w:val="16"/>
          <w:rtl/>
        </w:rPr>
        <w:t>ועל כן אחת עצתו שיעשה האדם מה שידו מגעת וידבוק בצדיקי אמת</w:t>
      </w:r>
      <w:r>
        <w:rPr>
          <w:rFonts w:ascii="Arial" w:eastAsia="Arial" w:hAnsi="Arial" w:cs="Arial"/>
          <w:sz w:val="16"/>
          <w:szCs w:val="16"/>
          <w:rtl/>
        </w:rPr>
        <w:t>, וכך יהיה נכלל בעבודתם עבודת הקודש, ויהיה לו לתורתו ולמצותיו עליה בזכותם.</w:t>
      </w:r>
    </w:p>
    <w:p w14:paraId="00000374"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75" w14:textId="77777777" w:rsidR="00897B7F" w:rsidRDefault="0041518A">
      <w:pPr>
        <w:spacing w:line="276" w:lineRule="auto"/>
        <w:jc w:val="both"/>
        <w:rPr>
          <w:rFonts w:ascii="Arial" w:eastAsia="Arial" w:hAnsi="Arial" w:cs="Arial"/>
          <w:sz w:val="16"/>
          <w:szCs w:val="16"/>
        </w:rPr>
      </w:pPr>
      <w:r>
        <w:rPr>
          <w:rFonts w:ascii="Arial" w:eastAsia="Arial" w:hAnsi="Arial" w:cs="Arial"/>
          <w:b/>
          <w:bCs/>
          <w:color w:val="222222"/>
          <w:highlight w:val="white"/>
          <w:rtl/>
        </w:rPr>
        <w:t>שלא לטעות בחשבון הנפש:</w:t>
      </w:r>
      <w:r>
        <w:rPr>
          <w:rFonts w:ascii="Arial" w:eastAsia="Arial" w:hAnsi="Arial" w:cs="Arial"/>
          <w:sz w:val="16"/>
          <w:szCs w:val="16"/>
          <w:rtl/>
        </w:rPr>
        <w:t xml:space="preserve"> אמר הצדיק מרוז'ין זצ"ל, אודות ענין ש"צ, שהיה אדם גדול מאוד וכבר בנעוריו היה בקי בכל חלקי התורה, ומה שנפל בעומקא דתהום רבא ונסתיים בשמד, מפני שהלך בשיטה של עצמו, </w:t>
      </w:r>
      <w:r>
        <w:rPr>
          <w:rFonts w:ascii="Arial" w:eastAsia="Arial" w:hAnsi="Arial" w:cs="Arial"/>
          <w:b/>
          <w:bCs/>
          <w:sz w:val="16"/>
          <w:szCs w:val="16"/>
          <w:rtl/>
        </w:rPr>
        <w:t>וגאותו הביאו לידי זה שלא שאל בעצת אחרים</w:t>
      </w:r>
      <w:r>
        <w:rPr>
          <w:rFonts w:ascii="Arial" w:eastAsia="Arial" w:hAnsi="Arial" w:cs="Arial"/>
          <w:sz w:val="16"/>
          <w:szCs w:val="16"/>
        </w:rPr>
        <w:t xml:space="preserve">, </w:t>
      </w:r>
      <w:r>
        <w:rPr>
          <w:rFonts w:ascii="Arial" w:eastAsia="Arial" w:hAnsi="Arial" w:cs="Arial"/>
          <w:sz w:val="12"/>
          <w:szCs w:val="12"/>
          <w:rtl/>
        </w:rPr>
        <w:t>(קול יעקב עמ' קמג)</w:t>
      </w:r>
      <w:r>
        <w:rPr>
          <w:rFonts w:ascii="Arial" w:eastAsia="Arial" w:hAnsi="Arial" w:cs="Arial"/>
          <w:sz w:val="16"/>
          <w:szCs w:val="16"/>
        </w:rPr>
        <w:t>.</w:t>
      </w:r>
    </w:p>
    <w:p w14:paraId="00000376"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77" w14:textId="77777777" w:rsidR="00897B7F" w:rsidRDefault="0041518A">
      <w:pPr>
        <w:spacing w:line="276" w:lineRule="auto"/>
        <w:jc w:val="both"/>
        <w:rPr>
          <w:rFonts w:ascii="Arial" w:eastAsia="Arial" w:hAnsi="Arial" w:cs="Arial"/>
          <w:sz w:val="16"/>
          <w:szCs w:val="16"/>
        </w:rPr>
      </w:pPr>
      <w:r>
        <w:rPr>
          <w:rFonts w:ascii="Arial" w:eastAsia="Arial" w:hAnsi="Arial" w:cs="Arial"/>
          <w:b/>
          <w:bCs/>
          <w:color w:val="222222"/>
          <w:highlight w:val="white"/>
          <w:rtl/>
        </w:rPr>
        <w:t xml:space="preserve">כל ההולך ד' אמות בארץ ישראל מכפרים לו: </w:t>
      </w:r>
      <w:r>
        <w:rPr>
          <w:rFonts w:ascii="Arial" w:eastAsia="Arial" w:hAnsi="Arial" w:cs="Arial"/>
          <w:sz w:val="16"/>
          <w:szCs w:val="16"/>
          <w:rtl/>
        </w:rPr>
        <w:t>בגמ' כתובות דף קיא ע"א, אמר רבי אלעזר כל הדר בארץ ישראל שרוי בלא עון וכו'. ובהמשך הגמ' שם, א''ר ירמיה בר אבא א''ר יוחנן כל המהלך ארבע אמות בארץ ישראל מובטח לו שהוא בן העולם הבא.</w:t>
      </w:r>
    </w:p>
    <w:p w14:paraId="00000378" w14:textId="77777777" w:rsidR="00897B7F" w:rsidRDefault="0041518A">
      <w:pPr>
        <w:pStyle w:val="2"/>
        <w:pBdr>
          <w:top w:val="nil"/>
          <w:left w:val="nil"/>
          <w:bottom w:val="nil"/>
          <w:right w:val="nil"/>
          <w:between w:val="nil"/>
        </w:pBdr>
      </w:pPr>
      <w:bookmarkStart w:id="131" w:name="_r0woo02hpq0" w:colFirst="0" w:colLast="0"/>
      <w:bookmarkEnd w:id="131"/>
      <w:r>
        <w:rPr>
          <w:rtl/>
        </w:rPr>
        <w:t>ב - יעשה רק בשאלת חכם</w:t>
      </w:r>
    </w:p>
    <w:p w14:paraId="00000379" w14:textId="77777777" w:rsidR="00897B7F" w:rsidRDefault="0041518A">
      <w:pPr>
        <w:spacing w:line="276"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'שופטים ושוטרים תתן לך' וכו' </w:t>
      </w:r>
      <w:r>
        <w:rPr>
          <w:rFonts w:ascii="Arial" w:eastAsia="Arial" w:hAnsi="Arial" w:cs="Arial"/>
          <w:color w:val="222222"/>
          <w:sz w:val="16"/>
          <w:szCs w:val="16"/>
          <w:highlight w:val="white"/>
          <w:rtl/>
        </w:rPr>
        <w:t>(דברים פרק טז, פסוק יח),</w:t>
      </w:r>
      <w:r>
        <w:rPr>
          <w:rFonts w:ascii="Arial" w:eastAsia="Arial" w:hAnsi="Arial" w:cs="Arial"/>
          <w:b/>
          <w:bCs/>
          <w:color w:val="222222"/>
          <w:highlight w:val="white"/>
          <w:rtl/>
        </w:rPr>
        <w:t xml:space="preserve"> זה הפסוק הולך על כל יחיד, שכל מה שיעשה יהיה בשאלת חכם ולא על ידי עצמו.</w:t>
      </w:r>
    </w:p>
    <w:p w14:paraId="0000037A"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7B" w14:textId="77777777" w:rsidR="00897B7F" w:rsidRDefault="0041518A">
      <w:pPr>
        <w:spacing w:line="276" w:lineRule="auto"/>
        <w:jc w:val="both"/>
        <w:rPr>
          <w:b/>
          <w:bCs/>
        </w:rPr>
      </w:pPr>
      <w:r>
        <w:rPr>
          <w:rFonts w:ascii="Arial" w:eastAsia="Arial" w:hAnsi="Arial" w:cs="Arial"/>
          <w:b/>
          <w:bCs/>
          <w:color w:val="222222"/>
          <w:highlight w:val="white"/>
          <w:rtl/>
        </w:rPr>
        <w:t xml:space="preserve">שכל מה שיעשה יהיה בשאלת חכם: </w:t>
      </w:r>
      <w:r>
        <w:rPr>
          <w:rFonts w:ascii="Arial" w:eastAsia="Arial" w:hAnsi="Arial" w:cs="Arial"/>
          <w:sz w:val="16"/>
          <w:szCs w:val="16"/>
          <w:rtl/>
        </w:rPr>
        <w:t xml:space="preserve">בספה"ק 'מאור ושמש' </w:t>
      </w:r>
      <w:r>
        <w:rPr>
          <w:rFonts w:ascii="Arial" w:eastAsia="Arial" w:hAnsi="Arial" w:cs="Arial"/>
          <w:sz w:val="12"/>
          <w:szCs w:val="12"/>
          <w:rtl/>
        </w:rPr>
        <w:t xml:space="preserve">(פרשת בהעלותך ד"ה </w:t>
      </w:r>
      <w:r>
        <w:rPr>
          <w:rFonts w:ascii="Arial" w:eastAsia="Arial" w:hAnsi="Arial" w:cs="Arial"/>
          <w:sz w:val="12"/>
          <w:szCs w:val="12"/>
          <w:rtl/>
        </w:rPr>
        <w:lastRenderedPageBreak/>
        <w:t>ויהי העם),</w:t>
      </w:r>
      <w:r>
        <w:rPr>
          <w:rFonts w:ascii="Arial" w:eastAsia="Arial" w:hAnsi="Arial" w:cs="Arial"/>
          <w:sz w:val="16"/>
          <w:szCs w:val="16"/>
          <w:rtl/>
        </w:rPr>
        <w:t xml:space="preserve"> ולתת עצות לנפשו להתגבר על יצרו לשבר תאות היצר,</w:t>
      </w:r>
      <w:r>
        <w:rPr>
          <w:rFonts w:ascii="Arial" w:eastAsia="Arial" w:hAnsi="Arial" w:cs="Arial"/>
          <w:b/>
          <w:bCs/>
          <w:sz w:val="16"/>
          <w:szCs w:val="16"/>
          <w:rtl/>
        </w:rPr>
        <w:t xml:space="preserve"> אי אפשר כי אם שידבק עצמו לצדיקים </w:t>
      </w:r>
      <w:r>
        <w:rPr>
          <w:rFonts w:ascii="Arial" w:eastAsia="Arial" w:hAnsi="Arial" w:cs="Arial"/>
          <w:sz w:val="16"/>
          <w:szCs w:val="16"/>
          <w:rtl/>
        </w:rPr>
        <w:t>ומהם ילמוד אורחות חיים.</w:t>
      </w:r>
    </w:p>
    <w:p w14:paraId="0000037C" w14:textId="77777777" w:rsidR="00897B7F" w:rsidRDefault="0041518A">
      <w:pPr>
        <w:pStyle w:val="2"/>
        <w:pBdr>
          <w:top w:val="nil"/>
          <w:left w:val="nil"/>
          <w:bottom w:val="nil"/>
          <w:right w:val="nil"/>
          <w:between w:val="nil"/>
        </w:pBdr>
      </w:pPr>
      <w:bookmarkStart w:id="132" w:name="_8l4rfpwd26we" w:colFirst="0" w:colLast="0"/>
      <w:bookmarkEnd w:id="132"/>
      <w:r>
        <w:rPr>
          <w:rtl/>
        </w:rPr>
        <w:t>ג - להסתופף בצל החכמים</w:t>
      </w:r>
    </w:p>
    <w:p w14:paraId="0000037D" w14:textId="77777777" w:rsidR="00897B7F" w:rsidRDefault="0041518A">
      <w:pPr>
        <w:spacing w:line="276"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הסתופפו בבתי החכמים הלומדים והמלמדים שם יהיה טיולכם. והתענגו שם בשמוע החכמות והמוסרים והחידושים ופלפולי התלמידים. קנאו ליודעים ובזו בלבבכם הגלמים, </w:t>
      </w:r>
      <w:r>
        <w:rPr>
          <w:rFonts w:ascii="Arial" w:eastAsia="Arial" w:hAnsi="Arial" w:cs="Arial"/>
          <w:color w:val="222222"/>
          <w:sz w:val="16"/>
          <w:szCs w:val="16"/>
          <w:highlight w:val="white"/>
          <w:rtl/>
        </w:rPr>
        <w:t>(כתבי הרמב"ם - מוסר הרמב"ם לבנו רבי אברהם).</w:t>
      </w:r>
    </w:p>
    <w:p w14:paraId="0000037E"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7F" w14:textId="77777777" w:rsidR="00897B7F" w:rsidRDefault="0041518A">
      <w:pPr>
        <w:spacing w:line="276" w:lineRule="auto"/>
        <w:jc w:val="both"/>
        <w:rPr>
          <w:rFonts w:ascii="Arial" w:eastAsia="Arial" w:hAnsi="Arial" w:cs="Arial"/>
          <w:sz w:val="16"/>
          <w:szCs w:val="16"/>
        </w:rPr>
      </w:pPr>
      <w:r>
        <w:rPr>
          <w:rFonts w:ascii="Arial" w:eastAsia="Arial" w:hAnsi="Arial" w:cs="Arial"/>
          <w:b/>
          <w:bCs/>
          <w:color w:val="222222"/>
          <w:highlight w:val="white"/>
          <w:rtl/>
        </w:rPr>
        <w:t>הסתופפו בבתי החכמים</w:t>
      </w:r>
      <w:r>
        <w:rPr>
          <w:rFonts w:ascii="Arial" w:eastAsia="Arial" w:hAnsi="Arial" w:cs="Arial"/>
          <w:sz w:val="16"/>
          <w:szCs w:val="16"/>
          <w:rtl/>
        </w:rPr>
        <w:t xml:space="preserve">: במשנה אבות </w:t>
      </w:r>
      <w:r>
        <w:rPr>
          <w:rFonts w:ascii="Arial" w:eastAsia="Arial" w:hAnsi="Arial" w:cs="Arial"/>
          <w:sz w:val="12"/>
          <w:szCs w:val="12"/>
          <w:rtl/>
        </w:rPr>
        <w:t>(פרק ו, משנה י),</w:t>
      </w:r>
      <w:r>
        <w:rPr>
          <w:rFonts w:ascii="Arial" w:eastAsia="Arial" w:hAnsi="Arial" w:cs="Arial"/>
          <w:sz w:val="16"/>
          <w:szCs w:val="16"/>
          <w:rtl/>
        </w:rPr>
        <w:t xml:space="preserve"> אמר רבי יוסי בן קסמא, פעם אחת הייתי מהלך בדרך ופגע בי אדם אחד, ונתן לי שלום, והחזרתי לו שלום, אמר לי, רבי מאיזה מקום אתה, אמרתי לו, מעיר גדולה של חכמים ושל סופרים אני, אמר לי, רבי רצונך שתדור עמנו במקומנו ואני אתן לך אלף אלפים דנרי זהב ואבנים טובות ומרגליות, </w:t>
      </w:r>
      <w:r>
        <w:rPr>
          <w:rFonts w:ascii="Arial" w:eastAsia="Arial" w:hAnsi="Arial" w:cs="Arial"/>
          <w:b/>
          <w:bCs/>
          <w:sz w:val="16"/>
          <w:szCs w:val="16"/>
          <w:rtl/>
        </w:rPr>
        <w:t>אמרתי לו, בני, אם אתה נותן לי כל כסף וזהב ואבנים טובות ומרגליות שבעולם, איני דר אלא במקום תורה</w:t>
      </w:r>
      <w:r>
        <w:rPr>
          <w:rFonts w:ascii="Arial" w:eastAsia="Arial" w:hAnsi="Arial" w:cs="Arial"/>
          <w:sz w:val="16"/>
          <w:szCs w:val="16"/>
          <w:rtl/>
        </w:rPr>
        <w:t xml:space="preserve"> וכו'.</w:t>
      </w:r>
    </w:p>
    <w:p w14:paraId="00000380" w14:textId="77777777" w:rsidR="00897B7F" w:rsidRDefault="0041518A">
      <w:pPr>
        <w:spacing w:line="276" w:lineRule="auto"/>
        <w:jc w:val="center"/>
        <w:rPr>
          <w:rFonts w:ascii="Arial" w:eastAsia="Arial" w:hAnsi="Arial" w:cs="Arial"/>
          <w:sz w:val="16"/>
          <w:szCs w:val="16"/>
        </w:rPr>
      </w:pPr>
      <w:r>
        <w:rPr>
          <w:rFonts w:ascii="Arial" w:eastAsia="Arial" w:hAnsi="Arial" w:cs="Arial"/>
          <w:sz w:val="16"/>
          <w:szCs w:val="16"/>
        </w:rPr>
        <w:t>*</w:t>
      </w:r>
    </w:p>
    <w:p w14:paraId="00000381" w14:textId="77777777" w:rsidR="00897B7F" w:rsidRDefault="0041518A">
      <w:pPr>
        <w:spacing w:line="276" w:lineRule="auto"/>
        <w:jc w:val="both"/>
        <w:rPr>
          <w:rFonts w:ascii="Arial" w:eastAsia="Arial" w:hAnsi="Arial" w:cs="Arial"/>
          <w:sz w:val="16"/>
          <w:szCs w:val="16"/>
        </w:rPr>
      </w:pPr>
      <w:r>
        <w:rPr>
          <w:rFonts w:ascii="Arial" w:eastAsia="Arial" w:hAnsi="Arial" w:cs="Arial"/>
          <w:sz w:val="16"/>
          <w:szCs w:val="16"/>
          <w:rtl/>
        </w:rPr>
        <w:t xml:space="preserve">ועוד שנינו לעיל שם </w:t>
      </w:r>
      <w:r>
        <w:rPr>
          <w:rFonts w:ascii="Arial" w:eastAsia="Arial" w:hAnsi="Arial" w:cs="Arial"/>
          <w:sz w:val="12"/>
          <w:szCs w:val="12"/>
        </w:rPr>
        <w:t>(</w:t>
      </w:r>
      <w:r>
        <w:rPr>
          <w:rFonts w:ascii="Arial" w:eastAsia="Arial" w:hAnsi="Arial" w:cs="Arial"/>
          <w:sz w:val="12"/>
          <w:szCs w:val="12"/>
          <w:rtl/>
        </w:rPr>
        <w:t>פרק א, משנה ד),</w:t>
      </w:r>
      <w:r>
        <w:rPr>
          <w:rFonts w:ascii="Arial" w:eastAsia="Arial" w:hAnsi="Arial" w:cs="Arial"/>
          <w:sz w:val="16"/>
          <w:szCs w:val="16"/>
          <w:rtl/>
        </w:rPr>
        <w:t xml:space="preserve"> יוסי בן יועזר איש צרדה אומר, </w:t>
      </w:r>
      <w:r>
        <w:rPr>
          <w:rFonts w:ascii="Arial" w:eastAsia="Arial" w:hAnsi="Arial" w:cs="Arial"/>
          <w:b/>
          <w:bCs/>
          <w:sz w:val="16"/>
          <w:szCs w:val="16"/>
          <w:rtl/>
        </w:rPr>
        <w:t>יהי ביתך בית ועד לחכמים, והוי מתאבק בעפר רגליהם, והוי שותה בצמא את דבריהם</w:t>
      </w:r>
      <w:r>
        <w:rPr>
          <w:rFonts w:ascii="Arial" w:eastAsia="Arial" w:hAnsi="Arial" w:cs="Arial"/>
          <w:sz w:val="16"/>
          <w:szCs w:val="16"/>
        </w:rPr>
        <w:t>.</w:t>
      </w:r>
    </w:p>
    <w:p w14:paraId="00000382" w14:textId="77777777" w:rsidR="00897B7F" w:rsidRDefault="0041518A">
      <w:pPr>
        <w:spacing w:line="276" w:lineRule="auto"/>
        <w:jc w:val="center"/>
        <w:rPr>
          <w:rFonts w:ascii="Arial" w:eastAsia="Arial" w:hAnsi="Arial" w:cs="Arial"/>
          <w:sz w:val="16"/>
          <w:szCs w:val="16"/>
        </w:rPr>
      </w:pPr>
      <w:r>
        <w:rPr>
          <w:rFonts w:ascii="Arial" w:eastAsia="Arial" w:hAnsi="Arial" w:cs="Arial"/>
          <w:sz w:val="16"/>
          <w:szCs w:val="16"/>
        </w:rPr>
        <w:t>*</w:t>
      </w:r>
    </w:p>
    <w:p w14:paraId="00000383" w14:textId="77777777" w:rsidR="00897B7F" w:rsidRDefault="0041518A">
      <w:pPr>
        <w:spacing w:line="276" w:lineRule="auto"/>
        <w:jc w:val="both"/>
        <w:rPr>
          <w:rFonts w:ascii="Arial" w:eastAsia="Arial" w:hAnsi="Arial" w:cs="Arial"/>
          <w:sz w:val="16"/>
          <w:szCs w:val="16"/>
        </w:rPr>
      </w:pPr>
      <w:r>
        <w:rPr>
          <w:rFonts w:ascii="Arial" w:eastAsia="Arial" w:hAnsi="Arial" w:cs="Arial"/>
          <w:sz w:val="16"/>
          <w:szCs w:val="16"/>
          <w:rtl/>
        </w:rPr>
        <w:t xml:space="preserve">ובגמ' ברכות </w:t>
      </w:r>
      <w:r>
        <w:rPr>
          <w:rFonts w:ascii="Arial" w:eastAsia="Arial" w:hAnsi="Arial" w:cs="Arial"/>
          <w:sz w:val="12"/>
          <w:szCs w:val="12"/>
          <w:rtl/>
        </w:rPr>
        <w:t xml:space="preserve">(דף כח ע"ב), </w:t>
      </w:r>
      <w:r>
        <w:rPr>
          <w:rFonts w:ascii="Arial" w:eastAsia="Arial" w:hAnsi="Arial" w:cs="Arial"/>
          <w:sz w:val="16"/>
          <w:szCs w:val="16"/>
          <w:rtl/>
        </w:rPr>
        <w:t xml:space="preserve">מצינו שאמר רבי אליעזר, הזהרו בכבוד חבריכם, </w:t>
      </w:r>
      <w:r>
        <w:rPr>
          <w:rFonts w:ascii="Arial" w:eastAsia="Arial" w:hAnsi="Arial" w:cs="Arial"/>
          <w:b/>
          <w:bCs/>
          <w:sz w:val="16"/>
          <w:szCs w:val="16"/>
          <w:rtl/>
        </w:rPr>
        <w:t>ומנעו בניכם מן ההגיון והושיבום בין ברכי תלמידי חכמים,</w:t>
      </w:r>
      <w:r>
        <w:rPr>
          <w:rFonts w:ascii="Arial" w:eastAsia="Arial" w:hAnsi="Arial" w:cs="Arial"/>
          <w:sz w:val="16"/>
          <w:szCs w:val="16"/>
          <w:rtl/>
        </w:rPr>
        <w:t xml:space="preserve"> וכשאתם מתפללים דעו לפני מי אתם עומדים, </w:t>
      </w:r>
      <w:r>
        <w:rPr>
          <w:rFonts w:ascii="Arial" w:eastAsia="Arial" w:hAnsi="Arial" w:cs="Arial"/>
          <w:b/>
          <w:bCs/>
          <w:sz w:val="16"/>
          <w:szCs w:val="16"/>
          <w:rtl/>
        </w:rPr>
        <w:t>ובשביל כך תזכו לחיי העולם הבא</w:t>
      </w:r>
      <w:r>
        <w:rPr>
          <w:rFonts w:ascii="Arial" w:eastAsia="Arial" w:hAnsi="Arial" w:cs="Arial"/>
          <w:sz w:val="16"/>
          <w:szCs w:val="16"/>
        </w:rPr>
        <w:t>.</w:t>
      </w:r>
    </w:p>
    <w:p w14:paraId="00000384" w14:textId="77777777" w:rsidR="00897B7F" w:rsidRDefault="0041518A">
      <w:pPr>
        <w:pStyle w:val="2"/>
        <w:pBdr>
          <w:top w:val="nil"/>
          <w:left w:val="nil"/>
          <w:bottom w:val="nil"/>
          <w:right w:val="nil"/>
          <w:between w:val="nil"/>
        </w:pBdr>
      </w:pPr>
      <w:bookmarkStart w:id="133" w:name="_i8m16ixxohfm" w:colFirst="0" w:colLast="0"/>
      <w:bookmarkEnd w:id="133"/>
      <w:r>
        <w:rPr>
          <w:rtl/>
        </w:rPr>
        <w:t>ד - התקשרות באמונה פשוטה</w:t>
      </w:r>
    </w:p>
    <w:p w14:paraId="00000385" w14:textId="77777777" w:rsidR="00897B7F" w:rsidRDefault="0041518A">
      <w:pPr>
        <w:spacing w:line="276"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ועיקר עבודה שבלב הכוללת הכל, הוא על ידי התקשרות לצדיקי הדור באמונה פשוטה בלי שום מופת, כי אם האמונה אינה אלא על ידי שרואה בעין איזה מופת, יש בזה בחינת שבירה ונפילה וצריך תיקון, והמבין יבין, </w:t>
      </w:r>
      <w:r>
        <w:rPr>
          <w:rFonts w:ascii="Arial" w:eastAsia="Arial" w:hAnsi="Arial" w:cs="Arial"/>
          <w:color w:val="222222"/>
          <w:sz w:val="16"/>
          <w:szCs w:val="16"/>
          <w:highlight w:val="white"/>
          <w:rtl/>
        </w:rPr>
        <w:t>(סדר היום מהרה"ק ר' אשר מסטאלין זי"ע).</w:t>
      </w:r>
    </w:p>
    <w:p w14:paraId="00000386" w14:textId="77777777" w:rsidR="00897B7F" w:rsidRDefault="0041518A">
      <w:pPr>
        <w:pStyle w:val="2"/>
        <w:pBdr>
          <w:top w:val="nil"/>
          <w:left w:val="nil"/>
          <w:bottom w:val="nil"/>
          <w:right w:val="nil"/>
          <w:between w:val="nil"/>
        </w:pBdr>
      </w:pPr>
      <w:bookmarkStart w:id="134" w:name="_cptdpvncyvz4" w:colFirst="0" w:colLast="0"/>
      <w:bookmarkEnd w:id="134"/>
      <w:r>
        <w:rPr>
          <w:rtl/>
        </w:rPr>
        <w:t>ה - לשבח הצדיקים</w:t>
      </w:r>
    </w:p>
    <w:p w14:paraId="00000387" w14:textId="77777777" w:rsidR="00897B7F" w:rsidRDefault="0041518A">
      <w:pPr>
        <w:spacing w:line="276" w:lineRule="auto"/>
        <w:jc w:val="both"/>
        <w:rPr>
          <w:rFonts w:ascii="Arial" w:eastAsia="Arial" w:hAnsi="Arial" w:cs="Arial"/>
          <w:sz w:val="16"/>
          <w:szCs w:val="16"/>
        </w:rPr>
      </w:pPr>
      <w:r>
        <w:rPr>
          <w:rFonts w:ascii="Arial" w:eastAsia="Arial" w:hAnsi="Arial" w:cs="Arial"/>
          <w:b/>
          <w:bCs/>
          <w:color w:val="222222"/>
          <w:highlight w:val="white"/>
          <w:rtl/>
        </w:rPr>
        <w:t>טוב להלל להקב"ה ולהבחין נפלאותיו ולהללו. וכן בכל דבר ודבר ירגיל עצמו למצוא בו נאות ולשבחו ולהעלות השבח ההוא לה' יתברך. ולא לגנות שום בריה ח"ו, ולהלל ולשבח הצדיקים והחסידים ואנשי מעשה, ויזהר שלא יבוא ח"ו מן השבח גנות,</w:t>
      </w:r>
      <w:r>
        <w:rPr>
          <w:rFonts w:ascii="Arial" w:eastAsia="Arial" w:hAnsi="Arial" w:cs="Arial"/>
          <w:sz w:val="16"/>
          <w:szCs w:val="16"/>
        </w:rPr>
        <w:t xml:space="preserve"> </w:t>
      </w:r>
      <w:r>
        <w:rPr>
          <w:rFonts w:ascii="Arial" w:eastAsia="Arial" w:hAnsi="Arial" w:cs="Arial"/>
          <w:color w:val="222222"/>
          <w:sz w:val="16"/>
          <w:szCs w:val="16"/>
          <w:highlight w:val="white"/>
          <w:rtl/>
        </w:rPr>
        <w:t>(עפ"י 'אלפא ביתא' מהר"ר צבי הירש זי"ע ערך הלל, עיי"ש).</w:t>
      </w:r>
    </w:p>
    <w:p w14:paraId="00000388"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89" w14:textId="77777777" w:rsidR="00897B7F" w:rsidRDefault="0041518A">
      <w:pPr>
        <w:spacing w:line="276" w:lineRule="auto"/>
        <w:jc w:val="both"/>
        <w:rPr>
          <w:b/>
          <w:bCs/>
        </w:rPr>
      </w:pPr>
      <w:r>
        <w:rPr>
          <w:rFonts w:ascii="Arial" w:eastAsia="Arial" w:hAnsi="Arial" w:cs="Arial"/>
          <w:b/>
          <w:bCs/>
          <w:color w:val="222222"/>
          <w:highlight w:val="white"/>
          <w:rtl/>
        </w:rPr>
        <w:t xml:space="preserve">ולהלל ולשבח הצדיקים: </w:t>
      </w:r>
      <w:r>
        <w:rPr>
          <w:rFonts w:ascii="Arial" w:eastAsia="Arial" w:hAnsi="Arial" w:cs="Arial"/>
          <w:sz w:val="16"/>
          <w:szCs w:val="16"/>
          <w:rtl/>
        </w:rPr>
        <w:t xml:space="preserve">אע"ג דאמרינן אל יספר אדם בשבח של חברו שמתוך שבחו בא לידי גנותו, </w:t>
      </w:r>
      <w:r>
        <w:rPr>
          <w:rFonts w:ascii="Arial" w:eastAsia="Arial" w:hAnsi="Arial" w:cs="Arial"/>
          <w:b/>
          <w:bCs/>
          <w:sz w:val="16"/>
          <w:szCs w:val="16"/>
          <w:rtl/>
        </w:rPr>
        <w:t>מכל מקום לספר בשבח הצדיקים הוא מצוה גדולה, ומצוה בעידנא דעסיק בה מגנא ומצלי</w:t>
      </w:r>
      <w:r>
        <w:rPr>
          <w:rFonts w:ascii="Arial" w:eastAsia="Arial" w:hAnsi="Arial" w:cs="Arial"/>
          <w:sz w:val="16"/>
          <w:szCs w:val="16"/>
        </w:rPr>
        <w:t xml:space="preserve">, </w:t>
      </w:r>
      <w:r>
        <w:rPr>
          <w:rFonts w:ascii="Arial" w:eastAsia="Arial" w:hAnsi="Arial" w:cs="Arial"/>
          <w:sz w:val="12"/>
          <w:szCs w:val="12"/>
          <w:rtl/>
        </w:rPr>
        <w:t>(שו"ת חת"ס</w:t>
      </w:r>
      <w:r>
        <w:rPr>
          <w:sz w:val="16"/>
          <w:szCs w:val="16"/>
        </w:rPr>
        <w:t xml:space="preserve"> </w:t>
      </w:r>
      <w:r>
        <w:rPr>
          <w:rFonts w:ascii="Arial" w:eastAsia="Arial" w:hAnsi="Arial" w:cs="Arial"/>
          <w:sz w:val="12"/>
          <w:szCs w:val="12"/>
          <w:rtl/>
        </w:rPr>
        <w:t>חלק ו' סי' נט)</w:t>
      </w:r>
      <w:r>
        <w:rPr>
          <w:rFonts w:ascii="Arial" w:eastAsia="Arial" w:hAnsi="Arial" w:cs="Arial"/>
          <w:sz w:val="16"/>
          <w:szCs w:val="16"/>
        </w:rPr>
        <w:t>.</w:t>
      </w:r>
    </w:p>
    <w:p w14:paraId="0000038A"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w:t>
      </w:r>
    </w:p>
    <w:p w14:paraId="0000038B" w14:textId="77777777" w:rsidR="00897B7F" w:rsidRDefault="0041518A">
      <w:pPr>
        <w:spacing w:line="276" w:lineRule="auto"/>
        <w:jc w:val="both"/>
        <w:rPr>
          <w:rFonts w:ascii="Arial" w:eastAsia="Arial" w:hAnsi="Arial" w:cs="Arial"/>
          <w:sz w:val="16"/>
          <w:szCs w:val="16"/>
        </w:rPr>
      </w:pPr>
      <w:r>
        <w:rPr>
          <w:rFonts w:ascii="Arial" w:eastAsia="Arial" w:hAnsi="Arial" w:cs="Arial"/>
          <w:sz w:val="16"/>
          <w:szCs w:val="16"/>
          <w:rtl/>
        </w:rPr>
        <w:t xml:space="preserve">הרה"ק השר שלום מבעלזא זי"ע היה אומר, מרגלא בפומייהו דאינשי, שלספר במוצאי שבת קודש עובדות ומעשיות מאור שבעת הימים הבעש"ט הק' הרי זה סגולה לפרנסה, ואמר: בדבר זה ישנם ג' לאו דווקא: </w:t>
      </w:r>
      <w:r>
        <w:rPr>
          <w:rFonts w:ascii="Arial" w:eastAsia="Arial" w:hAnsi="Arial" w:cs="Arial"/>
          <w:b/>
          <w:bCs/>
          <w:sz w:val="16"/>
          <w:szCs w:val="16"/>
          <w:rtl/>
        </w:rPr>
        <w:t xml:space="preserve">לאו דווקא </w:t>
      </w:r>
      <w:r>
        <w:rPr>
          <w:rFonts w:ascii="Arial" w:eastAsia="Arial" w:hAnsi="Arial" w:cs="Arial"/>
          <w:b/>
          <w:bCs/>
          <w:sz w:val="16"/>
          <w:szCs w:val="16"/>
          <w:rtl/>
        </w:rPr>
        <w:lastRenderedPageBreak/>
        <w:t>במוצש"ק, אלא אף בכל ימות השבוע. לאו דווקא סגולה לפרנסה, אלא סגולה לכל הרפואות ולכל הישועות שבעולם. ולאו דווקא על הבעש"ט הק', אלא על כל צדיקי עולם, 'אפילו פון אונז אויכעט'</w:t>
      </w:r>
      <w:r>
        <w:rPr>
          <w:rFonts w:ascii="Arial" w:eastAsia="Arial" w:hAnsi="Arial" w:cs="Arial"/>
          <w:sz w:val="18"/>
          <w:szCs w:val="18"/>
        </w:rPr>
        <w:t xml:space="preserve"> </w:t>
      </w:r>
      <w:r>
        <w:rPr>
          <w:rFonts w:ascii="Arial" w:eastAsia="Arial" w:hAnsi="Arial" w:cs="Arial"/>
          <w:sz w:val="14"/>
          <w:szCs w:val="14"/>
          <w:rtl/>
        </w:rPr>
        <w:t>(אפילו מאיתנו גם)</w:t>
      </w:r>
      <w:r>
        <w:rPr>
          <w:rFonts w:ascii="Arial" w:eastAsia="Arial" w:hAnsi="Arial" w:cs="Arial"/>
          <w:sz w:val="12"/>
          <w:szCs w:val="12"/>
        </w:rPr>
        <w:t>,</w:t>
      </w:r>
      <w:r>
        <w:rPr>
          <w:rFonts w:ascii="Arial" w:eastAsia="Arial" w:hAnsi="Arial" w:cs="Arial"/>
          <w:sz w:val="16"/>
          <w:szCs w:val="16"/>
        </w:rPr>
        <w:t xml:space="preserve"> </w:t>
      </w:r>
      <w:r>
        <w:rPr>
          <w:rFonts w:ascii="Arial" w:eastAsia="Arial" w:hAnsi="Arial" w:cs="Arial"/>
          <w:sz w:val="12"/>
          <w:szCs w:val="12"/>
          <w:rtl/>
        </w:rPr>
        <w:t>(ספר "רשומים בשמך" מהגה"צ רבי יצחק שלמה אונגר זצ"ל עמ' רכט)</w:t>
      </w:r>
      <w:r>
        <w:rPr>
          <w:rFonts w:ascii="Arial" w:eastAsia="Arial" w:hAnsi="Arial" w:cs="Arial"/>
          <w:sz w:val="16"/>
          <w:szCs w:val="16"/>
        </w:rPr>
        <w:t>.</w:t>
      </w:r>
    </w:p>
    <w:p w14:paraId="0000038C" w14:textId="77777777" w:rsidR="00897B7F" w:rsidRDefault="0041518A">
      <w:pPr>
        <w:pStyle w:val="2"/>
        <w:pBdr>
          <w:top w:val="nil"/>
          <w:left w:val="nil"/>
          <w:bottom w:val="nil"/>
          <w:right w:val="nil"/>
          <w:between w:val="nil"/>
        </w:pBdr>
      </w:pPr>
      <w:bookmarkStart w:id="135" w:name="_nm8x8fgj6d8i" w:colFirst="0" w:colLast="0"/>
      <w:bookmarkEnd w:id="135"/>
      <w:r>
        <w:rPr>
          <w:rtl/>
        </w:rPr>
        <w:t>ו - להתרחק ממדברים על הצדיקים</w:t>
      </w:r>
    </w:p>
    <w:p w14:paraId="0000038D" w14:textId="77777777" w:rsidR="00897B7F" w:rsidRDefault="0041518A">
      <w:pPr>
        <w:spacing w:line="276"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תרחיק מאד ובפרט להתרחק מאנשים שמדברים רע על הצדיקים מחמת שנדמה להם שאינו צדיק גדול כל כך, הוא עוון גדול ומידה רעה מאד, </w:t>
      </w:r>
      <w:r>
        <w:rPr>
          <w:rFonts w:ascii="Arial" w:eastAsia="Arial" w:hAnsi="Arial" w:cs="Arial"/>
          <w:color w:val="222222"/>
          <w:sz w:val="16"/>
          <w:szCs w:val="16"/>
          <w:highlight w:val="white"/>
          <w:rtl/>
        </w:rPr>
        <w:t>(הנהגות טובות מבמ"ח 'מעגלי צדק').</w:t>
      </w:r>
    </w:p>
    <w:p w14:paraId="0000038E" w14:textId="77777777" w:rsidR="00897B7F" w:rsidRDefault="0041518A">
      <w:pPr>
        <w:spacing w:line="276" w:lineRule="auto"/>
        <w:jc w:val="center"/>
        <w:rPr>
          <w:rFonts w:ascii="Arial" w:eastAsia="Arial" w:hAnsi="Arial" w:cs="Arial"/>
          <w:sz w:val="2"/>
          <w:szCs w:val="2"/>
        </w:rPr>
      </w:pPr>
      <w:r>
        <w:rPr>
          <w:rFonts w:ascii="Arial" w:eastAsia="Arial" w:hAnsi="Arial" w:cs="Arial"/>
          <w:sz w:val="16"/>
          <w:szCs w:val="16"/>
        </w:rPr>
        <w:t>* * *</w:t>
      </w:r>
    </w:p>
    <w:p w14:paraId="0000038F" w14:textId="77777777" w:rsidR="00897B7F" w:rsidRDefault="0041518A">
      <w:pPr>
        <w:spacing w:line="276" w:lineRule="auto"/>
        <w:jc w:val="both"/>
        <w:rPr>
          <w:b/>
          <w:bCs/>
        </w:rPr>
      </w:pPr>
      <w:r>
        <w:rPr>
          <w:rFonts w:ascii="Arial" w:eastAsia="Arial" w:hAnsi="Arial" w:cs="Arial"/>
          <w:b/>
          <w:bCs/>
          <w:color w:val="222222"/>
          <w:highlight w:val="white"/>
          <w:rtl/>
        </w:rPr>
        <w:t xml:space="preserve">להתרחק מאנשים שמדברים רע על הצדיקים: </w:t>
      </w:r>
      <w:r>
        <w:rPr>
          <w:rFonts w:ascii="Arial" w:eastAsia="Arial" w:hAnsi="Arial" w:cs="Arial"/>
          <w:sz w:val="16"/>
          <w:szCs w:val="16"/>
          <w:rtl/>
        </w:rPr>
        <w:t xml:space="preserve">מובא בספר 'יושר דברי אמת' </w:t>
      </w:r>
      <w:r>
        <w:rPr>
          <w:rFonts w:ascii="Arial" w:eastAsia="Arial" w:hAnsi="Arial" w:cs="Arial"/>
          <w:sz w:val="12"/>
          <w:szCs w:val="12"/>
          <w:rtl/>
        </w:rPr>
        <w:t>(אות כט)</w:t>
      </w:r>
      <w:r>
        <w:rPr>
          <w:rFonts w:ascii="Arial" w:eastAsia="Arial" w:hAnsi="Arial" w:cs="Arial"/>
          <w:sz w:val="16"/>
          <w:szCs w:val="16"/>
          <w:rtl/>
        </w:rPr>
        <w:t xml:space="preserve">, בדור זה גבר מאוד זה הקליפה, עתקו וגם גדלו וגברו חיל אנשי רשע, ומקצתם דומים לצדיקים ותלמידי חכמים וחסידים מעוטפים לבנים, רק לא נטהרו לבם מכבוד וקנאה, ומקנאתם מטילים מום בקדשים </w:t>
      </w:r>
      <w:r>
        <w:rPr>
          <w:rFonts w:ascii="Arial" w:eastAsia="Arial" w:hAnsi="Arial" w:cs="Arial"/>
          <w:sz w:val="16"/>
          <w:szCs w:val="16"/>
          <w:rtl/>
        </w:rPr>
        <w:t xml:space="preserve">בשקרים וכזבים ומדברים סרה על עובדי ה' באמת, </w:t>
      </w:r>
      <w:r>
        <w:rPr>
          <w:rFonts w:ascii="Arial" w:eastAsia="Arial" w:hAnsi="Arial" w:cs="Arial"/>
          <w:b/>
          <w:bCs/>
          <w:sz w:val="16"/>
          <w:szCs w:val="16"/>
          <w:rtl/>
        </w:rPr>
        <w:t>שמתקנאים שרואים חכמים הנ"ל שבזמנינו יש להם שם טוב ואנשי העולם מהמון העם הטהורים כרוכים אחריהם מאוד, כמו שראוי להיות באמת להיות כרוך אחר החכמים וצדיקים באמת ולהתאבק בעפר רגליהם,</w:t>
      </w:r>
      <w:r>
        <w:rPr>
          <w:rFonts w:ascii="Arial" w:eastAsia="Arial" w:hAnsi="Arial" w:cs="Arial"/>
          <w:sz w:val="16"/>
          <w:szCs w:val="16"/>
          <w:rtl/>
        </w:rPr>
        <w:t xml:space="preserve"> ואליהם אין איש פונה, ובלבם דומה שהם צדיקים וחסידים ותלמידי חכמים יותר מהם, לזאת מטילים מום בהם וממציאים שקרים וכזבים שלא עלו על לב כמו שאירע בזמנינו והכל כדי לפחות שמם.</w:t>
      </w:r>
    </w:p>
    <w:p w14:paraId="00000390" w14:textId="77777777" w:rsidR="00897B7F" w:rsidRDefault="0041518A">
      <w:pPr>
        <w:pStyle w:val="2"/>
        <w:pBdr>
          <w:top w:val="nil"/>
          <w:left w:val="nil"/>
          <w:bottom w:val="nil"/>
          <w:right w:val="nil"/>
          <w:between w:val="nil"/>
        </w:pBdr>
      </w:pPr>
      <w:bookmarkStart w:id="136" w:name="_82wbumcpjcjw" w:colFirst="0" w:colLast="0"/>
      <w:bookmarkEnd w:id="136"/>
      <w:r>
        <w:rPr>
          <w:rtl/>
        </w:rPr>
        <w:t>ז - להתחבר עם החכמים</w:t>
      </w:r>
    </w:p>
    <w:p w14:paraId="00000391" w14:textId="77777777" w:rsidR="00897B7F" w:rsidRDefault="0041518A">
      <w:pPr>
        <w:spacing w:line="276"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14" w:space="720"/>
            <w:col w:w="2814" w:space="0"/>
          </w:cols>
          <w:bidi/>
        </w:sectPr>
      </w:pPr>
      <w:r>
        <w:rPr>
          <w:rFonts w:ascii="Arial" w:eastAsia="Arial" w:hAnsi="Arial" w:cs="Arial"/>
          <w:b/>
          <w:bCs/>
          <w:color w:val="222222"/>
          <w:highlight w:val="white"/>
          <w:rtl/>
        </w:rPr>
        <w:t xml:space="preserve">ואהבת הקל תושלם בארבעה דברים, להתחבר עם החסידים והחכמים, ולרחוק מחברת הרשעים והכסילים, ולהתעסק בדברי רבותינו זכרונם לברכה ובכל ספר מן הספרים הקדושים, ולרחוק מחכמות חיצוניות, וכשירגיל אדם באלה הארבעה עליו נאמר </w:t>
      </w:r>
      <w:r>
        <w:rPr>
          <w:rFonts w:ascii="Arial" w:eastAsia="Arial" w:hAnsi="Arial" w:cs="Arial"/>
          <w:color w:val="222222"/>
          <w:sz w:val="16"/>
          <w:szCs w:val="16"/>
          <w:highlight w:val="white"/>
          <w:rtl/>
        </w:rPr>
        <w:t>(תהילים פרק טו, פסוק ה),</w:t>
      </w:r>
      <w:r>
        <w:rPr>
          <w:rFonts w:ascii="Arial" w:eastAsia="Arial" w:hAnsi="Arial" w:cs="Arial"/>
          <w:b/>
          <w:bCs/>
          <w:color w:val="222222"/>
          <w:highlight w:val="white"/>
          <w:rtl/>
        </w:rPr>
        <w:t xml:space="preserve"> 'עושה אלה לא ימוט לעולם', </w:t>
      </w:r>
      <w:r>
        <w:rPr>
          <w:rFonts w:ascii="Arial" w:eastAsia="Arial" w:hAnsi="Arial" w:cs="Arial"/>
          <w:color w:val="222222"/>
          <w:sz w:val="16"/>
          <w:szCs w:val="16"/>
          <w:highlight w:val="white"/>
          <w:rtl/>
        </w:rPr>
        <w:t>(ספר הישר לרבנו תם פרק ז).</w:t>
      </w:r>
    </w:p>
    <w:p w14:paraId="00000392" w14:textId="77777777" w:rsidR="00897B7F" w:rsidRDefault="0041518A">
      <w:pPr>
        <w:spacing w:line="276" w:lineRule="auto"/>
        <w:jc w:val="both"/>
      </w:pPr>
      <w:r>
        <w:br w:type="page"/>
      </w:r>
    </w:p>
    <w:p w14:paraId="00000393"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137" w:name="_7v8xbf6jh6xr" w:colFirst="0" w:colLast="0"/>
      <w:bookmarkEnd w:id="137"/>
      <w:r>
        <w:rPr>
          <w:rtl/>
        </w:rPr>
        <w:lastRenderedPageBreak/>
        <w:t>שער זהירות</w:t>
      </w:r>
    </w:p>
    <w:p w14:paraId="00000394" w14:textId="77777777" w:rsidR="00897B7F" w:rsidRDefault="0041518A">
      <w:pPr>
        <w:widowControl w:val="0"/>
        <w:spacing w:after="200" w:line="240" w:lineRule="auto"/>
        <w:jc w:val="both"/>
        <w:rPr>
          <w:i/>
          <w:iCs/>
          <w:sz w:val="16"/>
          <w:szCs w:val="16"/>
        </w:rPr>
      </w:pPr>
      <w:r>
        <w:rPr>
          <w:i/>
          <w:iCs/>
          <w:sz w:val="16"/>
          <w:szCs w:val="16"/>
          <w:rtl/>
        </w:rPr>
        <w:t xml:space="preserve">מובא בברייתא של רבי פנחס בן יאיר </w:t>
      </w:r>
      <w:r>
        <w:rPr>
          <w:i/>
          <w:iCs/>
          <w:sz w:val="12"/>
          <w:szCs w:val="12"/>
          <w:rtl/>
        </w:rPr>
        <w:t>(ע"ז דף כ ע"ב)</w:t>
      </w:r>
      <w:r>
        <w:rPr>
          <w:i/>
          <w:iCs/>
          <w:sz w:val="16"/>
          <w:szCs w:val="16"/>
          <w:rtl/>
        </w:rPr>
        <w:t>, 'זהירות מביא לידי זריזות' ובהמשך לפרישות קדושה וטהרה. אבי מורי הרב המחבר זצ"ל, היה זהיר ביותר הן בבין אדם למקום, הן בבין אדם לחבירו, ולכן היה לו זריזות נפלאה בהשכמת הבוקר שהיה זה חיים חיותו. היה פעם לפני פסח ששלחו לנו לבית מצרכים שונים לפסח, אבי מורי ישב וחישב כל מוצר כמה הוא עולה, כדי לדעת כמה מעשר כספים הוא צריך להפריש מהם. היה זהיר בכבוד התורה, לכן כל פעם שמכרו עליות ולא היה מי שיקנה הוא היה קונה העליה מחמת כבוד התורה.</w:t>
      </w:r>
    </w:p>
    <w:p w14:paraId="00000395" w14:textId="77777777" w:rsidR="00897B7F" w:rsidRDefault="0041518A">
      <w:pPr>
        <w:widowControl w:val="0"/>
        <w:spacing w:after="200" w:line="240" w:lineRule="auto"/>
        <w:jc w:val="both"/>
        <w:rPr>
          <w:i/>
          <w:iCs/>
          <w:sz w:val="16"/>
          <w:szCs w:val="16"/>
        </w:rPr>
      </w:pPr>
      <w:r>
        <w:rPr>
          <w:i/>
          <w:iCs/>
          <w:sz w:val="16"/>
          <w:szCs w:val="16"/>
          <w:rtl/>
        </w:rPr>
        <w:t xml:space="preserve">היה זהיר ביותר בעניני קדושה וטהרה, וזה הטעם שבמשך תקופה ארוכה היה ממונה על המקווה בשכונת קטמון, היה יושב בכל יום שישי בחוץ והוגה בספה"ק כהכנה דרבה לקראת שבת, וגובה את הכסף מהבאים בשערי המקוה. ואמר לי כי עושה את זה כדי שיוכל להיטהר ולטבול בכל עת כשאין שום אדם </w:t>
      </w:r>
      <w:r>
        <w:rPr>
          <w:i/>
          <w:iCs/>
          <w:sz w:val="12"/>
          <w:szCs w:val="12"/>
          <w:rtl/>
        </w:rPr>
        <w:t>(בנו הרה"ח רבי נפתלי גוטליב שליט"א)</w:t>
      </w:r>
      <w:r>
        <w:rPr>
          <w:i/>
          <w:iCs/>
          <w:sz w:val="16"/>
          <w:szCs w:val="16"/>
        </w:rPr>
        <w:t xml:space="preserve">, </w:t>
      </w:r>
    </w:p>
    <w:p w14:paraId="00000396" w14:textId="77777777" w:rsidR="00897B7F" w:rsidRDefault="0041518A">
      <w:pPr>
        <w:pStyle w:val="2"/>
        <w:widowControl w:val="0"/>
        <w:spacing w:after="200" w:line="240" w:lineRule="auto"/>
      </w:pPr>
      <w:bookmarkStart w:id="138" w:name="_vstla3zfmbhr" w:colFirst="0" w:colLast="0"/>
      <w:bookmarkEnd w:id="138"/>
      <w:r>
        <w:rPr>
          <w:rtl/>
        </w:rPr>
        <w:t>א - ממחבלי כרם ישראל</w:t>
      </w:r>
      <w:r>
        <w:rPr>
          <w:vertAlign w:val="superscript"/>
        </w:rPr>
        <w:footnoteReference w:id="26"/>
      </w:r>
    </w:p>
    <w:p w14:paraId="0000039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מגילה נקראת, כ"א באופן תעודה צור וחתום בשם ישראל בני יעקב בנֵי, ובלתי זה אינה נקראת אלא נקרעת, כי יינה יין נסכים עכו"ם, ומימיה מים עכורים ועוכרים ומועלים בשם ישראל, ובכלל זה ה'דף היומי' שלהם להרחיק מהם כמטחוי קשת.</w:t>
      </w:r>
    </w:p>
    <w:p w14:paraId="0000039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 * *</w:t>
      </w:r>
    </w:p>
    <w:p w14:paraId="00000399"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בענין מגילה נקראת</w:t>
      </w:r>
      <w:r>
        <w:rPr>
          <w:rFonts w:ascii="Arial" w:eastAsia="Arial" w:hAnsi="Arial" w:cs="Arial"/>
          <w:sz w:val="16"/>
          <w:szCs w:val="16"/>
          <w:rtl/>
        </w:rPr>
        <w:t xml:space="preserve">: בקבלה זו רב הנסתר על הגלוי, אולם בהסתמך על קורות העתים זמן הקמת המדינה, והמקום תל אביב, אשר כל מיני ארגונים ניסו לחבל בכרם בית ישראל, והוציאו עיתון יומי – 'דף היומי'. ונפשו הטהורה סלדה מהם ונלחמה להתרחק מהם </w:t>
      </w:r>
      <w:r>
        <w:rPr>
          <w:rFonts w:ascii="Arial" w:eastAsia="Arial" w:hAnsi="Arial" w:cs="Arial"/>
          <w:sz w:val="16"/>
          <w:szCs w:val="16"/>
          <w:rtl/>
        </w:rPr>
        <w:t xml:space="preserve">כמטחוי קשת כדכתיב </w:t>
      </w:r>
      <w:r>
        <w:rPr>
          <w:rFonts w:ascii="Arial" w:eastAsia="Arial" w:hAnsi="Arial" w:cs="Arial"/>
          <w:sz w:val="12"/>
          <w:szCs w:val="12"/>
          <w:rtl/>
        </w:rPr>
        <w:t>(תהלים פרק צז, פסוק י),</w:t>
      </w:r>
      <w:r>
        <w:rPr>
          <w:rFonts w:ascii="Arial" w:eastAsia="Arial" w:hAnsi="Arial" w:cs="Arial"/>
          <w:sz w:val="16"/>
          <w:szCs w:val="16"/>
          <w:rtl/>
        </w:rPr>
        <w:t xml:space="preserve"> 'אוהבי ה' שנאו רע' – כי כך משפט אוהבי ה' שהם שונאים הרע בתכלית השנאה.</w:t>
      </w:r>
    </w:p>
    <w:p w14:paraId="0000039A" w14:textId="77777777" w:rsidR="00897B7F" w:rsidRDefault="0041518A">
      <w:pPr>
        <w:pStyle w:val="2"/>
        <w:widowControl w:val="0"/>
        <w:spacing w:after="200" w:line="240" w:lineRule="auto"/>
      </w:pPr>
      <w:bookmarkStart w:id="139" w:name="_l3immwwpbkba" w:colFirst="0" w:colLast="0"/>
      <w:bookmarkEnd w:id="139"/>
      <w:r>
        <w:rPr>
          <w:rtl/>
        </w:rPr>
        <w:t>ב - מלהתעניין בעתון</w:t>
      </w:r>
      <w:r>
        <w:rPr>
          <w:vertAlign w:val="superscript"/>
        </w:rPr>
        <w:footnoteReference w:id="27"/>
      </w:r>
    </w:p>
    <w:p w14:paraId="0000039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לא להתעניין בעתון ולא לשאול על מה שכתוב בעיתון, ואף לא תמונות שבהם, מיום הנ"ל עד יום ב' מסעי כ"ו תמוז תש"ח, בלי נדר לא לקרא ולא לנגוע בעיתון יומי, וכן לא לבטל הזמן ולהתחזק בלימוד המשניות. </w:t>
      </w:r>
    </w:p>
    <w:p w14:paraId="0000039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9D"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לא לקרא ולא לנגוע בעיתון: </w:t>
      </w:r>
      <w:r>
        <w:rPr>
          <w:rFonts w:ascii="Arial" w:eastAsia="Arial" w:hAnsi="Arial" w:cs="Arial"/>
          <w:sz w:val="16"/>
          <w:szCs w:val="16"/>
          <w:rtl/>
        </w:rPr>
        <w:t xml:space="preserve">שכן אמרו חז"ל במדרש תהילים </w:t>
      </w:r>
      <w:r>
        <w:rPr>
          <w:rFonts w:ascii="Arial" w:eastAsia="Arial" w:hAnsi="Arial" w:cs="Arial"/>
          <w:sz w:val="12"/>
          <w:szCs w:val="12"/>
          <w:rtl/>
        </w:rPr>
        <w:t>(קיט ד"ה 'מאובי'),</w:t>
      </w:r>
      <w:r>
        <w:rPr>
          <w:rFonts w:ascii="Arial" w:eastAsia="Arial" w:hAnsi="Arial" w:cs="Arial"/>
          <w:sz w:val="16"/>
          <w:szCs w:val="16"/>
        </w:rPr>
        <w:t xml:space="preserve"> </w:t>
      </w:r>
      <w:r>
        <w:rPr>
          <w:rFonts w:ascii="Arial" w:eastAsia="Arial" w:hAnsi="Arial" w:cs="Arial"/>
          <w:b/>
          <w:bCs/>
          <w:sz w:val="16"/>
          <w:szCs w:val="16"/>
          <w:rtl/>
        </w:rPr>
        <w:t>התורה משולה לחבית מלאה דבש, אם נתנו לחבית רביעית מים, יצאה כנגד רביעית דבש מתוכה,</w:t>
      </w:r>
      <w:r>
        <w:rPr>
          <w:rFonts w:ascii="Arial" w:eastAsia="Arial" w:hAnsi="Arial" w:cs="Arial"/>
          <w:sz w:val="16"/>
          <w:szCs w:val="16"/>
          <w:rtl/>
        </w:rPr>
        <w:t xml:space="preserve"> כך הוא הכנסת דברים אחרים בתוך לבך יצאו דברי תורה.</w:t>
      </w:r>
    </w:p>
    <w:p w14:paraId="0000039E" w14:textId="77777777" w:rsidR="00897B7F" w:rsidRDefault="0041518A">
      <w:pPr>
        <w:pStyle w:val="2"/>
        <w:widowControl w:val="0"/>
        <w:spacing w:after="200" w:line="240" w:lineRule="auto"/>
      </w:pPr>
      <w:bookmarkStart w:id="140" w:name="_3ipz778insx3" w:colFirst="0" w:colLast="0"/>
      <w:bookmarkEnd w:id="140"/>
      <w:r>
        <w:rPr>
          <w:rtl/>
        </w:rPr>
        <w:t>ג - בענין הנ"ל</w:t>
      </w:r>
      <w:r>
        <w:rPr>
          <w:vertAlign w:val="superscript"/>
        </w:rPr>
        <w:footnoteReference w:id="28"/>
      </w:r>
    </w:p>
    <w:p w14:paraId="0000039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שבוע זה לא להתענין בעיתון ולהסתכל בהם, ולהשגיח על ביטול הזמן, ועל מותרי הדיבור, ועל כל הפעולות שיהיו במתינות, וליזהר מאד מכעס, ולומר כמה מזמורים תהילים, וכן להתחזק מאוד בלימוד תורתנו הקדושה.</w:t>
      </w:r>
    </w:p>
    <w:p w14:paraId="000003A0" w14:textId="77777777" w:rsidR="00897B7F" w:rsidRDefault="0041518A">
      <w:pPr>
        <w:pStyle w:val="2"/>
        <w:widowControl w:val="0"/>
        <w:spacing w:after="200" w:line="240" w:lineRule="auto"/>
      </w:pPr>
      <w:bookmarkStart w:id="141" w:name="_mxraiiimmvpl" w:colFirst="0" w:colLast="0"/>
      <w:bookmarkEnd w:id="141"/>
      <w:r>
        <w:rPr>
          <w:rtl/>
        </w:rPr>
        <w:lastRenderedPageBreak/>
        <w:t>ד - בענין הנ"ל</w:t>
      </w:r>
      <w:r>
        <w:rPr>
          <w:vertAlign w:val="superscript"/>
        </w:rPr>
        <w:footnoteReference w:id="29"/>
      </w:r>
    </w:p>
    <w:p w14:paraId="000003A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ליזהר שבוע זה עד יום א' פנחס שלא להסתכל בעיתון, ולא להחזיקם ביד בלי נדר, וכן להתחזק בלימוד ההלכה.</w:t>
      </w:r>
    </w:p>
    <w:p w14:paraId="000003A2" w14:textId="77777777" w:rsidR="00897B7F" w:rsidRDefault="0041518A">
      <w:pPr>
        <w:pStyle w:val="2"/>
        <w:widowControl w:val="0"/>
        <w:spacing w:after="200" w:line="240" w:lineRule="auto"/>
      </w:pPr>
      <w:bookmarkStart w:id="142" w:name="_wazhtwyvsnlm" w:colFirst="0" w:colLast="0"/>
      <w:bookmarkEnd w:id="142"/>
      <w:r>
        <w:rPr>
          <w:rtl/>
        </w:rPr>
        <w:t>ה - בענין הנ"ל</w:t>
      </w:r>
      <w:r>
        <w:rPr>
          <w:vertAlign w:val="superscript"/>
        </w:rPr>
        <w:footnoteReference w:id="30"/>
      </w:r>
    </w:p>
    <w:p w14:paraId="000003A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לא לקרוא בשום עתון חפשים, כי הם מלאים מינות וזימה רחמנא ליצלן, וליזהר אפילו מנגיעה בהם ה' יתברך ברחמיו יהיה בעזרי אמן.</w:t>
      </w:r>
    </w:p>
    <w:p w14:paraId="000003A4" w14:textId="77777777" w:rsidR="00897B7F" w:rsidRDefault="0041518A">
      <w:pPr>
        <w:pStyle w:val="2"/>
        <w:widowControl w:val="0"/>
        <w:spacing w:after="200" w:line="240" w:lineRule="auto"/>
      </w:pPr>
      <w:bookmarkStart w:id="143" w:name="_ur95sdrr2uuc" w:colFirst="0" w:colLast="0"/>
      <w:bookmarkEnd w:id="143"/>
      <w:r>
        <w:rPr>
          <w:rtl/>
        </w:rPr>
        <w:t>ו - בענין הנ"ל - ולהזהר בשמות הקודש</w:t>
      </w:r>
      <w:r>
        <w:rPr>
          <w:vertAlign w:val="superscript"/>
        </w:rPr>
        <w:footnoteReference w:id="31"/>
      </w:r>
    </w:p>
    <w:p w14:paraId="000003A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להיות נזהר שלא לקרות שום עתון [בבית הכבוד], כי כמה פעמים מוצאים שמה פסוקים מתורה, ושמות הקדושים, נורא ואיום, אם כן בלי נדר לא להחזיק עתון בשום מקום.</w:t>
      </w:r>
    </w:p>
    <w:p w14:paraId="000003A6" w14:textId="77777777" w:rsidR="00897B7F" w:rsidRDefault="0041518A">
      <w:pPr>
        <w:pStyle w:val="2"/>
        <w:widowControl w:val="0"/>
        <w:spacing w:after="200" w:line="240" w:lineRule="auto"/>
      </w:pPr>
      <w:bookmarkStart w:id="144" w:name="_87ivra3k11jd" w:colFirst="0" w:colLast="0"/>
      <w:bookmarkEnd w:id="144"/>
      <w:r>
        <w:rPr>
          <w:rtl/>
        </w:rPr>
        <w:t>ז - מחשש נדר</w:t>
      </w:r>
      <w:r>
        <w:rPr>
          <w:vertAlign w:val="superscript"/>
        </w:rPr>
        <w:footnoteReference w:id="32"/>
      </w:r>
    </w:p>
    <w:p w14:paraId="000003A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נזהר מאד מנדרים, כי נורא ואיום הוא, ותמיד יאמר בלי נדר.</w:t>
      </w:r>
    </w:p>
    <w:p w14:paraId="000003A8" w14:textId="77777777" w:rsidR="00897B7F" w:rsidRDefault="0041518A">
      <w:pPr>
        <w:pStyle w:val="2"/>
      </w:pPr>
      <w:bookmarkStart w:id="145" w:name="_bmp9i1l8uj89" w:colFirst="0" w:colLast="0"/>
      <w:bookmarkEnd w:id="145"/>
      <w:r>
        <w:rPr>
          <w:rtl/>
        </w:rPr>
        <w:t xml:space="preserve"> ח - ממידת הליצנות</w:t>
      </w:r>
    </w:p>
    <w:p w14:paraId="000003A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מידת הליצנות היא ההיפך הגמור </w:t>
      </w:r>
      <w:r>
        <w:rPr>
          <w:rFonts w:ascii="Arial" w:eastAsia="Arial" w:hAnsi="Arial" w:cs="Arial"/>
          <w:b/>
          <w:bCs/>
          <w:color w:val="222222"/>
          <w:highlight w:val="white"/>
          <w:rtl/>
        </w:rPr>
        <w:t xml:space="preserve">מחסידות, שהליצנות נקלט יותר בלב ודוחה וכו', והמשל לשופך מים בשמן שהמים נכנסים בכלי והשמן צף ויוצא לחוץ, </w:t>
      </w:r>
      <w:r>
        <w:rPr>
          <w:rFonts w:ascii="Arial" w:eastAsia="Arial" w:hAnsi="Arial" w:cs="Arial"/>
          <w:color w:val="222222"/>
          <w:sz w:val="16"/>
          <w:szCs w:val="16"/>
          <w:highlight w:val="white"/>
          <w:rtl/>
        </w:rPr>
        <w:t>(סדר היום מהרה"ק ר' אהרן קרלינער זי"ע).</w:t>
      </w:r>
    </w:p>
    <w:p w14:paraId="000003A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A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מידת הליצנות היא ההיפך הגמור מחסידות</w:t>
      </w:r>
      <w:r>
        <w:rPr>
          <w:rFonts w:ascii="Arial" w:eastAsia="Arial" w:hAnsi="Arial" w:cs="Arial"/>
          <w:sz w:val="16"/>
          <w:szCs w:val="16"/>
          <w:rtl/>
        </w:rPr>
        <w:t xml:space="preserve">: מובא ב'אמרי פנחס' </w:t>
      </w:r>
      <w:r>
        <w:rPr>
          <w:rFonts w:ascii="Arial" w:eastAsia="Arial" w:hAnsi="Arial" w:cs="Arial"/>
          <w:sz w:val="12"/>
          <w:szCs w:val="12"/>
          <w:rtl/>
        </w:rPr>
        <w:t xml:space="preserve">(שער הסיפורים צח), </w:t>
      </w:r>
      <w:r>
        <w:rPr>
          <w:rFonts w:ascii="Arial" w:eastAsia="Arial" w:hAnsi="Arial" w:cs="Arial"/>
          <w:sz w:val="16"/>
          <w:szCs w:val="16"/>
          <w:rtl/>
        </w:rPr>
        <w:t xml:space="preserve">בענין חומר הליצנות שעונשו גדול מאד כדכתיב </w:t>
      </w:r>
      <w:r>
        <w:rPr>
          <w:rFonts w:ascii="Arial" w:eastAsia="Arial" w:hAnsi="Arial" w:cs="Arial"/>
          <w:sz w:val="12"/>
          <w:szCs w:val="12"/>
          <w:rtl/>
        </w:rPr>
        <w:t>(ישעיה פרק כח, פסוק כב),</w:t>
      </w:r>
      <w:r>
        <w:rPr>
          <w:rFonts w:ascii="Arial" w:eastAsia="Arial" w:hAnsi="Arial" w:cs="Arial"/>
          <w:sz w:val="16"/>
          <w:szCs w:val="16"/>
          <w:rtl/>
        </w:rPr>
        <w:t xml:space="preserve"> אל תתלוצצו וגו' פן יחזקו מוסריכם. וסיפר מוהר"ר רפאל ז"ל, מעשה מרבי פאליק שבילדותו היה לומד עם חבר אחד,</w:t>
      </w:r>
      <w:r>
        <w:rPr>
          <w:rFonts w:ascii="Arial" w:eastAsia="Arial" w:hAnsi="Arial" w:cs="Arial"/>
          <w:b/>
          <w:bCs/>
          <w:sz w:val="16"/>
          <w:szCs w:val="16"/>
          <w:rtl/>
        </w:rPr>
        <w:t xml:space="preserve"> והיה דרכם לפעמים ללוץ כדרך יונגע לייט</w:t>
      </w:r>
      <w:r>
        <w:rPr>
          <w:rFonts w:ascii="Arial" w:eastAsia="Arial" w:hAnsi="Arial" w:cs="Arial"/>
          <w:sz w:val="16"/>
          <w:szCs w:val="16"/>
        </w:rPr>
        <w:t xml:space="preserve"> </w:t>
      </w:r>
      <w:r>
        <w:rPr>
          <w:rFonts w:ascii="Arial" w:eastAsia="Arial" w:hAnsi="Arial" w:cs="Arial"/>
          <w:sz w:val="12"/>
          <w:szCs w:val="12"/>
          <w:rtl/>
        </w:rPr>
        <w:t>(אברכים צעירים),</w:t>
      </w:r>
      <w:r>
        <w:rPr>
          <w:rFonts w:ascii="Arial" w:eastAsia="Arial" w:hAnsi="Arial" w:cs="Arial"/>
          <w:sz w:val="16"/>
          <w:szCs w:val="16"/>
          <w:rtl/>
        </w:rPr>
        <w:t xml:space="preserve"> ואחר זמן נפטר חברו לבית עולמו, והיה איש זקן אחד ושמו רבי הירש, והיה למדן גדול וכשהיה מחדש איזה פשט היה רגיל לאמרו לפני רבי פאליק והיה שומע אליו.</w:t>
      </w:r>
    </w:p>
    <w:p w14:paraId="000003A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A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ואחר זמן רב שנפטר החבר הנ"ל וגם הרב רבי הירש הנ"ל ג"כ נפטר, חלה רבי פאליק חולי גדול, וראה בחלום חברו הנ"ל, </w:t>
      </w:r>
      <w:r>
        <w:rPr>
          <w:rFonts w:ascii="Arial" w:eastAsia="Arial" w:hAnsi="Arial" w:cs="Arial"/>
          <w:b/>
          <w:bCs/>
          <w:sz w:val="16"/>
          <w:szCs w:val="16"/>
          <w:rtl/>
        </w:rPr>
        <w:t>ואמר לו שהוא בצרה גדולה על עוון הליצנות ומתלוצצים עליו בעולם הליצנות והוא צער גדול למאוד,</w:t>
      </w:r>
      <w:r>
        <w:rPr>
          <w:rFonts w:ascii="Arial" w:eastAsia="Arial" w:hAnsi="Arial" w:cs="Arial"/>
          <w:sz w:val="16"/>
          <w:szCs w:val="16"/>
          <w:rtl/>
        </w:rPr>
        <w:t xml:space="preserve"> ואמר לו, בקרוב תהיה גם אתה עמי. ואחר כך בא אליו רבי הירש הנ"ל בחלום ופניו מזיעות 'דער שוויצט', ואמר לו פשט כמנהגו בחייו, ואחר כך אמר לו היה לי טורח גדול עבורך, שנגזר עליך מיתה, </w:t>
      </w:r>
      <w:r>
        <w:rPr>
          <w:rFonts w:ascii="Arial" w:eastAsia="Arial" w:hAnsi="Arial" w:cs="Arial"/>
          <w:b/>
          <w:bCs/>
          <w:sz w:val="16"/>
          <w:szCs w:val="16"/>
          <w:rtl/>
        </w:rPr>
        <w:t xml:space="preserve">ובעבור שהיית עושה לי נחת רוח, במה שהיית שומע הפשט שלי, האב איך דיך אויסגעבעטן </w:t>
      </w:r>
      <w:r>
        <w:rPr>
          <w:rFonts w:ascii="Arial" w:eastAsia="Arial" w:hAnsi="Arial" w:cs="Arial"/>
          <w:sz w:val="12"/>
          <w:szCs w:val="12"/>
          <w:rtl/>
        </w:rPr>
        <w:t>(פעלתי עבורך)</w:t>
      </w:r>
      <w:r>
        <w:rPr>
          <w:rFonts w:ascii="Arial" w:eastAsia="Arial" w:hAnsi="Arial" w:cs="Arial"/>
          <w:sz w:val="16"/>
          <w:szCs w:val="16"/>
          <w:rtl/>
        </w:rPr>
        <w:t xml:space="preserve"> ובעזהש"י נתרפא. </w:t>
      </w:r>
    </w:p>
    <w:p w14:paraId="000003A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AF"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שהליצנות נקלט יותר בלב ודוחה וכו': </w:t>
      </w:r>
      <w:r>
        <w:rPr>
          <w:rFonts w:ascii="Arial" w:eastAsia="Arial" w:hAnsi="Arial" w:cs="Arial"/>
          <w:sz w:val="16"/>
          <w:szCs w:val="16"/>
          <w:rtl/>
        </w:rPr>
        <w:t xml:space="preserve">וכמו שאמרו </w:t>
      </w:r>
      <w:r>
        <w:rPr>
          <w:rFonts w:ascii="Arial" w:eastAsia="Arial" w:hAnsi="Arial" w:cs="Arial"/>
          <w:sz w:val="12"/>
          <w:szCs w:val="12"/>
          <w:rtl/>
        </w:rPr>
        <w:t>(סוטה דף מב ע"א),</w:t>
      </w:r>
      <w:r>
        <w:rPr>
          <w:rFonts w:ascii="Arial" w:eastAsia="Arial" w:hAnsi="Arial" w:cs="Arial"/>
          <w:sz w:val="16"/>
          <w:szCs w:val="16"/>
        </w:rPr>
        <w:t xml:space="preserve"> </w:t>
      </w:r>
      <w:r>
        <w:rPr>
          <w:rFonts w:ascii="Arial" w:eastAsia="Arial" w:hAnsi="Arial" w:cs="Arial"/>
          <w:b/>
          <w:bCs/>
          <w:sz w:val="16"/>
          <w:szCs w:val="16"/>
          <w:rtl/>
        </w:rPr>
        <w:t>ליצנות אחת דוחה מאה תוכחות.</w:t>
      </w:r>
    </w:p>
    <w:p w14:paraId="000003B0" w14:textId="77777777" w:rsidR="00897B7F" w:rsidRDefault="0041518A">
      <w:pPr>
        <w:pStyle w:val="2"/>
        <w:widowControl w:val="0"/>
        <w:spacing w:after="200" w:line="240" w:lineRule="auto"/>
      </w:pPr>
      <w:bookmarkStart w:id="146" w:name="_thosof4qw0jx" w:colFirst="0" w:colLast="0"/>
      <w:bookmarkEnd w:id="146"/>
      <w:r>
        <w:rPr>
          <w:rtl/>
        </w:rPr>
        <w:lastRenderedPageBreak/>
        <w:t>ט - בדברים שבקדושה</w:t>
      </w:r>
    </w:p>
    <w:p w14:paraId="000003B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וישמור מלהזכיר שם שמים לבטלה, וישמור עצמו מלדבר ומלחשוב שום דבר קדושה במקום מטונף, כי היצר הרע מתגבר דוקא להזכיר דבר קדושה במקום מטונף.</w:t>
      </w:r>
    </w:p>
    <w:p w14:paraId="000003B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B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וישמור מלהזכיר שם שמים לבטלה</w:t>
      </w:r>
      <w:r>
        <w:rPr>
          <w:rFonts w:ascii="Arial" w:eastAsia="Arial" w:hAnsi="Arial" w:cs="Arial"/>
          <w:sz w:val="16"/>
          <w:szCs w:val="16"/>
          <w:rtl/>
        </w:rPr>
        <w:t xml:space="preserve">: שכן ארז"ל בפ"ק דתמורה </w:t>
      </w:r>
      <w:r>
        <w:rPr>
          <w:rFonts w:ascii="Arial" w:eastAsia="Arial" w:hAnsi="Arial" w:cs="Arial"/>
          <w:sz w:val="12"/>
          <w:szCs w:val="12"/>
          <w:rtl/>
        </w:rPr>
        <w:t>(דף ג ע"ב),</w:t>
      </w:r>
      <w:r>
        <w:rPr>
          <w:rFonts w:ascii="Arial" w:eastAsia="Arial" w:hAnsi="Arial" w:cs="Arial"/>
          <w:sz w:val="16"/>
          <w:szCs w:val="16"/>
          <w:rtl/>
        </w:rPr>
        <w:t xml:space="preserve"> אזהרה למוציא שם שמים לבטלה, מדכתיב </w:t>
      </w:r>
      <w:r>
        <w:rPr>
          <w:rFonts w:ascii="Arial" w:eastAsia="Arial" w:hAnsi="Arial" w:cs="Arial"/>
          <w:sz w:val="12"/>
          <w:szCs w:val="12"/>
          <w:rtl/>
        </w:rPr>
        <w:t>(דברים פרק ו, פסוק יג)</w:t>
      </w:r>
      <w:r>
        <w:rPr>
          <w:rFonts w:ascii="Arial" w:eastAsia="Arial" w:hAnsi="Arial" w:cs="Arial"/>
          <w:sz w:val="16"/>
          <w:szCs w:val="16"/>
          <w:rtl/>
        </w:rPr>
        <w:t xml:space="preserve">, את ה' אלהיך תירא. ועוד ממה שכתוב </w:t>
      </w:r>
      <w:r>
        <w:rPr>
          <w:rFonts w:ascii="Arial" w:eastAsia="Arial" w:hAnsi="Arial" w:cs="Arial"/>
          <w:sz w:val="12"/>
          <w:szCs w:val="12"/>
          <w:rtl/>
        </w:rPr>
        <w:t>(שמות פרק כ, פסוק ז),</w:t>
      </w:r>
      <w:r>
        <w:rPr>
          <w:rFonts w:ascii="Arial" w:eastAsia="Arial" w:hAnsi="Arial" w:cs="Arial"/>
          <w:sz w:val="16"/>
          <w:szCs w:val="16"/>
          <w:rtl/>
        </w:rPr>
        <w:t xml:space="preserve"> לא תשא את שם ה' אלהיך לשוא. ואמרו </w:t>
      </w:r>
      <w:r>
        <w:rPr>
          <w:rFonts w:ascii="Arial" w:eastAsia="Arial" w:hAnsi="Arial" w:cs="Arial"/>
          <w:sz w:val="12"/>
          <w:szCs w:val="12"/>
          <w:rtl/>
        </w:rPr>
        <w:t>(נדרים דף ז ע"ב)</w:t>
      </w:r>
      <w:r>
        <w:rPr>
          <w:rFonts w:ascii="Arial" w:eastAsia="Arial" w:hAnsi="Arial" w:cs="Arial"/>
          <w:sz w:val="16"/>
          <w:szCs w:val="16"/>
        </w:rPr>
        <w:t xml:space="preserve">, </w:t>
      </w:r>
      <w:r>
        <w:rPr>
          <w:rFonts w:ascii="Arial" w:eastAsia="Arial" w:hAnsi="Arial" w:cs="Arial"/>
          <w:b/>
          <w:bCs/>
          <w:sz w:val="16"/>
          <w:szCs w:val="16"/>
          <w:rtl/>
        </w:rPr>
        <w:t>השומע מחברו שמזכיר שם שמים לבטלה, צריך לנדותו, ואם לא נדהו, הוא עצמו יהא בנדוי</w:t>
      </w:r>
      <w:r>
        <w:rPr>
          <w:rFonts w:ascii="Arial" w:eastAsia="Arial" w:hAnsi="Arial" w:cs="Arial"/>
          <w:sz w:val="16"/>
          <w:szCs w:val="16"/>
          <w:rtl/>
        </w:rPr>
        <w:t xml:space="preserve">. וכפי שנפסק בטור 'אורח חיים' </w:t>
      </w:r>
      <w:r>
        <w:rPr>
          <w:rFonts w:ascii="Arial" w:eastAsia="Arial" w:hAnsi="Arial" w:cs="Arial"/>
          <w:sz w:val="12"/>
          <w:szCs w:val="12"/>
          <w:rtl/>
        </w:rPr>
        <w:t>(סימן קנו),</w:t>
      </w:r>
      <w:r>
        <w:rPr>
          <w:rFonts w:ascii="Arial" w:eastAsia="Arial" w:hAnsi="Arial" w:cs="Arial"/>
          <w:sz w:val="16"/>
          <w:szCs w:val="16"/>
          <w:rtl/>
        </w:rPr>
        <w:t xml:space="preserve"> ויזהר מלהזכיר שם שמים לבטלה שבכל מקום שהזכרת השם מצויה מיתה מצויה.</w:t>
      </w:r>
    </w:p>
    <w:p w14:paraId="000003B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B5"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מלדבר ומלחשוב שום דבר קדושה במקום מטונף:</w:t>
      </w:r>
      <w:r>
        <w:rPr>
          <w:rFonts w:ascii="Arial" w:eastAsia="Arial" w:hAnsi="Arial" w:cs="Arial"/>
          <w:sz w:val="16"/>
          <w:szCs w:val="16"/>
          <w:rtl/>
        </w:rPr>
        <w:t xml:space="preserve"> מובא בגמרא </w:t>
      </w:r>
      <w:r>
        <w:rPr>
          <w:rFonts w:ascii="Arial" w:eastAsia="Arial" w:hAnsi="Arial" w:cs="Arial"/>
          <w:sz w:val="12"/>
          <w:szCs w:val="12"/>
          <w:rtl/>
        </w:rPr>
        <w:t>(מגילה דף כח ע"א)</w:t>
      </w:r>
      <w:r>
        <w:rPr>
          <w:rFonts w:ascii="Arial" w:eastAsia="Arial" w:hAnsi="Arial" w:cs="Arial"/>
          <w:sz w:val="16"/>
          <w:szCs w:val="16"/>
          <w:rtl/>
        </w:rPr>
        <w:t>, שאלו תלמידיו את רבי זירא, ואמרי לה, לרב אדא בר אהבה, במה הארכת ימים, אמר להם, מימי לא הקפדתי בתוך ביתי, ולא צעדתי בפני מי שגדול ממני, ולא הרהרתי במבואות המטונפות וכו'.</w:t>
      </w:r>
    </w:p>
    <w:p w14:paraId="000003B6" w14:textId="77777777" w:rsidR="00897B7F" w:rsidRDefault="0041518A">
      <w:pPr>
        <w:pStyle w:val="2"/>
        <w:widowControl w:val="0"/>
        <w:spacing w:after="200" w:line="240" w:lineRule="auto"/>
      </w:pPr>
      <w:bookmarkStart w:id="147" w:name="_341ulmdoyfx8" w:colFirst="0" w:colLast="0"/>
      <w:bookmarkEnd w:id="147"/>
      <w:r>
        <w:rPr>
          <w:rtl/>
        </w:rPr>
        <w:t>י - בקדושת בית הכנסת</w:t>
      </w:r>
    </w:p>
    <w:p w14:paraId="000003B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וישמור עצמו מלדבר בבית הכנסת הקדוש, אף דבר מוסר, שלא ימשך מתוך כך לדבר בטל.</w:t>
      </w:r>
    </w:p>
    <w:p w14:paraId="000003B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B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מלדבר בבית הכנסת:</w:t>
      </w:r>
      <w:r>
        <w:rPr>
          <w:rFonts w:ascii="Arial" w:eastAsia="Arial" w:hAnsi="Arial" w:cs="Arial"/>
          <w:sz w:val="16"/>
          <w:szCs w:val="16"/>
          <w:rtl/>
        </w:rPr>
        <w:t xml:space="preserve"> שנאמר </w:t>
      </w:r>
      <w:r>
        <w:rPr>
          <w:rFonts w:ascii="Arial" w:eastAsia="Arial" w:hAnsi="Arial" w:cs="Arial"/>
          <w:sz w:val="12"/>
          <w:szCs w:val="12"/>
          <w:rtl/>
        </w:rPr>
        <w:t>(יחזקאל פרק יא, פסוק טז)</w:t>
      </w:r>
      <w:r>
        <w:rPr>
          <w:rFonts w:ascii="Arial" w:eastAsia="Arial" w:hAnsi="Arial" w:cs="Arial"/>
          <w:sz w:val="16"/>
          <w:szCs w:val="16"/>
          <w:rtl/>
        </w:rPr>
        <w:t xml:space="preserve">, 'ואהי להם למקדש מעט', ודרשו </w:t>
      </w:r>
      <w:r>
        <w:rPr>
          <w:rFonts w:ascii="Arial" w:eastAsia="Arial" w:hAnsi="Arial" w:cs="Arial"/>
          <w:sz w:val="12"/>
          <w:szCs w:val="12"/>
          <w:rtl/>
        </w:rPr>
        <w:t>(מגילה דף כט ע"א),</w:t>
      </w:r>
      <w:r>
        <w:rPr>
          <w:rFonts w:ascii="Arial" w:eastAsia="Arial" w:hAnsi="Arial" w:cs="Arial"/>
          <w:sz w:val="16"/>
          <w:szCs w:val="16"/>
          <w:rtl/>
        </w:rPr>
        <w:t xml:space="preserve"> 'אלו בתי כנסיות', ואין נוהגין בהם קלות ראש כדאיתא בפרק ד' דמגילה </w:t>
      </w:r>
      <w:r>
        <w:rPr>
          <w:rFonts w:ascii="Arial" w:eastAsia="Arial" w:hAnsi="Arial" w:cs="Arial"/>
          <w:sz w:val="12"/>
          <w:szCs w:val="12"/>
          <w:rtl/>
        </w:rPr>
        <w:t>(דף כח ע"א).</w:t>
      </w:r>
    </w:p>
    <w:p w14:paraId="000003B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B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וכתיב </w:t>
      </w:r>
      <w:r>
        <w:rPr>
          <w:rFonts w:ascii="Arial" w:eastAsia="Arial" w:hAnsi="Arial" w:cs="Arial"/>
          <w:sz w:val="12"/>
          <w:szCs w:val="12"/>
          <w:rtl/>
        </w:rPr>
        <w:t>(ישעיה פרק א, פסוק יב)</w:t>
      </w:r>
      <w:r>
        <w:rPr>
          <w:rFonts w:ascii="Arial" w:eastAsia="Arial" w:hAnsi="Arial" w:cs="Arial"/>
          <w:sz w:val="16"/>
          <w:szCs w:val="16"/>
          <w:rtl/>
        </w:rPr>
        <w:t xml:space="preserve"> 'מי בקש זאת מידכם רמוס חצרי'. ובזוהר פרשת תרומה </w:t>
      </w:r>
      <w:r>
        <w:rPr>
          <w:rFonts w:ascii="Arial" w:eastAsia="Arial" w:hAnsi="Arial" w:cs="Arial"/>
          <w:sz w:val="12"/>
          <w:szCs w:val="12"/>
          <w:rtl/>
        </w:rPr>
        <w:t>(קלא ע"ב)</w:t>
      </w:r>
      <w:r>
        <w:rPr>
          <w:rFonts w:ascii="Arial" w:eastAsia="Arial" w:hAnsi="Arial" w:cs="Arial"/>
          <w:sz w:val="16"/>
          <w:szCs w:val="16"/>
          <w:rtl/>
        </w:rPr>
        <w:t xml:space="preserve">, חשב עוון זה ככופר בעיקר רח"ל, וזה לשונו: </w:t>
      </w:r>
      <w:r>
        <w:rPr>
          <w:rFonts w:ascii="Arial" w:eastAsia="Arial" w:hAnsi="Arial" w:cs="Arial"/>
          <w:b/>
          <w:bCs/>
          <w:sz w:val="16"/>
          <w:szCs w:val="16"/>
          <w:rtl/>
        </w:rPr>
        <w:t>'מאן דמשתעי בבי כנישתא במילין דחולין, וי לו דאחזי דלית ליה אלהא ולא דחיל מיניה'.</w:t>
      </w:r>
    </w:p>
    <w:p w14:paraId="000003B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B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ובעונותינו הרבים עוון זה מעכב הגאולה כמבואר בזוהר הקדוש </w:t>
      </w:r>
      <w:r>
        <w:rPr>
          <w:rFonts w:ascii="Arial" w:eastAsia="Arial" w:hAnsi="Arial" w:cs="Arial"/>
          <w:sz w:val="12"/>
          <w:szCs w:val="12"/>
          <w:rtl/>
        </w:rPr>
        <w:t>(ויקרא עה ע"ב),</w:t>
      </w:r>
      <w:r>
        <w:rPr>
          <w:rFonts w:ascii="Arial" w:eastAsia="Arial" w:hAnsi="Arial" w:cs="Arial"/>
          <w:sz w:val="16"/>
          <w:szCs w:val="16"/>
          <w:rtl/>
        </w:rPr>
        <w:t xml:space="preserve"> על שלשה מלין מתעכבי ישראל בגלותא על דעבדי קלנא בשכינתא, </w:t>
      </w:r>
      <w:r>
        <w:rPr>
          <w:rFonts w:ascii="Arial" w:eastAsia="Arial" w:hAnsi="Arial" w:cs="Arial"/>
          <w:b/>
          <w:bCs/>
          <w:sz w:val="16"/>
          <w:szCs w:val="16"/>
          <w:rtl/>
        </w:rPr>
        <w:t>הם המה המדברים שיחת חולין בבית הכנסת הקדושה שמזלזלים כבוד הקדוש ברוך הוא בפרהסיא</w:t>
      </w:r>
      <w:r>
        <w:rPr>
          <w:rFonts w:ascii="Arial" w:eastAsia="Arial" w:hAnsi="Arial" w:cs="Arial"/>
          <w:sz w:val="16"/>
          <w:szCs w:val="16"/>
          <w:rtl/>
        </w:rPr>
        <w:t>, בתוך קהל ועדה באותן השעות המיוחדות לקדושה להלל ולשבח בבית הקדוש המיוחד לעמוד לשרת לפני המלך ה' צבאות ולקבל עול מלכותו.</w:t>
      </w:r>
    </w:p>
    <w:p w14:paraId="000003B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BF" w14:textId="77777777" w:rsidR="00897B7F" w:rsidRDefault="0041518A">
      <w:pPr>
        <w:widowControl w:val="0"/>
        <w:spacing w:after="200" w:line="240" w:lineRule="auto"/>
        <w:jc w:val="both"/>
        <w:rPr>
          <w:b/>
          <w:bCs/>
        </w:rPr>
      </w:pPr>
      <w:r>
        <w:rPr>
          <w:rFonts w:ascii="Arial" w:eastAsia="Arial" w:hAnsi="Arial" w:cs="Arial"/>
          <w:sz w:val="16"/>
          <w:szCs w:val="16"/>
          <w:rtl/>
        </w:rPr>
        <w:t xml:space="preserve">איתא במדרש שוחר טוב </w:t>
      </w:r>
      <w:r>
        <w:rPr>
          <w:rFonts w:ascii="Arial" w:eastAsia="Arial" w:hAnsi="Arial" w:cs="Arial"/>
          <w:sz w:val="12"/>
          <w:szCs w:val="12"/>
          <w:rtl/>
        </w:rPr>
        <w:t>(הובא בספר 'דרך משה' במאמר ליום כו),</w:t>
      </w:r>
      <w:r>
        <w:rPr>
          <w:rFonts w:ascii="Arial" w:eastAsia="Arial" w:hAnsi="Arial" w:cs="Arial"/>
          <w:sz w:val="16"/>
          <w:szCs w:val="16"/>
          <w:rtl/>
        </w:rPr>
        <w:t xml:space="preserve"> אמר רבי יוסי בן קסמא, פעם אחת הייתי מהלך בדרך, </w:t>
      </w:r>
      <w:r>
        <w:rPr>
          <w:rFonts w:ascii="Arial" w:eastAsia="Arial" w:hAnsi="Arial" w:cs="Arial"/>
          <w:b/>
          <w:bCs/>
          <w:sz w:val="16"/>
          <w:szCs w:val="16"/>
          <w:rtl/>
        </w:rPr>
        <w:t>ופגעתי שלש מאות גמלא טעונין אף וחימה, ופגע בי אליהו הנביא ואמר לי זה למאן דמשתעי בבי כנישתא.</w:t>
      </w:r>
      <w:r>
        <w:rPr>
          <w:rFonts w:ascii="Arial" w:eastAsia="Arial" w:hAnsi="Arial" w:cs="Arial"/>
          <w:sz w:val="16"/>
          <w:szCs w:val="16"/>
          <w:rtl/>
        </w:rPr>
        <w:t xml:space="preserve"> ונפסק ב'שולחן ערוך' </w:t>
      </w:r>
      <w:r>
        <w:rPr>
          <w:rFonts w:ascii="Arial" w:eastAsia="Arial" w:hAnsi="Arial" w:cs="Arial"/>
          <w:sz w:val="12"/>
          <w:szCs w:val="12"/>
          <w:rtl/>
        </w:rPr>
        <w:t>(או"ח סימן קכ"ד סעיף ז),</w:t>
      </w:r>
      <w:r>
        <w:rPr>
          <w:rFonts w:ascii="Arial" w:eastAsia="Arial" w:hAnsi="Arial" w:cs="Arial"/>
          <w:sz w:val="16"/>
          <w:szCs w:val="16"/>
          <w:rtl/>
        </w:rPr>
        <w:t xml:space="preserve"> מי שדיבר בבית הכנסת הוא חוטא וגדול עונו מנשוא וגוערין בו.</w:t>
      </w:r>
    </w:p>
    <w:p w14:paraId="000003C0" w14:textId="77777777" w:rsidR="00897B7F" w:rsidRDefault="0041518A">
      <w:pPr>
        <w:pStyle w:val="2"/>
        <w:widowControl w:val="0"/>
        <w:spacing w:after="200" w:line="240" w:lineRule="auto"/>
      </w:pPr>
      <w:bookmarkStart w:id="148" w:name="_tqeaqqs8th2j" w:colFirst="0" w:colLast="0"/>
      <w:bookmarkEnd w:id="148"/>
      <w:r>
        <w:rPr>
          <w:rtl/>
        </w:rPr>
        <w:t>יא - בשלושה דברים</w:t>
      </w:r>
    </w:p>
    <w:p w14:paraId="000003C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מהרה"ק מלעכעוויטש זצ"ל: להיות נזהר בשלושה אלו, לומר בכל יום השלוש עשרה עיקרים, ולא פחות מעשרה קפי' תהילים, ושיהיו כל הציציות בני שמונה ולא חסרים, </w:t>
      </w:r>
      <w:r>
        <w:rPr>
          <w:rFonts w:ascii="Arial" w:eastAsia="Arial" w:hAnsi="Arial" w:cs="Arial"/>
          <w:color w:val="222222"/>
          <w:sz w:val="16"/>
          <w:szCs w:val="16"/>
          <w:highlight w:val="white"/>
          <w:rtl/>
        </w:rPr>
        <w:t>(בשם ר' חיים ר. בשם הר' מסלונים).</w:t>
      </w:r>
    </w:p>
    <w:p w14:paraId="000003C2" w14:textId="77777777" w:rsidR="00897B7F" w:rsidRDefault="0041518A">
      <w:pPr>
        <w:pStyle w:val="2"/>
        <w:widowControl w:val="0"/>
        <w:spacing w:after="200" w:line="240" w:lineRule="auto"/>
      </w:pPr>
      <w:bookmarkStart w:id="149" w:name="_12ixrbgf9dvf" w:colFirst="0" w:colLast="0"/>
      <w:bookmarkEnd w:id="149"/>
      <w:r>
        <w:rPr>
          <w:rtl/>
        </w:rPr>
        <w:t>יב - צורבא מרבנן</w:t>
      </w:r>
    </w:p>
    <w:p w14:paraId="000003C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גמרא בבא מציעא דף סז ע"ב: אמר</w:t>
      </w:r>
      <w:r>
        <w:rPr>
          <w:b/>
          <w:bCs/>
        </w:rPr>
        <w:t xml:space="preserve"> </w:t>
      </w:r>
      <w:r>
        <w:rPr>
          <w:rFonts w:ascii="Arial" w:eastAsia="Arial" w:hAnsi="Arial" w:cs="Arial"/>
          <w:b/>
          <w:bCs/>
          <w:color w:val="222222"/>
          <w:highlight w:val="white"/>
          <w:rtl/>
        </w:rPr>
        <w:t xml:space="preserve">רבא בריה דרב יוסף משמיה דרבא האי משכנתא באתרא דמסלקי לא ניכול אלא בנכייתא, וצורבא מדרבנן אפילו בנכייתא </w:t>
      </w:r>
      <w:r>
        <w:rPr>
          <w:rFonts w:ascii="Arial" w:eastAsia="Arial" w:hAnsi="Arial" w:cs="Arial"/>
          <w:b/>
          <w:bCs/>
          <w:color w:val="222222"/>
          <w:highlight w:val="white"/>
          <w:rtl/>
        </w:rPr>
        <w:lastRenderedPageBreak/>
        <w:t>לא ניכול אלא במאי ניכול בקיצותא, הניחא למאן דאמר קיצותא שריא אלא למאן דאמר קיצותא אסירא וכו'. וברש"י, וצורבא מדרבנן - שצריך לישר דרכיו ולהתקדש אף במותר לו, פן ילמדו ממנו לזלזל באיסורין אפילו בנכייתא נמי לא ניכול.</w:t>
      </w:r>
    </w:p>
    <w:p w14:paraId="000003C4"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3C5"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גמרא שבת דף נא ע"א: דאמר רב יהודה</w:t>
      </w:r>
      <w:r>
        <w:rPr>
          <w:rFonts w:ascii="Adam's Font" w:eastAsia="Adam's Font" w:hAnsi="Adam's Font" w:cs="Adam's Font"/>
          <w:b/>
          <w:bCs/>
          <w:sz w:val="20"/>
          <w:szCs w:val="20"/>
        </w:rPr>
        <w:t xml:space="preserve"> </w:t>
      </w:r>
      <w:r>
        <w:rPr>
          <w:rFonts w:ascii="Arial" w:eastAsia="Arial" w:hAnsi="Arial" w:cs="Arial"/>
          <w:b/>
          <w:bCs/>
          <w:color w:val="222222"/>
          <w:highlight w:val="white"/>
          <w:rtl/>
        </w:rPr>
        <w:t>אמר שמואל, מותר להטמין את הצונן, כרב, דאמר רב שמואל בר רב יצחק אמר רב, כל שהוא נאכל כמות שהוא חי אין בו משום בשולי נכרים, והוא סבר אדם חשוב שאני. וברש"י, אדם חשוב שאני - שהרואה אותו שהוא מיקל עומד ומיקל יותר.</w:t>
      </w:r>
    </w:p>
    <w:p w14:paraId="000003C6" w14:textId="77777777" w:rsidR="00897B7F" w:rsidRDefault="0041518A">
      <w:pPr>
        <w:pStyle w:val="2"/>
        <w:widowControl w:val="0"/>
        <w:spacing w:after="200" w:line="240" w:lineRule="auto"/>
      </w:pPr>
      <w:bookmarkStart w:id="150" w:name="_xz8vy3ore8yy" w:colFirst="0" w:colLast="0"/>
      <w:bookmarkEnd w:id="150"/>
      <w:r>
        <w:rPr>
          <w:rtl/>
        </w:rPr>
        <w:t>יג - מריבית</w:t>
      </w:r>
    </w:p>
    <w:p w14:paraId="000003C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רש"י בבא מציעא סט ע"ב: כלו זוזי דרב חמא - ירדו לטימיון, כדאמרינן לקמן </w:t>
      </w:r>
      <w:r>
        <w:rPr>
          <w:rFonts w:ascii="Arial" w:eastAsia="Arial" w:hAnsi="Arial" w:cs="Arial"/>
          <w:color w:val="222222"/>
          <w:sz w:val="16"/>
          <w:szCs w:val="16"/>
          <w:highlight w:val="white"/>
          <w:rtl/>
        </w:rPr>
        <w:t>(עא ע"ב)</w:t>
      </w:r>
      <w:r>
        <w:rPr>
          <w:rFonts w:ascii="Arial" w:eastAsia="Arial" w:hAnsi="Arial" w:cs="Arial"/>
          <w:b/>
          <w:bCs/>
          <w:color w:val="222222"/>
          <w:highlight w:val="white"/>
          <w:rtl/>
        </w:rPr>
        <w:t xml:space="preserve"> שהמלוין ברבית נכסיהן מתמוטטין.</w:t>
      </w:r>
    </w:p>
    <w:p w14:paraId="000003C8" w14:textId="77777777" w:rsidR="00897B7F" w:rsidRDefault="0041518A">
      <w:pPr>
        <w:pStyle w:val="2"/>
        <w:widowControl w:val="0"/>
        <w:spacing w:after="200" w:line="240" w:lineRule="auto"/>
      </w:pPr>
      <w:bookmarkStart w:id="151" w:name="_cqtfwght3in7" w:colFirst="0" w:colLast="0"/>
      <w:bookmarkEnd w:id="151"/>
      <w:r>
        <w:rPr>
          <w:rtl/>
        </w:rPr>
        <w:t>יד - מקולא</w:t>
      </w:r>
    </w:p>
    <w:p w14:paraId="000003C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'מסילת ישרים' פרק ו: והנה תדע כי זה כלל גדול מנוסה במלאכת הפרישות, שכל קולא צריכה בדיקה. כי אף על פי שיכולה להיות ישרה ונכוחה, אמנם קרוב הדבר שתהיה מעצות היצר ומרמותיו, על כן צריך לבדוק אחריה בחקירות ודרישות רבות. אם אחר כל אלה תצדק, ודאי שהיא טובה.</w:t>
      </w:r>
    </w:p>
    <w:p w14:paraId="000003CA" w14:textId="77777777" w:rsidR="00897B7F" w:rsidRDefault="0041518A">
      <w:pPr>
        <w:pStyle w:val="2"/>
        <w:widowControl w:val="0"/>
        <w:spacing w:after="200" w:line="240" w:lineRule="auto"/>
      </w:pPr>
      <w:bookmarkStart w:id="152" w:name="_xpcppqlhyphi" w:colFirst="0" w:colLast="0"/>
      <w:bookmarkEnd w:id="152"/>
      <w:r>
        <w:rPr>
          <w:rtl/>
        </w:rPr>
        <w:t>טו - ממכשיר הרדיו</w:t>
      </w:r>
    </w:p>
    <w:p w14:paraId="000003C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הסטייפלר זצ"ל בעהמ"ח 'קהילות יעקב' אמר: 'להכניס רדיו בבית הרי זה כאילו הכניס משומד רחמנא ליצלן לסדרת הרצאות', ה' יתברך יצילנו אמן.</w:t>
      </w:r>
    </w:p>
    <w:p w14:paraId="000003CC" w14:textId="77777777" w:rsidR="00897B7F" w:rsidRDefault="0041518A">
      <w:pPr>
        <w:pStyle w:val="2"/>
        <w:widowControl w:val="0"/>
        <w:spacing w:after="200" w:line="240" w:lineRule="auto"/>
      </w:pPr>
      <w:bookmarkStart w:id="153" w:name="_9mkm7cqv3hbj" w:colFirst="0" w:colLast="0"/>
      <w:bookmarkEnd w:id="153"/>
      <w:r>
        <w:rPr>
          <w:rtl/>
        </w:rPr>
        <w:t>טז - מכסף שאינו כשר בתכלית</w:t>
      </w:r>
    </w:p>
    <w:p w14:paraId="000003C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להתרחק מאד מממון שאינו בטוח שהוא שלו על צד הדין והיושר. ולוותר משלו לחבירו לפנים משורת הדין. ולא לחמוד ולהתאוות כלל לממון כזה שאינו בטוח שהוא שלו, כי אפילו אם יבא לידו, הלא בנקל מאד שתאבד ממנו בכפל כפלים, </w:t>
      </w:r>
      <w:r>
        <w:rPr>
          <w:rFonts w:ascii="Arial" w:eastAsia="Arial" w:hAnsi="Arial" w:cs="Arial"/>
          <w:color w:val="222222"/>
          <w:sz w:val="16"/>
          <w:szCs w:val="16"/>
          <w:highlight w:val="white"/>
          <w:rtl/>
        </w:rPr>
        <w:t>(הנהגות טובות 'מעגלי צדק').</w:t>
      </w:r>
    </w:p>
    <w:p w14:paraId="000003C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C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להתרחק מאד מממון שאינו בטוח שהוא שלו: </w:t>
      </w:r>
      <w:r>
        <w:rPr>
          <w:rFonts w:ascii="Arial" w:eastAsia="Arial" w:hAnsi="Arial" w:cs="Arial"/>
          <w:sz w:val="16"/>
          <w:szCs w:val="16"/>
          <w:rtl/>
        </w:rPr>
        <w:t xml:space="preserve">וכתב הרה"ק רבי צבי אלימלך מדינוב זי"ע בעל ה'בני יששכר' בספה"ק 'אגרא דפרקא' </w:t>
      </w:r>
      <w:r>
        <w:rPr>
          <w:rFonts w:ascii="Arial" w:eastAsia="Arial" w:hAnsi="Arial" w:cs="Arial"/>
          <w:sz w:val="12"/>
          <w:szCs w:val="12"/>
          <w:rtl/>
        </w:rPr>
        <w:t>(אות קכו),</w:t>
      </w:r>
      <w:r>
        <w:rPr>
          <w:rFonts w:ascii="Arial" w:eastAsia="Arial" w:hAnsi="Arial" w:cs="Arial"/>
          <w:sz w:val="16"/>
          <w:szCs w:val="16"/>
          <w:rtl/>
        </w:rPr>
        <w:t xml:space="preserve"> אמר כבוד אדמ"ו הרב הקדוש מה"ר מנחם מענדל </w:t>
      </w:r>
      <w:r>
        <w:rPr>
          <w:rFonts w:ascii="Arial" w:eastAsia="Arial" w:hAnsi="Arial" w:cs="Arial"/>
          <w:sz w:val="12"/>
          <w:szCs w:val="12"/>
          <w:rtl/>
        </w:rPr>
        <w:t>(מרימנוב זי"ע)</w:t>
      </w:r>
      <w:r>
        <w:rPr>
          <w:rFonts w:ascii="Arial" w:eastAsia="Arial" w:hAnsi="Arial" w:cs="Arial"/>
          <w:sz w:val="16"/>
          <w:szCs w:val="16"/>
          <w:rtl/>
        </w:rPr>
        <w:t xml:space="preserve"> על מה שהוא מן התימא, שאנחנו רואין כמה פעמים הילדים בקטנותם הולכים לבית רבם ומתמידים בלמוד תורתם, ומתפללים בכוונה, ועונים איש"ר, ואמן, ומיישרים אורחותם, </w:t>
      </w:r>
      <w:r>
        <w:rPr>
          <w:rFonts w:ascii="Arial" w:eastAsia="Arial" w:hAnsi="Arial" w:cs="Arial"/>
          <w:b/>
          <w:bCs/>
          <w:sz w:val="16"/>
          <w:szCs w:val="16"/>
          <w:rtl/>
        </w:rPr>
        <w:t>ואחר כך כשמתגדלים מתהפכים ח"ו במדות גרועות ומבטלים התורה והתפלה וכיוצא, ומאין יתהווה זה,</w:t>
      </w:r>
      <w:r>
        <w:rPr>
          <w:rFonts w:ascii="Arial" w:eastAsia="Arial" w:hAnsi="Arial" w:cs="Arial"/>
          <w:sz w:val="16"/>
          <w:szCs w:val="16"/>
          <w:rtl/>
        </w:rPr>
        <w:t xml:space="preserve"> הרי התורה שלמדו בקטנותם והוא הבל שאין בו חטא </w:t>
      </w:r>
      <w:r>
        <w:rPr>
          <w:rFonts w:ascii="Arial" w:eastAsia="Arial" w:hAnsi="Arial" w:cs="Arial"/>
          <w:sz w:val="12"/>
          <w:szCs w:val="12"/>
          <w:rtl/>
        </w:rPr>
        <w:t>(שבת דף קיט ע"ב),</w:t>
      </w:r>
      <w:r>
        <w:rPr>
          <w:rFonts w:ascii="Arial" w:eastAsia="Arial" w:hAnsi="Arial" w:cs="Arial"/>
          <w:sz w:val="16"/>
          <w:szCs w:val="16"/>
          <w:rtl/>
        </w:rPr>
        <w:t xml:space="preserve"> היה מהראוי שתעמוד למשען להם ויוסיפו אומץ בנפשותם כי מצוה גוררת מצוה.</w:t>
      </w:r>
    </w:p>
    <w:p w14:paraId="000003D0"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3D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ואמר הוא ז"ל שהוא על שאבותם האכילו אותם ממון גזל</w:t>
      </w:r>
      <w:r>
        <w:rPr>
          <w:rFonts w:ascii="Arial" w:eastAsia="Arial" w:hAnsi="Arial" w:cs="Arial"/>
          <w:sz w:val="16"/>
          <w:szCs w:val="16"/>
          <w:rtl/>
        </w:rPr>
        <w:t xml:space="preserve">, שסיגלו ע"י משא ומתן שאינו באמונה ונתפטמו באיסורים ושב להם לבשר מבשרם ועי"ז נולדים להם תאות ומדות גרועות, </w:t>
      </w:r>
      <w:r>
        <w:rPr>
          <w:rFonts w:ascii="Arial" w:eastAsia="Arial" w:hAnsi="Arial" w:cs="Arial"/>
          <w:b/>
          <w:bCs/>
          <w:sz w:val="16"/>
          <w:szCs w:val="16"/>
          <w:rtl/>
        </w:rPr>
        <w:t xml:space="preserve">והביא לראיה מזפק העוף על שנהנה מן הגזל </w:t>
      </w:r>
      <w:r>
        <w:rPr>
          <w:rFonts w:ascii="Arial" w:eastAsia="Arial" w:hAnsi="Arial" w:cs="Arial"/>
          <w:b/>
          <w:bCs/>
          <w:sz w:val="16"/>
          <w:szCs w:val="16"/>
          <w:rtl/>
        </w:rPr>
        <w:lastRenderedPageBreak/>
        <w:t>לא נתקרב לגבי המזבח כי לא לרצון יהיה</w:t>
      </w:r>
      <w:r>
        <w:rPr>
          <w:rFonts w:ascii="Arial" w:eastAsia="Arial" w:hAnsi="Arial" w:cs="Arial"/>
          <w:sz w:val="16"/>
          <w:szCs w:val="16"/>
          <w:rtl/>
        </w:rPr>
        <w:t>, והגם שהעוף לא נצטוה הנה הש"י שונא החמס, עכ"ד.</w:t>
      </w:r>
    </w:p>
    <w:p w14:paraId="000003D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D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וסיפר הרה"ק ה'שפע חיים' מקלויזנבורג זי"ע, פעם נכח כ"ק אאמו"ר זי"ע אצל זקה"ק ה'דברי חיים' מצאנז זי"ע, </w:t>
      </w:r>
      <w:r>
        <w:rPr>
          <w:rFonts w:ascii="Arial" w:eastAsia="Arial" w:hAnsi="Arial" w:cs="Arial"/>
          <w:b/>
          <w:bCs/>
          <w:sz w:val="16"/>
          <w:szCs w:val="16"/>
          <w:rtl/>
        </w:rPr>
        <w:t xml:space="preserve">כשנכנס אליו עשיר אחד והניח על השלחן פדיון בסכום עצום שטר של אלף כתרים, </w:t>
      </w:r>
      <w:r>
        <w:rPr>
          <w:rFonts w:ascii="Arial" w:eastAsia="Arial" w:hAnsi="Arial" w:cs="Arial"/>
          <w:sz w:val="16"/>
          <w:szCs w:val="16"/>
          <w:rtl/>
        </w:rPr>
        <w:t>שטר כזה לא היה עובר לסוחר כי כבר הפסיקו להדפיסו ורק הפריצים והסוחרים הגדולים השתמשו בו.</w:t>
      </w:r>
    </w:p>
    <w:p w14:paraId="000003D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D5"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sz w:val="16"/>
          <w:szCs w:val="16"/>
          <w:rtl/>
        </w:rPr>
        <w:t xml:space="preserve">זקה"ק בירכו לשלום ואיחל לו ברכה והצלחה. כשהלך העשיר לדרכו, לקח ה'דברי חיים' את שטר הכסף, גלגלו באצבעותיו הדק היטב עד שנהיה דק מאוד, </w:t>
      </w:r>
      <w:r>
        <w:rPr>
          <w:rFonts w:ascii="Arial" w:eastAsia="Arial" w:hAnsi="Arial" w:cs="Arial"/>
          <w:b/>
          <w:bCs/>
          <w:sz w:val="16"/>
          <w:szCs w:val="16"/>
          <w:rtl/>
        </w:rPr>
        <w:t>הדליק אותה באחת משתי הנרות שדלקו על השולחן ועישן עימה את המקטרת. זקני הקדוש בוודאי ראה שזה ממון שאינו כשר</w:t>
      </w:r>
      <w:r>
        <w:rPr>
          <w:rFonts w:ascii="Arial" w:eastAsia="Arial" w:hAnsi="Arial" w:cs="Arial"/>
          <w:sz w:val="16"/>
          <w:szCs w:val="16"/>
          <w:rtl/>
        </w:rPr>
        <w:t>, ולכן לא רצה ליהנות ממנו אף לא בשביל לחלקו לצדקה.</w:t>
      </w:r>
    </w:p>
    <w:p w14:paraId="000003D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D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לחמוד ולהתאוות כלל לממון כזה שאינו בטוח שהוא שלו</w:t>
      </w:r>
      <w:r>
        <w:rPr>
          <w:rFonts w:ascii="Arial" w:eastAsia="Arial" w:hAnsi="Arial" w:cs="Arial"/>
          <w:sz w:val="16"/>
          <w:szCs w:val="16"/>
          <w:rtl/>
        </w:rPr>
        <w:t xml:space="preserve">: כלשונו של ה'קב הישר' פרק ק' סעי' ג', וזהו עיקר שלמות האדם שיהיה נאמן בדיבורו, שלא ישנה את דיבורו הן במילי דשמיא והן במילי דעלמא, ומכ"ש במשא ומתן. </w:t>
      </w:r>
      <w:r>
        <w:rPr>
          <w:rFonts w:ascii="Arial" w:eastAsia="Arial" w:hAnsi="Arial" w:cs="Arial"/>
          <w:b/>
          <w:bCs/>
          <w:sz w:val="16"/>
          <w:szCs w:val="16"/>
          <w:rtl/>
        </w:rPr>
        <w:t>ואל תפן אל ממון שאינו של יושר, כי עיקר החסידות והתמימות הוא תלוי בממון,</w:t>
      </w:r>
      <w:r>
        <w:rPr>
          <w:rFonts w:ascii="Arial" w:eastAsia="Arial" w:hAnsi="Arial" w:cs="Arial"/>
          <w:sz w:val="16"/>
          <w:szCs w:val="16"/>
          <w:rtl/>
        </w:rPr>
        <w:t xml:space="preserve"> כאשר כתבתי בפרק נ"ב עיין שם באריכות, כי מי שאינו רוצה ליהנות בממון האיסור, איש זה נקרא תמים וצדיק.</w:t>
      </w:r>
    </w:p>
    <w:p w14:paraId="000003D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D9"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 xml:space="preserve">וכך היה מפרש הרה"ק רבי מאיר מפרמישלאן זי"ע את הפסוק </w:t>
      </w:r>
      <w:r>
        <w:rPr>
          <w:rFonts w:ascii="Arial" w:eastAsia="Arial" w:hAnsi="Arial" w:cs="Arial"/>
          <w:sz w:val="12"/>
          <w:szCs w:val="12"/>
          <w:rtl/>
        </w:rPr>
        <w:t>(דברים פרק יד, פסוק כה),</w:t>
      </w:r>
      <w:r>
        <w:rPr>
          <w:rFonts w:ascii="Arial" w:eastAsia="Arial" w:hAnsi="Arial" w:cs="Arial"/>
          <w:sz w:val="16"/>
          <w:szCs w:val="16"/>
        </w:rPr>
        <w:t xml:space="preserve"> </w:t>
      </w:r>
      <w:r>
        <w:rPr>
          <w:rFonts w:ascii="Arial" w:eastAsia="Arial" w:hAnsi="Arial" w:cs="Arial"/>
          <w:b/>
          <w:bCs/>
          <w:sz w:val="16"/>
          <w:szCs w:val="16"/>
          <w:rtl/>
        </w:rPr>
        <w:t>'וצרת הכסף בידך'</w:t>
      </w:r>
      <w:r>
        <w:rPr>
          <w:rFonts w:ascii="Arial" w:eastAsia="Arial" w:hAnsi="Arial" w:cs="Arial"/>
          <w:sz w:val="16"/>
          <w:szCs w:val="16"/>
          <w:rtl/>
        </w:rPr>
        <w:t xml:space="preserve">, פירוש שיהא הכסף צרור בידכם ברשותכם, </w:t>
      </w:r>
      <w:r>
        <w:rPr>
          <w:rFonts w:ascii="Arial" w:eastAsia="Arial" w:hAnsi="Arial" w:cs="Arial"/>
          <w:b/>
          <w:bCs/>
          <w:sz w:val="16"/>
          <w:szCs w:val="16"/>
          <w:rtl/>
        </w:rPr>
        <w:t>שיהא אדם שליט בכספו ובנכסיו,</w:t>
      </w:r>
      <w:r>
        <w:rPr>
          <w:rFonts w:ascii="Arial" w:eastAsia="Arial" w:hAnsi="Arial" w:cs="Arial"/>
          <w:sz w:val="16"/>
          <w:szCs w:val="16"/>
        </w:rPr>
        <w:t xml:space="preserve"> </w:t>
      </w:r>
      <w:r>
        <w:rPr>
          <w:rFonts w:ascii="Arial" w:eastAsia="Arial" w:hAnsi="Arial" w:cs="Arial"/>
          <w:b/>
          <w:bCs/>
          <w:sz w:val="16"/>
          <w:szCs w:val="16"/>
          <w:rtl/>
        </w:rPr>
        <w:t>ולא שיהא חלילה הוא וממונו שולטים עליו.</w:t>
      </w:r>
    </w:p>
    <w:p w14:paraId="000003D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D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והרה"ק רבי משה מקוברין זי"ע, היה מבאר את הפסוק בתהילים </w:t>
      </w:r>
      <w:r>
        <w:rPr>
          <w:rFonts w:ascii="Arial" w:eastAsia="Arial" w:hAnsi="Arial" w:cs="Arial"/>
          <w:sz w:val="12"/>
          <w:szCs w:val="12"/>
          <w:rtl/>
        </w:rPr>
        <w:t>(תהילים פרק נא פסוק טז),</w:t>
      </w:r>
      <w:r>
        <w:rPr>
          <w:rFonts w:ascii="Arial" w:eastAsia="Arial" w:hAnsi="Arial" w:cs="Arial"/>
          <w:sz w:val="16"/>
          <w:szCs w:val="16"/>
        </w:rPr>
        <w:t xml:space="preserve"> </w:t>
      </w:r>
      <w:r>
        <w:rPr>
          <w:rFonts w:ascii="Arial" w:eastAsia="Arial" w:hAnsi="Arial" w:cs="Arial"/>
          <w:b/>
          <w:bCs/>
          <w:sz w:val="16"/>
          <w:szCs w:val="16"/>
          <w:rtl/>
        </w:rPr>
        <w:t>'הצילני מדמים אלהים', הצילני שהדמים היינו הממון לא יהיה נחשב אצלי לאלהים ח"ו,</w:t>
      </w:r>
      <w:r>
        <w:rPr>
          <w:rFonts w:ascii="Arial" w:eastAsia="Arial" w:hAnsi="Arial" w:cs="Arial"/>
          <w:sz w:val="16"/>
          <w:szCs w:val="16"/>
          <w:rtl/>
        </w:rPr>
        <w:t xml:space="preserve"> היינו שלא אהיה אדוק בתאות הממון לחשוב הממון כמו </w:t>
      </w:r>
      <w:r>
        <w:rPr>
          <w:rFonts w:ascii="Arial" w:eastAsia="Arial" w:hAnsi="Arial" w:cs="Arial"/>
          <w:sz w:val="16"/>
          <w:szCs w:val="16"/>
          <w:rtl/>
        </w:rPr>
        <w:t xml:space="preserve">אלקים, </w:t>
      </w:r>
      <w:r>
        <w:rPr>
          <w:rFonts w:ascii="Arial" w:eastAsia="Arial" w:hAnsi="Arial" w:cs="Arial"/>
          <w:sz w:val="12"/>
          <w:szCs w:val="12"/>
          <w:rtl/>
        </w:rPr>
        <w:t>(מספרו אמרות טהורות)</w:t>
      </w:r>
      <w:r>
        <w:rPr>
          <w:rFonts w:ascii="Arial" w:eastAsia="Arial" w:hAnsi="Arial" w:cs="Arial"/>
          <w:sz w:val="16"/>
          <w:szCs w:val="16"/>
        </w:rPr>
        <w:t>.</w:t>
      </w:r>
    </w:p>
    <w:p w14:paraId="000003D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DD"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הלא בנקל מאד שתאבד ממנו בכפל כפלים</w:t>
      </w:r>
      <w:r>
        <w:rPr>
          <w:rFonts w:ascii="Arial" w:eastAsia="Arial" w:hAnsi="Arial" w:cs="Arial"/>
          <w:sz w:val="16"/>
          <w:szCs w:val="16"/>
          <w:rtl/>
        </w:rPr>
        <w:t xml:space="preserve">: וכן מפורש </w:t>
      </w:r>
      <w:r>
        <w:rPr>
          <w:rFonts w:ascii="Arial" w:eastAsia="Arial" w:hAnsi="Arial" w:cs="Arial"/>
          <w:sz w:val="12"/>
          <w:szCs w:val="12"/>
          <w:rtl/>
        </w:rPr>
        <w:t>(ירמיה פרק יז, פסוק יא),</w:t>
      </w:r>
      <w:r>
        <w:rPr>
          <w:rFonts w:ascii="Arial" w:eastAsia="Arial" w:hAnsi="Arial" w:cs="Arial"/>
          <w:sz w:val="16"/>
          <w:szCs w:val="16"/>
        </w:rPr>
        <w:t xml:space="preserve"> </w:t>
      </w:r>
      <w:r>
        <w:rPr>
          <w:rFonts w:ascii="Arial" w:eastAsia="Arial" w:hAnsi="Arial" w:cs="Arial"/>
          <w:b/>
          <w:bCs/>
          <w:sz w:val="16"/>
          <w:szCs w:val="16"/>
          <w:rtl/>
        </w:rPr>
        <w:t>עשה עשר ולא במשפט בחצי ימיו יעזבנו</w:t>
      </w:r>
      <w:r>
        <w:rPr>
          <w:rFonts w:ascii="Arial" w:eastAsia="Arial" w:hAnsi="Arial" w:cs="Arial"/>
          <w:sz w:val="16"/>
          <w:szCs w:val="16"/>
        </w:rPr>
        <w:t>.</w:t>
      </w:r>
    </w:p>
    <w:p w14:paraId="000003DE" w14:textId="77777777" w:rsidR="00897B7F" w:rsidRDefault="0041518A">
      <w:pPr>
        <w:pStyle w:val="2"/>
        <w:widowControl w:val="0"/>
        <w:spacing w:after="200" w:line="240" w:lineRule="auto"/>
      </w:pPr>
      <w:bookmarkStart w:id="154" w:name="_55bj41kurxya" w:colFirst="0" w:colLast="0"/>
      <w:bookmarkEnd w:id="154"/>
      <w:r>
        <w:rPr>
          <w:rtl/>
        </w:rPr>
        <w:t>יז - באכילה לשם שמים ובתכלית הכשרות</w:t>
      </w:r>
    </w:p>
    <w:p w14:paraId="000003D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אכילה ושתיה לשם שמים. וילמוד מאוד בספר ראשית חכמה בשער הקדושה פרק ט"ו ובשני לוחות הברית [שער האותיות] אות ק', ויזהר לדקדק כל מה דאפשר במאכלים שיהיה על צד היותר כשר שלא יטמטם את לבו, </w:t>
      </w:r>
      <w:r>
        <w:rPr>
          <w:rFonts w:ascii="Arial" w:eastAsia="Arial" w:hAnsi="Arial" w:cs="Arial"/>
          <w:color w:val="222222"/>
          <w:sz w:val="16"/>
          <w:szCs w:val="16"/>
          <w:highlight w:val="white"/>
          <w:rtl/>
        </w:rPr>
        <w:t>(אלפא ביתא אכילה).</w:t>
      </w:r>
    </w:p>
    <w:p w14:paraId="000003E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E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אכילה ושתיה לשם שמים</w:t>
      </w:r>
      <w:r>
        <w:rPr>
          <w:rFonts w:ascii="Arial" w:eastAsia="Arial" w:hAnsi="Arial" w:cs="Arial"/>
          <w:sz w:val="16"/>
          <w:szCs w:val="16"/>
          <w:rtl/>
        </w:rPr>
        <w:t xml:space="preserve">: כדאיתא בספה"ק 'עבודת ישראל' על הפסוק </w:t>
      </w:r>
      <w:r>
        <w:rPr>
          <w:rFonts w:ascii="Arial" w:eastAsia="Arial" w:hAnsi="Arial" w:cs="Arial"/>
          <w:sz w:val="12"/>
          <w:szCs w:val="12"/>
          <w:rtl/>
        </w:rPr>
        <w:t>(דברים פרק כח, פסוק ו),</w:t>
      </w:r>
      <w:r>
        <w:rPr>
          <w:rFonts w:ascii="Arial" w:eastAsia="Arial" w:hAnsi="Arial" w:cs="Arial"/>
          <w:sz w:val="16"/>
          <w:szCs w:val="16"/>
          <w:rtl/>
        </w:rPr>
        <w:t xml:space="preserve"> 'ברוך אתה בעיר וברוך אתה בשדה', בילקוט, חד אמר שתהא נכסיך סמוך לעיר, וחד אמר שתהא בית הכסא סמוך לשלחנך. </w:t>
      </w:r>
      <w:r>
        <w:rPr>
          <w:rFonts w:ascii="Arial" w:eastAsia="Arial" w:hAnsi="Arial" w:cs="Arial"/>
          <w:b/>
          <w:bCs/>
          <w:sz w:val="16"/>
          <w:szCs w:val="16"/>
          <w:rtl/>
        </w:rPr>
        <w:t>יש לומר על פי הרמז, ששניהם לדבר אחד נתכוונו, דהנה האדם שרוצה לעבוד ה' צריך שיהיו כל עשיותיו לשם שמים אפילו אכילה ושתיה.</w:t>
      </w:r>
    </w:p>
    <w:p w14:paraId="000003E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3E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וזהו שתהא נכסיך סמוך לעיר, אפילו אכילה ושתיה שלך סמוך לעיר, פירוש להתעוררות להקב"ה שתתעורר הכל להקב"ה ויהיו כל מעשיך לשם שמים. </w:t>
      </w:r>
      <w:r>
        <w:rPr>
          <w:rFonts w:ascii="Arial" w:eastAsia="Arial" w:hAnsi="Arial" w:cs="Arial"/>
          <w:b/>
          <w:bCs/>
          <w:sz w:val="16"/>
          <w:szCs w:val="16"/>
          <w:rtl/>
        </w:rPr>
        <w:t>וזהו גם כן שיהא בית הכסא סמוך לשלחנך, רצ"ל הכסא המלוכה, שאפילו באכילה ושתיה שלך תעשה הכל שיהא כסא מלוכה להקב"ה</w:t>
      </w:r>
      <w:r>
        <w:rPr>
          <w:rFonts w:ascii="Arial" w:eastAsia="Arial" w:hAnsi="Arial" w:cs="Arial"/>
          <w:sz w:val="16"/>
          <w:szCs w:val="16"/>
          <w:rtl/>
        </w:rPr>
        <w:t>, שתמליך להקב"ה בכל מעשיך.</w:t>
      </w:r>
    </w:p>
    <w:p w14:paraId="000003E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E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לדקדק במאכלים שיהיה על צד היותר כשר שלא יטמטם את לבו</w:t>
      </w:r>
      <w:r>
        <w:rPr>
          <w:rFonts w:ascii="Arial" w:eastAsia="Arial" w:hAnsi="Arial" w:cs="Arial"/>
          <w:sz w:val="16"/>
          <w:szCs w:val="16"/>
          <w:rtl/>
        </w:rPr>
        <w:t xml:space="preserve">: כדרשת חז"ל </w:t>
      </w:r>
      <w:r>
        <w:rPr>
          <w:rFonts w:ascii="Arial" w:eastAsia="Arial" w:hAnsi="Arial" w:cs="Arial"/>
          <w:sz w:val="12"/>
          <w:szCs w:val="12"/>
          <w:rtl/>
        </w:rPr>
        <w:t>(יומא דף לט ע"א),</w:t>
      </w:r>
      <w:r>
        <w:rPr>
          <w:rFonts w:ascii="Arial" w:eastAsia="Arial" w:hAnsi="Arial" w:cs="Arial"/>
          <w:sz w:val="16"/>
          <w:szCs w:val="16"/>
        </w:rPr>
        <w:t xml:space="preserve"> </w:t>
      </w:r>
      <w:r>
        <w:rPr>
          <w:rFonts w:ascii="Arial" w:eastAsia="Arial" w:hAnsi="Arial" w:cs="Arial"/>
          <w:b/>
          <w:bCs/>
          <w:sz w:val="16"/>
          <w:szCs w:val="16"/>
          <w:rtl/>
        </w:rPr>
        <w:t>תנא דבי רבי ישמעאל עבירה מטמטמת לבו של אדם,</w:t>
      </w:r>
      <w:r>
        <w:rPr>
          <w:rFonts w:ascii="Arial" w:eastAsia="Arial" w:hAnsi="Arial" w:cs="Arial"/>
          <w:sz w:val="16"/>
          <w:szCs w:val="16"/>
          <w:rtl/>
        </w:rPr>
        <w:t xml:space="preserve"> </w:t>
      </w:r>
      <w:r>
        <w:rPr>
          <w:rFonts w:ascii="Arial" w:eastAsia="Arial" w:hAnsi="Arial" w:cs="Arial"/>
          <w:sz w:val="16"/>
          <w:szCs w:val="16"/>
          <w:rtl/>
        </w:rPr>
        <w:lastRenderedPageBreak/>
        <w:t xml:space="preserve">שנאמר </w:t>
      </w:r>
      <w:r>
        <w:rPr>
          <w:rFonts w:ascii="Arial" w:eastAsia="Arial" w:hAnsi="Arial" w:cs="Arial"/>
          <w:sz w:val="12"/>
          <w:szCs w:val="12"/>
          <w:rtl/>
        </w:rPr>
        <w:t>(ויקרא פרק יא, פסוק מג),</w:t>
      </w:r>
      <w:r>
        <w:rPr>
          <w:rFonts w:ascii="Arial" w:eastAsia="Arial" w:hAnsi="Arial" w:cs="Arial"/>
          <w:sz w:val="16"/>
          <w:szCs w:val="16"/>
          <w:rtl/>
        </w:rPr>
        <w:t xml:space="preserve"> ולא תטמאו בהם ונטמתם בם, אל תקרי ונטמאתם, אלא ונטמטם.</w:t>
      </w:r>
    </w:p>
    <w:p w14:paraId="000003E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3E7"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 xml:space="preserve">וכמבואר בספה"ק 'מאור ושמש' </w:t>
      </w:r>
      <w:r>
        <w:rPr>
          <w:rFonts w:ascii="Arial" w:eastAsia="Arial" w:hAnsi="Arial" w:cs="Arial"/>
          <w:sz w:val="12"/>
          <w:szCs w:val="12"/>
          <w:rtl/>
        </w:rPr>
        <w:t>(פרשת שמיני ד"ה ולכן אנו קוראים),</w:t>
      </w:r>
      <w:r>
        <w:rPr>
          <w:rFonts w:ascii="Arial" w:eastAsia="Arial" w:hAnsi="Arial" w:cs="Arial"/>
          <w:sz w:val="16"/>
          <w:szCs w:val="16"/>
        </w:rPr>
        <w:t xml:space="preserve"> </w:t>
      </w:r>
      <w:r>
        <w:rPr>
          <w:rFonts w:ascii="Arial" w:eastAsia="Arial" w:hAnsi="Arial" w:cs="Arial"/>
          <w:b/>
          <w:bCs/>
          <w:sz w:val="16"/>
          <w:szCs w:val="16"/>
          <w:rtl/>
        </w:rPr>
        <w:t xml:space="preserve">שאי אפשר לבוא להשגות התורה עד שישמור את עצמו ממאכלות אסורות מכל וכל </w:t>
      </w:r>
      <w:r>
        <w:rPr>
          <w:rFonts w:ascii="Arial" w:eastAsia="Arial" w:hAnsi="Arial" w:cs="Arial"/>
          <w:sz w:val="16"/>
          <w:szCs w:val="16"/>
          <w:rtl/>
        </w:rPr>
        <w:t xml:space="preserve">וכו'. ואפילו מן דבר שאינו אסור אלא משום חומרא בעלמא יש לו לאדם ליזהר מהן, ובפרט לחקור שלא לאכול אלא מן שוחט כשר על צד היותר טוב, </w:t>
      </w:r>
      <w:r>
        <w:rPr>
          <w:rFonts w:ascii="Arial" w:eastAsia="Arial" w:hAnsi="Arial" w:cs="Arial"/>
          <w:b/>
          <w:bCs/>
          <w:sz w:val="16"/>
          <w:szCs w:val="16"/>
          <w:rtl/>
        </w:rPr>
        <w:t>וכל דבר הצריך סימן או בדיקה מן תולעים צריך להחמיר על עצמו לעשות כדת וכנכון ואז יוכל לבוא להשגות התורה.</w:t>
      </w:r>
    </w:p>
    <w:p w14:paraId="000003E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3E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אבל אם הוא מיקל על עצמו אפילו בדבר שאינו אלא חומרא בעלמא, </w:t>
      </w:r>
      <w:r>
        <w:rPr>
          <w:rFonts w:ascii="Arial" w:eastAsia="Arial" w:hAnsi="Arial" w:cs="Arial"/>
          <w:b/>
          <w:bCs/>
          <w:sz w:val="16"/>
          <w:szCs w:val="16"/>
          <w:rtl/>
        </w:rPr>
        <w:t>אפילו אם יתנהג בדרכי חסידות ופרישות על כל הצדדים ושוקד על פתחי תורה ועבודה יום ולילה, לא יוכל להשיג הקדושות עליונות על נכון,</w:t>
      </w:r>
      <w:r>
        <w:rPr>
          <w:rFonts w:ascii="Arial" w:eastAsia="Arial" w:hAnsi="Arial" w:cs="Arial"/>
          <w:sz w:val="16"/>
          <w:szCs w:val="16"/>
          <w:rtl/>
        </w:rPr>
        <w:t xml:space="preserve"> כמו שהובא בתוס' </w:t>
      </w:r>
      <w:r>
        <w:rPr>
          <w:rFonts w:ascii="Arial" w:eastAsia="Arial" w:hAnsi="Arial" w:cs="Arial"/>
          <w:sz w:val="12"/>
          <w:szCs w:val="12"/>
          <w:rtl/>
        </w:rPr>
        <w:t>(כתובות קד. ד"ה לא נהניתי, עיי"ש)</w:t>
      </w:r>
      <w:r>
        <w:rPr>
          <w:rFonts w:ascii="Arial" w:eastAsia="Arial" w:hAnsi="Arial" w:cs="Arial"/>
          <w:sz w:val="16"/>
          <w:szCs w:val="16"/>
          <w:rtl/>
        </w:rPr>
        <w:t xml:space="preserve"> בשם הירושלמי, עד שאתה מתפלל שיכנסו דברי תורה לתוך פיך התפלל שלא יכנסו מאכלות אסורות לתוך מעיך.</w:t>
      </w:r>
    </w:p>
    <w:p w14:paraId="000003EA" w14:textId="77777777" w:rsidR="00897B7F" w:rsidRDefault="0041518A">
      <w:pPr>
        <w:pStyle w:val="2"/>
        <w:widowControl w:val="0"/>
        <w:spacing w:after="200" w:line="240" w:lineRule="auto"/>
      </w:pPr>
      <w:bookmarkStart w:id="155" w:name="_2uujzt37shvv" w:colFirst="0" w:colLast="0"/>
      <w:bookmarkEnd w:id="155"/>
      <w:r>
        <w:rPr>
          <w:rtl/>
        </w:rPr>
        <w:t>יח - בברכת הנהנין</w:t>
      </w:r>
    </w:p>
    <w:p w14:paraId="000003E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מאד לקיים מילי דברכות, לברכה לה בחדוה בנהירו דאנפין בדחילו ורחימו כל מה שאפשר, וביותר ברכות הנהנין, כי כשאינו מברך כראוי, המאכל מטמטם את לבו ומשכח בעבודת ה' יתברך ומחטיאו חס ושלום. </w:t>
      </w:r>
    </w:p>
    <w:p w14:paraId="000003E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 * *</w:t>
      </w:r>
    </w:p>
    <w:p w14:paraId="000003ED"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יזהר מאד לקיים מילי דברכות</w:t>
      </w:r>
      <w:r>
        <w:rPr>
          <w:rFonts w:ascii="Arial" w:eastAsia="Arial" w:hAnsi="Arial" w:cs="Arial"/>
          <w:sz w:val="16"/>
          <w:szCs w:val="16"/>
          <w:rtl/>
        </w:rPr>
        <w:t xml:space="preserve">: כתב בספר 'אוצר החיים' </w:t>
      </w:r>
      <w:r>
        <w:rPr>
          <w:rFonts w:ascii="Arial" w:eastAsia="Arial" w:hAnsi="Arial" w:cs="Arial"/>
          <w:sz w:val="12"/>
          <w:szCs w:val="12"/>
          <w:rtl/>
        </w:rPr>
        <w:t>(פרשת וילך),</w:t>
      </w:r>
      <w:r>
        <w:rPr>
          <w:rFonts w:ascii="Arial" w:eastAsia="Arial" w:hAnsi="Arial" w:cs="Arial"/>
          <w:sz w:val="16"/>
          <w:szCs w:val="16"/>
        </w:rPr>
        <w:t xml:space="preserve"> </w:t>
      </w:r>
      <w:r>
        <w:rPr>
          <w:rFonts w:ascii="Arial" w:eastAsia="Arial" w:hAnsi="Arial" w:cs="Arial"/>
          <w:b/>
          <w:bCs/>
          <w:sz w:val="16"/>
          <w:szCs w:val="16"/>
          <w:rtl/>
        </w:rPr>
        <w:t xml:space="preserve">התחלת החסידות ויראה הוא ברכת הנהנין, </w:t>
      </w:r>
      <w:r>
        <w:rPr>
          <w:rFonts w:ascii="Arial" w:eastAsia="Arial" w:hAnsi="Arial" w:cs="Arial"/>
          <w:sz w:val="16"/>
          <w:szCs w:val="16"/>
          <w:rtl/>
        </w:rPr>
        <w:t xml:space="preserve">ובכל יום יברך מאה ברכות בכוונה וינצל ממגיפה ומדבר ומכל דבר רע ר"ל. וכן ברכת המזון בכוונה מסוגל לפרנסה, כמ"ש בס' החינוך מצוה ת"ל, </w:t>
      </w:r>
      <w:r>
        <w:rPr>
          <w:rFonts w:ascii="Arial" w:eastAsia="Arial" w:hAnsi="Arial" w:cs="Arial"/>
          <w:b/>
          <w:bCs/>
          <w:sz w:val="16"/>
          <w:szCs w:val="16"/>
          <w:rtl/>
        </w:rPr>
        <w:t>מקובל אני מרבותי שכל הזהיר בבהמ"ז מזונותיו מצוין לו בכבוד כל ימיו</w:t>
      </w:r>
      <w:r>
        <w:rPr>
          <w:rFonts w:ascii="Arial" w:eastAsia="Arial" w:hAnsi="Arial" w:cs="Arial"/>
          <w:sz w:val="16"/>
          <w:szCs w:val="16"/>
        </w:rPr>
        <w:t>.</w:t>
      </w:r>
    </w:p>
    <w:p w14:paraId="000003EE" w14:textId="77777777" w:rsidR="00897B7F" w:rsidRDefault="0041518A">
      <w:pPr>
        <w:pStyle w:val="2"/>
        <w:widowControl w:val="0"/>
        <w:spacing w:after="200" w:line="240" w:lineRule="auto"/>
      </w:pPr>
      <w:bookmarkStart w:id="156" w:name="_uscnk36xh2g3" w:colFirst="0" w:colLast="0"/>
      <w:bookmarkEnd w:id="156"/>
      <w:r>
        <w:rPr>
          <w:rtl/>
        </w:rPr>
        <w:t>יט - לקיים אל תהי בז לכל אדם</w:t>
      </w:r>
    </w:p>
    <w:p w14:paraId="000003E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מאד לקיים 'אל תהי בז לכל אדם' </w:t>
      </w:r>
      <w:r>
        <w:rPr>
          <w:rFonts w:ascii="Arial" w:eastAsia="Arial" w:hAnsi="Arial" w:cs="Arial"/>
          <w:color w:val="222222"/>
          <w:sz w:val="16"/>
          <w:szCs w:val="16"/>
          <w:highlight w:val="white"/>
          <w:rtl/>
        </w:rPr>
        <w:t>(אבות פרק ג, משנה ד)</w:t>
      </w:r>
      <w:r>
        <w:rPr>
          <w:rFonts w:ascii="Arial" w:eastAsia="Arial" w:hAnsi="Arial" w:cs="Arial"/>
          <w:b/>
          <w:bCs/>
          <w:color w:val="222222"/>
          <w:highlight w:val="white"/>
          <w:rtl/>
        </w:rPr>
        <w:t xml:space="preserve">, ואדרבה לכל דבר שפל ימצא איזה מעלה טובה, כידוע מלובן השיניים של הנבלה, וישבח הדבר הנאה הנמצא בשפל, לקיים 'כי חפץ חסד הוא' </w:t>
      </w:r>
      <w:r>
        <w:rPr>
          <w:rFonts w:ascii="Arial" w:eastAsia="Arial" w:hAnsi="Arial" w:cs="Arial"/>
          <w:color w:val="222222"/>
          <w:sz w:val="16"/>
          <w:szCs w:val="16"/>
          <w:highlight w:val="white"/>
          <w:rtl/>
        </w:rPr>
        <w:t>(מיכה פרק ז, פסוק יח).</w:t>
      </w:r>
    </w:p>
    <w:p w14:paraId="000003F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F1"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כידוע מלובן השיניים של הנבלה</w:t>
      </w:r>
      <w:r>
        <w:rPr>
          <w:rFonts w:ascii="Arial" w:eastAsia="Arial" w:hAnsi="Arial" w:cs="Arial"/>
          <w:sz w:val="16"/>
          <w:szCs w:val="16"/>
          <w:rtl/>
        </w:rPr>
        <w:t xml:space="preserve">: זה לשון 'חובות הלבבות' </w:t>
      </w:r>
      <w:r>
        <w:rPr>
          <w:rFonts w:ascii="Arial" w:eastAsia="Arial" w:hAnsi="Arial" w:cs="Arial"/>
          <w:sz w:val="12"/>
          <w:szCs w:val="12"/>
          <w:rtl/>
        </w:rPr>
        <w:t>(שער הכניעה פרק ו)</w:t>
      </w:r>
      <w:r>
        <w:rPr>
          <w:rFonts w:ascii="Arial" w:eastAsia="Arial" w:hAnsi="Arial" w:cs="Arial"/>
          <w:sz w:val="16"/>
          <w:szCs w:val="16"/>
          <w:rtl/>
        </w:rPr>
        <w:t xml:space="preserve">, וכבר אמרו על אחד הצדיקים, שהוא עבר בדרכו על נבלת כלב שסרחונה קשה, אמרו הנוכחים מתלמידיו, כמה קשה ריח סרחון הנבלה הזו, </w:t>
      </w:r>
      <w:r>
        <w:rPr>
          <w:rFonts w:ascii="Arial" w:eastAsia="Arial" w:hAnsi="Arial" w:cs="Arial"/>
          <w:b/>
          <w:bCs/>
          <w:sz w:val="16"/>
          <w:szCs w:val="16"/>
          <w:rtl/>
        </w:rPr>
        <w:t>אמר להם, כמה לבנים שיניה. נכלמו תלמידיו על שאמרו בה דבר מגונה.</w:t>
      </w:r>
      <w:r>
        <w:rPr>
          <w:rFonts w:ascii="Arial" w:eastAsia="Arial" w:hAnsi="Arial" w:cs="Arial"/>
          <w:sz w:val="16"/>
          <w:szCs w:val="16"/>
          <w:rtl/>
        </w:rPr>
        <w:t xml:space="preserve"> ואם רע דיבור הגנות על נבלת הכלב, כל שכן באדם חי וכו'.</w:t>
      </w:r>
    </w:p>
    <w:p w14:paraId="000003F2" w14:textId="77777777" w:rsidR="00897B7F" w:rsidRDefault="0041518A">
      <w:pPr>
        <w:pStyle w:val="2"/>
        <w:widowControl w:val="0"/>
        <w:spacing w:after="200" w:line="240" w:lineRule="auto"/>
      </w:pPr>
      <w:bookmarkStart w:id="157" w:name="_laqi7ef1zqyi" w:colFirst="0" w:colLast="0"/>
      <w:bookmarkEnd w:id="157"/>
      <w:r>
        <w:rPr>
          <w:rtl/>
        </w:rPr>
        <w:t>כ - יזהר לעשות גדרים וסייגים</w:t>
      </w:r>
    </w:p>
    <w:p w14:paraId="000003F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אלפא ביתא ערך גדר: יזהר מאד לקיים גדרים וסייגים הנאמרים בדברי חז"ל, וכל הנמצא בספרי המוסר ישמע חכם ויוסיף מדעתו לפי צורכו, וירשום לעצמו שלא ישתכח ממנו.</w:t>
      </w:r>
    </w:p>
    <w:p w14:paraId="000003F4" w14:textId="77777777" w:rsidR="00897B7F" w:rsidRDefault="0041518A">
      <w:pPr>
        <w:pStyle w:val="2"/>
        <w:widowControl w:val="0"/>
        <w:spacing w:after="200" w:line="240" w:lineRule="auto"/>
      </w:pPr>
      <w:bookmarkStart w:id="158" w:name="_8e3mwglr91hw" w:colFirst="0" w:colLast="0"/>
      <w:bookmarkEnd w:id="158"/>
      <w:r>
        <w:rPr>
          <w:rtl/>
        </w:rPr>
        <w:t>כא - ממחשבה זרה</w:t>
      </w:r>
    </w:p>
    <w:p w14:paraId="000003F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יזהר מאד ממחשבה זרה כי עוונה רב מנשוא</w:t>
      </w:r>
      <w:r>
        <w:rPr>
          <w:b/>
          <w:bCs/>
        </w:rPr>
        <w:t>.</w:t>
      </w:r>
    </w:p>
    <w:p w14:paraId="000003F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F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יזהר מאד ממחשבה זרה: </w:t>
      </w:r>
      <w:r>
        <w:rPr>
          <w:rFonts w:ascii="Arial" w:eastAsia="Arial" w:hAnsi="Arial" w:cs="Arial"/>
          <w:sz w:val="16"/>
          <w:szCs w:val="16"/>
          <w:rtl/>
        </w:rPr>
        <w:t xml:space="preserve">מובא מהרה"ק רבי ברוך ממעזיבוז זי"ע ב'בוצינא נהורא' </w:t>
      </w:r>
      <w:r>
        <w:rPr>
          <w:rFonts w:ascii="Arial" w:eastAsia="Arial" w:hAnsi="Arial" w:cs="Arial"/>
          <w:sz w:val="12"/>
          <w:szCs w:val="12"/>
          <w:rtl/>
        </w:rPr>
        <w:t>(ערך 'בני ישראל' עמ' קלד),</w:t>
      </w:r>
      <w:r>
        <w:rPr>
          <w:rFonts w:ascii="Arial" w:eastAsia="Arial" w:hAnsi="Arial" w:cs="Arial"/>
          <w:sz w:val="16"/>
          <w:szCs w:val="16"/>
          <w:rtl/>
        </w:rPr>
        <w:t xml:space="preserve"> 'מזמור לאסף אלהים באו גוים בנחלתך' וכו' </w:t>
      </w:r>
      <w:r>
        <w:rPr>
          <w:rFonts w:ascii="Arial" w:eastAsia="Arial" w:hAnsi="Arial" w:cs="Arial"/>
          <w:sz w:val="12"/>
          <w:szCs w:val="12"/>
          <w:rtl/>
        </w:rPr>
        <w:t xml:space="preserve">(תהילים פרק עט, פסוק </w:t>
      </w:r>
      <w:r>
        <w:rPr>
          <w:rFonts w:ascii="Arial" w:eastAsia="Arial" w:hAnsi="Arial" w:cs="Arial"/>
          <w:sz w:val="12"/>
          <w:szCs w:val="12"/>
          <w:rtl/>
        </w:rPr>
        <w:lastRenderedPageBreak/>
        <w:t>א),</w:t>
      </w:r>
      <w:r>
        <w:rPr>
          <w:rFonts w:ascii="Arial" w:eastAsia="Arial" w:hAnsi="Arial" w:cs="Arial"/>
          <w:sz w:val="16"/>
          <w:szCs w:val="16"/>
          <w:rtl/>
        </w:rPr>
        <w:t xml:space="preserve"> גוים, היינו המחשבות זרות. בנחלתך, היינו המוח. טמאו את היכל קדשך, היינו הלב. שמו את ירושלם לעיים, הלב מכונה בשם ירושלים, שכמו שירושלים באמצע העולם כך הלב באמצע הגוף, פירוש שעשו את הלב לתהו ובוהו.</w:t>
      </w:r>
    </w:p>
    <w:p w14:paraId="000003F8"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3F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נתנו את נבלת, לשון נבל כינור. עבדיך, לשון עבדות. פירוש שעשו עבודת ה' יתברך לנבל וכינור. מאכל, פירוש כשאוכלים. לעוף השמים, כוונתם שבאכילתם המה עפים לשמים, כך נדמה בעיניהם לגודל חסידותם, אבל האמת לא כן הוא, רק, בשר חסידיך, הבשר הוא החסיד, פירוש החסידים שמתנענים את עצמם, היא בלא שום כוונה אמיתית, וכו'.</w:t>
      </w:r>
    </w:p>
    <w:p w14:paraId="000003F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3F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כי עוונה רב מנשוא: </w:t>
      </w:r>
      <w:r>
        <w:rPr>
          <w:rFonts w:ascii="Arial" w:eastAsia="Arial" w:hAnsi="Arial" w:cs="Arial"/>
          <w:sz w:val="16"/>
          <w:szCs w:val="16"/>
          <w:rtl/>
        </w:rPr>
        <w:t xml:space="preserve">כדאיתא ביומא </w:t>
      </w:r>
      <w:r>
        <w:rPr>
          <w:rFonts w:ascii="Arial" w:eastAsia="Arial" w:hAnsi="Arial" w:cs="Arial"/>
          <w:sz w:val="12"/>
          <w:szCs w:val="12"/>
          <w:rtl/>
        </w:rPr>
        <w:t>(דף כט ע"א),</w:t>
      </w:r>
      <w:r>
        <w:rPr>
          <w:rFonts w:ascii="Arial" w:eastAsia="Arial" w:hAnsi="Arial" w:cs="Arial"/>
          <w:sz w:val="16"/>
          <w:szCs w:val="16"/>
          <w:rtl/>
        </w:rPr>
        <w:t xml:space="preserve"> הרהורי עבירה קשין מעבירה, וסימניך ריחא דבשרא. וברש"י, הרהורי עבירה - </w:t>
      </w:r>
      <w:r>
        <w:rPr>
          <w:rFonts w:ascii="Arial" w:eastAsia="Arial" w:hAnsi="Arial" w:cs="Arial"/>
          <w:b/>
          <w:bCs/>
          <w:sz w:val="16"/>
          <w:szCs w:val="16"/>
          <w:rtl/>
        </w:rPr>
        <w:t>תאות נשים, קשים להכחיש את בשרו יותר מגופו של מעשה</w:t>
      </w:r>
      <w:r>
        <w:rPr>
          <w:rFonts w:ascii="Arial" w:eastAsia="Arial" w:hAnsi="Arial" w:cs="Arial"/>
          <w:sz w:val="16"/>
          <w:szCs w:val="16"/>
          <w:rtl/>
        </w:rPr>
        <w:t>. ריחא דבישרא - המריח בשר צלי קשה לו ריח מאד, שמתאוה לו.</w:t>
      </w:r>
    </w:p>
    <w:p w14:paraId="000003FC" w14:textId="77777777" w:rsidR="00897B7F" w:rsidRDefault="0041518A">
      <w:pPr>
        <w:pStyle w:val="2"/>
        <w:widowControl w:val="0"/>
        <w:spacing w:after="200" w:line="240" w:lineRule="auto"/>
      </w:pPr>
      <w:bookmarkStart w:id="159" w:name="_gkejanfnc2r" w:colFirst="0" w:colLast="0"/>
      <w:bookmarkEnd w:id="159"/>
      <w:r>
        <w:rPr>
          <w:rtl/>
        </w:rPr>
        <w:t>כב - מבהלה וחפזון</w:t>
      </w:r>
      <w:r>
        <w:rPr>
          <w:vertAlign w:val="superscript"/>
        </w:rPr>
        <w:footnoteReference w:id="33"/>
      </w:r>
    </w:p>
    <w:p w14:paraId="000003F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קודם שמסכים בדעתו על איזה דבר או שמבטיח למי שהוא, יחשוב הרבה ויעשה חשבונות על סיבות ומניעות נולדות, ולא יוציא שום הסכמה מפיו בבהלה ובחפזון כי אם במתינות ובישוב הדעת, ויראה שיהיה בזה רק רצון ה' יתברך, והוא יושיענו בזה אמן</w:t>
      </w:r>
      <w:r>
        <w:rPr>
          <w:b/>
          <w:bCs/>
        </w:rPr>
        <w:t>.</w:t>
      </w:r>
      <w:r>
        <w:rPr>
          <w:rFonts w:ascii="Arial" w:eastAsia="Arial" w:hAnsi="Arial" w:cs="Arial"/>
          <w:sz w:val="16"/>
          <w:szCs w:val="16"/>
        </w:rPr>
        <w:t xml:space="preserve"> </w:t>
      </w:r>
    </w:p>
    <w:p w14:paraId="000003FE"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3FF"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במתינות ובישוב הדעת: </w:t>
      </w:r>
      <w:r>
        <w:rPr>
          <w:rFonts w:ascii="Arial" w:eastAsia="Arial" w:hAnsi="Arial" w:cs="Arial"/>
          <w:sz w:val="16"/>
          <w:szCs w:val="16"/>
          <w:rtl/>
        </w:rPr>
        <w:t xml:space="preserve">מובא בספה"ק 'ליקוטי מוהר''ן' </w:t>
      </w:r>
      <w:r>
        <w:rPr>
          <w:rFonts w:ascii="Arial" w:eastAsia="Arial" w:hAnsi="Arial" w:cs="Arial"/>
          <w:sz w:val="12"/>
          <w:szCs w:val="12"/>
          <w:rtl/>
        </w:rPr>
        <w:t>(ח"ב סעי' ז אות ב ד"ה והיה עוסק),</w:t>
      </w:r>
      <w:r>
        <w:rPr>
          <w:rFonts w:ascii="Arial" w:eastAsia="Arial" w:hAnsi="Arial" w:cs="Arial"/>
          <w:sz w:val="16"/>
          <w:szCs w:val="16"/>
          <w:rtl/>
        </w:rPr>
        <w:t xml:space="preserve"> עיקר האדם הוא הדעת, ומי שאין לו דעת אינו מן הישוב ואינו מכונה בשם אדם כלל, רק הוא בחינת חיה בדמות אדם.</w:t>
      </w:r>
    </w:p>
    <w:p w14:paraId="00000400" w14:textId="77777777" w:rsidR="00897B7F" w:rsidRDefault="0041518A">
      <w:pPr>
        <w:pStyle w:val="2"/>
        <w:widowControl w:val="0"/>
        <w:spacing w:after="200" w:line="240" w:lineRule="auto"/>
      </w:pPr>
      <w:bookmarkStart w:id="160" w:name="_j96bet1w910r" w:colFirst="0" w:colLast="0"/>
      <w:bookmarkEnd w:id="160"/>
      <w:r>
        <w:rPr>
          <w:rtl/>
        </w:rPr>
        <w:t>כג - משקר</w:t>
      </w:r>
    </w:p>
    <w:p w14:paraId="0000040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יתרחק מאד משקר ולעולם יהיו לבו ופיו שוין.</w:t>
      </w:r>
    </w:p>
    <w:p w14:paraId="0000040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0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יתרחק מאד משקר: </w:t>
      </w:r>
      <w:r>
        <w:rPr>
          <w:rFonts w:ascii="Arial" w:eastAsia="Arial" w:hAnsi="Arial" w:cs="Arial"/>
          <w:sz w:val="16"/>
          <w:szCs w:val="16"/>
          <w:rtl/>
        </w:rPr>
        <w:t>עיין לעיל שער אמת.</w:t>
      </w:r>
    </w:p>
    <w:p w14:paraId="00000404" w14:textId="77777777" w:rsidR="00897B7F" w:rsidRDefault="0041518A">
      <w:pPr>
        <w:pStyle w:val="2"/>
        <w:widowControl w:val="0"/>
        <w:spacing w:after="200" w:line="240" w:lineRule="auto"/>
      </w:pPr>
      <w:bookmarkStart w:id="161" w:name="_6jpz1953yhjw" w:colFirst="0" w:colLast="0"/>
      <w:bookmarkEnd w:id="161"/>
      <w:r>
        <w:rPr>
          <w:rtl/>
        </w:rPr>
        <w:t>כד - בעניינים שונים</w:t>
      </w:r>
    </w:p>
    <w:p w14:paraId="00000405" w14:textId="77777777" w:rsidR="00897B7F" w:rsidRDefault="0041518A">
      <w:pPr>
        <w:widowControl w:val="0"/>
        <w:spacing w:after="200" w:line="240" w:lineRule="auto"/>
        <w:jc w:val="both"/>
        <w:rPr>
          <w:rFonts w:ascii="Arial" w:eastAsia="Arial" w:hAnsi="Arial" w:cs="Arial"/>
          <w:b/>
          <w:bCs/>
          <w:color w:val="222222"/>
          <w:highlight w:val="white"/>
        </w:rPr>
      </w:pPr>
      <w:bookmarkStart w:id="162" w:name="_w7e0y8k14c3y" w:colFirst="0" w:colLast="0"/>
      <w:bookmarkEnd w:id="162"/>
      <w:r>
        <w:rPr>
          <w:rFonts w:ascii="Arial" w:eastAsia="Arial" w:hAnsi="Arial" w:cs="Arial"/>
          <w:b/>
          <w:bCs/>
          <w:color w:val="222222"/>
          <w:highlight w:val="white"/>
          <w:rtl/>
        </w:rPr>
        <w:t xml:space="preserve">אלה הדברים צריך ליזהר מהם: מחנופה ומשקרים ומליצנות ולשון הרע וקנאה ושנאה ותחרות וכעס וגאוה ומלהסתכל בנשים ומלהרבות שיחה עם אישה אפילו עם אשתו אמרו וכו', ובפרט בעת נדתה צריך הרחקה, </w:t>
      </w:r>
      <w:r>
        <w:rPr>
          <w:rFonts w:ascii="Arial" w:eastAsia="Arial" w:hAnsi="Arial" w:cs="Arial"/>
          <w:color w:val="222222"/>
          <w:sz w:val="16"/>
          <w:szCs w:val="16"/>
          <w:highlight w:val="white"/>
          <w:rtl/>
        </w:rPr>
        <w:t>(מרבנו אלימלך זצ"ל)</w:t>
      </w:r>
      <w:r>
        <w:rPr>
          <w:rFonts w:ascii="Arial" w:eastAsia="Arial" w:hAnsi="Arial" w:cs="Arial"/>
          <w:b/>
          <w:bCs/>
          <w:color w:val="222222"/>
          <w:highlight w:val="white"/>
        </w:rPr>
        <w:t xml:space="preserve">. </w:t>
      </w:r>
    </w:p>
    <w:p w14:paraId="0000040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07" w14:textId="77777777" w:rsidR="00897B7F" w:rsidRDefault="0041518A">
      <w:pPr>
        <w:widowControl w:val="0"/>
        <w:spacing w:after="200" w:line="240" w:lineRule="auto"/>
        <w:jc w:val="both"/>
        <w:rPr>
          <w:rFonts w:ascii="Arial" w:eastAsia="Arial" w:hAnsi="Arial" w:cs="Arial"/>
          <w:b/>
          <w:bCs/>
        </w:rPr>
      </w:pPr>
      <w:r>
        <w:rPr>
          <w:rFonts w:ascii="Arial" w:eastAsia="Arial" w:hAnsi="Arial" w:cs="Arial"/>
          <w:b/>
          <w:bCs/>
          <w:color w:val="222222"/>
          <w:highlight w:val="white"/>
          <w:rtl/>
        </w:rPr>
        <w:t xml:space="preserve">אפילו עם אשתו אמרו וכו': </w:t>
      </w:r>
      <w:r>
        <w:rPr>
          <w:rFonts w:ascii="Arial" w:eastAsia="Arial" w:hAnsi="Arial" w:cs="Arial"/>
          <w:sz w:val="16"/>
          <w:szCs w:val="16"/>
          <w:rtl/>
        </w:rPr>
        <w:t xml:space="preserve">במסכת אבות </w:t>
      </w:r>
      <w:r>
        <w:rPr>
          <w:rFonts w:ascii="Arial" w:eastAsia="Arial" w:hAnsi="Arial" w:cs="Arial"/>
          <w:sz w:val="12"/>
          <w:szCs w:val="12"/>
          <w:rtl/>
        </w:rPr>
        <w:t>(פרק א, משנה ה)</w:t>
      </w:r>
      <w:r>
        <w:rPr>
          <w:rFonts w:ascii="Arial" w:eastAsia="Arial" w:hAnsi="Arial" w:cs="Arial"/>
          <w:sz w:val="16"/>
          <w:szCs w:val="16"/>
          <w:rtl/>
        </w:rPr>
        <w:t>, ואל תרבה שיחה עם האשה. באשתו אמרו, קל וחומר באשת חברו,</w:t>
      </w:r>
      <w:r>
        <w:rPr>
          <w:rFonts w:ascii="Arial" w:eastAsia="Arial" w:hAnsi="Arial" w:cs="Arial"/>
        </w:rPr>
        <w:t xml:space="preserve"> </w:t>
      </w:r>
      <w:r>
        <w:rPr>
          <w:rFonts w:ascii="Arial" w:eastAsia="Arial" w:hAnsi="Arial" w:cs="Arial"/>
          <w:b/>
          <w:bCs/>
          <w:sz w:val="16"/>
          <w:szCs w:val="16"/>
          <w:rtl/>
        </w:rPr>
        <w:t>מכאן אמרו חכמים כל זמן שאדם מרבה שיחה עם האשה גורם רעה לעצמו</w:t>
      </w:r>
      <w:r>
        <w:rPr>
          <w:rFonts w:ascii="Arial" w:eastAsia="Arial" w:hAnsi="Arial" w:cs="Arial"/>
          <w:sz w:val="16"/>
          <w:szCs w:val="16"/>
          <w:rtl/>
        </w:rPr>
        <w:t xml:space="preserve"> ובוטל מדברי תורה וסופו יורש גיהנום.</w:t>
      </w:r>
    </w:p>
    <w:p w14:paraId="00000408" w14:textId="77777777" w:rsidR="00897B7F" w:rsidRDefault="0041518A">
      <w:pPr>
        <w:pStyle w:val="2"/>
        <w:widowControl w:val="0"/>
        <w:spacing w:after="200" w:line="240" w:lineRule="auto"/>
      </w:pPr>
      <w:bookmarkStart w:id="163" w:name="_wpj9vylrlpgo" w:colFirst="0" w:colLast="0"/>
      <w:bookmarkEnd w:id="163"/>
      <w:r>
        <w:rPr>
          <w:rtl/>
        </w:rPr>
        <w:t>כה - גדרי שמירה מספר קרנות צדיק</w:t>
      </w:r>
    </w:p>
    <w:p w14:paraId="00000409" w14:textId="77777777" w:rsidR="00897B7F" w:rsidRDefault="0041518A">
      <w:pPr>
        <w:widowControl w:val="0"/>
        <w:spacing w:after="200" w:line="240" w:lineRule="auto"/>
        <w:jc w:val="both"/>
        <w:rPr>
          <w:rFonts w:ascii="Arial" w:eastAsia="Arial" w:hAnsi="Arial" w:cs="Arial"/>
          <w:b/>
          <w:bCs/>
          <w:color w:val="222222"/>
          <w:highlight w:val="white"/>
        </w:rPr>
      </w:pPr>
      <w:bookmarkStart w:id="164" w:name="_wrilgvheyotd" w:colFirst="0" w:colLast="0"/>
      <w:bookmarkEnd w:id="164"/>
      <w:r>
        <w:rPr>
          <w:rFonts w:ascii="Arial" w:eastAsia="Arial" w:hAnsi="Arial" w:cs="Arial"/>
          <w:b/>
          <w:bCs/>
          <w:color w:val="222222"/>
          <w:highlight w:val="white"/>
          <w:rtl/>
        </w:rPr>
        <w:t xml:space="preserve">העתקה בקיצור מספר 'קרנות צדיק' </w:t>
      </w:r>
      <w:r>
        <w:rPr>
          <w:rFonts w:ascii="Arial" w:eastAsia="Arial" w:hAnsi="Arial" w:cs="Arial"/>
          <w:color w:val="222222"/>
          <w:sz w:val="16"/>
          <w:szCs w:val="16"/>
          <w:highlight w:val="white"/>
          <w:rtl/>
        </w:rPr>
        <w:t>(להרה"ק המקובל רבי אליהו מני זצ"ל, פרק ב):</w:t>
      </w:r>
      <w:r>
        <w:rPr>
          <w:rFonts w:ascii="Arial" w:eastAsia="Arial" w:hAnsi="Arial" w:cs="Arial"/>
          <w:b/>
          <w:bCs/>
          <w:color w:val="222222"/>
          <w:highlight w:val="white"/>
          <w:rtl/>
        </w:rPr>
        <w:t xml:space="preserve"> א. ישמור מאד אישוניו. ב. ישמור מאד על לשונו שלא ירבה מילולו עם ביתו. ג. לשמור מאד משקוץ הפה. ד. מלשון הרע. ה. משקרים. ו. שלא לגלות סוד </w:t>
      </w:r>
      <w:r>
        <w:rPr>
          <w:rFonts w:ascii="Arial" w:eastAsia="Arial" w:hAnsi="Arial" w:cs="Arial"/>
          <w:b/>
          <w:bCs/>
          <w:color w:val="222222"/>
          <w:highlight w:val="white"/>
          <w:rtl/>
        </w:rPr>
        <w:lastRenderedPageBreak/>
        <w:t xml:space="preserve">התורה למי שאינו ראוי לגלות לו. ז. שיזהר מאד מברכה לבטלה. ח. ליזהר מנדרים. ט. לא יגע בנשים ובלבושן. י. מאכילה ושתיה מרובה. יא. לא יישן יחידי בלילה בחדרי חדרים. יב. יזהר מאד משחוק וקלות ראש. יג. יזהר מאד מעצבות ומדאגה ומאנחות, אלא תמיד יהיה בשמחה. יד. אל ישמיע לאזנו דברים בטלים, ומכל שכן קול שיר שאינו של קדושה. טו. שלא להיות כלים צואים סמוך למטתו, כי אם בריחוק לכל הפחות ד' אמות. טז. שלא יהיה סביב מראשותיו מנעלים או מכנסים, וכן מפתחות ברזל, או קורי עכביש למעלה מראשותיו. יז. לא יגע בבריתו וישתין. חי. בתחילת הלילה יישן על צד שמאלי. יט. יזהר מאד בבוקר בהקיצו מיד יטול ידיו ולא ישהה אפילו רגע. כ. אל יבלה כל הלילה בשינה, כי אם יעסוק בתורה כמה זמן. כא. יעשה מצוות בקביעות. כב. יזהר שלא יפרוץ גדר מגדרי רז"ל. כג. יזהר מאד מגאוה וגדולה. כד. יזהר שלא יסלסל בשערו וליפות את עצמו. ע"כ גדרי השמירה ה' ישמרנו ויצילנו אמן, </w:t>
      </w:r>
      <w:r>
        <w:rPr>
          <w:rFonts w:ascii="Arial" w:eastAsia="Arial" w:hAnsi="Arial" w:cs="Arial"/>
          <w:color w:val="222222"/>
          <w:sz w:val="16"/>
          <w:szCs w:val="16"/>
          <w:highlight w:val="white"/>
          <w:rtl/>
        </w:rPr>
        <w:t>(מספר הק' 'קרנות צדיק').</w:t>
      </w:r>
    </w:p>
    <w:p w14:paraId="0000040A" w14:textId="77777777" w:rsidR="00897B7F" w:rsidRDefault="0041518A">
      <w:pPr>
        <w:widowControl w:val="0"/>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40B"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שיזהר מאד מברכה לבטלה:  </w:t>
      </w:r>
      <w:r>
        <w:rPr>
          <w:rFonts w:ascii="Arial" w:eastAsia="Arial" w:hAnsi="Arial" w:cs="Arial"/>
          <w:b/>
          <w:bCs/>
          <w:color w:val="222222"/>
          <w:sz w:val="16"/>
          <w:szCs w:val="16"/>
          <w:highlight w:val="white"/>
          <w:rtl/>
        </w:rPr>
        <w:t xml:space="preserve">דברכה לבטלה וברכה שאינה צריכה, לפי דעת הרמב"ם </w:t>
      </w:r>
      <w:r>
        <w:rPr>
          <w:rFonts w:ascii="Arial" w:eastAsia="Arial" w:hAnsi="Arial" w:cs="Arial"/>
          <w:color w:val="222222"/>
          <w:sz w:val="12"/>
          <w:szCs w:val="12"/>
          <w:highlight w:val="white"/>
          <w:rtl/>
        </w:rPr>
        <w:t>(הלכות ברכות פ"א הט"ו, הלכות שבועות פי"ב ה"ט),</w:t>
      </w:r>
      <w:r>
        <w:rPr>
          <w:rFonts w:ascii="Arial" w:eastAsia="Arial" w:hAnsi="Arial" w:cs="Arial"/>
          <w:b/>
          <w:bCs/>
          <w:color w:val="222222"/>
          <w:sz w:val="16"/>
          <w:szCs w:val="16"/>
          <w:highlight w:val="white"/>
          <w:rtl/>
        </w:rPr>
        <w:t xml:space="preserve"> איסורא דאורייתא הוא שנושא שם שמים לבטלה. </w:t>
      </w:r>
      <w:r>
        <w:rPr>
          <w:rFonts w:ascii="Arial" w:eastAsia="Arial" w:hAnsi="Arial" w:cs="Arial"/>
          <w:color w:val="222222"/>
          <w:sz w:val="16"/>
          <w:szCs w:val="16"/>
          <w:highlight w:val="white"/>
          <w:rtl/>
        </w:rPr>
        <w:t>ועיין 'שולחן ערוך' או"ח סוף סימן רטו.</w:t>
      </w:r>
    </w:p>
    <w:p w14:paraId="0000040C" w14:textId="77777777" w:rsidR="00897B7F" w:rsidRDefault="0041518A">
      <w:pPr>
        <w:pStyle w:val="2"/>
        <w:widowControl w:val="0"/>
        <w:spacing w:after="200" w:line="240" w:lineRule="auto"/>
      </w:pPr>
      <w:bookmarkStart w:id="165" w:name="_cdb0sgi0nngk" w:colFirst="0" w:colLast="0"/>
      <w:bookmarkEnd w:id="165"/>
      <w:r>
        <w:rPr>
          <w:rtl/>
        </w:rPr>
        <w:t>כו - מתוך סדר היום מרבי אשר מסטאלין זיע"א</w:t>
      </w:r>
    </w:p>
    <w:p w14:paraId="0000040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יד. יזהר להתפלל מנחה ומעריב בכוונה גדולה, כי זה צירוף כל היום. טו. יזהר בלימוד הלילה, כי לא איברא לילה אלא לגירסא. טז. יזהר ללמוד על שלחנו עין יעקב. יז. יזהר ללמוד קודם השינה 'ראשית חכמה' הגם עמוד אחד רק ישנה וישלש ויזכור, והעיקר שילמוד לעשות ולקיים, כי הלומד ואינו מקיים מוטב לו וכו'. </w:t>
      </w:r>
    </w:p>
    <w:p w14:paraId="0000040E"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0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יח. יזהר לטבול בעת הצורך כי זה עיקר הטהרה שלא ילך מזוהם, וזה שמירה גדולה להכנעת היצר. יט. יזהר לקרות קריאת שמע על מטתו כמאמר אל תגנו במטה ארמית היינו בלא קריאת שמע, והעיקר שיחשוב כל מה שעשה כל היום בזה היום ויתוודה ויבכה ויתחנן לה' שלא ישוב עוד לאיוולתו ככלב שב אל קיאו.</w:t>
      </w:r>
    </w:p>
    <w:p w14:paraId="00000410"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1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 יזהר לקבל ולכבד שבת בגודל הכנה דרבה ולטבול בכל ערב שבת ולהוסיף מחול על הקודש, ולמעט בדיבור בכל מה דאפשר, ולקבל בשמחה יום הגדול והקדוש שנתן לנו ה' מתנה טובה, ולהשתעשע באהבים באהבת היום ובאהבת התורה שניתנה בשבת ובאהבת ישראל שהם מיוחדים לשבת באהבת ריעים ודיבוק חברים מקשיבים לקול ה' </w:t>
      </w:r>
      <w:r>
        <w:rPr>
          <w:rFonts w:ascii="Arial" w:eastAsia="Arial" w:hAnsi="Arial" w:cs="Arial"/>
          <w:b/>
          <w:bCs/>
          <w:color w:val="222222"/>
          <w:highlight w:val="white"/>
          <w:rtl/>
        </w:rPr>
        <w:lastRenderedPageBreak/>
        <w:t xml:space="preserve">ולקולות התורה שניתנה בהם. </w:t>
      </w:r>
    </w:p>
    <w:p w14:paraId="00000412"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13"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ויהיה מאחר לצאת מן השבת כמו שקשה עליו פרידתו מדבר הנאהב אצלו בכל מיני תאוה ואהבה ואחוה, וחיבה יתירה נודעת לנו עם קדושו אשר נתן מנוחה לעמו ישראל וחיים עד העולם וה' אלקים חיים ולכולם חיים, והם השומרים שבת וקוראים עונג, ויזכו ויתענגו </w:t>
      </w:r>
      <w:r>
        <w:rPr>
          <w:rFonts w:ascii="Arial" w:eastAsia="Arial" w:hAnsi="Arial" w:cs="Arial"/>
          <w:b/>
          <w:bCs/>
          <w:color w:val="222222"/>
          <w:highlight w:val="white"/>
          <w:rtl/>
        </w:rPr>
        <w:t>מטובו לשבוע ולשמוח בכל מיני שמחות ורב טוב לבית ישראל בשמחת השבת קודש לפתוח להם נועם ורצון לטהר לבם באמת ובאמונה לעבדו לכל ששה ימים ולהנחילו נחלת יעקב בחירו, רצתה נפשו בנועם עליהם ידרשו שלומם וטובתם כל הימים להרבות להביא לימות המשיח.</w:t>
      </w:r>
      <w:r>
        <w:br w:type="page"/>
      </w:r>
    </w:p>
    <w:p w14:paraId="00000414" w14:textId="77777777" w:rsidR="00897B7F" w:rsidRDefault="00897B7F">
      <w:pPr>
        <w:widowControl w:val="0"/>
        <w:spacing w:after="200" w:line="240" w:lineRule="auto"/>
        <w:jc w:val="center"/>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p>
    <w:p w14:paraId="00000415"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166" w:name="_w34kvsljdr3p" w:colFirst="0" w:colLast="0"/>
      <w:bookmarkEnd w:id="166"/>
      <w:r>
        <w:rPr>
          <w:rtl/>
        </w:rPr>
        <w:lastRenderedPageBreak/>
        <w:t>שער חברים</w:t>
      </w:r>
    </w:p>
    <w:p w14:paraId="00000416" w14:textId="77777777" w:rsidR="00897B7F" w:rsidRDefault="0041518A">
      <w:pPr>
        <w:pStyle w:val="2"/>
        <w:widowControl w:val="0"/>
        <w:spacing w:after="200" w:line="240" w:lineRule="auto"/>
      </w:pPr>
      <w:bookmarkStart w:id="167" w:name="_oqft5nuy41gc" w:colFirst="0" w:colLast="0"/>
      <w:bookmarkEnd w:id="167"/>
      <w:r>
        <w:rPr>
          <w:rtl/>
        </w:rPr>
        <w:t>א - חבר טוב ונאמן</w:t>
      </w:r>
    </w:p>
    <w:p w14:paraId="0000041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שיהיה לו חבר טוב ונאמן רוח ומכסה דברים, שידבר עמו הגם חצי שעה בכל יום כל לבו ומצפונו של היצר הרע שבכל יום צופה עליו כו' ובכל עת ובכל שעה יארוב לעבודתו עדי ערב. והיינו דאגה בלב איש ישיחנה ודבר טוב ישמחנה </w:t>
      </w:r>
      <w:r>
        <w:rPr>
          <w:rFonts w:ascii="Arial" w:eastAsia="Arial" w:hAnsi="Arial" w:cs="Arial"/>
          <w:color w:val="222222"/>
          <w:sz w:val="16"/>
          <w:szCs w:val="16"/>
          <w:highlight w:val="white"/>
          <w:rtl/>
        </w:rPr>
        <w:t>(משלי פרק יב, פסוק כה),</w:t>
      </w:r>
      <w:r>
        <w:rPr>
          <w:rFonts w:ascii="Arial" w:eastAsia="Arial" w:hAnsi="Arial" w:cs="Arial"/>
          <w:b/>
          <w:bCs/>
          <w:color w:val="222222"/>
          <w:highlight w:val="white"/>
          <w:rtl/>
        </w:rPr>
        <w:t xml:space="preserve"> כפירש"י ז"ל, </w:t>
      </w:r>
      <w:r>
        <w:rPr>
          <w:rFonts w:ascii="Arial" w:eastAsia="Arial" w:hAnsi="Arial" w:cs="Arial"/>
          <w:color w:val="222222"/>
          <w:sz w:val="16"/>
          <w:szCs w:val="16"/>
          <w:highlight w:val="white"/>
          <w:rtl/>
        </w:rPr>
        <w:t>(סדר היום מהרה"ק רבי אשר מסטאלין זיע"א אות יג).</w:t>
      </w:r>
    </w:p>
    <w:p w14:paraId="0000041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1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יזהר שיהיה לו חבר טוב ונאמן</w:t>
      </w:r>
      <w:r>
        <w:rPr>
          <w:rFonts w:ascii="Arial" w:eastAsia="Arial" w:hAnsi="Arial" w:cs="Arial"/>
          <w:sz w:val="16"/>
          <w:szCs w:val="16"/>
          <w:rtl/>
        </w:rPr>
        <w:t xml:space="preserve">: כדברי הגר"א על הפסוק </w:t>
      </w:r>
      <w:r>
        <w:rPr>
          <w:rFonts w:ascii="Arial" w:eastAsia="Arial" w:hAnsi="Arial" w:cs="Arial"/>
          <w:sz w:val="12"/>
          <w:szCs w:val="12"/>
          <w:rtl/>
        </w:rPr>
        <w:t>(משלי פרק יג, פסוק כ)</w:t>
      </w:r>
      <w:r>
        <w:rPr>
          <w:rFonts w:ascii="Arial" w:eastAsia="Arial" w:hAnsi="Arial" w:cs="Arial"/>
          <w:sz w:val="16"/>
          <w:szCs w:val="16"/>
          <w:rtl/>
        </w:rPr>
        <w:t xml:space="preserve">, 'הולך את חכמים יחכם', כמ"ש חז"ל </w:t>
      </w:r>
      <w:r>
        <w:rPr>
          <w:rFonts w:ascii="Arial" w:eastAsia="Arial" w:hAnsi="Arial" w:cs="Arial"/>
          <w:sz w:val="12"/>
          <w:szCs w:val="12"/>
          <w:rtl/>
        </w:rPr>
        <w:t>(אבות פרק ד, משנה טו)</w:t>
      </w:r>
      <w:r>
        <w:rPr>
          <w:rFonts w:ascii="Arial" w:eastAsia="Arial" w:hAnsi="Arial" w:cs="Arial"/>
          <w:sz w:val="16"/>
          <w:szCs w:val="16"/>
          <w:rtl/>
        </w:rPr>
        <w:t>, הוי זנב לאריות ואל תהי ראש לשועלים, וזהו הולך את חכמים, כלומר טפל להם ומתאבק בעפר רגליהם,</w:t>
      </w:r>
      <w:r>
        <w:rPr>
          <w:rFonts w:ascii="Arial" w:eastAsia="Arial" w:hAnsi="Arial" w:cs="Arial"/>
          <w:b/>
          <w:bCs/>
          <w:sz w:val="16"/>
          <w:szCs w:val="16"/>
          <w:rtl/>
        </w:rPr>
        <w:t xml:space="preserve"> ומחמת זה יחכם כי תשמע מהם חכמתם ותראה מעשיהם,</w:t>
      </w:r>
      <w:r>
        <w:rPr>
          <w:rFonts w:ascii="Arial" w:eastAsia="Arial" w:hAnsi="Arial" w:cs="Arial"/>
          <w:sz w:val="16"/>
          <w:szCs w:val="16"/>
          <w:rtl/>
        </w:rPr>
        <w:t xml:space="preserve"> ודרך האדם להיות נמשך במדותיו ומעשיו אחר מי שיתחבר עמו.</w:t>
      </w:r>
    </w:p>
    <w:p w14:paraId="0000041A"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1B"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'ורועה כסילים ירוע', אבל מי שהוא רועה, דהיינו ראש וקצין אצל כסילים, והכסילים תועבה להם הסור מרע, </w:t>
      </w:r>
      <w:r>
        <w:rPr>
          <w:rFonts w:ascii="Arial" w:eastAsia="Arial" w:hAnsi="Arial" w:cs="Arial"/>
          <w:b/>
          <w:bCs/>
          <w:sz w:val="16"/>
          <w:szCs w:val="16"/>
          <w:rtl/>
        </w:rPr>
        <w:t>ולכן גם הוא ירוע שנעשה רע כמותם, או ירוע, ישבר עמהם,</w:t>
      </w:r>
      <w:r>
        <w:rPr>
          <w:rFonts w:ascii="Arial" w:eastAsia="Arial" w:hAnsi="Arial" w:cs="Arial"/>
          <w:sz w:val="16"/>
          <w:szCs w:val="16"/>
          <w:rtl/>
        </w:rPr>
        <w:t xml:space="preserve"> כאשר הקב"ה יביא עליהם אידם גם הוא ירוע, והיינו מפני שאחז"ל, כד רגיז רעיי' על ענא עביד לנגדי סמיותא, ולכן או שנעשה רע כמותם או ישבר.</w:t>
      </w:r>
    </w:p>
    <w:p w14:paraId="0000041C" w14:textId="77777777" w:rsidR="00897B7F" w:rsidRDefault="0041518A">
      <w:pPr>
        <w:pStyle w:val="2"/>
        <w:widowControl w:val="0"/>
        <w:spacing w:after="200" w:line="240" w:lineRule="auto"/>
      </w:pPr>
      <w:bookmarkStart w:id="168" w:name="_ak3wopkgniw2" w:colFirst="0" w:colLast="0"/>
      <w:bookmarkEnd w:id="168"/>
      <w:r>
        <w:rPr>
          <w:rtl/>
        </w:rPr>
        <w:t>ב - אז נדברו יראי ה'</w:t>
      </w:r>
    </w:p>
    <w:p w14:paraId="0000041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ובכלל זה עת לה' מה שצריך לפקח על עסקיו, ולדבר עם חבירו כמו שכתוב </w:t>
      </w:r>
      <w:r>
        <w:rPr>
          <w:rFonts w:ascii="Arial" w:eastAsia="Arial" w:hAnsi="Arial" w:cs="Arial"/>
          <w:color w:val="222222"/>
          <w:sz w:val="16"/>
          <w:szCs w:val="16"/>
          <w:highlight w:val="white"/>
          <w:rtl/>
        </w:rPr>
        <w:t>(מלאכי פרק ג, פסוק ט)</w:t>
      </w:r>
      <w:r>
        <w:rPr>
          <w:rFonts w:ascii="Arial" w:eastAsia="Arial" w:hAnsi="Arial" w:cs="Arial"/>
          <w:b/>
          <w:bCs/>
          <w:color w:val="222222"/>
          <w:highlight w:val="white"/>
          <w:rtl/>
        </w:rPr>
        <w:t xml:space="preserve">, 'אז נדברו יראי ה' וכו', היינו מה שצריך לאמונת השם ויראתו </w:t>
      </w:r>
      <w:r>
        <w:rPr>
          <w:rFonts w:ascii="Arial" w:eastAsia="Arial" w:hAnsi="Arial" w:cs="Arial"/>
          <w:b/>
          <w:bCs/>
          <w:color w:val="222222"/>
          <w:highlight w:val="white"/>
          <w:rtl/>
        </w:rPr>
        <w:t>להיות סור מרע ועשה טוב, וזהו בכלל 'ואהבת לרעך כמוך', היינו בבקשו אז מלפניו בה' מוצאות הפה חיים הם למוצאיהם להתייחד עמו בלב ונפש אחד לאב אחד,</w:t>
      </w:r>
      <w:r>
        <w:rPr>
          <w:rFonts w:ascii="Adam's Font" w:eastAsia="Adam's Font" w:hAnsi="Adam's Font" w:cs="Adam's Font"/>
          <w:b/>
          <w:bCs/>
          <w:sz w:val="20"/>
          <w:szCs w:val="20"/>
        </w:rPr>
        <w:t xml:space="preserve"> </w:t>
      </w:r>
      <w:r>
        <w:rPr>
          <w:rFonts w:ascii="Arial" w:eastAsia="Arial" w:hAnsi="Arial" w:cs="Arial"/>
          <w:color w:val="222222"/>
          <w:sz w:val="16"/>
          <w:szCs w:val="16"/>
          <w:highlight w:val="white"/>
          <w:rtl/>
        </w:rPr>
        <w:t>(סדר היום מהרה"ק רבי אשר מסטאלין זיע"א אות כב).</w:t>
      </w:r>
    </w:p>
    <w:p w14:paraId="0000041E" w14:textId="77777777" w:rsidR="00897B7F" w:rsidRDefault="0041518A">
      <w:pPr>
        <w:pStyle w:val="2"/>
        <w:widowControl w:val="0"/>
        <w:spacing w:after="200" w:line="240" w:lineRule="auto"/>
      </w:pPr>
      <w:bookmarkStart w:id="169" w:name="_joxwz7j1530j" w:colFirst="0" w:colLast="0"/>
      <w:bookmarkEnd w:id="169"/>
      <w:r>
        <w:rPr>
          <w:rtl/>
        </w:rPr>
        <w:t>ג - לא יתחבר עם רשע</w:t>
      </w:r>
    </w:p>
    <w:p w14:paraId="0000041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שלא יתחבר עם אדם רשע</w:t>
      </w:r>
      <w:r>
        <w:rPr>
          <w:b/>
          <w:bCs/>
        </w:rPr>
        <w:t xml:space="preserve"> </w:t>
      </w:r>
      <w:r>
        <w:rPr>
          <w:rFonts w:ascii="Arial" w:eastAsia="Arial" w:hAnsi="Arial" w:cs="Arial"/>
          <w:b/>
          <w:bCs/>
          <w:color w:val="222222"/>
          <w:highlight w:val="white"/>
          <w:rtl/>
        </w:rPr>
        <w:t xml:space="preserve">שיודע שלא יקבל מאתו דבר טוב או הנהגה טובה, ובפרט אם הוא לץ ומרחיק אמונה מבני אדם, כי הם חכמים בעיניהם ונגד פניהם נבוכים ואין מהתבונה להם תבונה ולא אמון בם רק למלא כרסם וכבודם, כבוד מלכים חקור דבר וכבוד אלוקים הסתר דבר </w:t>
      </w:r>
      <w:r>
        <w:rPr>
          <w:rFonts w:ascii="Arial" w:eastAsia="Arial" w:hAnsi="Arial" w:cs="Arial"/>
          <w:color w:val="222222"/>
          <w:sz w:val="16"/>
          <w:szCs w:val="16"/>
          <w:highlight w:val="white"/>
          <w:rtl/>
        </w:rPr>
        <w:t>(משלי פרק כה, פסוק ב)</w:t>
      </w:r>
      <w:r>
        <w:rPr>
          <w:rFonts w:ascii="Arial" w:eastAsia="Arial" w:hAnsi="Arial" w:cs="Arial"/>
          <w:b/>
          <w:bCs/>
          <w:color w:val="222222"/>
          <w:highlight w:val="white"/>
          <w:rtl/>
        </w:rPr>
        <w:t xml:space="preserve">, וצריך להרחיק מפתח ביתם, כי טח מראות עיניהם ומהשכיל לבותם להשכיל על דבר למצוא טוב, </w:t>
      </w:r>
      <w:r>
        <w:rPr>
          <w:rFonts w:ascii="Arial" w:eastAsia="Arial" w:hAnsi="Arial" w:cs="Arial"/>
          <w:color w:val="222222"/>
          <w:sz w:val="16"/>
          <w:szCs w:val="16"/>
          <w:highlight w:val="white"/>
          <w:rtl/>
        </w:rPr>
        <w:t>(סדר היום מהרה"ק רבי אשר מסטאלין זיע"א אות יב).</w:t>
      </w:r>
    </w:p>
    <w:p w14:paraId="0000042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2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שלא יתחבר עם אדם רשע:</w:t>
      </w:r>
      <w:r>
        <w:rPr>
          <w:rFonts w:ascii="Arial" w:eastAsia="Arial" w:hAnsi="Arial" w:cs="Arial"/>
          <w:sz w:val="16"/>
          <w:szCs w:val="16"/>
          <w:rtl/>
        </w:rPr>
        <w:t xml:space="preserve"> כדברי התנא במסכת אבות </w:t>
      </w:r>
      <w:r>
        <w:rPr>
          <w:rFonts w:ascii="Arial" w:eastAsia="Arial" w:hAnsi="Arial" w:cs="Arial"/>
          <w:sz w:val="12"/>
          <w:szCs w:val="12"/>
          <w:rtl/>
        </w:rPr>
        <w:t>(פרק א משנה ז)</w:t>
      </w:r>
      <w:r>
        <w:rPr>
          <w:rFonts w:ascii="Arial" w:eastAsia="Arial" w:hAnsi="Arial" w:cs="Arial"/>
          <w:sz w:val="16"/>
          <w:szCs w:val="16"/>
        </w:rPr>
        <w:t xml:space="preserve">, </w:t>
      </w:r>
      <w:r>
        <w:rPr>
          <w:rFonts w:ascii="Arial" w:eastAsia="Arial" w:hAnsi="Arial" w:cs="Arial"/>
          <w:b/>
          <w:bCs/>
          <w:sz w:val="16"/>
          <w:szCs w:val="16"/>
          <w:rtl/>
        </w:rPr>
        <w:t>נתאי הארבלי אומר הרחק משכן רע ואל תתחבר לרשע ואל תתיאש מן הפורענות.</w:t>
      </w:r>
    </w:p>
    <w:p w14:paraId="00000422" w14:textId="77777777" w:rsidR="00897B7F" w:rsidRDefault="0041518A">
      <w:pPr>
        <w:pStyle w:val="2"/>
        <w:widowControl w:val="0"/>
        <w:spacing w:after="200" w:line="240" w:lineRule="auto"/>
      </w:pPr>
      <w:bookmarkStart w:id="170" w:name="_6rojj08l5lnv" w:colFirst="0" w:colLast="0"/>
      <w:bookmarkEnd w:id="170"/>
      <w:r>
        <w:rPr>
          <w:rtl/>
        </w:rPr>
        <w:t xml:space="preserve">ד - לא להסתכל ולדבר עם רשע </w:t>
      </w:r>
    </w:p>
    <w:p w14:paraId="0000042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שלא להסתכל בפני רשע וכל שכן שלא לכנוס עמו בדיבור.</w:t>
      </w:r>
    </w:p>
    <w:p w14:paraId="0000042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2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lastRenderedPageBreak/>
        <w:t>שלא להסתכל בפני רשע:</w:t>
      </w:r>
      <w:r>
        <w:rPr>
          <w:rFonts w:ascii="Arial" w:eastAsia="Arial" w:hAnsi="Arial" w:cs="Arial"/>
          <w:sz w:val="16"/>
          <w:szCs w:val="16"/>
          <w:rtl/>
        </w:rPr>
        <w:t xml:space="preserve"> עיין שער דיבור אות ז בהערות.</w:t>
      </w:r>
    </w:p>
    <w:p w14:paraId="0000042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2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וכל שכן שלא לכנוס עמו בדיבור:</w:t>
      </w:r>
      <w:r>
        <w:rPr>
          <w:rFonts w:ascii="Arial" w:eastAsia="Arial" w:hAnsi="Arial" w:cs="Arial"/>
          <w:sz w:val="16"/>
          <w:szCs w:val="16"/>
          <w:rtl/>
        </w:rPr>
        <w:t xml:space="preserve"> הרה"ק רבי פנחס מקוריץ זי"ע אמר, </w:t>
      </w:r>
      <w:r>
        <w:rPr>
          <w:rFonts w:ascii="Arial" w:eastAsia="Arial" w:hAnsi="Arial" w:cs="Arial"/>
          <w:b/>
          <w:bCs/>
          <w:sz w:val="16"/>
          <w:szCs w:val="16"/>
          <w:rtl/>
        </w:rPr>
        <w:t>מוטב לילך בטל ממה שילמוד אצל רב רשע,</w:t>
      </w:r>
      <w:r>
        <w:rPr>
          <w:rFonts w:ascii="Arial" w:eastAsia="Arial" w:hAnsi="Arial" w:cs="Arial"/>
          <w:sz w:val="16"/>
          <w:szCs w:val="16"/>
        </w:rPr>
        <w:t xml:space="preserve"> </w:t>
      </w:r>
      <w:r>
        <w:rPr>
          <w:rFonts w:ascii="Arial" w:eastAsia="Arial" w:hAnsi="Arial" w:cs="Arial"/>
          <w:sz w:val="12"/>
          <w:szCs w:val="12"/>
          <w:rtl/>
        </w:rPr>
        <w:t>(אמרי פנחס שער ה, יב)</w:t>
      </w:r>
      <w:r>
        <w:rPr>
          <w:rFonts w:ascii="Arial" w:eastAsia="Arial" w:hAnsi="Arial" w:cs="Arial"/>
          <w:sz w:val="16"/>
          <w:szCs w:val="16"/>
        </w:rPr>
        <w:t>.</w:t>
      </w:r>
    </w:p>
    <w:p w14:paraId="0000042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42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סיפר אחד מבאי ביתו של מרן 'החזון איש' זצוק"ל, כי פעם ביקש ממנו אחד מידידיו הקרובים לשאול את החזון איש, </w:t>
      </w:r>
      <w:r>
        <w:rPr>
          <w:rFonts w:ascii="Arial" w:eastAsia="Arial" w:hAnsi="Arial" w:cs="Arial"/>
          <w:b/>
          <w:bCs/>
          <w:sz w:val="16"/>
          <w:szCs w:val="16"/>
          <w:rtl/>
        </w:rPr>
        <w:t>היות והוא עובד יחד עם אנשים אשר אינם שומרי תורה ומצוות ושיחותיהם ואופן דיבורם אינם לרוח התורה,</w:t>
      </w:r>
      <w:r>
        <w:rPr>
          <w:rFonts w:ascii="Arial" w:eastAsia="Arial" w:hAnsi="Arial" w:cs="Arial"/>
          <w:sz w:val="16"/>
          <w:szCs w:val="16"/>
          <w:rtl/>
        </w:rPr>
        <w:t xml:space="preserve"> הרי שברצונו לשמוע את דעתו דעת תורה מה עליו לעשות במקרה זה, </w:t>
      </w:r>
      <w:r>
        <w:rPr>
          <w:rFonts w:ascii="Arial" w:eastAsia="Arial" w:hAnsi="Arial" w:cs="Arial"/>
          <w:b/>
          <w:bCs/>
          <w:sz w:val="16"/>
          <w:szCs w:val="16"/>
          <w:rtl/>
        </w:rPr>
        <w:t xml:space="preserve">ענה לו החזון איש, כי אין לו מה לייעץ, אלא רק שיכניס צמר </w:t>
      </w:r>
      <w:r>
        <w:rPr>
          <w:rFonts w:ascii="Arial" w:eastAsia="Arial" w:hAnsi="Arial" w:cs="Arial"/>
          <w:b/>
          <w:bCs/>
          <w:sz w:val="16"/>
          <w:szCs w:val="16"/>
          <w:rtl/>
        </w:rPr>
        <w:t>גפן לאזניו,</w:t>
      </w:r>
      <w:r>
        <w:rPr>
          <w:rFonts w:ascii="Arial" w:eastAsia="Arial" w:hAnsi="Arial" w:cs="Arial"/>
          <w:sz w:val="16"/>
          <w:szCs w:val="16"/>
        </w:rPr>
        <w:t xml:space="preserve"> </w:t>
      </w:r>
      <w:r>
        <w:rPr>
          <w:rFonts w:ascii="Arial" w:eastAsia="Arial" w:hAnsi="Arial" w:cs="Arial"/>
          <w:sz w:val="12"/>
          <w:szCs w:val="12"/>
          <w:rtl/>
        </w:rPr>
        <w:t>(מעשה איש ח"ו דף פ"ט)</w:t>
      </w:r>
      <w:r>
        <w:rPr>
          <w:rFonts w:ascii="Arial" w:eastAsia="Arial" w:hAnsi="Arial" w:cs="Arial"/>
          <w:sz w:val="16"/>
          <w:szCs w:val="16"/>
        </w:rPr>
        <w:t>.</w:t>
      </w:r>
    </w:p>
    <w:p w14:paraId="0000042A" w14:textId="77777777" w:rsidR="00897B7F" w:rsidRDefault="0041518A">
      <w:pPr>
        <w:pStyle w:val="2"/>
        <w:widowControl w:val="0"/>
        <w:spacing w:after="200" w:line="240" w:lineRule="auto"/>
      </w:pPr>
      <w:bookmarkStart w:id="171" w:name="_nyfjptdztqjc" w:colFirst="0" w:colLast="0"/>
      <w:bookmarkEnd w:id="171"/>
      <w:r>
        <w:rPr>
          <w:rtl/>
        </w:rPr>
        <w:t>ה - עם מי לישב בסעודה</w:t>
      </w:r>
    </w:p>
    <w:p w14:paraId="0000042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לא לישב בסעודה רק עם לומדי תורה ויראי ה' מוחזקים, </w:t>
      </w:r>
      <w:r>
        <w:rPr>
          <w:rFonts w:ascii="Arial" w:eastAsia="Arial" w:hAnsi="Arial" w:cs="Arial"/>
          <w:color w:val="222222"/>
          <w:sz w:val="16"/>
          <w:szCs w:val="16"/>
          <w:highlight w:val="white"/>
          <w:rtl/>
        </w:rPr>
        <w:t>(הנהגות טובות מבמ"ח 'מעגלי צדק').</w:t>
      </w:r>
    </w:p>
    <w:p w14:paraId="0000042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2D" w14:textId="77777777" w:rsidR="00897B7F" w:rsidRDefault="0041518A">
      <w:pPr>
        <w:widowControl w:val="0"/>
        <w:spacing w:after="200" w:line="240" w:lineRule="auto"/>
        <w:jc w:val="both"/>
        <w:rPr>
          <w:b/>
          <w:bCs/>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לישב בסעודה רק עם לומדי תורה: </w:t>
      </w:r>
      <w:r>
        <w:rPr>
          <w:rFonts w:ascii="Arial" w:eastAsia="Arial" w:hAnsi="Arial" w:cs="Arial"/>
          <w:sz w:val="16"/>
          <w:szCs w:val="16"/>
          <w:rtl/>
        </w:rPr>
        <w:t xml:space="preserve">איתא במסכת סנהדרין </w:t>
      </w:r>
      <w:r>
        <w:rPr>
          <w:rFonts w:ascii="Arial" w:eastAsia="Arial" w:hAnsi="Arial" w:cs="Arial"/>
          <w:sz w:val="12"/>
          <w:szCs w:val="12"/>
          <w:rtl/>
        </w:rPr>
        <w:t>(דף כג ע"א)</w:t>
      </w:r>
      <w:r>
        <w:rPr>
          <w:rFonts w:ascii="Arial" w:eastAsia="Arial" w:hAnsi="Arial" w:cs="Arial"/>
          <w:sz w:val="16"/>
          <w:szCs w:val="16"/>
        </w:rPr>
        <w:t xml:space="preserve">, </w:t>
      </w:r>
      <w:r>
        <w:rPr>
          <w:rFonts w:ascii="Arial" w:eastAsia="Arial" w:hAnsi="Arial" w:cs="Arial"/>
          <w:b/>
          <w:bCs/>
          <w:sz w:val="16"/>
          <w:szCs w:val="16"/>
          <w:rtl/>
        </w:rPr>
        <w:t>כך היו נקיי הדעת שבירושלים עושין לא היו חותמין על השטר אלא א''כ יודעין מי חותם עמהן</w:t>
      </w:r>
      <w:r>
        <w:rPr>
          <w:rFonts w:ascii="Arial" w:eastAsia="Arial" w:hAnsi="Arial" w:cs="Arial"/>
          <w:sz w:val="16"/>
          <w:szCs w:val="16"/>
          <w:rtl/>
        </w:rPr>
        <w:t>, ולא היו יושבין בדין אלא א''כ יודעין מי יושב עמהן, ולא היו נכנסין בסעודה אלא אם כן יודעין מי מיסב עמהן.</w:t>
      </w:r>
    </w:p>
    <w:p w14:paraId="0000042E" w14:textId="77777777" w:rsidR="00897B7F" w:rsidRDefault="0041518A">
      <w:pPr>
        <w:widowControl w:val="0"/>
        <w:spacing w:after="200" w:line="240" w:lineRule="auto"/>
        <w:rPr>
          <w:b/>
          <w:bCs/>
        </w:rPr>
      </w:pPr>
      <w:r>
        <w:br w:type="page"/>
      </w:r>
    </w:p>
    <w:p w14:paraId="0000042F"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172" w:name="_vn9pz0sax7ld" w:colFirst="0" w:colLast="0"/>
      <w:bookmarkEnd w:id="172"/>
      <w:r>
        <w:rPr>
          <w:rtl/>
        </w:rPr>
        <w:lastRenderedPageBreak/>
        <w:t>שער טהרת המידות</w:t>
      </w:r>
    </w:p>
    <w:p w14:paraId="00000430" w14:textId="77777777" w:rsidR="00897B7F" w:rsidRDefault="0041518A">
      <w:pPr>
        <w:widowControl w:val="0"/>
        <w:spacing w:after="200" w:line="240" w:lineRule="auto"/>
        <w:jc w:val="both"/>
        <w:rPr>
          <w:i/>
          <w:iCs/>
          <w:sz w:val="16"/>
          <w:szCs w:val="16"/>
        </w:rPr>
      </w:pPr>
      <w:r>
        <w:rPr>
          <w:i/>
          <w:iCs/>
          <w:sz w:val="16"/>
          <w:szCs w:val="16"/>
          <w:rtl/>
        </w:rPr>
        <w:t xml:space="preserve">הרב המחבר עמל כל ימיו על מדותיו והי' שפל בעיני עצמו כחרס הנשבר, בבחינת הנעלבים ואינם עולבים שומעים חרפתם ואינם משיבים, ולא פעם אחד ראינו איך שביזו אותו בבזיונות נוראים והוא שתק ולא הי' ניכר עליו שום השתנות, </w:t>
      </w:r>
      <w:r>
        <w:rPr>
          <w:i/>
          <w:iCs/>
          <w:sz w:val="12"/>
          <w:szCs w:val="12"/>
          <w:rtl/>
        </w:rPr>
        <w:t>(בנו הרה"ח רבי חיים יוסף שליט"א)</w:t>
      </w:r>
      <w:r>
        <w:rPr>
          <w:i/>
          <w:iCs/>
          <w:sz w:val="16"/>
          <w:szCs w:val="16"/>
        </w:rPr>
        <w:t>.</w:t>
      </w:r>
    </w:p>
    <w:p w14:paraId="00000431" w14:textId="77777777" w:rsidR="00897B7F" w:rsidRDefault="0041518A">
      <w:pPr>
        <w:pStyle w:val="2"/>
        <w:widowControl w:val="0"/>
        <w:spacing w:after="200" w:line="240" w:lineRule="auto"/>
      </w:pPr>
      <w:bookmarkStart w:id="173" w:name="_emce5ydc7rtd" w:colFirst="0" w:colLast="0"/>
      <w:bookmarkEnd w:id="173"/>
      <w:r>
        <w:rPr>
          <w:rtl/>
        </w:rPr>
        <w:t>א - תיקון המידות במסירות נפש</w:t>
      </w:r>
      <w:r>
        <w:rPr>
          <w:vertAlign w:val="superscript"/>
        </w:rPr>
        <w:footnoteReference w:id="34"/>
      </w:r>
    </w:p>
    <w:p w14:paraId="0000043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על כל מידה טובה להתרגל בה צריכים ממש מסירות נפש עד שישבר כל גופו על זה, כי בלי עמל ובלי טירחה אי אפשר להתרגל לשום מידה טובה, וכן להיפך לשבור את המידות הרעות צריכים הרבה עמל ורצון חזק, כי לא בריקוניא זוכין לטוב כדאיתא בזוהר הקדוש.</w:t>
      </w:r>
    </w:p>
    <w:p w14:paraId="0000043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34"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כי לא בריקוניא זוכין לטוב כדאיתא בזוהר הקדוש: </w:t>
      </w:r>
      <w:r>
        <w:rPr>
          <w:rFonts w:ascii="Arial" w:eastAsia="Arial" w:hAnsi="Arial" w:cs="Arial"/>
          <w:sz w:val="16"/>
          <w:szCs w:val="16"/>
          <w:rtl/>
        </w:rPr>
        <w:t>עי' זוה"ק פרשת ויחי רטז ע"ב, רוחא דלעילא לא שריא בריקניא, אמר רבי יוסי שכינתא לא שריא אלא באתר שלים, ולא באתר חסר ולא באתר פגים ולא באתר עציב, אלא באתר דאתכוון, באתר חדו' וכו'. ובזוה"ק פרשת תרומה קנג ע"ב, ברכאן דלעילא לא שריין באתר ריקניא.</w:t>
      </w:r>
    </w:p>
    <w:p w14:paraId="00000435" w14:textId="77777777" w:rsidR="00897B7F" w:rsidRDefault="0041518A">
      <w:pPr>
        <w:pStyle w:val="2"/>
        <w:widowControl w:val="0"/>
        <w:spacing w:after="200" w:line="240" w:lineRule="auto"/>
      </w:pPr>
      <w:bookmarkStart w:id="174" w:name="_8oai8wxmjdcy" w:colFirst="0" w:colLast="0"/>
      <w:bookmarkEnd w:id="174"/>
      <w:r>
        <w:rPr>
          <w:rtl/>
        </w:rPr>
        <w:t>ב - שבירת הרצון</w:t>
      </w:r>
      <w:r>
        <w:rPr>
          <w:vertAlign w:val="superscript"/>
        </w:rPr>
        <w:footnoteReference w:id="35"/>
      </w:r>
    </w:p>
    <w:p w14:paraId="0000043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דבר שיש לזה רצון ומתאוה לו מאד זהו מצד היצר הרע, ותשבר את הרצון הזה, כמ"ש מצדיק אחד, 'אז אס וויל זיך שטארק דאן </w:t>
      </w:r>
      <w:r>
        <w:rPr>
          <w:rFonts w:ascii="Arial" w:eastAsia="Arial" w:hAnsi="Arial" w:cs="Arial"/>
          <w:b/>
          <w:bCs/>
          <w:color w:val="222222"/>
          <w:highlight w:val="white"/>
          <w:rtl/>
        </w:rPr>
        <w:t xml:space="preserve">זאלסטו דאס נישט טאן'. </w:t>
      </w:r>
    </w:p>
    <w:p w14:paraId="00000437"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 * *</w:t>
      </w:r>
    </w:p>
    <w:p w14:paraId="0000043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דבר שיש לזה רצון ומתאוה לו מאד זהו מצד היצר הרע: </w:t>
      </w:r>
      <w:r>
        <w:rPr>
          <w:rFonts w:ascii="Arial" w:eastAsia="Arial" w:hAnsi="Arial" w:cs="Arial"/>
          <w:sz w:val="16"/>
          <w:szCs w:val="16"/>
          <w:rtl/>
        </w:rPr>
        <w:t xml:space="preserve">לשון ספה"ק תניא 'ליקוטי אמרים' </w:t>
      </w:r>
      <w:r>
        <w:rPr>
          <w:rFonts w:ascii="Arial" w:eastAsia="Arial" w:hAnsi="Arial" w:cs="Arial"/>
          <w:sz w:val="12"/>
          <w:szCs w:val="12"/>
          <w:rtl/>
        </w:rPr>
        <w:t>(פ' כ"ז ע"ש)</w:t>
      </w:r>
      <w:r>
        <w:rPr>
          <w:rFonts w:ascii="Arial" w:eastAsia="Arial" w:hAnsi="Arial" w:cs="Arial"/>
          <w:sz w:val="16"/>
          <w:szCs w:val="16"/>
          <w:rtl/>
        </w:rPr>
        <w:t>, ולא עוד אלא אפי' בדברים המותרים לגמרי כל מה שהאדם זובח יצרו אפי' שעה קלה ומכוין לאכפי' לס"א שבחלל השמאלי,</w:t>
      </w:r>
      <w:r>
        <w:rPr>
          <w:rFonts w:ascii="Arial" w:eastAsia="Arial" w:hAnsi="Arial" w:cs="Arial"/>
          <w:b/>
          <w:bCs/>
          <w:sz w:val="16"/>
          <w:szCs w:val="16"/>
          <w:rtl/>
        </w:rPr>
        <w:t xml:space="preserve"> כגון שחפץ לאכול ומאחר סעודתו עד לאחר שעה או פחות ועוסק בתורה באותה שעה</w:t>
      </w:r>
      <w:r>
        <w:rPr>
          <w:rFonts w:ascii="Arial" w:eastAsia="Arial" w:hAnsi="Arial" w:cs="Arial"/>
          <w:sz w:val="16"/>
          <w:szCs w:val="16"/>
          <w:rtl/>
        </w:rPr>
        <w:t xml:space="preserve">, כדאיתא בגמ' </w:t>
      </w:r>
      <w:r>
        <w:rPr>
          <w:rFonts w:ascii="Arial" w:eastAsia="Arial" w:hAnsi="Arial" w:cs="Arial"/>
          <w:sz w:val="12"/>
          <w:szCs w:val="12"/>
          <w:rtl/>
        </w:rPr>
        <w:t>(שבת דף י ע"א),</w:t>
      </w:r>
      <w:r>
        <w:rPr>
          <w:rFonts w:ascii="Arial" w:eastAsia="Arial" w:hAnsi="Arial" w:cs="Arial"/>
          <w:sz w:val="16"/>
          <w:szCs w:val="16"/>
          <w:rtl/>
        </w:rPr>
        <w:t xml:space="preserve"> שעה רביעית מאכל כל אדם, שעה ששית מאכל ת"ח. והי' מרעיבים עצמם שתי שעות לכוונה זו אף שגם אחר הסעודה הי' לומדים כל היום.</w:t>
      </w:r>
    </w:p>
    <w:p w14:paraId="00000439"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3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וכן אם בולם פיו מלדבר דברים שלבו מתאוה מאד לדברים מעניני העולם, וכן בהרהורי מחשבתו, אפי' במעט מזעיר דאתכפיא לס"א לתתא אתסלק יקרא דקוב"ה וקדושתו לעילא הרבה,</w:t>
      </w:r>
      <w:r>
        <w:rPr>
          <w:rFonts w:ascii="Arial" w:eastAsia="Arial" w:hAnsi="Arial" w:cs="Arial"/>
          <w:b/>
          <w:bCs/>
          <w:sz w:val="16"/>
          <w:szCs w:val="16"/>
          <w:rtl/>
        </w:rPr>
        <w:t xml:space="preserve"> ומקדושה זו נמשכת קדושה עליונה על האדם דלמטה לסייעו סיוע רב ועצום לעבודתו יתברך,</w:t>
      </w:r>
      <w:r>
        <w:rPr>
          <w:rFonts w:ascii="Arial" w:eastAsia="Arial" w:hAnsi="Arial" w:cs="Arial"/>
          <w:sz w:val="16"/>
          <w:szCs w:val="16"/>
          <w:rtl/>
        </w:rPr>
        <w:t xml:space="preserve"> וזה שאמרו רז"ל </w:t>
      </w:r>
      <w:r>
        <w:rPr>
          <w:rFonts w:ascii="Arial" w:eastAsia="Arial" w:hAnsi="Arial" w:cs="Arial"/>
          <w:sz w:val="12"/>
          <w:szCs w:val="12"/>
          <w:rtl/>
        </w:rPr>
        <w:t>(יומא דף לט ע"א),</w:t>
      </w:r>
      <w:r>
        <w:rPr>
          <w:rFonts w:ascii="Arial" w:eastAsia="Arial" w:hAnsi="Arial" w:cs="Arial"/>
          <w:sz w:val="16"/>
          <w:szCs w:val="16"/>
          <w:rtl/>
        </w:rPr>
        <w:t xml:space="preserve"> אדם מקדש עצמו מעט למטה מקדישין אותו הרבה למעלה. לבד מה שמקיים מ"ע של תורה והתקדשתם וכו' כשמקדש עצמו במותר לו.</w:t>
      </w:r>
    </w:p>
    <w:p w14:paraId="0000043B"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3C" w14:textId="77777777" w:rsidR="00897B7F" w:rsidRDefault="0041518A">
      <w:pPr>
        <w:widowControl w:val="0"/>
        <w:spacing w:after="200" w:line="240" w:lineRule="auto"/>
        <w:jc w:val="both"/>
        <w:rPr>
          <w:b/>
          <w:bCs/>
        </w:rPr>
      </w:pPr>
      <w:r>
        <w:rPr>
          <w:rFonts w:ascii="Arial" w:eastAsia="Arial" w:hAnsi="Arial" w:cs="Arial"/>
          <w:sz w:val="16"/>
          <w:szCs w:val="16"/>
          <w:rtl/>
        </w:rPr>
        <w:t xml:space="preserve">ופירוש והתקדשתם, שתעשו עצמכם קדושים, כלומר אף שבאמת אינו קדוש ומובדל מס"א כי הוא בתקפה וגבורתה כתולדה בחלל השמאלי, רק שכובש יצרו ומקדש עצמו, </w:t>
      </w:r>
      <w:r>
        <w:rPr>
          <w:rFonts w:ascii="Arial" w:eastAsia="Arial" w:hAnsi="Arial" w:cs="Arial"/>
          <w:b/>
          <w:bCs/>
          <w:sz w:val="16"/>
          <w:szCs w:val="16"/>
          <w:rtl/>
        </w:rPr>
        <w:t>והייתם קדושים כלומר סופו להיות קדוש ומובדל באמת מהס"א על ידי שמקדשים אותו הרבה מלמעלה ומסייעים אותו לגרשה מלבו מעט מעט</w:t>
      </w:r>
      <w:r>
        <w:rPr>
          <w:rFonts w:ascii="Arial" w:eastAsia="Arial" w:hAnsi="Arial" w:cs="Arial"/>
          <w:sz w:val="16"/>
          <w:szCs w:val="16"/>
        </w:rPr>
        <w:t>.</w:t>
      </w:r>
    </w:p>
    <w:p w14:paraId="0000043D" w14:textId="77777777" w:rsidR="00897B7F" w:rsidRDefault="0041518A">
      <w:pPr>
        <w:pStyle w:val="2"/>
        <w:widowControl w:val="0"/>
        <w:spacing w:after="200" w:line="240" w:lineRule="auto"/>
      </w:pPr>
      <w:bookmarkStart w:id="175" w:name="_ea00myihs117" w:colFirst="0" w:colLast="0"/>
      <w:bookmarkEnd w:id="175"/>
      <w:r>
        <w:rPr>
          <w:rtl/>
        </w:rPr>
        <w:lastRenderedPageBreak/>
        <w:t>ג - לכוף את התאוה</w:t>
      </w:r>
      <w:r>
        <w:rPr>
          <w:vertAlign w:val="superscript"/>
        </w:rPr>
        <w:footnoteReference w:id="36"/>
      </w:r>
    </w:p>
    <w:p w14:paraId="0000043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עכשיו זמן הקיץ שהחום גדול והצמאון חזק והתאוה לשתות הרבה מים ושותים הרבה וזהו מבטל גדול בעבודת ה', כי גורם שינה ועצלות, ולכן בלי נדר להתגבר על עצמו ולא לשתות הרבה ולכוף את התאווה בזה.</w:t>
      </w:r>
    </w:p>
    <w:p w14:paraId="0000043F" w14:textId="77777777" w:rsidR="00897B7F" w:rsidRDefault="0041518A">
      <w:pPr>
        <w:pStyle w:val="2"/>
        <w:widowControl w:val="0"/>
        <w:spacing w:after="200" w:line="240" w:lineRule="auto"/>
      </w:pPr>
      <w:bookmarkStart w:id="176" w:name="_j3s9oah9liuk" w:colFirst="0" w:colLast="0"/>
      <w:bookmarkEnd w:id="176"/>
      <w:r>
        <w:rPr>
          <w:rtl/>
        </w:rPr>
        <w:t>ד - להימנע מעישון</w:t>
      </w:r>
      <w:r>
        <w:rPr>
          <w:vertAlign w:val="superscript"/>
        </w:rPr>
        <w:footnoteReference w:id="37"/>
      </w:r>
    </w:p>
    <w:p w14:paraId="0000044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להתרגל מעישון, לכן שבוע פרשת ויקרא</w:t>
      </w:r>
      <w:r>
        <w:rPr>
          <w:b/>
          <w:bCs/>
          <w:sz w:val="20"/>
          <w:szCs w:val="20"/>
        </w:rPr>
        <w:t xml:space="preserve"> </w:t>
      </w:r>
      <w:r>
        <w:rPr>
          <w:rFonts w:ascii="Arial" w:eastAsia="Arial" w:hAnsi="Arial" w:cs="Arial"/>
          <w:b/>
          <w:bCs/>
          <w:color w:val="222222"/>
          <w:highlight w:val="white"/>
          <w:rtl/>
        </w:rPr>
        <w:t>לא לקנות ולא לקבל משום אדם שום סיגריות, כי העישון עולה לכיס ולגוף ולזמן.</w:t>
      </w:r>
    </w:p>
    <w:p w14:paraId="00000441" w14:textId="77777777" w:rsidR="00897B7F" w:rsidRDefault="0041518A">
      <w:pPr>
        <w:pStyle w:val="2"/>
        <w:widowControl w:val="0"/>
        <w:spacing w:after="200" w:line="240" w:lineRule="auto"/>
      </w:pPr>
      <w:bookmarkStart w:id="177" w:name="_hzdgmwdrgolq" w:colFirst="0" w:colLast="0"/>
      <w:bookmarkEnd w:id="177"/>
      <w:r>
        <w:rPr>
          <w:rtl/>
        </w:rPr>
        <w:t>ה - האדם לא נברא בעולם רק לשבר את הטבע</w:t>
      </w:r>
    </w:p>
    <w:p w14:paraId="0000044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מהצעטיל קטן של הרה"ק רבי אלימלך מליז'נסק זיע"א: האדם לא נברא בעולם רק לשבר את הטבע, לכן יזרז את עצמו לתקן מדותיו בשנת שמונה עשרה דוקא כמו שאבאר, כגון מי שנולד בטבע של עקשנות ישבר את טבעו ארבעים יום רצופים לעשות דוקא להיפך ממה שיעלה במחשבתו.</w:t>
      </w:r>
    </w:p>
    <w:p w14:paraId="00000443"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4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וכן מי שבטבע עצל ירגיל את עצמו ארבעים יום רצופים לעשות כל דבר בזריזות הן בהולך לשכוב על מטתו הן לקום בבוקר ממשכבו הן בזריזות לבישת </w:t>
      </w:r>
      <w:r>
        <w:rPr>
          <w:rFonts w:ascii="Arial" w:eastAsia="Arial" w:hAnsi="Arial" w:cs="Arial"/>
          <w:b/>
          <w:bCs/>
          <w:color w:val="222222"/>
          <w:highlight w:val="white"/>
          <w:rtl/>
        </w:rPr>
        <w:t>בגדים ונטילת ידים ולנקות את גופו ולילך בזריזות לבית הכנסת תיכף אחר קומו מהספר וכיוצא בהן, וכן מי שטבעו ביישן מהחלק של בושה רעה ירגיל את עצמו ארבעים יום להתפלל דוקא בקול רם וכח תנועת אבריו ולקיים כל עצמותי תאמרנה ולברך על התורה בקול רם עד שיעזרוהו מן השמים להסיר הבושה הרע ממנו.</w:t>
      </w:r>
    </w:p>
    <w:p w14:paraId="00000445"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rial" w:eastAsia="Arial" w:hAnsi="Arial" w:cs="Arial"/>
          <w:sz w:val="16"/>
          <w:szCs w:val="16"/>
        </w:rPr>
        <w:t>*</w:t>
      </w:r>
    </w:p>
    <w:p w14:paraId="0000044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מי שאמרי פיו אינם עולים יפה ומסודר מחמת הרגל טבעו וכלי הדיבור שלו ירגיל את עצמו ארבעים יום להטות אזנו להדיבורים היוצאים מאליו הן במילי דעלמא והן במילי דשמיא הן בשעת לימוד כי הרגל של כל דבר נעשה שלטון, וכן מי שטבעו אינו מתמיד בלימודו ירגיל את עצמו גם כן ארבעים יום וילמוד יותר מהרגל שלו ויסתכל בכל פעם קודם הלימוד בצעטיל קטן שלי ומשם ואילך מן השמים יעזרוהו להיות מוסיף והולך בשבירת מדות הרעות עד תומם.</w:t>
      </w:r>
    </w:p>
    <w:p w14:paraId="0000044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48" w14:textId="77777777" w:rsidR="00897B7F" w:rsidRDefault="0041518A">
      <w:pPr>
        <w:widowControl w:val="0"/>
        <w:spacing w:after="200" w:line="240" w:lineRule="auto"/>
        <w:jc w:val="both"/>
        <w:rPr>
          <w:b/>
          <w:bCs/>
          <w:sz w:val="18"/>
          <w:szCs w:val="18"/>
        </w:rPr>
      </w:pPr>
      <w:r>
        <w:rPr>
          <w:rFonts w:ascii="Arial" w:eastAsia="Arial" w:hAnsi="Arial" w:cs="Arial"/>
          <w:b/>
          <w:bCs/>
          <w:color w:val="222222"/>
          <w:highlight w:val="white"/>
          <w:rtl/>
        </w:rPr>
        <w:t xml:space="preserve">לעשות דוקא להיפך ממה שיעלה במחשבתו: </w:t>
      </w:r>
      <w:r>
        <w:rPr>
          <w:rFonts w:ascii="Arial" w:eastAsia="Arial" w:hAnsi="Arial" w:cs="Arial"/>
          <w:sz w:val="16"/>
          <w:szCs w:val="16"/>
          <w:rtl/>
        </w:rPr>
        <w:t xml:space="preserve">מעשה היה אצל הרה"ק רבי אהרן מבעלזא זי"ע, שפעם בעת שעברו הקהל לקוויטלעך נתנמנם הרה"ק מבעלזא, ובתוך כך הזיז בטעות הראשון שעמד בתור את ספל המים שהיה מונח על השולחן, ומתוך המהומה שנוצרה ניעור הרה"ק מבעלזא וביקש לדעת מי עשה זאת, והודה הלה שהוא עשהו, </w:t>
      </w:r>
      <w:r>
        <w:rPr>
          <w:rFonts w:ascii="Arial" w:eastAsia="Arial" w:hAnsi="Arial" w:cs="Arial"/>
          <w:b/>
          <w:bCs/>
          <w:sz w:val="16"/>
          <w:szCs w:val="16"/>
          <w:rtl/>
        </w:rPr>
        <w:t xml:space="preserve">ויאמר לו הרה"ק מבעלזא, אתה מיהרת כי ביקשת </w:t>
      </w:r>
      <w:r>
        <w:rPr>
          <w:rFonts w:ascii="Arial" w:eastAsia="Arial" w:hAnsi="Arial" w:cs="Arial"/>
          <w:b/>
          <w:bCs/>
          <w:sz w:val="16"/>
          <w:szCs w:val="16"/>
          <w:rtl/>
        </w:rPr>
        <w:lastRenderedPageBreak/>
        <w:t>להיות הראשון בתור, כעת תלך ותעמוד בסוף השורה</w:t>
      </w:r>
      <w:r>
        <w:rPr>
          <w:rFonts w:ascii="Arial" w:eastAsia="Arial" w:hAnsi="Arial" w:cs="Arial"/>
          <w:sz w:val="16"/>
          <w:szCs w:val="16"/>
          <w:rtl/>
        </w:rPr>
        <w:t xml:space="preserve">, ויעש האיש כאשר ציווהו הרה"ק, אך שוב קראו הרה"ק לחזור על מקומו כבתחילה, </w:t>
      </w:r>
      <w:r>
        <w:rPr>
          <w:rFonts w:ascii="Arial" w:eastAsia="Arial" w:hAnsi="Arial" w:cs="Arial"/>
          <w:b/>
          <w:bCs/>
          <w:sz w:val="16"/>
          <w:szCs w:val="16"/>
          <w:rtl/>
        </w:rPr>
        <w:t>ואמר,</w:t>
      </w:r>
      <w:r>
        <w:rPr>
          <w:rFonts w:ascii="Arial" w:eastAsia="Arial" w:hAnsi="Arial" w:cs="Arial"/>
          <w:sz w:val="16"/>
          <w:szCs w:val="16"/>
        </w:rPr>
        <w:t xml:space="preserve"> </w:t>
      </w:r>
      <w:r>
        <w:rPr>
          <w:rFonts w:ascii="Arial" w:eastAsia="Arial" w:hAnsi="Arial" w:cs="Arial"/>
          <w:b/>
          <w:bCs/>
          <w:sz w:val="16"/>
          <w:szCs w:val="16"/>
          <w:rtl/>
        </w:rPr>
        <w:t>שרצה רק 'ער זאל נישט אויספירן'</w:t>
      </w:r>
      <w:r>
        <w:rPr>
          <w:rFonts w:ascii="Arial" w:eastAsia="Arial" w:hAnsi="Arial" w:cs="Arial"/>
          <w:sz w:val="16"/>
          <w:szCs w:val="16"/>
        </w:rPr>
        <w:t xml:space="preserve">, </w:t>
      </w:r>
      <w:r>
        <w:rPr>
          <w:rFonts w:ascii="Arial" w:eastAsia="Arial" w:hAnsi="Arial" w:cs="Arial"/>
          <w:sz w:val="12"/>
          <w:szCs w:val="12"/>
          <w:rtl/>
        </w:rPr>
        <w:t>(כ"ק אדמו"ר מתולדות אברהם יצחק שליט"א 'בצילא דמהימנותא' בהר תשס"א עמ' י"ד).</w:t>
      </w:r>
    </w:p>
    <w:p w14:paraId="00000449" w14:textId="77777777" w:rsidR="00897B7F" w:rsidRDefault="0041518A">
      <w:pPr>
        <w:pStyle w:val="2"/>
        <w:widowControl w:val="0"/>
        <w:spacing w:after="200" w:line="240" w:lineRule="auto"/>
      </w:pPr>
      <w:bookmarkStart w:id="178" w:name="_ebeuyhl6b37d" w:colFirst="0" w:colLast="0"/>
      <w:bookmarkEnd w:id="178"/>
      <w:r>
        <w:rPr>
          <w:rtl/>
        </w:rPr>
        <w:t>ו - שבירת התאוה באכילה ובדיבור</w:t>
      </w:r>
    </w:p>
    <w:p w14:paraId="0000044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רמב"ם הלכות דעות </w:t>
      </w:r>
      <w:r>
        <w:rPr>
          <w:rFonts w:ascii="Arial" w:eastAsia="Arial" w:hAnsi="Arial" w:cs="Arial"/>
          <w:color w:val="222222"/>
          <w:sz w:val="16"/>
          <w:szCs w:val="16"/>
          <w:highlight w:val="white"/>
          <w:rtl/>
        </w:rPr>
        <w:t>(פרק ד הלכה א-ב, עיי"ש)</w:t>
      </w:r>
      <w:r>
        <w:rPr>
          <w:rFonts w:ascii="Arial" w:eastAsia="Arial" w:hAnsi="Arial" w:cs="Arial"/>
          <w:b/>
          <w:bCs/>
          <w:color w:val="222222"/>
          <w:highlight w:val="white"/>
          <w:rtl/>
        </w:rPr>
        <w:t xml:space="preserve">: לא תאכל אלא כשאתה רעב ולא תשתה אלא כשאתה צמא, ולא תאכל עד שתשבע לגמרי אלא פחות שליש, ולדברי הראב"ד כתענית לפני יוצרך יחשב לך, </w:t>
      </w:r>
      <w:r>
        <w:rPr>
          <w:rFonts w:ascii="Arial" w:eastAsia="Arial" w:hAnsi="Arial" w:cs="Arial"/>
          <w:color w:val="222222"/>
          <w:sz w:val="16"/>
          <w:szCs w:val="16"/>
          <w:highlight w:val="white"/>
          <w:rtl/>
        </w:rPr>
        <w:t>(מתוך 'ספר חרדים' פרק סו אות צה-צו).</w:t>
      </w:r>
    </w:p>
    <w:p w14:paraId="0000044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4C"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אלא פחות שליש</w:t>
      </w:r>
      <w:r>
        <w:rPr>
          <w:rFonts w:ascii="Arial" w:eastAsia="Arial" w:hAnsi="Arial" w:cs="Arial"/>
          <w:sz w:val="16"/>
          <w:szCs w:val="16"/>
          <w:rtl/>
        </w:rPr>
        <w:t xml:space="preserve">: זה מלשון 'ספר חרדים' שם. וברמב"ם שם הלכה ב' כתב: 'לא יאכל אדם עד שתתמלא כרסו אלא יפחות כמו רביע משביעתו'. ובהערות על הרמב"ם כתבו, בגמרא </w:t>
      </w:r>
      <w:r>
        <w:rPr>
          <w:rFonts w:ascii="Arial" w:eastAsia="Arial" w:hAnsi="Arial" w:cs="Arial"/>
          <w:sz w:val="12"/>
          <w:szCs w:val="12"/>
          <w:rtl/>
        </w:rPr>
        <w:t>(גיטין דף ע ע"א)</w:t>
      </w:r>
      <w:r>
        <w:rPr>
          <w:rFonts w:ascii="Arial" w:eastAsia="Arial" w:hAnsi="Arial" w:cs="Arial"/>
          <w:sz w:val="16"/>
          <w:szCs w:val="16"/>
          <w:rtl/>
        </w:rPr>
        <w:t xml:space="preserve"> איתא שליש ואפשר כוונתו רביע מלבר.</w:t>
      </w:r>
    </w:p>
    <w:p w14:paraId="0000044D"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 * *</w:t>
      </w:r>
    </w:p>
    <w:p w14:paraId="0000044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ולדברי הראב"ד כתענית לפני יוצרך יחשב לך</w:t>
      </w:r>
      <w:r>
        <w:rPr>
          <w:rFonts w:ascii="Arial" w:eastAsia="Arial" w:hAnsi="Arial" w:cs="Arial"/>
          <w:sz w:val="16"/>
          <w:szCs w:val="16"/>
          <w:rtl/>
        </w:rPr>
        <w:t xml:space="preserve">: כדברי 'יסוד התשובה' לרבנו יונה וז"ל, וכן אמר הרב ר' אברהם בר דוד שהיה אחד מחסידי עולם, </w:t>
      </w:r>
      <w:r>
        <w:rPr>
          <w:rFonts w:ascii="Arial" w:eastAsia="Arial" w:hAnsi="Arial" w:cs="Arial"/>
          <w:b/>
          <w:bCs/>
          <w:sz w:val="16"/>
          <w:szCs w:val="16"/>
          <w:rtl/>
        </w:rPr>
        <w:t>הגדר הגדול המעולה המופלא מניעת המאכלות</w:t>
      </w:r>
      <w:r>
        <w:rPr>
          <w:rFonts w:ascii="Arial" w:eastAsia="Arial" w:hAnsi="Arial" w:cs="Arial"/>
          <w:sz w:val="16"/>
          <w:szCs w:val="16"/>
          <w:rtl/>
        </w:rPr>
        <w:t>. וכן פירוש דבריו אל יעזוב לגמרי מלאכול בשר ולשתות יין, כי דייך מה שאסרה תורה.</w:t>
      </w:r>
    </w:p>
    <w:p w14:paraId="0000044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450" w14:textId="77777777" w:rsidR="00897B7F" w:rsidRDefault="0041518A">
      <w:pPr>
        <w:widowControl w:val="0"/>
        <w:spacing w:after="200" w:line="240" w:lineRule="auto"/>
        <w:jc w:val="both"/>
        <w:rPr>
          <w:b/>
          <w:bCs/>
          <w:sz w:val="20"/>
          <w:szCs w:val="20"/>
        </w:rPr>
      </w:pPr>
      <w:r>
        <w:rPr>
          <w:rFonts w:ascii="Arial" w:eastAsia="Arial" w:hAnsi="Arial" w:cs="Arial"/>
          <w:b/>
          <w:bCs/>
          <w:sz w:val="16"/>
          <w:szCs w:val="16"/>
          <w:rtl/>
        </w:rPr>
        <w:t>אך בעת מאכלו ועודנו תאב לאכול, יניח ממנו לכבוד הבורא מתאוותיו ואל יאכל כפי תאוותו ודרך זה ימנענו מחטוא,</w:t>
      </w:r>
      <w:r>
        <w:rPr>
          <w:rFonts w:ascii="Arial" w:eastAsia="Arial" w:hAnsi="Arial" w:cs="Arial"/>
          <w:sz w:val="16"/>
          <w:szCs w:val="16"/>
          <w:rtl/>
        </w:rPr>
        <w:t xml:space="preserve"> ויזכרנו אהבת הבורא, יותר מתענית אחד בשבוע. כי זה בכל יום תמיד </w:t>
      </w:r>
      <w:r>
        <w:rPr>
          <w:rFonts w:ascii="Arial" w:eastAsia="Arial" w:hAnsi="Arial" w:cs="Arial"/>
          <w:sz w:val="16"/>
          <w:szCs w:val="16"/>
          <w:rtl/>
        </w:rPr>
        <w:t xml:space="preserve">מדי אכלו ומדי שתייתו יניח מתאוותו לכבוד הבורא, עכ"ל. </w:t>
      </w:r>
    </w:p>
    <w:p w14:paraId="00000451" w14:textId="77777777" w:rsidR="00897B7F" w:rsidRDefault="00897B7F">
      <w:pPr>
        <w:widowControl w:val="0"/>
        <w:spacing w:after="200" w:line="240" w:lineRule="auto"/>
        <w:jc w:val="both"/>
        <w:rPr>
          <w:rFonts w:ascii="Arial" w:eastAsia="Arial" w:hAnsi="Arial" w:cs="Arial"/>
          <w:b/>
          <w:bCs/>
          <w:sz w:val="16"/>
          <w:szCs w:val="16"/>
        </w:rPr>
      </w:pPr>
    </w:p>
    <w:p w14:paraId="00000452" w14:textId="77777777" w:rsidR="00897B7F" w:rsidRDefault="0041518A">
      <w:pPr>
        <w:pStyle w:val="2"/>
        <w:widowControl w:val="0"/>
        <w:spacing w:after="200" w:line="240" w:lineRule="auto"/>
      </w:pPr>
      <w:bookmarkStart w:id="179" w:name="_f4ywuvvvtzf9" w:colFirst="0" w:colLast="0"/>
      <w:bookmarkEnd w:id="179"/>
      <w:r>
        <w:rPr>
          <w:rtl/>
        </w:rPr>
        <w:t>ז - עיקר הדבקות שבירת המידות</w:t>
      </w:r>
    </w:p>
    <w:p w14:paraId="00000453"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עיקר דבקות בה' יתברך שבירת המידות, </w:t>
      </w:r>
      <w:r>
        <w:rPr>
          <w:rFonts w:ascii="Arial" w:eastAsia="Arial" w:hAnsi="Arial" w:cs="Arial"/>
          <w:color w:val="222222"/>
          <w:sz w:val="16"/>
          <w:szCs w:val="16"/>
          <w:highlight w:val="white"/>
          <w:rtl/>
        </w:rPr>
        <w:t>(שמעתי מפי מו"ר אהרן ק"ב שליט"א).</w:t>
      </w:r>
      <w:r>
        <w:rPr>
          <w:rFonts w:ascii="Arial" w:eastAsia="Arial" w:hAnsi="Arial" w:cs="Arial"/>
          <w:color w:val="222222"/>
          <w:sz w:val="16"/>
          <w:szCs w:val="16"/>
          <w:highlight w:val="white"/>
          <w:vertAlign w:val="superscript"/>
        </w:rPr>
        <w:footnoteReference w:id="38"/>
      </w:r>
    </w:p>
    <w:p w14:paraId="00000454" w14:textId="77777777" w:rsidR="00897B7F" w:rsidRDefault="0041518A">
      <w:pPr>
        <w:pStyle w:val="2"/>
        <w:widowControl w:val="0"/>
        <w:spacing w:after="200" w:line="240" w:lineRule="auto"/>
        <w:jc w:val="both"/>
      </w:pPr>
      <w:bookmarkStart w:id="180" w:name="_8g7v22ts262f" w:colFirst="0" w:colLast="0"/>
      <w:bookmarkEnd w:id="180"/>
      <w:r>
        <w:rPr>
          <w:rtl/>
        </w:rPr>
        <w:t>ח - האדם נפעל לפי פעולתיו</w:t>
      </w:r>
    </w:p>
    <w:p w14:paraId="0000045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מספר החינוך מצוה טז: ועתה בני בינה ושמעה זאת והטה אזנך ושמע אלמדך להועיל בתורה ובמצות, דע כי האדם נפעל אחר פעולותיו, ולבו וכל מחשבותיו תמיד אחר מעשיו שהוא עוסק בהם אם טוב ואם רע, ואפילו רשע גמור בלבבו וכל יצר מחשבות לבו רק רע כל היום, אם יערה רוחו וישים השתדלותו ועסקו בהתמדה בתורה ובמצות אפילו שלא לשם שמים, מיד ינטה אל הטוב, ומתוך שלא לשמה בא לשמה, ובכח מעשיו ימית היצר הרע, כי אחרי הפעולות נמשכים הלבבות.</w:t>
      </w:r>
    </w:p>
    <w:p w14:paraId="00000456"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5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ואפילו אם יהיה אדם צדיק גמור ולבבו ישר ותמים חפץ בתורה</w:t>
      </w:r>
      <w:r>
        <w:rPr>
          <w:b/>
          <w:bCs/>
        </w:rPr>
        <w:t xml:space="preserve"> </w:t>
      </w:r>
      <w:r>
        <w:rPr>
          <w:rFonts w:ascii="Arial" w:eastAsia="Arial" w:hAnsi="Arial" w:cs="Arial"/>
          <w:b/>
          <w:bCs/>
          <w:color w:val="222222"/>
          <w:highlight w:val="white"/>
          <w:rtl/>
        </w:rPr>
        <w:t xml:space="preserve">ובמצות, אם יעסוק תמיד בדברים של דופי, כאלו תאמר דרך משל שהכריחו המלך ומינהו באומנות </w:t>
      </w:r>
      <w:r>
        <w:rPr>
          <w:rFonts w:ascii="Arial" w:eastAsia="Arial" w:hAnsi="Arial" w:cs="Arial"/>
          <w:b/>
          <w:bCs/>
          <w:color w:val="222222"/>
          <w:highlight w:val="white"/>
          <w:rtl/>
        </w:rPr>
        <w:lastRenderedPageBreak/>
        <w:t>רעה, באמת אם כל עסקו תמיד כל היום באותו אומנות, ישוב לזמן מן הזמנים מצדקת לבו להיות רשע גמור, כי ידוע הדבר ואמת שכל אדם נפעל כפי פעולותיו כמו שאמרנו.</w:t>
      </w:r>
    </w:p>
    <w:p w14:paraId="00000458"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5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ועל כן אמרו חכמינו ז"ל </w:t>
      </w:r>
      <w:r>
        <w:rPr>
          <w:rFonts w:ascii="Arial" w:eastAsia="Arial" w:hAnsi="Arial" w:cs="Arial"/>
          <w:color w:val="222222"/>
          <w:sz w:val="16"/>
          <w:szCs w:val="16"/>
          <w:highlight w:val="white"/>
          <w:rtl/>
        </w:rPr>
        <w:t>(מכות סוף פרק ג)</w:t>
      </w:r>
      <w:r>
        <w:rPr>
          <w:rFonts w:ascii="Arial" w:eastAsia="Arial" w:hAnsi="Arial" w:cs="Arial"/>
          <w:b/>
          <w:bCs/>
          <w:color w:val="222222"/>
          <w:highlight w:val="white"/>
          <w:rtl/>
        </w:rPr>
        <w:t xml:space="preserve">, 'רצה הקב"ה לזכות את ישראל לפיכך הרבה להם תורה ומצוות', כדי להתפיס בהן כל מחשבותינו ולהיות בהן כל עסקינו להטיב לנו באחריתנו. כי מתוך הפעולות הטובות אנחנו נפעלים להיות טובים וזוכים לחיי עד. ורמזו ז"ל על זה באמרם </w:t>
      </w:r>
      <w:r>
        <w:rPr>
          <w:rFonts w:ascii="Arial" w:eastAsia="Arial" w:hAnsi="Arial" w:cs="Arial"/>
          <w:color w:val="222222"/>
          <w:sz w:val="16"/>
          <w:szCs w:val="16"/>
          <w:highlight w:val="white"/>
          <w:rtl/>
        </w:rPr>
        <w:t>(מנחות דף מג ע"ב)</w:t>
      </w:r>
      <w:r>
        <w:rPr>
          <w:rFonts w:ascii="Arial" w:eastAsia="Arial" w:hAnsi="Arial" w:cs="Arial"/>
          <w:b/>
          <w:bCs/>
          <w:color w:val="222222"/>
          <w:highlight w:val="white"/>
          <w:rtl/>
        </w:rPr>
        <w:t xml:space="preserve"> 'כל מי שיש לו מזוזה בפתחו וציצית בבגדו ותפלין בראשו מובטח לו שלא יחטא', לפי שאלו מצוות תמידיות, ונפעל בהן תמיד.</w:t>
      </w:r>
    </w:p>
    <w:p w14:paraId="0000045A"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5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לכן אתה ראה גם ראה, מה מלאכתך ועסקך, כי אחריהם תמשך ואתה לא תמשכם. ואל יבטיחך יצרך לומר, אחרי היות לבי שלם ותמים באמונת אלהים, מה הפסד יש כי אתענג לפעמים בתענוגי אנשים, בשווקים וברחובות, להתלוצץ עם הלצים, ולדבר צחות, וכיוצא באלו הדברים שאין מביאין עליהן אשמות וחטאות, הלא גם לי לבב כמו הם, קטני עבה</w:t>
      </w:r>
      <w:r>
        <w:rPr>
          <w:b/>
          <w:bCs/>
        </w:rPr>
        <w:t xml:space="preserve"> </w:t>
      </w:r>
      <w:r>
        <w:rPr>
          <w:rFonts w:ascii="Arial" w:eastAsia="Arial" w:hAnsi="Arial" w:cs="Arial"/>
          <w:b/>
          <w:bCs/>
          <w:color w:val="222222"/>
          <w:highlight w:val="white"/>
          <w:rtl/>
        </w:rPr>
        <w:t xml:space="preserve">ממתניהם, ומדוע ימשכוני הם אחריהם. אל בני, השמר מפניהם, פן תלכד ברשתם. רבים שתו מתוך כך כוס </w:t>
      </w:r>
      <w:r>
        <w:rPr>
          <w:rFonts w:ascii="Arial" w:eastAsia="Arial" w:hAnsi="Arial" w:cs="Arial"/>
          <w:b/>
          <w:bCs/>
          <w:color w:val="222222"/>
          <w:highlight w:val="white"/>
          <w:rtl/>
        </w:rPr>
        <w:t>תרעלתם, ואתה את נפשך תציל. ואחר דעתך זה, אל יקשה עליך מעתה רבוי המצוות בענין זכירת נסי מצרים, שהם עמוד גדול בתורתנו, כי ברבות עסקינו בהם נתפעל אל הדבר, כמו שאמרנו.</w:t>
      </w:r>
    </w:p>
    <w:p w14:paraId="0000045C"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5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והיה מורה אדמו"ר מקרלין זצ"ל לאנ"ש לרשום הדברים האלו המועתקים מספר החינוך לחקוק על לוח לבם, ואמר כי המה כללים גדולים לכל עניני חסידות, </w:t>
      </w:r>
      <w:r>
        <w:rPr>
          <w:rFonts w:ascii="Arial" w:eastAsia="Arial" w:hAnsi="Arial" w:cs="Arial"/>
          <w:color w:val="222222"/>
          <w:sz w:val="16"/>
          <w:szCs w:val="16"/>
          <w:highlight w:val="white"/>
          <w:rtl/>
        </w:rPr>
        <w:t>(ספה"ק 'בית אהרן' לקוטים, עיי"ש).</w:t>
      </w:r>
    </w:p>
    <w:p w14:paraId="0000045E" w14:textId="77777777" w:rsidR="00897B7F" w:rsidRDefault="0041518A">
      <w:pPr>
        <w:pStyle w:val="2"/>
        <w:widowControl w:val="0"/>
        <w:spacing w:after="200" w:line="240" w:lineRule="auto"/>
      </w:pPr>
      <w:bookmarkStart w:id="181" w:name="_xlj45s9cwver" w:colFirst="0" w:colLast="0"/>
      <w:bookmarkEnd w:id="181"/>
      <w:r>
        <w:rPr>
          <w:rtl/>
        </w:rPr>
        <w:t>ט - כל קולא צריכה בדיקה</w:t>
      </w:r>
    </w:p>
    <w:p w14:paraId="0000045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'מסילת ישרים' פרק ו: והנה תדע כי זה כלל גדול מנוסה במלאכת הפרישות, שכל קולא צריכה בדיקה. כי אף על פי שיכולה להיות ישרה ונכוחה, אמנם, קרוב הדבר שתהיה מעצות היצר ומרמותיו, על כן צריך לבדוק אחריה בחקירות ודרישות רבות. אם אחר כל אלה תצדק, ודאי שהיא טובה.</w:t>
      </w:r>
    </w:p>
    <w:p w14:paraId="00000460"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 xml:space="preserve"> * * *</w:t>
      </w:r>
    </w:p>
    <w:p w14:paraId="0000046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קרוב הדבר שתהיה מעצות היצר ומרמותיו</w:t>
      </w:r>
      <w:r>
        <w:rPr>
          <w:rFonts w:ascii="Arial" w:eastAsia="Arial" w:hAnsi="Arial" w:cs="Arial"/>
          <w:sz w:val="16"/>
          <w:szCs w:val="16"/>
          <w:rtl/>
        </w:rPr>
        <w:t xml:space="preserve">: ספר 'שיח שרפי קודש' – יצר הרע </w:t>
      </w:r>
      <w:r>
        <w:rPr>
          <w:rFonts w:ascii="Arial" w:eastAsia="Arial" w:hAnsi="Arial" w:cs="Arial"/>
          <w:sz w:val="12"/>
          <w:szCs w:val="12"/>
          <w:rtl/>
        </w:rPr>
        <w:t>(ג)</w:t>
      </w:r>
      <w:r>
        <w:rPr>
          <w:rFonts w:ascii="Arial" w:eastAsia="Arial" w:hAnsi="Arial" w:cs="Arial"/>
          <w:sz w:val="16"/>
          <w:szCs w:val="16"/>
        </w:rPr>
        <w:t xml:space="preserve">, </w:t>
      </w:r>
      <w:r>
        <w:rPr>
          <w:rFonts w:ascii="Arial" w:eastAsia="Arial" w:hAnsi="Arial" w:cs="Arial"/>
          <w:b/>
          <w:bCs/>
          <w:sz w:val="16"/>
          <w:szCs w:val="16"/>
          <w:rtl/>
        </w:rPr>
        <w:t>לפעמים היצר הרע מטריד לאדם בשעה שעושה מצוה, לחשוב אז, שטוב לו לעשות מצוה אחרת</w:t>
      </w:r>
      <w:r>
        <w:rPr>
          <w:rFonts w:ascii="Arial" w:eastAsia="Arial" w:hAnsi="Arial" w:cs="Arial"/>
          <w:sz w:val="16"/>
          <w:szCs w:val="16"/>
          <w:rtl/>
        </w:rPr>
        <w:t>, כדי לבטלו ממצוה ומתורה זו שעוסק עתה.</w:t>
      </w:r>
    </w:p>
    <w:p w14:paraId="00000462"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6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כמו ששמעתי </w:t>
      </w:r>
      <w:r>
        <w:rPr>
          <w:rFonts w:ascii="Arial" w:eastAsia="Arial" w:hAnsi="Arial" w:cs="Arial"/>
          <w:b/>
          <w:bCs/>
          <w:sz w:val="16"/>
          <w:szCs w:val="16"/>
          <w:rtl/>
        </w:rPr>
        <w:t xml:space="preserve">שפעם אחת היה לומד הרב הקדוש הרבי ר' שלמה זי"ע מראדאמסק בעל מחבר ספר תפארת שלמה עם הרב הקדוש הרבי ר' הלל מראדאשיץ זצללה"ה </w:t>
      </w:r>
      <w:r>
        <w:rPr>
          <w:rFonts w:ascii="Arial" w:eastAsia="Arial" w:hAnsi="Arial" w:cs="Arial"/>
          <w:sz w:val="16"/>
          <w:szCs w:val="16"/>
          <w:rtl/>
        </w:rPr>
        <w:t xml:space="preserve">בעודו </w:t>
      </w:r>
      <w:r>
        <w:rPr>
          <w:rFonts w:ascii="Arial" w:eastAsia="Arial" w:hAnsi="Arial" w:cs="Arial"/>
          <w:sz w:val="16"/>
          <w:szCs w:val="16"/>
          <w:rtl/>
        </w:rPr>
        <w:lastRenderedPageBreak/>
        <w:t xml:space="preserve">אברך בשנים, ולמדו יחד בלילה אחר חצות, ובא לבית המדרש נער טיפש שהיה ישן תמיד בבית המדרש תחת התנור ועתה בא לבית המדרש והשתין שם ולא יכלו ללמוד עד שהיו מנקים המקום ההוא ממי רגלים, </w:t>
      </w:r>
      <w:r>
        <w:rPr>
          <w:rFonts w:ascii="Arial" w:eastAsia="Arial" w:hAnsi="Arial" w:cs="Arial"/>
          <w:b/>
          <w:bCs/>
          <w:sz w:val="16"/>
          <w:szCs w:val="16"/>
          <w:rtl/>
        </w:rPr>
        <w:t>והרב הקדוש מראדאמסק זי"ע ער איז געוועזין בי זיך זעהר שארף, ורדף הטיפש הזה מבית המדרש כדי שיוכלו ללמוד</w:t>
      </w:r>
      <w:r>
        <w:rPr>
          <w:rFonts w:ascii="Arial" w:eastAsia="Arial" w:hAnsi="Arial" w:cs="Arial"/>
          <w:sz w:val="16"/>
          <w:szCs w:val="16"/>
          <w:rtl/>
        </w:rPr>
        <w:t>, ואחר כך ישבו ללמוד.</w:t>
      </w:r>
    </w:p>
    <w:p w14:paraId="00000464"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6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וראה הרב הקדוש מראדאמסק זי"ע את האברך הקדוש הרבי מראדאשיץ זצללה"ה אשר כעת אין מחשבתו ולבו בהלימוד, ומוטרד בענינים אחרים, ואמר לו הרב הקדוש בעל 'תפארת שלמה' זכותו יגן עלינו,</w:t>
      </w:r>
      <w:r>
        <w:rPr>
          <w:rFonts w:ascii="Arial" w:eastAsia="Arial" w:hAnsi="Arial" w:cs="Arial"/>
          <w:b/>
          <w:bCs/>
          <w:sz w:val="16"/>
          <w:szCs w:val="16"/>
          <w:rtl/>
        </w:rPr>
        <w:t xml:space="preserve"> בטח מוטרד אתה בהנער הטיפש שהשלכתי אותו לחוץ, </w:t>
      </w:r>
      <w:r>
        <w:rPr>
          <w:rFonts w:ascii="Arial" w:eastAsia="Arial" w:hAnsi="Arial" w:cs="Arial"/>
          <w:sz w:val="16"/>
          <w:szCs w:val="16"/>
          <w:rtl/>
        </w:rPr>
        <w:t xml:space="preserve">שלפי דעתך אין ראוי לעשות כזאת לאיש ישראל, לך וראה שהוא מונח כעת על התנור של בית האופה, </w:t>
      </w:r>
      <w:r>
        <w:rPr>
          <w:rFonts w:ascii="Arial" w:eastAsia="Arial" w:hAnsi="Arial" w:cs="Arial"/>
          <w:b/>
          <w:bCs/>
          <w:sz w:val="16"/>
          <w:szCs w:val="16"/>
          <w:rtl/>
        </w:rPr>
        <w:t>רק דרך היצר הרע כך להטריד את האדם שיוכל לעשות מצוה אחרת בעת שעוסק בתורה ובמצות.</w:t>
      </w:r>
    </w:p>
    <w:p w14:paraId="0000046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w:t>
      </w:r>
    </w:p>
    <w:p w14:paraId="0000046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וסיפר הרב הקדוש מראדאמסק זי"ע, שהיה פעם אחת מעשה שהקהל היה צריכין לקנות אתרוג, בשנה שהיה קשה להשיג אתרוגים רק ביוקר גדול, והיה הבעלי בתים עושין אסיפה לאסף מעות סכום גדול מבעלי בתים כדי לקנות אתרוג, </w:t>
      </w:r>
      <w:r>
        <w:rPr>
          <w:rFonts w:ascii="Arial" w:eastAsia="Arial" w:hAnsi="Arial" w:cs="Arial"/>
          <w:b/>
          <w:bCs/>
          <w:sz w:val="16"/>
          <w:szCs w:val="16"/>
          <w:rtl/>
        </w:rPr>
        <w:t xml:space="preserve">והיה ביניהם בעל הבית אחד שאמר להם בעת היוקר הגדול הזה אין צריכין לקנות, </w:t>
      </w:r>
      <w:r>
        <w:rPr>
          <w:rFonts w:ascii="Arial" w:eastAsia="Arial" w:hAnsi="Arial" w:cs="Arial"/>
          <w:sz w:val="16"/>
          <w:szCs w:val="16"/>
          <w:rtl/>
        </w:rPr>
        <w:t xml:space="preserve">שהעולם אומרים בזה הלשון, וואס טוט קהל אהן אתרוג (היינו מען בענטש נישט), </w:t>
      </w:r>
      <w:r>
        <w:rPr>
          <w:rFonts w:ascii="Arial" w:eastAsia="Arial" w:hAnsi="Arial" w:cs="Arial"/>
          <w:b/>
          <w:bCs/>
          <w:sz w:val="16"/>
          <w:szCs w:val="16"/>
          <w:rtl/>
        </w:rPr>
        <w:t>איז דען נישט גלייכער חתונה צו מאכען א כלה היתומה פלונית שבאה בשנים</w:t>
      </w:r>
      <w:r>
        <w:rPr>
          <w:rFonts w:ascii="Arial" w:eastAsia="Arial" w:hAnsi="Arial" w:cs="Arial"/>
          <w:sz w:val="16"/>
          <w:szCs w:val="16"/>
          <w:rtl/>
        </w:rPr>
        <w:t xml:space="preserve"> (האם לא עדיף להוציא המעות לחתן יתומה פלונית).</w:t>
      </w:r>
    </w:p>
    <w:p w14:paraId="0000046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6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והנה בכל השנים שהיה אתרוגים בזול גדול, לא היה עולה על דעתו ובמחשבתו לעשות נישואין לכלה יתומה</w:t>
      </w:r>
      <w:r>
        <w:rPr>
          <w:rFonts w:ascii="Arial" w:eastAsia="Arial" w:hAnsi="Arial" w:cs="Arial"/>
          <w:sz w:val="16"/>
          <w:szCs w:val="16"/>
          <w:rtl/>
        </w:rPr>
        <w:t xml:space="preserve">, רק כעת שהיה עוסקין במצות אתרוג וגדול המצוה בשעתה, עלה בדעתו בכח היצר הרע לבטל מצוה זו, לומר לו שטוב יותר לעשות עם המעות הללו מצוה גדולה, </w:t>
      </w:r>
      <w:r>
        <w:rPr>
          <w:rFonts w:ascii="Arial" w:eastAsia="Arial" w:hAnsi="Arial" w:cs="Arial"/>
          <w:b/>
          <w:bCs/>
          <w:sz w:val="16"/>
          <w:szCs w:val="16"/>
          <w:rtl/>
        </w:rPr>
        <w:t>כמו כן הדבר הזה שמטריד מחשבתך מללמוד על ידי הנער הטיפש הזה לומר שאין לו מקום לינה</w:t>
      </w:r>
      <w:r>
        <w:rPr>
          <w:rFonts w:ascii="Arial" w:eastAsia="Arial" w:hAnsi="Arial" w:cs="Arial"/>
          <w:sz w:val="16"/>
          <w:szCs w:val="16"/>
          <w:rtl/>
        </w:rPr>
        <w:t>, והבן.</w:t>
      </w:r>
    </w:p>
    <w:p w14:paraId="0000046A" w14:textId="77777777" w:rsidR="00897B7F" w:rsidRDefault="0041518A">
      <w:pPr>
        <w:pStyle w:val="2"/>
        <w:widowControl w:val="0"/>
        <w:spacing w:after="200" w:line="240" w:lineRule="auto"/>
      </w:pPr>
      <w:bookmarkStart w:id="182" w:name="_eqcqwqpmv84x" w:colFirst="0" w:colLast="0"/>
      <w:bookmarkEnd w:id="182"/>
      <w:r>
        <w:rPr>
          <w:rtl/>
        </w:rPr>
        <w:t>י - עובר על מדותיו</w:t>
      </w:r>
    </w:p>
    <w:p w14:paraId="0000046B" w14:textId="77777777" w:rsidR="00897B7F" w:rsidRDefault="0041518A">
      <w:pPr>
        <w:widowControl w:val="0"/>
        <w:spacing w:after="200" w:line="240" w:lineRule="auto"/>
        <w:jc w:val="both"/>
        <w:rPr>
          <w:rFonts w:ascii="Arial" w:eastAsia="Arial" w:hAnsi="Arial" w:cs="Arial"/>
          <w:sz w:val="14"/>
          <w:szCs w:val="14"/>
        </w:rPr>
      </w:pPr>
      <w:bookmarkStart w:id="183" w:name="_hq2tbg81wgjb" w:colFirst="0" w:colLast="0"/>
      <w:bookmarkEnd w:id="183"/>
      <w:r>
        <w:rPr>
          <w:rFonts w:ascii="Arial" w:eastAsia="Arial" w:hAnsi="Arial" w:cs="Arial"/>
          <w:b/>
          <w:bCs/>
          <w:color w:val="222222"/>
          <w:highlight w:val="white"/>
          <w:rtl/>
        </w:rPr>
        <w:t xml:space="preserve">מאירי גיטין פרק הניזקין דף נה </w:t>
      </w:r>
      <w:r>
        <w:rPr>
          <w:rFonts w:ascii="Arial" w:eastAsia="Arial" w:hAnsi="Arial" w:cs="Arial"/>
          <w:b/>
          <w:bCs/>
          <w:color w:val="222222"/>
          <w:highlight w:val="white"/>
          <w:rtl/>
        </w:rPr>
        <w:t>ע"ב: לעולם יהא אדם עובר על מדותיו ולא יהא קפדן ואכזרי לשונאיו ולא יקפח מדת המוסר לסיבת שנאה ונקמה</w:t>
      </w:r>
      <w:r>
        <w:rPr>
          <w:b/>
          <w:bCs/>
          <w:sz w:val="20"/>
          <w:szCs w:val="20"/>
        </w:rPr>
        <w:t>.</w:t>
      </w:r>
    </w:p>
    <w:p w14:paraId="0000046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6D"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יהא אדם עובר על מדותיו</w:t>
      </w:r>
      <w:r>
        <w:rPr>
          <w:rFonts w:ascii="Arial" w:eastAsia="Arial" w:hAnsi="Arial" w:cs="Arial"/>
          <w:sz w:val="16"/>
          <w:szCs w:val="16"/>
          <w:rtl/>
        </w:rPr>
        <w:t xml:space="preserve">: איתא ב'אגרא דפרקא' </w:t>
      </w:r>
      <w:r>
        <w:rPr>
          <w:rFonts w:ascii="Arial" w:eastAsia="Arial" w:hAnsi="Arial" w:cs="Arial"/>
          <w:sz w:val="12"/>
          <w:szCs w:val="12"/>
          <w:rtl/>
        </w:rPr>
        <w:t>(אות כד)</w:t>
      </w:r>
      <w:r>
        <w:rPr>
          <w:rFonts w:ascii="Arial" w:eastAsia="Arial" w:hAnsi="Arial" w:cs="Arial"/>
          <w:sz w:val="16"/>
          <w:szCs w:val="16"/>
          <w:rtl/>
        </w:rPr>
        <w:t xml:space="preserve">, אמר הרב הקדוש המגיד מה"ר יחיאל מיכל זצלה"ה, כשיצטרך האדם לפעול ענין שלא כטבע, דהיינו אם הוא בטבע אינו מוליד, </w:t>
      </w:r>
      <w:r>
        <w:rPr>
          <w:rFonts w:ascii="Arial" w:eastAsia="Arial" w:hAnsi="Arial" w:cs="Arial"/>
          <w:b/>
          <w:bCs/>
          <w:sz w:val="16"/>
          <w:szCs w:val="16"/>
          <w:rtl/>
        </w:rPr>
        <w:t>יעשה מצוה גדולה שלא כטבע ויפעול למעלה מן הטבע</w:t>
      </w:r>
      <w:r>
        <w:rPr>
          <w:rFonts w:ascii="Arial" w:eastAsia="Arial" w:hAnsi="Arial" w:cs="Arial"/>
          <w:sz w:val="16"/>
          <w:szCs w:val="16"/>
        </w:rPr>
        <w:t>.</w:t>
      </w:r>
    </w:p>
    <w:p w14:paraId="0000046E" w14:textId="77777777" w:rsidR="00897B7F" w:rsidRDefault="0041518A">
      <w:pPr>
        <w:pStyle w:val="2"/>
        <w:widowControl w:val="0"/>
        <w:spacing w:after="200" w:line="240" w:lineRule="auto"/>
      </w:pPr>
      <w:bookmarkStart w:id="184" w:name="_ue2sjkcff0yq" w:colFirst="0" w:colLast="0"/>
      <w:bookmarkEnd w:id="184"/>
      <w:r>
        <w:rPr>
          <w:rtl/>
        </w:rPr>
        <w:t>יא - לעשות כנגד רצונו</w:t>
      </w:r>
    </w:p>
    <w:p w14:paraId="0000046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להרגיל לעשות כנגד רצונו לשבר המידות הרעות.</w:t>
      </w:r>
    </w:p>
    <w:p w14:paraId="0000047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7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לשבר המידות הרעות:</w:t>
      </w:r>
      <w:r>
        <w:rPr>
          <w:rFonts w:ascii="Arial" w:eastAsia="Arial" w:hAnsi="Arial" w:cs="Arial"/>
          <w:sz w:val="16"/>
          <w:szCs w:val="16"/>
          <w:rtl/>
        </w:rPr>
        <w:t xml:space="preserve"> מבואר בספה''ק 'בת עין' פרשת מקץ, הגם שאי אפשר להיות בבחינת חיים ממש, דהיינו לבא לבחינת הזדככות החומריות מכל וכל, ולשבר כל המדות רעות ותאות רעות ולמאוס בעולם הגשמי שהוא בחינת שינה ממש, </w:t>
      </w:r>
      <w:r>
        <w:rPr>
          <w:rFonts w:ascii="Arial" w:eastAsia="Arial" w:hAnsi="Arial" w:cs="Arial"/>
          <w:b/>
          <w:bCs/>
          <w:sz w:val="16"/>
          <w:szCs w:val="16"/>
          <w:rtl/>
        </w:rPr>
        <w:t>אעפי"כ צריך להיות זהיר וזריז ביותר ויותר שלא להיות משוקע ח"ו בשום מדה רעה או תאוה רעה,</w:t>
      </w:r>
      <w:r>
        <w:rPr>
          <w:rFonts w:ascii="Arial" w:eastAsia="Arial" w:hAnsi="Arial" w:cs="Arial"/>
          <w:sz w:val="16"/>
          <w:szCs w:val="16"/>
          <w:rtl/>
        </w:rPr>
        <w:t xml:space="preserve"> רק בבחינת נים ולא נים </w:t>
      </w:r>
      <w:r>
        <w:rPr>
          <w:rFonts w:ascii="Arial" w:eastAsia="Arial" w:hAnsi="Arial" w:cs="Arial"/>
          <w:sz w:val="12"/>
          <w:szCs w:val="12"/>
          <w:rtl/>
        </w:rPr>
        <w:t>(פסחים דף קכ ע"ב)</w:t>
      </w:r>
      <w:r>
        <w:rPr>
          <w:rFonts w:ascii="Arial" w:eastAsia="Arial" w:hAnsi="Arial" w:cs="Arial"/>
          <w:sz w:val="16"/>
          <w:szCs w:val="16"/>
        </w:rPr>
        <w:t>.</w:t>
      </w:r>
    </w:p>
    <w:p w14:paraId="0000047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73" w14:textId="77777777" w:rsidR="00897B7F" w:rsidRDefault="0041518A">
      <w:pPr>
        <w:widowControl w:val="0"/>
        <w:spacing w:after="200" w:line="240" w:lineRule="auto"/>
        <w:jc w:val="both"/>
        <w:rPr>
          <w:b/>
          <w:bCs/>
        </w:rPr>
      </w:pPr>
      <w:r>
        <w:rPr>
          <w:rFonts w:ascii="Arial" w:eastAsia="Arial" w:hAnsi="Arial" w:cs="Arial"/>
          <w:sz w:val="16"/>
          <w:szCs w:val="16"/>
          <w:rtl/>
        </w:rPr>
        <w:t xml:space="preserve">דהיינו תיכף שנופל במחשבתו המדה רעה או תאוה רעה, אזי צריך להזכיר את עצמו, ולדחות אותה, ולעורר את עצמו מתרדימת השינה, ולרחק אותה מכל וכל וכו'. </w:t>
      </w:r>
      <w:r>
        <w:rPr>
          <w:rFonts w:ascii="Arial" w:eastAsia="Arial" w:hAnsi="Arial" w:cs="Arial"/>
          <w:b/>
          <w:bCs/>
          <w:sz w:val="16"/>
          <w:szCs w:val="16"/>
          <w:rtl/>
        </w:rPr>
        <w:t>ועכ"פ בעת שבא לידו התאוה רעה יהיה בבחינת נים ולא נים, לעורר את עצמו תיכף מתרדימת הזמן,</w:t>
      </w:r>
      <w:r>
        <w:rPr>
          <w:rFonts w:ascii="Arial" w:eastAsia="Arial" w:hAnsi="Arial" w:cs="Arial"/>
          <w:sz w:val="16"/>
          <w:szCs w:val="16"/>
          <w:rtl/>
        </w:rPr>
        <w:t xml:space="preserve"> ולא להשתקע ח"ו על ידי בחינת השינה, יהי רצון שנזכה לזה אמן.</w:t>
      </w:r>
    </w:p>
    <w:p w14:paraId="00000474" w14:textId="77777777" w:rsidR="00897B7F" w:rsidRDefault="0041518A">
      <w:pPr>
        <w:pStyle w:val="2"/>
        <w:widowControl w:val="0"/>
        <w:spacing w:after="200" w:line="240" w:lineRule="auto"/>
      </w:pPr>
      <w:bookmarkStart w:id="185" w:name="_klwyeckh8ils" w:colFirst="0" w:colLast="0"/>
      <w:bookmarkEnd w:id="185"/>
      <w:r>
        <w:rPr>
          <w:rtl/>
        </w:rPr>
        <w:t>יב - להיות מן הנרדפים</w:t>
      </w:r>
    </w:p>
    <w:p w14:paraId="0000047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מהרש"א בבא קמא צא. ב'חידושי אגדות': לעולם יהא אדם מן הנרדפים, אי נמי דקאמר הכי דאף שיוכל האדם להציל עצמו </w:t>
      </w:r>
      <w:r>
        <w:rPr>
          <w:rFonts w:ascii="Arial" w:eastAsia="Arial" w:hAnsi="Arial" w:cs="Arial"/>
          <w:b/>
          <w:bCs/>
          <w:color w:val="222222"/>
          <w:highlight w:val="white"/>
          <w:rtl/>
        </w:rPr>
        <w:lastRenderedPageBreak/>
        <w:t>כנגד הרודף עד שיהיה הרודף נרדף לא יעשה כן ויהיה מן הנרדפים וק"ל.</w:t>
      </w:r>
    </w:p>
    <w:p w14:paraId="00000476" w14:textId="77777777" w:rsidR="00897B7F" w:rsidRDefault="0041518A">
      <w:pPr>
        <w:pStyle w:val="2"/>
        <w:widowControl w:val="0"/>
        <w:spacing w:after="200" w:line="240" w:lineRule="auto"/>
      </w:pPr>
      <w:bookmarkStart w:id="186" w:name="_lnf7zitred8o" w:colFirst="0" w:colLast="0"/>
      <w:bookmarkEnd w:id="186"/>
      <w:r>
        <w:rPr>
          <w:rtl/>
        </w:rPr>
        <w:t>יג - לתפילה צריך תיקון המידות</w:t>
      </w:r>
    </w:p>
    <w:p w14:paraId="0000047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בין אדם למקום. התכלית האמיתית היא תורה ועבודה שבלב זו היא תפילה בדחילו ורחימו. וזה אי אפשר כי אם על ידי תקון המידות ובפרט תיקון הכללי של כל המידות, ותשובה פירושה חרטה על</w:t>
      </w:r>
      <w:r>
        <w:rPr>
          <w:b/>
          <w:bCs/>
          <w:sz w:val="20"/>
          <w:szCs w:val="20"/>
        </w:rPr>
        <w:t xml:space="preserve"> </w:t>
      </w:r>
      <w:r>
        <w:rPr>
          <w:rFonts w:ascii="Arial" w:eastAsia="Arial" w:hAnsi="Arial" w:cs="Arial"/>
          <w:b/>
          <w:bCs/>
          <w:color w:val="222222"/>
          <w:highlight w:val="white"/>
          <w:rtl/>
        </w:rPr>
        <w:t xml:space="preserve">העבר וקבלה על להבא, </w:t>
      </w:r>
      <w:r>
        <w:rPr>
          <w:rFonts w:ascii="Arial" w:eastAsia="Arial" w:hAnsi="Arial" w:cs="Arial"/>
          <w:color w:val="222222"/>
          <w:sz w:val="16"/>
          <w:szCs w:val="16"/>
          <w:highlight w:val="white"/>
          <w:rtl/>
        </w:rPr>
        <w:t>(הנהגות טובות מבמ"ח 'מעגלי צדק').</w:t>
      </w:r>
    </w:p>
    <w:p w14:paraId="00000478" w14:textId="77777777" w:rsidR="00897B7F" w:rsidRDefault="0041518A">
      <w:pPr>
        <w:pStyle w:val="2"/>
        <w:widowControl w:val="0"/>
        <w:spacing w:after="200" w:line="240" w:lineRule="auto"/>
      </w:pPr>
      <w:bookmarkStart w:id="187" w:name="_j14yica80e2i" w:colFirst="0" w:colLast="0"/>
      <w:bookmarkEnd w:id="187"/>
      <w:r>
        <w:rPr>
          <w:rtl/>
        </w:rPr>
        <w:t>יד - לכבד את הגדול ממך</w:t>
      </w:r>
    </w:p>
    <w:p w14:paraId="0000047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לכבד מאד מי שגדול ממך בחכמה או בשנים.</w:t>
      </w:r>
    </w:p>
    <w:p w14:paraId="0000047A" w14:textId="77777777" w:rsidR="00897B7F" w:rsidRDefault="0041518A">
      <w:pPr>
        <w:pStyle w:val="2"/>
        <w:widowControl w:val="0"/>
        <w:spacing w:after="200" w:line="240" w:lineRule="auto"/>
      </w:pPr>
      <w:bookmarkStart w:id="188" w:name="_pf4rq3rzoabn" w:colFirst="0" w:colLast="0"/>
      <w:bookmarkEnd w:id="188"/>
      <w:r>
        <w:rPr>
          <w:rtl/>
        </w:rPr>
        <w:t>טו - כבדהו וחשדהו</w:t>
      </w:r>
    </w:p>
    <w:p w14:paraId="0000047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עם איזה אדם שתדבר כבדהו וחשדהו כמאמר חז"ל.</w:t>
      </w:r>
    </w:p>
    <w:p w14:paraId="0000047C"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 * *</w:t>
      </w:r>
    </w:p>
    <w:p w14:paraId="0000047D"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כבדהו וחשדהו:</w:t>
      </w:r>
      <w:r>
        <w:rPr>
          <w:rFonts w:ascii="Arial" w:eastAsia="Arial" w:hAnsi="Arial" w:cs="Arial"/>
          <w:sz w:val="16"/>
          <w:szCs w:val="16"/>
          <w:rtl/>
        </w:rPr>
        <w:t xml:space="preserve"> כדאיתא במסכת כלה רבתי פרק ט, </w:t>
      </w:r>
      <w:r>
        <w:rPr>
          <w:rFonts w:ascii="Arial" w:eastAsia="Arial" w:hAnsi="Arial" w:cs="Arial"/>
          <w:b/>
          <w:bCs/>
          <w:sz w:val="16"/>
          <w:szCs w:val="16"/>
          <w:rtl/>
        </w:rPr>
        <w:t>לעולם יהא כל אדם בעיניך כליסטים והוי מכבדן כרבן גמליאל</w:t>
      </w:r>
      <w:r>
        <w:rPr>
          <w:rFonts w:ascii="Arial" w:eastAsia="Arial" w:hAnsi="Arial" w:cs="Arial"/>
          <w:sz w:val="16"/>
          <w:szCs w:val="16"/>
        </w:rPr>
        <w:t>.</w:t>
      </w:r>
    </w:p>
    <w:p w14:paraId="0000047E" w14:textId="77777777" w:rsidR="00897B7F" w:rsidRDefault="0041518A">
      <w:pPr>
        <w:pStyle w:val="2"/>
        <w:widowControl w:val="0"/>
        <w:spacing w:after="200" w:line="240" w:lineRule="auto"/>
      </w:pPr>
      <w:bookmarkStart w:id="189" w:name="_y0n9ariddlhl" w:colFirst="0" w:colLast="0"/>
      <w:bookmarkEnd w:id="189"/>
      <w:r>
        <w:rPr>
          <w:rtl/>
        </w:rPr>
        <w:t>טז - מדות טובות ממשיכים הטוב</w:t>
      </w:r>
    </w:p>
    <w:p w14:paraId="0000047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לעולם יסדר אדם שבחו של הקב"ה, ומה אנו לדבר בשבחו של מקום, הגם אשר סוף כל סוף יבוא כל אדם מישראל לזו </w:t>
      </w:r>
      <w:r>
        <w:rPr>
          <w:rFonts w:ascii="Arial" w:eastAsia="Arial" w:hAnsi="Arial" w:cs="Arial"/>
          <w:b/>
          <w:bCs/>
          <w:color w:val="222222"/>
          <w:highlight w:val="white"/>
          <w:rtl/>
        </w:rPr>
        <w:t>הבחינה שעל ידו יתעלה כבוד המקום ברוך הוא, רק פשוט צריך כל אדם לתקן כל דבר ולתקן ולשבח את מקומו שלו, ומה מקומו, בכל מקום אשר אזכיר את שמי, ומחויב כל אדם לתקן את מקומו.</w:t>
      </w:r>
    </w:p>
    <w:p w14:paraId="00000480"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8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והלא זה ידוע כי ד' אמות של אדם קונות לו בכל מקום, וצריך לראות לטהר ולהעלות בכל מקום שהוא הד' אמות סביבותיו, ופשיטא שצריך לתקן גופו ולקדש עצמו ולשמור עצמו ממדות רעות ח"ו ומהסתכלות רעות ח"ו, רק לקשר כל שעה ושעה להקב"ה, וכפי דאיתא באבות </w:t>
      </w:r>
      <w:r>
        <w:rPr>
          <w:rFonts w:ascii="Arial" w:eastAsia="Arial" w:hAnsi="Arial" w:cs="Arial"/>
          <w:color w:val="222222"/>
          <w:sz w:val="16"/>
          <w:szCs w:val="16"/>
          <w:highlight w:val="white"/>
          <w:rtl/>
        </w:rPr>
        <w:t>(פרק ד, משנה ג)</w:t>
      </w:r>
      <w:r>
        <w:rPr>
          <w:rFonts w:ascii="Arial" w:eastAsia="Arial" w:hAnsi="Arial" w:cs="Arial"/>
          <w:b/>
          <w:bCs/>
          <w:color w:val="222222"/>
          <w:highlight w:val="white"/>
          <w:rtl/>
        </w:rPr>
        <w:t>, 'אין לך אדם שאין לו שעה ואין לך דבר שאין לו מקום', כי צריך לקשר כל שעה ושעה להקב"ה, למקומו של עולם, היינו לשמור עצמו ממדות רעות ח"ו.</w:t>
      </w:r>
    </w:p>
    <w:p w14:paraId="00000482"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8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כי זה ידוע כשם שמדות טובות ממשיכים הטוב כך ח"ו איזה מדה רעה ממשיך ח"ו עוד מדות רעות ח"ו, לזאת צריך כל אדם לחזק עצמו, ולא לאבד ח"ו שעה אחת, ולדבק במדות טובות ובמחשבה טובה ומן המחשבה יבא ללב, ואחר כך מן הלב חזרה למחשבה, ואחר כך להדיבור, כי העיקר הוא בעובדא ומלולא ורעותא דלבא. כי זה עיקר החיות של זה העולם ושל העולם הבא וימות המשיח ותחית המתים, הכל נלקח על ידי אחינו בני ישראל מן העשיות </w:t>
      </w:r>
      <w:r>
        <w:rPr>
          <w:rFonts w:ascii="Arial" w:eastAsia="Arial" w:hAnsi="Arial" w:cs="Arial"/>
          <w:b/>
          <w:bCs/>
          <w:color w:val="222222"/>
          <w:highlight w:val="white"/>
          <w:rtl/>
        </w:rPr>
        <w:lastRenderedPageBreak/>
        <w:t>טובות בזה,</w:t>
      </w:r>
      <w:r>
        <w:rPr>
          <w:rFonts w:ascii="Arial" w:eastAsia="Arial" w:hAnsi="Arial" w:cs="Arial"/>
          <w:color w:val="222222"/>
          <w:sz w:val="16"/>
          <w:szCs w:val="16"/>
          <w:highlight w:val="white"/>
          <w:rtl/>
        </w:rPr>
        <w:t xml:space="preserve"> (סדר היום מהרה"ק ר' אהרן קרלינער זי"ע).</w:t>
      </w:r>
    </w:p>
    <w:p w14:paraId="00000484" w14:textId="77777777" w:rsidR="00897B7F" w:rsidRDefault="0041518A">
      <w:pPr>
        <w:pStyle w:val="2"/>
        <w:widowControl w:val="0"/>
        <w:spacing w:after="200" w:line="240" w:lineRule="auto"/>
      </w:pPr>
      <w:bookmarkStart w:id="190" w:name="_161awp9v27z4" w:colFirst="0" w:colLast="0"/>
      <w:bookmarkEnd w:id="190"/>
      <w:r>
        <w:rPr>
          <w:rtl/>
        </w:rPr>
        <w:t>יז - מאסר ההרגל</w:t>
      </w:r>
    </w:p>
    <w:p w14:paraId="0000048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מסילת ישרים</w:t>
      </w:r>
      <w:r>
        <w:rPr>
          <w:rFonts w:ascii="Arial" w:eastAsia="Arial" w:hAnsi="Arial" w:cs="Arial"/>
          <w:sz w:val="14"/>
          <w:szCs w:val="14"/>
        </w:rPr>
        <w:t xml:space="preserve"> </w:t>
      </w:r>
      <w:r>
        <w:rPr>
          <w:rFonts w:ascii="Arial" w:eastAsia="Arial" w:hAnsi="Arial" w:cs="Arial"/>
          <w:color w:val="222222"/>
          <w:sz w:val="16"/>
          <w:szCs w:val="16"/>
          <w:highlight w:val="white"/>
          <w:rtl/>
        </w:rPr>
        <w:t>(פרק ט בביאור מפסידי הזריזות וההרחקה מהם)</w:t>
      </w:r>
      <w:r>
        <w:rPr>
          <w:rFonts w:ascii="Arial" w:eastAsia="Arial" w:hAnsi="Arial" w:cs="Arial"/>
          <w:b/>
          <w:bCs/>
          <w:color w:val="222222"/>
          <w:highlight w:val="white"/>
          <w:rtl/>
        </w:rPr>
        <w:t>: הנה מפסידי הזריזות, הם הם מגדילי העצלה. והגדול שבכולם, הוא בקשת המנוחה הגופנית ושנאת הטורח ואהבת העידונים בתשלום כל תנאיהם. כי הנה אדם כזה, ודאי שתכבד עליו העבודה לפני בוראו כובד גדול. כי מי שירצה לאכול אכילותיו בכל הישוב והמנוחה, ולישון שנתו בלא טורד, וימאן ללכת אם לא לאטו, וכיוצא בדברים כאלה, הנה יקשה עליו להשכים לבתי כנסיות בבוקר, או לקצר בסעודתו מפני תפלת המנחה בין הערבים, או לצאת לדבר מצוה אם לא יהיה העת ברור, כל שכן למהר עצמו לדברי מצוה או לתלמוד תורה. ומי שמרגיל עצמו למנהגות האלה, איננו אדון בעצמו לעשות היפך זה כשירצה, כי כבר נאסר רצונו במאסר ההרגל הנעשה טבע שני.</w:t>
      </w:r>
    </w:p>
    <w:p w14:paraId="00000486"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87"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ואמנם צריך שידע האדם כי לא למנוחה הוא בעולם הזה, אלא לעמל וטורח. ולא ינהג בעצמו אלא מנהג הפועלים העושים מלאכה אצל משכיריהם, וכענין מה שהיה אומר </w:t>
      </w:r>
      <w:r>
        <w:rPr>
          <w:rFonts w:ascii="Arial" w:eastAsia="Arial" w:hAnsi="Arial" w:cs="Arial"/>
          <w:color w:val="222222"/>
          <w:sz w:val="16"/>
          <w:szCs w:val="16"/>
          <w:highlight w:val="white"/>
          <w:rtl/>
        </w:rPr>
        <w:t>(עירובין דף סה ע"א)</w:t>
      </w:r>
      <w:r>
        <w:rPr>
          <w:rFonts w:ascii="Arial" w:eastAsia="Arial" w:hAnsi="Arial" w:cs="Arial"/>
          <w:b/>
          <w:bCs/>
          <w:color w:val="222222"/>
          <w:highlight w:val="white"/>
          <w:rtl/>
        </w:rPr>
        <w:t xml:space="preserve">: 'אגירי דיומא אנן', וכדרך יוצאי הצבא במערכותיהם אשר אכילתם בחיפזון ושינתם עראי </w:t>
      </w:r>
      <w:r>
        <w:rPr>
          <w:rFonts w:ascii="Arial" w:eastAsia="Arial" w:hAnsi="Arial" w:cs="Arial"/>
          <w:b/>
          <w:bCs/>
          <w:color w:val="222222"/>
          <w:highlight w:val="white"/>
          <w:rtl/>
        </w:rPr>
        <w:t xml:space="preserve">ועומדים תמיד מוכנים לעת קרב. ועל זה נאמר </w:t>
      </w:r>
      <w:r>
        <w:rPr>
          <w:rFonts w:ascii="Arial" w:eastAsia="Arial" w:hAnsi="Arial" w:cs="Arial"/>
          <w:color w:val="222222"/>
          <w:sz w:val="16"/>
          <w:szCs w:val="16"/>
          <w:highlight w:val="white"/>
          <w:rtl/>
        </w:rPr>
        <w:t>(איוב פרק ה, פסוק ז)</w:t>
      </w:r>
      <w:r>
        <w:rPr>
          <w:rFonts w:ascii="Arial" w:eastAsia="Arial" w:hAnsi="Arial" w:cs="Arial"/>
          <w:b/>
          <w:bCs/>
          <w:color w:val="222222"/>
          <w:highlight w:val="white"/>
          <w:rtl/>
        </w:rPr>
        <w:t>: 'כי אדם לעמל יולד'</w:t>
      </w:r>
      <w:r>
        <w:rPr>
          <w:b/>
          <w:bCs/>
          <w:sz w:val="20"/>
          <w:szCs w:val="20"/>
        </w:rPr>
        <w:t>.</w:t>
      </w:r>
    </w:p>
    <w:p w14:paraId="00000488" w14:textId="77777777" w:rsidR="00897B7F" w:rsidRDefault="0041518A">
      <w:pPr>
        <w:widowControl w:val="0"/>
        <w:spacing w:after="200" w:line="240" w:lineRule="auto"/>
        <w:jc w:val="center"/>
        <w:rPr>
          <w:rFonts w:ascii="Arial" w:eastAsia="Arial" w:hAnsi="Arial" w:cs="Arial"/>
          <w:b/>
          <w:bCs/>
          <w:color w:val="222222"/>
          <w:highlight w:val="white"/>
        </w:rPr>
      </w:pPr>
      <w:r>
        <w:rPr>
          <w:rFonts w:ascii="Adam's Font" w:eastAsia="Adam's Font" w:hAnsi="Adam's Font" w:cs="Adam's Font"/>
          <w:sz w:val="16"/>
          <w:szCs w:val="16"/>
        </w:rPr>
        <w:t>*</w:t>
      </w:r>
    </w:p>
    <w:p w14:paraId="0000048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וכשירגיל עצמו על זה הדרך, ימצא העבודה קלה עליו ודאי, כיון שלא יחסר בעצמו ההזמנה וההכנה אליה. ועל זה הדרך אמרו זכרונם לברכה</w:t>
      </w:r>
      <w:r>
        <w:rPr>
          <w:rFonts w:ascii="Arial" w:eastAsia="Arial" w:hAnsi="Arial" w:cs="Arial"/>
          <w:color w:val="222222"/>
          <w:sz w:val="16"/>
          <w:szCs w:val="16"/>
          <w:highlight w:val="white"/>
          <w:rtl/>
        </w:rPr>
        <w:t xml:space="preserve"> (אבות פרק ו, משנה ד)</w:t>
      </w:r>
      <w:r>
        <w:rPr>
          <w:rFonts w:ascii="Arial" w:eastAsia="Arial" w:hAnsi="Arial" w:cs="Arial"/>
          <w:b/>
          <w:bCs/>
          <w:color w:val="222222"/>
          <w:highlight w:val="white"/>
          <w:rtl/>
        </w:rPr>
        <w:t>: 'כך היא דרכה של תורה, פת במלח תאכל ומים במשורה תשתה ועל הארץ תישן'. שהוא כלל ההרחקה בתכלית מן המנוחות והעידונים.</w:t>
      </w:r>
    </w:p>
    <w:p w14:paraId="0000048A"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 * *</w:t>
      </w:r>
    </w:p>
    <w:p w14:paraId="0000048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כי לא למנוחה הוא בעולם הזה</w:t>
      </w:r>
      <w:r>
        <w:rPr>
          <w:rFonts w:ascii="Arial" w:eastAsia="Arial" w:hAnsi="Arial" w:cs="Arial"/>
          <w:sz w:val="16"/>
          <w:szCs w:val="16"/>
          <w:rtl/>
        </w:rPr>
        <w:t>: פעם אחת נכנס ה'תפארת שלמה' לבית המדרש וראה שלמדן אחד ישן באמצע לימודו</w:t>
      </w:r>
      <w:r>
        <w:rPr>
          <w:rFonts w:ascii="Arial" w:eastAsia="Arial" w:hAnsi="Arial" w:cs="Arial"/>
          <w:b/>
          <w:bCs/>
          <w:sz w:val="16"/>
          <w:szCs w:val="16"/>
          <w:rtl/>
        </w:rPr>
        <w:t>, ניגש אליו ה'תפארת שלמה' הקיצו ושאל אותו, 'האם תידע כבר ליישב את קושיית רב החובל'</w:t>
      </w:r>
      <w:r>
        <w:rPr>
          <w:rFonts w:ascii="Arial" w:eastAsia="Arial" w:hAnsi="Arial" w:cs="Arial"/>
          <w:sz w:val="16"/>
          <w:szCs w:val="16"/>
          <w:rtl/>
        </w:rPr>
        <w:t xml:space="preserve">. תמה הלמדן בקרבו, הרי הוא בקי בש"ס ובפוסקים, ועדיין לא שמע על קושיית רב החובל, פירש לו ה'תפארת שלמה' כי כוונתו קושיית רב החובל ליונה בן אמיתי </w:t>
      </w:r>
      <w:r>
        <w:rPr>
          <w:rFonts w:ascii="Arial" w:eastAsia="Arial" w:hAnsi="Arial" w:cs="Arial"/>
          <w:sz w:val="12"/>
          <w:szCs w:val="12"/>
          <w:rtl/>
        </w:rPr>
        <w:t>(יונה פרק א, פסוק ו):</w:t>
      </w:r>
      <w:r>
        <w:rPr>
          <w:rFonts w:ascii="Arial" w:eastAsia="Arial" w:hAnsi="Arial" w:cs="Arial"/>
          <w:sz w:val="16"/>
          <w:szCs w:val="16"/>
        </w:rPr>
        <w:t xml:space="preserve"> </w:t>
      </w:r>
      <w:r>
        <w:rPr>
          <w:rFonts w:ascii="Arial" w:eastAsia="Arial" w:hAnsi="Arial" w:cs="Arial"/>
          <w:b/>
          <w:bCs/>
          <w:sz w:val="16"/>
          <w:szCs w:val="16"/>
          <w:rtl/>
        </w:rPr>
        <w:t>'ויאמר אליו רב החובל מה לך נרדם'</w:t>
      </w:r>
      <w:r>
        <w:rPr>
          <w:rFonts w:ascii="Arial" w:eastAsia="Arial" w:hAnsi="Arial" w:cs="Arial"/>
          <w:sz w:val="16"/>
          <w:szCs w:val="16"/>
        </w:rPr>
        <w:t xml:space="preserve"> </w:t>
      </w:r>
      <w:r>
        <w:rPr>
          <w:rFonts w:ascii="Arial" w:eastAsia="Arial" w:hAnsi="Arial" w:cs="Arial"/>
          <w:sz w:val="12"/>
          <w:szCs w:val="12"/>
          <w:rtl/>
        </w:rPr>
        <w:t>(תורתם משתמרת רלג)</w:t>
      </w:r>
      <w:r>
        <w:rPr>
          <w:rFonts w:ascii="Arial" w:eastAsia="Arial" w:hAnsi="Arial" w:cs="Arial"/>
          <w:sz w:val="16"/>
          <w:szCs w:val="16"/>
        </w:rPr>
        <w:t>.</w:t>
      </w:r>
    </w:p>
    <w:p w14:paraId="0000048C" w14:textId="77777777" w:rsidR="00897B7F" w:rsidRDefault="0041518A">
      <w:pPr>
        <w:pStyle w:val="2"/>
        <w:widowControl w:val="0"/>
        <w:spacing w:after="200" w:line="240" w:lineRule="auto"/>
      </w:pPr>
      <w:bookmarkStart w:id="191" w:name="_2tzyw369gur9" w:colFirst="0" w:colLast="0"/>
      <w:bookmarkEnd w:id="191"/>
      <w:r>
        <w:rPr>
          <w:rtl/>
        </w:rPr>
        <w:t>יח - עצלות</w:t>
      </w:r>
    </w:p>
    <w:p w14:paraId="0000048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'מצודת דוד' משלי פרק טו פסוק יט: דרך עצל - במקום אשר ידרוך העצל ידמה לו כאלו גדר של קוצים לפניו ומעכבו ללכת, כי לגודל העצלות ימצא מניעות לכל מעשיו, אבל אורח ישרים הוא להם דרך סלולה וכבושה כי ימצא צדדים לבטל המניעות.</w:t>
      </w:r>
      <w:r>
        <w:br w:type="page"/>
      </w:r>
    </w:p>
    <w:p w14:paraId="0000048E" w14:textId="77777777" w:rsidR="00897B7F" w:rsidRDefault="00897B7F">
      <w:pPr>
        <w:pStyle w:val="1"/>
        <w:widowControl w:val="0"/>
        <w:spacing w:after="200"/>
        <w:rPr>
          <w:sz w:val="16"/>
          <w:szCs w:val="16"/>
        </w:rPr>
        <w:sectPr w:rsidR="00897B7F">
          <w:type w:val="continuous"/>
          <w:pgSz w:w="8391" w:h="11906"/>
          <w:pgMar w:top="907" w:right="1020" w:bottom="907" w:left="1020" w:header="170" w:footer="170" w:gutter="0"/>
          <w:cols w:num="2" w:space="720" w:equalWidth="0">
            <w:col w:w="2820" w:space="708"/>
            <w:col w:w="2820" w:space="0"/>
          </w:cols>
          <w:bidi/>
        </w:sectPr>
      </w:pPr>
      <w:bookmarkStart w:id="192" w:name="_6pnllz66itqg" w:colFirst="0" w:colLast="0"/>
      <w:bookmarkEnd w:id="192"/>
    </w:p>
    <w:p w14:paraId="0000048F"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193" w:name="_ymaef8ae4hse" w:colFirst="0" w:colLast="0"/>
      <w:bookmarkEnd w:id="193"/>
      <w:r>
        <w:rPr>
          <w:rtl/>
        </w:rPr>
        <w:lastRenderedPageBreak/>
        <w:t>שער ישוב הדעת</w:t>
      </w:r>
    </w:p>
    <w:p w14:paraId="00000490" w14:textId="77777777" w:rsidR="00897B7F" w:rsidRDefault="0041518A">
      <w:pPr>
        <w:pStyle w:val="2"/>
        <w:widowControl w:val="0"/>
        <w:spacing w:after="200" w:line="240" w:lineRule="auto"/>
      </w:pPr>
      <w:bookmarkStart w:id="194" w:name="_86g277vwwic6" w:colFirst="0" w:colLast="0"/>
      <w:bookmarkEnd w:id="194"/>
      <w:r>
        <w:rPr>
          <w:rtl/>
        </w:rPr>
        <w:t>א - הסבלנות היא המדה הטובה ביותר</w:t>
      </w:r>
      <w:r>
        <w:rPr>
          <w:vertAlign w:val="superscript"/>
        </w:rPr>
        <w:footnoteReference w:id="39"/>
      </w:r>
    </w:p>
    <w:p w14:paraId="0000049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מדת המתינות והסבלנות היא המדה הטובה ביותר, כמו שאמרו חז"ל </w:t>
      </w:r>
      <w:r>
        <w:rPr>
          <w:rFonts w:ascii="Arial" w:eastAsia="Arial" w:hAnsi="Arial" w:cs="Arial"/>
          <w:color w:val="222222"/>
          <w:sz w:val="16"/>
          <w:szCs w:val="16"/>
          <w:highlight w:val="white"/>
          <w:rtl/>
        </w:rPr>
        <w:t>(ברכות דף כ ע"א)</w:t>
      </w:r>
      <w:r>
        <w:rPr>
          <w:rFonts w:ascii="Arial" w:eastAsia="Arial" w:hAnsi="Arial" w:cs="Arial"/>
          <w:b/>
          <w:bCs/>
          <w:color w:val="222222"/>
          <w:highlight w:val="white"/>
          <w:rtl/>
        </w:rPr>
        <w:t>, מתון מתון ארבע מאה זוזי שויא. לא לעשות שום דבר בחיפזון ובמהירות כי אם במתינות ובישוב הדעת, נא ונא להתבונן בכל אלו כי הם כלל גדול בחיי האדם.</w:t>
      </w:r>
    </w:p>
    <w:p w14:paraId="0000049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9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מתון מתון ארבע מאה זוזי שויא</w:t>
      </w:r>
      <w:r>
        <w:rPr>
          <w:b/>
          <w:bCs/>
          <w:sz w:val="20"/>
          <w:szCs w:val="20"/>
        </w:rPr>
        <w:t xml:space="preserve">: </w:t>
      </w:r>
      <w:r>
        <w:rPr>
          <w:rFonts w:ascii="Arial" w:eastAsia="Arial" w:hAnsi="Arial" w:cs="Arial"/>
          <w:sz w:val="16"/>
          <w:szCs w:val="16"/>
          <w:rtl/>
        </w:rPr>
        <w:t xml:space="preserve">דאיתא התם דרב אדא בר אהבה, חזייה לההיא כותית דהות לבישת כרבלתא בשוקא. סבר דבת ישראל היא, קם קרעיה מינה, אגלאי מילתא דכותית היא. שיימוה בארבע מאה זוזי. אמר לה מה שמך, (אמרה ליה) מתון. </w:t>
      </w:r>
      <w:r>
        <w:rPr>
          <w:rFonts w:ascii="Arial" w:eastAsia="Arial" w:hAnsi="Arial" w:cs="Arial"/>
          <w:b/>
          <w:bCs/>
          <w:sz w:val="16"/>
          <w:szCs w:val="16"/>
          <w:rtl/>
        </w:rPr>
        <w:t>אמר לה, מתון מתון - ארבע מאה זוזי שויא</w:t>
      </w:r>
      <w:r>
        <w:rPr>
          <w:rFonts w:ascii="Arial" w:eastAsia="Arial" w:hAnsi="Arial" w:cs="Arial"/>
          <w:sz w:val="16"/>
          <w:szCs w:val="16"/>
        </w:rPr>
        <w:t>.</w:t>
      </w:r>
    </w:p>
    <w:p w14:paraId="00000494"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6"/>
          <w:szCs w:val="16"/>
        </w:rPr>
        <w:t>* * *</w:t>
      </w:r>
    </w:p>
    <w:p w14:paraId="0000049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כי הם כלל גדול בחיי האדם: </w:t>
      </w:r>
      <w:r>
        <w:rPr>
          <w:rFonts w:ascii="Arial" w:eastAsia="Arial" w:hAnsi="Arial" w:cs="Arial"/>
          <w:sz w:val="16"/>
          <w:szCs w:val="16"/>
          <w:rtl/>
        </w:rPr>
        <w:t>בספר 'שיח שרפי קודש'</w:t>
      </w:r>
      <w:r>
        <w:rPr>
          <w:rFonts w:ascii="Arial" w:eastAsia="Arial" w:hAnsi="Arial" w:cs="Arial"/>
          <w:b/>
          <w:bCs/>
          <w:color w:val="222222"/>
          <w:highlight w:val="white"/>
        </w:rPr>
        <w:t xml:space="preserve"> </w:t>
      </w:r>
      <w:r>
        <w:rPr>
          <w:rFonts w:ascii="Arial" w:eastAsia="Arial" w:hAnsi="Arial" w:cs="Arial"/>
          <w:sz w:val="16"/>
          <w:szCs w:val="16"/>
          <w:rtl/>
        </w:rPr>
        <w:t xml:space="preserve">– עבודת ה' </w:t>
      </w:r>
      <w:r>
        <w:rPr>
          <w:rFonts w:ascii="Arial" w:eastAsia="Arial" w:hAnsi="Arial" w:cs="Arial"/>
          <w:sz w:val="12"/>
          <w:szCs w:val="12"/>
          <w:rtl/>
        </w:rPr>
        <w:t>(כה).</w:t>
      </w:r>
      <w:r>
        <w:rPr>
          <w:rFonts w:ascii="Arial" w:eastAsia="Arial" w:hAnsi="Arial" w:cs="Arial"/>
          <w:sz w:val="16"/>
          <w:szCs w:val="16"/>
          <w:rtl/>
        </w:rPr>
        <w:t xml:space="preserve"> סיפר הה"ק ר' העניך מאלכסנדר זצ"ל שהי' פ"א איש בער הנקרא גולם מחמת שטותו, והי' ירא לישן מחמת שצריך לפשוט המלבושים מעליו</w:t>
      </w:r>
      <w:r>
        <w:rPr>
          <w:rFonts w:ascii="Arial" w:eastAsia="Arial" w:hAnsi="Arial" w:cs="Arial"/>
          <w:b/>
          <w:bCs/>
          <w:sz w:val="16"/>
          <w:szCs w:val="16"/>
          <w:rtl/>
        </w:rPr>
        <w:t>, ולא יזכור לקבצן ממחרת בשחרית מכל המקומות שהניחם שם</w:t>
      </w:r>
      <w:r>
        <w:rPr>
          <w:rFonts w:ascii="Arial" w:eastAsia="Arial" w:hAnsi="Arial" w:cs="Arial"/>
          <w:sz w:val="16"/>
          <w:szCs w:val="16"/>
          <w:rtl/>
        </w:rPr>
        <w:t>, פ"א לקח נייר ועופרת ורשם על הנייר כל מלבושיו באיזה מקומות מונחים כדי שיוכל לישן במנוחה, וכך כתב מצנפת בצד זה ומכנסים בצד זה, ומנעלים בצד זה, וכן כל מלבושיו כדי שיזכור בשחרית כל דבר על מכונו.</w:t>
      </w:r>
    </w:p>
    <w:p w14:paraId="0000049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49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ובבוקר כשעמד ממטתו עמד לקבץ כל מלבושיו, וקרא מתוך הכתב אשר רשם בעצמו, היינו </w:t>
      </w:r>
      <w:r>
        <w:rPr>
          <w:rFonts w:ascii="Arial" w:eastAsia="Arial" w:hAnsi="Arial" w:cs="Arial"/>
          <w:sz w:val="16"/>
          <w:szCs w:val="16"/>
          <w:rtl/>
        </w:rPr>
        <w:t>מצנפת מונח במקום הזה ומכנסים במקום הזה וכו', ואחר כך יישב בדעתו ואמר בזה"ל</w:t>
      </w:r>
      <w:r>
        <w:rPr>
          <w:rFonts w:ascii="Arial" w:eastAsia="Arial" w:hAnsi="Arial" w:cs="Arial"/>
          <w:b/>
          <w:bCs/>
          <w:sz w:val="16"/>
          <w:szCs w:val="16"/>
          <w:rtl/>
        </w:rPr>
        <w:t>, וויא בין איך, כי גם את עצמו חיפש במיטה, היכן הוא, והבן</w:t>
      </w:r>
      <w:r>
        <w:rPr>
          <w:rFonts w:ascii="Arial" w:eastAsia="Arial" w:hAnsi="Arial" w:cs="Arial"/>
          <w:sz w:val="16"/>
          <w:szCs w:val="16"/>
          <w:rtl/>
        </w:rPr>
        <w:t>, ובודאי רומז בזה מוסר גדול, כמובן.</w:t>
      </w:r>
    </w:p>
    <w:p w14:paraId="00000498" w14:textId="77777777" w:rsidR="00897B7F" w:rsidRDefault="0041518A">
      <w:pPr>
        <w:pStyle w:val="2"/>
        <w:widowControl w:val="0"/>
        <w:spacing w:after="200" w:line="240" w:lineRule="auto"/>
      </w:pPr>
      <w:bookmarkStart w:id="195" w:name="_vi0z3ok58msn" w:colFirst="0" w:colLast="0"/>
      <w:bookmarkEnd w:id="195"/>
      <w:r>
        <w:rPr>
          <w:rtl/>
        </w:rPr>
        <w:t>ב - ישוב הדעת ומתינות קודם כל דבר</w:t>
      </w:r>
    </w:p>
    <w:p w14:paraId="0000049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ישוב הדעת ומתינות קודם כל דבר הן בדיבור והן במעשה, כמאמר חז"ל </w:t>
      </w:r>
      <w:r>
        <w:rPr>
          <w:rFonts w:ascii="Arial" w:eastAsia="Arial" w:hAnsi="Arial" w:cs="Arial"/>
          <w:color w:val="222222"/>
          <w:sz w:val="16"/>
          <w:szCs w:val="16"/>
          <w:highlight w:val="white"/>
          <w:rtl/>
        </w:rPr>
        <w:t>(אבות פרק ב משנה ז)</w:t>
      </w:r>
      <w:r>
        <w:rPr>
          <w:rFonts w:ascii="Arial" w:eastAsia="Arial" w:hAnsi="Arial" w:cs="Arial"/>
          <w:b/>
          <w:bCs/>
          <w:color w:val="222222"/>
          <w:highlight w:val="white"/>
          <w:rtl/>
        </w:rPr>
        <w:t xml:space="preserve">, 'מרבה ישיבה מרבה חכמה'. וכמאמר חז"ל </w:t>
      </w:r>
      <w:r>
        <w:rPr>
          <w:rFonts w:ascii="Arial" w:eastAsia="Arial" w:hAnsi="Arial" w:cs="Arial"/>
          <w:color w:val="222222"/>
          <w:sz w:val="16"/>
          <w:szCs w:val="16"/>
          <w:highlight w:val="white"/>
          <w:rtl/>
        </w:rPr>
        <w:t>(ברכות דף כ ע"א)</w:t>
      </w:r>
      <w:r>
        <w:rPr>
          <w:rFonts w:ascii="Arial" w:eastAsia="Arial" w:hAnsi="Arial" w:cs="Arial"/>
          <w:b/>
          <w:bCs/>
          <w:color w:val="222222"/>
          <w:highlight w:val="white"/>
          <w:rtl/>
        </w:rPr>
        <w:t xml:space="preserve">, 'מתון מאתן'. והכל לפי זמן, או יום או שעה או רגע, וזה כלל גדול שב ואל תעשה עדיף וזה עמוד היסוד לעבודה </w:t>
      </w:r>
      <w:r>
        <w:rPr>
          <w:rFonts w:ascii="Arial" w:eastAsia="Arial" w:hAnsi="Arial" w:cs="Arial"/>
          <w:color w:val="222222"/>
          <w:sz w:val="16"/>
          <w:szCs w:val="16"/>
          <w:highlight w:val="white"/>
          <w:rtl/>
        </w:rPr>
        <w:t>(סדר היום מהרה"ק רבי אשר מסטאלין זיע"א)</w:t>
      </w:r>
      <w:r>
        <w:rPr>
          <w:rFonts w:ascii="Arial" w:eastAsia="Arial" w:hAnsi="Arial" w:cs="Arial"/>
          <w:b/>
          <w:bCs/>
          <w:color w:val="222222"/>
          <w:highlight w:val="white"/>
        </w:rPr>
        <w:t xml:space="preserve">. </w:t>
      </w:r>
    </w:p>
    <w:p w14:paraId="0000049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9B"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ישוב הדעת ומתינות קודם כל דבר</w:t>
      </w:r>
      <w:r>
        <w:rPr>
          <w:rFonts w:ascii="Arial" w:eastAsia="Arial" w:hAnsi="Arial" w:cs="Arial"/>
          <w:sz w:val="16"/>
          <w:szCs w:val="16"/>
          <w:rtl/>
        </w:rPr>
        <w:t xml:space="preserve">: סיפר הרה"ק ר' שמואל זצ"ל מסלונים, כי מרן הרה"ק ר' משה זצ"ל מקוברין היה פעם במעזבוז, והיתה שם בתו הצדקנית של הרה"ק רבי ברוך ממעזבוז זצ"ל, והלך לשם. </w:t>
      </w:r>
      <w:r>
        <w:rPr>
          <w:rFonts w:ascii="Arial" w:eastAsia="Arial" w:hAnsi="Arial" w:cs="Arial"/>
          <w:b/>
          <w:bCs/>
          <w:sz w:val="16"/>
          <w:szCs w:val="16"/>
          <w:rtl/>
        </w:rPr>
        <w:t xml:space="preserve">וכשרצה לנסוע אמרה לו, יש לנו בקבלה מאבינו הקדוש, אז מ'זאהל זיך ניט איילין </w:t>
      </w:r>
      <w:r>
        <w:rPr>
          <w:rFonts w:ascii="Arial" w:eastAsia="Arial" w:hAnsi="Arial" w:cs="Arial"/>
          <w:sz w:val="12"/>
          <w:szCs w:val="12"/>
          <w:rtl/>
        </w:rPr>
        <w:t>(שלא למהר),</w:t>
      </w:r>
      <w:r>
        <w:rPr>
          <w:rFonts w:ascii="Arial" w:eastAsia="Arial" w:hAnsi="Arial" w:cs="Arial"/>
          <w:sz w:val="16"/>
          <w:szCs w:val="16"/>
        </w:rPr>
        <w:t xml:space="preserve"> </w:t>
      </w:r>
      <w:r>
        <w:rPr>
          <w:rFonts w:ascii="Arial" w:eastAsia="Arial" w:hAnsi="Arial" w:cs="Arial"/>
          <w:b/>
          <w:bCs/>
          <w:sz w:val="16"/>
          <w:szCs w:val="16"/>
          <w:rtl/>
        </w:rPr>
        <w:t>שהעיקר הוא ישוב הדעת,</w:t>
      </w:r>
      <w:r>
        <w:rPr>
          <w:rFonts w:ascii="Arial" w:eastAsia="Arial" w:hAnsi="Arial" w:cs="Arial"/>
          <w:sz w:val="16"/>
          <w:szCs w:val="16"/>
          <w:rtl/>
        </w:rPr>
        <w:t xml:space="preserve"> ולאור זה לא מיהר נסיעתו. והיה נס על ידי זה, כי התנפלו אז שודדים בדרך, ומרן זצ"ל ניצל ע"י העיכוב.</w:t>
      </w:r>
    </w:p>
    <w:p w14:paraId="0000049C" w14:textId="77777777" w:rsidR="00897B7F" w:rsidRDefault="0041518A">
      <w:pPr>
        <w:pStyle w:val="2"/>
        <w:widowControl w:val="0"/>
        <w:spacing w:after="200" w:line="240" w:lineRule="auto"/>
      </w:pPr>
      <w:bookmarkStart w:id="196" w:name="_gb4r526tyv4p" w:colFirst="0" w:colLast="0"/>
      <w:bookmarkEnd w:id="196"/>
      <w:r>
        <w:rPr>
          <w:rtl/>
        </w:rPr>
        <w:t>ג - ישוב הדעת בכל דבר</w:t>
      </w:r>
    </w:p>
    <w:p w14:paraId="0000049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הרמב"ם הלכות דעות: לא תענה מהר כי אם במתון רב קשב, וראה הנולד שישיבך שכנגדך, ואם </w:t>
      </w:r>
      <w:r>
        <w:rPr>
          <w:rFonts w:ascii="Arial" w:eastAsia="Arial" w:hAnsi="Arial" w:cs="Arial"/>
          <w:b/>
          <w:bCs/>
          <w:color w:val="222222"/>
          <w:highlight w:val="white"/>
          <w:rtl/>
        </w:rPr>
        <w:lastRenderedPageBreak/>
        <w:t>תסגור עיניך ותמלך ביוצרך מה שתשיב, או אם מוטב לשתוק, מה טוב חלקך</w:t>
      </w:r>
      <w:r>
        <w:rPr>
          <w:b/>
          <w:bCs/>
          <w:sz w:val="20"/>
          <w:szCs w:val="20"/>
        </w:rPr>
        <w:t>.</w:t>
      </w:r>
      <w:r>
        <w:rPr>
          <w:rFonts w:ascii="Arial" w:eastAsia="Arial" w:hAnsi="Arial" w:cs="Arial"/>
          <w:sz w:val="16"/>
          <w:szCs w:val="16"/>
        </w:rPr>
        <w:t xml:space="preserve"> </w:t>
      </w:r>
    </w:p>
    <w:p w14:paraId="0000049E" w14:textId="77777777" w:rsidR="00897B7F" w:rsidRDefault="0041518A">
      <w:pPr>
        <w:pStyle w:val="2"/>
        <w:widowControl w:val="0"/>
        <w:spacing w:after="200" w:line="240" w:lineRule="auto"/>
      </w:pPr>
      <w:bookmarkStart w:id="197" w:name="_quxwys4pebhq" w:colFirst="0" w:colLast="0"/>
      <w:bookmarkEnd w:id="197"/>
      <w:r>
        <w:rPr>
          <w:rtl/>
        </w:rPr>
        <w:t>ד - לא לדבר בלי ישוב הדעת</w:t>
      </w:r>
    </w:p>
    <w:p w14:paraId="0000049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ישמור הפה יותר ממה שהכילי שומר את ממונו, ולא יוציא שום דיבור לבטלה ובלי ישוב הדעת, ויזהר מאד משיחה בטלה.</w:t>
      </w:r>
    </w:p>
    <w:p w14:paraId="000004A0" w14:textId="77777777" w:rsidR="00897B7F" w:rsidRDefault="0041518A">
      <w:pPr>
        <w:widowControl w:val="0"/>
        <w:spacing w:after="200" w:line="240" w:lineRule="auto"/>
        <w:jc w:val="center"/>
        <w:rPr>
          <w:rFonts w:ascii="Arial" w:eastAsia="Arial" w:hAnsi="Arial" w:cs="Arial"/>
          <w:color w:val="222222"/>
          <w:sz w:val="16"/>
          <w:szCs w:val="16"/>
          <w:highlight w:val="white"/>
        </w:rPr>
      </w:pPr>
      <w:r>
        <w:rPr>
          <w:rFonts w:ascii="Arial" w:eastAsia="Arial" w:hAnsi="Arial" w:cs="Arial"/>
          <w:color w:val="222222"/>
          <w:sz w:val="16"/>
          <w:szCs w:val="16"/>
          <w:highlight w:val="white"/>
        </w:rPr>
        <w:t>* * *</w:t>
      </w:r>
    </w:p>
    <w:p w14:paraId="000004A1"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ישוב הדעת</w:t>
      </w:r>
      <w:r>
        <w:rPr>
          <w:rFonts w:ascii="Arial" w:eastAsia="Arial" w:hAnsi="Arial" w:cs="Arial"/>
          <w:sz w:val="16"/>
          <w:szCs w:val="16"/>
          <w:rtl/>
        </w:rPr>
        <w:t xml:space="preserve">: מובא בספה"ק 'ליקוטי מוהר''ן' </w:t>
      </w:r>
      <w:r>
        <w:rPr>
          <w:rFonts w:ascii="Arial" w:eastAsia="Arial" w:hAnsi="Arial" w:cs="Arial"/>
          <w:sz w:val="12"/>
          <w:szCs w:val="12"/>
          <w:rtl/>
        </w:rPr>
        <w:t xml:space="preserve">(ח"ב סעי' ז אות ב ד"ה והיה עוסק): </w:t>
      </w:r>
      <w:r>
        <w:rPr>
          <w:rFonts w:ascii="Arial" w:eastAsia="Arial" w:hAnsi="Arial" w:cs="Arial"/>
          <w:b/>
          <w:bCs/>
          <w:sz w:val="16"/>
          <w:szCs w:val="16"/>
          <w:rtl/>
        </w:rPr>
        <w:t>עיקר האדם הוא הדעת, ומי שאין לו דעת אינו מן הישוב ואינו מכונה בשם אדם כלל,</w:t>
      </w:r>
      <w:r>
        <w:rPr>
          <w:rFonts w:ascii="Arial" w:eastAsia="Arial" w:hAnsi="Arial" w:cs="Arial"/>
          <w:sz w:val="16"/>
          <w:szCs w:val="16"/>
          <w:rtl/>
        </w:rPr>
        <w:t xml:space="preserve"> רק הוא בחינת חיה בדמות אדם.</w:t>
      </w:r>
    </w:p>
    <w:p w14:paraId="000004A2" w14:textId="77777777" w:rsidR="00897B7F" w:rsidRDefault="0041518A">
      <w:pPr>
        <w:pStyle w:val="2"/>
        <w:widowControl w:val="0"/>
        <w:spacing w:after="200" w:line="240" w:lineRule="auto"/>
      </w:pPr>
      <w:bookmarkStart w:id="198" w:name="_k6y9od8y5ymj" w:colFirst="0" w:colLast="0"/>
      <w:bookmarkEnd w:id="198"/>
      <w:r>
        <w:rPr>
          <w:rtl/>
        </w:rPr>
        <w:t>ה - המתון מגדל עוז</w:t>
      </w:r>
    </w:p>
    <w:p w14:paraId="000004A3"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ואמר החכם: ראש כל מוסר השתיקה, וראש השכל השיפלות, והמתון מגדל עוז</w:t>
      </w:r>
      <w:r>
        <w:rPr>
          <w:b/>
          <w:bCs/>
          <w:sz w:val="20"/>
          <w:szCs w:val="20"/>
        </w:rPr>
        <w:t>.</w:t>
      </w:r>
    </w:p>
    <w:p w14:paraId="000004A4" w14:textId="77777777" w:rsidR="00897B7F" w:rsidRDefault="0041518A">
      <w:pPr>
        <w:pStyle w:val="2"/>
        <w:widowControl w:val="0"/>
        <w:spacing w:after="200" w:line="240" w:lineRule="auto"/>
      </w:pPr>
      <w:bookmarkStart w:id="199" w:name="_1dkkooo9032x" w:colFirst="0" w:colLast="0"/>
      <w:bookmarkEnd w:id="199"/>
      <w:r>
        <w:rPr>
          <w:rtl/>
        </w:rPr>
        <w:t>ו - מתינות ויישוב הדעת</w:t>
      </w:r>
    </w:p>
    <w:p w14:paraId="000004A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כל דבר שתרצה לעשות יהיה במתינות ויישוב הדעת ולחקור היטב אם יעשה, והעיקר לחקור אם יהיה במעשה זה כבוד ה' יתברך, ואם לאו ח"ו מוטב שלא לעשות, ומוטב יותר להתחרט על מה שלא עשית ממה שתתחרט על מה שעשית, </w:t>
      </w:r>
      <w:r>
        <w:rPr>
          <w:rFonts w:ascii="Arial" w:eastAsia="Arial" w:hAnsi="Arial" w:cs="Arial"/>
          <w:color w:val="222222"/>
          <w:sz w:val="16"/>
          <w:szCs w:val="16"/>
          <w:highlight w:val="white"/>
          <w:rtl/>
        </w:rPr>
        <w:t>(הנהגות טובות מבמ"ח 'מעגלי צדק')</w:t>
      </w:r>
      <w:r>
        <w:rPr>
          <w:rFonts w:ascii="Arial" w:eastAsia="Arial" w:hAnsi="Arial" w:cs="Arial"/>
          <w:b/>
          <w:bCs/>
          <w:color w:val="222222"/>
          <w:highlight w:val="white"/>
        </w:rPr>
        <w:t>.</w:t>
      </w:r>
    </w:p>
    <w:p w14:paraId="000004A6" w14:textId="77777777" w:rsidR="00897B7F" w:rsidRDefault="0041518A">
      <w:pPr>
        <w:pStyle w:val="2"/>
        <w:widowControl w:val="0"/>
        <w:spacing w:after="200" w:line="240" w:lineRule="auto"/>
      </w:pPr>
      <w:bookmarkStart w:id="200" w:name="_5g7zvd5s3ijg" w:colFirst="0" w:colLast="0"/>
      <w:bookmarkEnd w:id="200"/>
      <w:r>
        <w:rPr>
          <w:rtl/>
        </w:rPr>
        <w:t>ז - כל מעשה במחשבה</w:t>
      </w:r>
      <w:r>
        <w:rPr>
          <w:vertAlign w:val="superscript"/>
        </w:rPr>
        <w:footnoteReference w:id="40"/>
      </w:r>
    </w:p>
    <w:p w14:paraId="000004A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כל מעשה במחשבה תחילה, ואפילו מצוות, ולראות ולחשוש אולי הם מצוות דבעל דבר, ולהזהר בזה מאד כי זהו תכסיסיו המלחמתיים, ובזה הוא יכול רחמנא ליצלן לכבוש, אם כן הזהר והזהר בתכסיסיו. </w:t>
      </w:r>
    </w:p>
    <w:p w14:paraId="000004A8"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 * *</w:t>
      </w:r>
    </w:p>
    <w:p w14:paraId="000004A9"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ולהזהר בזה מאד כי זהו תכסיסיו</w:t>
      </w:r>
      <w:r>
        <w:rPr>
          <w:b/>
          <w:bCs/>
          <w:sz w:val="20"/>
          <w:szCs w:val="20"/>
        </w:rPr>
        <w:t xml:space="preserve"> </w:t>
      </w:r>
      <w:r>
        <w:rPr>
          <w:rFonts w:ascii="Arial" w:eastAsia="Arial" w:hAnsi="Arial" w:cs="Arial"/>
          <w:b/>
          <w:bCs/>
          <w:color w:val="222222"/>
          <w:highlight w:val="white"/>
          <w:rtl/>
        </w:rPr>
        <w:t>המלחמתיים</w:t>
      </w:r>
      <w:r>
        <w:rPr>
          <w:rFonts w:ascii="Arial" w:eastAsia="Arial" w:hAnsi="Arial" w:cs="Arial"/>
          <w:sz w:val="16"/>
          <w:szCs w:val="16"/>
          <w:rtl/>
        </w:rPr>
        <w:t xml:space="preserve">: איתא מהרה"ק מקאמרנא </w:t>
      </w:r>
      <w:r>
        <w:rPr>
          <w:rFonts w:ascii="Arial" w:eastAsia="Arial" w:hAnsi="Arial" w:cs="Arial"/>
          <w:sz w:val="12"/>
          <w:szCs w:val="12"/>
          <w:rtl/>
        </w:rPr>
        <w:t xml:space="preserve">(זקן ביתו על אבות פ"ב מ"י אופן ו): </w:t>
      </w:r>
      <w:r>
        <w:rPr>
          <w:rFonts w:ascii="Arial" w:eastAsia="Arial" w:hAnsi="Arial" w:cs="Arial"/>
          <w:sz w:val="16"/>
          <w:szCs w:val="16"/>
          <w:rtl/>
        </w:rPr>
        <w:t xml:space="preserve">שמעתי בשם איש אלקים רבינו יעקב יצחק בן מאטיל מלובלין, שהיה מתנהג תמיד כשבא לו איזה פניות מיצר הרע, היה משיב לו, המתין לי עד שאקח עצה בדעתי בישוב הדעת שלי, אפשר אעשה כמו שאתה רוצה. </w:t>
      </w:r>
      <w:r>
        <w:rPr>
          <w:rFonts w:ascii="Arial" w:eastAsia="Arial" w:hAnsi="Arial" w:cs="Arial"/>
          <w:b/>
          <w:bCs/>
          <w:sz w:val="16"/>
          <w:szCs w:val="16"/>
          <w:rtl/>
        </w:rPr>
        <w:t>וידוע הוא למשכיל דקדושה, שיצר הרע אינו יכול לסבול שום ישוב הדעת, אלא דווקא לחטוף אותו ברגע אחת הכל כנודע,</w:t>
      </w:r>
      <w:r>
        <w:rPr>
          <w:rFonts w:ascii="Arial" w:eastAsia="Arial" w:hAnsi="Arial" w:cs="Arial"/>
          <w:sz w:val="16"/>
          <w:szCs w:val="16"/>
          <w:rtl/>
        </w:rPr>
        <w:t xml:space="preserve"> מזה היה מציל עצמו תמיד הרב הקדוש הנ"ל.</w:t>
      </w:r>
    </w:p>
    <w:p w14:paraId="000004AA" w14:textId="77777777" w:rsidR="00897B7F" w:rsidRDefault="0041518A">
      <w:pPr>
        <w:pStyle w:val="2"/>
        <w:widowControl w:val="0"/>
        <w:spacing w:after="200" w:line="240" w:lineRule="auto"/>
      </w:pPr>
      <w:bookmarkStart w:id="201" w:name="_l7zd3y340r5o" w:colFirst="0" w:colLast="0"/>
      <w:bookmarkEnd w:id="201"/>
      <w:r>
        <w:rPr>
          <w:rtl/>
        </w:rPr>
        <w:t>ח - אשרי הסבלן והותרן</w:t>
      </w:r>
      <w:r>
        <w:rPr>
          <w:vertAlign w:val="superscript"/>
        </w:rPr>
        <w:footnoteReference w:id="41"/>
      </w:r>
    </w:p>
    <w:p w14:paraId="000004AB"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לעולם יהא אדם מורגל בענווה, ובישוב הדעת, ובשתיקה, ובשמחה, בבטחון בה' יתברך. ואשרי אדם שהוא סבלן וותרן, 'משמע ודומה ומשא'</w:t>
      </w:r>
      <w:r>
        <w:rPr>
          <w:rFonts w:ascii="Arial" w:eastAsia="Arial" w:hAnsi="Arial" w:cs="Arial"/>
          <w:sz w:val="16"/>
          <w:szCs w:val="16"/>
        </w:rPr>
        <w:t xml:space="preserve"> </w:t>
      </w:r>
      <w:r>
        <w:rPr>
          <w:rFonts w:ascii="Arial" w:eastAsia="Arial" w:hAnsi="Arial" w:cs="Arial"/>
          <w:color w:val="222222"/>
          <w:sz w:val="16"/>
          <w:szCs w:val="16"/>
          <w:highlight w:val="white"/>
          <w:rtl/>
        </w:rPr>
        <w:t>(בראשית פרק כה, פסוק יד). וראה לעיל ערך דיבור אות א ובהערה שם</w:t>
      </w:r>
      <w:r>
        <w:rPr>
          <w:rFonts w:ascii="Arial" w:eastAsia="Arial" w:hAnsi="Arial" w:cs="Arial"/>
          <w:sz w:val="16"/>
          <w:szCs w:val="16"/>
        </w:rPr>
        <w:t>.</w:t>
      </w:r>
    </w:p>
    <w:p w14:paraId="000004AC" w14:textId="77777777" w:rsidR="00897B7F" w:rsidRDefault="0041518A">
      <w:pPr>
        <w:pStyle w:val="2"/>
        <w:widowControl w:val="0"/>
        <w:spacing w:after="200" w:line="240" w:lineRule="auto"/>
      </w:pPr>
      <w:bookmarkStart w:id="202" w:name="_9tjk47kl4e8m" w:colFirst="0" w:colLast="0"/>
      <w:bookmarkEnd w:id="202"/>
      <w:r>
        <w:rPr>
          <w:rtl/>
        </w:rPr>
        <w:t>ט - מעלת הסבלנות</w:t>
      </w:r>
    </w:p>
    <w:p w14:paraId="000004AD"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כתבי הרמב"ם - מוסר הרמב"ם לבנו רבי אברהם: התפארו בסבל כי הוא הגבורה הישרה והנצחון האמתי. כי בבקשכם הנקמה </w:t>
      </w:r>
      <w:r>
        <w:rPr>
          <w:rFonts w:ascii="Arial" w:eastAsia="Arial" w:hAnsi="Arial" w:cs="Arial"/>
          <w:b/>
          <w:bCs/>
          <w:color w:val="222222"/>
          <w:highlight w:val="white"/>
          <w:rtl/>
        </w:rPr>
        <w:lastRenderedPageBreak/>
        <w:t>שמא לא תשיגוה ותחלו לבכם בתוחלת ממושכה, ושמא תוסיפו על בשתכם חרפה כגולל אבן אליו תשוב, ואם תשיגוה הנה חטאתם לה'</w:t>
      </w:r>
      <w:r>
        <w:rPr>
          <w:b/>
          <w:bCs/>
          <w:sz w:val="20"/>
          <w:szCs w:val="20"/>
        </w:rPr>
        <w:t xml:space="preserve">. </w:t>
      </w:r>
    </w:p>
    <w:p w14:paraId="000004AE"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4A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ודעו את אשר תמצא אתכם שנאה לב נוקם בלבול השכל, טרוד שנה בלבול פעולה גלוי מומים, וג"כ יולדוהו שוני פנים והלחשים אבדן הנפש קנאה אוכלת עכירות פמליא לומר לאחרים חוטא ומחטיא חרטה באחרית.</w:t>
      </w:r>
    </w:p>
    <w:p w14:paraId="000004B0"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4B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לכן תכירו מעלת הסבל והייתם קדושים בעיני אויביכם והתקדשתם ויתחרטו מזיקיכם ותגדל נפשיכם בעיניהם וישובו ויטיבו לבם אם הם אנשי לבב, ואם הם אנשי בליעל יכאבו ויצר להם על אשר לא תתבזו עמהם לעשות כמוהם ותמלכו עליהם בכתר המוסר. תתנהגו בענוה כי הוא סולם לעלות המעלות הרמות, ועמה לא תצטרכו לסבל. דעו כי אין עדי כענוה, הנה רבן של נביאים לא נתיחס על כל מדותיו כמו על הענוה.</w:t>
      </w:r>
    </w:p>
    <w:p w14:paraId="000004B2" w14:textId="77777777" w:rsidR="00897B7F" w:rsidRDefault="0041518A">
      <w:pPr>
        <w:pStyle w:val="2"/>
        <w:widowControl w:val="0"/>
        <w:spacing w:after="200" w:line="240" w:lineRule="auto"/>
      </w:pPr>
      <w:bookmarkStart w:id="203" w:name="_lv3oega4j4dv" w:colFirst="0" w:colLast="0"/>
      <w:bookmarkEnd w:id="203"/>
      <w:r>
        <w:rPr>
          <w:rtl/>
        </w:rPr>
        <w:t>י - מה שתדבר יהיה בנחת</w:t>
      </w:r>
    </w:p>
    <w:p w14:paraId="000004B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חשוב הדיבור קודם שתוציאנו מפיך ומה שתדבר יהיה בנחת.</w:t>
      </w:r>
    </w:p>
    <w:p w14:paraId="000004B4" w14:textId="77777777" w:rsidR="00897B7F" w:rsidRDefault="0041518A">
      <w:pPr>
        <w:pStyle w:val="2"/>
        <w:widowControl w:val="0"/>
        <w:spacing w:after="200" w:line="240" w:lineRule="auto"/>
      </w:pPr>
      <w:bookmarkStart w:id="204" w:name="_5bt0myl3ns4" w:colFirst="0" w:colLast="0"/>
      <w:bookmarkEnd w:id="204"/>
      <w:r>
        <w:rPr>
          <w:rtl/>
        </w:rPr>
        <w:t>יא - כל מעשה לשקול במאזני שכלו</w:t>
      </w:r>
    </w:p>
    <w:p w14:paraId="000004B5"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קודם שיעשה איזה מעשה או שידבר איזה דיבור ישקול במאזני שכלו אם הוא רצון ה' יתברך ויעשהו ואם לאו לא יעשהו</w:t>
      </w:r>
      <w:r>
        <w:rPr>
          <w:b/>
          <w:bCs/>
          <w:sz w:val="20"/>
          <w:szCs w:val="20"/>
        </w:rPr>
        <w:t>.</w:t>
      </w:r>
    </w:p>
    <w:p w14:paraId="000004B6" w14:textId="77777777" w:rsidR="00897B7F" w:rsidRDefault="0041518A">
      <w:pPr>
        <w:pStyle w:val="2"/>
        <w:widowControl w:val="0"/>
        <w:spacing w:after="200" w:line="240" w:lineRule="auto"/>
      </w:pPr>
      <w:bookmarkStart w:id="205" w:name="_c6yv1owosjbf" w:colFirst="0" w:colLast="0"/>
      <w:bookmarkEnd w:id="205"/>
      <w:r>
        <w:rPr>
          <w:rtl/>
        </w:rPr>
        <w:t>יב - אורך רוח</w:t>
      </w:r>
    </w:p>
    <w:p w14:paraId="000004B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'אלפא ביתא' </w:t>
      </w:r>
      <w:r>
        <w:rPr>
          <w:rFonts w:ascii="Arial" w:eastAsia="Arial" w:hAnsi="Arial" w:cs="Arial"/>
          <w:color w:val="222222"/>
          <w:sz w:val="16"/>
          <w:szCs w:val="16"/>
          <w:highlight w:val="white"/>
          <w:rtl/>
        </w:rPr>
        <w:t>(ערך אורך רוח)</w:t>
      </w:r>
      <w:r>
        <w:rPr>
          <w:rFonts w:ascii="Arial" w:eastAsia="Arial" w:hAnsi="Arial" w:cs="Arial"/>
          <w:b/>
          <w:bCs/>
          <w:color w:val="222222"/>
          <w:highlight w:val="white"/>
          <w:rtl/>
        </w:rPr>
        <w:t xml:space="preserve">: יסבול כל דבר בסבלנות גדול ולא יבהלנו ולא יפחידנו שום דבר בעולם ומשמועה רעה לא יירא, ויהא נכון לבו בטוח בה'. תמיד יסבול עלבונות ולא יקפיד על שום דבר בעולם ולא ינקום משונאיו ואפילו במחשבה לא ירצה להנקם ויהיה בו ממידת קונו - ככתוב בספר 'ברכת אברהם', וספר 'תומר דבורה' </w:t>
      </w:r>
      <w:r>
        <w:rPr>
          <w:rFonts w:ascii="Arial" w:eastAsia="Arial" w:hAnsi="Arial" w:cs="Arial"/>
          <w:color w:val="222222"/>
          <w:sz w:val="16"/>
          <w:szCs w:val="16"/>
          <w:highlight w:val="white"/>
          <w:rtl/>
        </w:rPr>
        <w:t>(פ"א)</w:t>
      </w:r>
      <w:r>
        <w:rPr>
          <w:rFonts w:ascii="Arial" w:eastAsia="Arial" w:hAnsi="Arial" w:cs="Arial"/>
          <w:b/>
          <w:bCs/>
          <w:color w:val="222222"/>
          <w:highlight w:val="white"/>
        </w:rPr>
        <w:t>.</w:t>
      </w:r>
    </w:p>
    <w:p w14:paraId="000004B8" w14:textId="77777777" w:rsidR="00897B7F" w:rsidRDefault="0041518A">
      <w:pPr>
        <w:pStyle w:val="2"/>
        <w:widowControl w:val="0"/>
        <w:spacing w:after="200" w:line="240" w:lineRule="auto"/>
      </w:pPr>
      <w:bookmarkStart w:id="206" w:name="_3ujl8iwg0j21" w:colFirst="0" w:colLast="0"/>
      <w:bookmarkEnd w:id="206"/>
      <w:r>
        <w:rPr>
          <w:rtl/>
        </w:rPr>
        <w:t>יג - שלא יהיה מבולבל</w:t>
      </w:r>
    </w:p>
    <w:p w14:paraId="000004B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העיקר הוא שלא יהיה מבולבל ומטושטש, כי מבולבל לא טוב מאד ומאוס, כי בזה יכול ליפול בכל. ויעשו כל דבר במתון ובנחת. 'מחץ מתנים קמיו' </w:t>
      </w:r>
      <w:r>
        <w:rPr>
          <w:rFonts w:ascii="Arial" w:eastAsia="Arial" w:hAnsi="Arial" w:cs="Arial"/>
          <w:color w:val="222222"/>
          <w:sz w:val="16"/>
          <w:szCs w:val="16"/>
          <w:highlight w:val="white"/>
          <w:rtl/>
        </w:rPr>
        <w:t>(דברים פרק לג, פסוק יא)</w:t>
      </w:r>
      <w:r>
        <w:rPr>
          <w:rFonts w:ascii="Arial" w:eastAsia="Arial" w:hAnsi="Arial" w:cs="Arial"/>
          <w:b/>
          <w:bCs/>
          <w:color w:val="222222"/>
          <w:highlight w:val="white"/>
          <w:rtl/>
        </w:rPr>
        <w:t xml:space="preserve">, רוצה לומר במתון מוחצים כל הקמים. רק שיתאמץ בזה עם הלב ועם המחשבה בהדבר שהוא עושה לפי כוחו ולא יותר, כמאמר המדרש 'כשנותן נותן לפי כוחו ומבקש אינו מבקש אלא לפי כוחו', רק כפי מה שכוחו נושא ולא יותר. </w:t>
      </w:r>
    </w:p>
    <w:p w14:paraId="000004BA"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4BB" w14:textId="77777777" w:rsidR="00897B7F" w:rsidRDefault="0041518A">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lastRenderedPageBreak/>
        <w:t xml:space="preserve">ובר ישראל צריך להיות יקר בעיני עצמו, וצריך להאמין בעצמו שכל מה שהוא עושה מתקן מאד בזה, אין אנו מדברים על עולמות עליונים, רק אנו מדברים על עולמו של עצמו, ואין להחזיק על עצמו שהוא מרוחק, כי מאיזו </w:t>
      </w:r>
      <w:r>
        <w:rPr>
          <w:rFonts w:ascii="Arial" w:eastAsia="Arial" w:hAnsi="Arial" w:cs="Arial"/>
          <w:b/>
          <w:bCs/>
          <w:color w:val="222222"/>
          <w:highlight w:val="white"/>
          <w:rtl/>
        </w:rPr>
        <w:t xml:space="preserve">סיבה נמשך ההרחקה - מזה שקלקל מעשיו, והלא לפני הבורא ברוך הוא הכל ישר אם אלהבא הוא טוב </w:t>
      </w:r>
      <w:r>
        <w:rPr>
          <w:rFonts w:ascii="Arial" w:eastAsia="Arial" w:hAnsi="Arial" w:cs="Arial"/>
          <w:color w:val="222222"/>
          <w:sz w:val="16"/>
          <w:szCs w:val="16"/>
          <w:highlight w:val="white"/>
          <w:rtl/>
        </w:rPr>
        <w:t>(סדר היום מהרה"ק רבי אהרן קרלינער זי"ע.</w:t>
      </w:r>
      <w:r>
        <w:br w:type="page"/>
      </w:r>
    </w:p>
    <w:p w14:paraId="000004BC"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207" w:name="_vcyrz8xrfp8r" w:colFirst="0" w:colLast="0"/>
      <w:bookmarkEnd w:id="207"/>
      <w:r>
        <w:rPr>
          <w:rtl/>
        </w:rPr>
        <w:lastRenderedPageBreak/>
        <w:t>שער כעס</w:t>
      </w:r>
    </w:p>
    <w:p w14:paraId="000004BD" w14:textId="77777777" w:rsidR="00897B7F" w:rsidRDefault="0041518A">
      <w:pPr>
        <w:pStyle w:val="2"/>
        <w:widowControl w:val="0"/>
        <w:pBdr>
          <w:top w:val="nil"/>
          <w:left w:val="nil"/>
          <w:bottom w:val="nil"/>
          <w:right w:val="nil"/>
          <w:between w:val="nil"/>
        </w:pBdr>
        <w:spacing w:after="200" w:line="240" w:lineRule="auto"/>
      </w:pPr>
      <w:bookmarkStart w:id="208" w:name="_kstgcfqs3oy0" w:colFirst="0" w:colLast="0"/>
      <w:bookmarkEnd w:id="208"/>
      <w:r>
        <w:rPr>
          <w:rtl/>
        </w:rPr>
        <w:t>א - זהירות מהקפדה וכעס</w:t>
      </w:r>
      <w:r>
        <w:rPr>
          <w:vertAlign w:val="superscript"/>
        </w:rPr>
        <w:footnoteReference w:id="42"/>
      </w:r>
    </w:p>
    <w:p w14:paraId="000004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להיות נזהר מאד מהקפדה וכעס, ואפילו נותנים לו כל חללי עלמא לא יהא בכעס, וכל דבריו יהיו רק בנחת כציווי הרמב"ן זיע"א, ואפילו קורין לו מרחוק לא יעננו בקול רם רק בנחת, ולעולם להיות מן הנרדפים ומן הנעלבים ולא הפכם, ועל כל דבר שצר לו יתפלל לה' יתברך, כי הוא מרחם על כל בריותיו, וה' יתברך יהיה בעזרי אמן.</w:t>
      </w:r>
    </w:p>
    <w:p w14:paraId="000004B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 * *</w:t>
      </w:r>
    </w:p>
    <w:p w14:paraId="000004C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להיות נזהר מאד מהקפדה וכעס</w:t>
      </w:r>
      <w:r>
        <w:rPr>
          <w:rFonts w:ascii="Arial" w:eastAsia="Arial" w:hAnsi="Arial" w:cs="Arial"/>
          <w:sz w:val="16"/>
          <w:szCs w:val="16"/>
          <w:rtl/>
        </w:rPr>
        <w:t xml:space="preserve">: כאשר אמרו חז"ל </w:t>
      </w:r>
      <w:r>
        <w:rPr>
          <w:rFonts w:ascii="Arial" w:eastAsia="Arial" w:hAnsi="Arial" w:cs="Arial"/>
          <w:sz w:val="12"/>
          <w:szCs w:val="12"/>
          <w:rtl/>
        </w:rPr>
        <w:t xml:space="preserve">(נדרים דף כב ע"א), </w:t>
      </w:r>
      <w:r>
        <w:rPr>
          <w:rFonts w:ascii="Arial" w:eastAsia="Arial" w:hAnsi="Arial" w:cs="Arial"/>
          <w:b/>
          <w:bCs/>
          <w:sz w:val="16"/>
          <w:szCs w:val="16"/>
          <w:rtl/>
        </w:rPr>
        <w:t>כל הכועס כל מיני פורעניות שולטים בו.</w:t>
      </w:r>
      <w:r>
        <w:rPr>
          <w:rFonts w:ascii="Arial" w:eastAsia="Arial" w:hAnsi="Arial" w:cs="Arial"/>
          <w:sz w:val="16"/>
          <w:szCs w:val="16"/>
          <w:rtl/>
        </w:rPr>
        <w:t xml:space="preserve"> ואמרו </w:t>
      </w:r>
      <w:r>
        <w:rPr>
          <w:rFonts w:ascii="Arial" w:eastAsia="Arial" w:hAnsi="Arial" w:cs="Arial"/>
          <w:sz w:val="12"/>
          <w:szCs w:val="12"/>
          <w:rtl/>
        </w:rPr>
        <w:t>(שם ע"ב)</w:t>
      </w:r>
      <w:r>
        <w:rPr>
          <w:rFonts w:ascii="Arial" w:eastAsia="Arial" w:hAnsi="Arial" w:cs="Arial"/>
          <w:sz w:val="16"/>
          <w:szCs w:val="16"/>
        </w:rPr>
        <w:t xml:space="preserve"> </w:t>
      </w:r>
      <w:r>
        <w:rPr>
          <w:rFonts w:ascii="Arial" w:eastAsia="Arial" w:hAnsi="Arial" w:cs="Arial"/>
          <w:b/>
          <w:bCs/>
          <w:sz w:val="16"/>
          <w:szCs w:val="16"/>
          <w:rtl/>
        </w:rPr>
        <w:t>כל הכועס אין שכינה חשובה כנגדו ומשכח תלמודו ומוסיף טפשות.</w:t>
      </w:r>
      <w:r>
        <w:rPr>
          <w:rFonts w:ascii="Arial" w:eastAsia="Arial" w:hAnsi="Arial" w:cs="Arial"/>
          <w:sz w:val="16"/>
          <w:szCs w:val="16"/>
          <w:rtl/>
        </w:rPr>
        <w:t xml:space="preserve"> ובידוע שעונותיו מרובים מזכיותיו, שנאמר </w:t>
      </w:r>
      <w:r>
        <w:rPr>
          <w:rFonts w:ascii="Arial" w:eastAsia="Arial" w:hAnsi="Arial" w:cs="Arial"/>
          <w:sz w:val="12"/>
          <w:szCs w:val="12"/>
          <w:rtl/>
        </w:rPr>
        <w:t xml:space="preserve">(משלי פרק כט פסוק כב) </w:t>
      </w:r>
      <w:r>
        <w:rPr>
          <w:rFonts w:ascii="Arial" w:eastAsia="Arial" w:hAnsi="Arial" w:cs="Arial"/>
          <w:sz w:val="16"/>
          <w:szCs w:val="16"/>
          <w:rtl/>
        </w:rPr>
        <w:t xml:space="preserve">ובעל חמה רב פשע. וכן הוזהרנו עליה בתורה שנאמר, אלהי מסכה לא תעשה לך </w:t>
      </w:r>
      <w:r>
        <w:rPr>
          <w:rFonts w:ascii="Arial" w:eastAsia="Arial" w:hAnsi="Arial" w:cs="Arial"/>
          <w:sz w:val="12"/>
          <w:szCs w:val="12"/>
          <w:rtl/>
        </w:rPr>
        <w:t>(שמות פרק לד, פסוק יז)</w:t>
      </w:r>
      <w:r>
        <w:rPr>
          <w:rFonts w:ascii="Arial" w:eastAsia="Arial" w:hAnsi="Arial" w:cs="Arial"/>
          <w:sz w:val="16"/>
          <w:szCs w:val="16"/>
          <w:rtl/>
        </w:rPr>
        <w:t xml:space="preserve">, ואמרו בזוהר </w:t>
      </w:r>
      <w:r>
        <w:rPr>
          <w:rFonts w:ascii="Arial" w:eastAsia="Arial" w:hAnsi="Arial" w:cs="Arial"/>
          <w:sz w:val="12"/>
          <w:szCs w:val="12"/>
          <w:rtl/>
        </w:rPr>
        <w:t xml:space="preserve">(פרשת תצוה) </w:t>
      </w:r>
      <w:r>
        <w:rPr>
          <w:rFonts w:ascii="Arial" w:eastAsia="Arial" w:hAnsi="Arial" w:cs="Arial"/>
          <w:b/>
          <w:bCs/>
          <w:sz w:val="16"/>
          <w:szCs w:val="16"/>
          <w:rtl/>
        </w:rPr>
        <w:t>שהכתוב רמז בזה הכעס, לא תעשה עצמך אלהי מסכה על ידי הכעס</w:t>
      </w:r>
      <w:r>
        <w:rPr>
          <w:rFonts w:ascii="Arial" w:eastAsia="Arial" w:hAnsi="Arial" w:cs="Arial"/>
          <w:sz w:val="16"/>
          <w:szCs w:val="16"/>
        </w:rPr>
        <w:t>.</w:t>
      </w:r>
    </w:p>
    <w:p w14:paraId="000004C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4C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מובא בספר 'שיח שרפי קודש' – כעס </w:t>
      </w:r>
      <w:r>
        <w:rPr>
          <w:rFonts w:ascii="Arial" w:eastAsia="Arial" w:hAnsi="Arial" w:cs="Arial"/>
          <w:sz w:val="12"/>
          <w:szCs w:val="12"/>
          <w:rtl/>
        </w:rPr>
        <w:t>(א)</w:t>
      </w:r>
      <w:r>
        <w:rPr>
          <w:rFonts w:ascii="Arial" w:eastAsia="Arial" w:hAnsi="Arial" w:cs="Arial"/>
          <w:sz w:val="16"/>
          <w:szCs w:val="16"/>
          <w:rtl/>
        </w:rPr>
        <w:t xml:space="preserve">. שמעתי בשם הרבי מלובלין זצלה"ה שאמר על דברי חז"ל </w:t>
      </w:r>
      <w:r>
        <w:rPr>
          <w:rFonts w:ascii="Arial" w:eastAsia="Arial" w:hAnsi="Arial" w:cs="Arial"/>
          <w:sz w:val="12"/>
          <w:szCs w:val="12"/>
          <w:rtl/>
        </w:rPr>
        <w:t xml:space="preserve">(קידושין דף מ ע"ב) </w:t>
      </w:r>
      <w:r>
        <w:rPr>
          <w:rFonts w:ascii="Arial" w:eastAsia="Arial" w:hAnsi="Arial" w:cs="Arial"/>
          <w:b/>
          <w:bCs/>
          <w:sz w:val="16"/>
          <w:szCs w:val="16"/>
          <w:rtl/>
        </w:rPr>
        <w:t>רגזן לא עלה בידו אלא רגזנותו</w:t>
      </w:r>
      <w:r>
        <w:rPr>
          <w:rFonts w:ascii="Arial" w:eastAsia="Arial" w:hAnsi="Arial" w:cs="Arial"/>
          <w:sz w:val="16"/>
          <w:szCs w:val="16"/>
          <w:rtl/>
        </w:rPr>
        <w:t xml:space="preserve">, כי ידוע שבכל לילה ולילה הנשמה הולכת לפני הקדוש ברוך הוא ונותנת שם דין וחשבון על כל אשר פעל ועשה כל היום כולו הן לטב והן וכו', </w:t>
      </w:r>
      <w:r>
        <w:rPr>
          <w:rFonts w:ascii="Arial" w:eastAsia="Arial" w:hAnsi="Arial" w:cs="Arial"/>
          <w:b/>
          <w:bCs/>
          <w:sz w:val="16"/>
          <w:szCs w:val="16"/>
          <w:rtl/>
        </w:rPr>
        <w:t>וכל אדם חותם א"ע בידו ממש, לאחר מותו ביום חשבונו מראין לו שם כתב ידו וחתימתו ממש מכל יום ויום</w:t>
      </w:r>
      <w:r>
        <w:rPr>
          <w:rFonts w:ascii="Arial" w:eastAsia="Arial" w:hAnsi="Arial" w:cs="Arial"/>
          <w:sz w:val="16"/>
          <w:szCs w:val="16"/>
          <w:rtl/>
        </w:rPr>
        <w:t xml:space="preserve"> בפרטות מכל ימי </w:t>
      </w:r>
      <w:r>
        <w:rPr>
          <w:rFonts w:ascii="Arial" w:eastAsia="Arial" w:hAnsi="Arial" w:cs="Arial"/>
          <w:sz w:val="16"/>
          <w:szCs w:val="16"/>
          <w:rtl/>
        </w:rPr>
        <w:t>חייו והוא מכיר היטב חתימות ידו.</w:t>
      </w:r>
    </w:p>
    <w:p w14:paraId="000004C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C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והנה אם עושה אדם ח"ו כמה עבירות ביום אז כותבין שם הכל בפרטות, והוא בעצמו חותם א"ע על כל דבר פרטי, </w:t>
      </w:r>
      <w:r>
        <w:rPr>
          <w:rFonts w:ascii="Arial" w:eastAsia="Arial" w:hAnsi="Arial" w:cs="Arial"/>
          <w:b/>
          <w:bCs/>
          <w:sz w:val="16"/>
          <w:szCs w:val="16"/>
          <w:rtl/>
        </w:rPr>
        <w:t>ואם ח"ו כועס אדם אזי הוא עבירה גדולה ששקולה נגד כמה עבירות, כידוע שמטמא ח"ו כל גופו ר"ל,</w:t>
      </w:r>
      <w:r>
        <w:rPr>
          <w:rFonts w:ascii="Arial" w:eastAsia="Arial" w:hAnsi="Arial" w:cs="Arial"/>
          <w:sz w:val="16"/>
          <w:szCs w:val="16"/>
          <w:rtl/>
        </w:rPr>
        <w:t xml:space="preserve"> אז בלילה כשהוא חותם א"ע אינו צריך עוד לחתום על שאר עבירות שעשה בזה היום, </w:t>
      </w:r>
      <w:r>
        <w:rPr>
          <w:rFonts w:ascii="Arial" w:eastAsia="Arial" w:hAnsi="Arial" w:cs="Arial"/>
          <w:b/>
          <w:bCs/>
          <w:sz w:val="16"/>
          <w:szCs w:val="16"/>
          <w:rtl/>
        </w:rPr>
        <w:t>רק על הכעס,</w:t>
      </w:r>
      <w:r>
        <w:rPr>
          <w:rFonts w:ascii="Arial" w:eastAsia="Arial" w:hAnsi="Arial" w:cs="Arial"/>
          <w:sz w:val="16"/>
          <w:szCs w:val="16"/>
        </w:rPr>
        <w:t xml:space="preserve"> </w:t>
      </w:r>
      <w:r>
        <w:rPr>
          <w:rFonts w:ascii="Arial" w:eastAsia="Arial" w:hAnsi="Arial" w:cs="Arial"/>
          <w:b/>
          <w:bCs/>
          <w:sz w:val="16"/>
          <w:szCs w:val="16"/>
          <w:rtl/>
        </w:rPr>
        <w:t>והוא שקול כנגד הכל</w:t>
      </w:r>
      <w:r>
        <w:rPr>
          <w:rFonts w:ascii="Arial" w:eastAsia="Arial" w:hAnsi="Arial" w:cs="Arial"/>
          <w:sz w:val="16"/>
          <w:szCs w:val="16"/>
          <w:rtl/>
        </w:rPr>
        <w:t>. ובזה יבוא על נכון הלשון מחז"ל, שרגזן לא עלה בידו היינו בשעת חתימתו רק רגזנותו כנ"ל.</w:t>
      </w:r>
    </w:p>
    <w:p w14:paraId="000004C5" w14:textId="77777777" w:rsidR="00897B7F" w:rsidRDefault="0041518A">
      <w:pPr>
        <w:pStyle w:val="2"/>
        <w:widowControl w:val="0"/>
        <w:pBdr>
          <w:top w:val="nil"/>
          <w:left w:val="nil"/>
          <w:bottom w:val="nil"/>
          <w:right w:val="nil"/>
          <w:between w:val="nil"/>
        </w:pBdr>
        <w:spacing w:after="200" w:line="240" w:lineRule="auto"/>
      </w:pPr>
      <w:bookmarkStart w:id="209" w:name="_xbcn01zakiep" w:colFirst="0" w:colLast="0"/>
      <w:bookmarkEnd w:id="209"/>
      <w:r>
        <w:rPr>
          <w:rtl/>
        </w:rPr>
        <w:t>ב - זהירות מגאוה וכעס</w:t>
      </w:r>
    </w:p>
    <w:p w14:paraId="000004C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ליזהר מאד מגאוה וכעס אף לדבר מצוה ומכל שכן מחלוקת ח"ו והקפדה אפילו בבני ביתו </w:t>
      </w:r>
      <w:r>
        <w:rPr>
          <w:rFonts w:ascii="Arial" w:eastAsia="Arial" w:hAnsi="Arial" w:cs="Arial"/>
          <w:color w:val="222222"/>
          <w:sz w:val="16"/>
          <w:szCs w:val="16"/>
          <w:highlight w:val="white"/>
          <w:rtl/>
        </w:rPr>
        <w:t>(הנהגות הרה"ק רבי אהרן קרלינר זיע"א אות יג).</w:t>
      </w:r>
    </w:p>
    <w:p w14:paraId="000004C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C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אף לדבר מצוה</w:t>
      </w:r>
      <w:r>
        <w:rPr>
          <w:rFonts w:ascii="Arial" w:eastAsia="Arial" w:hAnsi="Arial" w:cs="Arial"/>
          <w:sz w:val="16"/>
          <w:szCs w:val="16"/>
          <w:rtl/>
        </w:rPr>
        <w:t xml:space="preserve">: המגיד מזלאטשוב זי"ע קיבל בירושה מאביו הקדוש, המוכיח רבי יצחק מדרהוביטש זי"ע, זוג תפילין, תפילין יקרות </w:t>
      </w:r>
      <w:r>
        <w:rPr>
          <w:rFonts w:ascii="Arial" w:eastAsia="Arial" w:hAnsi="Arial" w:cs="Arial"/>
          <w:b/>
          <w:bCs/>
          <w:sz w:val="16"/>
          <w:szCs w:val="16"/>
          <w:rtl/>
        </w:rPr>
        <w:t xml:space="preserve">שהיו חביבות עליו מאד. </w:t>
      </w:r>
      <w:r>
        <w:rPr>
          <w:rFonts w:ascii="Arial" w:eastAsia="Arial" w:hAnsi="Arial" w:cs="Arial"/>
          <w:sz w:val="16"/>
          <w:szCs w:val="16"/>
          <w:rtl/>
        </w:rPr>
        <w:t xml:space="preserve">ולמרות שהיה עני מרוד </w:t>
      </w:r>
      <w:r>
        <w:rPr>
          <w:rFonts w:ascii="Arial" w:eastAsia="Arial" w:hAnsi="Arial" w:cs="Arial"/>
          <w:b/>
          <w:bCs/>
          <w:sz w:val="16"/>
          <w:szCs w:val="16"/>
          <w:rtl/>
        </w:rPr>
        <w:t>לא אבה להפרד מתפילין אלו בכל הון שבעלמא</w:t>
      </w:r>
      <w:r>
        <w:rPr>
          <w:rFonts w:ascii="Arial" w:eastAsia="Arial" w:hAnsi="Arial" w:cs="Arial"/>
          <w:sz w:val="16"/>
          <w:szCs w:val="16"/>
        </w:rPr>
        <w:t>.</w:t>
      </w:r>
    </w:p>
    <w:p w14:paraId="000004C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CA" w14:textId="77777777" w:rsidR="00897B7F" w:rsidRDefault="0041518A">
      <w:pPr>
        <w:widowControl w:val="0"/>
        <w:spacing w:after="200" w:line="240" w:lineRule="auto"/>
        <w:jc w:val="both"/>
        <w:rPr>
          <w:rFonts w:ascii="Arial" w:eastAsia="Arial" w:hAnsi="Arial" w:cs="Arial"/>
          <w:sz w:val="10"/>
          <w:szCs w:val="10"/>
        </w:rPr>
      </w:pPr>
      <w:r>
        <w:rPr>
          <w:rFonts w:ascii="Arial" w:eastAsia="Arial" w:hAnsi="Arial" w:cs="Arial"/>
          <w:sz w:val="16"/>
          <w:szCs w:val="16"/>
          <w:rtl/>
        </w:rPr>
        <w:t>אשתו הרבנית הציקה לו ביותר למכור את התפילין להקל את מצבם הדחוק, אולם, המגיד סירב. בשנה אחת לא ניתן היה להשיג אתרוג ראוי בכל העיר זלאטשוב</w:t>
      </w:r>
      <w:r>
        <w:rPr>
          <w:rFonts w:ascii="Arial" w:eastAsia="Arial" w:hAnsi="Arial" w:cs="Arial"/>
          <w:b/>
          <w:bCs/>
          <w:sz w:val="16"/>
          <w:szCs w:val="16"/>
          <w:rtl/>
        </w:rPr>
        <w:t xml:space="preserve">. והנה בערב הסוכות, אל פתחו של המגיד נזדמן איש אחד שהביא עמו אתרוג הדור למראה, ודרש עבורו חמישים רייניש. </w:t>
      </w:r>
      <w:r>
        <w:rPr>
          <w:rFonts w:ascii="Arial" w:eastAsia="Arial" w:hAnsi="Arial" w:cs="Arial"/>
          <w:sz w:val="16"/>
          <w:szCs w:val="16"/>
          <w:rtl/>
        </w:rPr>
        <w:t>סכום גדול מאד בימים ההם. נמלך הרה"ק רבי יחיאל מיכל ומכר את התפילין בחמישים רייניש, ורכש בהם את האתרוג ההדור.</w:t>
      </w:r>
    </w:p>
    <w:p w14:paraId="000004C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lastRenderedPageBreak/>
        <w:t>*</w:t>
      </w:r>
    </w:p>
    <w:p w14:paraId="000004C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כשהביא את האתרוג הביתה ניחשה אשתו אל נכון שבעלה שילם עבורו סכום לא מבוטל</w:t>
      </w:r>
      <w:r>
        <w:rPr>
          <w:rFonts w:ascii="Arial" w:eastAsia="Arial" w:hAnsi="Arial" w:cs="Arial"/>
          <w:b/>
          <w:bCs/>
          <w:sz w:val="16"/>
          <w:szCs w:val="16"/>
          <w:rtl/>
        </w:rPr>
        <w:t>. ואכן גילה לה את האמת שמכר את תפיליו של אביו, כדי להשיג את האתרוג.</w:t>
      </w:r>
      <w:r>
        <w:rPr>
          <w:rFonts w:ascii="Arial" w:eastAsia="Arial" w:hAnsi="Arial" w:cs="Arial"/>
          <w:sz w:val="16"/>
          <w:szCs w:val="16"/>
          <w:rtl/>
        </w:rPr>
        <w:t xml:space="preserve"> נתמלאה הרבנית חימה. ובחמתה כי רבה, נשכה הרבנית בשיניה את ה'פיטם' מעל האתרוג ופסלתו.</w:t>
      </w:r>
    </w:p>
    <w:p w14:paraId="000004C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CE"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 xml:space="preserve">ראה המגיד מזלאטשוב את אשר עוללה הרבנית לאתרוג ההדור, עמד וקרא: - </w:t>
      </w:r>
      <w:r>
        <w:rPr>
          <w:rFonts w:ascii="Arial" w:eastAsia="Arial" w:hAnsi="Arial" w:cs="Arial"/>
          <w:b/>
          <w:bCs/>
          <w:sz w:val="16"/>
          <w:szCs w:val="16"/>
          <w:rtl/>
        </w:rPr>
        <w:t>תפילין אין, גם אתרוג אין, ועוד כעס, אם ניחא לך, רבונו של עולם, שיפסל האתרוג שלי, הריני מקבל עלי באהבה.</w:t>
      </w:r>
    </w:p>
    <w:p w14:paraId="000004C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D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ומסופר שאביו הקדוש המגיד מדרהוביטש נתגלה אליו בחלום הלילה ואמר לו, </w:t>
      </w:r>
      <w:r>
        <w:rPr>
          <w:rFonts w:ascii="Arial" w:eastAsia="Arial" w:hAnsi="Arial" w:cs="Arial"/>
          <w:b/>
          <w:bCs/>
          <w:sz w:val="16"/>
          <w:szCs w:val="16"/>
          <w:rtl/>
        </w:rPr>
        <w:t>שגדול המעשה האחרון מהראשון:</w:t>
      </w:r>
      <w:r>
        <w:rPr>
          <w:rFonts w:ascii="Arial" w:eastAsia="Arial" w:hAnsi="Arial" w:cs="Arial"/>
          <w:sz w:val="16"/>
          <w:szCs w:val="16"/>
          <w:rtl/>
        </w:rPr>
        <w:t xml:space="preserve"> הנטירה מכעס ואי ההקפדה עשו רושם גדול בשמים יותר מהמעשה הראשון שעשה, בסכום הגדול שפיזר בקנית האתרוג </w:t>
      </w:r>
      <w:r>
        <w:rPr>
          <w:rFonts w:ascii="Arial" w:eastAsia="Arial" w:hAnsi="Arial" w:cs="Arial"/>
          <w:sz w:val="12"/>
          <w:szCs w:val="12"/>
          <w:rtl/>
        </w:rPr>
        <w:t>('יסוד צדיק' ערך הקפדה)</w:t>
      </w:r>
      <w:r>
        <w:rPr>
          <w:rFonts w:ascii="Arial" w:eastAsia="Arial" w:hAnsi="Arial" w:cs="Arial"/>
          <w:sz w:val="16"/>
          <w:szCs w:val="16"/>
        </w:rPr>
        <w:t>.</w:t>
      </w:r>
      <w:r>
        <w:rPr>
          <w:b/>
          <w:bCs/>
          <w:sz w:val="20"/>
          <w:szCs w:val="20"/>
        </w:rPr>
        <w:t xml:space="preserve"> </w:t>
      </w:r>
      <w:r>
        <w:rPr>
          <w:rFonts w:ascii="Arial" w:eastAsia="Arial" w:hAnsi="Arial" w:cs="Arial"/>
          <w:b/>
          <w:bCs/>
          <w:sz w:val="16"/>
          <w:szCs w:val="16"/>
          <w:rtl/>
        </w:rPr>
        <w:t>ועל מעשה זה אמר הרה"ק ה'אמרי חיים' מויזניץ זי"ע, כי שבירת המדות גדול יותר מתחיית המתים.</w:t>
      </w:r>
    </w:p>
    <w:p w14:paraId="000004D1"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6"/>
          <w:szCs w:val="16"/>
        </w:rPr>
        <w:t>* * *</w:t>
      </w:r>
    </w:p>
    <w:p w14:paraId="000004D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אפילו בבני ביתו</w:t>
      </w:r>
      <w:r>
        <w:rPr>
          <w:rFonts w:ascii="Arial" w:eastAsia="Arial" w:hAnsi="Arial" w:cs="Arial"/>
          <w:sz w:val="16"/>
          <w:szCs w:val="16"/>
          <w:rtl/>
        </w:rPr>
        <w:t xml:space="preserve">: בענין זהירות האדם מכעס בביתו מובא מהרה"ק ה'חוזה' מלובלין זי"ע </w:t>
      </w:r>
      <w:r>
        <w:rPr>
          <w:rFonts w:ascii="Arial" w:eastAsia="Arial" w:hAnsi="Arial" w:cs="Arial"/>
          <w:sz w:val="12"/>
          <w:szCs w:val="12"/>
          <w:rtl/>
        </w:rPr>
        <w:t>(זאת זכרון סד"ה בפ' צו את ב"י כט, א)</w:t>
      </w:r>
      <w:r>
        <w:rPr>
          <w:rFonts w:ascii="Arial" w:eastAsia="Arial" w:hAnsi="Arial" w:cs="Arial"/>
          <w:sz w:val="16"/>
          <w:szCs w:val="16"/>
          <w:rtl/>
        </w:rPr>
        <w:t>: 'וזהו תמימים שנים ליום, פירוש מעת לעת שנים, בבואו מבית הכנסת שחרית וערבית צריך לקבל עליו קודם בואו לביתו שלא להקפיד כלל. כי בבית הכנסת לא שכיח וכן בשוק להקפיד, כי אם בביתו שכיח, עי"ז תהיה עולה תמיד, ולא יורד. כי בכעס מסתלק הנשמה חלילה הוי יורד, וזה אומר עולה תמיד.</w:t>
      </w:r>
    </w:p>
    <w:p w14:paraId="000004D3"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D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ומעשה שהיה באחד מנכדי ה'אמרי אמת' מגור זי"ע, נכד זה היה יושב ספון בבית המדרש על התורה והעבודה ולזמן קצוב היה בא לביתו ואוכל ארוחתו במהירות ושב לתלמודו, יומא חד הארוחה לא היתה מוכנה, והאברך הגיב בתרעומת. האברך שם לב כי הסבא ה'אמרי אמת' שמע דבריו, לכן הצטדק בפניו 'אני ממהר ללמוד', אמר לו הרבי 'אפשר ללמוד בבית', והוסיף, 'בבית אפשר ללמוד סבלנות'.</w:t>
      </w:r>
    </w:p>
    <w:p w14:paraId="000004D5" w14:textId="77777777" w:rsidR="00897B7F" w:rsidRDefault="0041518A">
      <w:pPr>
        <w:pStyle w:val="2"/>
        <w:widowControl w:val="0"/>
        <w:spacing w:after="200" w:line="240" w:lineRule="auto"/>
      </w:pPr>
      <w:bookmarkStart w:id="210" w:name="_ghijgy55ph7h" w:colFirst="0" w:colLast="0"/>
      <w:bookmarkEnd w:id="210"/>
      <w:r>
        <w:rPr>
          <w:rtl/>
        </w:rPr>
        <w:t>ג - ישמור מכעס אף במקום מצוה</w:t>
      </w:r>
    </w:p>
    <w:p w14:paraId="000004D6" w14:textId="77777777" w:rsidR="00897B7F" w:rsidRDefault="0041518A">
      <w:pPr>
        <w:widowControl w:val="0"/>
        <w:spacing w:after="200" w:line="240" w:lineRule="auto"/>
        <w:jc w:val="both"/>
        <w:rPr>
          <w:rFonts w:ascii="Arial" w:eastAsia="Arial" w:hAnsi="Arial" w:cs="Arial"/>
          <w:color w:val="222222"/>
          <w:highlight w:val="white"/>
        </w:rPr>
      </w:pPr>
      <w:r>
        <w:rPr>
          <w:rFonts w:ascii="Arial" w:eastAsia="Arial" w:hAnsi="Arial" w:cs="Arial"/>
          <w:b/>
          <w:bCs/>
          <w:color w:val="222222"/>
          <w:highlight w:val="white"/>
          <w:rtl/>
        </w:rPr>
        <w:t xml:space="preserve">ישמור מאד מאד מכעס, ואף במקום מצוה יזהר מאד, שיהא נראה רק כמו כעס </w:t>
      </w:r>
      <w:r>
        <w:rPr>
          <w:rFonts w:ascii="Arial" w:eastAsia="Arial" w:hAnsi="Arial" w:cs="Arial"/>
          <w:color w:val="222222"/>
          <w:sz w:val="16"/>
          <w:szCs w:val="16"/>
          <w:highlight w:val="white"/>
          <w:rtl/>
        </w:rPr>
        <w:t>(הנהגות טובות מבעהמ"ח ספר ישמח משה)</w:t>
      </w:r>
      <w:r>
        <w:rPr>
          <w:rFonts w:ascii="Arial" w:eastAsia="Arial" w:hAnsi="Arial" w:cs="Arial"/>
          <w:color w:val="222222"/>
          <w:highlight w:val="white"/>
        </w:rPr>
        <w:t>.</w:t>
      </w:r>
    </w:p>
    <w:p w14:paraId="000004D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D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ישמור מאד מאד מכעס</w:t>
      </w:r>
      <w:r>
        <w:rPr>
          <w:rFonts w:ascii="Arial" w:eastAsia="Arial" w:hAnsi="Arial" w:cs="Arial"/>
          <w:sz w:val="16"/>
          <w:szCs w:val="16"/>
          <w:rtl/>
        </w:rPr>
        <w:t>: מובא ב'אבקת רוכלים</w:t>
      </w:r>
      <w:r>
        <w:rPr>
          <w:rFonts w:ascii="Arial" w:eastAsia="Arial" w:hAnsi="Arial" w:cs="Arial"/>
          <w:sz w:val="12"/>
          <w:szCs w:val="12"/>
          <w:rtl/>
        </w:rPr>
        <w:t>' (אות קלג)</w:t>
      </w:r>
      <w:r>
        <w:rPr>
          <w:rFonts w:ascii="Arial" w:eastAsia="Arial" w:hAnsi="Arial" w:cs="Arial"/>
          <w:sz w:val="16"/>
          <w:szCs w:val="16"/>
          <w:rtl/>
        </w:rPr>
        <w:t xml:space="preserve">: 'החסידה והאנפה למינה' </w:t>
      </w:r>
      <w:r>
        <w:rPr>
          <w:rFonts w:ascii="Arial" w:eastAsia="Arial" w:hAnsi="Arial" w:cs="Arial"/>
          <w:sz w:val="12"/>
          <w:szCs w:val="12"/>
          <w:rtl/>
        </w:rPr>
        <w:t>(ויקרא פרק יא, פסוק יט)</w:t>
      </w:r>
      <w:r>
        <w:rPr>
          <w:rFonts w:ascii="Arial" w:eastAsia="Arial" w:hAnsi="Arial" w:cs="Arial"/>
          <w:sz w:val="16"/>
          <w:szCs w:val="16"/>
        </w:rPr>
        <w:t xml:space="preserve">, </w:t>
      </w:r>
      <w:r>
        <w:rPr>
          <w:rFonts w:ascii="Arial" w:eastAsia="Arial" w:hAnsi="Arial" w:cs="Arial"/>
          <w:b/>
          <w:bCs/>
          <w:sz w:val="16"/>
          <w:szCs w:val="16"/>
          <w:rtl/>
        </w:rPr>
        <w:t>אפילו יש לו הרבה חסידות במעט כעס הוא שורף את הכל.</w:t>
      </w:r>
    </w:p>
    <w:p w14:paraId="000004D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4DA" w14:textId="77777777" w:rsidR="00897B7F" w:rsidRDefault="0041518A">
      <w:pPr>
        <w:widowControl w:val="0"/>
        <w:spacing w:after="200" w:line="240" w:lineRule="auto"/>
        <w:jc w:val="both"/>
        <w:rPr>
          <w:sz w:val="20"/>
          <w:szCs w:val="20"/>
        </w:rPr>
      </w:pPr>
      <w:r>
        <w:rPr>
          <w:rFonts w:ascii="Arial" w:eastAsia="Arial" w:hAnsi="Arial" w:cs="Arial"/>
          <w:sz w:val="16"/>
          <w:szCs w:val="16"/>
          <w:rtl/>
        </w:rPr>
        <w:t xml:space="preserve">מובא ב'בית יוסף' </w:t>
      </w:r>
      <w:r>
        <w:rPr>
          <w:rFonts w:ascii="Arial" w:eastAsia="Arial" w:hAnsi="Arial" w:cs="Arial"/>
          <w:sz w:val="12"/>
          <w:szCs w:val="12"/>
          <w:rtl/>
        </w:rPr>
        <w:t>(או"ח סוף סימן רצ"ט)</w:t>
      </w:r>
      <w:r>
        <w:rPr>
          <w:rFonts w:ascii="Arial" w:eastAsia="Arial" w:hAnsi="Arial" w:cs="Arial"/>
          <w:sz w:val="16"/>
          <w:szCs w:val="16"/>
          <w:rtl/>
        </w:rPr>
        <w:t xml:space="preserve">: כתב הכל בו </w:t>
      </w:r>
      <w:r>
        <w:rPr>
          <w:rFonts w:ascii="Arial" w:eastAsia="Arial" w:hAnsi="Arial" w:cs="Arial"/>
          <w:sz w:val="12"/>
          <w:szCs w:val="12"/>
          <w:rtl/>
        </w:rPr>
        <w:t>(סי' מא ב סוע"ב)</w:t>
      </w:r>
      <w:r>
        <w:rPr>
          <w:rFonts w:ascii="Arial" w:eastAsia="Arial" w:hAnsi="Arial" w:cs="Arial"/>
          <w:sz w:val="16"/>
          <w:szCs w:val="16"/>
          <w:rtl/>
        </w:rPr>
        <w:t xml:space="preserve"> מעשה באדם אחד שהיה מוכה שחין והלכה אשתו במוצאי שבת לשאוב מים ונתעכבה יותר מדאי, ונזדמנה לה בארה של מרים ומלאה כדה מאותן המים, </w:t>
      </w:r>
      <w:r>
        <w:rPr>
          <w:rFonts w:ascii="Arial" w:eastAsia="Arial" w:hAnsi="Arial" w:cs="Arial"/>
          <w:b/>
          <w:bCs/>
          <w:sz w:val="16"/>
          <w:szCs w:val="16"/>
          <w:rtl/>
        </w:rPr>
        <w:t>כיון שבאה אצל בעלה כעס עליה ומרוב כעסו נפלה כדה משכמה ונשבר הכד ונפלו מטיפי המים על בשרו, ובכל מקום שנתזו המים נרפא השחין,</w:t>
      </w:r>
      <w:r>
        <w:rPr>
          <w:rFonts w:ascii="Arial" w:eastAsia="Arial" w:hAnsi="Arial" w:cs="Arial"/>
          <w:sz w:val="16"/>
          <w:szCs w:val="16"/>
          <w:rtl/>
        </w:rPr>
        <w:t xml:space="preserve"> ועל זה אמרו חכמים </w:t>
      </w:r>
      <w:r>
        <w:rPr>
          <w:rFonts w:ascii="Arial" w:eastAsia="Arial" w:hAnsi="Arial" w:cs="Arial"/>
          <w:sz w:val="12"/>
          <w:szCs w:val="12"/>
          <w:rtl/>
        </w:rPr>
        <w:t>(קידושין דף מ ע"ב)</w:t>
      </w:r>
      <w:r>
        <w:rPr>
          <w:rFonts w:ascii="Arial" w:eastAsia="Arial" w:hAnsi="Arial" w:cs="Arial"/>
          <w:sz w:val="16"/>
          <w:szCs w:val="16"/>
          <w:rtl/>
        </w:rPr>
        <w:t>, רגזן לא עלתה בידו אלא רגזנותו, ולכך נהגו לשאוב מים בכל מוצאי שבת, עכ"ל</w:t>
      </w:r>
      <w:r>
        <w:rPr>
          <w:sz w:val="20"/>
          <w:szCs w:val="20"/>
        </w:rPr>
        <w:t>.</w:t>
      </w:r>
    </w:p>
    <w:p w14:paraId="000004DB" w14:textId="77777777" w:rsidR="00897B7F" w:rsidRDefault="0041518A">
      <w:pPr>
        <w:pStyle w:val="2"/>
        <w:widowControl w:val="0"/>
        <w:pBdr>
          <w:top w:val="nil"/>
          <w:left w:val="nil"/>
          <w:bottom w:val="nil"/>
          <w:right w:val="nil"/>
          <w:between w:val="nil"/>
        </w:pBdr>
        <w:spacing w:after="200" w:line="240" w:lineRule="auto"/>
      </w:pPr>
      <w:bookmarkStart w:id="211" w:name="_xfssvgnusrw8" w:colFirst="0" w:colLast="0"/>
      <w:bookmarkEnd w:id="211"/>
      <w:r>
        <w:rPr>
          <w:rtl/>
        </w:rPr>
        <w:t>ד - עצה להינצל מכעס</w:t>
      </w:r>
    </w:p>
    <w:p w14:paraId="000004D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עצה להנצל מכעס מספר 'ראשית חכמה' שער הענוה פרק חמישי: עוד דברים להנצל מהכעס כתב ה"ר יצחק דמן עוד עכו ע"ה בספרו, זה לשונו: לילה מן הלילות בלילי שבת הייתי מחשב מה יעשה אדם ולא יכעוס, והתחלתי להתנמנם, ובעודי מתנמנם הרגשתי כמי שאומר לי, הרוצה שלא יהיה כעסן יהיה משכיל. </w:t>
      </w:r>
    </w:p>
    <w:p w14:paraId="000004D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D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lastRenderedPageBreak/>
        <w:t>ופירוש משכיל הוא, שילך אחר עיקר הענין ועיקר הדברים ולא ישים לבו ודעתו אחר מראה עיניו או משמע אזניו מהדברים הנעשים לו או הנאמרים לו להכעיסו, ולא ישגיח בהם כלל, אבל ישתדל אחר העיקר, רצה לומר אחר מעלת האומרם או העושה אותם. אם יראה שהאומרם או העושם הוא כסיל ובער מיד תתקרר דעתו ורתיחת כעסו, ואם הוא חכם ומשכיל כמו כן תתקרר רתיחת כעסו. כי אם הוא כסיל יחשוב עליו ויאמר, שוטה הוא זה בלא דעת, ודבריו לא בהשכל ואין דבריו אלא צפצוף כצפצוף העופות או כנביחת הכלב וכנעירת החמור.</w:t>
      </w:r>
    </w:p>
    <w:p w14:paraId="000004DF"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E0" w14:textId="77777777" w:rsidR="00897B7F" w:rsidRDefault="0041518A">
      <w:pPr>
        <w:widowControl w:val="0"/>
        <w:spacing w:after="200" w:line="240" w:lineRule="auto"/>
        <w:jc w:val="both"/>
        <w:rPr>
          <w:rFonts w:ascii="Arial" w:eastAsia="Arial" w:hAnsi="Arial" w:cs="Arial"/>
          <w:b/>
          <w:bCs/>
          <w:color w:val="222222"/>
          <w:highlight w:val="white"/>
        </w:rPr>
      </w:pPr>
      <w:r>
        <w:rPr>
          <w:b/>
          <w:bCs/>
          <w:sz w:val="20"/>
          <w:szCs w:val="20"/>
        </w:rPr>
        <w:t xml:space="preserve"> </w:t>
      </w:r>
      <w:r>
        <w:rPr>
          <w:rFonts w:ascii="Arial" w:eastAsia="Arial" w:hAnsi="Arial" w:cs="Arial"/>
          <w:b/>
          <w:bCs/>
          <w:color w:val="222222"/>
          <w:highlight w:val="white"/>
          <w:rtl/>
        </w:rPr>
        <w:t>ועל החכם יחשוב ויכיר כי לטובתו ולתועלתו אומר לו ויקבל ממנו דבריו וישמח בהם, ואין לו להסתכל בדברים הנאמרים לו ולא במעשים הנעשים להכעיסו רק במעלת האומרם או העושם. אמנם אם הדברים או המעשים בלתי הגונים וראויים, אם באו מצדו שאמרם או עשאם ויבא משכיל או סכל חכם או כסיל ויזכירם לו, אין לו להסתכל אל המזכירם רק אל המעשים הואיל והוא מכיר שהם אמת שאמרם או שעשאם ויבא לו תועלת גדולה בזה כי יתקן מדותיו.</w:t>
      </w:r>
    </w:p>
    <w:p w14:paraId="000004E1"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4E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שלא יהיה כעסן צריך שיהיה משכיל</w:t>
      </w:r>
      <w:r>
        <w:rPr>
          <w:rFonts w:ascii="Arial" w:eastAsia="Arial" w:hAnsi="Arial" w:cs="Arial"/>
          <w:sz w:val="16"/>
          <w:szCs w:val="16"/>
          <w:rtl/>
        </w:rPr>
        <w:t xml:space="preserve">: שמעתי מפה קדוש הגאון מו"ה רבי </w:t>
      </w:r>
      <w:r>
        <w:rPr>
          <w:rFonts w:ascii="Arial" w:eastAsia="Arial" w:hAnsi="Arial" w:cs="Arial"/>
          <w:sz w:val="16"/>
          <w:szCs w:val="16"/>
          <w:rtl/>
        </w:rPr>
        <w:t xml:space="preserve">יהודה צבי מרוזלא זצ"ל, </w:t>
      </w:r>
      <w:r>
        <w:rPr>
          <w:rFonts w:ascii="Arial" w:eastAsia="Arial" w:hAnsi="Arial" w:cs="Arial"/>
          <w:b/>
          <w:bCs/>
          <w:sz w:val="16"/>
          <w:szCs w:val="16"/>
          <w:rtl/>
        </w:rPr>
        <w:t>איך שרבינו הקדוש מלובלין רצה פעם אחת לקום בהשכמה</w:t>
      </w:r>
      <w:r>
        <w:rPr>
          <w:rFonts w:ascii="Arial" w:eastAsia="Arial" w:hAnsi="Arial" w:cs="Arial"/>
          <w:sz w:val="16"/>
          <w:szCs w:val="16"/>
          <w:rtl/>
        </w:rPr>
        <w:t xml:space="preserve"> יותר משאר פעמים, כי היה צריך לתקן איזה דבר גדול, וצוה לבני ביתו שיקדימו לו את סעודת הלילה יותר מפעם אחרת, </w:t>
      </w:r>
      <w:r>
        <w:rPr>
          <w:rFonts w:ascii="Arial" w:eastAsia="Arial" w:hAnsi="Arial" w:cs="Arial"/>
          <w:b/>
          <w:bCs/>
          <w:sz w:val="16"/>
          <w:szCs w:val="16"/>
          <w:rtl/>
        </w:rPr>
        <w:t>והם לא די שלא הקדימו אז אלא עוד איחרו ונסתר כל בניינו,</w:t>
      </w:r>
      <w:r>
        <w:rPr>
          <w:rFonts w:ascii="Arial" w:eastAsia="Arial" w:hAnsi="Arial" w:cs="Arial"/>
          <w:sz w:val="16"/>
          <w:szCs w:val="16"/>
          <w:rtl/>
        </w:rPr>
        <w:t xml:space="preserve"> ואמר הרבי, מהראוי לי לכעוס על בני ביתי אך מה היה כוונתי בהקדם זה לעשות רצון קוני, </w:t>
      </w:r>
      <w:r>
        <w:rPr>
          <w:rFonts w:ascii="Arial" w:eastAsia="Arial" w:hAnsi="Arial" w:cs="Arial"/>
          <w:b/>
          <w:bCs/>
          <w:sz w:val="16"/>
          <w:szCs w:val="16"/>
          <w:rtl/>
        </w:rPr>
        <w:t>גם זה רצון קוני שלא אכעוס</w:t>
      </w:r>
      <w:r>
        <w:rPr>
          <w:rFonts w:ascii="Arial" w:eastAsia="Arial" w:hAnsi="Arial" w:cs="Arial"/>
          <w:sz w:val="16"/>
          <w:szCs w:val="16"/>
        </w:rPr>
        <w:t xml:space="preserve"> </w:t>
      </w:r>
      <w:r>
        <w:rPr>
          <w:rFonts w:ascii="Arial" w:eastAsia="Arial" w:hAnsi="Arial" w:cs="Arial"/>
          <w:sz w:val="12"/>
          <w:szCs w:val="12"/>
          <w:rtl/>
        </w:rPr>
        <w:t>(רחמי אב אות יא).</w:t>
      </w:r>
    </w:p>
    <w:p w14:paraId="000004E3" w14:textId="77777777" w:rsidR="00897B7F" w:rsidRDefault="0041518A">
      <w:pPr>
        <w:pStyle w:val="2"/>
        <w:widowControl w:val="0"/>
        <w:pBdr>
          <w:top w:val="nil"/>
          <w:left w:val="nil"/>
          <w:bottom w:val="nil"/>
          <w:right w:val="nil"/>
          <w:between w:val="nil"/>
        </w:pBdr>
        <w:spacing w:after="200" w:line="240" w:lineRule="auto"/>
      </w:pPr>
      <w:bookmarkStart w:id="212" w:name="_523836a9oc7w" w:colFirst="0" w:colLast="0"/>
      <w:bookmarkEnd w:id="212"/>
      <w:r>
        <w:rPr>
          <w:rtl/>
        </w:rPr>
        <w:t>ה - עצה להינצל מכעס</w:t>
      </w:r>
    </w:p>
    <w:p w14:paraId="000004E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הרה"ק רבי יהודה צבי מרוזלא זיע"א, היה מרגלא בפומיה לומר בזה הלשון: 'ווען איך וויל ברוגז זיין לייג איך עס אפ אויף שפעטר, איך וועל שפעטר אויך דעם משא ומתן נישט פערלירין' (- כאשר אני רוצה לכעוס אני מניח את זה לאחר זמן, את ה'משא ומתן' הזה גם לאחר זמן לא אפסיד).</w:t>
      </w:r>
    </w:p>
    <w:p w14:paraId="000004E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E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כאשר אני רוצה לכעוס אני מניח את זה לאחר זמן</w:t>
      </w:r>
      <w:r>
        <w:rPr>
          <w:rFonts w:ascii="Arial" w:eastAsia="Arial" w:hAnsi="Arial" w:cs="Arial"/>
          <w:sz w:val="16"/>
          <w:szCs w:val="16"/>
          <w:rtl/>
        </w:rPr>
        <w:t xml:space="preserve">: בספר 'שיח שרפי קודש' – כעס </w:t>
      </w:r>
      <w:r>
        <w:rPr>
          <w:rFonts w:ascii="Arial" w:eastAsia="Arial" w:hAnsi="Arial" w:cs="Arial"/>
          <w:sz w:val="12"/>
          <w:szCs w:val="12"/>
          <w:rtl/>
        </w:rPr>
        <w:t>(ג)</w:t>
      </w:r>
      <w:r>
        <w:rPr>
          <w:rFonts w:ascii="Arial" w:eastAsia="Arial" w:hAnsi="Arial" w:cs="Arial"/>
          <w:sz w:val="16"/>
          <w:szCs w:val="16"/>
          <w:rtl/>
        </w:rPr>
        <w:t xml:space="preserve">. הה"ק הרי"ד מאמשינוב זי"ע </w:t>
      </w:r>
      <w:r>
        <w:rPr>
          <w:rFonts w:ascii="Arial" w:eastAsia="Arial" w:hAnsi="Arial" w:cs="Arial"/>
          <w:b/>
          <w:bCs/>
          <w:sz w:val="16"/>
          <w:szCs w:val="16"/>
          <w:rtl/>
        </w:rPr>
        <w:t>הי' לו פעם אחת הקפדה גדולה על אחד ולא כעס עליו ומחל לו תיכף,</w:t>
      </w:r>
      <w:r>
        <w:rPr>
          <w:rFonts w:ascii="Arial" w:eastAsia="Arial" w:hAnsi="Arial" w:cs="Arial"/>
          <w:sz w:val="16"/>
          <w:szCs w:val="16"/>
          <w:rtl/>
        </w:rPr>
        <w:t xml:space="preserve"> אך שחשב אולי עפ"י ד"ת אינו מחויב לו למחול, ואמר סברא ע"ז אם יקפיד ויכעס עליו וינקום נקם אולי אחר כך יהי' לו חרטה למה עשה בזה האיש נקמה כי כל איש אך אדם הוא, </w:t>
      </w:r>
      <w:r>
        <w:rPr>
          <w:rFonts w:ascii="Arial" w:eastAsia="Arial" w:hAnsi="Arial" w:cs="Arial"/>
          <w:b/>
          <w:bCs/>
          <w:sz w:val="16"/>
          <w:szCs w:val="16"/>
          <w:rtl/>
        </w:rPr>
        <w:t>ואולי הצדק עם שכנגדו ויחפש אותו לבקש ממנו מחילה וצריך אני לחפש אותו מזרח ומערב צפון ודרום</w:t>
      </w:r>
      <w:r>
        <w:rPr>
          <w:rFonts w:ascii="Arial" w:eastAsia="Arial" w:hAnsi="Arial" w:cs="Arial"/>
          <w:sz w:val="16"/>
          <w:szCs w:val="16"/>
          <w:rtl/>
        </w:rPr>
        <w:t>, כי לפעמים יסע למרחקים ואיך אשיגו שימחול לי.</w:t>
      </w:r>
    </w:p>
    <w:p w14:paraId="000004E7"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4E8"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אבל אם אמחול לו תיכף ומיד אף שצריך אני לחוש אולי עפ"י ד"ת איני מחויב למחול לו, </w:t>
      </w:r>
      <w:r>
        <w:rPr>
          <w:rFonts w:ascii="Arial" w:eastAsia="Arial" w:hAnsi="Arial" w:cs="Arial"/>
          <w:b/>
          <w:bCs/>
          <w:sz w:val="16"/>
          <w:szCs w:val="16"/>
          <w:rtl/>
        </w:rPr>
        <w:t>א"כ חטאתי להשי"ת בלבד, וה' יתברך מלא כל הארץ כבודו וכבודו מלא עולם ואז אוכל לבקשו בכל זמן ובכל מקום שימחול לי</w:t>
      </w:r>
      <w:r>
        <w:rPr>
          <w:rFonts w:ascii="Arial" w:eastAsia="Arial" w:hAnsi="Arial" w:cs="Arial"/>
          <w:sz w:val="16"/>
          <w:szCs w:val="16"/>
          <w:rtl/>
        </w:rPr>
        <w:t>, מה שחטאתי כנגדו שמחלתי לאיש שלא נתחייבתי עפ"י ד"ת למחול, ודפח"ח.</w:t>
      </w:r>
    </w:p>
    <w:p w14:paraId="000004E9" w14:textId="77777777" w:rsidR="00897B7F" w:rsidRDefault="0041518A">
      <w:pPr>
        <w:pStyle w:val="2"/>
        <w:widowControl w:val="0"/>
        <w:pBdr>
          <w:top w:val="nil"/>
          <w:left w:val="nil"/>
          <w:bottom w:val="nil"/>
          <w:right w:val="nil"/>
          <w:between w:val="nil"/>
        </w:pBdr>
        <w:spacing w:after="200" w:line="240" w:lineRule="auto"/>
      </w:pPr>
      <w:bookmarkStart w:id="213" w:name="_k324q6vkp8yp" w:colFirst="0" w:colLast="0"/>
      <w:bookmarkEnd w:id="213"/>
      <w:r>
        <w:rPr>
          <w:rtl/>
        </w:rPr>
        <w:lastRenderedPageBreak/>
        <w:t>ו - הסר כעס מליבך</w:t>
      </w:r>
    </w:p>
    <w:p w14:paraId="000004E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כתיב בקהלת </w:t>
      </w:r>
      <w:r>
        <w:rPr>
          <w:rFonts w:ascii="Arial" w:eastAsia="Arial" w:hAnsi="Arial" w:cs="Arial"/>
          <w:color w:val="222222"/>
          <w:sz w:val="16"/>
          <w:szCs w:val="16"/>
          <w:highlight w:val="white"/>
          <w:rtl/>
        </w:rPr>
        <w:t>(פרק יא, פסוק י)</w:t>
      </w:r>
      <w:r>
        <w:rPr>
          <w:rFonts w:ascii="Arial" w:eastAsia="Arial" w:hAnsi="Arial" w:cs="Arial"/>
          <w:b/>
          <w:bCs/>
          <w:color w:val="222222"/>
          <w:highlight w:val="white"/>
          <w:rtl/>
        </w:rPr>
        <w:t>, 'הסר כעס מליבך'. מידה רעה של כעס היא כגאוה שצריך להרחיקה עד קצה האחרון ועיקר הכעס הוא בתחילתו, כי אחר שמתחיל לכעוס אובד שכלו ונשמתו מסתלקת ממנו ואינו יודע מה הוא עושה, ואף בדבר שתראה שצריך לכעוס תעמוד על נפשך ולא תוציא הכעס בדיבור ובמעשה ח"ו.</w:t>
      </w:r>
    </w:p>
    <w:p w14:paraId="000004E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4E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כי כל כעס מחלק הסט"א רח"ל, ואף לכלל כעס שאינו כעס גמור לא יביא את עצמו אם אפשרי, ואם ח"ו שלא במתכוין כעסת תתחרט תיכף, ובפרט אם דיברת נגד אדם או ביישת אותו תפייסנו באותו יום, </w:t>
      </w:r>
      <w:r>
        <w:rPr>
          <w:rFonts w:ascii="Arial" w:eastAsia="Arial" w:hAnsi="Arial" w:cs="Arial"/>
          <w:color w:val="222222"/>
          <w:sz w:val="16"/>
          <w:szCs w:val="16"/>
          <w:highlight w:val="white"/>
          <w:rtl/>
        </w:rPr>
        <w:t>(הנהגות טובות מבמ"ח 'מעגלי צדק')</w:t>
      </w:r>
      <w:r>
        <w:rPr>
          <w:rFonts w:ascii="Arial" w:eastAsia="Arial" w:hAnsi="Arial" w:cs="Arial"/>
          <w:color w:val="222222"/>
          <w:highlight w:val="white"/>
        </w:rPr>
        <w:t>.</w:t>
      </w:r>
    </w:p>
    <w:p w14:paraId="000004E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E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כי אחר שמתחיל לכעוס אובד שכלו ונשמתו מסתלקת ממנו</w:t>
      </w:r>
      <w:r>
        <w:rPr>
          <w:rFonts w:ascii="Arial" w:eastAsia="Arial" w:hAnsi="Arial" w:cs="Arial"/>
          <w:sz w:val="16"/>
          <w:szCs w:val="16"/>
          <w:rtl/>
        </w:rPr>
        <w:t xml:space="preserve">: כאשר אמרו בזוהר </w:t>
      </w:r>
      <w:r>
        <w:rPr>
          <w:rFonts w:ascii="Arial" w:eastAsia="Arial" w:hAnsi="Arial" w:cs="Arial"/>
          <w:sz w:val="12"/>
          <w:szCs w:val="12"/>
          <w:rtl/>
        </w:rPr>
        <w:t>(פ' תצוה)</w:t>
      </w:r>
      <w:r>
        <w:rPr>
          <w:rFonts w:ascii="Arial" w:eastAsia="Arial" w:hAnsi="Arial" w:cs="Arial"/>
          <w:sz w:val="16"/>
          <w:szCs w:val="16"/>
        </w:rPr>
        <w:t xml:space="preserve">: </w:t>
      </w:r>
      <w:r>
        <w:rPr>
          <w:rFonts w:ascii="Arial" w:eastAsia="Arial" w:hAnsi="Arial" w:cs="Arial"/>
          <w:b/>
          <w:bCs/>
          <w:sz w:val="16"/>
          <w:szCs w:val="16"/>
          <w:rtl/>
        </w:rPr>
        <w:t>אי בר נש כעיס עקר מניה נשמתא עילאה קדישא למשרי באתרא סטרא אחרא</w:t>
      </w:r>
      <w:r>
        <w:rPr>
          <w:rFonts w:ascii="Arial" w:eastAsia="Arial" w:hAnsi="Arial" w:cs="Arial"/>
          <w:sz w:val="16"/>
          <w:szCs w:val="16"/>
          <w:rtl/>
        </w:rPr>
        <w:t>, ודא איהו בר נש דמריד במריה ואסור לאתקרבא בהדיה ודא איהו טורף נפשו באפו.</w:t>
      </w:r>
    </w:p>
    <w:p w14:paraId="000004EF" w14:textId="77777777" w:rsidR="00897B7F" w:rsidRDefault="0041518A">
      <w:pPr>
        <w:widowControl w:val="0"/>
        <w:spacing w:after="200" w:line="240" w:lineRule="auto"/>
        <w:jc w:val="center"/>
        <w:rPr>
          <w:color w:val="000000"/>
          <w:sz w:val="28"/>
          <w:szCs w:val="28"/>
        </w:rPr>
      </w:pPr>
      <w:r>
        <w:rPr>
          <w:rFonts w:ascii="Arial" w:eastAsia="Arial" w:hAnsi="Arial" w:cs="Arial"/>
          <w:sz w:val="16"/>
          <w:szCs w:val="16"/>
        </w:rPr>
        <w:t>* * *</w:t>
      </w:r>
    </w:p>
    <w:p w14:paraId="000004F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כי כל כעס מחלק הסט"א רחמנא ליצלן</w:t>
      </w:r>
      <w:r>
        <w:rPr>
          <w:rFonts w:ascii="Arial" w:eastAsia="Arial" w:hAnsi="Arial" w:cs="Arial"/>
          <w:sz w:val="16"/>
          <w:szCs w:val="16"/>
          <w:rtl/>
        </w:rPr>
        <w:t xml:space="preserve">: כתב ב'ספר הברית' </w:t>
      </w:r>
      <w:r>
        <w:rPr>
          <w:rFonts w:ascii="Arial" w:eastAsia="Arial" w:hAnsi="Arial" w:cs="Arial"/>
          <w:sz w:val="12"/>
          <w:szCs w:val="12"/>
          <w:rtl/>
        </w:rPr>
        <w:t>(חלק ב' מאמר ב' מדות הטובות והרעות פרק ה)</w:t>
      </w:r>
      <w:r>
        <w:rPr>
          <w:rFonts w:ascii="Arial" w:eastAsia="Arial" w:hAnsi="Arial" w:cs="Arial"/>
          <w:sz w:val="16"/>
          <w:szCs w:val="16"/>
          <w:rtl/>
        </w:rPr>
        <w:t xml:space="preserve"> וזה לשונו: והכועס מכניס צלם בהיכל ומגרש ממנו השכינה, </w:t>
      </w:r>
      <w:r>
        <w:rPr>
          <w:rFonts w:ascii="Arial" w:eastAsia="Arial" w:hAnsi="Arial" w:cs="Arial"/>
          <w:b/>
          <w:bCs/>
          <w:sz w:val="16"/>
          <w:szCs w:val="16"/>
          <w:rtl/>
        </w:rPr>
        <w:t>כי הלב של אדם הוא היכל ה' כנאמר 'אהל שכן באדם'</w:t>
      </w:r>
      <w:r>
        <w:rPr>
          <w:rFonts w:ascii="Arial" w:eastAsia="Arial" w:hAnsi="Arial" w:cs="Arial"/>
          <w:sz w:val="16"/>
          <w:szCs w:val="16"/>
        </w:rPr>
        <w:t xml:space="preserve"> </w:t>
      </w:r>
      <w:r>
        <w:rPr>
          <w:rFonts w:ascii="Arial" w:eastAsia="Arial" w:hAnsi="Arial" w:cs="Arial"/>
          <w:sz w:val="12"/>
          <w:szCs w:val="12"/>
          <w:rtl/>
        </w:rPr>
        <w:t>(תהלים פרק עח, פסוק ס)</w:t>
      </w:r>
      <w:r>
        <w:rPr>
          <w:rFonts w:ascii="Arial" w:eastAsia="Arial" w:hAnsi="Arial" w:cs="Arial"/>
          <w:sz w:val="16"/>
          <w:szCs w:val="16"/>
        </w:rPr>
        <w:t xml:space="preserve">, </w:t>
      </w:r>
      <w:r>
        <w:rPr>
          <w:rFonts w:ascii="Arial" w:eastAsia="Arial" w:hAnsi="Arial" w:cs="Arial"/>
          <w:b/>
          <w:bCs/>
          <w:sz w:val="16"/>
          <w:szCs w:val="16"/>
          <w:rtl/>
        </w:rPr>
        <w:t>ובכעסו מכניס הטומאה ומסלק השכינה משם,</w:t>
      </w:r>
      <w:r>
        <w:rPr>
          <w:rFonts w:ascii="Arial" w:eastAsia="Arial" w:hAnsi="Arial" w:cs="Arial"/>
          <w:sz w:val="16"/>
          <w:szCs w:val="16"/>
          <w:rtl/>
        </w:rPr>
        <w:t xml:space="preserve"> וזה סוד הכתוב 'לא יהיה בך אל זר' </w:t>
      </w:r>
      <w:r>
        <w:rPr>
          <w:rFonts w:ascii="Arial" w:eastAsia="Arial" w:hAnsi="Arial" w:cs="Arial"/>
          <w:sz w:val="12"/>
          <w:szCs w:val="12"/>
          <w:rtl/>
        </w:rPr>
        <w:t>(שם פרק פא, פסוק י)</w:t>
      </w:r>
      <w:r>
        <w:rPr>
          <w:rFonts w:ascii="Arial" w:eastAsia="Arial" w:hAnsi="Arial" w:cs="Arial"/>
          <w:sz w:val="16"/>
          <w:szCs w:val="16"/>
          <w:rtl/>
        </w:rPr>
        <w:t xml:space="preserve"> כלומר בך ממש.</w:t>
      </w:r>
    </w:p>
    <w:p w14:paraId="000004F1" w14:textId="77777777" w:rsidR="00897B7F" w:rsidRDefault="0041518A">
      <w:pPr>
        <w:pStyle w:val="2"/>
        <w:widowControl w:val="0"/>
        <w:pBdr>
          <w:top w:val="nil"/>
          <w:left w:val="nil"/>
          <w:bottom w:val="nil"/>
          <w:right w:val="nil"/>
          <w:between w:val="nil"/>
        </w:pBdr>
        <w:spacing w:after="200" w:line="240" w:lineRule="auto"/>
      </w:pPr>
      <w:bookmarkStart w:id="214" w:name="_gzflnanqtcjl" w:colFirst="0" w:colLast="0"/>
      <w:bookmarkEnd w:id="214"/>
      <w:r>
        <w:rPr>
          <w:rtl/>
        </w:rPr>
        <w:t>ז - להמתיק הכעס ברחמנות</w:t>
      </w:r>
    </w:p>
    <w:p w14:paraId="000004F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כשבא אדם לכלל כעס לא יפעול בכעסו שום אכזריות, ואדרבא ימתיק הכעס ברחמנות ועל ידי זה נעשה עטרה לענוים וכו' </w:t>
      </w:r>
      <w:r>
        <w:rPr>
          <w:rFonts w:ascii="Arial" w:eastAsia="Arial" w:hAnsi="Arial" w:cs="Arial"/>
          <w:color w:val="222222"/>
          <w:sz w:val="16"/>
          <w:szCs w:val="16"/>
          <w:highlight w:val="white"/>
          <w:rtl/>
        </w:rPr>
        <w:t>(לקוטי מוהר"ן ח"א סי' יח ס"ב)</w:t>
      </w:r>
      <w:r>
        <w:rPr>
          <w:rFonts w:ascii="Arial" w:eastAsia="Arial" w:hAnsi="Arial" w:cs="Arial"/>
          <w:b/>
          <w:bCs/>
          <w:color w:val="222222"/>
          <w:highlight w:val="white"/>
        </w:rPr>
        <w:t>.</w:t>
      </w:r>
    </w:p>
    <w:p w14:paraId="000004F3" w14:textId="77777777" w:rsidR="00897B7F" w:rsidRDefault="0041518A">
      <w:pPr>
        <w:pStyle w:val="2"/>
        <w:widowControl w:val="0"/>
        <w:pBdr>
          <w:top w:val="nil"/>
          <w:left w:val="nil"/>
          <w:bottom w:val="nil"/>
          <w:right w:val="nil"/>
          <w:between w:val="nil"/>
        </w:pBdr>
        <w:spacing w:after="200" w:line="240" w:lineRule="auto"/>
      </w:pPr>
      <w:bookmarkStart w:id="215" w:name="_bzdi45li01hm" w:colFirst="0" w:colLast="0"/>
      <w:bookmarkEnd w:id="215"/>
      <w:r>
        <w:rPr>
          <w:rtl/>
        </w:rPr>
        <w:t>ח - הקפדנות ענף הגאוה</w:t>
      </w:r>
    </w:p>
    <w:p w14:paraId="000004F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רבי חיים ויטאל זיע"א ב'שערי קדושה' </w:t>
      </w:r>
      <w:r>
        <w:rPr>
          <w:rFonts w:ascii="Arial" w:eastAsia="Arial" w:hAnsi="Arial" w:cs="Arial"/>
          <w:color w:val="222222"/>
          <w:sz w:val="16"/>
          <w:szCs w:val="16"/>
          <w:highlight w:val="white"/>
          <w:rtl/>
        </w:rPr>
        <w:t>(חלק ב שער ד):</w:t>
      </w:r>
      <w:r>
        <w:rPr>
          <w:rFonts w:ascii="Arial" w:eastAsia="Arial" w:hAnsi="Arial" w:cs="Arial"/>
          <w:b/>
          <w:bCs/>
          <w:color w:val="222222"/>
          <w:highlight w:val="white"/>
          <w:rtl/>
        </w:rPr>
        <w:t xml:space="preserve"> הקפדנות היא ענף מן הגאוה ומן הכעס. ואמרו רז"ל מאן דקפיד קפדינן ליה. ואין מוחלין לו עונותיו שנאמר 'נושא עון ועובר על פשע, למי נושא עון למי שעובר על פשע' על מידותיו. </w:t>
      </w:r>
    </w:p>
    <w:p w14:paraId="000004F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4F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אמרו רז"ל לעולם יבקש אדם רחמים [שלא יכעוס] בכל יום ובכל עת, 'יתן בעפר פיהו וכו', יתן למכהו לחי ישבע בחרפה' </w:t>
      </w:r>
      <w:r>
        <w:rPr>
          <w:rFonts w:ascii="Arial" w:eastAsia="Arial" w:hAnsi="Arial" w:cs="Arial"/>
          <w:color w:val="222222"/>
          <w:sz w:val="16"/>
          <w:szCs w:val="16"/>
          <w:highlight w:val="white"/>
          <w:rtl/>
        </w:rPr>
        <w:t>(איכה פרק ג, פסוק כט-ל)</w:t>
      </w:r>
      <w:r>
        <w:rPr>
          <w:rFonts w:ascii="Arial" w:eastAsia="Arial" w:hAnsi="Arial" w:cs="Arial"/>
          <w:b/>
          <w:bCs/>
          <w:color w:val="222222"/>
          <w:highlight w:val="white"/>
          <w:rtl/>
        </w:rPr>
        <w:t xml:space="preserve">, אשרי מי ששומע חרפתו ואינו משיב, וכן כתיב </w:t>
      </w:r>
      <w:r>
        <w:rPr>
          <w:rFonts w:ascii="Arial" w:eastAsia="Arial" w:hAnsi="Arial" w:cs="Arial"/>
          <w:color w:val="222222"/>
          <w:sz w:val="16"/>
          <w:szCs w:val="16"/>
          <w:highlight w:val="white"/>
          <w:rtl/>
        </w:rPr>
        <w:t>(ישעיה פרק נ, פסוק ו)</w:t>
      </w:r>
      <w:r>
        <w:rPr>
          <w:rFonts w:ascii="Arial" w:eastAsia="Arial" w:hAnsi="Arial" w:cs="Arial"/>
          <w:b/>
          <w:bCs/>
          <w:color w:val="222222"/>
          <w:highlight w:val="white"/>
          <w:rtl/>
        </w:rPr>
        <w:t xml:space="preserve"> 'גּוִי נתתי למכים' וכו', כך אמרו חכמי ישראל 'כל המעביר על מדותיו מעבירין לו על פשעיו שנאמר נושא עון ועובר על פשע' וכו'. ואמרו בחופת אליהו ז"ל 'שלשה הקב"ה אוהבן, מי שאינו כועס, ומי שאינו משתכר, ומי שאינו עומד על מדותיו'.</w:t>
      </w:r>
    </w:p>
    <w:p w14:paraId="000004F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F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מאן דקפיד קפדינן ליה:</w:t>
      </w:r>
      <w:r>
        <w:rPr>
          <w:rFonts w:ascii="Arial" w:eastAsia="Arial" w:hAnsi="Arial" w:cs="Arial"/>
          <w:sz w:val="16"/>
          <w:szCs w:val="16"/>
          <w:rtl/>
        </w:rPr>
        <w:t xml:space="preserve"> הגמרא בפסחים </w:t>
      </w:r>
      <w:r>
        <w:rPr>
          <w:rFonts w:ascii="Arial" w:eastAsia="Arial" w:hAnsi="Arial" w:cs="Arial"/>
          <w:sz w:val="12"/>
          <w:szCs w:val="12"/>
          <w:rtl/>
        </w:rPr>
        <w:t>(דף קי ע"ב)</w:t>
      </w:r>
      <w:r>
        <w:rPr>
          <w:rFonts w:ascii="Arial" w:eastAsia="Arial" w:hAnsi="Arial" w:cs="Arial"/>
          <w:sz w:val="16"/>
          <w:szCs w:val="16"/>
        </w:rPr>
        <w:t xml:space="preserve">, </w:t>
      </w:r>
      <w:r>
        <w:rPr>
          <w:rFonts w:ascii="Arial" w:eastAsia="Arial" w:hAnsi="Arial" w:cs="Arial"/>
          <w:b/>
          <w:bCs/>
          <w:sz w:val="16"/>
          <w:szCs w:val="16"/>
          <w:rtl/>
        </w:rPr>
        <w:t>כל דקפיד קפדי בהדיה ודלא קפיד לא קפדי בהדיה</w:t>
      </w:r>
      <w:r>
        <w:rPr>
          <w:rFonts w:ascii="Arial" w:eastAsia="Arial" w:hAnsi="Arial" w:cs="Arial"/>
          <w:sz w:val="16"/>
          <w:szCs w:val="16"/>
        </w:rPr>
        <w:t>.</w:t>
      </w:r>
    </w:p>
    <w:p w14:paraId="000004F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lastRenderedPageBreak/>
        <w:t>* * *</w:t>
      </w:r>
    </w:p>
    <w:p w14:paraId="000004F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למי נושא עון למי שעובר על פשע:</w:t>
      </w:r>
      <w:r>
        <w:rPr>
          <w:rFonts w:ascii="Arial" w:eastAsia="Arial" w:hAnsi="Arial" w:cs="Arial"/>
          <w:sz w:val="16"/>
          <w:szCs w:val="16"/>
          <w:rtl/>
        </w:rPr>
        <w:t xml:space="preserve"> בגמרא ראש השנה </w:t>
      </w:r>
      <w:r>
        <w:rPr>
          <w:rFonts w:ascii="Arial" w:eastAsia="Arial" w:hAnsi="Arial" w:cs="Arial"/>
          <w:sz w:val="12"/>
          <w:szCs w:val="12"/>
          <w:rtl/>
        </w:rPr>
        <w:t>(דף יז ע"א)</w:t>
      </w:r>
      <w:r>
        <w:rPr>
          <w:rFonts w:ascii="Arial" w:eastAsia="Arial" w:hAnsi="Arial" w:cs="Arial"/>
          <w:sz w:val="16"/>
          <w:szCs w:val="16"/>
          <w:rtl/>
        </w:rPr>
        <w:t xml:space="preserve">, אמר רבא, כל המעביר על מדותיו מעבירין לו על כל פשעיו, שנאמר </w:t>
      </w:r>
      <w:r>
        <w:rPr>
          <w:rFonts w:ascii="Arial" w:eastAsia="Arial" w:hAnsi="Arial" w:cs="Arial"/>
          <w:sz w:val="12"/>
          <w:szCs w:val="12"/>
          <w:rtl/>
        </w:rPr>
        <w:t xml:space="preserve">(מיכה פרק ז, פסוק יח), </w:t>
      </w:r>
      <w:r>
        <w:rPr>
          <w:rFonts w:ascii="Arial" w:eastAsia="Arial" w:hAnsi="Arial" w:cs="Arial"/>
          <w:sz w:val="16"/>
          <w:szCs w:val="16"/>
          <w:rtl/>
        </w:rPr>
        <w:t xml:space="preserve">'נשא עון ועבר על פשע'. </w:t>
      </w:r>
      <w:r>
        <w:rPr>
          <w:rFonts w:ascii="Arial" w:eastAsia="Arial" w:hAnsi="Arial" w:cs="Arial"/>
          <w:b/>
          <w:bCs/>
          <w:sz w:val="16"/>
          <w:szCs w:val="16"/>
          <w:rtl/>
        </w:rPr>
        <w:t>למי נושא עון, למי שעובר על פשע.</w:t>
      </w:r>
      <w:r>
        <w:rPr>
          <w:rFonts w:ascii="Arial" w:eastAsia="Arial" w:hAnsi="Arial" w:cs="Arial"/>
          <w:sz w:val="16"/>
          <w:szCs w:val="16"/>
          <w:rtl/>
        </w:rPr>
        <w:t xml:space="preserve"> רב הונא בריה דרב יהושע חלש, על רב פפא לשיולי ביה, חזא דחליש ליה עלמא, אמר להו צביתו ליה זוודתא, לסוף איתפח. וברש"י, </w:t>
      </w:r>
      <w:r>
        <w:rPr>
          <w:rFonts w:ascii="Arial" w:eastAsia="Arial" w:hAnsi="Arial" w:cs="Arial"/>
          <w:b/>
          <w:bCs/>
          <w:sz w:val="16"/>
          <w:szCs w:val="16"/>
          <w:rtl/>
        </w:rPr>
        <w:t>צביתו ליה זוודתא - הכינו לו צדה לדרך,</w:t>
      </w:r>
      <w:r>
        <w:rPr>
          <w:rFonts w:ascii="Arial" w:eastAsia="Arial" w:hAnsi="Arial" w:cs="Arial"/>
          <w:sz w:val="16"/>
          <w:szCs w:val="16"/>
          <w:rtl/>
        </w:rPr>
        <w:t xml:space="preserve"> מה היא צידת המתים תכריכין. איתפח - נתרפא. </w:t>
      </w:r>
    </w:p>
    <w:p w14:paraId="000004FB"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4FC"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pPr>
      <w:r>
        <w:rPr>
          <w:rFonts w:ascii="Arial" w:eastAsia="Arial" w:hAnsi="Arial" w:cs="Arial"/>
          <w:sz w:val="16"/>
          <w:szCs w:val="16"/>
          <w:rtl/>
        </w:rPr>
        <w:t xml:space="preserve">הוה קא מיכסיף רב פפא למיחזיה, אמרי ליה מאי חזית, אמר להו, אין הכי הוה, </w:t>
      </w:r>
      <w:r>
        <w:rPr>
          <w:rFonts w:ascii="Arial" w:eastAsia="Arial" w:hAnsi="Arial" w:cs="Arial"/>
          <w:b/>
          <w:bCs/>
          <w:sz w:val="16"/>
          <w:szCs w:val="16"/>
          <w:rtl/>
        </w:rPr>
        <w:t>ואמר להו</w:t>
      </w:r>
      <w:r>
        <w:rPr>
          <w:rFonts w:ascii="Arial" w:eastAsia="Arial" w:hAnsi="Arial" w:cs="Arial"/>
          <w:sz w:val="16"/>
          <w:szCs w:val="16"/>
        </w:rPr>
        <w:t xml:space="preserve"> </w:t>
      </w:r>
      <w:r>
        <w:rPr>
          <w:rFonts w:ascii="Arial" w:eastAsia="Arial" w:hAnsi="Arial" w:cs="Arial"/>
          <w:b/>
          <w:bCs/>
          <w:sz w:val="16"/>
          <w:szCs w:val="16"/>
          <w:rtl/>
        </w:rPr>
        <w:t>הקדוש ברוך הוא הואיל ולא מוקים במיליה לא תוקמו בהדיה,</w:t>
      </w:r>
      <w:r>
        <w:rPr>
          <w:rFonts w:ascii="Arial" w:eastAsia="Arial" w:hAnsi="Arial" w:cs="Arial"/>
          <w:sz w:val="16"/>
          <w:szCs w:val="16"/>
          <w:rtl/>
        </w:rPr>
        <w:t xml:space="preserve"> שנאמר נשא עון וגו' למי נושא עון למי שעובר על פשע. לשארית נחלתו, אמר רבי אחא בר חנינא, אליה וקוץ בה, לשארית נחלתו ולא לכל נחלתו, למי שמשים עצמו כשיריים.</w:t>
      </w:r>
    </w:p>
    <w:p w14:paraId="000004F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4F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למי שעובר על מידותיו:</w:t>
      </w:r>
      <w:r>
        <w:rPr>
          <w:rFonts w:ascii="Arial" w:eastAsia="Arial" w:hAnsi="Arial" w:cs="Arial"/>
          <w:sz w:val="16"/>
          <w:szCs w:val="16"/>
          <w:rtl/>
        </w:rPr>
        <w:t xml:space="preserve"> ובגמרא </w:t>
      </w:r>
      <w:r>
        <w:rPr>
          <w:rFonts w:ascii="Arial" w:eastAsia="Arial" w:hAnsi="Arial" w:cs="Arial"/>
          <w:sz w:val="16"/>
          <w:szCs w:val="16"/>
          <w:rtl/>
        </w:rPr>
        <w:t xml:space="preserve">בשבת </w:t>
      </w:r>
      <w:r>
        <w:rPr>
          <w:rFonts w:ascii="Arial" w:eastAsia="Arial" w:hAnsi="Arial" w:cs="Arial"/>
          <w:sz w:val="12"/>
          <w:szCs w:val="12"/>
          <w:rtl/>
        </w:rPr>
        <w:t xml:space="preserve">(דף פח ע"ב), </w:t>
      </w:r>
      <w:r>
        <w:rPr>
          <w:rFonts w:ascii="Arial" w:eastAsia="Arial" w:hAnsi="Arial" w:cs="Arial"/>
          <w:sz w:val="16"/>
          <w:szCs w:val="16"/>
          <w:rtl/>
        </w:rPr>
        <w:t xml:space="preserve">תנו רבנן עלובין ואינן עולבין, שומעין חרפתן ואינן משיבין, עושין מאהבה ושמחין ביסורין, עליהן הכתוב אומר </w:t>
      </w:r>
      <w:r>
        <w:rPr>
          <w:rFonts w:ascii="Arial" w:eastAsia="Arial" w:hAnsi="Arial" w:cs="Arial"/>
          <w:sz w:val="12"/>
          <w:szCs w:val="12"/>
          <w:rtl/>
        </w:rPr>
        <w:t xml:space="preserve">(שופטים פרק ה, פסוק לא), </w:t>
      </w:r>
      <w:r>
        <w:rPr>
          <w:rFonts w:ascii="Arial" w:eastAsia="Arial" w:hAnsi="Arial" w:cs="Arial"/>
          <w:sz w:val="16"/>
          <w:szCs w:val="16"/>
          <w:rtl/>
        </w:rPr>
        <w:t>'ואוהביו כצאת השמש בגבורתו'.</w:t>
      </w:r>
    </w:p>
    <w:p w14:paraId="000004FF"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0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ובגמרא חולין </w:t>
      </w:r>
      <w:r>
        <w:rPr>
          <w:rFonts w:ascii="Arial" w:eastAsia="Arial" w:hAnsi="Arial" w:cs="Arial"/>
          <w:sz w:val="12"/>
          <w:szCs w:val="12"/>
          <w:rtl/>
        </w:rPr>
        <w:t>(דף פט ע"א)</w:t>
      </w:r>
      <w:r>
        <w:rPr>
          <w:rFonts w:ascii="Arial" w:eastAsia="Arial" w:hAnsi="Arial" w:cs="Arial"/>
          <w:sz w:val="16"/>
          <w:szCs w:val="16"/>
        </w:rPr>
        <w:t xml:space="preserve">, </w:t>
      </w:r>
      <w:r>
        <w:rPr>
          <w:rFonts w:ascii="Arial" w:eastAsia="Arial" w:hAnsi="Arial" w:cs="Arial"/>
          <w:b/>
          <w:bCs/>
          <w:sz w:val="16"/>
          <w:szCs w:val="16"/>
          <w:rtl/>
        </w:rPr>
        <w:t>אמר ר' אילעי, אין העולם מתקיים אלא בשביל מי שבולם עצמו בשעת מריבה,</w:t>
      </w:r>
      <w:r>
        <w:rPr>
          <w:rFonts w:ascii="Arial" w:eastAsia="Arial" w:hAnsi="Arial" w:cs="Arial"/>
          <w:sz w:val="16"/>
          <w:szCs w:val="16"/>
          <w:rtl/>
        </w:rPr>
        <w:t xml:space="preserve"> שנאמר </w:t>
      </w:r>
      <w:r>
        <w:rPr>
          <w:rFonts w:ascii="Arial" w:eastAsia="Arial" w:hAnsi="Arial" w:cs="Arial"/>
          <w:sz w:val="12"/>
          <w:szCs w:val="12"/>
          <w:rtl/>
        </w:rPr>
        <w:t>(איוב פרק כו, פסוק ז)</w:t>
      </w:r>
      <w:r>
        <w:rPr>
          <w:rFonts w:ascii="Arial" w:eastAsia="Arial" w:hAnsi="Arial" w:cs="Arial"/>
          <w:sz w:val="16"/>
          <w:szCs w:val="16"/>
          <w:rtl/>
        </w:rPr>
        <w:t xml:space="preserve">, 'תולה ארץ על בלימה'. א"ר אבהו אין העולם מתקיים אלא בזכות מי שמשים עצמו כמי שאינו, שנאמר 'תולה ארץ על בלימה', ואר"א </w:t>
      </w:r>
      <w:r>
        <w:rPr>
          <w:rFonts w:ascii="Arial" w:eastAsia="Arial" w:hAnsi="Arial" w:cs="Arial"/>
          <w:b/>
          <w:bCs/>
          <w:sz w:val="16"/>
          <w:szCs w:val="16"/>
          <w:rtl/>
        </w:rPr>
        <w:t>אין העולם מתקיים אלא במי שמשים עצמו כקרקע</w:t>
      </w:r>
      <w:r>
        <w:rPr>
          <w:rFonts w:ascii="Arial" w:eastAsia="Arial" w:hAnsi="Arial" w:cs="Arial"/>
          <w:sz w:val="16"/>
          <w:szCs w:val="16"/>
          <w:rtl/>
        </w:rPr>
        <w:t xml:space="preserve">, שנאמר </w:t>
      </w:r>
      <w:r>
        <w:rPr>
          <w:rFonts w:ascii="Arial" w:eastAsia="Arial" w:hAnsi="Arial" w:cs="Arial"/>
          <w:sz w:val="12"/>
          <w:szCs w:val="12"/>
          <w:rtl/>
        </w:rPr>
        <w:t xml:space="preserve">(דברים פרק לג, פסוק כז), </w:t>
      </w:r>
      <w:r>
        <w:rPr>
          <w:rFonts w:ascii="Arial" w:eastAsia="Arial" w:hAnsi="Arial" w:cs="Arial"/>
          <w:sz w:val="16"/>
          <w:szCs w:val="16"/>
          <w:rtl/>
        </w:rPr>
        <w:t xml:space="preserve">'ומתחת זרועות עולם', ואר"א, </w:t>
      </w:r>
      <w:r>
        <w:rPr>
          <w:rFonts w:ascii="Arial" w:eastAsia="Arial" w:hAnsi="Arial" w:cs="Arial"/>
          <w:b/>
          <w:bCs/>
          <w:sz w:val="16"/>
          <w:szCs w:val="16"/>
          <w:rtl/>
        </w:rPr>
        <w:t>כל פרנס המתגאה על הציבור שלא לשם שמים, אין רואה בן חכם ומבין ומשכיל לעולם</w:t>
      </w:r>
      <w:r>
        <w:rPr>
          <w:rFonts w:ascii="Arial" w:eastAsia="Arial" w:hAnsi="Arial" w:cs="Arial"/>
          <w:sz w:val="16"/>
          <w:szCs w:val="16"/>
          <w:rtl/>
        </w:rPr>
        <w:t xml:space="preserve">, שנאמר </w:t>
      </w:r>
      <w:r>
        <w:rPr>
          <w:rFonts w:ascii="Arial" w:eastAsia="Arial" w:hAnsi="Arial" w:cs="Arial"/>
          <w:sz w:val="12"/>
          <w:szCs w:val="12"/>
          <w:rtl/>
        </w:rPr>
        <w:t>(איוב פרק לז, פסוק כד),</w:t>
      </w:r>
      <w:r>
        <w:rPr>
          <w:rFonts w:ascii="Arial" w:eastAsia="Arial" w:hAnsi="Arial" w:cs="Arial"/>
          <w:sz w:val="16"/>
          <w:szCs w:val="16"/>
          <w:rtl/>
        </w:rPr>
        <w:t xml:space="preserve"> 'לכן יראוהו אנשים לא יראה כל חכמי לב'.</w:t>
      </w:r>
    </w:p>
    <w:p w14:paraId="00000501"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6"/>
          <w:szCs w:val="16"/>
        </w:rPr>
        <w:t>* * *</w:t>
      </w:r>
    </w:p>
    <w:p w14:paraId="00000502"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שלשה הקב"ה אוהבן:</w:t>
      </w:r>
      <w:r>
        <w:rPr>
          <w:rFonts w:ascii="Arial" w:eastAsia="Arial" w:hAnsi="Arial" w:cs="Arial"/>
          <w:sz w:val="16"/>
          <w:szCs w:val="16"/>
          <w:rtl/>
        </w:rPr>
        <w:t xml:space="preserve"> וכן איתא בגמרא בפסחים </w:t>
      </w:r>
      <w:r>
        <w:rPr>
          <w:rFonts w:ascii="Arial" w:eastAsia="Arial" w:hAnsi="Arial" w:cs="Arial"/>
          <w:sz w:val="12"/>
          <w:szCs w:val="12"/>
          <w:rtl/>
        </w:rPr>
        <w:t>(דף קיג ע"ב)</w:t>
      </w:r>
      <w:r>
        <w:rPr>
          <w:rFonts w:ascii="Arial" w:eastAsia="Arial" w:hAnsi="Arial" w:cs="Arial"/>
          <w:sz w:val="16"/>
          <w:szCs w:val="16"/>
        </w:rPr>
        <w:t xml:space="preserve">, </w:t>
      </w:r>
      <w:r>
        <w:rPr>
          <w:rFonts w:ascii="Arial" w:eastAsia="Arial" w:hAnsi="Arial" w:cs="Arial"/>
          <w:b/>
          <w:bCs/>
          <w:sz w:val="16"/>
          <w:szCs w:val="16"/>
          <w:rtl/>
        </w:rPr>
        <w:t xml:space="preserve">שלשה הקדוש ברוך הוא אוהבן, מי שאינו כועס </w:t>
      </w:r>
      <w:r>
        <w:rPr>
          <w:rFonts w:ascii="Arial" w:eastAsia="Arial" w:hAnsi="Arial" w:cs="Arial"/>
          <w:sz w:val="16"/>
          <w:szCs w:val="16"/>
          <w:rtl/>
        </w:rPr>
        <w:t>ומי שאינו משתכר ומי שאינו מעמיד על מדותיו.</w:t>
      </w:r>
    </w:p>
    <w:p w14:paraId="00000503"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504"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216" w:name="_j0wdq75j5qzl" w:colFirst="0" w:colLast="0"/>
      <w:bookmarkEnd w:id="216"/>
      <w:r>
        <w:rPr>
          <w:rtl/>
        </w:rPr>
        <w:lastRenderedPageBreak/>
        <w:t>שער מוסר והתעוררות</w:t>
      </w:r>
    </w:p>
    <w:p w14:paraId="00000505" w14:textId="77777777" w:rsidR="00897B7F" w:rsidRDefault="0041518A">
      <w:pPr>
        <w:widowControl w:val="0"/>
        <w:spacing w:after="200" w:line="240" w:lineRule="auto"/>
        <w:jc w:val="both"/>
        <w:rPr>
          <w:i/>
          <w:iCs/>
          <w:sz w:val="16"/>
          <w:szCs w:val="16"/>
        </w:rPr>
      </w:pPr>
      <w:r>
        <w:rPr>
          <w:i/>
          <w:iCs/>
          <w:sz w:val="16"/>
          <w:szCs w:val="16"/>
          <w:rtl/>
        </w:rPr>
        <w:t xml:space="preserve">אבי מורי הרב המחבר זצ"ל היה מקיים בכל עת את מה שנאמר </w:t>
      </w:r>
      <w:r>
        <w:rPr>
          <w:i/>
          <w:iCs/>
          <w:sz w:val="12"/>
          <w:szCs w:val="12"/>
          <w:rtl/>
        </w:rPr>
        <w:t>(משלי פרק ד, פסוק יג)</w:t>
      </w:r>
      <w:r>
        <w:rPr>
          <w:i/>
          <w:iCs/>
          <w:sz w:val="16"/>
          <w:szCs w:val="16"/>
          <w:rtl/>
        </w:rPr>
        <w:t xml:space="preserve"> 'החזק במוסר אל תרף נצרה כי היא חייך', מקומו בבית מדרש היה על יד הקיר כדי שלא יהיה לו שום הפרעה, כולו היה שקוע בתפילה ובהכנה לתפילה, על ידו היו תמיד ספרי מוסר 'אורחות צדיקים', 'מסילת ישרים', ועוד ספרים, כאשר בכל רגע פנוי היה מעיין והוגה בהם לפי הסדר, כשהיה מסיים היה מתחיל את הספר הבא וחוזר חלילה, </w:t>
      </w:r>
      <w:r>
        <w:rPr>
          <w:i/>
          <w:iCs/>
          <w:sz w:val="12"/>
          <w:szCs w:val="12"/>
          <w:rtl/>
        </w:rPr>
        <w:t>(בנו הרה"ח רבי אפרים שליט"א)</w:t>
      </w:r>
      <w:r>
        <w:rPr>
          <w:i/>
          <w:iCs/>
          <w:sz w:val="16"/>
          <w:szCs w:val="16"/>
        </w:rPr>
        <w:t xml:space="preserve">. </w:t>
      </w:r>
    </w:p>
    <w:p w14:paraId="00000506" w14:textId="77777777" w:rsidR="00897B7F" w:rsidRDefault="0041518A">
      <w:pPr>
        <w:pStyle w:val="2"/>
        <w:widowControl w:val="0"/>
        <w:spacing w:after="200" w:line="240" w:lineRule="auto"/>
      </w:pPr>
      <w:bookmarkStart w:id="217" w:name="_9lc8w3q93x59" w:colFirst="0" w:colLast="0"/>
      <w:bookmarkEnd w:id="217"/>
      <w:r>
        <w:rPr>
          <w:rtl/>
        </w:rPr>
        <w:t>א - דברי התעוררות</w:t>
      </w:r>
      <w:r>
        <w:rPr>
          <w:vertAlign w:val="superscript"/>
        </w:rPr>
        <w:footnoteReference w:id="43"/>
      </w:r>
    </w:p>
    <w:p w14:paraId="0000050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הראי והמאזניים כלל גדול הם בחיי האדם. בכל שנה ובכל חודש, וכן שבוע, ומעת לעת, להסתכל קצת בראי איך הוא, ולשקול מעשיו על פי המאזניים.</w:t>
      </w:r>
    </w:p>
    <w:p w14:paraId="00000508"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w:t>
      </w:r>
    </w:p>
    <w:p w14:paraId="0000050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המחשבה הוא עיקר גדול בחיי האדם. בכל דיבור ומעשה קודם שמוציאם בפועל יחשוב עליהם אם יהיה מהם תועלת ולא היזק, ואם שומע איזה דבר ולא יבין לא יתבייש וישאל עד שיבין שכל הדבר, וכל מעשיו יהיו במחשבה תחילה ולא בחיפזון כי אם בישוב הדעת. 'הולך אל חכמים יחכם' </w:t>
      </w:r>
      <w:r>
        <w:rPr>
          <w:rFonts w:ascii="Arial" w:eastAsia="Arial" w:hAnsi="Arial" w:cs="Arial"/>
          <w:color w:val="222222"/>
          <w:sz w:val="16"/>
          <w:szCs w:val="16"/>
          <w:highlight w:val="white"/>
          <w:rtl/>
        </w:rPr>
        <w:t>(משלי פרק יג, פסוק כ)</w:t>
      </w:r>
      <w:r>
        <w:rPr>
          <w:rFonts w:ascii="Arial" w:eastAsia="Arial" w:hAnsi="Arial" w:cs="Arial"/>
          <w:b/>
          <w:bCs/>
          <w:color w:val="222222"/>
          <w:highlight w:val="white"/>
          <w:rtl/>
        </w:rPr>
        <w:t xml:space="preserve">, לעולם ידבק אדם לתלמידי חכמים יראים ושלמים וזקנים שקנו חכמה, ובזה מקיים 'ולדבקה בו' </w:t>
      </w:r>
      <w:r>
        <w:rPr>
          <w:rFonts w:ascii="Arial" w:eastAsia="Arial" w:hAnsi="Arial" w:cs="Arial"/>
          <w:color w:val="222222"/>
          <w:sz w:val="16"/>
          <w:szCs w:val="16"/>
          <w:highlight w:val="white"/>
          <w:rtl/>
        </w:rPr>
        <w:t>(דברים פרק יא, פסוק כב)</w:t>
      </w:r>
      <w:r>
        <w:rPr>
          <w:rFonts w:ascii="Arial" w:eastAsia="Arial" w:hAnsi="Arial" w:cs="Arial"/>
          <w:b/>
          <w:bCs/>
          <w:color w:val="222222"/>
          <w:highlight w:val="white"/>
        </w:rPr>
        <w:t xml:space="preserve">. </w:t>
      </w:r>
    </w:p>
    <w:p w14:paraId="0000050A"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0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'ראשית חכמה' שער היראה </w:t>
      </w:r>
      <w:r>
        <w:rPr>
          <w:rFonts w:ascii="Arial" w:eastAsia="Arial" w:hAnsi="Arial" w:cs="Arial"/>
          <w:b/>
          <w:bCs/>
          <w:color w:val="222222"/>
          <w:highlight w:val="white"/>
          <w:rtl/>
        </w:rPr>
        <w:t>פרק</w:t>
      </w:r>
      <w:r>
        <w:rPr>
          <w:b/>
          <w:bCs/>
          <w:sz w:val="20"/>
          <w:szCs w:val="20"/>
        </w:rPr>
        <w:t xml:space="preserve"> </w:t>
      </w:r>
      <w:r>
        <w:rPr>
          <w:rFonts w:ascii="Arial" w:eastAsia="Arial" w:hAnsi="Arial" w:cs="Arial"/>
          <w:b/>
          <w:bCs/>
          <w:color w:val="222222"/>
          <w:highlight w:val="white"/>
          <w:rtl/>
        </w:rPr>
        <w:t xml:space="preserve">רביעי: ודרך קניית האדם היראה בלבו, הוא שיכניע הקליפות ויגביר יצר הטוב על יצר הרע, וזה לימדנו משה רבינו ע"ה בפסוק </w:t>
      </w:r>
      <w:r>
        <w:rPr>
          <w:rFonts w:ascii="Arial" w:eastAsia="Arial" w:hAnsi="Arial" w:cs="Arial"/>
          <w:color w:val="222222"/>
          <w:sz w:val="16"/>
          <w:szCs w:val="16"/>
          <w:highlight w:val="white"/>
          <w:rtl/>
        </w:rPr>
        <w:t>(דברים פרק י, פסוק יב)</w:t>
      </w:r>
      <w:r>
        <w:rPr>
          <w:rFonts w:ascii="Arial" w:eastAsia="Arial" w:hAnsi="Arial" w:cs="Arial"/>
          <w:b/>
          <w:bCs/>
          <w:color w:val="222222"/>
          <w:highlight w:val="white"/>
          <w:rtl/>
        </w:rPr>
        <w:t xml:space="preserve"> 'ועתה ישראל מה ה' אלהיך שואל מעמך כי אם ליראה', שאמר </w:t>
      </w:r>
      <w:r>
        <w:rPr>
          <w:rFonts w:ascii="Arial" w:eastAsia="Arial" w:hAnsi="Arial" w:cs="Arial"/>
          <w:color w:val="222222"/>
          <w:sz w:val="16"/>
          <w:szCs w:val="16"/>
          <w:highlight w:val="white"/>
          <w:rtl/>
        </w:rPr>
        <w:t>(שם פסוק יז)</w:t>
      </w:r>
      <w:r>
        <w:rPr>
          <w:rFonts w:ascii="Arial" w:eastAsia="Arial" w:hAnsi="Arial" w:cs="Arial"/>
          <w:b/>
          <w:bCs/>
          <w:color w:val="222222"/>
          <w:highlight w:val="white"/>
          <w:rtl/>
        </w:rPr>
        <w:t xml:space="preserve"> 'ומלתם את ערלת לבבכם', ונודע כי הערלה נמשכה מיצר הרע, ומאחר שכינהו לערלה הוא שנבין שיש לו ליצר הרע דיני ערלה, שהוא 'ג' שנים יהיה לכם ערלים' </w:t>
      </w:r>
      <w:r>
        <w:rPr>
          <w:rFonts w:ascii="Arial" w:eastAsia="Arial" w:hAnsi="Arial" w:cs="Arial"/>
          <w:color w:val="222222"/>
          <w:sz w:val="16"/>
          <w:szCs w:val="16"/>
          <w:highlight w:val="white"/>
          <w:rtl/>
        </w:rPr>
        <w:t>(ויקרא פרק יט, פסוק כג)</w:t>
      </w:r>
      <w:r>
        <w:rPr>
          <w:rFonts w:ascii="Arial" w:eastAsia="Arial" w:hAnsi="Arial" w:cs="Arial"/>
          <w:b/>
          <w:bCs/>
          <w:color w:val="222222"/>
          <w:highlight w:val="white"/>
          <w:rtl/>
        </w:rPr>
        <w:t xml:space="preserve">, ופירש בתיקונים </w:t>
      </w:r>
      <w:r>
        <w:rPr>
          <w:rFonts w:ascii="Arial" w:eastAsia="Arial" w:hAnsi="Arial" w:cs="Arial"/>
          <w:color w:val="222222"/>
          <w:sz w:val="16"/>
          <w:szCs w:val="16"/>
          <w:highlight w:val="white"/>
          <w:rtl/>
        </w:rPr>
        <w:t>(תקוני זוהר י, ב)</w:t>
      </w:r>
      <w:r>
        <w:rPr>
          <w:rFonts w:ascii="Arial" w:eastAsia="Arial" w:hAnsi="Arial" w:cs="Arial"/>
          <w:b/>
          <w:bCs/>
          <w:color w:val="222222"/>
          <w:highlight w:val="white"/>
          <w:rtl/>
        </w:rPr>
        <w:t xml:space="preserve">, שהם כנגד שלש קליפות שבאגוז. ונודע שכדי לאכול מוח האגוז צריך לשבר הקליפות, ולכן הנביאים בחוץ לארץ קודם הגיעם אל הקדושה היו צריכים לשבר הקליפה. </w:t>
      </w:r>
      <w:r>
        <w:rPr>
          <w:rFonts w:ascii="Arial" w:eastAsia="Arial" w:hAnsi="Arial" w:cs="Arial"/>
          <w:color w:val="222222"/>
          <w:sz w:val="16"/>
          <w:szCs w:val="16"/>
          <w:highlight w:val="white"/>
          <w:rtl/>
        </w:rPr>
        <w:t>(יחזקאל פרק א, פסוק ג)</w:t>
      </w:r>
      <w:r>
        <w:rPr>
          <w:rFonts w:ascii="Arial" w:eastAsia="Arial" w:hAnsi="Arial" w:cs="Arial"/>
          <w:b/>
          <w:bCs/>
          <w:color w:val="222222"/>
          <w:highlight w:val="white"/>
          <w:rtl/>
        </w:rPr>
        <w:t xml:space="preserve"> 'וארא והנה רוח גדולה באה מן הצפון' הרי א', 'ענן גדול' ב', 'ואש מתלקחת' ג', 'ונוגה לו' היא קליפה ד' הדקה הנאכלת עם האגוז, 'ומתוכה דמות ארבע חיות' הם ד' ראשים שיש באגוז.</w:t>
      </w:r>
    </w:p>
    <w:p w14:paraId="0000050C"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0D"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וכן נזכרו ג' קליפות אלו בדברי אליהו, שנאמר </w:t>
      </w:r>
      <w:r>
        <w:rPr>
          <w:rFonts w:ascii="Arial" w:eastAsia="Arial" w:hAnsi="Arial" w:cs="Arial"/>
          <w:color w:val="222222"/>
          <w:sz w:val="16"/>
          <w:szCs w:val="16"/>
          <w:highlight w:val="white"/>
          <w:rtl/>
        </w:rPr>
        <w:t>(מלכים א' פרק יט, פסוק יב)</w:t>
      </w:r>
      <w:r>
        <w:rPr>
          <w:rFonts w:ascii="Arial" w:eastAsia="Arial" w:hAnsi="Arial" w:cs="Arial"/>
          <w:b/>
          <w:bCs/>
          <w:color w:val="222222"/>
          <w:highlight w:val="white"/>
          <w:rtl/>
        </w:rPr>
        <w:t xml:space="preserve"> 'והנה ה' עובר ורוח גדולה וחזק מפרק הרים ומשבר סלעים לפני ה' לא ברוח ה', ואחר הרוח רעש לא ברעש ה', ואחר הרעש </w:t>
      </w:r>
      <w:r>
        <w:rPr>
          <w:rFonts w:ascii="Arial" w:eastAsia="Arial" w:hAnsi="Arial" w:cs="Arial"/>
          <w:b/>
          <w:bCs/>
          <w:color w:val="222222"/>
          <w:highlight w:val="white"/>
          <w:rtl/>
        </w:rPr>
        <w:lastRenderedPageBreak/>
        <w:t xml:space="preserve">אש לא באש ה', ואחר האש קול דממה דקה', ופירש מורי עליו השלום בספר הפרדס </w:t>
      </w:r>
      <w:r>
        <w:rPr>
          <w:rFonts w:ascii="Arial" w:eastAsia="Arial" w:hAnsi="Arial" w:cs="Arial"/>
          <w:color w:val="222222"/>
          <w:sz w:val="16"/>
          <w:szCs w:val="16"/>
          <w:highlight w:val="white"/>
          <w:rtl/>
        </w:rPr>
        <w:t>(שער כה פרק ז)</w:t>
      </w:r>
      <w:r>
        <w:rPr>
          <w:rFonts w:ascii="Arial" w:eastAsia="Arial" w:hAnsi="Arial" w:cs="Arial"/>
          <w:b/>
          <w:bCs/>
          <w:color w:val="222222"/>
          <w:highlight w:val="white"/>
          <w:rtl/>
        </w:rPr>
        <w:t>, כי אף על פי שהקליפות הם עשר קליפין, שרשם הם ג' כנגד ג' קליפי האגוז הנזכר</w:t>
      </w:r>
      <w:r>
        <w:rPr>
          <w:b/>
          <w:bCs/>
          <w:sz w:val="20"/>
          <w:szCs w:val="20"/>
        </w:rPr>
        <w:t>.</w:t>
      </w:r>
    </w:p>
    <w:p w14:paraId="0000050E"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0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ומזה נלמוד שאף על פי שמדות היצר הרע הם רבות, שרשם הם ג' והם ג' קליפות ביצר הרע שבלב, ואף אם הם אחד כמו שנבאר.</w:t>
      </w:r>
    </w:p>
    <w:p w14:paraId="00000510"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1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האחד הגאוה, כנגד רוח גדולה וחזק, ובלי ספק הגאוה שורש לכל מדות הרעות כמו שנאריך בעזרת ה' בשער שלו, וכן פירשו בתיקונים </w:t>
      </w:r>
      <w:r>
        <w:rPr>
          <w:rFonts w:ascii="Arial" w:eastAsia="Arial" w:hAnsi="Arial" w:cs="Arial"/>
          <w:color w:val="222222"/>
          <w:sz w:val="16"/>
          <w:szCs w:val="16"/>
          <w:highlight w:val="white"/>
          <w:rtl/>
        </w:rPr>
        <w:t xml:space="preserve">(תיקוני זוהר סח, א) </w:t>
      </w:r>
      <w:r>
        <w:rPr>
          <w:rFonts w:ascii="Arial" w:eastAsia="Arial" w:hAnsi="Arial" w:cs="Arial"/>
          <w:b/>
          <w:bCs/>
          <w:color w:val="222222"/>
          <w:highlight w:val="white"/>
          <w:rtl/>
        </w:rPr>
        <w:t xml:space="preserve">שהלב הוא כמו האגוז שיש לו קליפות וערלה, וזה לשונם, וגסות לבא דאיהו שליט בקליפין דיליה ולא אתבר, עליה אתמר </w:t>
      </w:r>
      <w:r>
        <w:rPr>
          <w:rFonts w:ascii="Arial" w:eastAsia="Arial" w:hAnsi="Arial" w:cs="Arial"/>
          <w:color w:val="222222"/>
          <w:sz w:val="16"/>
          <w:szCs w:val="16"/>
          <w:highlight w:val="white"/>
          <w:rtl/>
        </w:rPr>
        <w:t xml:space="preserve">(משלי פרק טז, פסוק ה), </w:t>
      </w:r>
      <w:r>
        <w:rPr>
          <w:rFonts w:ascii="Arial" w:eastAsia="Arial" w:hAnsi="Arial" w:cs="Arial"/>
          <w:b/>
          <w:bCs/>
          <w:color w:val="222222"/>
          <w:highlight w:val="white"/>
          <w:rtl/>
        </w:rPr>
        <w:t xml:space="preserve">'תועבת ה' כל גבה לב' ושכינתא לא שריא עליה ומסטרא דקליפין אתקריאו בני נשא ערלי לב, עכ"ל. ב' כנגד קליפת האגוז הקשה הוא היות לאדם קושי עורף, ולכן אמר משה רבינו ע"ה </w:t>
      </w:r>
      <w:r>
        <w:rPr>
          <w:rFonts w:ascii="Arial" w:eastAsia="Arial" w:hAnsi="Arial" w:cs="Arial"/>
          <w:color w:val="222222"/>
          <w:sz w:val="16"/>
          <w:szCs w:val="16"/>
          <w:highlight w:val="white"/>
          <w:rtl/>
        </w:rPr>
        <w:t>(דברים פרק י, פסוק טז)</w:t>
      </w:r>
      <w:r>
        <w:rPr>
          <w:rFonts w:ascii="Arial" w:eastAsia="Arial" w:hAnsi="Arial" w:cs="Arial"/>
          <w:b/>
          <w:bCs/>
          <w:color w:val="222222"/>
          <w:highlight w:val="white"/>
          <w:rtl/>
        </w:rPr>
        <w:t xml:space="preserve"> 'ומלתם את ערלת לבבכם וערפכם לא תקשו עוד', וגם זו היא מדה נמשכת מהגאוה. </w:t>
      </w:r>
    </w:p>
    <w:p w14:paraId="00000512"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13"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ג' הוא הרתחת האדם בכעס ולדבר קשות ובכללם הרתחת </w:t>
      </w:r>
      <w:r>
        <w:rPr>
          <w:rFonts w:ascii="Arial" w:eastAsia="Arial" w:hAnsi="Arial" w:cs="Arial"/>
          <w:b/>
          <w:bCs/>
          <w:color w:val="222222"/>
          <w:highlight w:val="white"/>
          <w:rtl/>
        </w:rPr>
        <w:t>עצמו באש היצר לעשות עבירה והיא כנגד אש מתלקחת, וגם זו היא מדה נמשכת מהגאוה, והיינו גסות לבא דאיהו שליט בקליפין דיליה, כי גסות לבא יש לו ג' קליפות אלו הנזכרות שכולם נובעות ממנו. ושמעתי מכה"ר אברהם הלוי שלכך באלו הג' נאמר בהם, לא ברוח ה', לא ברעש ה', לא באש ה', שאין השכינה שורה באלו הג', אמנם בקול דממה דקה, תמן קא אתא מלכא</w:t>
      </w:r>
      <w:r>
        <w:rPr>
          <w:b/>
          <w:bCs/>
          <w:sz w:val="20"/>
          <w:szCs w:val="20"/>
        </w:rPr>
        <w:t>.</w:t>
      </w:r>
    </w:p>
    <w:p w14:paraId="00000514"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15"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וכן פירשו בתיקונים </w:t>
      </w:r>
      <w:r>
        <w:rPr>
          <w:rFonts w:ascii="Arial" w:eastAsia="Arial" w:hAnsi="Arial" w:cs="Arial"/>
          <w:color w:val="222222"/>
          <w:sz w:val="16"/>
          <w:szCs w:val="16"/>
          <w:highlight w:val="white"/>
          <w:rtl/>
        </w:rPr>
        <w:t>(תיקוני זוהר ג, ב)</w:t>
      </w:r>
      <w:r>
        <w:rPr>
          <w:rFonts w:ascii="Arial" w:eastAsia="Arial" w:hAnsi="Arial" w:cs="Arial"/>
          <w:b/>
          <w:bCs/>
          <w:color w:val="222222"/>
          <w:highlight w:val="white"/>
          <w:rtl/>
        </w:rPr>
        <w:t>, וכן דרך בני היכל מלכות בשר ודם להיות דבריהם בחשאי, ומי שדבריו בקול נמוך הוא מדרכי הענוה ובלי ספק הוא מתדבק עם המלך, וזו בחינת היראה הפנימית שיחשוב שלעולם הוא לפני המלך ויירא מפניו ולא יגביה קולו לפניו וכו'</w:t>
      </w:r>
      <w:r>
        <w:rPr>
          <w:b/>
          <w:bCs/>
          <w:sz w:val="20"/>
          <w:szCs w:val="20"/>
        </w:rPr>
        <w:t>.</w:t>
      </w:r>
    </w:p>
    <w:p w14:paraId="00000516"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1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ופירש הרמב"ן עליו השלום </w:t>
      </w:r>
      <w:r>
        <w:rPr>
          <w:rFonts w:ascii="Arial" w:eastAsia="Arial" w:hAnsi="Arial" w:cs="Arial"/>
          <w:color w:val="222222"/>
          <w:sz w:val="16"/>
          <w:szCs w:val="16"/>
          <w:highlight w:val="white"/>
          <w:rtl/>
        </w:rPr>
        <w:t>(ויקרא יח, ב)</w:t>
      </w:r>
      <w:r>
        <w:rPr>
          <w:rFonts w:ascii="Arial" w:eastAsia="Arial" w:hAnsi="Arial" w:cs="Arial"/>
          <w:b/>
          <w:bCs/>
          <w:color w:val="222222"/>
          <w:highlight w:val="white"/>
          <w:rtl/>
        </w:rPr>
        <w:t xml:space="preserve"> כי כל לשון קדושה הוא פרישות האדם וגדרו מתאות העולם ולגדור דיבורו וכיוצא, עכ"ל.</w:t>
      </w:r>
    </w:p>
    <w:p w14:paraId="00000518"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51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ובזה מקיים ולדבקה</w:t>
      </w:r>
      <w:r>
        <w:rPr>
          <w:b/>
          <w:bCs/>
          <w:sz w:val="20"/>
          <w:szCs w:val="20"/>
        </w:rPr>
        <w:t xml:space="preserve"> </w:t>
      </w:r>
      <w:r>
        <w:rPr>
          <w:rFonts w:ascii="Arial" w:eastAsia="Arial" w:hAnsi="Arial" w:cs="Arial"/>
          <w:b/>
          <w:bCs/>
          <w:color w:val="222222"/>
          <w:highlight w:val="white"/>
          <w:rtl/>
        </w:rPr>
        <w:t>בו</w:t>
      </w:r>
      <w:r>
        <w:rPr>
          <w:rFonts w:ascii="Arial" w:eastAsia="Arial" w:hAnsi="Arial" w:cs="Arial"/>
          <w:sz w:val="16"/>
          <w:szCs w:val="16"/>
          <w:rtl/>
        </w:rPr>
        <w:t xml:space="preserve"> – כדכתיב </w:t>
      </w:r>
      <w:r>
        <w:rPr>
          <w:rFonts w:ascii="Arial" w:eastAsia="Arial" w:hAnsi="Arial" w:cs="Arial"/>
          <w:sz w:val="12"/>
          <w:szCs w:val="12"/>
          <w:rtl/>
        </w:rPr>
        <w:t>(דברים פרק יא, פסוק כב)</w:t>
      </w:r>
      <w:r>
        <w:rPr>
          <w:rFonts w:ascii="Arial" w:eastAsia="Arial" w:hAnsi="Arial" w:cs="Arial"/>
          <w:sz w:val="16"/>
          <w:szCs w:val="16"/>
          <w:rtl/>
        </w:rPr>
        <w:t xml:space="preserve"> 'ולדבקה בו', וברש"י: אפשר לומר כן, והלא אש אוכלה הוא, </w:t>
      </w:r>
      <w:r>
        <w:rPr>
          <w:rFonts w:ascii="Arial" w:eastAsia="Arial" w:hAnsi="Arial" w:cs="Arial"/>
          <w:b/>
          <w:bCs/>
          <w:sz w:val="16"/>
          <w:szCs w:val="16"/>
          <w:rtl/>
        </w:rPr>
        <w:t>אלא הדבק בתלמידים ובחכמים, ומעלה אני עליך כאילו נדבקת בו.</w:t>
      </w:r>
    </w:p>
    <w:p w14:paraId="0000051A" w14:textId="77777777" w:rsidR="00897B7F" w:rsidRDefault="0041518A">
      <w:pPr>
        <w:pStyle w:val="2"/>
        <w:widowControl w:val="0"/>
        <w:pBdr>
          <w:top w:val="nil"/>
          <w:left w:val="nil"/>
          <w:bottom w:val="nil"/>
          <w:right w:val="nil"/>
          <w:between w:val="nil"/>
        </w:pBdr>
        <w:spacing w:after="200" w:line="240" w:lineRule="auto"/>
      </w:pPr>
      <w:bookmarkStart w:id="218" w:name="_blfl45k0n5tm" w:colFirst="0" w:colLast="0"/>
      <w:bookmarkEnd w:id="218"/>
      <w:r>
        <w:rPr>
          <w:rtl/>
        </w:rPr>
        <w:lastRenderedPageBreak/>
        <w:t>ב - התבוננות בחילוף הזמנים וקבלות שונות</w:t>
      </w:r>
      <w:r>
        <w:rPr>
          <w:vertAlign w:val="superscript"/>
        </w:rPr>
        <w:footnoteReference w:id="44"/>
      </w:r>
    </w:p>
    <w:p w14:paraId="0000051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בואו ונחשוב חשבונו של עולם. הלא נורא</w:t>
      </w:r>
      <w:r>
        <w:rPr>
          <w:b/>
          <w:bCs/>
          <w:sz w:val="20"/>
          <w:szCs w:val="20"/>
        </w:rPr>
        <w:t xml:space="preserve"> </w:t>
      </w:r>
      <w:r>
        <w:rPr>
          <w:rFonts w:ascii="Arial" w:eastAsia="Arial" w:hAnsi="Arial" w:cs="Arial"/>
          <w:b/>
          <w:bCs/>
          <w:color w:val="222222"/>
          <w:highlight w:val="white"/>
          <w:rtl/>
        </w:rPr>
        <w:t>ואיום הוא, הימים וחדשים ושנים עוברים וחולפים חיש מהר כצל עוף הפורח ועוד לא עשינו מאומה, עוד לא סרנו מן הרע, מן המידות הרעות ומן הבטלה ומן הבלי עולם הזה. ועוד לא עשינו את הטוב להדבק במידות הטובות, ולעמול בתורתנו הקדושה מקור חיינו. והנה אמרו חז"ל</w:t>
      </w:r>
      <w:r>
        <w:rPr>
          <w:rFonts w:ascii="Arial" w:eastAsia="Arial" w:hAnsi="Arial" w:cs="Arial"/>
          <w:color w:val="222222"/>
          <w:sz w:val="16"/>
          <w:szCs w:val="16"/>
          <w:highlight w:val="white"/>
          <w:rtl/>
        </w:rPr>
        <w:t xml:space="preserve"> (עבודה זרה דף ג ע"א)</w:t>
      </w:r>
      <w:r>
        <w:rPr>
          <w:rFonts w:ascii="Arial" w:eastAsia="Arial" w:hAnsi="Arial" w:cs="Arial"/>
          <w:b/>
          <w:bCs/>
          <w:color w:val="222222"/>
          <w:highlight w:val="white"/>
          <w:rtl/>
        </w:rPr>
        <w:t xml:space="preserve"> כי העולם הזה דומה בפני העולם הבא כערב שבת בפני שבת ומי שטרח בערב שבת יאכל בשבת, הלא נורא ואיום, הלא ימי הבחרות והנעורים כבר עברו וחלפו, וכבר התחילו ימי הקשישות ועוד לא אגרנו באסמנו ואם לא עכשיו אימתי, ואם אין אני לי מי לי.</w:t>
      </w:r>
    </w:p>
    <w:p w14:paraId="0000051C"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1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על כן על כל פנים מעכשיו לאזור מתנינו ולהתגדר ולהתגבר ולעשות חיל, להשתדל ולהתפלל לזכות לתשובה שלימה מהעבר וקבלה על העתיד, ולהתקדש ולשמור מאד על העינים ואת הלב והמוח כי הם הסרסורים לעבירה ומסיתים שלוחי היצר הרע, ולהתרגל שלא להציץ יותר מד' אמות, ולשמור מאד על המוח </w:t>
      </w:r>
      <w:r>
        <w:rPr>
          <w:rFonts w:ascii="Arial" w:eastAsia="Arial" w:hAnsi="Arial" w:cs="Arial"/>
          <w:b/>
          <w:bCs/>
          <w:color w:val="222222"/>
          <w:highlight w:val="white"/>
          <w:rtl/>
        </w:rPr>
        <w:t>שיאיר באור בהיר ולא יתגאל בלחם מגואל כי הוא משכן הנשמה, כי על ידי מחשבות רעות מגרשים את הנשמה הטהורה, וכן לשמור מאד על הדיבור שלא להרבות, ואפילו המוכרח יהיה בקיצור נמרץ מעט הכמות ורב האיכות ובטהרה, וכן להשתדל ולהתרגל לאכול שתי סעודות ביום ולא שלוש, אחת בבוקר ואחת בצהרים, ולמעט בשתיה אחר הצהרים כדי שלא יביאנו לידי תנומה ושינה ולא יוכל ללמוד בלילה.</w:t>
      </w:r>
    </w:p>
    <w:p w14:paraId="0000051E"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b/>
          <w:bCs/>
          <w:color w:val="222222"/>
          <w:highlight w:val="white"/>
        </w:rPr>
      </w:pPr>
      <w:r>
        <w:rPr>
          <w:rFonts w:ascii="Adam's Font" w:eastAsia="Adam's Font" w:hAnsi="Adam's Font" w:cs="Adam's Font"/>
          <w:sz w:val="16"/>
          <w:szCs w:val="16"/>
        </w:rPr>
        <w:t>*</w:t>
      </w:r>
    </w:p>
    <w:p w14:paraId="0000051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והנה הרמב"ם זיע"א אמר </w:t>
      </w:r>
      <w:r>
        <w:rPr>
          <w:rFonts w:ascii="Arial" w:eastAsia="Arial" w:hAnsi="Arial" w:cs="Arial"/>
          <w:color w:val="222222"/>
          <w:sz w:val="16"/>
          <w:szCs w:val="16"/>
          <w:highlight w:val="white"/>
          <w:rtl/>
        </w:rPr>
        <w:t>(הלכות תלמוד תורה פרק ג הלכה יג)</w:t>
      </w:r>
      <w:r>
        <w:rPr>
          <w:rFonts w:ascii="Arial" w:eastAsia="Arial" w:hAnsi="Arial" w:cs="Arial"/>
          <w:b/>
          <w:bCs/>
          <w:color w:val="222222"/>
          <w:highlight w:val="white"/>
          <w:rtl/>
        </w:rPr>
        <w:t>, כי רוב החכמות נלמדת בלילה, על כן נבין בזה כדת מה לעשות, ולהשגיח מאד על הזמן שלא לבטל, ולהתחזק מאד בלימודים אלו: מוסר, משניות בעל פה, שולחן ערוך אורח חיים, גמרא, ולהעביר הסדרה עם פירוש רש"י.</w:t>
      </w:r>
    </w:p>
    <w:p w14:paraId="00000520"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521"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הימים וחדשים ושנים עוברים וחולפים: </w:t>
      </w:r>
      <w:r>
        <w:rPr>
          <w:rFonts w:ascii="Arial" w:eastAsia="Arial" w:hAnsi="Arial" w:cs="Arial"/>
          <w:sz w:val="16"/>
          <w:szCs w:val="16"/>
          <w:rtl/>
        </w:rPr>
        <w:t xml:space="preserve">פעם אחת בא א' לפני הרה"ק רבי יחזקאל מקאזמיר זי"ע, שאלו הה"צ ז"ל 'ווי שפעט איז' ומישש האיש להוציא השעון מצלחתו לראות איזה שעה, אמר לו הה"צ, </w:t>
      </w:r>
      <w:r>
        <w:rPr>
          <w:rFonts w:ascii="Arial" w:eastAsia="Arial" w:hAnsi="Arial" w:cs="Arial"/>
          <w:b/>
          <w:bCs/>
          <w:sz w:val="16"/>
          <w:szCs w:val="16"/>
          <w:rtl/>
        </w:rPr>
        <w:t xml:space="preserve">איש ישראל כששואלים אותו באיזה זמן עומד אינו צריך להביט ע"ז על שעונו כי כשישראל אוחז בזקנו ומביט הוא רואה באיזה זמן הוא עומד </w:t>
      </w:r>
      <w:r>
        <w:rPr>
          <w:rFonts w:ascii="Arial" w:eastAsia="Arial" w:hAnsi="Arial" w:cs="Arial"/>
          <w:sz w:val="16"/>
          <w:szCs w:val="16"/>
          <w:rtl/>
        </w:rPr>
        <w:t xml:space="preserve">(אז א יוד נעמט זיך ביי דער בארד זעהט ער ווי שפעט </w:t>
      </w:r>
      <w:r>
        <w:rPr>
          <w:rFonts w:ascii="Arial" w:eastAsia="Arial" w:hAnsi="Arial" w:cs="Arial"/>
          <w:sz w:val="16"/>
          <w:szCs w:val="16"/>
          <w:rtl/>
        </w:rPr>
        <w:lastRenderedPageBreak/>
        <w:t xml:space="preserve">איז), ופטר את האיש לשלום, ולאחר כמה ימים נפטר אותו האיש ב"מ והלך לעולמו, </w:t>
      </w:r>
      <w:r>
        <w:rPr>
          <w:rFonts w:ascii="Arial" w:eastAsia="Arial" w:hAnsi="Arial" w:cs="Arial"/>
          <w:sz w:val="12"/>
          <w:szCs w:val="12"/>
          <w:rtl/>
        </w:rPr>
        <w:t>(ספר 'בשורות טובות')</w:t>
      </w:r>
      <w:r>
        <w:rPr>
          <w:rFonts w:ascii="Arial" w:eastAsia="Arial" w:hAnsi="Arial" w:cs="Arial"/>
          <w:sz w:val="16"/>
          <w:szCs w:val="16"/>
        </w:rPr>
        <w:t>.</w:t>
      </w:r>
    </w:p>
    <w:p w14:paraId="00000522"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523"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ימי הבחרות והנעורים</w:t>
      </w:r>
      <w:r>
        <w:rPr>
          <w:rFonts w:ascii="Arial" w:eastAsia="Arial" w:hAnsi="Arial" w:cs="Arial"/>
          <w:sz w:val="16"/>
          <w:szCs w:val="16"/>
          <w:rtl/>
        </w:rPr>
        <w:t xml:space="preserve">: וכן בספר הזוהר </w:t>
      </w:r>
      <w:r>
        <w:rPr>
          <w:rFonts w:ascii="Arial" w:eastAsia="Arial" w:hAnsi="Arial" w:cs="Arial"/>
          <w:sz w:val="12"/>
          <w:szCs w:val="12"/>
          <w:rtl/>
        </w:rPr>
        <w:t xml:space="preserve">(פרשת קדושים פ"ז ע"ב), </w:t>
      </w:r>
      <w:r>
        <w:rPr>
          <w:rFonts w:ascii="Arial" w:eastAsia="Arial" w:hAnsi="Arial" w:cs="Arial"/>
          <w:sz w:val="16"/>
          <w:szCs w:val="16"/>
          <w:rtl/>
        </w:rPr>
        <w:t xml:space="preserve">מפני שיבה אזהר ליה לבר נש עד לא יסתלק לשיבתא דיקום בקיומא טבא בעלמא בגין דיהא הדור בסוף יומין, </w:t>
      </w:r>
      <w:r>
        <w:rPr>
          <w:rFonts w:ascii="Arial" w:eastAsia="Arial" w:hAnsi="Arial" w:cs="Arial"/>
          <w:b/>
          <w:bCs/>
          <w:sz w:val="16"/>
          <w:szCs w:val="16"/>
          <w:rtl/>
        </w:rPr>
        <w:t xml:space="preserve">דלית שבחא לבר נש כד איהו סב ואיהו לא יכיל למהוי ביש, אלא שבחא דיליה כד איהו בתוקפיה </w:t>
      </w:r>
      <w:r>
        <w:rPr>
          <w:rFonts w:ascii="Arial" w:eastAsia="Arial" w:hAnsi="Arial" w:cs="Arial"/>
          <w:sz w:val="16"/>
          <w:szCs w:val="16"/>
          <w:rtl/>
        </w:rPr>
        <w:t>וכו', ושלמה מלכא אמר 'וזכור את בוראיך בימי בחורתיך'.</w:t>
      </w:r>
    </w:p>
    <w:p w14:paraId="00000524"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2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בספר 'פלא יועץ' </w:t>
      </w:r>
      <w:r>
        <w:rPr>
          <w:rFonts w:ascii="Arial" w:eastAsia="Arial" w:hAnsi="Arial" w:cs="Arial"/>
          <w:sz w:val="12"/>
          <w:szCs w:val="12"/>
          <w:rtl/>
        </w:rPr>
        <w:t>(אות ב, בחור)</w:t>
      </w:r>
      <w:r>
        <w:rPr>
          <w:rFonts w:ascii="Arial" w:eastAsia="Arial" w:hAnsi="Arial" w:cs="Arial"/>
          <w:sz w:val="16"/>
          <w:szCs w:val="16"/>
          <w:rtl/>
        </w:rPr>
        <w:t xml:space="preserve"> - כתיב </w:t>
      </w:r>
      <w:r>
        <w:rPr>
          <w:rFonts w:ascii="Arial" w:eastAsia="Arial" w:hAnsi="Arial" w:cs="Arial"/>
          <w:sz w:val="12"/>
          <w:szCs w:val="12"/>
          <w:rtl/>
        </w:rPr>
        <w:t>(קהלת פרק יב, פסוק א),</w:t>
      </w:r>
      <w:r>
        <w:rPr>
          <w:rFonts w:ascii="Arial" w:eastAsia="Arial" w:hAnsi="Arial" w:cs="Arial"/>
          <w:sz w:val="16"/>
          <w:szCs w:val="16"/>
          <w:rtl/>
        </w:rPr>
        <w:t xml:space="preserve"> וזכר את בוראיך בימי בחורתיך, שאז הזמן שיותר נאות לעבוד את בוראו, </w:t>
      </w:r>
      <w:r>
        <w:rPr>
          <w:rFonts w:ascii="Arial" w:eastAsia="Arial" w:hAnsi="Arial" w:cs="Arial"/>
          <w:b/>
          <w:bCs/>
          <w:sz w:val="16"/>
          <w:szCs w:val="16"/>
          <w:rtl/>
        </w:rPr>
        <w:t>כי כאיש גבורתו וחיליה לאורייתא ליגע בכל כחו על העיון ולהשים לילות כימים במעוט שינה ואז הוא פנוי שאין לו כ"כ טרדות הזמן ודעתו צלולה ומיושבת עליו</w:t>
      </w:r>
      <w:r>
        <w:rPr>
          <w:rFonts w:ascii="Arial" w:eastAsia="Arial" w:hAnsi="Arial" w:cs="Arial"/>
          <w:sz w:val="16"/>
          <w:szCs w:val="16"/>
          <w:rtl/>
        </w:rPr>
        <w:t>, ויוכל להבין להשכיל לשמוע ללמוד וללמד ומתוך שאין לו כ"כ טרדות ובפרט אם הוא סמוך על שלחן אביו שאין טרדה כלל כל מה שלומד נרשם במוחו.</w:t>
      </w:r>
    </w:p>
    <w:p w14:paraId="00000526"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2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וכמאמר חז"ל </w:t>
      </w:r>
      <w:r>
        <w:rPr>
          <w:rFonts w:ascii="Arial" w:eastAsia="Arial" w:hAnsi="Arial" w:cs="Arial"/>
          <w:sz w:val="12"/>
          <w:szCs w:val="12"/>
          <w:rtl/>
        </w:rPr>
        <w:t>(אבות פרק ד, משנה כ)</w:t>
      </w:r>
      <w:r>
        <w:rPr>
          <w:rFonts w:ascii="Arial" w:eastAsia="Arial" w:hAnsi="Arial" w:cs="Arial"/>
          <w:sz w:val="16"/>
          <w:szCs w:val="16"/>
          <w:rtl/>
        </w:rPr>
        <w:t>, הלומד תורה ילד למה הוא דומה לדיו כתובה על נייר חדש שהיא ברורה ומתקיימת</w:t>
      </w:r>
      <w:r>
        <w:rPr>
          <w:rFonts w:ascii="Arial" w:eastAsia="Arial" w:hAnsi="Arial" w:cs="Arial"/>
          <w:b/>
          <w:bCs/>
          <w:sz w:val="16"/>
          <w:szCs w:val="16"/>
          <w:rtl/>
        </w:rPr>
        <w:t>, וזאת התורה היא שתעמוד להם לת"ח לעת זקנתם שתהא דעתם יותר מתיישבת עליהם</w:t>
      </w:r>
      <w:r>
        <w:rPr>
          <w:rFonts w:ascii="Arial" w:eastAsia="Arial" w:hAnsi="Arial" w:cs="Arial"/>
          <w:sz w:val="16"/>
          <w:szCs w:val="16"/>
          <w:rtl/>
        </w:rPr>
        <w:t xml:space="preserve">, שהתורה של הבחרות היא השאור שבעיסה אבן הראשה. </w:t>
      </w:r>
    </w:p>
    <w:p w14:paraId="00000528"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2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הנה כי כן בחורי חמד העוסקים בתורה חוסו על הזמן הזה יקר הערך ואל תאבדו ממנו אפילו רגע כמימריה ואזרו חיל להיות יגעים בתורה בכל כוחכם, כי על זה הזמן נאמר </w:t>
      </w:r>
      <w:r>
        <w:rPr>
          <w:rFonts w:ascii="Arial" w:eastAsia="Arial" w:hAnsi="Arial" w:cs="Arial"/>
          <w:sz w:val="12"/>
          <w:szCs w:val="12"/>
          <w:rtl/>
        </w:rPr>
        <w:t>(מגילה דף ו ע"ב)</w:t>
      </w:r>
      <w:r>
        <w:rPr>
          <w:rFonts w:ascii="Arial" w:eastAsia="Arial" w:hAnsi="Arial" w:cs="Arial"/>
          <w:sz w:val="16"/>
          <w:szCs w:val="16"/>
          <w:rtl/>
        </w:rPr>
        <w:t xml:space="preserve">, יגעת ולא מצאת אל תאמין, </w:t>
      </w:r>
      <w:r>
        <w:rPr>
          <w:rFonts w:ascii="Arial" w:eastAsia="Arial" w:hAnsi="Arial" w:cs="Arial"/>
          <w:b/>
          <w:bCs/>
          <w:sz w:val="16"/>
          <w:szCs w:val="16"/>
          <w:rtl/>
        </w:rPr>
        <w:t>ואם שכל חיי ימי האדם הזמן הוא יקר הערך וכל רגע שנפסד ממנו הוא פסידא גדולה דלא הדרא, אבל הזמן הזה הוא</w:t>
      </w:r>
      <w:r>
        <w:rPr>
          <w:rFonts w:ascii="Arial" w:eastAsia="Arial" w:hAnsi="Arial" w:cs="Arial"/>
          <w:sz w:val="16"/>
          <w:szCs w:val="16"/>
        </w:rPr>
        <w:t xml:space="preserve"> </w:t>
      </w:r>
      <w:r>
        <w:rPr>
          <w:rFonts w:ascii="Arial" w:eastAsia="Arial" w:hAnsi="Arial" w:cs="Arial"/>
          <w:b/>
          <w:bCs/>
          <w:sz w:val="16"/>
          <w:szCs w:val="16"/>
          <w:rtl/>
        </w:rPr>
        <w:t>מבחר הזמנים,</w:t>
      </w:r>
      <w:r>
        <w:rPr>
          <w:rFonts w:ascii="Arial" w:eastAsia="Arial" w:hAnsi="Arial" w:cs="Arial"/>
          <w:sz w:val="16"/>
          <w:szCs w:val="16"/>
          <w:rtl/>
        </w:rPr>
        <w:t xml:space="preserve"> כמארז"ל </w:t>
      </w:r>
      <w:r>
        <w:rPr>
          <w:rFonts w:ascii="Arial" w:eastAsia="Arial" w:hAnsi="Arial" w:cs="Arial"/>
          <w:sz w:val="12"/>
          <w:szCs w:val="12"/>
          <w:rtl/>
        </w:rPr>
        <w:t>(שבת דף קנב ע"א)</w:t>
      </w:r>
      <w:r>
        <w:rPr>
          <w:rFonts w:ascii="Arial" w:eastAsia="Arial" w:hAnsi="Arial" w:cs="Arial"/>
          <w:sz w:val="16"/>
          <w:szCs w:val="16"/>
          <w:rtl/>
        </w:rPr>
        <w:t xml:space="preserve">, ינקותא כלילא דורדא, וראוי לחוס עליו ועל כבוד </w:t>
      </w:r>
      <w:r>
        <w:rPr>
          <w:rFonts w:ascii="Arial" w:eastAsia="Arial" w:hAnsi="Arial" w:cs="Arial"/>
          <w:sz w:val="16"/>
          <w:szCs w:val="16"/>
          <w:rtl/>
        </w:rPr>
        <w:t>קונו ביותר.</w:t>
      </w:r>
    </w:p>
    <w:p w14:paraId="0000052A"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2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וכן לענין עבודת ה' יתברך הבחרות היא הזמן הנאות להיות רץ כצבי וקל כנשר וגבור כארי לעשות רצון אבינו שבשמים, וכמארז"ל </w:t>
      </w:r>
      <w:r>
        <w:rPr>
          <w:rFonts w:ascii="Arial" w:eastAsia="Arial" w:hAnsi="Arial" w:cs="Arial"/>
          <w:sz w:val="12"/>
          <w:szCs w:val="12"/>
          <w:rtl/>
        </w:rPr>
        <w:t xml:space="preserve">(אבות פרק ג, משנה יב), </w:t>
      </w:r>
      <w:r>
        <w:rPr>
          <w:rFonts w:ascii="Arial" w:eastAsia="Arial" w:hAnsi="Arial" w:cs="Arial"/>
          <w:sz w:val="16"/>
          <w:szCs w:val="16"/>
          <w:rtl/>
        </w:rPr>
        <w:t xml:space="preserve">הוי קל לראש ונח לתשחורת, </w:t>
      </w:r>
      <w:r>
        <w:rPr>
          <w:rFonts w:ascii="Arial" w:eastAsia="Arial" w:hAnsi="Arial" w:cs="Arial"/>
          <w:b/>
          <w:bCs/>
          <w:sz w:val="16"/>
          <w:szCs w:val="16"/>
          <w:rtl/>
        </w:rPr>
        <w:t>ובימי הבחרות כל אשר יחפוץ האיש יעשה כי כח אבנים כחו</w:t>
      </w:r>
      <w:r>
        <w:rPr>
          <w:rFonts w:ascii="Arial" w:eastAsia="Arial" w:hAnsi="Arial" w:cs="Arial"/>
          <w:sz w:val="16"/>
          <w:szCs w:val="16"/>
        </w:rPr>
        <w:t xml:space="preserve">. </w:t>
      </w:r>
    </w:p>
    <w:p w14:paraId="0000052C" w14:textId="77777777" w:rsidR="00897B7F" w:rsidRDefault="0041518A">
      <w:pPr>
        <w:pStyle w:val="2"/>
        <w:widowControl w:val="0"/>
        <w:pBdr>
          <w:top w:val="nil"/>
          <w:left w:val="nil"/>
          <w:bottom w:val="nil"/>
          <w:right w:val="nil"/>
          <w:between w:val="nil"/>
        </w:pBdr>
        <w:spacing w:after="200" w:line="240" w:lineRule="auto"/>
      </w:pPr>
      <w:bookmarkStart w:id="219" w:name="_ihyiewvnbcpn" w:colFirst="0" w:colLast="0"/>
      <w:bookmarkEnd w:id="219"/>
      <w:r>
        <w:rPr>
          <w:rtl/>
        </w:rPr>
        <w:t>ג - התעוררות והתחזקות בתורה ומצוות</w:t>
      </w:r>
      <w:r>
        <w:rPr>
          <w:vertAlign w:val="superscript"/>
        </w:rPr>
        <w:footnoteReference w:id="45"/>
      </w:r>
    </w:p>
    <w:p w14:paraId="0000052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בלימוד תורתנו הקדושה, לדעת</w:t>
      </w:r>
      <w:r>
        <w:rPr>
          <w:b/>
          <w:bCs/>
          <w:sz w:val="20"/>
          <w:szCs w:val="20"/>
        </w:rPr>
        <w:t xml:space="preserve"> </w:t>
      </w:r>
      <w:r>
        <w:rPr>
          <w:rFonts w:ascii="Arial" w:eastAsia="Arial" w:hAnsi="Arial" w:cs="Arial"/>
          <w:b/>
          <w:bCs/>
          <w:color w:val="222222"/>
          <w:highlight w:val="white"/>
          <w:rtl/>
        </w:rPr>
        <w:t>כי הימים והשנים עוברים וחולפים, הם מתחילים ללכת חיש מהר מיום שנולד עד מאה ועשרים בלי הפסקה. ומה שתופסים ומחזיקים מתורה ומצוות בזה העולם זה נשאר לעולם בעולם האמת והיום שעבר אי אפשר כבר להחזירו, רק בימים ההווים ובאים יש תקוה למלאותם בתורה ובמצות. על כן צריכין להתחזק מאד ולהתפלל הרבה לבעל הרחמים שירחם לבל נישטף בשטף – קצף העולם הזה.</w:t>
      </w:r>
    </w:p>
    <w:p w14:paraId="0000052E"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2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על כן נא להתחזק בלימודים אלו: בלימוד גמרא, שולחן ערוך אורח חיים, רי"ף וספרי מוסר, וה' יתברך ברחמיו המרובים ירחם עלי ויחזירני בתשובה שלמה, אמן.</w:t>
      </w:r>
    </w:p>
    <w:p w14:paraId="00000530"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lastRenderedPageBreak/>
        <w:t>* * *</w:t>
      </w:r>
    </w:p>
    <w:p w14:paraId="0000053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והיום שעבר אי אפשר כבר להחזירו</w:t>
      </w:r>
      <w:r>
        <w:rPr>
          <w:rFonts w:ascii="Arial" w:eastAsia="Arial" w:hAnsi="Arial" w:cs="Arial"/>
          <w:sz w:val="16"/>
          <w:szCs w:val="16"/>
          <w:rtl/>
        </w:rPr>
        <w:t xml:space="preserve">: אמר האדמו"ר מבוהוש זי"ע </w:t>
      </w:r>
      <w:r>
        <w:rPr>
          <w:rFonts w:ascii="Arial" w:eastAsia="Arial" w:hAnsi="Arial" w:cs="Arial"/>
          <w:sz w:val="12"/>
          <w:szCs w:val="12"/>
          <w:rtl/>
        </w:rPr>
        <w:t>('עירין קדישין' ערך יצר הרע עמ' צה)</w:t>
      </w:r>
      <w:r>
        <w:rPr>
          <w:rFonts w:ascii="Arial" w:eastAsia="Arial" w:hAnsi="Arial" w:cs="Arial"/>
          <w:sz w:val="16"/>
          <w:szCs w:val="16"/>
          <w:rtl/>
        </w:rPr>
        <w:t xml:space="preserve">, זקני הרה"ק מרוז'ין זי"ע אמר, שיש לזכור תמיד ג' דברים, </w:t>
      </w:r>
      <w:r>
        <w:rPr>
          <w:rFonts w:ascii="Arial" w:eastAsia="Arial" w:hAnsi="Arial" w:cs="Arial"/>
          <w:b/>
          <w:bCs/>
          <w:sz w:val="16"/>
          <w:szCs w:val="16"/>
          <w:rtl/>
        </w:rPr>
        <w:t>דער זייגער שטייט נישט</w:t>
      </w:r>
      <w:r>
        <w:rPr>
          <w:rFonts w:ascii="Arial" w:eastAsia="Arial" w:hAnsi="Arial" w:cs="Arial"/>
          <w:sz w:val="16"/>
          <w:szCs w:val="16"/>
          <w:rtl/>
        </w:rPr>
        <w:t xml:space="preserve"> (השעון אינו עוצר מלכת), </w:t>
      </w:r>
      <w:r>
        <w:rPr>
          <w:rFonts w:ascii="Arial" w:eastAsia="Arial" w:hAnsi="Arial" w:cs="Arial"/>
          <w:b/>
          <w:bCs/>
          <w:sz w:val="16"/>
          <w:szCs w:val="16"/>
          <w:rtl/>
        </w:rPr>
        <w:t>אין הימעל שלאפט מען נישט</w:t>
      </w:r>
      <w:r>
        <w:rPr>
          <w:rFonts w:ascii="Arial" w:eastAsia="Arial" w:hAnsi="Arial" w:cs="Arial"/>
          <w:sz w:val="16"/>
          <w:szCs w:val="16"/>
          <w:rtl/>
        </w:rPr>
        <w:t xml:space="preserve"> (אין שינה בשמים), </w:t>
      </w:r>
      <w:r>
        <w:rPr>
          <w:rFonts w:ascii="Arial" w:eastAsia="Arial" w:hAnsi="Arial" w:cs="Arial"/>
          <w:b/>
          <w:bCs/>
          <w:sz w:val="16"/>
          <w:szCs w:val="16"/>
          <w:rtl/>
        </w:rPr>
        <w:t>און דער יצר הרע ווערט נישט אלט</w:t>
      </w:r>
      <w:r>
        <w:rPr>
          <w:rFonts w:ascii="Arial" w:eastAsia="Arial" w:hAnsi="Arial" w:cs="Arial"/>
          <w:sz w:val="16"/>
          <w:szCs w:val="16"/>
          <w:rtl/>
        </w:rPr>
        <w:t xml:space="preserve"> (היצר הרע לא מזקין). </w:t>
      </w:r>
    </w:p>
    <w:p w14:paraId="00000532"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xml:space="preserve"> * * *</w:t>
      </w:r>
    </w:p>
    <w:p w14:paraId="0000053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יש תקוה למלאותם בתורה ובמצות</w:t>
      </w:r>
      <w:r>
        <w:rPr>
          <w:rFonts w:ascii="Arial" w:eastAsia="Arial" w:hAnsi="Arial" w:cs="Arial"/>
          <w:sz w:val="16"/>
          <w:szCs w:val="16"/>
          <w:rtl/>
        </w:rPr>
        <w:t xml:space="preserve">: מובא בספר 'שיח שרפי קודש' </w:t>
      </w:r>
      <w:r>
        <w:rPr>
          <w:rFonts w:ascii="Arial" w:eastAsia="Arial" w:hAnsi="Arial" w:cs="Arial"/>
          <w:sz w:val="12"/>
          <w:szCs w:val="12"/>
          <w:rtl/>
        </w:rPr>
        <w:t>(דין וחשבון א)</w:t>
      </w:r>
      <w:r>
        <w:rPr>
          <w:rFonts w:ascii="Arial" w:eastAsia="Arial" w:hAnsi="Arial" w:cs="Arial"/>
          <w:sz w:val="16"/>
          <w:szCs w:val="16"/>
          <w:rtl/>
        </w:rPr>
        <w:t xml:space="preserve">, הה"ק רבי ר' משה ליב מסאסוב ז"ל בנערותו הי' עני גדול מאוד ר"ל והי' דירתו אצל אחד אשר מסחרו הי' ליסע על יומא דשוקא, </w:t>
      </w:r>
      <w:r>
        <w:rPr>
          <w:rFonts w:ascii="Arial" w:eastAsia="Arial" w:hAnsi="Arial" w:cs="Arial"/>
          <w:b/>
          <w:bCs/>
          <w:sz w:val="16"/>
          <w:szCs w:val="16"/>
          <w:rtl/>
        </w:rPr>
        <w:t>פעם אחת נכמרו רחמי האיש על הה"ק ויאמר לו שיסע אתו על יומא דשוקא לעמוד אצל הסחורה שלא יארע גניבה ובעד שכר טרחתו יתן לו לחם על כל ימי השבוע</w:t>
      </w:r>
      <w:r>
        <w:rPr>
          <w:rFonts w:ascii="Arial" w:eastAsia="Arial" w:hAnsi="Arial" w:cs="Arial"/>
          <w:sz w:val="16"/>
          <w:szCs w:val="16"/>
          <w:rtl/>
        </w:rPr>
        <w:t>, ונתרצה הה"ק ונסע אתו, ובבואם השכם בבוקר העירה הלך הה"ק לביהמ"ד להתפלל בציבור ושהה הרבה בתפילתו.</w:t>
      </w:r>
    </w:p>
    <w:p w14:paraId="00000534"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6"/>
          <w:szCs w:val="16"/>
        </w:rPr>
      </w:pPr>
      <w:r>
        <w:rPr>
          <w:rFonts w:ascii="Adam's Font" w:eastAsia="Adam's Font" w:hAnsi="Adam's Font" w:cs="Adam's Font"/>
          <w:sz w:val="16"/>
          <w:szCs w:val="16"/>
        </w:rPr>
        <w:t>*</w:t>
      </w:r>
    </w:p>
    <w:p w14:paraId="0000053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ובבואו חזרה ראה הסוחר כי לא יצלח מאומה למסחר ולא נתן לו מאומה ממה שהבטיחו, ובבוא הה"ק לביתו ואשתו ובניו נתוודעו כי לא הביא בידו מאום צעקו בקול מה הבאת לנו מיומא דשוקא, תיכף ומיד נפל הה"ק ארצה בבכי', למה לא אבכה, הלא אנכי</w:t>
      </w:r>
      <w:r>
        <w:rPr>
          <w:rFonts w:ascii="Arial" w:eastAsia="Arial" w:hAnsi="Arial" w:cs="Arial"/>
          <w:b/>
          <w:bCs/>
          <w:sz w:val="16"/>
          <w:szCs w:val="16"/>
          <w:rtl/>
        </w:rPr>
        <w:t xml:space="preserve"> הייתי על יומא דשוקא יום אחד ותשאלו לי מה הבאתי, ועל היומא דשוקא הזה ששלחו אותי ממרום זה כ"ה שנה וישאלו לי מה הבאת</w:t>
      </w:r>
      <w:r>
        <w:rPr>
          <w:rFonts w:ascii="Arial" w:eastAsia="Arial" w:hAnsi="Arial" w:cs="Arial"/>
          <w:sz w:val="16"/>
          <w:szCs w:val="16"/>
          <w:rtl/>
        </w:rPr>
        <w:t>, ולא יהי' לי מה להשיב ולא אבכה, והבן הדברים.</w:t>
      </w:r>
    </w:p>
    <w:p w14:paraId="00000536" w14:textId="77777777" w:rsidR="00897B7F" w:rsidRDefault="00897B7F">
      <w:pPr>
        <w:widowControl w:val="0"/>
        <w:spacing w:after="200" w:line="240" w:lineRule="auto"/>
        <w:jc w:val="both"/>
        <w:rPr>
          <w:rFonts w:ascii="Arial" w:eastAsia="Arial" w:hAnsi="Arial" w:cs="Arial"/>
          <w:sz w:val="16"/>
          <w:szCs w:val="16"/>
        </w:rPr>
      </w:pPr>
    </w:p>
    <w:p w14:paraId="00000537" w14:textId="77777777" w:rsidR="00897B7F" w:rsidRDefault="0041518A">
      <w:pPr>
        <w:pStyle w:val="2"/>
        <w:widowControl w:val="0"/>
        <w:pBdr>
          <w:top w:val="nil"/>
          <w:left w:val="nil"/>
          <w:bottom w:val="nil"/>
          <w:right w:val="nil"/>
          <w:between w:val="nil"/>
        </w:pBdr>
        <w:spacing w:after="200" w:line="240" w:lineRule="auto"/>
      </w:pPr>
      <w:bookmarkStart w:id="220" w:name="_b5118759ijb3" w:colFirst="0" w:colLast="0"/>
      <w:bookmarkEnd w:id="220"/>
      <w:r>
        <w:rPr>
          <w:rtl/>
        </w:rPr>
        <w:t>ד - התחזקות וקבלות</w:t>
      </w:r>
      <w:r>
        <w:rPr>
          <w:vertAlign w:val="superscript"/>
        </w:rPr>
        <w:footnoteReference w:id="46"/>
      </w:r>
    </w:p>
    <w:p w14:paraId="0000053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להתחזק בלימוד המשניות ותרי"ג מצות ושולחן ערוך אורח חיים ו'ראשית חכמה', ולקמץ בדיבור ולהרבות בשתיקה, </w:t>
      </w:r>
      <w:r>
        <w:rPr>
          <w:rFonts w:ascii="Arial" w:eastAsia="Arial" w:hAnsi="Arial" w:cs="Arial"/>
          <w:b/>
          <w:bCs/>
          <w:color w:val="222222"/>
          <w:highlight w:val="white"/>
          <w:rtl/>
        </w:rPr>
        <w:t>ולהתחזק במדת השמחה ובמדת הזריזות, ולהשגיח מאד על הזמן כי העבר אי אפשר כבר להשיג, וה' יתברך יהיה בעזרי לשוב בתשובה שלמה אמן.</w:t>
      </w:r>
    </w:p>
    <w:p w14:paraId="00000539" w14:textId="77777777" w:rsidR="00897B7F" w:rsidRDefault="0041518A">
      <w:pPr>
        <w:widowControl w:val="0"/>
        <w:pBdr>
          <w:top w:val="nil"/>
          <w:left w:val="nil"/>
          <w:bottom w:val="nil"/>
          <w:right w:val="nil"/>
          <w:between w:val="nil"/>
        </w:pBdr>
        <w:spacing w:after="200" w:line="240" w:lineRule="auto"/>
        <w:jc w:val="center"/>
        <w:rPr>
          <w:rFonts w:ascii="Adam's Font" w:eastAsia="Adam's Font" w:hAnsi="Adam's Font" w:cs="Adam's Font"/>
          <w:sz w:val="16"/>
          <w:szCs w:val="16"/>
        </w:rPr>
      </w:pPr>
      <w:r>
        <w:rPr>
          <w:rFonts w:ascii="Adam's Font" w:eastAsia="Adam's Font" w:hAnsi="Adam's Font" w:cs="Adam's Font"/>
          <w:sz w:val="16"/>
          <w:szCs w:val="16"/>
        </w:rPr>
        <w:t>* * *</w:t>
      </w:r>
    </w:p>
    <w:p w14:paraId="0000053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במדת הזריזות</w:t>
      </w:r>
      <w:r>
        <w:rPr>
          <w:rFonts w:ascii="Arial" w:eastAsia="Arial" w:hAnsi="Arial" w:cs="Arial"/>
          <w:sz w:val="16"/>
          <w:szCs w:val="16"/>
          <w:rtl/>
        </w:rPr>
        <w:t xml:space="preserve">: מעלת זריזות מבואר בספה"ק 'תולדות יעקב יוסף' </w:t>
      </w:r>
      <w:r>
        <w:rPr>
          <w:rFonts w:ascii="Arial" w:eastAsia="Arial" w:hAnsi="Arial" w:cs="Arial"/>
          <w:sz w:val="12"/>
          <w:szCs w:val="12"/>
          <w:rtl/>
        </w:rPr>
        <w:t>(פרשת אמור ב)</w:t>
      </w:r>
      <w:r>
        <w:rPr>
          <w:rFonts w:ascii="Arial" w:eastAsia="Arial" w:hAnsi="Arial" w:cs="Arial"/>
          <w:sz w:val="16"/>
          <w:szCs w:val="16"/>
        </w:rPr>
        <w:t xml:space="preserve">: </w:t>
      </w:r>
      <w:r>
        <w:rPr>
          <w:rFonts w:ascii="Arial" w:eastAsia="Arial" w:hAnsi="Arial" w:cs="Arial"/>
          <w:b/>
          <w:bCs/>
          <w:sz w:val="16"/>
          <w:szCs w:val="16"/>
          <w:rtl/>
        </w:rPr>
        <w:t>אמור אל הכהנים לנפש לא יטמא, שלא יעשה עבודתו בעצלות שנקרא מת, רק יעשה בזריזות</w:t>
      </w:r>
      <w:r>
        <w:rPr>
          <w:rFonts w:ascii="Arial" w:eastAsia="Arial" w:hAnsi="Arial" w:cs="Arial"/>
          <w:sz w:val="16"/>
          <w:szCs w:val="16"/>
          <w:rtl/>
        </w:rPr>
        <w:t xml:space="preserve">. וזה שהוזהרו כהנים דוקא כי הם זריזין (שבת דף כ ע"א), וראוי ליקרא חי חי העולמים, והבן וכו'. </w:t>
      </w:r>
    </w:p>
    <w:p w14:paraId="0000053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3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העבר אי אפשר כבר להשיג</w:t>
      </w:r>
      <w:r>
        <w:rPr>
          <w:rFonts w:ascii="Arial" w:eastAsia="Arial" w:hAnsi="Arial" w:cs="Arial"/>
          <w:sz w:val="16"/>
          <w:szCs w:val="16"/>
          <w:rtl/>
        </w:rPr>
        <w:t xml:space="preserve">: כמשל שמביא ה'חובת הלבבות' </w:t>
      </w:r>
      <w:r>
        <w:rPr>
          <w:rFonts w:ascii="Arial" w:eastAsia="Arial" w:hAnsi="Arial" w:cs="Arial"/>
          <w:sz w:val="12"/>
          <w:szCs w:val="12"/>
          <w:rtl/>
        </w:rPr>
        <w:t>(שער עבודת האלוקים תחילת פרק ט)</w:t>
      </w:r>
      <w:r>
        <w:rPr>
          <w:rFonts w:ascii="Arial" w:eastAsia="Arial" w:hAnsi="Arial" w:cs="Arial"/>
          <w:sz w:val="16"/>
          <w:szCs w:val="16"/>
          <w:rtl/>
        </w:rPr>
        <w:t xml:space="preserve">: והוא שבקצת איי הודו עיר אחת הסכימו יושביה למנות עליהם איש נכרי בכל שנה, </w:t>
      </w:r>
      <w:r>
        <w:rPr>
          <w:rFonts w:ascii="Arial" w:eastAsia="Arial" w:hAnsi="Arial" w:cs="Arial"/>
          <w:b/>
          <w:bCs/>
          <w:sz w:val="16"/>
          <w:szCs w:val="16"/>
          <w:rtl/>
        </w:rPr>
        <w:t>וכאשר תושלם לו השנה, יוציאוהו מביניהם ויחזור על הענין אשר היה עליו קודם שיתמנה עליהם.</w:t>
      </w:r>
      <w:r>
        <w:rPr>
          <w:rFonts w:ascii="Arial" w:eastAsia="Arial" w:hAnsi="Arial" w:cs="Arial"/>
          <w:sz w:val="16"/>
          <w:szCs w:val="16"/>
          <w:rtl/>
        </w:rPr>
        <w:t xml:space="preserve"> והיה במתמנים עליהם איש אחד סכל, לא ידע סודם בו, וקיבץ ממונות, ובנה ארמונות וחיזקם, ולא הוציא מעירם דבר, והשתדל להביא כל אשר היה לו חוץ לעיר, ממון ואשה ובנים, אליה.</w:t>
      </w:r>
    </w:p>
    <w:p w14:paraId="0000053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3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וכאשר נשלמה לו השנה, הוציאוהו אנשי העיר ההיא נעור וריק מן הכל, והפרידו בינו ובין כל מה שבנה וקנה תחילה וסוף, </w:t>
      </w:r>
      <w:r>
        <w:rPr>
          <w:rFonts w:ascii="Arial" w:eastAsia="Arial" w:hAnsi="Arial" w:cs="Arial"/>
          <w:b/>
          <w:bCs/>
          <w:sz w:val="16"/>
          <w:szCs w:val="16"/>
          <w:rtl/>
        </w:rPr>
        <w:t>ולא מצא בצאתו מאומה מכל מה שהיה לו בעיר וחוצה לה, והיה מתחרט ומתאבל על טרחו והשתדלותו במה שבנה וקיבץ והיה לזולתו</w:t>
      </w:r>
      <w:r>
        <w:rPr>
          <w:rFonts w:ascii="Arial" w:eastAsia="Arial" w:hAnsi="Arial" w:cs="Arial"/>
          <w:sz w:val="16"/>
          <w:szCs w:val="16"/>
        </w:rPr>
        <w:t>.</w:t>
      </w:r>
    </w:p>
    <w:p w14:paraId="0000053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4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ואחר כך הסכימה דעתם למנות עליהם איש נכרי נלבב ונבון, וכאשר נתמנה עליהם, בחר מהם איש אחד והטיב אליו, ושאל אותו על מנהגי האנשים ודתיהם עם מי שנתמנה עליהם קודם, וגילה לו סודם ודעתם בו, </w:t>
      </w:r>
      <w:r>
        <w:rPr>
          <w:rFonts w:ascii="Arial" w:eastAsia="Arial" w:hAnsi="Arial" w:cs="Arial"/>
          <w:b/>
          <w:bCs/>
          <w:sz w:val="16"/>
          <w:szCs w:val="16"/>
          <w:rtl/>
        </w:rPr>
        <w:t xml:space="preserve">וכאשר ידע הדבר, לא נתעסק במאומה ממה שנתעסק בו הראשון אשר זכרנו, אך השתדל וטרח להוציא כל דבר יקר שהיה בעיר ההיא לעיר אחרת, </w:t>
      </w:r>
      <w:r>
        <w:rPr>
          <w:rFonts w:ascii="Arial" w:eastAsia="Arial" w:hAnsi="Arial" w:cs="Arial"/>
          <w:sz w:val="16"/>
          <w:szCs w:val="16"/>
          <w:rtl/>
        </w:rPr>
        <w:t xml:space="preserve">ושם כל </w:t>
      </w:r>
      <w:r>
        <w:rPr>
          <w:rFonts w:ascii="Arial" w:eastAsia="Arial" w:hAnsi="Arial" w:cs="Arial"/>
          <w:sz w:val="16"/>
          <w:szCs w:val="16"/>
          <w:rtl/>
        </w:rPr>
        <w:lastRenderedPageBreak/>
        <w:t>מכמניו ומחמדיו בזולתם, ולא בטח בבר לבם, בגדולתם ובכבודם.</w:t>
      </w:r>
    </w:p>
    <w:p w14:paraId="0000054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42"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והיה בין האבל והשמחה כל ימי עמדו בעיר, מתאבל במהירות יציאתו מאתם ועל שמעט בעיניו מה שמוציא מן החמודות, כי אם היה עומד היה מוציא יותר, והיה שמח בצאתו מהרה ממנה להתיישב במקום אשר שם שם חמודותיו וישתמש בהם באופני תועלותיו ומיני הנאותיו בלב שלם ונפש בטוחה והתמדת ענין, </w:t>
      </w:r>
      <w:r>
        <w:rPr>
          <w:rFonts w:ascii="Arial" w:eastAsia="Arial" w:hAnsi="Arial" w:cs="Arial"/>
          <w:b/>
          <w:bCs/>
          <w:sz w:val="16"/>
          <w:szCs w:val="16"/>
          <w:rtl/>
        </w:rPr>
        <w:t>וכששלמה שנתו, לא דאג על צאתו מאתם, אך מיהר לדבר בשמחת לב ובסבר פנים משבח מעשהו והשתדלותו, והלך לטובה רבה וכבוד גדול ופרסום גדול בשמחה מתמדת,</w:t>
      </w:r>
      <w:r>
        <w:rPr>
          <w:rFonts w:ascii="Arial" w:eastAsia="Arial" w:hAnsi="Arial" w:cs="Arial"/>
          <w:sz w:val="16"/>
          <w:szCs w:val="16"/>
          <w:rtl/>
        </w:rPr>
        <w:t xml:space="preserve"> ושמח בשני הענינים, והגיע אל תאוותו בשני המקומות.</w:t>
      </w:r>
    </w:p>
    <w:p w14:paraId="00000543" w14:textId="77777777" w:rsidR="00897B7F" w:rsidRDefault="0041518A">
      <w:pPr>
        <w:pStyle w:val="2"/>
        <w:widowControl w:val="0"/>
        <w:pBdr>
          <w:top w:val="nil"/>
          <w:left w:val="nil"/>
          <w:bottom w:val="nil"/>
          <w:right w:val="nil"/>
          <w:between w:val="nil"/>
        </w:pBdr>
        <w:spacing w:after="200" w:line="240" w:lineRule="auto"/>
      </w:pPr>
      <w:bookmarkStart w:id="221" w:name="_qf99ck10yvm6" w:colFirst="0" w:colLast="0"/>
      <w:bookmarkEnd w:id="221"/>
      <w:r>
        <w:rPr>
          <w:rtl/>
        </w:rPr>
        <w:t>ה - כרוז יוצא מלפני הקב"ה</w:t>
      </w:r>
    </w:p>
    <w:p w14:paraId="00000544"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רבי שמעון בן מנסיא אומר על שלשה הקדוש ברוך הוא מכריז בכל יום, על תלמיד חכם שאין לו פת בסלו (שלומד מתוך הדחק), ועל תלמיד חכם שאינו עוסק בתורה באשמורת האחרונה, ועליו הכתוב אומר </w:t>
      </w:r>
      <w:r>
        <w:rPr>
          <w:rFonts w:ascii="Arial" w:eastAsia="Arial" w:hAnsi="Arial" w:cs="Arial"/>
          <w:color w:val="222222"/>
          <w:sz w:val="16"/>
          <w:szCs w:val="16"/>
          <w:highlight w:val="white"/>
          <w:rtl/>
        </w:rPr>
        <w:t>(משלי פרק כו, פסוק יד)</w:t>
      </w:r>
      <w:r>
        <w:rPr>
          <w:rFonts w:ascii="Arial" w:eastAsia="Arial" w:hAnsi="Arial" w:cs="Arial"/>
          <w:b/>
          <w:bCs/>
          <w:color w:val="222222"/>
          <w:highlight w:val="white"/>
          <w:rtl/>
        </w:rPr>
        <w:t xml:space="preserve"> 'הדלת תסוב על צירה ועצל על מטתו', ועל המתגאה חינם </w:t>
      </w:r>
      <w:r>
        <w:rPr>
          <w:rFonts w:ascii="Arial" w:eastAsia="Arial" w:hAnsi="Arial" w:cs="Arial"/>
          <w:color w:val="222222"/>
          <w:sz w:val="16"/>
          <w:szCs w:val="16"/>
          <w:highlight w:val="white"/>
          <w:rtl/>
        </w:rPr>
        <w:t>(שלא לשם שמים)</w:t>
      </w:r>
      <w:r>
        <w:rPr>
          <w:rFonts w:ascii="Arial" w:eastAsia="Arial" w:hAnsi="Arial" w:cs="Arial"/>
          <w:b/>
          <w:bCs/>
          <w:color w:val="222222"/>
          <w:highlight w:val="white"/>
          <w:rtl/>
        </w:rPr>
        <w:t xml:space="preserve">. ג' פעמים הכרוז יוצא מלפני הקב"ה בכל יום ויום ואומר, נוח לו לאדם שלא נברא ועכשיו שנברא יפשפש במעשיו ויעשה רצון קונו. </w:t>
      </w:r>
      <w:r>
        <w:rPr>
          <w:rFonts w:ascii="Arial" w:eastAsia="Arial" w:hAnsi="Arial" w:cs="Arial"/>
          <w:color w:val="222222"/>
          <w:sz w:val="16"/>
          <w:szCs w:val="16"/>
          <w:highlight w:val="white"/>
          <w:rtl/>
        </w:rPr>
        <w:t>(המאמר מובא ב'ראשית חכמה' – 'חופת אליהו רבה').</w:t>
      </w:r>
    </w:p>
    <w:p w14:paraId="00000545" w14:textId="77777777" w:rsidR="00897B7F" w:rsidRDefault="0041518A">
      <w:pPr>
        <w:pStyle w:val="2"/>
        <w:widowControl w:val="0"/>
        <w:pBdr>
          <w:top w:val="nil"/>
          <w:left w:val="nil"/>
          <w:bottom w:val="nil"/>
          <w:right w:val="nil"/>
          <w:between w:val="nil"/>
        </w:pBdr>
        <w:spacing w:after="200" w:line="240" w:lineRule="auto"/>
      </w:pPr>
      <w:bookmarkStart w:id="222" w:name="_ybnk59afu1go" w:colFirst="0" w:colLast="0"/>
      <w:bookmarkEnd w:id="222"/>
      <w:r>
        <w:rPr>
          <w:rtl/>
        </w:rPr>
        <w:t>ו - דברי מוסר מספר ראשית חכמה</w:t>
      </w:r>
    </w:p>
    <w:p w14:paraId="0000054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היראה פרק שנים עשר: וכי מה הנאה לאכול ממאכל שהוא מביאו לדינים מרובים, משמחה שמביאה את האדם לדאגות הרבה, ממלבוש </w:t>
      </w:r>
      <w:r>
        <w:rPr>
          <w:rFonts w:ascii="Arial" w:eastAsia="Arial" w:hAnsi="Arial" w:cs="Arial"/>
          <w:b/>
          <w:bCs/>
          <w:color w:val="222222"/>
          <w:highlight w:val="white"/>
          <w:rtl/>
        </w:rPr>
        <w:t xml:space="preserve">שהוא גורם לפגיעות מרובות, מהרהור שגורם למכאובים מרובים, משינה מתוקה שגורמת למיתה משונה, מחטא שהוא מאבד זכיות הרבה, מתרעומת שמקפחת פרנסות הרבה. </w:t>
      </w:r>
    </w:p>
    <w:p w14:paraId="0000054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4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איזהו בן העולם הבא המתרחק מן</w:t>
      </w:r>
      <w:r>
        <w:rPr>
          <w:b/>
          <w:bCs/>
          <w:sz w:val="20"/>
          <w:szCs w:val="20"/>
        </w:rPr>
        <w:t xml:space="preserve"> </w:t>
      </w:r>
      <w:r>
        <w:rPr>
          <w:rFonts w:ascii="Arial" w:eastAsia="Arial" w:hAnsi="Arial" w:cs="Arial"/>
          <w:b/>
          <w:bCs/>
          <w:color w:val="222222"/>
          <w:highlight w:val="white"/>
          <w:rtl/>
        </w:rPr>
        <w:t>העבירות ומהרהור ומליצנות ומלשון הרע ומהכיעור והדומה, והמקיים המצות ויש בידו מצוה על אמיתתה, ומתרחק מן החטא ומעיון תפלה, ומתודה על עונותיו לפני הקב"ה ועושה תשובה. והמתחבר לרשע טורד עצמו מן העולם הזה ומן העולם הבא, והמסביר פנים לרשע הרי זה ממרגיזי אל, והמרמה בדרכיו מתאבל בסופו, והמטה את חברו מדרך טובה לדרך רעה מת בחצי ימיו, והמלעיג על המצוות אין מרחמין עליו מן השמים.</w:t>
      </w:r>
    </w:p>
    <w:p w14:paraId="0000054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4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והמלעיג על עניותן של עניים סוף סוף הוא יגע ואחרים אוכלים יגיעו, וכל המרגיל להאדים פני חברו פנקסו פתוחה בו ביום, ואין לך קשה אלא מי שעוסק בדברי הבאי, אוי למי שהעולם מטעה בו, אוי למי שהשעה משחקת לו, אוי למי שנעשה סניגורו קטיגורו, אוי למי שיצרו מנצחו.</w:t>
      </w:r>
    </w:p>
    <w:p w14:paraId="0000054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4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ויש שעובד את המקום מתוך יראה כדי שלא תתקפח פרנסתו, ויש מתוך אהבה, ויש מתוך </w:t>
      </w:r>
      <w:r>
        <w:rPr>
          <w:rFonts w:ascii="Arial" w:eastAsia="Arial" w:hAnsi="Arial" w:cs="Arial"/>
          <w:b/>
          <w:bCs/>
          <w:color w:val="222222"/>
          <w:highlight w:val="white"/>
          <w:rtl/>
        </w:rPr>
        <w:lastRenderedPageBreak/>
        <w:t>בושה, ויש מתוך תמימות, ויש מתוך להראות, ויש בשמחה ששמח שיהיה המצוה על ידו.</w:t>
      </w:r>
    </w:p>
    <w:p w14:paraId="0000054D" w14:textId="77777777" w:rsidR="00897B7F" w:rsidRDefault="0041518A">
      <w:pPr>
        <w:pStyle w:val="2"/>
        <w:widowControl w:val="0"/>
        <w:pBdr>
          <w:top w:val="nil"/>
          <w:left w:val="nil"/>
          <w:bottom w:val="nil"/>
          <w:right w:val="nil"/>
          <w:between w:val="nil"/>
        </w:pBdr>
        <w:spacing w:after="200" w:line="240" w:lineRule="auto"/>
      </w:pPr>
      <w:bookmarkStart w:id="223" w:name="_6nh3yu76n6kz" w:colFirst="0" w:colLast="0"/>
      <w:bookmarkEnd w:id="223"/>
      <w:r>
        <w:rPr>
          <w:rtl/>
        </w:rPr>
        <w:t>ז - מוסר על תכלית החיים</w:t>
      </w:r>
    </w:p>
    <w:p w14:paraId="0000054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מי שרצונו לקבל עבודת השם יתברך יבדיל מבני אדם, ואמרו אין רפואה מהחנינה, אין מטמון כמטמון החכמה, ואין ממון כממון הדעת, ואין רע כרע הטיפשות, ואין יחוס כיחוס הנאמן, ואין מנוחה כעזבון התאווה, ואין מעשה מעולה ממחשבה זכה, ואין צדקה גדולה מאהבת היסורין, ואין חטאה גדולה מהתאווה, ולא חולי מן הדאגה, לא עבודה זרה מאהבה, ולא פרישות טוב מהסיפוק, ולא שמירה חזקה מהשתיקה, ולא עניות גדולה מהחמדה, ולא חיים ערבים מהשמח בחלקו. אמר אחר: הבושת סיבה לכל יושר.</w:t>
      </w:r>
    </w:p>
    <w:p w14:paraId="0000054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50"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אמרו: כי הולכי דרך טעו בדרכם, ראו לפרוש אחד במגדל, אמרו לו הורנו דרך זו נלך, והראה בידו לשמים, אמרו לו ואיך, אמר להם הכינו צדה לפני דרככם ולפי שיעור עמידתכם לעולם הבא. וראו לבחור יפה תאר וכחוש הבשר, שאלוהו על כחש בשרו, ענה טעמתי זה העולם ומצאתי מר כלענה, וזהבו וכספו כאבניו, ואני מביט לשמים ואני רואה אנשים יוליכום לגן עדן ואחרים לגיהנום, ויראתי מאש השורף,</w:t>
      </w:r>
      <w:r>
        <w:rPr>
          <w:rFonts w:ascii="Arial" w:eastAsia="Arial" w:hAnsi="Arial" w:cs="Arial"/>
          <w:color w:val="222222"/>
          <w:sz w:val="16"/>
          <w:szCs w:val="16"/>
          <w:highlight w:val="white"/>
          <w:rtl/>
        </w:rPr>
        <w:t xml:space="preserve"> (צידה לדרך רו ע"א).</w:t>
      </w:r>
    </w:p>
    <w:p w14:paraId="0000055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5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ולא חולי מן הדאגה:</w:t>
      </w:r>
      <w:r>
        <w:rPr>
          <w:rFonts w:ascii="Arial" w:eastAsia="Arial" w:hAnsi="Arial" w:cs="Arial"/>
          <w:sz w:val="16"/>
          <w:szCs w:val="16"/>
          <w:rtl/>
        </w:rPr>
        <w:t xml:space="preserve"> כדכתיב </w:t>
      </w:r>
      <w:r>
        <w:rPr>
          <w:rFonts w:ascii="Arial" w:eastAsia="Arial" w:hAnsi="Arial" w:cs="Arial"/>
          <w:sz w:val="12"/>
          <w:szCs w:val="12"/>
          <w:rtl/>
        </w:rPr>
        <w:t>(משלי פרק יח, פסוק יד)</w:t>
      </w:r>
      <w:r>
        <w:rPr>
          <w:rFonts w:ascii="Arial" w:eastAsia="Arial" w:hAnsi="Arial" w:cs="Arial"/>
          <w:sz w:val="16"/>
          <w:szCs w:val="16"/>
          <w:rtl/>
        </w:rPr>
        <w:t xml:space="preserve"> 'רוח איש יכלכל מחלהו ורוח נכאה מי ישאנה', וכדברי הרבינו יונה </w:t>
      </w:r>
      <w:r>
        <w:rPr>
          <w:rFonts w:ascii="Arial" w:eastAsia="Arial" w:hAnsi="Arial" w:cs="Arial"/>
          <w:sz w:val="12"/>
          <w:szCs w:val="12"/>
          <w:rtl/>
        </w:rPr>
        <w:t>(שם)</w:t>
      </w:r>
      <w:r>
        <w:rPr>
          <w:rFonts w:ascii="Arial" w:eastAsia="Arial" w:hAnsi="Arial" w:cs="Arial"/>
          <w:sz w:val="16"/>
          <w:szCs w:val="16"/>
          <w:rtl/>
        </w:rPr>
        <w:t xml:space="preserve">: רוח איש יכלכל מחלהו ורוח נכאה מי ישאנה - </w:t>
      </w:r>
      <w:r>
        <w:rPr>
          <w:rFonts w:ascii="Arial" w:eastAsia="Arial" w:hAnsi="Arial" w:cs="Arial"/>
          <w:b/>
          <w:bCs/>
          <w:sz w:val="16"/>
          <w:szCs w:val="16"/>
          <w:rtl/>
        </w:rPr>
        <w:t>רוח האדם יסבול חולי הגוף, כענין שנאמר 'לב שמח ייטיב גהה'</w:t>
      </w:r>
      <w:r>
        <w:rPr>
          <w:rFonts w:ascii="Arial" w:eastAsia="Arial" w:hAnsi="Arial" w:cs="Arial"/>
          <w:sz w:val="16"/>
          <w:szCs w:val="16"/>
        </w:rPr>
        <w:t xml:space="preserve"> </w:t>
      </w:r>
      <w:r>
        <w:rPr>
          <w:rFonts w:ascii="Arial" w:eastAsia="Arial" w:hAnsi="Arial" w:cs="Arial"/>
          <w:sz w:val="12"/>
          <w:szCs w:val="12"/>
          <w:rtl/>
        </w:rPr>
        <w:t xml:space="preserve">(משלי פרק טז, פסוק כב). </w:t>
      </w:r>
      <w:r>
        <w:rPr>
          <w:rFonts w:ascii="Arial" w:eastAsia="Arial" w:hAnsi="Arial" w:cs="Arial"/>
          <w:b/>
          <w:bCs/>
          <w:sz w:val="16"/>
          <w:szCs w:val="16"/>
          <w:rtl/>
        </w:rPr>
        <w:t>ורוח וגו'. כאשר תדאג הרוח ותאנח מי ינחמנה ויעזרנה</w:t>
      </w:r>
      <w:r>
        <w:rPr>
          <w:rFonts w:ascii="Arial" w:eastAsia="Arial" w:hAnsi="Arial" w:cs="Arial"/>
          <w:sz w:val="16"/>
          <w:szCs w:val="16"/>
          <w:rtl/>
        </w:rPr>
        <w:t xml:space="preserve">, מלשון 'ישא בשיחי משכבי' </w:t>
      </w:r>
      <w:r>
        <w:rPr>
          <w:rFonts w:ascii="Arial" w:eastAsia="Arial" w:hAnsi="Arial" w:cs="Arial"/>
          <w:sz w:val="12"/>
          <w:szCs w:val="12"/>
          <w:rtl/>
        </w:rPr>
        <w:t>(איוב פרק ז, פסוק יג)</w:t>
      </w:r>
      <w:r>
        <w:rPr>
          <w:rFonts w:ascii="Arial" w:eastAsia="Arial" w:hAnsi="Arial" w:cs="Arial"/>
          <w:sz w:val="16"/>
          <w:szCs w:val="16"/>
          <w:rtl/>
        </w:rPr>
        <w:t>, כי הרוח תנחם ותסבול חלי הגוף, אך הגוף לא ינחם את הרוח מחליה, והיא הדאגה. ובא להזהיר מן הדאגה שלא ישליטנה האדם על נפשו, אבל ישתדל לבטוח בשם ה' ולהשען באלקיו.</w:t>
      </w:r>
    </w:p>
    <w:p w14:paraId="00000553" w14:textId="77777777" w:rsidR="00897B7F" w:rsidRDefault="0041518A">
      <w:pPr>
        <w:pStyle w:val="2"/>
        <w:widowControl w:val="0"/>
        <w:pBdr>
          <w:top w:val="nil"/>
          <w:left w:val="nil"/>
          <w:bottom w:val="nil"/>
          <w:right w:val="nil"/>
          <w:between w:val="nil"/>
        </w:pBdr>
        <w:spacing w:after="200" w:line="240" w:lineRule="auto"/>
      </w:pPr>
      <w:bookmarkStart w:id="224" w:name="_conqi9fmok4" w:colFirst="0" w:colLast="0"/>
      <w:bookmarkEnd w:id="224"/>
      <w:r>
        <w:rPr>
          <w:rtl/>
        </w:rPr>
        <w:t>ח - היצר הרע מתעה מרגיז ונוטל נשמה</w:t>
      </w:r>
    </w:p>
    <w:p w14:paraId="0000055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בבא בתרא טז. ד"ה הכי גרסינן במתניתא תנא: יורד ומתעה ועולה ומרגיז נוטל רשות ונוטל נשמה, וה"פ יורד למטה ומתעה את הבריות לחטוא, ועולה למעלה ומרגיז את חמת המלך בהשטנותו, נוטל ממנו רשות להרוג את החוטא מכיון שנתנו רשות דכתיב ותסיתני בו.</w:t>
      </w:r>
    </w:p>
    <w:p w14:paraId="0000055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5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יורד ומתעה</w:t>
      </w:r>
      <w:r>
        <w:rPr>
          <w:rFonts w:ascii="Arial" w:eastAsia="Arial" w:hAnsi="Arial" w:cs="Arial"/>
          <w:sz w:val="16"/>
          <w:szCs w:val="16"/>
          <w:rtl/>
        </w:rPr>
        <w:t xml:space="preserve">: 'מאיבי תחכמני מצותיך כי לעולם היא לי' </w:t>
      </w:r>
      <w:r>
        <w:rPr>
          <w:rFonts w:ascii="Arial" w:eastAsia="Arial" w:hAnsi="Arial" w:cs="Arial"/>
          <w:sz w:val="12"/>
          <w:szCs w:val="12"/>
          <w:rtl/>
        </w:rPr>
        <w:t>(תהילים פרק קיט, פסוק צח)</w:t>
      </w:r>
      <w:r>
        <w:rPr>
          <w:rFonts w:ascii="Arial" w:eastAsia="Arial" w:hAnsi="Arial" w:cs="Arial"/>
          <w:sz w:val="16"/>
          <w:szCs w:val="16"/>
          <w:rtl/>
        </w:rPr>
        <w:t>, פירש הרה"ק רבי משה מקוברין זי"ע</w:t>
      </w:r>
      <w:r>
        <w:rPr>
          <w:rFonts w:ascii="Arial" w:eastAsia="Arial" w:hAnsi="Arial" w:cs="Arial"/>
          <w:b/>
          <w:bCs/>
          <w:sz w:val="16"/>
          <w:szCs w:val="16"/>
          <w:rtl/>
        </w:rPr>
        <w:t>, מהאויב הוא היצר הרע שמפתה לאדם לתאות ורצונות הגשמיות ממנו אני מתחכם להשכיל עמך לעבוד את ה' יתברך ולעשות מצותיו,</w:t>
      </w:r>
      <w:r>
        <w:rPr>
          <w:rFonts w:ascii="Arial" w:eastAsia="Arial" w:hAnsi="Arial" w:cs="Arial"/>
          <w:sz w:val="16"/>
          <w:szCs w:val="16"/>
          <w:rtl/>
        </w:rPr>
        <w:t xml:space="preserve"> כי לעולם היא לי, כי המצוה אשר אדם עושה לפני ה' יתברך הוא נצחיות וקים לעד, אבל התאות וחמדת עולם הזה הוא כלה ונפסד, </w:t>
      </w:r>
      <w:r>
        <w:rPr>
          <w:rFonts w:ascii="Arial" w:eastAsia="Arial" w:hAnsi="Arial" w:cs="Arial"/>
          <w:sz w:val="12"/>
          <w:szCs w:val="12"/>
          <w:rtl/>
        </w:rPr>
        <w:t>(מספרו אמרות טהורות)</w:t>
      </w:r>
      <w:r>
        <w:rPr>
          <w:rFonts w:ascii="Arial" w:eastAsia="Arial" w:hAnsi="Arial" w:cs="Arial"/>
          <w:sz w:val="16"/>
          <w:szCs w:val="16"/>
        </w:rPr>
        <w:t>.</w:t>
      </w:r>
    </w:p>
    <w:p w14:paraId="00000557" w14:textId="77777777" w:rsidR="00897B7F" w:rsidRDefault="0041518A">
      <w:pPr>
        <w:pStyle w:val="2"/>
        <w:widowControl w:val="0"/>
        <w:pBdr>
          <w:top w:val="nil"/>
          <w:left w:val="nil"/>
          <w:bottom w:val="nil"/>
          <w:right w:val="nil"/>
          <w:between w:val="nil"/>
        </w:pBdr>
        <w:spacing w:after="200" w:line="240" w:lineRule="auto"/>
      </w:pPr>
      <w:bookmarkStart w:id="225" w:name="_j1xxt0o7h0q1" w:colFirst="0" w:colLast="0"/>
      <w:bookmarkEnd w:id="225"/>
      <w:r>
        <w:rPr>
          <w:rtl/>
        </w:rPr>
        <w:t>ט - העולם הזה מעבר ומקום הקניין</w:t>
      </w:r>
    </w:p>
    <w:p w14:paraId="0000055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'בית אהרן' לפורים: 'ויעבור </w:t>
      </w:r>
      <w:r>
        <w:rPr>
          <w:rFonts w:ascii="Arial" w:eastAsia="Arial" w:hAnsi="Arial" w:cs="Arial"/>
          <w:b/>
          <w:bCs/>
          <w:color w:val="222222"/>
          <w:highlight w:val="white"/>
          <w:rtl/>
        </w:rPr>
        <w:lastRenderedPageBreak/>
        <w:t>מרדכי ויעש' וכו', שני דברים צריך אדם לידע תמיד, אחד שהעולם הזה הוא רק לעבור בו, זהו ויעבור, והשני שזה העולם הוא העיקר והשלימות, כי היכן הוא עשיית מצות וקניית כל השלימות רק בעולם הזה, וזהו ויעש.</w:t>
      </w:r>
    </w:p>
    <w:p w14:paraId="0000055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5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שהעולם הזה הוא רק לעבור בו</w:t>
      </w:r>
      <w:r>
        <w:rPr>
          <w:rFonts w:ascii="Arial" w:eastAsia="Arial" w:hAnsi="Arial" w:cs="Arial"/>
          <w:sz w:val="16"/>
          <w:szCs w:val="16"/>
          <w:rtl/>
        </w:rPr>
        <w:t xml:space="preserve">: על הגמרא </w:t>
      </w:r>
      <w:r>
        <w:rPr>
          <w:rFonts w:ascii="Arial" w:eastAsia="Arial" w:hAnsi="Arial" w:cs="Arial"/>
          <w:sz w:val="12"/>
          <w:szCs w:val="12"/>
          <w:rtl/>
        </w:rPr>
        <w:t>(עירובין דף ט ע"א)</w:t>
      </w:r>
      <w:r>
        <w:rPr>
          <w:rFonts w:ascii="Arial" w:eastAsia="Arial" w:hAnsi="Arial" w:cs="Arial"/>
          <w:sz w:val="16"/>
          <w:szCs w:val="16"/>
          <w:rtl/>
        </w:rPr>
        <w:t xml:space="preserve">: 'יציבא בארעה וגיורא בשמי שמיא', פירש הקוה"ט הרבי ר' מיכלי זי"ע, </w:t>
      </w:r>
      <w:r>
        <w:rPr>
          <w:rFonts w:ascii="Arial" w:eastAsia="Arial" w:hAnsi="Arial" w:cs="Arial"/>
          <w:b/>
          <w:bCs/>
          <w:sz w:val="16"/>
          <w:szCs w:val="16"/>
          <w:rtl/>
        </w:rPr>
        <w:t>אם נדמה לו שהוא תושב בעולם הזה, אז הוא גיורא בשמי שמיא,</w:t>
      </w:r>
      <w:r>
        <w:rPr>
          <w:rFonts w:ascii="Arial" w:eastAsia="Arial" w:hAnsi="Arial" w:cs="Arial"/>
          <w:sz w:val="16"/>
          <w:szCs w:val="16"/>
          <w:rtl/>
        </w:rPr>
        <w:t xml:space="preserve"> פירוש הוא בבחינת גר בעולם העליון, </w:t>
      </w:r>
      <w:r>
        <w:rPr>
          <w:rFonts w:ascii="Arial" w:eastAsia="Arial" w:hAnsi="Arial" w:cs="Arial"/>
          <w:sz w:val="12"/>
          <w:szCs w:val="12"/>
          <w:rtl/>
        </w:rPr>
        <w:t>('תורת המגיד מזלאטשוב' ערך גר – תושב)</w:t>
      </w:r>
      <w:r>
        <w:rPr>
          <w:rFonts w:ascii="Arial" w:eastAsia="Arial" w:hAnsi="Arial" w:cs="Arial"/>
          <w:sz w:val="16"/>
          <w:szCs w:val="16"/>
        </w:rPr>
        <w:t>.</w:t>
      </w:r>
    </w:p>
    <w:p w14:paraId="0000055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5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שזה העולם הוא העיקר והשלימות</w:t>
      </w:r>
      <w:r>
        <w:rPr>
          <w:rFonts w:ascii="Arial" w:eastAsia="Arial" w:hAnsi="Arial" w:cs="Arial"/>
          <w:sz w:val="16"/>
          <w:szCs w:val="16"/>
          <w:rtl/>
        </w:rPr>
        <w:t>: 'איזה שוטה הלן בבית הקברות' (</w:t>
      </w:r>
      <w:r>
        <w:rPr>
          <w:rFonts w:ascii="Arial" w:eastAsia="Arial" w:hAnsi="Arial" w:cs="Arial"/>
          <w:sz w:val="12"/>
          <w:szCs w:val="12"/>
          <w:rtl/>
        </w:rPr>
        <w:t>חגיגה דף ג ע"ב)</w:t>
      </w:r>
      <w:r>
        <w:rPr>
          <w:rFonts w:ascii="Arial" w:eastAsia="Arial" w:hAnsi="Arial" w:cs="Arial"/>
          <w:sz w:val="16"/>
          <w:szCs w:val="16"/>
          <w:rtl/>
        </w:rPr>
        <w:t xml:space="preserve">, בשעה שנפטר מן העולם הוא הוא לן רק לילה אחת בביה"ק ולמחר שולחים אותו תיכף לתקן עוד הפעם בעה"ז, </w:t>
      </w:r>
      <w:r>
        <w:rPr>
          <w:rFonts w:ascii="Arial" w:eastAsia="Arial" w:hAnsi="Arial" w:cs="Arial"/>
          <w:b/>
          <w:bCs/>
          <w:sz w:val="16"/>
          <w:szCs w:val="16"/>
          <w:rtl/>
        </w:rPr>
        <w:t>כי למה לו ללכת ולבוא עוד הפעם לעולם, הלא מהראוי היה לו בהיותו בעולם להשתדל ולהתקין כל מה שמוטל עליו ולא לשוב עוד הפעם</w:t>
      </w:r>
      <w:r>
        <w:rPr>
          <w:rFonts w:ascii="Arial" w:eastAsia="Arial" w:hAnsi="Arial" w:cs="Arial"/>
          <w:sz w:val="16"/>
          <w:szCs w:val="16"/>
          <w:rtl/>
        </w:rPr>
        <w:t xml:space="preserve"> לעולם התחתון, מפני זה נקרא שוטה </w:t>
      </w:r>
      <w:r>
        <w:rPr>
          <w:rFonts w:ascii="Arial" w:eastAsia="Arial" w:hAnsi="Arial" w:cs="Arial"/>
          <w:sz w:val="12"/>
          <w:szCs w:val="12"/>
          <w:rtl/>
        </w:rPr>
        <w:t>(הרה"ק רבי משה מקוברין זי"ע מספרו אמרות טהורות)</w:t>
      </w:r>
      <w:r>
        <w:rPr>
          <w:rFonts w:ascii="Arial" w:eastAsia="Arial" w:hAnsi="Arial" w:cs="Arial"/>
          <w:sz w:val="16"/>
          <w:szCs w:val="16"/>
        </w:rPr>
        <w:t>.</w:t>
      </w:r>
    </w:p>
    <w:p w14:paraId="0000055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5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זה העולם הוא העיקר והשלימות:</w:t>
      </w:r>
      <w:r>
        <w:rPr>
          <w:rFonts w:ascii="Arial" w:eastAsia="Arial" w:hAnsi="Arial" w:cs="Arial"/>
          <w:sz w:val="16"/>
          <w:szCs w:val="16"/>
          <w:rtl/>
        </w:rPr>
        <w:t xml:space="preserve"> על מאמר חז"ל </w:t>
      </w:r>
      <w:r>
        <w:rPr>
          <w:rFonts w:ascii="Arial" w:eastAsia="Arial" w:hAnsi="Arial" w:cs="Arial"/>
          <w:sz w:val="12"/>
          <w:szCs w:val="12"/>
          <w:rtl/>
        </w:rPr>
        <w:t>(עירובין דף נ"ד ע"א)</w:t>
      </w:r>
      <w:r>
        <w:rPr>
          <w:rFonts w:ascii="Arial" w:eastAsia="Arial" w:hAnsi="Arial" w:cs="Arial"/>
          <w:sz w:val="16"/>
          <w:szCs w:val="16"/>
          <w:rtl/>
        </w:rPr>
        <w:t xml:space="preserve">. 'האי עלמא כבי הילולא דמיא', הגיד הרה"ק רבי יחיאל מאיר מגוסטינין זי"ע, בשם מורו הרה"ק רבי שמחה בונם זי"ע, </w:t>
      </w:r>
      <w:r>
        <w:rPr>
          <w:rFonts w:ascii="Arial" w:eastAsia="Arial" w:hAnsi="Arial" w:cs="Arial"/>
          <w:b/>
          <w:bCs/>
          <w:sz w:val="16"/>
          <w:szCs w:val="16"/>
          <w:rtl/>
        </w:rPr>
        <w:t>כמי שהכין כל צרכי הנשואין, ושכח לקנות טבעת קידושין. נמצא, כל ההכנות והיגיעות הרבות אשר עמל - ללא יועיל ולמפח נפש.</w:t>
      </w:r>
      <w:r>
        <w:rPr>
          <w:rFonts w:ascii="Arial" w:eastAsia="Arial" w:hAnsi="Arial" w:cs="Arial"/>
          <w:sz w:val="16"/>
          <w:szCs w:val="16"/>
          <w:rtl/>
        </w:rPr>
        <w:t xml:space="preserve"> וכן דומה האדם שמלאו בזה העולם ימיו ושנותיו שבעים שנה, ושכח לקדש את עצמו בתורה ומצוות. ולבסוף, חובק את ידיו ואוכל את בשרו, </w:t>
      </w:r>
      <w:r>
        <w:rPr>
          <w:rFonts w:ascii="Arial" w:eastAsia="Arial" w:hAnsi="Arial" w:cs="Arial"/>
          <w:sz w:val="12"/>
          <w:szCs w:val="12"/>
          <w:rtl/>
        </w:rPr>
        <w:t>(תפארת יצחק, אות י"א)</w:t>
      </w:r>
      <w:r>
        <w:rPr>
          <w:rFonts w:ascii="Arial" w:eastAsia="Arial" w:hAnsi="Arial" w:cs="Arial"/>
          <w:sz w:val="16"/>
          <w:szCs w:val="16"/>
        </w:rPr>
        <w:t>.</w:t>
      </w:r>
    </w:p>
    <w:p w14:paraId="0000055F" w14:textId="77777777" w:rsidR="00897B7F" w:rsidRDefault="0041518A">
      <w:pPr>
        <w:pStyle w:val="2"/>
        <w:widowControl w:val="0"/>
        <w:pBdr>
          <w:top w:val="nil"/>
          <w:left w:val="nil"/>
          <w:bottom w:val="nil"/>
          <w:right w:val="nil"/>
          <w:between w:val="nil"/>
        </w:pBdr>
        <w:spacing w:after="200" w:line="240" w:lineRule="auto"/>
      </w:pPr>
      <w:bookmarkStart w:id="226" w:name="_pcwwvm7bxb2u" w:colFirst="0" w:colLast="0"/>
      <w:bookmarkEnd w:id="226"/>
      <w:r>
        <w:rPr>
          <w:rtl/>
        </w:rPr>
        <w:t>י - יראה עצמו כגר בארץ</w:t>
      </w:r>
    </w:p>
    <w:p w14:paraId="0000056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צריך לקיים גר אנוכי בארץ, ובכל </w:t>
      </w:r>
      <w:r>
        <w:rPr>
          <w:rFonts w:ascii="Arial" w:eastAsia="Arial" w:hAnsi="Arial" w:cs="Arial"/>
          <w:b/>
          <w:bCs/>
          <w:color w:val="222222"/>
          <w:highlight w:val="white"/>
          <w:rtl/>
        </w:rPr>
        <w:t xml:space="preserve">עת הפנאי יביא מחשבה זו ללבו </w:t>
      </w:r>
      <w:r>
        <w:rPr>
          <w:rFonts w:ascii="Arial" w:eastAsia="Arial" w:hAnsi="Arial" w:cs="Arial"/>
          <w:color w:val="222222"/>
          <w:sz w:val="16"/>
          <w:szCs w:val="16"/>
          <w:highlight w:val="white"/>
          <w:rtl/>
        </w:rPr>
        <w:t>(עי' 'אלפא ביתא' ערך גירות)</w:t>
      </w:r>
      <w:r>
        <w:rPr>
          <w:rFonts w:ascii="Arial" w:eastAsia="Arial" w:hAnsi="Arial" w:cs="Arial"/>
          <w:b/>
          <w:bCs/>
          <w:color w:val="222222"/>
          <w:highlight w:val="white"/>
        </w:rPr>
        <w:t>.</w:t>
      </w:r>
    </w:p>
    <w:p w14:paraId="00000561" w14:textId="77777777" w:rsidR="00897B7F" w:rsidRDefault="0041518A">
      <w:pPr>
        <w:pStyle w:val="2"/>
        <w:widowControl w:val="0"/>
        <w:pBdr>
          <w:top w:val="nil"/>
          <w:left w:val="nil"/>
          <w:bottom w:val="nil"/>
          <w:right w:val="nil"/>
          <w:between w:val="nil"/>
        </w:pBdr>
        <w:spacing w:after="200" w:line="240" w:lineRule="auto"/>
      </w:pPr>
      <w:bookmarkStart w:id="227" w:name="_i8dsd4ongvln" w:colFirst="0" w:colLast="0"/>
      <w:bookmarkEnd w:id="227"/>
      <w:r>
        <w:rPr>
          <w:rtl/>
        </w:rPr>
        <w:t>יא - תענוגי עולם הזה הבל הבלים</w:t>
      </w:r>
    </w:p>
    <w:p w14:paraId="0000056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שלמה המלך עליו השלום שלא היה חכם כמותו בחכמתו אמר בקהלת </w:t>
      </w:r>
      <w:r>
        <w:rPr>
          <w:rFonts w:ascii="Arial" w:eastAsia="Arial" w:hAnsi="Arial" w:cs="Arial"/>
          <w:color w:val="222222"/>
          <w:sz w:val="16"/>
          <w:szCs w:val="16"/>
          <w:highlight w:val="white"/>
          <w:rtl/>
        </w:rPr>
        <w:t>(פרק א, פסוק ב)</w:t>
      </w:r>
      <w:r>
        <w:rPr>
          <w:rFonts w:ascii="Arial" w:eastAsia="Arial" w:hAnsi="Arial" w:cs="Arial"/>
          <w:b/>
          <w:bCs/>
          <w:color w:val="222222"/>
          <w:highlight w:val="white"/>
          <w:rtl/>
        </w:rPr>
        <w:t>: הבל הבלים הכל הבל, שכל תענוגי עולם הזה הבל הבלים ולמה לו לעשות הבל.</w:t>
      </w:r>
    </w:p>
    <w:p w14:paraId="0000056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6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שלמה המלך שלא היה חכם כמותו בחכמתו: </w:t>
      </w:r>
      <w:r>
        <w:rPr>
          <w:rFonts w:ascii="Arial" w:eastAsia="Arial" w:hAnsi="Arial" w:cs="Arial"/>
          <w:sz w:val="16"/>
          <w:szCs w:val="16"/>
          <w:rtl/>
        </w:rPr>
        <w:t xml:space="preserve">מובא בספה"ק 'אוהב ישראל' (לפסח ד"ה מתחילה), כמ"ש המפרשים דשלמה המלך ע"ה לבדו היה יכול לההביל את כל עניני העוה"ז ולומר הבל הבלים הכל הבל, </w:t>
      </w:r>
      <w:r>
        <w:rPr>
          <w:rFonts w:ascii="Arial" w:eastAsia="Arial" w:hAnsi="Arial" w:cs="Arial"/>
          <w:b/>
          <w:bCs/>
          <w:sz w:val="16"/>
          <w:szCs w:val="16"/>
          <w:rtl/>
        </w:rPr>
        <w:t>מפני שמלך על כל העולם כולו ולא היה חסר כלום מאיזה מין תענוג שיכול להיות בעולם הזה ועכ"ז הבין בשכלו הזך והק' והטהור שהכל הבל,</w:t>
      </w:r>
      <w:r>
        <w:rPr>
          <w:rFonts w:ascii="Arial" w:eastAsia="Arial" w:hAnsi="Arial" w:cs="Arial"/>
          <w:sz w:val="16"/>
          <w:szCs w:val="16"/>
          <w:rtl/>
        </w:rPr>
        <w:t xml:space="preserve"> לכן מהראוי לו להעיד על זה ונאמין באמונה שלימה שדבריו כנים ואמיתים.</w:t>
      </w:r>
    </w:p>
    <w:p w14:paraId="00000565" w14:textId="77777777" w:rsidR="00897B7F" w:rsidRDefault="0041518A">
      <w:pPr>
        <w:pStyle w:val="2"/>
        <w:widowControl w:val="0"/>
        <w:pBdr>
          <w:top w:val="nil"/>
          <w:left w:val="nil"/>
          <w:bottom w:val="nil"/>
          <w:right w:val="nil"/>
          <w:between w:val="nil"/>
        </w:pBdr>
        <w:spacing w:after="200" w:line="240" w:lineRule="auto"/>
      </w:pPr>
      <w:bookmarkStart w:id="228" w:name="_dw0e5oqacw" w:colFirst="0" w:colLast="0"/>
      <w:bookmarkEnd w:id="228"/>
      <w:r>
        <w:rPr>
          <w:rtl/>
        </w:rPr>
        <w:t>יב - חטוף ואכול</w:t>
      </w:r>
    </w:p>
    <w:p w14:paraId="0000056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עירובין דף נד ע"א: אמר ליה שמואל לרב יהודה שיננא חטוף ואכול חטוף ואישתי דעלמא דאזלינן מיניה כהלולא דמי.</w:t>
      </w:r>
    </w:p>
    <w:p w14:paraId="0000056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6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דעלמא דאזלינן מיניה כהלולא דמי: </w:t>
      </w:r>
      <w:r>
        <w:rPr>
          <w:rFonts w:ascii="Arial" w:eastAsia="Arial" w:hAnsi="Arial" w:cs="Arial"/>
          <w:sz w:val="16"/>
          <w:szCs w:val="16"/>
          <w:rtl/>
        </w:rPr>
        <w:t xml:space="preserve">ומבואר בספה"ק 'תולדות יעקב יוסף' </w:t>
      </w:r>
      <w:r>
        <w:rPr>
          <w:rFonts w:ascii="Arial" w:eastAsia="Arial" w:hAnsi="Arial" w:cs="Arial"/>
          <w:sz w:val="12"/>
          <w:szCs w:val="12"/>
          <w:rtl/>
        </w:rPr>
        <w:t>(פרשת ויקהל)</w:t>
      </w:r>
      <w:r>
        <w:rPr>
          <w:rFonts w:ascii="Arial" w:eastAsia="Arial" w:hAnsi="Arial" w:cs="Arial"/>
          <w:sz w:val="16"/>
          <w:szCs w:val="16"/>
          <w:rtl/>
        </w:rPr>
        <w:t xml:space="preserve">: כמה טרחות ויגיעות יגע האדם עבור החתונה, </w:t>
      </w:r>
      <w:r>
        <w:rPr>
          <w:rFonts w:ascii="Arial" w:eastAsia="Arial" w:hAnsi="Arial" w:cs="Arial"/>
          <w:b/>
          <w:bCs/>
          <w:sz w:val="16"/>
          <w:szCs w:val="16"/>
          <w:rtl/>
        </w:rPr>
        <w:t>ותכלית כל השמחה היא המילה 'לי' שהחתן אומר לכלה בשעת הקידושין, כן הוא בכל ענייני העולם הזה, תכלית הכל הוא שיזכה להתקדש ולהידבק בו יתברך</w:t>
      </w:r>
      <w:r>
        <w:rPr>
          <w:rFonts w:ascii="Arial" w:eastAsia="Arial" w:hAnsi="Arial" w:cs="Arial"/>
          <w:sz w:val="16"/>
          <w:szCs w:val="16"/>
          <w:rtl/>
        </w:rPr>
        <w:t>, כמו שכתוב ובו תדבק.</w:t>
      </w:r>
    </w:p>
    <w:p w14:paraId="00000569" w14:textId="77777777" w:rsidR="00897B7F" w:rsidRDefault="0041518A">
      <w:pPr>
        <w:pStyle w:val="2"/>
        <w:widowControl w:val="0"/>
        <w:pBdr>
          <w:top w:val="nil"/>
          <w:left w:val="nil"/>
          <w:bottom w:val="nil"/>
          <w:right w:val="nil"/>
          <w:between w:val="nil"/>
        </w:pBdr>
        <w:spacing w:after="200" w:line="240" w:lineRule="auto"/>
      </w:pPr>
      <w:bookmarkStart w:id="229" w:name="_lb6q117lvpx1" w:colFirst="0" w:colLast="0"/>
      <w:bookmarkEnd w:id="229"/>
      <w:r>
        <w:rPr>
          <w:rtl/>
        </w:rPr>
        <w:lastRenderedPageBreak/>
        <w:t>יג - יזכור תמיד יום המיתה</w:t>
      </w:r>
    </w:p>
    <w:p w14:paraId="0000056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יזכור תמיד יום המיתה, כמו שכתוב </w:t>
      </w:r>
      <w:r>
        <w:rPr>
          <w:rFonts w:ascii="Arial" w:eastAsia="Arial" w:hAnsi="Arial" w:cs="Arial"/>
          <w:color w:val="222222"/>
          <w:sz w:val="16"/>
          <w:szCs w:val="16"/>
          <w:highlight w:val="white"/>
          <w:rtl/>
        </w:rPr>
        <w:t>(תהילים פרק פט, פסוק מט),</w:t>
      </w:r>
      <w:r>
        <w:rPr>
          <w:rFonts w:ascii="Arial" w:eastAsia="Arial" w:hAnsi="Arial" w:cs="Arial"/>
          <w:b/>
          <w:bCs/>
          <w:color w:val="222222"/>
          <w:highlight w:val="white"/>
          <w:rtl/>
        </w:rPr>
        <w:t xml:space="preserve"> מי גבר יחיה ולא יראה מות ימלט נפשו מיד שאול סלה.</w:t>
      </w:r>
    </w:p>
    <w:p w14:paraId="0000056B" w14:textId="77777777" w:rsidR="00897B7F" w:rsidRDefault="0041518A">
      <w:pPr>
        <w:widowControl w:val="0"/>
        <w:spacing w:after="200" w:line="240" w:lineRule="auto"/>
        <w:jc w:val="center"/>
        <w:rPr>
          <w:rFonts w:ascii="Arial" w:eastAsia="Arial" w:hAnsi="Arial" w:cs="Arial"/>
          <w:b/>
          <w:bCs/>
          <w:color w:val="222222"/>
          <w:sz w:val="16"/>
          <w:szCs w:val="16"/>
          <w:highlight w:val="white"/>
        </w:rPr>
      </w:pPr>
      <w:r>
        <w:rPr>
          <w:rFonts w:ascii="Arial" w:eastAsia="Arial" w:hAnsi="Arial" w:cs="Arial"/>
          <w:b/>
          <w:bCs/>
          <w:color w:val="222222"/>
          <w:sz w:val="16"/>
          <w:szCs w:val="16"/>
          <w:highlight w:val="white"/>
        </w:rPr>
        <w:t>* * *</w:t>
      </w:r>
    </w:p>
    <w:p w14:paraId="0000056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יזכור תמיד יום המיתה</w:t>
      </w:r>
      <w:r>
        <w:rPr>
          <w:rFonts w:ascii="Arial" w:eastAsia="Arial" w:hAnsi="Arial" w:cs="Arial"/>
          <w:sz w:val="16"/>
          <w:szCs w:val="16"/>
          <w:rtl/>
        </w:rPr>
        <w:t xml:space="preserve">: כדברי הגמרא </w:t>
      </w:r>
      <w:r>
        <w:rPr>
          <w:rFonts w:ascii="Arial" w:eastAsia="Arial" w:hAnsi="Arial" w:cs="Arial"/>
          <w:sz w:val="12"/>
          <w:szCs w:val="12"/>
          <w:rtl/>
        </w:rPr>
        <w:t>(ברכות דף ה ע"א)</w:t>
      </w:r>
      <w:r>
        <w:rPr>
          <w:rFonts w:ascii="Arial" w:eastAsia="Arial" w:hAnsi="Arial" w:cs="Arial"/>
          <w:sz w:val="16"/>
          <w:szCs w:val="16"/>
          <w:rtl/>
        </w:rPr>
        <w:t xml:space="preserve">: לעולם ירגיז אדם יצר טוב על יצר הרע, שנאמר </w:t>
      </w:r>
      <w:r>
        <w:rPr>
          <w:rFonts w:ascii="Arial" w:eastAsia="Arial" w:hAnsi="Arial" w:cs="Arial"/>
          <w:sz w:val="12"/>
          <w:szCs w:val="12"/>
          <w:rtl/>
        </w:rPr>
        <w:t>(תהלים פרק ד, פסוק ה)</w:t>
      </w:r>
      <w:r>
        <w:rPr>
          <w:rFonts w:ascii="Arial" w:eastAsia="Arial" w:hAnsi="Arial" w:cs="Arial"/>
          <w:sz w:val="16"/>
          <w:szCs w:val="16"/>
          <w:rtl/>
        </w:rPr>
        <w:t xml:space="preserve"> 'רגזו ואל תחטאו'. אם נצחו מוטב, ואם לאו - יעסוק בתורה, שנאמר 'אמרו בלבבכם'. אם נצחו מוטב, אם לאו - יקרא קריאת שמע, שנאמר 'על משכבכם'. אם נצחו מוטב, אם לאו - יזכיר לו יום המיתה, שנאמר 'ודמו סלה'. </w:t>
      </w:r>
    </w:p>
    <w:p w14:paraId="0000056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6E"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ומבואר במהרש"א: ואם לאו יזכור לו יום המיתה וכו'. </w:t>
      </w:r>
      <w:r>
        <w:rPr>
          <w:rFonts w:ascii="Arial" w:eastAsia="Arial" w:hAnsi="Arial" w:cs="Arial"/>
          <w:b/>
          <w:bCs/>
          <w:sz w:val="16"/>
          <w:szCs w:val="16"/>
          <w:rtl/>
        </w:rPr>
        <w:t>דהיינו שיזכיר לו שכל עצת יצר הרע לרעה לו להמיתו</w:t>
      </w:r>
      <w:r>
        <w:rPr>
          <w:rFonts w:ascii="Arial" w:eastAsia="Arial" w:hAnsi="Arial" w:cs="Arial"/>
          <w:sz w:val="16"/>
          <w:szCs w:val="16"/>
          <w:rtl/>
        </w:rPr>
        <w:t>, כמ"ש צופה רשע לצדיק ומבקש להמיתו, ומייתי מדכתיב ודומו סלה עש"ה לא המתים יהללויה ולא כל יורדי דומה וק"ל.</w:t>
      </w:r>
    </w:p>
    <w:p w14:paraId="0000056F" w14:textId="77777777" w:rsidR="00897B7F" w:rsidRDefault="0041518A">
      <w:pPr>
        <w:pStyle w:val="2"/>
        <w:widowControl w:val="0"/>
        <w:pBdr>
          <w:top w:val="nil"/>
          <w:left w:val="nil"/>
          <w:bottom w:val="nil"/>
          <w:right w:val="nil"/>
          <w:between w:val="nil"/>
        </w:pBdr>
        <w:spacing w:after="200" w:line="240" w:lineRule="auto"/>
      </w:pPr>
      <w:bookmarkStart w:id="230" w:name="_vt788vabc451" w:colFirst="0" w:colLast="0"/>
      <w:bookmarkEnd w:id="230"/>
      <w:r>
        <w:rPr>
          <w:rtl/>
        </w:rPr>
        <w:t>יד - דברי ה'אור החיים' הק' על דרכי היצר</w:t>
      </w:r>
    </w:p>
    <w:p w14:paraId="0000057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'אור החיים' הקדוש דברים פרק יג פסוק ז: 'כי יסיתך אחיך' וגו', בפרשה זו רמז ה' הערה גדולה, באופני ההסתה הבאה לאדם מעצמו, להטותו מדרך הטוב והישר, דע כי יש מסית שבא עם האדם מיום היותו בעולם, וכאומרם ז"ל </w:t>
      </w:r>
      <w:r>
        <w:rPr>
          <w:rFonts w:ascii="Arial" w:eastAsia="Arial" w:hAnsi="Arial" w:cs="Arial"/>
          <w:color w:val="222222"/>
          <w:sz w:val="16"/>
          <w:szCs w:val="16"/>
          <w:highlight w:val="white"/>
          <w:rtl/>
        </w:rPr>
        <w:t>(סנהדרין דף צא ע"ב)</w:t>
      </w:r>
      <w:r>
        <w:rPr>
          <w:rFonts w:ascii="Arial" w:eastAsia="Arial" w:hAnsi="Arial" w:cs="Arial"/>
          <w:b/>
          <w:bCs/>
          <w:color w:val="222222"/>
          <w:highlight w:val="white"/>
          <w:rtl/>
        </w:rPr>
        <w:t xml:space="preserve"> בפסוק 'לפתח חטאת רובץ' </w:t>
      </w:r>
      <w:r>
        <w:rPr>
          <w:rFonts w:ascii="Arial" w:eastAsia="Arial" w:hAnsi="Arial" w:cs="Arial"/>
          <w:color w:val="222222"/>
          <w:sz w:val="16"/>
          <w:szCs w:val="16"/>
          <w:highlight w:val="white"/>
          <w:rtl/>
        </w:rPr>
        <w:t>(בראשית פרק ד, פסוק ז)</w:t>
      </w:r>
      <w:r>
        <w:rPr>
          <w:rFonts w:ascii="Arial" w:eastAsia="Arial" w:hAnsi="Arial" w:cs="Arial"/>
          <w:b/>
          <w:bCs/>
          <w:color w:val="222222"/>
          <w:highlight w:val="white"/>
          <w:rtl/>
        </w:rPr>
        <w:t>, והוא מסית להאדם להרע. עוד יולד באדם כח מסית ב', באמצעות העבירה, אם עבר על מצוה אחת תוליד בו כח החפץ רשע.</w:t>
      </w:r>
    </w:p>
    <w:p w14:paraId="0000057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w:t>
      </w:r>
    </w:p>
    <w:p w14:paraId="0000057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והוא סוד מאמר 'עבירה גוררת עבירה' </w:t>
      </w:r>
      <w:r>
        <w:rPr>
          <w:rFonts w:ascii="Arial" w:eastAsia="Arial" w:hAnsi="Arial" w:cs="Arial"/>
          <w:color w:val="222222"/>
          <w:sz w:val="16"/>
          <w:szCs w:val="16"/>
          <w:highlight w:val="white"/>
          <w:rtl/>
        </w:rPr>
        <w:t>(אבות פרק ד, משנה ב),</w:t>
      </w:r>
      <w:r>
        <w:rPr>
          <w:rFonts w:ascii="Arial" w:eastAsia="Arial" w:hAnsi="Arial" w:cs="Arial"/>
          <w:b/>
          <w:bCs/>
          <w:color w:val="222222"/>
          <w:highlight w:val="white"/>
          <w:rtl/>
        </w:rPr>
        <w:t xml:space="preserve"> והאריכו בזה אנשי אמת, לומר כי על ידי עבירה אחת קונה קטיגור אחד, ונוסף גם הוא על כח הרע הראשון להחטיאו, וכן שנים, וכן שלשה, כי ירבה לחטוא יגדל בו ההסתה, ולטעם זה אמרו (סנהדרין דף צט ע"א) מקום שבעלי תשובה עומדים אין צדיקים גמורים יכולין לעמוד</w:t>
      </w:r>
      <w:r>
        <w:rPr>
          <w:b/>
          <w:bCs/>
          <w:sz w:val="20"/>
          <w:szCs w:val="20"/>
        </w:rPr>
        <w:t>.</w:t>
      </w:r>
    </w:p>
    <w:p w14:paraId="0000057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עוד באמצעות נטות האדם לדרך לא טוב, יסובבנו קנות כח ג' שהוא נפש רעה, כדרך שיזכה האדם בתוספת 'נשמה יתירה' בהתעצמותו בדרכי ה', כמו כן באמצעות דרכים הרעים יקנה תוספת נפש רעה להחטיאו. עוד יוסיף מזה גדר ד' והוא להכנס נפשו בגדר אחרת שאין למעלה ממנה, והיא שנפשו תתחבר ותשתתף עם חלק הרע ותשוה לו בטבעה, וזה הוא גמר החלט נפש אדם לכפור בעיקר ולעבוד עבודה זרה.</w:t>
      </w:r>
    </w:p>
    <w:p w14:paraId="0000057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והוא מה שרמז באומרו 'כי יסיתך אחיך' הוא חלק הרע שהוא מתאחה עם האדם מתחלתו קודם בואו בעולם, ואומרו 'בן אמך', נתכוין להודיע מנין בא אח לצרה, ואמר בן אמך שהיא אם כל חי שהיא חוה שגרמה תערובת הרע במקור הקדושה בחטא </w:t>
      </w:r>
      <w:r>
        <w:rPr>
          <w:rFonts w:ascii="Arial" w:eastAsia="Arial" w:hAnsi="Arial" w:cs="Arial"/>
          <w:b/>
          <w:bCs/>
          <w:color w:val="222222"/>
          <w:highlight w:val="white"/>
          <w:rtl/>
        </w:rPr>
        <w:lastRenderedPageBreak/>
        <w:t>הראשון.</w:t>
      </w:r>
    </w:p>
    <w:p w14:paraId="0000057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וכנגד גדר ב' שהוא מסית הנולד מחטא האדם כנזכר, אמר 'או בנך או בתך', הם תולדות מעשים רעים שגם הם נקראים בנים זרים, ואמר או בתך, כי יש עבירות שיולידו קטיגור במדריגת זכר, ויש במדריגת נקבה, כפי כח החטא כשיהיה גדול יוליד כח הזכר, ולפי חלישותו יתייחס אליו כינוי הבת.</w:t>
      </w:r>
    </w:p>
    <w:p w14:paraId="0000057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וכנגד גדר ג' שהוא קנין נפש רעה שתתלוה עם החוטא אמר 'או אשת חיקך' ששוכנת בתוכו נפש רעה, ותגביר בו ההסתה להפעיל הרע. וכנגד גדר ד' שהוא נטות הנפש וכלותה לחלק הרע שיהיה בנפשו אמר 'רעך אשר כנפשך', שאין גדר בין שניהם אלא חלק הרע ונפשו בחינה אחת, ואחר הדרגות אלו יהיה כח במסית לדבר אליו כדברים האלה 'נלכה ונעבדה' וגו'.</w:t>
      </w:r>
    </w:p>
    <w:p w14:paraId="0000057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ודקדק לומר 'בסתר', להעיר כי המסית הוא מסתיר עצמו, כי הוא המסית ומדבר כמדבר דברי אהבה וריעות, ומראה טלפים כי לא להרע הוא מתכוין, ואומרו 'לאמר נלכה' - פירוש לא שאומר בפירוש נלכה נעבדה, אלא אומר דברים מסותרים, ותכלית דבריו הוא לומר נלכה נעבדה וגו'.</w:t>
      </w:r>
    </w:p>
    <w:p w14:paraId="0000057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7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גם יערים במאמרו לומר 'נלכה נעבדה' שכולל עצמו עמו, ומתחכם בזה לומר שגם הוא עד עתה לא היה מסכים לעבודה זרה אלא מכאן ולהבא הוא רוצה לעבוד, ובזה יחשוב האדם כי נפשו היא המדברת, ולא זולתה שהוא יצר הרע. </w:t>
      </w:r>
    </w:p>
    <w:p w14:paraId="0000057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8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ואומרו 'אשר לא ידעת', פירוש בא בטענה נגד מה שנתחייב האדם בקבלת התורה שלא לעבוד אלהים אחרים, ואומר לו כי אין עליו החיוב אלא דוקא בעבודה זרה שידע וקבל שלא לעובדה, אבל עבודה זרה אלהים לא ידעום בעולם אין עליו טענת מה שקבל שלא לעבוד, כי לא עלה זה על דעת אז כשקבל, והוא אומרו 'אשר לא ידעת אתה', ולא אתה לבד אלא 'ואבותיך' גם הם כשקיבלו עליהם איסור עבודה זרה לא ידעו זו.</w:t>
      </w:r>
    </w:p>
    <w:p w14:paraId="00000581" w14:textId="77777777" w:rsidR="00897B7F" w:rsidRDefault="0041518A">
      <w:pPr>
        <w:pStyle w:val="2"/>
        <w:widowControl w:val="0"/>
        <w:pBdr>
          <w:top w:val="nil"/>
          <w:left w:val="nil"/>
          <w:bottom w:val="nil"/>
          <w:right w:val="nil"/>
          <w:between w:val="nil"/>
        </w:pBdr>
        <w:spacing w:after="200" w:line="240" w:lineRule="auto"/>
      </w:pPr>
      <w:bookmarkStart w:id="231" w:name="_y2bm28aq4f2b" w:colFirst="0" w:colLast="0"/>
      <w:bookmarkEnd w:id="231"/>
      <w:r>
        <w:rPr>
          <w:rtl/>
        </w:rPr>
        <w:t>טו - הדרך להגיע לשלימות</w:t>
      </w:r>
    </w:p>
    <w:p w14:paraId="000005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מספר 'מסילת ישרים' פרק כ - במשקל</w:t>
      </w:r>
      <w:r>
        <w:rPr>
          <w:b/>
          <w:bCs/>
          <w:sz w:val="20"/>
          <w:szCs w:val="20"/>
        </w:rPr>
        <w:t xml:space="preserve"> </w:t>
      </w:r>
      <w:r>
        <w:rPr>
          <w:rFonts w:ascii="Arial" w:eastAsia="Arial" w:hAnsi="Arial" w:cs="Arial"/>
          <w:b/>
          <w:bCs/>
          <w:color w:val="222222"/>
          <w:highlight w:val="white"/>
          <w:rtl/>
        </w:rPr>
        <w:t xml:space="preserve">החסידות: שיהיה לבו ישר שבלבבות, שלא תהיה פנייתו אלא לעשות נחת רוח לפניו יתברך ולא זולת זה כלל, ושיהיה מעיין על מעשיו עיון גדול וישתדל לתקנם על פי התכלית הזה, ואחר כל זאת יהיה משליך יהבו על ה', שאז יאמר בו, 'אשרי אדם עוז לו בך וגו' לא ימנע טוב להלכים בתמים' </w:t>
      </w:r>
      <w:r>
        <w:rPr>
          <w:rFonts w:ascii="Arial" w:eastAsia="Arial" w:hAnsi="Arial" w:cs="Arial"/>
          <w:color w:val="222222"/>
          <w:sz w:val="16"/>
          <w:szCs w:val="16"/>
          <w:highlight w:val="white"/>
          <w:rtl/>
        </w:rPr>
        <w:t xml:space="preserve">(תהלים פרק פד, </w:t>
      </w:r>
      <w:r>
        <w:rPr>
          <w:rFonts w:ascii="Arial" w:eastAsia="Arial" w:hAnsi="Arial" w:cs="Arial"/>
          <w:color w:val="222222"/>
          <w:sz w:val="16"/>
          <w:szCs w:val="16"/>
          <w:highlight w:val="white"/>
          <w:rtl/>
        </w:rPr>
        <w:lastRenderedPageBreak/>
        <w:t>פסוקים ו-יב)</w:t>
      </w:r>
      <w:r>
        <w:rPr>
          <w:rFonts w:ascii="Arial" w:eastAsia="Arial" w:hAnsi="Arial" w:cs="Arial"/>
          <w:b/>
          <w:bCs/>
          <w:color w:val="222222"/>
          <w:highlight w:val="white"/>
        </w:rPr>
        <w:t>.</w:t>
      </w:r>
    </w:p>
    <w:p w14:paraId="0000058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8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אמנם אם אחד מן התנאים האלה יחסר לו, לא יגיע אל השלמות וקרוב הוא ליכשל ולפול, דהיינו, או אם הכונה לא תהיה מובחרת וזכה, או אם יתרשל מן העיון במה שיוכל לעיין, או אם אחר כל זה לא יתלה בטחונו בקונו, קשה לו שלא יפול. אך אם שלשתם ישמור כראוי, תמימות המחשבה, עיון ובטחון, אז ילך בטח באמת ולא יאונה לו כל רע. הוא הדבר שאמרה חנה בנבואתה </w:t>
      </w:r>
      <w:r>
        <w:rPr>
          <w:rFonts w:ascii="Arial" w:eastAsia="Arial" w:hAnsi="Arial" w:cs="Arial"/>
          <w:color w:val="222222"/>
          <w:sz w:val="16"/>
          <w:szCs w:val="16"/>
          <w:highlight w:val="white"/>
          <w:rtl/>
        </w:rPr>
        <w:t>(שמואל א' פרק ב, פסוק ט)</w:t>
      </w:r>
      <w:r>
        <w:rPr>
          <w:rFonts w:ascii="Arial" w:eastAsia="Arial" w:hAnsi="Arial" w:cs="Arial"/>
          <w:b/>
          <w:bCs/>
          <w:color w:val="222222"/>
          <w:highlight w:val="white"/>
          <w:rtl/>
        </w:rPr>
        <w:t xml:space="preserve">, 'רגלי חסידיו ישמור', ודוד כמו כן אמר </w:t>
      </w:r>
      <w:r>
        <w:rPr>
          <w:rFonts w:ascii="Arial" w:eastAsia="Arial" w:hAnsi="Arial" w:cs="Arial"/>
          <w:color w:val="222222"/>
          <w:sz w:val="16"/>
          <w:szCs w:val="16"/>
          <w:highlight w:val="white"/>
          <w:rtl/>
        </w:rPr>
        <w:t>(תהלים פרק לז, פסוק כח)</w:t>
      </w:r>
      <w:r>
        <w:rPr>
          <w:rFonts w:ascii="Arial" w:eastAsia="Arial" w:hAnsi="Arial" w:cs="Arial"/>
          <w:b/>
          <w:bCs/>
          <w:color w:val="222222"/>
          <w:highlight w:val="white"/>
          <w:rtl/>
        </w:rPr>
        <w:t>, 'ולא יעזוב את חסידיו לעולם נשמרו'.</w:t>
      </w:r>
    </w:p>
    <w:p w14:paraId="00000585" w14:textId="77777777" w:rsidR="00897B7F" w:rsidRDefault="0041518A">
      <w:pPr>
        <w:pStyle w:val="2"/>
        <w:widowControl w:val="0"/>
        <w:pBdr>
          <w:top w:val="nil"/>
          <w:left w:val="nil"/>
          <w:bottom w:val="nil"/>
          <w:right w:val="nil"/>
          <w:between w:val="nil"/>
        </w:pBdr>
        <w:spacing w:after="200" w:line="240" w:lineRule="auto"/>
      </w:pPr>
      <w:bookmarkStart w:id="232" w:name="_x2ycsn17b3uk" w:colFirst="0" w:colLast="0"/>
      <w:bookmarkEnd w:id="232"/>
      <w:r>
        <w:rPr>
          <w:rtl/>
        </w:rPr>
        <w:t>טז - הכל הולך אחר החיתום והתולדה</w:t>
      </w:r>
    </w:p>
    <w:p w14:paraId="0000058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'מסילת ישרים' פרק כ - במשקל החסידות: הנה חייב האדם לשמור כל המצות בכל דקדוקיהם לפני מי שיהיה ולא יירא ולא יבוש, וכן הוא אומר </w:t>
      </w:r>
      <w:r>
        <w:rPr>
          <w:rFonts w:ascii="Arial" w:eastAsia="Arial" w:hAnsi="Arial" w:cs="Arial"/>
          <w:color w:val="222222"/>
          <w:sz w:val="16"/>
          <w:szCs w:val="16"/>
          <w:highlight w:val="white"/>
          <w:rtl/>
        </w:rPr>
        <w:t>(תהלים פרק קיט, פסוק מו),</w:t>
      </w:r>
      <w:r>
        <w:rPr>
          <w:rFonts w:ascii="Arial" w:eastAsia="Arial" w:hAnsi="Arial" w:cs="Arial"/>
          <w:b/>
          <w:bCs/>
          <w:color w:val="222222"/>
          <w:highlight w:val="white"/>
          <w:rtl/>
        </w:rPr>
        <w:t xml:space="preserve"> 'ואדברה בעדותיך נגד מלכים ולא אבוש', וכן שנינו 'הוי עז כנמר' וגו', אמנם גם בזה צריך חילוק והבחנה כי כל זה נאמר על גופי המצות שחייבים אנחנו בהם חובה גמורה שבהם ישים פניו כחלמיש, אך יש איזה תוספות חסידות שאם יעשה אותם האדם לפני המון העם ישחקו עליו ויתלוצצו, ונמצאו חוטאים ונענשים על ידו, </w:t>
      </w:r>
      <w:r>
        <w:rPr>
          <w:rFonts w:ascii="Arial" w:eastAsia="Arial" w:hAnsi="Arial" w:cs="Arial"/>
          <w:b/>
          <w:bCs/>
          <w:color w:val="222222"/>
          <w:highlight w:val="white"/>
          <w:rtl/>
        </w:rPr>
        <w:t>והוא היה יכול להניח מלעשות הדברים ההם, כי אינם חובה מוחלטת, הנה דבר כזה ודאי שיותר הגון הוא לחסיד שיניחהו משיעשהו.</w:t>
      </w:r>
    </w:p>
    <w:p w14:paraId="00000587" w14:textId="77777777" w:rsidR="00897B7F" w:rsidRDefault="0041518A">
      <w:pPr>
        <w:widowControl w:val="0"/>
        <w:spacing w:after="200" w:line="240" w:lineRule="auto"/>
        <w:jc w:val="center"/>
        <w:rPr>
          <w:rFonts w:ascii="Arial" w:eastAsia="Arial" w:hAnsi="Arial" w:cs="Arial"/>
        </w:rPr>
      </w:pPr>
      <w:r>
        <w:rPr>
          <w:rFonts w:ascii="Arial" w:eastAsia="Arial" w:hAnsi="Arial" w:cs="Arial"/>
          <w:sz w:val="16"/>
          <w:szCs w:val="16"/>
        </w:rPr>
        <w:t>*</w:t>
      </w:r>
    </w:p>
    <w:p w14:paraId="0000058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והוא מה שאמר </w:t>
      </w:r>
      <w:r>
        <w:rPr>
          <w:rFonts w:ascii="Arial" w:eastAsia="Arial" w:hAnsi="Arial" w:cs="Arial"/>
          <w:color w:val="222222"/>
          <w:sz w:val="16"/>
          <w:szCs w:val="16"/>
          <w:highlight w:val="white"/>
          <w:rtl/>
        </w:rPr>
        <w:t>(מיכה פרק ו, פסוק ח)</w:t>
      </w:r>
      <w:r>
        <w:rPr>
          <w:rFonts w:ascii="Arial" w:eastAsia="Arial" w:hAnsi="Arial" w:cs="Arial"/>
          <w:b/>
          <w:bCs/>
          <w:color w:val="222222"/>
          <w:highlight w:val="white"/>
          <w:rtl/>
        </w:rPr>
        <w:t>, 'והצנע לכת עם אלהיך'. וכמה חסידים גדולים הניחו ממנהגי חסידותם בהיותם בין המון העם, משום דמחזי כיוהרא. כללו של דבר: כל מה שהוא עיקרי במצוה יעשהו לפני כל מלעיג, ומה שאינו עיקרי והוא גורם שחוק והיתול לא יעשהו.</w:t>
      </w:r>
    </w:p>
    <w:p w14:paraId="0000058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8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נמצאת למד שהבא להתחסד חסידות אמיתי צריך שישקול כל מעשיו לפי התולדות הנמשכות מהם, ולפי התנאים המתלוים להם לפי העת לפי החברה לפי הנושא ולפי המקום, ואם הפרישה תוליד יותר קידוש שם שמים ונחת רוח לפניו מן המעשה יפרוש ולא יעשה. או אם מעשה אחד במראיתו הוא טוב, ובתולדותיו או בתנאיו הוא רע, ומעשה אחד רע במראיתו וטוב בתולדותיו הכל הולך אחר החיתום והתולדה שהיא פרי המעשים באמת, ואין הדברים מסורים אלא ללב מבין ושכל נכון, כי אי אפשר לבאר הפרטים שאין להם קץ, וה' יתן חכמה מפיו דעת ותבונה.</w:t>
      </w:r>
    </w:p>
    <w:p w14:paraId="0000058B" w14:textId="77777777" w:rsidR="00897B7F" w:rsidRDefault="0041518A">
      <w:pPr>
        <w:pStyle w:val="2"/>
        <w:widowControl w:val="0"/>
        <w:pBdr>
          <w:top w:val="nil"/>
          <w:left w:val="nil"/>
          <w:bottom w:val="nil"/>
          <w:right w:val="nil"/>
          <w:between w:val="nil"/>
        </w:pBdr>
        <w:spacing w:after="200" w:line="240" w:lineRule="auto"/>
      </w:pPr>
      <w:bookmarkStart w:id="233" w:name="_j1xrup4k3q9l" w:colFirst="0" w:colLast="0"/>
      <w:bookmarkEnd w:id="233"/>
      <w:r>
        <w:rPr>
          <w:rtl/>
        </w:rPr>
        <w:lastRenderedPageBreak/>
        <w:t>יז - הדאגות מפסידי החסידות</w:t>
      </w:r>
    </w:p>
    <w:p w14:paraId="0000058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ספר 'מסילת ישרים' פרק כא - בדרכי קניית החסידות: אך מפסידי החסידות הם הטרדות והדאגות, כי בהיות השכל טרוד ונחפז בדאגותיו ובעסקיו, אי אפשר לו לפנות אל ההתבוננות הזה, ומבלי התבוננות לא ישיג החסידות, ואפילו אם השיגו כבר, הנה הטרדות מכריחות את השכל ומערבבות אותו, ואינם מניחות אותו להתחזק ביראה ובאהבה, ושאר הענינים השייכים אל החסידות כאשר זכרתי.</w:t>
      </w:r>
    </w:p>
    <w:p w14:paraId="0000058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8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על כן אמרו ז"ל </w:t>
      </w:r>
      <w:r>
        <w:rPr>
          <w:rFonts w:ascii="Arial" w:eastAsia="Arial" w:hAnsi="Arial" w:cs="Arial"/>
          <w:color w:val="222222"/>
          <w:sz w:val="16"/>
          <w:szCs w:val="16"/>
          <w:highlight w:val="white"/>
          <w:rtl/>
        </w:rPr>
        <w:t>(שבת דף ל ע"ב)</w:t>
      </w:r>
      <w:r>
        <w:rPr>
          <w:rFonts w:ascii="Arial" w:eastAsia="Arial" w:hAnsi="Arial" w:cs="Arial"/>
          <w:b/>
          <w:bCs/>
          <w:color w:val="222222"/>
          <w:highlight w:val="white"/>
          <w:rtl/>
        </w:rPr>
        <w:t>, 'אין השכינה שורה לא מתוך עצבות' וגו', כל שכן ההנאות והתענוגים שהם הפכיים ממש אל החסידות, כי הנה הם מפתים הלב לימשך אחריהם, וסר מכל עניני הפרישות והידיעה האמתית.</w:t>
      </w:r>
    </w:p>
    <w:p w14:paraId="0000058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9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אמנם מה שיוכל לשמור את האדם ולהצילו מן המפסידים האלה הוא הבטחון, והוא שישליך יהבו על ה' לגמרי, כאשר ידע כי ודאי אי אפשר שיחסר לאדם מה שנקצב לו, וכמו שאז"ל במאמריהם </w:t>
      </w:r>
      <w:r>
        <w:rPr>
          <w:rFonts w:ascii="Arial" w:eastAsia="Arial" w:hAnsi="Arial" w:cs="Arial"/>
          <w:color w:val="222222"/>
          <w:sz w:val="16"/>
          <w:szCs w:val="16"/>
          <w:highlight w:val="white"/>
          <w:rtl/>
        </w:rPr>
        <w:t>(ביצה דף טז ע"א)</w:t>
      </w:r>
      <w:r>
        <w:rPr>
          <w:rFonts w:ascii="Arial" w:eastAsia="Arial" w:hAnsi="Arial" w:cs="Arial"/>
          <w:b/>
          <w:bCs/>
          <w:color w:val="222222"/>
          <w:highlight w:val="white"/>
          <w:rtl/>
        </w:rPr>
        <w:t>: 'כל מזונותיו של אדם קצובים לו מראש השנה' וגו', וכן אמרו (יומא דף לח ע"ב): 'אין אדם נוגע במוכן לחבירו אפילו כמלא נימא'.</w:t>
      </w:r>
    </w:p>
    <w:p w14:paraId="0000059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9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וכבר היה אדם יכול להיות יושב ובטל</w:t>
      </w:r>
      <w:r>
        <w:rPr>
          <w:b/>
          <w:bCs/>
          <w:sz w:val="20"/>
          <w:szCs w:val="20"/>
        </w:rPr>
        <w:t xml:space="preserve"> </w:t>
      </w:r>
      <w:r>
        <w:rPr>
          <w:rFonts w:ascii="Arial" w:eastAsia="Arial" w:hAnsi="Arial" w:cs="Arial"/>
          <w:b/>
          <w:bCs/>
          <w:color w:val="222222"/>
          <w:highlight w:val="white"/>
          <w:rtl/>
        </w:rPr>
        <w:t xml:space="preserve">והגזירה (גזירת קיצבת מזונות שקצבו לו בראש השנה) היתה מתקיימת, אם לא שקדם הקנס לכל בני אדם, </w:t>
      </w:r>
      <w:r>
        <w:rPr>
          <w:rFonts w:ascii="Arial" w:eastAsia="Arial" w:hAnsi="Arial" w:cs="Arial"/>
          <w:color w:val="222222"/>
          <w:sz w:val="16"/>
          <w:szCs w:val="16"/>
          <w:highlight w:val="white"/>
          <w:rtl/>
        </w:rPr>
        <w:t>(בראשית פרק ג, פסוק יט)</w:t>
      </w:r>
      <w:r>
        <w:rPr>
          <w:rFonts w:ascii="Arial" w:eastAsia="Arial" w:hAnsi="Arial" w:cs="Arial"/>
          <w:b/>
          <w:bCs/>
          <w:color w:val="222222"/>
          <w:highlight w:val="white"/>
          <w:rtl/>
        </w:rPr>
        <w:t>: 'בזעת אפך תאכל לחם', אשר על כן חייב אדם להשתדל איזה השתדלות לצורך פרנסתו, שכן גזר המלך העליון, והרי זה כמס שפורע כל המין האנושי אשר אין להמלט ממנו.</w:t>
      </w:r>
    </w:p>
    <w:p w14:paraId="0000059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94" w14:textId="77777777" w:rsidR="00897B7F" w:rsidRDefault="0041518A">
      <w:pPr>
        <w:widowControl w:val="0"/>
        <w:spacing w:after="200" w:line="240" w:lineRule="auto"/>
        <w:jc w:val="both"/>
        <w:rPr>
          <w:rFonts w:ascii="Arial" w:eastAsia="Arial" w:hAnsi="Arial" w:cs="Arial"/>
          <w:b/>
          <w:bCs/>
          <w:color w:val="222222"/>
          <w:highlight w:val="white"/>
        </w:rPr>
      </w:pPr>
      <w:r>
        <w:rPr>
          <w:b/>
          <w:bCs/>
          <w:sz w:val="20"/>
          <w:szCs w:val="20"/>
          <w:rtl/>
        </w:rPr>
        <w:t>ע</w:t>
      </w:r>
      <w:r>
        <w:rPr>
          <w:rFonts w:ascii="Arial" w:eastAsia="Arial" w:hAnsi="Arial" w:cs="Arial"/>
          <w:b/>
          <w:bCs/>
          <w:color w:val="222222"/>
          <w:highlight w:val="white"/>
          <w:rtl/>
        </w:rPr>
        <w:t xml:space="preserve">ל כן (הואיל וכך גזר המלך) אמרו </w:t>
      </w:r>
      <w:r>
        <w:rPr>
          <w:rFonts w:ascii="Arial" w:eastAsia="Arial" w:hAnsi="Arial" w:cs="Arial"/>
          <w:color w:val="222222"/>
          <w:sz w:val="16"/>
          <w:szCs w:val="16"/>
          <w:highlight w:val="white"/>
          <w:rtl/>
        </w:rPr>
        <w:t>(ספרי דברים קכג):</w:t>
      </w:r>
      <w:r>
        <w:rPr>
          <w:rFonts w:ascii="Arial" w:eastAsia="Arial" w:hAnsi="Arial" w:cs="Arial"/>
          <w:b/>
          <w:bCs/>
          <w:color w:val="222222"/>
          <w:highlight w:val="white"/>
          <w:rtl/>
        </w:rPr>
        <w:t xml:space="preserve"> 'יכול אפילו יושב ובטל יראה סימן ברכה, תלמוד לומר: בכל משלח ידך אשר תעשה', שצריך אתה להשתדל ולעשות, אך לא שההשתדלות הוא המועיל, אלא שהשתדלות מוכרח, וכיון שהשתדל הרי יצא ידי חובתו, וכבר יש מקום לברכת שמים שתשרה עליו ואינו צריך לבלות ימיו בחריצות והשתדלות.</w:t>
      </w:r>
    </w:p>
    <w:p w14:paraId="0000059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59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הוא מה שכתב דוד המלך ע"ה </w:t>
      </w:r>
      <w:r>
        <w:rPr>
          <w:rFonts w:ascii="Arial" w:eastAsia="Arial" w:hAnsi="Arial" w:cs="Arial"/>
          <w:color w:val="222222"/>
          <w:sz w:val="16"/>
          <w:szCs w:val="16"/>
          <w:highlight w:val="white"/>
          <w:rtl/>
        </w:rPr>
        <w:t>(תהלים פרק עה, פסוקים ז-ח)</w:t>
      </w:r>
      <w:r>
        <w:rPr>
          <w:rFonts w:ascii="Arial" w:eastAsia="Arial" w:hAnsi="Arial" w:cs="Arial"/>
          <w:b/>
          <w:bCs/>
          <w:color w:val="222222"/>
          <w:highlight w:val="white"/>
          <w:rtl/>
        </w:rPr>
        <w:t xml:space="preserve">: 'כי לא ממוצא וממערב ולא וגו', כי אלהים שופט' וגו', ושלמה המלך ע"ה אמר </w:t>
      </w:r>
      <w:r>
        <w:rPr>
          <w:rFonts w:ascii="Arial" w:eastAsia="Arial" w:hAnsi="Arial" w:cs="Arial"/>
          <w:color w:val="222222"/>
          <w:sz w:val="16"/>
          <w:szCs w:val="16"/>
          <w:highlight w:val="white"/>
          <w:rtl/>
        </w:rPr>
        <w:t>(משלי פרק כג, פסוק ד)</w:t>
      </w:r>
      <w:r>
        <w:rPr>
          <w:rFonts w:ascii="Arial" w:eastAsia="Arial" w:hAnsi="Arial" w:cs="Arial"/>
          <w:b/>
          <w:bCs/>
          <w:color w:val="222222"/>
          <w:highlight w:val="white"/>
          <w:rtl/>
        </w:rPr>
        <w:t xml:space="preserve">: 'אל תיגע להעשיר מבינתך חדל'. אלא הדרך האמיתי הוא דרכם של החסידים הראשונים עושים תורתן עיקר ומלאכתן טפלה, וזה וזה נתקיים בידם, כיון שעשה </w:t>
      </w:r>
      <w:r>
        <w:rPr>
          <w:rFonts w:ascii="Arial" w:eastAsia="Arial" w:hAnsi="Arial" w:cs="Arial"/>
          <w:b/>
          <w:bCs/>
          <w:color w:val="222222"/>
          <w:highlight w:val="white"/>
          <w:rtl/>
        </w:rPr>
        <w:lastRenderedPageBreak/>
        <w:t xml:space="preserve">אדם קצת מלאכה משם והלאה אין לו אלא לבטוח בקונו ולא להצטער על שום דבר עולמי, אז תשאר דעתו פנויה ולבו מוכן לחסידות האמיתי ולעבודה התמימה. </w:t>
      </w:r>
    </w:p>
    <w:p w14:paraId="00000597" w14:textId="77777777" w:rsidR="00897B7F" w:rsidRDefault="0041518A">
      <w:pPr>
        <w:pStyle w:val="2"/>
        <w:widowControl w:val="0"/>
        <w:pBdr>
          <w:top w:val="nil"/>
          <w:left w:val="nil"/>
          <w:bottom w:val="nil"/>
          <w:right w:val="nil"/>
          <w:between w:val="nil"/>
        </w:pBdr>
        <w:spacing w:after="200" w:line="240" w:lineRule="auto"/>
      </w:pPr>
      <w:bookmarkStart w:id="234" w:name="_pib4p5bn1hxf" w:colFirst="0" w:colLast="0"/>
      <w:bookmarkEnd w:id="234"/>
      <w:r>
        <w:rPr>
          <w:rtl/>
        </w:rPr>
        <w:t>יח - ח"ו להיות נפרד מה' אחד</w:t>
      </w:r>
    </w:p>
    <w:p w14:paraId="00000598"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'תניא' לקוטי אמרים פרק יד: </w:t>
      </w:r>
      <w:r>
        <w:rPr>
          <w:rFonts w:ascii="Arial" w:eastAsia="Arial" w:hAnsi="Arial" w:cs="Arial"/>
          <w:b/>
          <w:bCs/>
          <w:color w:val="222222"/>
          <w:highlight w:val="white"/>
          <w:rtl/>
        </w:rPr>
        <w:t>באמרו ללבו אינני רוצה להיות רשע אפילו שעה אחת כי אינני רוצה להיות מובדל ונפרד ח"ו מה' אחד בשום אופן כדכתיב 'עונותיכם מבדילים' וגו' רק אני רוצה לדבק בו נפשי רוחי ונשמתי'.</w:t>
      </w:r>
    </w:p>
    <w:p w14:paraId="00000599" w14:textId="77777777" w:rsidR="00897B7F" w:rsidRDefault="0041518A">
      <w:pPr>
        <w:widowControl w:val="0"/>
        <w:spacing w:after="200" w:line="240" w:lineRule="auto"/>
        <w:rPr>
          <w:rFonts w:ascii="FbLivorna Bold" w:eastAsia="FbLivorna Bold" w:hAnsi="FbLivorna Bold" w:cs="FbLivorna Bold"/>
          <w:color w:val="404040"/>
          <w:sz w:val="56"/>
          <w:szCs w:val="56"/>
        </w:rPr>
      </w:pPr>
      <w:r>
        <w:br w:type="page"/>
      </w:r>
    </w:p>
    <w:p w14:paraId="0000059A"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235" w:name="_m0nvly4sgkv3" w:colFirst="0" w:colLast="0"/>
      <w:bookmarkEnd w:id="235"/>
      <w:r>
        <w:rPr>
          <w:rtl/>
        </w:rPr>
        <w:lastRenderedPageBreak/>
        <w:t>שער ניצול הזמן</w:t>
      </w:r>
    </w:p>
    <w:p w14:paraId="0000059B" w14:textId="77777777" w:rsidR="00897B7F" w:rsidRDefault="0041518A">
      <w:pPr>
        <w:widowControl w:val="0"/>
        <w:spacing w:after="200" w:line="240" w:lineRule="auto"/>
        <w:jc w:val="both"/>
        <w:rPr>
          <w:i/>
          <w:iCs/>
          <w:sz w:val="16"/>
          <w:szCs w:val="16"/>
        </w:rPr>
      </w:pPr>
      <w:r>
        <w:rPr>
          <w:i/>
          <w:iCs/>
          <w:sz w:val="16"/>
          <w:szCs w:val="16"/>
          <w:rtl/>
        </w:rPr>
        <w:t xml:space="preserve">כך היה דרכו של הרב המחבר זצ"ל לשמור עד למאוד על הזמן לבלתי ילך חלילה לאיבוד, ולא היה יכול להבין הייתכן שלוקחים את הזמן שהוא הדבר היקר ביותר ומבלים את זה על הבל וריק. למדתי עמו תקופה בכולל, היתה זאת תקופה סוערת ביותר בארץ ישראל, עד שאפילו ראש הכולל היה מתעניין מפעם לפעם בחידושים, היחיד שהיה מנותק כליל מכל הנעשה היה הרב המחבר זצ"ל שהיה שקוע כל כולו בתורה, וכדי להרחיק ממנו הנסיון היה יושב ולומד כשפניו כלפי הקיר. ולתמיהת אברכי הכולל הייתכן לא להתעניין בכל הנעשה, ענה בפשטות, כי כך נברא העולם שבכל עת ובכל שעה יכול האדם להעסיק עצמו בחדשות, ובכך להפסיד חלילה את עולמו בהבל, שהרי החדשות של אתמול כבר לא מעניינים היום את איש, הרי כי הם הבל וריק. לכן הוא כבר היום לא מתעניין בהם, ומתעניין בתורה שהיא הנצחית, </w:t>
      </w:r>
      <w:r>
        <w:rPr>
          <w:i/>
          <w:iCs/>
          <w:sz w:val="12"/>
          <w:szCs w:val="12"/>
          <w:rtl/>
        </w:rPr>
        <w:t>(מפי בנו הרה"ח רבי יואל שליט"א).</w:t>
      </w:r>
    </w:p>
    <w:p w14:paraId="0000059C" w14:textId="77777777" w:rsidR="00897B7F" w:rsidRDefault="0041518A">
      <w:pPr>
        <w:pStyle w:val="2"/>
        <w:widowControl w:val="0"/>
        <w:spacing w:after="200" w:line="240" w:lineRule="auto"/>
      </w:pPr>
      <w:bookmarkStart w:id="236" w:name="_9ey14qaqn7mp" w:colFirst="0" w:colLast="0"/>
      <w:bookmarkEnd w:id="236"/>
      <w:r>
        <w:rPr>
          <w:rtl/>
        </w:rPr>
        <w:t>א - יקרת הזמן</w:t>
      </w:r>
      <w:r>
        <w:rPr>
          <w:vertAlign w:val="superscript"/>
        </w:rPr>
        <w:footnoteReference w:id="47"/>
      </w:r>
    </w:p>
    <w:p w14:paraId="0000059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קבלה היתה למר בנימין שלטאדום מפי סבו ירא אלקים ר' מאיר אנשיל, שמקור כל עושר הוא החסכון.</w:t>
      </w:r>
    </w:p>
    <w:p w14:paraId="0000059E"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59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בענין הזמן, הזמן הוא יקר מאד לא יישקל בכסף וזהב, לעניין לימוד התורה הקדושה, כי המבטל הזמן הרי זה מתחייב בנפשו, כי ימי חיינו שבעים שנה ואם בגבורות שמונים שנה </w:t>
      </w:r>
      <w:r>
        <w:rPr>
          <w:rFonts w:ascii="Arial" w:eastAsia="Arial" w:hAnsi="Arial" w:cs="Arial"/>
          <w:color w:val="222222"/>
          <w:sz w:val="16"/>
          <w:szCs w:val="16"/>
          <w:highlight w:val="white"/>
          <w:rtl/>
        </w:rPr>
        <w:t>(תהילים פרק צ, פסוק י)</w:t>
      </w:r>
      <w:r>
        <w:rPr>
          <w:rFonts w:ascii="Arial" w:eastAsia="Arial" w:hAnsi="Arial" w:cs="Arial"/>
          <w:b/>
          <w:bCs/>
          <w:color w:val="222222"/>
          <w:highlight w:val="white"/>
          <w:rtl/>
        </w:rPr>
        <w:t xml:space="preserve">, ואם לא עכשיו אימתי </w:t>
      </w:r>
      <w:r>
        <w:rPr>
          <w:rFonts w:ascii="Arial" w:eastAsia="Arial" w:hAnsi="Arial" w:cs="Arial"/>
          <w:color w:val="222222"/>
          <w:sz w:val="16"/>
          <w:szCs w:val="16"/>
          <w:highlight w:val="white"/>
          <w:rtl/>
        </w:rPr>
        <w:t>(אבות פרק א, משנה יד)</w:t>
      </w:r>
      <w:r>
        <w:rPr>
          <w:rFonts w:ascii="Arial" w:eastAsia="Arial" w:hAnsi="Arial" w:cs="Arial"/>
          <w:b/>
          <w:bCs/>
          <w:color w:val="222222"/>
          <w:highlight w:val="white"/>
          <w:rtl/>
        </w:rPr>
        <w:t xml:space="preserve">, ואם אין אני לי מי לי </w:t>
      </w:r>
      <w:r>
        <w:rPr>
          <w:rFonts w:ascii="Arial" w:eastAsia="Arial" w:hAnsi="Arial" w:cs="Arial"/>
          <w:color w:val="222222"/>
          <w:sz w:val="16"/>
          <w:szCs w:val="16"/>
          <w:highlight w:val="white"/>
          <w:rtl/>
        </w:rPr>
        <w:t>(שם)</w:t>
      </w:r>
      <w:r>
        <w:rPr>
          <w:rFonts w:ascii="Arial" w:eastAsia="Arial" w:hAnsi="Arial" w:cs="Arial"/>
          <w:b/>
          <w:bCs/>
          <w:color w:val="222222"/>
          <w:highlight w:val="white"/>
          <w:rtl/>
        </w:rPr>
        <w:t xml:space="preserve">, ואין בור ירא חטא ולא עם הארץ חסיד </w:t>
      </w:r>
      <w:r>
        <w:rPr>
          <w:rFonts w:ascii="Arial" w:eastAsia="Arial" w:hAnsi="Arial" w:cs="Arial"/>
          <w:color w:val="222222"/>
          <w:sz w:val="16"/>
          <w:szCs w:val="16"/>
          <w:highlight w:val="white"/>
          <w:rtl/>
        </w:rPr>
        <w:t>(שם פרק ב, משנה ה)</w:t>
      </w:r>
      <w:r>
        <w:rPr>
          <w:rFonts w:ascii="Arial" w:eastAsia="Arial" w:hAnsi="Arial" w:cs="Arial"/>
          <w:b/>
          <w:bCs/>
          <w:color w:val="222222"/>
          <w:highlight w:val="white"/>
          <w:rtl/>
        </w:rPr>
        <w:t xml:space="preserve">, ועל כל דבר יובא במשפט </w:t>
      </w:r>
      <w:r>
        <w:rPr>
          <w:rFonts w:ascii="Arial" w:eastAsia="Arial" w:hAnsi="Arial" w:cs="Arial"/>
          <w:color w:val="222222"/>
          <w:sz w:val="16"/>
          <w:szCs w:val="16"/>
          <w:highlight w:val="white"/>
          <w:rtl/>
        </w:rPr>
        <w:t xml:space="preserve">(קהלת </w:t>
      </w:r>
      <w:r>
        <w:rPr>
          <w:rFonts w:ascii="Arial" w:eastAsia="Arial" w:hAnsi="Arial" w:cs="Arial"/>
          <w:color w:val="222222"/>
          <w:sz w:val="16"/>
          <w:szCs w:val="16"/>
          <w:highlight w:val="white"/>
          <w:rtl/>
        </w:rPr>
        <w:t>פרק יב, פסוק יד)</w:t>
      </w:r>
      <w:r>
        <w:rPr>
          <w:rFonts w:ascii="Arial" w:eastAsia="Arial" w:hAnsi="Arial" w:cs="Arial"/>
          <w:b/>
          <w:bCs/>
          <w:color w:val="222222"/>
          <w:highlight w:val="white"/>
        </w:rPr>
        <w:t>.</w:t>
      </w:r>
    </w:p>
    <w:p w14:paraId="000005A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A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בעניין ענווה תהיה מן הנעלבים ולא עולבים, כי לא מהחכמה הוא להעליב כמו שאמר שלמה המלך עליו השלום </w:t>
      </w:r>
      <w:r>
        <w:rPr>
          <w:rFonts w:ascii="Arial" w:eastAsia="Arial" w:hAnsi="Arial" w:cs="Arial"/>
          <w:color w:val="222222"/>
          <w:sz w:val="16"/>
          <w:szCs w:val="16"/>
          <w:highlight w:val="white"/>
          <w:rtl/>
        </w:rPr>
        <w:t>(משלי פרק יא, פסוק יב),</w:t>
      </w:r>
      <w:r>
        <w:rPr>
          <w:rFonts w:ascii="Arial" w:eastAsia="Arial" w:hAnsi="Arial" w:cs="Arial"/>
          <w:b/>
          <w:bCs/>
          <w:color w:val="222222"/>
          <w:highlight w:val="white"/>
          <w:rtl/>
        </w:rPr>
        <w:t xml:space="preserve"> 'בז לרעהו חסר לב', ואין אדם חוטא אלא אם כן נכנס בו רוח שטות </w:t>
      </w:r>
      <w:r>
        <w:rPr>
          <w:rFonts w:ascii="Arial" w:eastAsia="Arial" w:hAnsi="Arial" w:cs="Arial"/>
          <w:color w:val="222222"/>
          <w:sz w:val="16"/>
          <w:szCs w:val="16"/>
          <w:highlight w:val="white"/>
          <w:rtl/>
        </w:rPr>
        <w:t>(סוטה דף ג ע"א)</w:t>
      </w:r>
      <w:r>
        <w:rPr>
          <w:rFonts w:ascii="Arial" w:eastAsia="Arial" w:hAnsi="Arial" w:cs="Arial"/>
          <w:b/>
          <w:bCs/>
          <w:color w:val="222222"/>
          <w:highlight w:val="white"/>
        </w:rPr>
        <w:t>.</w:t>
      </w:r>
    </w:p>
    <w:p w14:paraId="000005A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5A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כל דיבוריו יהיו בעיקר בקיצור וכל מה</w:t>
      </w:r>
      <w:r>
        <w:rPr>
          <w:b/>
          <w:bCs/>
          <w:sz w:val="20"/>
          <w:szCs w:val="20"/>
        </w:rPr>
        <w:t xml:space="preserve"> </w:t>
      </w:r>
      <w:r>
        <w:rPr>
          <w:rFonts w:ascii="Arial" w:eastAsia="Arial" w:hAnsi="Arial" w:cs="Arial"/>
          <w:b/>
          <w:bCs/>
          <w:color w:val="222222"/>
          <w:highlight w:val="white"/>
          <w:rtl/>
        </w:rPr>
        <w:t>שיכול למעט ימעט, לא יפול רוחו משום דבר יהיה מה שיהיה, ויהיה תמיד ברחבות הדעת ובשמחה דקדושה על ידי בטחון בעזהשי"ת בעל היכולת הכל, והעיקר שישתדל שלא יהיה שום דבר לריק כי אם לתכלית הנרצה כל דיבור וכל ראיה וכל זמן והכל בכלל, והכל יתקיים בתפילה ובבטחון בעזהשי"ת.</w:t>
      </w:r>
    </w:p>
    <w:p w14:paraId="000005A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A5"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למר בנימין שלטאדום</w:t>
      </w:r>
      <w:r>
        <w:rPr>
          <w:b/>
          <w:bCs/>
          <w:sz w:val="20"/>
          <w:szCs w:val="20"/>
        </w:rPr>
        <w:t xml:space="preserve">: </w:t>
      </w:r>
      <w:r>
        <w:rPr>
          <w:rFonts w:ascii="Arial" w:eastAsia="Arial" w:hAnsi="Arial" w:cs="Arial"/>
          <w:sz w:val="16"/>
          <w:szCs w:val="16"/>
          <w:rtl/>
        </w:rPr>
        <w:t>הכוונה למר בנימין רוטשילד (שלט-אדום), מפי סבו הגביר הנודע שהיה ירא אלוקים הר"ר אשר אנשיל רוטשילד ז"ל.</w:t>
      </w:r>
    </w:p>
    <w:p w14:paraId="000005A6" w14:textId="77777777" w:rsidR="00897B7F" w:rsidRDefault="0041518A">
      <w:pPr>
        <w:pStyle w:val="2"/>
        <w:widowControl w:val="0"/>
        <w:pBdr>
          <w:top w:val="nil"/>
          <w:left w:val="nil"/>
          <w:bottom w:val="nil"/>
          <w:right w:val="nil"/>
          <w:between w:val="nil"/>
        </w:pBdr>
        <w:spacing w:after="200" w:line="240" w:lineRule="auto"/>
      </w:pPr>
      <w:bookmarkStart w:id="237" w:name="_dkldlvqcpbvg" w:colFirst="0" w:colLast="0"/>
      <w:bookmarkEnd w:id="237"/>
      <w:r>
        <w:rPr>
          <w:rtl/>
        </w:rPr>
        <w:t>ב - ליזהר מלבטל הזמן</w:t>
      </w:r>
      <w:r>
        <w:rPr>
          <w:vertAlign w:val="superscript"/>
        </w:rPr>
        <w:footnoteReference w:id="48"/>
      </w:r>
    </w:p>
    <w:p w14:paraId="000005A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ליזהר מאד לבלי לבטל הזמן, כי הזמן קצר מאוד, ואינו פנוי מחמת </w:t>
      </w:r>
      <w:r>
        <w:rPr>
          <w:rFonts w:ascii="Arial" w:eastAsia="Arial" w:hAnsi="Arial" w:cs="Arial"/>
          <w:b/>
          <w:bCs/>
          <w:color w:val="222222"/>
          <w:highlight w:val="white"/>
          <w:rtl/>
        </w:rPr>
        <w:lastRenderedPageBreak/>
        <w:t>טרדת הפרנסה, ואם כן מובן שאסור בהחלט לבטל הזמן בקריאת עיתונים או בשיחה בטלה, לכן אם יש איתערותא לקריאת עיתונים או לספרים בטלים מצד היצר הרע יש מיד להתגבר בזה ולעורר את היצר הטוב ולקרות באיזה ספרי קודש או מאמרי קדושה ולהתגבר בזה מאד. ולראות ולהשתדל לעשות שיעורין למשנה תלמוד ולהלכה.</w:t>
      </w:r>
    </w:p>
    <w:p w14:paraId="000005A8" w14:textId="77777777" w:rsidR="00897B7F" w:rsidRDefault="0041518A">
      <w:pPr>
        <w:pStyle w:val="2"/>
        <w:widowControl w:val="0"/>
        <w:pBdr>
          <w:top w:val="nil"/>
          <w:left w:val="nil"/>
          <w:bottom w:val="nil"/>
          <w:right w:val="nil"/>
          <w:between w:val="nil"/>
        </w:pBdr>
        <w:spacing w:after="200" w:line="240" w:lineRule="auto"/>
      </w:pPr>
      <w:bookmarkStart w:id="238" w:name="_e90zqhve8kia" w:colFirst="0" w:colLast="0"/>
      <w:bookmarkEnd w:id="238"/>
      <w:r>
        <w:rPr>
          <w:rtl/>
        </w:rPr>
        <w:t>ג - לחסוך הזמן</w:t>
      </w:r>
      <w:r>
        <w:rPr>
          <w:vertAlign w:val="superscript"/>
        </w:rPr>
        <w:footnoteReference w:id="49"/>
      </w:r>
    </w:p>
    <w:p w14:paraId="000005A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להתחזק בעזהשי"ת לחסוך הזמן, להשגיח לבל ילך לריק לבטלה, ולעשות שיעור בשולחן ערוך בכל יום ובספרי מוסר, ולמעט בקריאת עתונים ובשיחה עם חופשים ומדברים בטלים בכלל, וה' יתברך יהיה בעזרי אמן. </w:t>
      </w:r>
    </w:p>
    <w:p w14:paraId="000005AA" w14:textId="77777777" w:rsidR="00897B7F" w:rsidRDefault="0041518A">
      <w:pPr>
        <w:widowControl w:val="0"/>
        <w:spacing w:after="200" w:line="240" w:lineRule="auto"/>
        <w:jc w:val="center"/>
        <w:rPr>
          <w:rFonts w:ascii="Arial" w:eastAsia="Arial" w:hAnsi="Arial" w:cs="Arial"/>
          <w:sz w:val="16"/>
          <w:szCs w:val="16"/>
        </w:rPr>
      </w:pPr>
      <w:bookmarkStart w:id="239" w:name="_17xpak9r7g1j" w:colFirst="0" w:colLast="0"/>
      <w:bookmarkEnd w:id="239"/>
      <w:r>
        <w:rPr>
          <w:rFonts w:ascii="Arial" w:eastAsia="Arial" w:hAnsi="Arial" w:cs="Arial"/>
          <w:sz w:val="16"/>
          <w:szCs w:val="16"/>
        </w:rPr>
        <w:t>* * *</w:t>
      </w:r>
    </w:p>
    <w:p w14:paraId="000005AB"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לחסוך הזמן</w:t>
      </w:r>
      <w:r>
        <w:rPr>
          <w:rFonts w:ascii="Arial" w:eastAsia="Arial" w:hAnsi="Arial" w:cs="Arial"/>
          <w:sz w:val="16"/>
          <w:szCs w:val="16"/>
          <w:rtl/>
        </w:rPr>
        <w:t xml:space="preserve">: משמיה של הרה"ק רבי אהרן מבעלזא זי"ע מובא </w:t>
      </w:r>
      <w:r>
        <w:rPr>
          <w:rFonts w:ascii="Arial" w:eastAsia="Arial" w:hAnsi="Arial" w:cs="Arial"/>
          <w:sz w:val="12"/>
          <w:szCs w:val="12"/>
          <w:rtl/>
        </w:rPr>
        <w:t>(בוצינא קדישא אות שעה)</w:t>
      </w:r>
      <w:r>
        <w:rPr>
          <w:rFonts w:ascii="Arial" w:eastAsia="Arial" w:hAnsi="Arial" w:cs="Arial"/>
          <w:sz w:val="16"/>
          <w:szCs w:val="16"/>
          <w:rtl/>
        </w:rPr>
        <w:t xml:space="preserve">: הקדמונים נתנו סימן על הששה סדרי משנה, זרעים, מועד, נשים, נזיקין, קדשים, טהרות, הראשי תיבות הוא </w:t>
      </w:r>
      <w:r>
        <w:rPr>
          <w:rFonts w:ascii="Arial" w:eastAsia="Arial" w:hAnsi="Arial" w:cs="Arial"/>
          <w:b/>
          <w:bCs/>
          <w:sz w:val="16"/>
          <w:szCs w:val="16"/>
          <w:rtl/>
        </w:rPr>
        <w:t>'זמן נקט', והרמז מזה הוא, איך שצריכים לשמור את הזמן ושלא לבטלו.</w:t>
      </w:r>
      <w:r>
        <w:rPr>
          <w:rFonts w:ascii="Arial" w:eastAsia="Arial" w:hAnsi="Arial" w:cs="Arial"/>
          <w:sz w:val="16"/>
          <w:szCs w:val="16"/>
          <w:rtl/>
        </w:rPr>
        <w:t xml:space="preserve"> ובהזדמנות אחרת אמר מרן ז"ל, עסען אין צייט, שלאפען אין צייט, און לערנען אין צייט (לאכול בזמן, לישון בזמן, וגם ללמוד בזמן).</w:t>
      </w:r>
    </w:p>
    <w:p w14:paraId="000005AC" w14:textId="77777777" w:rsidR="00897B7F" w:rsidRDefault="0041518A">
      <w:pPr>
        <w:pStyle w:val="2"/>
        <w:widowControl w:val="0"/>
        <w:pBdr>
          <w:top w:val="nil"/>
          <w:left w:val="nil"/>
          <w:bottom w:val="nil"/>
          <w:right w:val="nil"/>
          <w:between w:val="nil"/>
        </w:pBdr>
        <w:spacing w:after="200" w:line="240" w:lineRule="auto"/>
      </w:pPr>
      <w:bookmarkStart w:id="240" w:name="_s1wifbscdsma" w:colFirst="0" w:colLast="0"/>
      <w:bookmarkEnd w:id="240"/>
      <w:r>
        <w:rPr>
          <w:rtl/>
        </w:rPr>
        <w:t>ד - שמירת הזמן</w:t>
      </w:r>
    </w:p>
    <w:p w14:paraId="000005A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משלי פרק יח פסוק ט: 'גם מתרפה במלאכתו אח הוא לבעל משחית', פירש רש"י ז"ל: </w:t>
      </w:r>
      <w:r>
        <w:rPr>
          <w:rFonts w:ascii="Arial" w:eastAsia="Arial" w:hAnsi="Arial" w:cs="Arial"/>
          <w:b/>
          <w:bCs/>
          <w:color w:val="222222"/>
          <w:highlight w:val="white"/>
          <w:rtl/>
        </w:rPr>
        <w:t>'מתרפה במלאכתו, פורש מן התורה. לבעל משחית, לשטן', רחמנא ליצלן. הלא נורא ואיום הוא כמה אנחנו מבטלים, אהא השם יושיעני.</w:t>
      </w:r>
    </w:p>
    <w:p w14:paraId="000005AE" w14:textId="77777777" w:rsidR="00897B7F" w:rsidRDefault="0041518A">
      <w:pPr>
        <w:pStyle w:val="2"/>
        <w:widowControl w:val="0"/>
        <w:pBdr>
          <w:top w:val="nil"/>
          <w:left w:val="nil"/>
          <w:bottom w:val="nil"/>
          <w:right w:val="nil"/>
          <w:between w:val="nil"/>
        </w:pBdr>
        <w:spacing w:after="200" w:line="240" w:lineRule="auto"/>
      </w:pPr>
      <w:bookmarkStart w:id="241" w:name="_f6ld89qb942j" w:colFirst="0" w:colLast="0"/>
      <w:bookmarkEnd w:id="241"/>
      <w:r>
        <w:rPr>
          <w:rtl/>
        </w:rPr>
        <w:t>ה - לנצל הזמן לתורה ומצוות</w:t>
      </w:r>
    </w:p>
    <w:p w14:paraId="000005A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עירובין דף נד ע"א: 'אמר ליה שמואל לרב יהודה, שיננא, חטוף ואכול חטוף ואישתי, דעלמא דאזלינן מיניה כהלולא דמי'.</w:t>
      </w:r>
    </w:p>
    <w:p w14:paraId="000005B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5B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rtl/>
        </w:rPr>
        <w:t>חטוף ואכול חטוף ואישתי</w:t>
      </w:r>
      <w:r>
        <w:rPr>
          <w:rFonts w:ascii="Arial" w:eastAsia="Arial" w:hAnsi="Arial" w:cs="Arial"/>
          <w:sz w:val="16"/>
          <w:szCs w:val="16"/>
          <w:rtl/>
        </w:rPr>
        <w:t xml:space="preserve">: וברש"י, חטוף אכול - אם יש לך ממון להנות עצמך, אל תמתין עד למחר שמא תמות ושוב אין לך הנאה. </w:t>
      </w:r>
      <w:r>
        <w:rPr>
          <w:rFonts w:ascii="Arial" w:eastAsia="Arial" w:hAnsi="Arial" w:cs="Arial"/>
          <w:b/>
          <w:bCs/>
          <w:sz w:val="16"/>
          <w:szCs w:val="16"/>
          <w:rtl/>
        </w:rPr>
        <w:t>דעלמא דאזלינן מיניה כהלולא דמי - היום ישנו ולמחר איננו</w:t>
      </w:r>
      <w:r>
        <w:rPr>
          <w:rFonts w:ascii="Arial" w:eastAsia="Arial" w:hAnsi="Arial" w:cs="Arial"/>
          <w:sz w:val="16"/>
          <w:szCs w:val="16"/>
          <w:rtl/>
        </w:rPr>
        <w:t>, דומה לחופה שהולכת מהר.</w:t>
      </w:r>
    </w:p>
    <w:p w14:paraId="000005B2" w14:textId="77777777" w:rsidR="00897B7F" w:rsidRDefault="0041518A">
      <w:pPr>
        <w:pStyle w:val="2"/>
        <w:widowControl w:val="0"/>
        <w:pBdr>
          <w:top w:val="nil"/>
          <w:left w:val="nil"/>
          <w:bottom w:val="nil"/>
          <w:right w:val="nil"/>
          <w:between w:val="nil"/>
        </w:pBdr>
        <w:spacing w:after="200" w:line="240" w:lineRule="auto"/>
      </w:pPr>
      <w:bookmarkStart w:id="242" w:name="_dz484jq63idf" w:colFirst="0" w:colLast="0"/>
      <w:bookmarkEnd w:id="242"/>
      <w:r>
        <w:rPr>
          <w:rtl/>
        </w:rPr>
        <w:t>ו - שלא לבלות זמן לבטלה</w:t>
      </w:r>
    </w:p>
    <w:p w14:paraId="000005B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מאד שלא לבלות שום זמן לבטלה,</w:t>
      </w:r>
      <w:r>
        <w:rPr>
          <w:b/>
          <w:bCs/>
          <w:sz w:val="20"/>
          <w:szCs w:val="20"/>
        </w:rPr>
        <w:t xml:space="preserve"> </w:t>
      </w:r>
      <w:r>
        <w:rPr>
          <w:rFonts w:ascii="Arial" w:eastAsia="Arial" w:hAnsi="Arial" w:cs="Arial"/>
          <w:b/>
          <w:bCs/>
          <w:color w:val="222222"/>
          <w:highlight w:val="white"/>
          <w:rtl/>
        </w:rPr>
        <w:t>רק או בתורה ובתפילה או במצוה או דבר הכרחי לשם שמים.</w:t>
      </w:r>
    </w:p>
    <w:p w14:paraId="000005B4" w14:textId="77777777" w:rsidR="00897B7F" w:rsidRDefault="0041518A">
      <w:pPr>
        <w:pStyle w:val="2"/>
        <w:widowControl w:val="0"/>
        <w:pBdr>
          <w:top w:val="nil"/>
          <w:left w:val="nil"/>
          <w:bottom w:val="nil"/>
          <w:right w:val="nil"/>
          <w:between w:val="nil"/>
        </w:pBdr>
        <w:spacing w:after="200" w:line="240" w:lineRule="auto"/>
      </w:pPr>
      <w:bookmarkStart w:id="243" w:name="_s6zezpl6v7gq" w:colFirst="0" w:colLast="0"/>
      <w:bookmarkEnd w:id="243"/>
      <w:r>
        <w:rPr>
          <w:rtl/>
        </w:rPr>
        <w:t>ז - גנות הבטלה</w:t>
      </w:r>
    </w:p>
    <w:p w14:paraId="000005B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הבטלה יהיה בעיניך אחד מהעוונות הגדולות </w:t>
      </w:r>
      <w:r>
        <w:rPr>
          <w:rFonts w:ascii="Arial" w:eastAsia="Arial" w:hAnsi="Arial" w:cs="Arial"/>
          <w:color w:val="222222"/>
          <w:sz w:val="16"/>
          <w:szCs w:val="16"/>
          <w:highlight w:val="white"/>
          <w:rtl/>
        </w:rPr>
        <w:t>(הנהגות טובות מבמ"ח 'מעגלי צדק').</w:t>
      </w:r>
    </w:p>
    <w:p w14:paraId="000005B6" w14:textId="77777777" w:rsidR="00897B7F" w:rsidRDefault="0041518A">
      <w:pPr>
        <w:pStyle w:val="2"/>
        <w:widowControl w:val="0"/>
        <w:pBdr>
          <w:top w:val="nil"/>
          <w:left w:val="nil"/>
          <w:bottom w:val="nil"/>
          <w:right w:val="nil"/>
          <w:between w:val="nil"/>
        </w:pBdr>
        <w:spacing w:after="200" w:line="240" w:lineRule="auto"/>
      </w:pPr>
      <w:bookmarkStart w:id="244" w:name="_ayf5e3349e9n" w:colFirst="0" w:colLast="0"/>
      <w:bookmarkEnd w:id="244"/>
      <w:r>
        <w:rPr>
          <w:rtl/>
        </w:rPr>
        <w:t>ח - הבטלה מביא לידי שיעמום</w:t>
      </w:r>
    </w:p>
    <w:p w14:paraId="000005B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מאד מאד מן הבטלה המביאה לידי שיעמום </w:t>
      </w:r>
      <w:r>
        <w:rPr>
          <w:rFonts w:ascii="Arial" w:eastAsia="Arial" w:hAnsi="Arial" w:cs="Arial"/>
          <w:color w:val="222222"/>
          <w:sz w:val="16"/>
          <w:szCs w:val="16"/>
          <w:highlight w:val="white"/>
          <w:rtl/>
        </w:rPr>
        <w:t xml:space="preserve">(כתובות דף נט </w:t>
      </w:r>
      <w:r>
        <w:rPr>
          <w:rFonts w:ascii="Arial" w:eastAsia="Arial" w:hAnsi="Arial" w:cs="Arial"/>
          <w:color w:val="222222"/>
          <w:sz w:val="16"/>
          <w:szCs w:val="16"/>
          <w:highlight w:val="white"/>
          <w:rtl/>
        </w:rPr>
        <w:lastRenderedPageBreak/>
        <w:t>ע"ב)</w:t>
      </w:r>
      <w:r>
        <w:rPr>
          <w:rFonts w:ascii="Arial" w:eastAsia="Arial" w:hAnsi="Arial" w:cs="Arial"/>
          <w:b/>
          <w:bCs/>
          <w:color w:val="222222"/>
          <w:highlight w:val="white"/>
          <w:rtl/>
        </w:rPr>
        <w:t>, ולא יעמוד כשיעור ד' אמות כי אם בדביקות הבורא ברוך הוא או בהרהורי תורה.</w:t>
      </w:r>
    </w:p>
    <w:p w14:paraId="000005B8" w14:textId="77777777" w:rsidR="00897B7F" w:rsidRDefault="0041518A">
      <w:pPr>
        <w:pStyle w:val="2"/>
        <w:widowControl w:val="0"/>
        <w:pBdr>
          <w:top w:val="nil"/>
          <w:left w:val="nil"/>
          <w:bottom w:val="nil"/>
          <w:right w:val="nil"/>
          <w:between w:val="nil"/>
        </w:pBdr>
        <w:spacing w:after="200" w:line="240" w:lineRule="auto"/>
      </w:pPr>
      <w:bookmarkStart w:id="245" w:name="_14s0b3h384ee" w:colFirst="0" w:colLast="0"/>
      <w:bookmarkEnd w:id="245"/>
      <w:r>
        <w:rPr>
          <w:rtl/>
        </w:rPr>
        <w:t>ט - שיסדר היום לעבודת הקב"ה</w:t>
      </w:r>
    </w:p>
    <w:p w14:paraId="000005B9" w14:textId="77777777" w:rsidR="00897B7F" w:rsidRDefault="0041518A">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הלא ידוע שמחויב כל אדם ללמוד </w:t>
      </w:r>
      <w:r>
        <w:rPr>
          <w:rFonts w:ascii="Arial" w:eastAsia="Arial" w:hAnsi="Arial" w:cs="Arial"/>
          <w:b/>
          <w:bCs/>
          <w:color w:val="222222"/>
          <w:highlight w:val="white"/>
          <w:rtl/>
        </w:rPr>
        <w:t xml:space="preserve">ולהתפלל ולראות שלא ילך ח"ו לבטלה הגם שעה אחת ביום, וזה נקרא 'סדר היום' שיסדר כל היום לעבודתו של הקב"ה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5BA"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5BB" w14:textId="77777777" w:rsidR="00897B7F" w:rsidRDefault="0041518A">
      <w:pPr>
        <w:pStyle w:val="a3"/>
        <w:widowControl w:val="0"/>
        <w:rPr>
          <w:rFonts w:ascii="Times New Roman" w:eastAsia="Times New Roman" w:hAnsi="Times New Roman" w:cs="Times New Roman"/>
          <w:sz w:val="72"/>
          <w:szCs w:val="72"/>
        </w:rPr>
        <w:sectPr w:rsidR="00897B7F">
          <w:type w:val="continuous"/>
          <w:pgSz w:w="8391" w:h="11906"/>
          <w:pgMar w:top="907" w:right="1020" w:bottom="907" w:left="1020" w:header="170" w:footer="170" w:gutter="0"/>
          <w:cols w:space="720"/>
        </w:sectPr>
      </w:pPr>
      <w:bookmarkStart w:id="246" w:name="_qke620nkzyxt" w:colFirst="0" w:colLast="0"/>
      <w:bookmarkEnd w:id="246"/>
      <w:r>
        <w:rPr>
          <w:rtl/>
        </w:rPr>
        <w:lastRenderedPageBreak/>
        <w:t>שער סדר הלילה</w:t>
      </w:r>
    </w:p>
    <w:p w14:paraId="000005BC" w14:textId="77777777" w:rsidR="00897B7F" w:rsidRDefault="0041518A">
      <w:pPr>
        <w:pStyle w:val="2"/>
        <w:widowControl w:val="0"/>
        <w:spacing w:after="200" w:line="240" w:lineRule="auto"/>
      </w:pPr>
      <w:bookmarkStart w:id="247" w:name="_6flsun1rsn78" w:colFirst="0" w:colLast="0"/>
      <w:bookmarkEnd w:id="247"/>
      <w:r>
        <w:rPr>
          <w:rtl/>
        </w:rPr>
        <w:t>א - קריאת שמע שעל המיטה</w:t>
      </w:r>
      <w:r>
        <w:rPr>
          <w:vertAlign w:val="superscript"/>
        </w:rPr>
        <w:footnoteReference w:id="50"/>
      </w:r>
    </w:p>
    <w:p w14:paraId="000005B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יהיה נזהר מאד בקריאת שמע ובמזמורים שלפני השינה, ואם יכול יאמרם מתוך הסידור, ויהיה עליו חיוב בזה כמו הנחת תפילין ובמסירות נפש. ויקרא בעמידה או בישיבה במתינות ובדקדוק האותיות והנקודות, כי הנקודות לאותיות כנשמה לגוף, </w:t>
      </w:r>
      <w:r>
        <w:rPr>
          <w:rFonts w:ascii="Arial" w:eastAsia="Arial" w:hAnsi="Arial" w:cs="Arial"/>
          <w:color w:val="222222"/>
          <w:sz w:val="16"/>
          <w:szCs w:val="16"/>
          <w:highlight w:val="white"/>
          <w:rtl/>
        </w:rPr>
        <w:t>(תיקוני זהר)</w:t>
      </w:r>
      <w:r>
        <w:rPr>
          <w:rFonts w:ascii="Arial" w:eastAsia="Arial" w:hAnsi="Arial" w:cs="Arial"/>
          <w:b/>
          <w:bCs/>
          <w:color w:val="222222"/>
          <w:highlight w:val="white"/>
        </w:rPr>
        <w:t>.</w:t>
      </w:r>
    </w:p>
    <w:p w14:paraId="000005BE"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b/>
          <w:bCs/>
          <w:color w:val="222222"/>
          <w:highlight w:val="white"/>
        </w:rPr>
        <w:t xml:space="preserve"> </w:t>
      </w:r>
      <w:r>
        <w:rPr>
          <w:rFonts w:ascii="Arial" w:eastAsia="Arial" w:hAnsi="Arial" w:cs="Arial"/>
          <w:sz w:val="16"/>
          <w:szCs w:val="16"/>
        </w:rPr>
        <w:t>* * *</w:t>
      </w:r>
    </w:p>
    <w:p w14:paraId="000005B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יהיה נזהר מאד בקריאת שמע ובמזמורים שלפני השינה</w:t>
      </w:r>
      <w:r>
        <w:rPr>
          <w:rFonts w:ascii="Arial" w:eastAsia="Arial" w:hAnsi="Arial" w:cs="Arial"/>
          <w:sz w:val="16"/>
          <w:szCs w:val="16"/>
          <w:rtl/>
        </w:rPr>
        <w:t>: ברכות דף ה ע"א: אמר רבי יצחק</w:t>
      </w:r>
      <w:r>
        <w:rPr>
          <w:rFonts w:ascii="Arial" w:eastAsia="Arial" w:hAnsi="Arial" w:cs="Arial"/>
          <w:b/>
          <w:bCs/>
          <w:sz w:val="16"/>
          <w:szCs w:val="16"/>
          <w:rtl/>
        </w:rPr>
        <w:t>, כל הקורא קריאת שמע על מטתו, כאילו אוחז חרב של שתי פיות בידו</w:t>
      </w:r>
      <w:r>
        <w:rPr>
          <w:rFonts w:ascii="Arial" w:eastAsia="Arial" w:hAnsi="Arial" w:cs="Arial"/>
          <w:sz w:val="16"/>
          <w:szCs w:val="16"/>
          <w:rtl/>
        </w:rPr>
        <w:t xml:space="preserve">, שנאמר, </w:t>
      </w:r>
      <w:r>
        <w:rPr>
          <w:rFonts w:ascii="Arial" w:eastAsia="Arial" w:hAnsi="Arial" w:cs="Arial"/>
          <w:sz w:val="12"/>
          <w:szCs w:val="12"/>
          <w:rtl/>
        </w:rPr>
        <w:t>(תהילים פרק קמט, פסוק ו)</w:t>
      </w:r>
      <w:r>
        <w:rPr>
          <w:rFonts w:ascii="Arial" w:eastAsia="Arial" w:hAnsi="Arial" w:cs="Arial"/>
          <w:sz w:val="16"/>
          <w:szCs w:val="16"/>
          <w:rtl/>
        </w:rPr>
        <w:t xml:space="preserve"> 'רוממות אל בגרונם וחרב פיפיות בידם'.</w:t>
      </w:r>
    </w:p>
    <w:p w14:paraId="000005C0"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C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ואמר רבי יצחק, </w:t>
      </w:r>
      <w:r>
        <w:rPr>
          <w:rFonts w:ascii="Arial" w:eastAsia="Arial" w:hAnsi="Arial" w:cs="Arial"/>
          <w:b/>
          <w:bCs/>
          <w:sz w:val="16"/>
          <w:szCs w:val="16"/>
          <w:rtl/>
        </w:rPr>
        <w:t xml:space="preserve">כל הקורא קריאת שמע על מטתו, מזיקין בדלין ממנו, </w:t>
      </w:r>
      <w:r>
        <w:rPr>
          <w:rFonts w:ascii="Arial" w:eastAsia="Arial" w:hAnsi="Arial" w:cs="Arial"/>
          <w:sz w:val="16"/>
          <w:szCs w:val="16"/>
          <w:rtl/>
        </w:rPr>
        <w:t xml:space="preserve">שנאמר, </w:t>
      </w:r>
      <w:r>
        <w:rPr>
          <w:rFonts w:ascii="Arial" w:eastAsia="Arial" w:hAnsi="Arial" w:cs="Arial"/>
          <w:sz w:val="12"/>
          <w:szCs w:val="12"/>
          <w:rtl/>
        </w:rPr>
        <w:t>(איוב ה)</w:t>
      </w:r>
      <w:r>
        <w:rPr>
          <w:rFonts w:ascii="Arial" w:eastAsia="Arial" w:hAnsi="Arial" w:cs="Arial"/>
          <w:sz w:val="16"/>
          <w:szCs w:val="16"/>
          <w:rtl/>
        </w:rPr>
        <w:t xml:space="preserve"> 'ובני רשף יגביהו עוף', ואין 'עוף' אלא תורה, שנאמר, </w:t>
      </w:r>
      <w:r>
        <w:rPr>
          <w:rFonts w:ascii="Arial" w:eastAsia="Arial" w:hAnsi="Arial" w:cs="Arial"/>
          <w:sz w:val="12"/>
          <w:szCs w:val="12"/>
          <w:rtl/>
        </w:rPr>
        <w:t>(משלי פרק כג, פסוק ה)</w:t>
      </w:r>
      <w:r>
        <w:rPr>
          <w:rFonts w:ascii="Arial" w:eastAsia="Arial" w:hAnsi="Arial" w:cs="Arial"/>
          <w:sz w:val="16"/>
          <w:szCs w:val="16"/>
          <w:rtl/>
        </w:rPr>
        <w:t xml:space="preserve"> 'התעיף עיניך בו ואיננו'. ואין 'רשף' אלא מזיקין, שנאמר, </w:t>
      </w:r>
      <w:r>
        <w:rPr>
          <w:rFonts w:ascii="Arial" w:eastAsia="Arial" w:hAnsi="Arial" w:cs="Arial"/>
          <w:sz w:val="12"/>
          <w:szCs w:val="12"/>
          <w:rtl/>
        </w:rPr>
        <w:t>(דברים לב)</w:t>
      </w:r>
      <w:r>
        <w:rPr>
          <w:rFonts w:ascii="Arial" w:eastAsia="Arial" w:hAnsi="Arial" w:cs="Arial"/>
          <w:sz w:val="16"/>
          <w:szCs w:val="16"/>
          <w:rtl/>
        </w:rPr>
        <w:t xml:space="preserve"> 'ולחמי רשף וקטב מרירי'</w:t>
      </w:r>
      <w:r>
        <w:rPr>
          <w:rFonts w:ascii="Arial" w:eastAsia="Arial" w:hAnsi="Arial" w:cs="Arial"/>
          <w:b/>
          <w:bCs/>
          <w:color w:val="222222"/>
          <w:highlight w:val="white"/>
        </w:rPr>
        <w:t xml:space="preserve"> </w:t>
      </w:r>
    </w:p>
    <w:p w14:paraId="000005C2"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C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הנקודות לאותיות כנשמה לגוף</w:t>
      </w:r>
      <w:r>
        <w:rPr>
          <w:rFonts w:ascii="Arial" w:eastAsia="Arial" w:hAnsi="Arial" w:cs="Arial"/>
          <w:sz w:val="16"/>
          <w:szCs w:val="16"/>
          <w:rtl/>
        </w:rPr>
        <w:t xml:space="preserve">: אמרו חז"ל בתיקו"ז </w:t>
      </w:r>
      <w:r>
        <w:rPr>
          <w:rFonts w:ascii="Arial" w:eastAsia="Arial" w:hAnsi="Arial" w:cs="Arial"/>
          <w:sz w:val="12"/>
          <w:szCs w:val="12"/>
          <w:rtl/>
        </w:rPr>
        <w:t>(סוף תיקון ה')</w:t>
      </w:r>
      <w:r>
        <w:rPr>
          <w:rFonts w:ascii="Arial" w:eastAsia="Arial" w:hAnsi="Arial" w:cs="Arial"/>
          <w:sz w:val="16"/>
          <w:szCs w:val="16"/>
          <w:rtl/>
        </w:rPr>
        <w:t xml:space="preserve"> 'לאתוון כנשמתא לגופא' (הנקודות לאותיות כנשמה לגוף). ועוד אמרו בתיקוז"ח מהדורת הגר"א, 'והמשכילים יזהירו מאי משכילים, אלין אתוון דאורייתא יזהירו נקודין דנהרין באתוון כנשמתא בגופא' (והמשכילים יזהירו, מי הם, אלו אותיות התורה, יזהירו אלו הנקודות שמאירים את האותיות </w:t>
      </w:r>
      <w:r>
        <w:rPr>
          <w:rFonts w:ascii="Arial" w:eastAsia="Arial" w:hAnsi="Arial" w:cs="Arial"/>
          <w:sz w:val="16"/>
          <w:szCs w:val="16"/>
          <w:rtl/>
        </w:rPr>
        <w:t>כנשמה בגוף).</w:t>
      </w:r>
    </w:p>
    <w:p w14:paraId="000005C4" w14:textId="77777777" w:rsidR="00897B7F" w:rsidRDefault="0041518A">
      <w:pPr>
        <w:pStyle w:val="2"/>
        <w:widowControl w:val="0"/>
        <w:pBdr>
          <w:top w:val="nil"/>
          <w:left w:val="nil"/>
          <w:bottom w:val="nil"/>
          <w:right w:val="nil"/>
          <w:between w:val="nil"/>
        </w:pBdr>
        <w:spacing w:after="200" w:line="240" w:lineRule="auto"/>
      </w:pPr>
      <w:bookmarkStart w:id="248" w:name="_5fbzg4ozzjsb" w:colFirst="0" w:colLast="0"/>
      <w:bookmarkEnd w:id="248"/>
      <w:r>
        <w:rPr>
          <w:rtl/>
        </w:rPr>
        <w:t>ב - חשבון נפש קודם השינה</w:t>
      </w:r>
      <w:r>
        <w:rPr>
          <w:vertAlign w:val="superscript"/>
        </w:rPr>
        <w:footnoteReference w:id="51"/>
      </w:r>
    </w:p>
    <w:p w14:paraId="000005C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להיות נזהר מאוד שלא יהיה שינה בלי פשפוש ולהיות ממארי דחושבנא כי נורא ואיום הוא, העולם הולך וחולף והבור ריק, ה' יתברך ירחם עלי ברוב רחמיו וחסדיו כן יהי רצון. </w:t>
      </w:r>
    </w:p>
    <w:p w14:paraId="000005C6"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C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ולהיות ממארי דחושבנא כי נורא ואיום הוא</w:t>
      </w:r>
      <w:r>
        <w:rPr>
          <w:rFonts w:ascii="Arial" w:eastAsia="Arial" w:hAnsi="Arial" w:cs="Arial"/>
          <w:sz w:val="16"/>
          <w:szCs w:val="16"/>
          <w:rtl/>
        </w:rPr>
        <w:t xml:space="preserve">: כדברי המסילת ישרים פרק ב': לבלתי עזוב נפשו לסכנת האבדון חס וחלילה ולא ילך במהלך הרגלו כעוור באפלה. והנה זה דבר שהשכל יחייבהו ודאי. </w:t>
      </w:r>
      <w:r>
        <w:rPr>
          <w:rFonts w:ascii="Arial" w:eastAsia="Arial" w:hAnsi="Arial" w:cs="Arial"/>
          <w:b/>
          <w:bCs/>
          <w:sz w:val="16"/>
          <w:szCs w:val="16"/>
          <w:rtl/>
        </w:rPr>
        <w:t>כי אחרי שיש לאדם דעה והשכל להציל את עצמו ולברוח מאבדון נשמתו, איך יתכן שירצה להעלים עיניו מהצלתו, אין לך פחיתות והוללות רע מזה ודאי.</w:t>
      </w:r>
      <w:r>
        <w:rPr>
          <w:rFonts w:ascii="Arial" w:eastAsia="Arial" w:hAnsi="Arial" w:cs="Arial"/>
          <w:sz w:val="16"/>
          <w:szCs w:val="16"/>
          <w:rtl/>
        </w:rPr>
        <w:t xml:space="preserve"> והעושה כן הנה הוא פחות מהבהמות ומהחיות אשר בטבעם לשמור את עצמם ועל כן יברחו וינוסו מכל מה שיראה להם היותו מזיק להם.</w:t>
      </w:r>
    </w:p>
    <w:p w14:paraId="000005C8"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C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וההולך בעולמו בלי התבוננות אם טובה דרכו או רעה, </w:t>
      </w:r>
      <w:r>
        <w:rPr>
          <w:rFonts w:ascii="Arial" w:eastAsia="Arial" w:hAnsi="Arial" w:cs="Arial"/>
          <w:b/>
          <w:bCs/>
          <w:sz w:val="16"/>
          <w:szCs w:val="16"/>
          <w:rtl/>
        </w:rPr>
        <w:t>הנה הוא כסומא ההולך על שפת הנהר אשר סכנתו ודאי עצומה ורעתו קרובה מהצלתו</w:t>
      </w:r>
      <w:r>
        <w:rPr>
          <w:rFonts w:ascii="Arial" w:eastAsia="Arial" w:hAnsi="Arial" w:cs="Arial"/>
          <w:sz w:val="16"/>
          <w:szCs w:val="16"/>
          <w:rtl/>
        </w:rPr>
        <w:t xml:space="preserve"> וכו'. ואולם הנה זאת באמת אחת מתחבולות היצר הרע וערמתו להכביד עבודתו בתמידות על לבות בני האדם עד שלא ישאר להם ריוח להתבונן ולהסתכל באיזה דרך הם הולכים, </w:t>
      </w:r>
      <w:r>
        <w:rPr>
          <w:rFonts w:ascii="Arial" w:eastAsia="Arial" w:hAnsi="Arial" w:cs="Arial"/>
          <w:b/>
          <w:bCs/>
          <w:sz w:val="16"/>
          <w:szCs w:val="16"/>
          <w:rtl/>
        </w:rPr>
        <w:t>כי יודע הוא שאלולי היו שמים לבם כמעט קט על דרכיהם, ודאי שמיד היו מתחילים להנחם ממעשיהם</w:t>
      </w:r>
      <w:r>
        <w:rPr>
          <w:rFonts w:ascii="Arial" w:eastAsia="Arial" w:hAnsi="Arial" w:cs="Arial"/>
          <w:sz w:val="16"/>
          <w:szCs w:val="16"/>
          <w:rtl/>
        </w:rPr>
        <w:t xml:space="preserve">, והיתה החרטה הולכת ומתגברת בהם עד שהיו עוזבים החטא </w:t>
      </w:r>
      <w:r>
        <w:rPr>
          <w:rFonts w:ascii="Arial" w:eastAsia="Arial" w:hAnsi="Arial" w:cs="Arial"/>
          <w:sz w:val="16"/>
          <w:szCs w:val="16"/>
          <w:rtl/>
        </w:rPr>
        <w:lastRenderedPageBreak/>
        <w:t>לגמרי.</w:t>
      </w:r>
    </w:p>
    <w:p w14:paraId="000005CA"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C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והרי זו מעין עצת פרעה הרשע שאמר </w:t>
      </w:r>
      <w:r>
        <w:rPr>
          <w:rFonts w:ascii="Arial" w:eastAsia="Arial" w:hAnsi="Arial" w:cs="Arial"/>
          <w:sz w:val="12"/>
          <w:szCs w:val="12"/>
          <w:rtl/>
        </w:rPr>
        <w:t>(שמות פרק ה, פסוק ט)</w:t>
      </w:r>
      <w:r>
        <w:rPr>
          <w:rFonts w:ascii="Arial" w:eastAsia="Arial" w:hAnsi="Arial" w:cs="Arial"/>
          <w:sz w:val="16"/>
          <w:szCs w:val="16"/>
          <w:rtl/>
        </w:rPr>
        <w:t xml:space="preserve">: תכבד העבודה על האנשים וגו', שהיה מתכוין שלא להניח להם ריוח כלל לבלתי יתנו לב או ישימו עצה נגדו, </w:t>
      </w:r>
      <w:r>
        <w:rPr>
          <w:rFonts w:ascii="Arial" w:eastAsia="Arial" w:hAnsi="Arial" w:cs="Arial"/>
          <w:b/>
          <w:bCs/>
          <w:sz w:val="16"/>
          <w:szCs w:val="16"/>
          <w:rtl/>
        </w:rPr>
        <w:t>אלא היה משתדל להפריע לבם מכל התבוננות בכח התמדת העבודה הבלתי מפסקת כן היא עצת היצר הרע ממש על בני האדם,</w:t>
      </w:r>
      <w:r>
        <w:rPr>
          <w:rFonts w:ascii="Arial" w:eastAsia="Arial" w:hAnsi="Arial" w:cs="Arial"/>
          <w:sz w:val="16"/>
          <w:szCs w:val="16"/>
          <w:rtl/>
        </w:rPr>
        <w:t xml:space="preserve"> כי איש מלחמה הוא ומלומד בערמימות, ואי אפשר למלט ממנו אלא בחכמה רבה והשקפה גדולה.</w:t>
      </w:r>
    </w:p>
    <w:p w14:paraId="000005CC" w14:textId="77777777" w:rsidR="00897B7F" w:rsidRDefault="0041518A">
      <w:pPr>
        <w:pStyle w:val="2"/>
        <w:widowControl w:val="0"/>
        <w:pBdr>
          <w:top w:val="nil"/>
          <w:left w:val="nil"/>
          <w:bottom w:val="nil"/>
          <w:right w:val="nil"/>
          <w:between w:val="nil"/>
        </w:pBdr>
        <w:spacing w:after="200" w:line="240" w:lineRule="auto"/>
      </w:pPr>
      <w:bookmarkStart w:id="249" w:name="_eair2l8znx3n" w:colFirst="0" w:colLast="0"/>
      <w:bookmarkEnd w:id="249"/>
      <w:r>
        <w:rPr>
          <w:rtl/>
        </w:rPr>
        <w:t>ג - זהירות בקריאת שמע ערבית</w:t>
      </w:r>
      <w:r>
        <w:rPr>
          <w:vertAlign w:val="superscript"/>
        </w:rPr>
        <w:footnoteReference w:id="52"/>
      </w:r>
    </w:p>
    <w:p w14:paraId="000005C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להיות נזהר בקריאת שמע ערבית. 'הבל הבלים אמר קהלת' </w:t>
      </w:r>
      <w:r>
        <w:rPr>
          <w:rFonts w:ascii="Arial" w:eastAsia="Arial" w:hAnsi="Arial" w:cs="Arial"/>
          <w:color w:val="222222"/>
          <w:sz w:val="16"/>
          <w:szCs w:val="16"/>
          <w:highlight w:val="white"/>
          <w:rtl/>
        </w:rPr>
        <w:t>(קהלת פרק א, פסוק ב)</w:t>
      </w:r>
      <w:r>
        <w:rPr>
          <w:rFonts w:ascii="Arial" w:eastAsia="Arial" w:hAnsi="Arial" w:cs="Arial"/>
          <w:b/>
          <w:bCs/>
          <w:color w:val="222222"/>
          <w:highlight w:val="white"/>
          <w:rtl/>
        </w:rPr>
        <w:t xml:space="preserve">, הוא היה מלך והיה לו כל תענוגי עולם, ואחרי כל זה אמר שהעולם הזה הכל הבל תחת השמים, אבל התורה שהיא למעלה מן השמש, יקרה היא מפז ומפנינים ונופת צופים. </w:t>
      </w:r>
    </w:p>
    <w:p w14:paraId="000005CE"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C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אבל התורה שהיא למעלה מן השמש</w:t>
      </w:r>
      <w:r>
        <w:rPr>
          <w:rFonts w:ascii="Arial" w:eastAsia="Arial" w:hAnsi="Arial" w:cs="Arial"/>
          <w:sz w:val="16"/>
          <w:szCs w:val="16"/>
          <w:rtl/>
        </w:rPr>
        <w:t xml:space="preserve">: כדברי רש"י בקהלת </w:t>
      </w:r>
      <w:r>
        <w:rPr>
          <w:rFonts w:ascii="Arial" w:eastAsia="Arial" w:hAnsi="Arial" w:cs="Arial"/>
          <w:sz w:val="12"/>
          <w:szCs w:val="12"/>
          <w:rtl/>
        </w:rPr>
        <w:t>(פרק א, פסוק ג)</w:t>
      </w:r>
      <w:r>
        <w:rPr>
          <w:rFonts w:ascii="Arial" w:eastAsia="Arial" w:hAnsi="Arial" w:cs="Arial"/>
          <w:sz w:val="16"/>
          <w:szCs w:val="16"/>
          <w:rtl/>
        </w:rPr>
        <w:t>: מה יתרון לאדם בכל עמלו שיעמל תחת השמש' –</w:t>
      </w:r>
      <w:r>
        <w:rPr>
          <w:rFonts w:ascii="Arial" w:eastAsia="Arial" w:hAnsi="Arial" w:cs="Arial"/>
          <w:b/>
          <w:bCs/>
          <w:sz w:val="16"/>
          <w:szCs w:val="16"/>
          <w:rtl/>
        </w:rPr>
        <w:t xml:space="preserve"> 'תחת השמש, תמורת התורה שהיא קרויה אור שנאמר</w:t>
      </w:r>
      <w:r>
        <w:rPr>
          <w:rFonts w:ascii="Arial" w:eastAsia="Arial" w:hAnsi="Arial" w:cs="Arial"/>
          <w:sz w:val="16"/>
          <w:szCs w:val="16"/>
        </w:rPr>
        <w:t xml:space="preserve"> </w:t>
      </w:r>
      <w:r>
        <w:rPr>
          <w:rFonts w:ascii="Arial" w:eastAsia="Arial" w:hAnsi="Arial" w:cs="Arial"/>
          <w:sz w:val="12"/>
          <w:szCs w:val="12"/>
          <w:rtl/>
        </w:rPr>
        <w:t>(משלי ו)</w:t>
      </w:r>
      <w:r>
        <w:rPr>
          <w:rFonts w:ascii="Arial" w:eastAsia="Arial" w:hAnsi="Arial" w:cs="Arial"/>
          <w:sz w:val="16"/>
          <w:szCs w:val="16"/>
        </w:rPr>
        <w:t xml:space="preserve">: </w:t>
      </w:r>
      <w:r>
        <w:rPr>
          <w:rFonts w:ascii="Arial" w:eastAsia="Arial" w:hAnsi="Arial" w:cs="Arial"/>
          <w:b/>
          <w:bCs/>
          <w:sz w:val="16"/>
          <w:szCs w:val="16"/>
          <w:rtl/>
        </w:rPr>
        <w:t>'ותורה אור'</w:t>
      </w:r>
      <w:r>
        <w:rPr>
          <w:rFonts w:ascii="Arial" w:eastAsia="Arial" w:hAnsi="Arial" w:cs="Arial"/>
          <w:sz w:val="16"/>
          <w:szCs w:val="16"/>
          <w:rtl/>
        </w:rPr>
        <w:t>, כל עמל שהוא מחליף בו את עסק התורה מה שכר בו.</w:t>
      </w:r>
    </w:p>
    <w:p w14:paraId="000005D0"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D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וכדברי ה'אור החיים' הק', על הפסוק </w:t>
      </w:r>
      <w:r>
        <w:rPr>
          <w:rFonts w:ascii="Arial" w:eastAsia="Arial" w:hAnsi="Arial" w:cs="Arial"/>
          <w:sz w:val="12"/>
          <w:szCs w:val="12"/>
          <w:rtl/>
        </w:rPr>
        <w:t>(דברים פרק כו, פסוק יא)</w:t>
      </w:r>
      <w:r>
        <w:rPr>
          <w:rFonts w:ascii="Arial" w:eastAsia="Arial" w:hAnsi="Arial" w:cs="Arial"/>
          <w:sz w:val="16"/>
          <w:szCs w:val="16"/>
          <w:rtl/>
        </w:rPr>
        <w:t xml:space="preserve"> 'ושמחת בכל הטוב אשר נתן לך ה' אלוקך' – גם ירמוז במאמר בכל הטוב אל התורה, כאומרם ז"ל </w:t>
      </w:r>
      <w:r>
        <w:rPr>
          <w:rFonts w:ascii="Arial" w:eastAsia="Arial" w:hAnsi="Arial" w:cs="Arial"/>
          <w:sz w:val="12"/>
          <w:szCs w:val="12"/>
          <w:rtl/>
        </w:rPr>
        <w:t>(אבות פרק ו, משנה ג)</w:t>
      </w:r>
      <w:r>
        <w:rPr>
          <w:rFonts w:ascii="Arial" w:eastAsia="Arial" w:hAnsi="Arial" w:cs="Arial"/>
          <w:sz w:val="16"/>
          <w:szCs w:val="16"/>
          <w:rtl/>
        </w:rPr>
        <w:t xml:space="preserve"> ואין טוב אלא תורה, </w:t>
      </w:r>
      <w:r>
        <w:rPr>
          <w:rFonts w:ascii="Arial" w:eastAsia="Arial" w:hAnsi="Arial" w:cs="Arial"/>
          <w:b/>
          <w:bCs/>
          <w:sz w:val="16"/>
          <w:szCs w:val="16"/>
          <w:rtl/>
        </w:rPr>
        <w:t xml:space="preserve">שאם היו בני אדם מרגישין במתיקות ועריבות טוב התורה היו משתגעים ומתלהטים אחריה, ולא יחשב בעיניהם מלא </w:t>
      </w:r>
      <w:r>
        <w:rPr>
          <w:rFonts w:ascii="Arial" w:eastAsia="Arial" w:hAnsi="Arial" w:cs="Arial"/>
          <w:b/>
          <w:bCs/>
          <w:sz w:val="16"/>
          <w:szCs w:val="16"/>
          <w:rtl/>
        </w:rPr>
        <w:t>עולם כסף וזהב למאומה</w:t>
      </w:r>
      <w:r>
        <w:rPr>
          <w:rFonts w:ascii="Arial" w:eastAsia="Arial" w:hAnsi="Arial" w:cs="Arial"/>
          <w:sz w:val="16"/>
          <w:szCs w:val="16"/>
          <w:rtl/>
        </w:rPr>
        <w:t>, כי התורה כוללת כל הטובות שבעולם.</w:t>
      </w:r>
    </w:p>
    <w:p w14:paraId="000005D2" w14:textId="77777777" w:rsidR="00897B7F" w:rsidRDefault="0041518A">
      <w:pPr>
        <w:pStyle w:val="2"/>
        <w:widowControl w:val="0"/>
        <w:pBdr>
          <w:top w:val="nil"/>
          <w:left w:val="nil"/>
          <w:bottom w:val="nil"/>
          <w:right w:val="nil"/>
          <w:between w:val="nil"/>
        </w:pBdr>
        <w:spacing w:after="200" w:line="240" w:lineRule="auto"/>
      </w:pPr>
      <w:bookmarkStart w:id="250" w:name="_x8zomy888bw0" w:colFirst="0" w:colLast="0"/>
      <w:bookmarkEnd w:id="250"/>
      <w:r>
        <w:rPr>
          <w:rtl/>
        </w:rPr>
        <w:t>ד - זהירות בלימוד הלילה</w:t>
      </w:r>
    </w:p>
    <w:p w14:paraId="000005D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יזהר בלימוד הלילה כי לא איברי לילה אלא לגרסא, </w:t>
      </w:r>
      <w:r>
        <w:rPr>
          <w:rFonts w:ascii="Arial" w:eastAsia="Arial" w:hAnsi="Arial" w:cs="Arial"/>
          <w:color w:val="222222"/>
          <w:sz w:val="16"/>
          <w:szCs w:val="16"/>
          <w:highlight w:val="white"/>
          <w:rtl/>
        </w:rPr>
        <w:t>(סדר היום מהרה"ק רבי אשר מסטאלין זיע"א אות טו)</w:t>
      </w:r>
      <w:r>
        <w:rPr>
          <w:rFonts w:ascii="Arial" w:eastAsia="Arial" w:hAnsi="Arial" w:cs="Arial"/>
          <w:b/>
          <w:bCs/>
          <w:color w:val="222222"/>
          <w:highlight w:val="white"/>
        </w:rPr>
        <w:t>.</w:t>
      </w:r>
    </w:p>
    <w:p w14:paraId="000005D4"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D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לא איברי לילה אלא לגרסא</w:t>
      </w:r>
      <w:r>
        <w:rPr>
          <w:rFonts w:ascii="Arial" w:eastAsia="Arial" w:hAnsi="Arial" w:cs="Arial"/>
          <w:color w:val="222222"/>
          <w:highlight w:val="white"/>
        </w:rPr>
        <w:t>:</w:t>
      </w:r>
      <w:r>
        <w:rPr>
          <w:rFonts w:ascii="Arial" w:eastAsia="Arial" w:hAnsi="Arial" w:cs="Arial"/>
          <w:sz w:val="16"/>
          <w:szCs w:val="16"/>
          <w:rtl/>
        </w:rPr>
        <w:t xml:space="preserve"> כתב הטור </w:t>
      </w:r>
      <w:r>
        <w:rPr>
          <w:rFonts w:ascii="Arial" w:eastAsia="Arial" w:hAnsi="Arial" w:cs="Arial"/>
          <w:sz w:val="12"/>
          <w:szCs w:val="12"/>
          <w:rtl/>
        </w:rPr>
        <w:t>(או"ח סימן רל"ח)</w:t>
      </w:r>
      <w:r>
        <w:rPr>
          <w:rFonts w:ascii="Arial" w:eastAsia="Arial" w:hAnsi="Arial" w:cs="Arial"/>
          <w:sz w:val="16"/>
          <w:szCs w:val="16"/>
          <w:rtl/>
        </w:rPr>
        <w:t xml:space="preserve">: ובענין למוד הלילה יותר ויותר מבשל יום בני הזהר כמו שאמרו חכמינו ז"ל </w:t>
      </w:r>
      <w:r>
        <w:rPr>
          <w:rFonts w:ascii="Arial" w:eastAsia="Arial" w:hAnsi="Arial" w:cs="Arial"/>
          <w:sz w:val="12"/>
          <w:szCs w:val="12"/>
          <w:rtl/>
        </w:rPr>
        <w:t>(שמות רבה פמ"ז ס"ה, ועוד)</w:t>
      </w:r>
      <w:r>
        <w:rPr>
          <w:rFonts w:ascii="Arial" w:eastAsia="Arial" w:hAnsi="Arial" w:cs="Arial"/>
          <w:sz w:val="16"/>
          <w:szCs w:val="16"/>
        </w:rPr>
        <w:t xml:space="preserve">, </w:t>
      </w:r>
      <w:r>
        <w:rPr>
          <w:rFonts w:ascii="Arial" w:eastAsia="Arial" w:hAnsi="Arial" w:cs="Arial"/>
          <w:b/>
          <w:bCs/>
          <w:sz w:val="16"/>
          <w:szCs w:val="16"/>
          <w:rtl/>
        </w:rPr>
        <w:t>אין רנה של תורה אלא בלילה</w:t>
      </w:r>
      <w:r>
        <w:rPr>
          <w:rFonts w:ascii="Arial" w:eastAsia="Arial" w:hAnsi="Arial" w:cs="Arial"/>
          <w:sz w:val="16"/>
          <w:szCs w:val="16"/>
          <w:rtl/>
        </w:rPr>
        <w:t xml:space="preserve">, שנאמר </w:t>
      </w:r>
      <w:r>
        <w:rPr>
          <w:rFonts w:ascii="Arial" w:eastAsia="Arial" w:hAnsi="Arial" w:cs="Arial"/>
          <w:sz w:val="12"/>
          <w:szCs w:val="12"/>
          <w:rtl/>
        </w:rPr>
        <w:t>(איכה פרק ב, פסוק יט)</w:t>
      </w:r>
      <w:r>
        <w:rPr>
          <w:rFonts w:ascii="Arial" w:eastAsia="Arial" w:hAnsi="Arial" w:cs="Arial"/>
          <w:sz w:val="16"/>
          <w:szCs w:val="16"/>
          <w:rtl/>
        </w:rPr>
        <w:t xml:space="preserve">, 'קומי רני בלילה'. גרסינן בערובין בפרק הדר </w:t>
      </w:r>
      <w:r>
        <w:rPr>
          <w:rFonts w:ascii="Arial" w:eastAsia="Arial" w:hAnsi="Arial" w:cs="Arial"/>
          <w:sz w:val="12"/>
          <w:szCs w:val="12"/>
          <w:rtl/>
        </w:rPr>
        <w:t>(דף סה ע"א)</w:t>
      </w:r>
      <w:r>
        <w:rPr>
          <w:rFonts w:ascii="Arial" w:eastAsia="Arial" w:hAnsi="Arial" w:cs="Arial"/>
          <w:sz w:val="16"/>
          <w:szCs w:val="16"/>
          <w:rtl/>
        </w:rPr>
        <w:t xml:space="preserve">: אמר ריש לקיש, </w:t>
      </w:r>
      <w:r>
        <w:rPr>
          <w:rFonts w:ascii="Arial" w:eastAsia="Arial" w:hAnsi="Arial" w:cs="Arial"/>
          <w:b/>
          <w:bCs/>
          <w:sz w:val="16"/>
          <w:szCs w:val="16"/>
          <w:rtl/>
        </w:rPr>
        <w:t>לא אברי לילה אלא לגרסא</w:t>
      </w:r>
      <w:r>
        <w:rPr>
          <w:rFonts w:ascii="Arial" w:eastAsia="Arial" w:hAnsi="Arial" w:cs="Arial"/>
          <w:sz w:val="16"/>
          <w:szCs w:val="16"/>
        </w:rPr>
        <w:t xml:space="preserve">. </w:t>
      </w:r>
    </w:p>
    <w:p w14:paraId="000005D6"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D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גרסינן בפרק עושין פסין </w:t>
      </w:r>
      <w:r>
        <w:rPr>
          <w:rFonts w:ascii="Arial" w:eastAsia="Arial" w:hAnsi="Arial" w:cs="Arial"/>
          <w:sz w:val="12"/>
          <w:szCs w:val="12"/>
          <w:rtl/>
        </w:rPr>
        <w:t>(שם יח ע"ב)</w:t>
      </w:r>
      <w:r>
        <w:rPr>
          <w:rFonts w:ascii="Arial" w:eastAsia="Arial" w:hAnsi="Arial" w:cs="Arial"/>
          <w:sz w:val="16"/>
          <w:szCs w:val="16"/>
          <w:rtl/>
        </w:rPr>
        <w:t xml:space="preserve">: אמר רבי יהודה אמר רבי ירמיה </w:t>
      </w:r>
      <w:r>
        <w:rPr>
          <w:rFonts w:ascii="Arial" w:eastAsia="Arial" w:hAnsi="Arial" w:cs="Arial"/>
          <w:b/>
          <w:bCs/>
          <w:sz w:val="16"/>
          <w:szCs w:val="16"/>
          <w:rtl/>
        </w:rPr>
        <w:t>כל בית שנשמעין בו דברי תורה בלילה אינו חרב</w:t>
      </w:r>
      <w:r>
        <w:rPr>
          <w:rFonts w:ascii="Arial" w:eastAsia="Arial" w:hAnsi="Arial" w:cs="Arial"/>
          <w:sz w:val="16"/>
          <w:szCs w:val="16"/>
          <w:rtl/>
        </w:rPr>
        <w:t xml:space="preserve">. הלכך כיון ששעות הלילה נוחין ורצוין ללמד, המבטלן עונשו מרובה. </w:t>
      </w:r>
      <w:r>
        <w:rPr>
          <w:rFonts w:ascii="Arial" w:eastAsia="Arial" w:hAnsi="Arial" w:cs="Arial"/>
          <w:b/>
          <w:bCs/>
          <w:sz w:val="16"/>
          <w:szCs w:val="16"/>
          <w:rtl/>
        </w:rPr>
        <w:t>כל שכן אם יארע לאדם מקרה שלא השלים חקו בלמוד היום, שישלימנו מיד בו בלילה ולא ידחהו כלל</w:t>
      </w:r>
      <w:r>
        <w:rPr>
          <w:rFonts w:ascii="Arial" w:eastAsia="Arial" w:hAnsi="Arial" w:cs="Arial"/>
          <w:sz w:val="16"/>
          <w:szCs w:val="16"/>
          <w:rtl/>
        </w:rPr>
        <w:t xml:space="preserve">, כדאיתא בפרק הדר </w:t>
      </w:r>
      <w:r>
        <w:rPr>
          <w:rFonts w:ascii="Arial" w:eastAsia="Arial" w:hAnsi="Arial" w:cs="Arial"/>
          <w:sz w:val="12"/>
          <w:szCs w:val="12"/>
          <w:rtl/>
        </w:rPr>
        <w:t>(שם סה ע"א)</w:t>
      </w:r>
      <w:r>
        <w:rPr>
          <w:rFonts w:ascii="Arial" w:eastAsia="Arial" w:hAnsi="Arial" w:cs="Arial"/>
          <w:sz w:val="16"/>
          <w:szCs w:val="16"/>
          <w:rtl/>
        </w:rPr>
        <w:t>: רב אחא בר יעקב יזיף ביממא ופרע בלילה. פרוש, היה לו חק קבוע ללמד כך וכך ליום, ופעמים שהיה טרוד ביום ולא היה יכול להשלימו והיה משלימו מיד בלילה.</w:t>
      </w:r>
    </w:p>
    <w:p w14:paraId="000005D8"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D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וכתב עוד הטור </w:t>
      </w:r>
      <w:r>
        <w:rPr>
          <w:rFonts w:ascii="Arial" w:eastAsia="Arial" w:hAnsi="Arial" w:cs="Arial"/>
          <w:sz w:val="12"/>
          <w:szCs w:val="12"/>
          <w:rtl/>
        </w:rPr>
        <w:t>(יורה דעה סימן רמ"ו)</w:t>
      </w:r>
      <w:r>
        <w:rPr>
          <w:rFonts w:ascii="Arial" w:eastAsia="Arial" w:hAnsi="Arial" w:cs="Arial"/>
          <w:sz w:val="16"/>
          <w:szCs w:val="16"/>
          <w:rtl/>
        </w:rPr>
        <w:t xml:space="preserve"> בהלכות תלמוד תורה: </w:t>
      </w:r>
      <w:r>
        <w:rPr>
          <w:rFonts w:ascii="Arial" w:eastAsia="Arial" w:hAnsi="Arial" w:cs="Arial"/>
          <w:b/>
          <w:bCs/>
          <w:sz w:val="16"/>
          <w:szCs w:val="16"/>
          <w:rtl/>
        </w:rPr>
        <w:t>אף על פי שאדם חייב ללמוד ביום ובלילה, רב חכמה מתקיימת בלילה,</w:t>
      </w:r>
      <w:r>
        <w:rPr>
          <w:rFonts w:ascii="Arial" w:eastAsia="Arial" w:hAnsi="Arial" w:cs="Arial"/>
          <w:sz w:val="16"/>
          <w:szCs w:val="16"/>
          <w:rtl/>
        </w:rPr>
        <w:t xml:space="preserve"> לפיכך מי שירצה לזכות בכתרה של תורה, יזהר בכל לילותיו ולא יאבד אפילו אחד מהן בשנה באכילה ושתיה ושיחה וכיוצא בהן, אלא בדברי חכמה ותלמוד תורה.</w:t>
      </w:r>
    </w:p>
    <w:p w14:paraId="000005D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וכן כתב הרמב"ם בספר המדע פרק שלישי </w:t>
      </w:r>
      <w:r>
        <w:rPr>
          <w:rFonts w:ascii="Arial" w:eastAsia="Arial" w:hAnsi="Arial" w:cs="Arial"/>
          <w:sz w:val="12"/>
          <w:szCs w:val="12"/>
          <w:rtl/>
        </w:rPr>
        <w:t>(הי"ג)</w:t>
      </w:r>
      <w:r>
        <w:rPr>
          <w:rFonts w:ascii="Arial" w:eastAsia="Arial" w:hAnsi="Arial" w:cs="Arial"/>
          <w:sz w:val="16"/>
          <w:szCs w:val="16"/>
          <w:rtl/>
        </w:rPr>
        <w:t xml:space="preserve"> הלכות תלמוד תורה: אין אדם לומד רב חכמתו </w:t>
      </w:r>
      <w:r>
        <w:rPr>
          <w:rFonts w:ascii="Arial" w:eastAsia="Arial" w:hAnsi="Arial" w:cs="Arial"/>
          <w:sz w:val="16"/>
          <w:szCs w:val="16"/>
          <w:rtl/>
        </w:rPr>
        <w:lastRenderedPageBreak/>
        <w:t>אלא בלילה, וכו'.</w:t>
      </w:r>
    </w:p>
    <w:p w14:paraId="000005DB" w14:textId="77777777" w:rsidR="00897B7F" w:rsidRDefault="0041518A">
      <w:pPr>
        <w:pStyle w:val="2"/>
        <w:widowControl w:val="0"/>
        <w:pBdr>
          <w:top w:val="nil"/>
          <w:left w:val="nil"/>
          <w:bottom w:val="nil"/>
          <w:right w:val="nil"/>
          <w:between w:val="nil"/>
        </w:pBdr>
        <w:spacing w:after="200" w:line="240" w:lineRule="auto"/>
      </w:pPr>
      <w:bookmarkStart w:id="251" w:name="_6hocv0yc49xj" w:colFirst="0" w:colLast="0"/>
      <w:bookmarkEnd w:id="251"/>
      <w:r>
        <w:rPr>
          <w:rtl/>
        </w:rPr>
        <w:t>ה - לימוד 'ראשית חכמה' קודם השינה</w:t>
      </w:r>
    </w:p>
    <w:p w14:paraId="000005D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ללמוד קודם השינה 'ראשית חכמה' הגם עמוד אחד רק ישנה וישלש ויזכור, והעיקר שילמוד לעשות ולקיים, כי הלומד ואינו מקיים מוטב לו וכו', </w:t>
      </w:r>
      <w:r>
        <w:rPr>
          <w:rFonts w:ascii="Arial" w:eastAsia="Arial" w:hAnsi="Arial" w:cs="Arial"/>
          <w:color w:val="222222"/>
          <w:sz w:val="16"/>
          <w:szCs w:val="16"/>
          <w:highlight w:val="white"/>
          <w:rtl/>
        </w:rPr>
        <w:t>(סדר היום מהרה"ק רבי אשר מסטאלין זיע"א אות יז)</w:t>
      </w:r>
      <w:r>
        <w:rPr>
          <w:rFonts w:ascii="Arial" w:eastAsia="Arial" w:hAnsi="Arial" w:cs="Arial"/>
          <w:b/>
          <w:bCs/>
          <w:color w:val="222222"/>
          <w:highlight w:val="white"/>
        </w:rPr>
        <w:t>.</w:t>
      </w:r>
    </w:p>
    <w:p w14:paraId="000005DD"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D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כי הלומד ואינו מקיים מוטב לו וכו': </w:t>
      </w:r>
      <w:r>
        <w:rPr>
          <w:rFonts w:ascii="Arial" w:eastAsia="Arial" w:hAnsi="Arial" w:cs="Arial"/>
          <w:sz w:val="16"/>
          <w:szCs w:val="16"/>
          <w:rtl/>
        </w:rPr>
        <w:t xml:space="preserve">וזה מאמרם ז"ל </w:t>
      </w:r>
      <w:r>
        <w:rPr>
          <w:rFonts w:ascii="Arial" w:eastAsia="Arial" w:hAnsi="Arial" w:cs="Arial"/>
          <w:sz w:val="12"/>
          <w:szCs w:val="12"/>
          <w:rtl/>
        </w:rPr>
        <w:t>(ירושלמי ברכות א-ב),</w:t>
      </w:r>
      <w:r>
        <w:rPr>
          <w:rFonts w:ascii="Arial" w:eastAsia="Arial" w:hAnsi="Arial" w:cs="Arial"/>
          <w:sz w:val="16"/>
          <w:szCs w:val="16"/>
          <w:rtl/>
        </w:rPr>
        <w:t xml:space="preserve"> כל הלומד ע"מ שלא לעשות נוח לו שנהפכה לו שליתו על פניו. ומאמר רז"ל </w:t>
      </w:r>
      <w:r>
        <w:rPr>
          <w:rFonts w:ascii="Arial" w:eastAsia="Arial" w:hAnsi="Arial" w:cs="Arial"/>
          <w:sz w:val="12"/>
          <w:szCs w:val="12"/>
          <w:rtl/>
        </w:rPr>
        <w:t>(ברכות דף יז ע"א),</w:t>
      </w:r>
      <w:r>
        <w:rPr>
          <w:rFonts w:ascii="Arial" w:eastAsia="Arial" w:hAnsi="Arial" w:cs="Arial"/>
          <w:sz w:val="16"/>
          <w:szCs w:val="16"/>
        </w:rPr>
        <w:t xml:space="preserve"> </w:t>
      </w:r>
      <w:r>
        <w:rPr>
          <w:rFonts w:ascii="Arial" w:eastAsia="Arial" w:hAnsi="Arial" w:cs="Arial"/>
          <w:b/>
          <w:bCs/>
          <w:sz w:val="16"/>
          <w:szCs w:val="16"/>
          <w:rtl/>
        </w:rPr>
        <w:t>הלומד תורה שלא על מנת לעשות, נוח לו שלא נברא.</w:t>
      </w:r>
      <w:r>
        <w:rPr>
          <w:rFonts w:ascii="Arial" w:eastAsia="Arial" w:hAnsi="Arial" w:cs="Arial"/>
          <w:sz w:val="16"/>
          <w:szCs w:val="16"/>
          <w:rtl/>
        </w:rPr>
        <w:t xml:space="preserve"> ובמסכת אבות </w:t>
      </w:r>
      <w:r>
        <w:rPr>
          <w:rFonts w:ascii="Arial" w:eastAsia="Arial" w:hAnsi="Arial" w:cs="Arial"/>
          <w:sz w:val="12"/>
          <w:szCs w:val="12"/>
          <w:rtl/>
        </w:rPr>
        <w:t>(פרק ד, משנה ה),</w:t>
      </w:r>
      <w:r>
        <w:rPr>
          <w:rFonts w:ascii="Arial" w:eastAsia="Arial" w:hAnsi="Arial" w:cs="Arial"/>
          <w:sz w:val="16"/>
          <w:szCs w:val="16"/>
          <w:rtl/>
        </w:rPr>
        <w:t xml:space="preserve"> הלומד תורה על מנת ללמד, מספיקין בידו ללמוד וללמד, והלומד על מנת לעשות, מספיקין בידו ללמוד וללמד לשמור ולעשות.</w:t>
      </w:r>
    </w:p>
    <w:p w14:paraId="000005DF"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E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sz w:val="16"/>
          <w:szCs w:val="16"/>
          <w:rtl/>
        </w:rPr>
        <w:t xml:space="preserve">ואמרו בויקרא רבה פרשת בחקותי בפסוק </w:t>
      </w:r>
      <w:r>
        <w:rPr>
          <w:rFonts w:ascii="Arial" w:eastAsia="Arial" w:hAnsi="Arial" w:cs="Arial"/>
          <w:sz w:val="12"/>
          <w:szCs w:val="12"/>
          <w:rtl/>
        </w:rPr>
        <w:t>(ויקרא פרק כו, פרק ג)</w:t>
      </w:r>
      <w:r>
        <w:rPr>
          <w:rFonts w:ascii="Arial" w:eastAsia="Arial" w:hAnsi="Arial" w:cs="Arial"/>
          <w:sz w:val="16"/>
          <w:szCs w:val="16"/>
          <w:rtl/>
        </w:rPr>
        <w:t xml:space="preserve"> 'ואת מצותי תשמרו ועשיתם אותם', אמר רבי אחא, </w:t>
      </w:r>
      <w:r>
        <w:rPr>
          <w:rFonts w:ascii="Arial" w:eastAsia="Arial" w:hAnsi="Arial" w:cs="Arial"/>
          <w:b/>
          <w:bCs/>
          <w:sz w:val="16"/>
          <w:szCs w:val="16"/>
          <w:rtl/>
        </w:rPr>
        <w:t>הלומד על מנת לעשות, זוכה להקביל רוח הקדש</w:t>
      </w:r>
      <w:r>
        <w:rPr>
          <w:rFonts w:ascii="Arial" w:eastAsia="Arial" w:hAnsi="Arial" w:cs="Arial"/>
          <w:sz w:val="16"/>
          <w:szCs w:val="16"/>
          <w:rtl/>
        </w:rPr>
        <w:t>, מה טעם 'למען תשמור לעשות ככל הכתוב בו כי אז תצליח את דרכך ואז תשכיל'</w:t>
      </w:r>
      <w:r>
        <w:rPr>
          <w:rFonts w:ascii="Arial" w:eastAsia="Arial" w:hAnsi="Arial" w:cs="Arial"/>
          <w:sz w:val="12"/>
          <w:szCs w:val="12"/>
          <w:rtl/>
        </w:rPr>
        <w:t xml:space="preserve"> (יהושע פרק א, פסוק ח)</w:t>
      </w:r>
      <w:r>
        <w:rPr>
          <w:rFonts w:ascii="Arial" w:eastAsia="Arial" w:hAnsi="Arial" w:cs="Arial"/>
          <w:sz w:val="16"/>
          <w:szCs w:val="16"/>
          <w:rtl/>
        </w:rPr>
        <w:t xml:space="preserve">, ואין תשכיל אלא רוח הקודש, כד"א </w:t>
      </w:r>
      <w:r>
        <w:rPr>
          <w:rFonts w:ascii="Arial" w:eastAsia="Arial" w:hAnsi="Arial" w:cs="Arial"/>
          <w:sz w:val="12"/>
          <w:szCs w:val="12"/>
          <w:rtl/>
        </w:rPr>
        <w:t>(תהלים פרק פט, פסוק א)</w:t>
      </w:r>
      <w:r>
        <w:rPr>
          <w:rFonts w:ascii="Arial" w:eastAsia="Arial" w:hAnsi="Arial" w:cs="Arial"/>
          <w:sz w:val="16"/>
          <w:szCs w:val="16"/>
          <w:rtl/>
        </w:rPr>
        <w:t>, 'משכיל לאיתן האזרחי'.</w:t>
      </w:r>
    </w:p>
    <w:p w14:paraId="000005E1" w14:textId="77777777" w:rsidR="00897B7F" w:rsidRDefault="0041518A">
      <w:pPr>
        <w:pStyle w:val="2"/>
        <w:widowControl w:val="0"/>
        <w:pBdr>
          <w:top w:val="nil"/>
          <w:left w:val="nil"/>
          <w:bottom w:val="nil"/>
          <w:right w:val="nil"/>
          <w:between w:val="nil"/>
        </w:pBdr>
        <w:spacing w:after="200" w:line="240" w:lineRule="auto"/>
      </w:pPr>
      <w:bookmarkStart w:id="252" w:name="_b5a628h2ag2t" w:colFirst="0" w:colLast="0"/>
      <w:bookmarkEnd w:id="252"/>
      <w:r>
        <w:rPr>
          <w:rtl/>
        </w:rPr>
        <w:t>ו - סדר לימוד הלילה</w:t>
      </w:r>
    </w:p>
    <w:p w14:paraId="000005E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וסדר לימוד בלילה בערך שעה גפ"ת ומהרש"א, ושעה גמרא פשוט על בוריה, ושעה פוסקים, </w:t>
      </w:r>
      <w:r>
        <w:rPr>
          <w:rFonts w:ascii="Arial" w:eastAsia="Arial" w:hAnsi="Arial" w:cs="Arial"/>
          <w:color w:val="222222"/>
          <w:sz w:val="16"/>
          <w:szCs w:val="16"/>
          <w:highlight w:val="white"/>
          <w:rtl/>
        </w:rPr>
        <w:t>(סדר היום העתקתי מכ"י הקדוש סדר היום מהרה"ק ר' אהרן קרלינער זי"ע)</w:t>
      </w:r>
      <w:r>
        <w:rPr>
          <w:rFonts w:ascii="Arial" w:eastAsia="Arial" w:hAnsi="Arial" w:cs="Arial"/>
          <w:b/>
          <w:bCs/>
          <w:color w:val="222222"/>
          <w:highlight w:val="white"/>
        </w:rPr>
        <w:t>.</w:t>
      </w:r>
    </w:p>
    <w:p w14:paraId="000005E3"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E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וסדר לימוד בלילה בערך שעה </w:t>
      </w:r>
      <w:r>
        <w:rPr>
          <w:rFonts w:ascii="Arial" w:eastAsia="Arial" w:hAnsi="Arial" w:cs="Arial"/>
          <w:b/>
          <w:bCs/>
          <w:color w:val="222222"/>
          <w:highlight w:val="white"/>
          <w:rtl/>
        </w:rPr>
        <w:t>גפ"ת</w:t>
      </w:r>
      <w:r>
        <w:rPr>
          <w:rFonts w:ascii="Arial" w:eastAsia="Arial" w:hAnsi="Arial" w:cs="Arial"/>
          <w:sz w:val="16"/>
          <w:szCs w:val="16"/>
          <w:rtl/>
        </w:rPr>
        <w:t xml:space="preserve">: כתב בספר 'מטה משה' </w:t>
      </w:r>
      <w:r>
        <w:rPr>
          <w:rFonts w:ascii="Arial" w:eastAsia="Arial" w:hAnsi="Arial" w:cs="Arial"/>
          <w:sz w:val="12"/>
          <w:szCs w:val="12"/>
          <w:rtl/>
        </w:rPr>
        <w:t>(עמוד התורה שער שלישי)</w:t>
      </w:r>
      <w:r>
        <w:rPr>
          <w:rFonts w:ascii="Arial" w:eastAsia="Arial" w:hAnsi="Arial" w:cs="Arial"/>
          <w:sz w:val="16"/>
          <w:szCs w:val="16"/>
          <w:rtl/>
        </w:rPr>
        <w:t xml:space="preserve">: הלילה הוא זמן מוכן ללמוד תורה, לפי שפנוי בו האדם מעסקיו וכו', והטעם הנכון שילמד תורה שבעל פה בלילה, </w:t>
      </w:r>
      <w:r>
        <w:rPr>
          <w:rFonts w:ascii="Arial" w:eastAsia="Arial" w:hAnsi="Arial" w:cs="Arial"/>
          <w:b/>
          <w:bCs/>
          <w:sz w:val="16"/>
          <w:szCs w:val="16"/>
          <w:rtl/>
        </w:rPr>
        <w:t>נראה לי כי התורה הנלמדת בלילה מתיישבה ומתקיימת יותר מהנלמדת ביום,</w:t>
      </w:r>
      <w:r>
        <w:rPr>
          <w:rFonts w:ascii="Arial" w:eastAsia="Arial" w:hAnsi="Arial" w:cs="Arial"/>
          <w:sz w:val="16"/>
          <w:szCs w:val="16"/>
          <w:rtl/>
        </w:rPr>
        <w:t xml:space="preserve"> ולתורה שבעל פה צריכים ישוב יותר מתורה שבכתב כמו שכתב התנחומא בפ' נח.</w:t>
      </w:r>
    </w:p>
    <w:p w14:paraId="000005E5"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E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גפ"ת ומהרש"א</w:t>
      </w:r>
      <w:r>
        <w:rPr>
          <w:rFonts w:ascii="Arial" w:eastAsia="Arial" w:hAnsi="Arial" w:cs="Arial"/>
          <w:sz w:val="16"/>
          <w:szCs w:val="16"/>
          <w:rtl/>
        </w:rPr>
        <w:t xml:space="preserve">: לימוד פירוש המהרש"א אשר כל דבריו נכתבו ברוח הקודש התקבל בכל תפוצות ישראל, כמובא מהחיד"א ב'שם הגדולים' </w:t>
      </w:r>
      <w:r>
        <w:rPr>
          <w:rFonts w:ascii="Arial" w:eastAsia="Arial" w:hAnsi="Arial" w:cs="Arial"/>
          <w:sz w:val="12"/>
          <w:szCs w:val="12"/>
          <w:rtl/>
        </w:rPr>
        <w:t>(מערכת גדולים אות ש [פא] מהר"ר שמואל אידלש)</w:t>
      </w:r>
      <w:r>
        <w:rPr>
          <w:rFonts w:ascii="Arial" w:eastAsia="Arial" w:hAnsi="Arial" w:cs="Arial"/>
          <w:sz w:val="16"/>
          <w:szCs w:val="16"/>
          <w:rtl/>
        </w:rPr>
        <w:t xml:space="preserve">: מהר"ר שמואל אידלש רב מופלא אב"ד דק"ק אוסטרא שנת שע"ו </w:t>
      </w:r>
      <w:r>
        <w:rPr>
          <w:rFonts w:ascii="Arial" w:eastAsia="Arial" w:hAnsi="Arial" w:cs="Arial"/>
          <w:b/>
          <w:bCs/>
          <w:sz w:val="16"/>
          <w:szCs w:val="16"/>
          <w:rtl/>
        </w:rPr>
        <w:t>חיבר חידושי הלכות על רוב התלמוד, ולאורו הלכו כל מעייני הגמרא והתוספות ושמעתיה לפום רבנן ותלמידיהון, ובפרט בגלילות אשכנז והמערב לא זזו מחבבו וכל עסקם בו.</w:t>
      </w:r>
      <w:r>
        <w:rPr>
          <w:rFonts w:ascii="Arial" w:eastAsia="Arial" w:hAnsi="Arial" w:cs="Arial"/>
          <w:sz w:val="16"/>
          <w:szCs w:val="16"/>
          <w:rtl/>
        </w:rPr>
        <w:t xml:space="preserve"> וגם חיבר חידושי אגדות וממנו יקחו הדרשנים ובעלי הפרשי"ם הדביקוהו ליסוד דרושיהם. </w:t>
      </w:r>
    </w:p>
    <w:p w14:paraId="000005E7" w14:textId="77777777" w:rsidR="00897B7F" w:rsidRDefault="0041518A">
      <w:pPr>
        <w:pStyle w:val="2"/>
        <w:widowControl w:val="0"/>
        <w:pBdr>
          <w:top w:val="nil"/>
          <w:left w:val="nil"/>
          <w:bottom w:val="nil"/>
          <w:right w:val="nil"/>
          <w:between w:val="nil"/>
        </w:pBdr>
        <w:spacing w:after="200" w:line="240" w:lineRule="auto"/>
      </w:pPr>
      <w:bookmarkStart w:id="253" w:name="_modvu4nhqxdc" w:colFirst="0" w:colLast="0"/>
      <w:bookmarkEnd w:id="253"/>
      <w:r>
        <w:rPr>
          <w:rtl/>
        </w:rPr>
        <w:t>ז - 'תנא דבי אליהו' לפני השינה</w:t>
      </w:r>
    </w:p>
    <w:p w14:paraId="000005E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סגולה ללמוד 'תנא דבי אליהו' בלילה קודם השינה </w:t>
      </w:r>
      <w:r>
        <w:rPr>
          <w:rFonts w:ascii="Arial" w:eastAsia="Arial" w:hAnsi="Arial" w:cs="Arial"/>
          <w:color w:val="222222"/>
          <w:sz w:val="16"/>
          <w:szCs w:val="16"/>
          <w:highlight w:val="white"/>
          <w:rtl/>
        </w:rPr>
        <w:t>(מספר הק' 'קרנות צדיק' אות מח)</w:t>
      </w:r>
      <w:r>
        <w:rPr>
          <w:rFonts w:ascii="Arial" w:eastAsia="Arial" w:hAnsi="Arial" w:cs="Arial"/>
          <w:b/>
          <w:bCs/>
          <w:color w:val="222222"/>
          <w:highlight w:val="white"/>
        </w:rPr>
        <w:t>.</w:t>
      </w:r>
    </w:p>
    <w:p w14:paraId="000005E9" w14:textId="77777777" w:rsidR="00897B7F" w:rsidRDefault="0041518A">
      <w:pPr>
        <w:pStyle w:val="2"/>
        <w:widowControl w:val="0"/>
        <w:pBdr>
          <w:top w:val="nil"/>
          <w:left w:val="nil"/>
          <w:bottom w:val="nil"/>
          <w:right w:val="nil"/>
          <w:between w:val="nil"/>
        </w:pBdr>
        <w:spacing w:after="200" w:line="240" w:lineRule="auto"/>
      </w:pPr>
      <w:bookmarkStart w:id="254" w:name="_tmw3zv6p07hy" w:colFirst="0" w:colLast="0"/>
      <w:bookmarkEnd w:id="254"/>
      <w:r>
        <w:rPr>
          <w:rtl/>
        </w:rPr>
        <w:t>ח - כאשר חפרת לבטח תשכב</w:t>
      </w:r>
    </w:p>
    <w:p w14:paraId="000005E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וחפרת וכו' </w:t>
      </w:r>
      <w:r>
        <w:rPr>
          <w:rFonts w:ascii="Arial" w:eastAsia="Arial" w:hAnsi="Arial" w:cs="Arial"/>
          <w:color w:val="222222"/>
          <w:sz w:val="16"/>
          <w:szCs w:val="16"/>
          <w:highlight w:val="white"/>
          <w:rtl/>
        </w:rPr>
        <w:t>(דברים פרק כג, פסוק יד)</w:t>
      </w:r>
      <w:r>
        <w:rPr>
          <w:rFonts w:ascii="Arial" w:eastAsia="Arial" w:hAnsi="Arial" w:cs="Arial"/>
          <w:b/>
          <w:bCs/>
          <w:color w:val="222222"/>
          <w:highlight w:val="white"/>
          <w:rtl/>
        </w:rPr>
        <w:t>, בעל הטורים: זהו מה שאמרו לעולם יבדוק אדם צרכיו קודם שישן, וחפרת וכסית את צאתך, ואז חפרת לבטח תשכב.</w:t>
      </w:r>
    </w:p>
    <w:p w14:paraId="000005EB" w14:textId="77777777" w:rsidR="00897B7F" w:rsidRDefault="0041518A">
      <w:pPr>
        <w:pStyle w:val="2"/>
        <w:widowControl w:val="0"/>
        <w:pBdr>
          <w:top w:val="nil"/>
          <w:left w:val="nil"/>
          <w:bottom w:val="nil"/>
          <w:right w:val="nil"/>
          <w:between w:val="nil"/>
        </w:pBdr>
        <w:spacing w:after="200" w:line="240" w:lineRule="auto"/>
      </w:pPr>
      <w:bookmarkStart w:id="255" w:name="_429b3y4hdyft" w:colFirst="0" w:colLast="0"/>
      <w:bookmarkEnd w:id="255"/>
      <w:r>
        <w:rPr>
          <w:rtl/>
        </w:rPr>
        <w:t>ט - החיוב להכין מים לנטילת ידים</w:t>
      </w:r>
    </w:p>
    <w:p w14:paraId="000005E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טוב להכין על יד משכבו מים </w:t>
      </w:r>
      <w:r>
        <w:rPr>
          <w:rFonts w:ascii="Arial" w:eastAsia="Arial" w:hAnsi="Arial" w:cs="Arial"/>
          <w:b/>
          <w:bCs/>
          <w:color w:val="222222"/>
          <w:highlight w:val="white"/>
          <w:rtl/>
        </w:rPr>
        <w:lastRenderedPageBreak/>
        <w:t xml:space="preserve">לנטילת ידים, שבעוד הוא יושב יוכל ליטול ידיו, ועל זה אמר הרה"ק ר' מאיר'ל מפרימישלאן זיע"א לפרש הפסוק </w:t>
      </w:r>
      <w:r>
        <w:rPr>
          <w:rFonts w:ascii="Arial" w:eastAsia="Arial" w:hAnsi="Arial" w:cs="Arial"/>
          <w:color w:val="222222"/>
          <w:sz w:val="16"/>
          <w:szCs w:val="16"/>
          <w:highlight w:val="white"/>
          <w:rtl/>
        </w:rPr>
        <w:t>(תהילים פרק לו, פסוק ה)</w:t>
      </w:r>
      <w:r>
        <w:rPr>
          <w:rFonts w:ascii="Arial" w:eastAsia="Arial" w:hAnsi="Arial" w:cs="Arial"/>
          <w:b/>
          <w:bCs/>
          <w:color w:val="222222"/>
          <w:highlight w:val="white"/>
          <w:rtl/>
        </w:rPr>
        <w:t>, 'יתיצב על דרך לא טוב', פירוש כשקם ממטתו ועומד רגליו על הארץ בלי נטילת ידים, שאז העמידה הוא דרך לא טוב, אזי 'כל היום רע לא ימאס' אצלו ח"ו, וה' ישמרנו מזה אמן.</w:t>
      </w:r>
    </w:p>
    <w:p w14:paraId="000005ED" w14:textId="77777777" w:rsidR="00897B7F" w:rsidRDefault="0041518A">
      <w:pPr>
        <w:pStyle w:val="2"/>
        <w:widowControl w:val="0"/>
        <w:pBdr>
          <w:top w:val="nil"/>
          <w:left w:val="nil"/>
          <w:bottom w:val="nil"/>
          <w:right w:val="nil"/>
          <w:between w:val="nil"/>
        </w:pBdr>
        <w:spacing w:after="200" w:line="240" w:lineRule="auto"/>
      </w:pPr>
      <w:bookmarkStart w:id="256" w:name="_vlq1158vt1h8" w:colFirst="0" w:colLast="0"/>
      <w:bookmarkEnd w:id="256"/>
      <w:r>
        <w:rPr>
          <w:rtl/>
        </w:rPr>
        <w:t>י - קריאת שמע שעל המיטה</w:t>
      </w:r>
    </w:p>
    <w:p w14:paraId="000005E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לקרות קריאת שמע על מטתו כמאמר חז"ל</w:t>
      </w:r>
      <w:r>
        <w:rPr>
          <w:rFonts w:ascii="Arial" w:eastAsia="Arial" w:hAnsi="Arial" w:cs="Arial"/>
          <w:sz w:val="16"/>
          <w:szCs w:val="16"/>
        </w:rPr>
        <w:t xml:space="preserve"> </w:t>
      </w:r>
      <w:r>
        <w:rPr>
          <w:rFonts w:ascii="Arial" w:eastAsia="Arial" w:hAnsi="Arial" w:cs="Arial"/>
          <w:color w:val="222222"/>
          <w:sz w:val="16"/>
          <w:szCs w:val="16"/>
          <w:highlight w:val="white"/>
          <w:rtl/>
        </w:rPr>
        <w:t>(פסחים דף קיב ע"ב)</w:t>
      </w:r>
      <w:r>
        <w:rPr>
          <w:rFonts w:ascii="Arial" w:eastAsia="Arial" w:hAnsi="Arial" w:cs="Arial"/>
          <w:b/>
          <w:bCs/>
          <w:color w:val="222222"/>
          <w:highlight w:val="white"/>
          <w:rtl/>
        </w:rPr>
        <w:t xml:space="preserve">, אל תגנו במטה ארמית, היינו בלא קריאת שמע. והעיקר שיחשוב כל מה שעשה כל היום בזה היום ויתודה ויבכה ויתחנן לה' שלא ישוב עוד לאיוולתו ככלב שב אל קיאו, </w:t>
      </w:r>
      <w:r>
        <w:rPr>
          <w:rFonts w:ascii="Arial" w:eastAsia="Arial" w:hAnsi="Arial" w:cs="Arial"/>
          <w:color w:val="222222"/>
          <w:sz w:val="16"/>
          <w:szCs w:val="16"/>
          <w:highlight w:val="white"/>
          <w:rtl/>
        </w:rPr>
        <w:t>(סדר היום מהרה"ק רבי אשר מסטאלין זיע"א אות יט).</w:t>
      </w:r>
    </w:p>
    <w:p w14:paraId="000005EF" w14:textId="77777777" w:rsidR="00897B7F" w:rsidRDefault="0041518A">
      <w:pPr>
        <w:pStyle w:val="2"/>
        <w:widowControl w:val="0"/>
        <w:pBdr>
          <w:top w:val="nil"/>
          <w:left w:val="nil"/>
          <w:bottom w:val="nil"/>
          <w:right w:val="nil"/>
          <w:between w:val="nil"/>
        </w:pBdr>
        <w:spacing w:after="200" w:line="240" w:lineRule="auto"/>
      </w:pPr>
      <w:bookmarkStart w:id="257" w:name="_66mzxemoollj" w:colFirst="0" w:colLast="0"/>
      <w:bookmarkEnd w:id="257"/>
      <w:r>
        <w:rPr>
          <w:rtl/>
        </w:rPr>
        <w:t>יא - סדר קריאת שמע שעל המטה</w:t>
      </w:r>
    </w:p>
    <w:p w14:paraId="000005F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לקרות בכל לילה קודם השינה קריאת שמע שעל המיטה של האריז"ל כנדפס בשערי ציון, ולא יפסיק קודם השינה אפילו בלא ברכת המפיל, ויתודה ויתחנן ויבכה לפני הבורא להיות ממארי דחושבנא, </w:t>
      </w:r>
      <w:r>
        <w:rPr>
          <w:rFonts w:ascii="Arial" w:eastAsia="Arial" w:hAnsi="Arial" w:cs="Arial"/>
          <w:color w:val="222222"/>
          <w:sz w:val="16"/>
          <w:szCs w:val="16"/>
          <w:highlight w:val="white"/>
          <w:rtl/>
        </w:rPr>
        <w:t>(הנהגות הרה"ק רבי אהרן קרלינר זיע"א אות ה)</w:t>
      </w:r>
      <w:r>
        <w:rPr>
          <w:rFonts w:ascii="Arial" w:eastAsia="Arial" w:hAnsi="Arial" w:cs="Arial"/>
          <w:b/>
          <w:bCs/>
          <w:color w:val="222222"/>
          <w:highlight w:val="white"/>
        </w:rPr>
        <w:t xml:space="preserve">. </w:t>
      </w:r>
    </w:p>
    <w:p w14:paraId="000005F1"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 * *</w:t>
      </w:r>
    </w:p>
    <w:p w14:paraId="000005F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ממארי דחושבנא</w:t>
      </w:r>
      <w:r>
        <w:rPr>
          <w:rFonts w:ascii="Arial" w:eastAsia="Arial" w:hAnsi="Arial" w:cs="Arial"/>
          <w:sz w:val="16"/>
          <w:szCs w:val="16"/>
          <w:rtl/>
        </w:rPr>
        <w:t xml:space="preserve">: במסכת בבא בתרא </w:t>
      </w:r>
      <w:r>
        <w:rPr>
          <w:rFonts w:ascii="Arial" w:eastAsia="Arial" w:hAnsi="Arial" w:cs="Arial"/>
          <w:sz w:val="12"/>
          <w:szCs w:val="12"/>
          <w:rtl/>
        </w:rPr>
        <w:t>(דף עח ע"ב)</w:t>
      </w:r>
      <w:r>
        <w:rPr>
          <w:rFonts w:ascii="Arial" w:eastAsia="Arial" w:hAnsi="Arial" w:cs="Arial"/>
          <w:sz w:val="16"/>
          <w:szCs w:val="16"/>
          <w:rtl/>
        </w:rPr>
        <w:t xml:space="preserve">: א''ר שמואל בר נחמן א''ר יוחנן מאי דכתיב </w:t>
      </w:r>
      <w:r>
        <w:rPr>
          <w:rFonts w:ascii="Arial" w:eastAsia="Arial" w:hAnsi="Arial" w:cs="Arial"/>
          <w:sz w:val="12"/>
          <w:szCs w:val="12"/>
          <w:rtl/>
        </w:rPr>
        <w:t>(במדבר פרק כא, פסוק כז)</w:t>
      </w:r>
      <w:r>
        <w:rPr>
          <w:rFonts w:ascii="Arial" w:eastAsia="Arial" w:hAnsi="Arial" w:cs="Arial"/>
          <w:sz w:val="16"/>
          <w:szCs w:val="16"/>
          <w:rtl/>
        </w:rPr>
        <w:t xml:space="preserve"> 'על כן יאמרו המושלים' וגו',</w:t>
      </w:r>
      <w:r>
        <w:rPr>
          <w:rFonts w:ascii="Arial" w:eastAsia="Arial" w:hAnsi="Arial" w:cs="Arial"/>
          <w:b/>
          <w:bCs/>
          <w:sz w:val="16"/>
          <w:szCs w:val="16"/>
          <w:rtl/>
        </w:rPr>
        <w:t xml:space="preserve"> המושלים אלו המושלים </w:t>
      </w:r>
      <w:r>
        <w:rPr>
          <w:rFonts w:ascii="Arial" w:eastAsia="Arial" w:hAnsi="Arial" w:cs="Arial"/>
          <w:b/>
          <w:bCs/>
          <w:sz w:val="16"/>
          <w:szCs w:val="16"/>
          <w:rtl/>
        </w:rPr>
        <w:t>ביצרם בואו חשבון בואו ונחשב חשבונו של עולם הפסד מצוה כנגד שכרה</w:t>
      </w:r>
      <w:r>
        <w:rPr>
          <w:rFonts w:ascii="Arial" w:eastAsia="Arial" w:hAnsi="Arial" w:cs="Arial"/>
          <w:sz w:val="16"/>
          <w:szCs w:val="16"/>
          <w:rtl/>
        </w:rPr>
        <w:t xml:space="preserve"> ושכר עבירה כנגד הפסדה.</w:t>
      </w:r>
    </w:p>
    <w:p w14:paraId="000005F3" w14:textId="77777777" w:rsidR="00897B7F" w:rsidRDefault="0041518A">
      <w:pPr>
        <w:pStyle w:val="2"/>
        <w:widowControl w:val="0"/>
        <w:pBdr>
          <w:top w:val="nil"/>
          <w:left w:val="nil"/>
          <w:bottom w:val="nil"/>
          <w:right w:val="nil"/>
          <w:between w:val="nil"/>
        </w:pBdr>
        <w:spacing w:after="200" w:line="240" w:lineRule="auto"/>
      </w:pPr>
      <w:bookmarkStart w:id="258" w:name="_s684tv5sv7ty" w:colFirst="0" w:colLast="0"/>
      <w:bookmarkEnd w:id="258"/>
      <w:r>
        <w:rPr>
          <w:rtl/>
        </w:rPr>
        <w:t>יב - חשבון הנפש קודם השינה</w:t>
      </w:r>
    </w:p>
    <w:p w14:paraId="000005F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קודם השינה להיות כחנווני על פנקסו ולהתוודות ולשוב אל ה'</w:t>
      </w:r>
      <w:r>
        <w:rPr>
          <w:rFonts w:ascii="Arial" w:eastAsia="Arial" w:hAnsi="Arial" w:cs="Arial"/>
          <w:sz w:val="16"/>
          <w:szCs w:val="16"/>
        </w:rPr>
        <w:t xml:space="preserve"> </w:t>
      </w:r>
      <w:r>
        <w:rPr>
          <w:rFonts w:ascii="Arial" w:eastAsia="Arial" w:hAnsi="Arial" w:cs="Arial"/>
          <w:color w:val="222222"/>
          <w:sz w:val="16"/>
          <w:szCs w:val="16"/>
          <w:highlight w:val="white"/>
          <w:rtl/>
        </w:rPr>
        <w:t>('הנהגות טובות' מהרה"ק ה'ישמח משה' מאוהעל זי"ע אות לה)</w:t>
      </w:r>
      <w:r>
        <w:rPr>
          <w:rFonts w:ascii="Arial" w:eastAsia="Arial" w:hAnsi="Arial" w:cs="Arial"/>
          <w:b/>
          <w:bCs/>
          <w:color w:val="222222"/>
          <w:highlight w:val="white"/>
        </w:rPr>
        <w:t>.</w:t>
      </w:r>
    </w:p>
    <w:p w14:paraId="000005F5" w14:textId="77777777" w:rsidR="00897B7F" w:rsidRDefault="0041518A">
      <w:pPr>
        <w:pStyle w:val="2"/>
        <w:widowControl w:val="0"/>
        <w:pBdr>
          <w:top w:val="nil"/>
          <w:left w:val="nil"/>
          <w:bottom w:val="nil"/>
          <w:right w:val="nil"/>
          <w:between w:val="nil"/>
        </w:pBdr>
        <w:spacing w:after="200" w:line="240" w:lineRule="auto"/>
      </w:pPr>
      <w:bookmarkStart w:id="259" w:name="_cnf0xx4j48e9" w:colFirst="0" w:colLast="0"/>
      <w:bookmarkEnd w:id="259"/>
      <w:r>
        <w:rPr>
          <w:rtl/>
        </w:rPr>
        <w:t>יג - חשבון נפש טרם ישכב</w:t>
      </w:r>
    </w:p>
    <w:p w14:paraId="000005F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פרק שביעי ד"ה ולכן: וסדר הלילה כך הוא, קודם שישכב יבדוק ויסדר במעשיו במה שעשה ביום ההוא ויכתוב מעשיו ברמז לבל ישכחם לקיים 'וחטאתי נגדי תמיד' </w:t>
      </w:r>
      <w:r>
        <w:rPr>
          <w:rFonts w:ascii="Arial" w:eastAsia="Arial" w:hAnsi="Arial" w:cs="Arial"/>
          <w:color w:val="222222"/>
          <w:sz w:val="16"/>
          <w:szCs w:val="16"/>
          <w:highlight w:val="white"/>
          <w:rtl/>
        </w:rPr>
        <w:t>(תהילים פרק נא, פסוק ה)</w:t>
      </w:r>
      <w:r>
        <w:rPr>
          <w:rFonts w:ascii="Arial" w:eastAsia="Arial" w:hAnsi="Arial" w:cs="Arial"/>
          <w:b/>
          <w:bCs/>
          <w:color w:val="222222"/>
          <w:highlight w:val="white"/>
          <w:rtl/>
        </w:rPr>
        <w:t xml:space="preserve">, וכן כתוב בספר חסידים, ובזוהר </w:t>
      </w:r>
      <w:r>
        <w:rPr>
          <w:rFonts w:ascii="Arial" w:eastAsia="Arial" w:hAnsi="Arial" w:cs="Arial"/>
          <w:color w:val="222222"/>
          <w:sz w:val="16"/>
          <w:szCs w:val="16"/>
          <w:highlight w:val="white"/>
          <w:rtl/>
        </w:rPr>
        <w:t>(פרשת קרח דף קעח.)</w:t>
      </w:r>
      <w:r>
        <w:rPr>
          <w:rFonts w:ascii="Arial" w:eastAsia="Arial" w:hAnsi="Arial" w:cs="Arial"/>
          <w:b/>
          <w:bCs/>
          <w:color w:val="222222"/>
          <w:highlight w:val="white"/>
          <w:rtl/>
        </w:rPr>
        <w:t xml:space="preserve"> על פסוק </w:t>
      </w:r>
      <w:r>
        <w:rPr>
          <w:rFonts w:ascii="Arial" w:eastAsia="Arial" w:hAnsi="Arial" w:cs="Arial"/>
          <w:color w:val="222222"/>
          <w:sz w:val="16"/>
          <w:szCs w:val="16"/>
          <w:highlight w:val="white"/>
          <w:rtl/>
        </w:rPr>
        <w:t>(קהלת פרק ט, פסוק י)</w:t>
      </w:r>
      <w:r>
        <w:rPr>
          <w:rFonts w:ascii="Arial" w:eastAsia="Arial" w:hAnsi="Arial" w:cs="Arial"/>
          <w:b/>
          <w:bCs/>
          <w:color w:val="222222"/>
          <w:highlight w:val="white"/>
          <w:rtl/>
        </w:rPr>
        <w:t xml:space="preserve"> 'כי אין מעשה וחשבון ודעת' וגו', אמר זה לשונו, מאן דאית ביה עובדא טבא או דאיהו מארי דחושבנא, הא אוקמוה דבכל ליליא וליליא עד לא ישכב ועד לא נאים בעי בר נש למעבד חושבנא מעובדוי דעבד כל ההוא יומא ויתוב מנייהו ויבעי עלייהו רחמי, מאי טעמא וכו'.</w:t>
      </w:r>
    </w:p>
    <w:p w14:paraId="000005F7"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5F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וטוב מאד שיבכה על עוונותיו בהתוודותו על עוונותיו שכאשר תעלה נשמתו על ידי דמעה בודאי שתעלה למעלה בקדושה שכל השערים ננעלו חוץ משערי דמעה, ואחר כך יאמר אנא בכח </w:t>
      </w:r>
      <w:r>
        <w:rPr>
          <w:rFonts w:ascii="Arial" w:eastAsia="Arial" w:hAnsi="Arial" w:cs="Arial"/>
          <w:b/>
          <w:bCs/>
          <w:color w:val="222222"/>
          <w:highlight w:val="white"/>
          <w:rtl/>
        </w:rPr>
        <w:lastRenderedPageBreak/>
        <w:t>גדולת וכו', ופירש בתיקונים שסגולת שם מ"ב הוא להעלות הנשמה למעלה ולהסתירה מכל מלאכי חבלה וכו', והאי סגולה לאסהדא על עובדין טבין דבר נש וכו'.</w:t>
      </w:r>
    </w:p>
    <w:p w14:paraId="000005F9" w14:textId="77777777" w:rsidR="00897B7F" w:rsidRDefault="00897B7F">
      <w:pPr>
        <w:widowControl w:val="0"/>
        <w:spacing w:after="200" w:line="240" w:lineRule="auto"/>
        <w:jc w:val="both"/>
        <w:rPr>
          <w:rFonts w:ascii="Arial" w:eastAsia="Arial" w:hAnsi="Arial" w:cs="Arial"/>
          <w:b/>
          <w:bCs/>
          <w:color w:val="222222"/>
          <w:highlight w:val="white"/>
        </w:rPr>
      </w:pPr>
    </w:p>
    <w:p w14:paraId="000005FA" w14:textId="77777777" w:rsidR="00897B7F" w:rsidRDefault="0041518A">
      <w:pPr>
        <w:pStyle w:val="2"/>
        <w:widowControl w:val="0"/>
        <w:pBdr>
          <w:top w:val="nil"/>
          <w:left w:val="nil"/>
          <w:bottom w:val="nil"/>
          <w:right w:val="nil"/>
          <w:between w:val="nil"/>
        </w:pBdr>
        <w:spacing w:after="200" w:line="240" w:lineRule="auto"/>
      </w:pPr>
      <w:bookmarkStart w:id="260" w:name="_2v0bxfexjqr0" w:colFirst="0" w:colLast="0"/>
      <w:bookmarkEnd w:id="260"/>
      <w:r>
        <w:rPr>
          <w:rtl/>
        </w:rPr>
        <w:t>יד - לישון עם טלית קטן</w:t>
      </w:r>
    </w:p>
    <w:p w14:paraId="000005F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לישון תמיד בטלית קטן. ויזהר באם שיזדמן לו עונה שלא להתפלל בבגדים אלו ואפילו לא בחלוק זה וכובע זה רק ילבש חלוק אחר </w:t>
      </w:r>
      <w:r>
        <w:rPr>
          <w:rFonts w:ascii="Arial" w:eastAsia="Arial" w:hAnsi="Arial" w:cs="Arial"/>
          <w:color w:val="222222"/>
          <w:sz w:val="16"/>
          <w:szCs w:val="16"/>
          <w:highlight w:val="white"/>
          <w:rtl/>
        </w:rPr>
        <w:t>(הנהגות הרה"ק רבי אהרן קרלינר זיע"א אות יד)</w:t>
      </w:r>
      <w:r>
        <w:rPr>
          <w:rFonts w:ascii="Arial" w:eastAsia="Arial" w:hAnsi="Arial" w:cs="Arial"/>
          <w:b/>
          <w:bCs/>
          <w:color w:val="222222"/>
          <w:highlight w:val="white"/>
        </w:rPr>
        <w:t>.</w:t>
      </w:r>
    </w:p>
    <w:p w14:paraId="000005FC" w14:textId="77777777" w:rsidR="00897B7F" w:rsidRDefault="0041518A">
      <w:pPr>
        <w:pStyle w:val="2"/>
        <w:widowControl w:val="0"/>
        <w:pBdr>
          <w:top w:val="nil"/>
          <w:left w:val="nil"/>
          <w:bottom w:val="nil"/>
          <w:right w:val="nil"/>
          <w:between w:val="nil"/>
        </w:pBdr>
        <w:spacing w:after="200" w:line="240" w:lineRule="auto"/>
      </w:pPr>
      <w:bookmarkStart w:id="261" w:name="_8ld2tuskg1p4" w:colFirst="0" w:colLast="0"/>
      <w:bookmarkEnd w:id="261"/>
      <w:r>
        <w:rPr>
          <w:rtl/>
        </w:rPr>
        <w:t>טו - תיקון חצות</w:t>
      </w:r>
    </w:p>
    <w:p w14:paraId="000005F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לומר 'תיקון חצות', ובימים שאין אומרים תחינה יאמר 'תיקון לאה', </w:t>
      </w:r>
      <w:r>
        <w:rPr>
          <w:rFonts w:ascii="Arial" w:eastAsia="Arial" w:hAnsi="Arial" w:cs="Arial"/>
          <w:color w:val="222222"/>
          <w:sz w:val="16"/>
          <w:szCs w:val="16"/>
          <w:highlight w:val="white"/>
          <w:rtl/>
        </w:rPr>
        <w:t>(הנהגות הרה"ק רבי אהרן קרלינר זיע"א אות ג)</w:t>
      </w:r>
      <w:r>
        <w:rPr>
          <w:rFonts w:ascii="Arial" w:eastAsia="Arial" w:hAnsi="Arial" w:cs="Arial"/>
          <w:b/>
          <w:bCs/>
          <w:color w:val="222222"/>
          <w:highlight w:val="white"/>
        </w:rPr>
        <w:t>.</w:t>
      </w:r>
    </w:p>
    <w:p w14:paraId="000005FE" w14:textId="77777777" w:rsidR="00897B7F" w:rsidRDefault="0041518A">
      <w:pPr>
        <w:pStyle w:val="2"/>
        <w:widowControl w:val="0"/>
        <w:pBdr>
          <w:top w:val="nil"/>
          <w:left w:val="nil"/>
          <w:bottom w:val="nil"/>
          <w:right w:val="nil"/>
          <w:between w:val="nil"/>
        </w:pBdr>
        <w:spacing w:after="200" w:line="240" w:lineRule="auto"/>
      </w:pPr>
      <w:bookmarkStart w:id="262" w:name="_g37xs8duv536" w:colFirst="0" w:colLast="0"/>
      <w:bookmarkEnd w:id="262"/>
      <w:r>
        <w:rPr>
          <w:rtl/>
        </w:rPr>
        <w:t>טז - תיקון חצות ותהילים</w:t>
      </w:r>
    </w:p>
    <w:p w14:paraId="000005FF"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יזהר בכל יום בתיקון חצות בין בקיץ בין בחורף ולומר מה ששייך לו, ולא יעבור אפילו לא יהיה לו פנאי ללמוד. לומר בכל יום כמה מזמורי תהילים תיכף אחר חצות ולא יעבור, ואם אפשר לגמור תהילים כל יום מה ששייך לו מה טוב,</w:t>
      </w:r>
      <w:r>
        <w:rPr>
          <w:rFonts w:ascii="Arial" w:eastAsia="Arial" w:hAnsi="Arial" w:cs="Arial"/>
          <w:color w:val="222222"/>
          <w:sz w:val="16"/>
          <w:szCs w:val="16"/>
          <w:highlight w:val="white"/>
          <w:rtl/>
        </w:rPr>
        <w:t xml:space="preserve"> (הנהגות הרה"ק רבי אהרן קרלינר זיע"א אות ו-ז).</w:t>
      </w:r>
    </w:p>
    <w:p w14:paraId="00000600" w14:textId="77777777" w:rsidR="00897B7F" w:rsidRDefault="00897B7F">
      <w:pPr>
        <w:widowControl w:val="0"/>
        <w:spacing w:after="200" w:line="240" w:lineRule="auto"/>
        <w:jc w:val="both"/>
        <w:rPr>
          <w:rFonts w:ascii="Arial" w:eastAsia="Arial" w:hAnsi="Arial" w:cs="Arial"/>
          <w:color w:val="222222"/>
          <w:sz w:val="16"/>
          <w:szCs w:val="16"/>
          <w:highlight w:val="white"/>
        </w:rPr>
        <w:sectPr w:rsidR="00897B7F">
          <w:type w:val="continuous"/>
          <w:pgSz w:w="8391" w:h="11906"/>
          <w:pgMar w:top="907" w:right="1020" w:bottom="907" w:left="1020" w:header="170" w:footer="170" w:gutter="0"/>
          <w:cols w:num="2" w:space="720" w:equalWidth="0">
            <w:col w:w="2820" w:space="708"/>
            <w:col w:w="2820" w:space="0"/>
          </w:cols>
          <w:bidi/>
        </w:sectPr>
      </w:pPr>
    </w:p>
    <w:p w14:paraId="00000601"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602"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263" w:name="_o2xwwk5nuul4" w:colFirst="0" w:colLast="0"/>
      <w:bookmarkEnd w:id="263"/>
      <w:r>
        <w:rPr>
          <w:rtl/>
        </w:rPr>
        <w:lastRenderedPageBreak/>
        <w:t>שער עבודת ה'</w:t>
      </w:r>
    </w:p>
    <w:p w14:paraId="00000603" w14:textId="77777777" w:rsidR="00897B7F" w:rsidRDefault="0041518A">
      <w:pPr>
        <w:pStyle w:val="2"/>
        <w:widowControl w:val="0"/>
        <w:spacing w:after="200" w:line="240" w:lineRule="auto"/>
      </w:pPr>
      <w:bookmarkStart w:id="264" w:name="_w8cwkijgfkcj" w:colFirst="0" w:colLast="0"/>
      <w:bookmarkEnd w:id="264"/>
      <w:r>
        <w:rPr>
          <w:rtl/>
        </w:rPr>
        <w:t>א - צריך להיות מושל ביצרו</w:t>
      </w:r>
      <w:r>
        <w:rPr>
          <w:vertAlign w:val="superscript"/>
        </w:rPr>
        <w:footnoteReference w:id="53"/>
      </w:r>
    </w:p>
    <w:p w14:paraId="0000060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תהילים </w:t>
      </w:r>
      <w:r>
        <w:rPr>
          <w:rFonts w:ascii="Arial" w:eastAsia="Arial" w:hAnsi="Arial" w:cs="Arial"/>
          <w:color w:val="222222"/>
          <w:sz w:val="16"/>
          <w:szCs w:val="16"/>
          <w:highlight w:val="white"/>
          <w:rtl/>
        </w:rPr>
        <w:t>(פרק צ, פסוק א)</w:t>
      </w:r>
      <w:r>
        <w:rPr>
          <w:rFonts w:ascii="Arial" w:eastAsia="Arial" w:hAnsi="Arial" w:cs="Arial"/>
          <w:b/>
          <w:bCs/>
          <w:color w:val="222222"/>
          <w:highlight w:val="white"/>
          <w:rtl/>
        </w:rPr>
        <w:t xml:space="preserve">: תפלה למשה וכו', ימי שנותנו בהם שבעים שנה ואם בגבורות שמונים שנה וכו'. הנה משה רבינו עליו השלום אמר </w:t>
      </w:r>
      <w:r>
        <w:rPr>
          <w:rFonts w:ascii="Arial" w:eastAsia="Arial" w:hAnsi="Arial" w:cs="Arial"/>
          <w:color w:val="222222"/>
          <w:sz w:val="16"/>
          <w:szCs w:val="16"/>
          <w:highlight w:val="white"/>
          <w:rtl/>
        </w:rPr>
        <w:t>(שמות פרק טז, פסוק ז)</w:t>
      </w:r>
      <w:r>
        <w:rPr>
          <w:rFonts w:ascii="Arial" w:eastAsia="Arial" w:hAnsi="Arial" w:cs="Arial"/>
          <w:b/>
          <w:bCs/>
          <w:color w:val="222222"/>
          <w:highlight w:val="white"/>
          <w:rtl/>
        </w:rPr>
        <w:t xml:space="preserve">, 'ונחנו מה'. והתורה מעידה עליו 'והאיש משה עניו מאד מכל האדם' </w:t>
      </w:r>
      <w:r>
        <w:rPr>
          <w:rFonts w:ascii="Arial" w:eastAsia="Arial" w:hAnsi="Arial" w:cs="Arial"/>
          <w:color w:val="222222"/>
          <w:sz w:val="16"/>
          <w:szCs w:val="16"/>
          <w:highlight w:val="white"/>
          <w:rtl/>
        </w:rPr>
        <w:t>(במדבר פסוק יב, ג)</w:t>
      </w:r>
      <w:r>
        <w:rPr>
          <w:rFonts w:ascii="Arial" w:eastAsia="Arial" w:hAnsi="Arial" w:cs="Arial"/>
          <w:b/>
          <w:bCs/>
          <w:color w:val="222222"/>
          <w:highlight w:val="white"/>
          <w:rtl/>
        </w:rPr>
        <w:t>. נראה לענ"ד, כי הנה האדם ראשו וסופו מהבל כדאיתא בספרי מוסר, והביניים מה הוא, והם רק מספר שנים, בהם שבעים שנה ואם בגבורות שמונים שנה</w:t>
      </w:r>
      <w:r>
        <w:rPr>
          <w:rFonts w:ascii="Arial" w:eastAsia="Arial" w:hAnsi="Arial" w:cs="Arial"/>
          <w:color w:val="222222"/>
          <w:sz w:val="16"/>
          <w:szCs w:val="16"/>
          <w:highlight w:val="white"/>
          <w:rtl/>
        </w:rPr>
        <w:t xml:space="preserve"> (תהלים פרק צ, פסוק י)</w:t>
      </w:r>
      <w:r>
        <w:rPr>
          <w:rFonts w:ascii="Arial" w:eastAsia="Arial" w:hAnsi="Arial" w:cs="Arial"/>
          <w:b/>
          <w:bCs/>
          <w:color w:val="222222"/>
          <w:highlight w:val="white"/>
          <w:rtl/>
        </w:rPr>
        <w:t xml:space="preserve">, כי כ'חלום יעוף' </w:t>
      </w:r>
      <w:r>
        <w:rPr>
          <w:rFonts w:ascii="Arial" w:eastAsia="Arial" w:hAnsi="Arial" w:cs="Arial"/>
          <w:color w:val="222222"/>
          <w:sz w:val="16"/>
          <w:szCs w:val="16"/>
          <w:highlight w:val="white"/>
          <w:rtl/>
        </w:rPr>
        <w:t>(איוב פרק כ, פסוק ח)</w:t>
      </w:r>
      <w:r>
        <w:rPr>
          <w:rFonts w:ascii="Arial" w:eastAsia="Arial" w:hAnsi="Arial" w:cs="Arial"/>
          <w:b/>
          <w:bCs/>
          <w:color w:val="222222"/>
          <w:highlight w:val="white"/>
          <w:rtl/>
        </w:rPr>
        <w:t xml:space="preserve">, כי אם תשאל לזקן התזכור ילדותך, יענה לך כי יום אתמול כי יעבור </w:t>
      </w:r>
      <w:r>
        <w:rPr>
          <w:rFonts w:ascii="Arial" w:eastAsia="Arial" w:hAnsi="Arial" w:cs="Arial"/>
          <w:color w:val="222222"/>
          <w:sz w:val="16"/>
          <w:szCs w:val="16"/>
          <w:highlight w:val="white"/>
          <w:rtl/>
        </w:rPr>
        <w:t>(תהילים פרק צ, פסוקים א-ד)</w:t>
      </w:r>
      <w:r>
        <w:rPr>
          <w:rFonts w:ascii="Arial" w:eastAsia="Arial" w:hAnsi="Arial" w:cs="Arial"/>
          <w:b/>
          <w:bCs/>
          <w:color w:val="222222"/>
          <w:highlight w:val="white"/>
          <w:rtl/>
        </w:rPr>
        <w:t>, ואם כן אשריך אם תזכור התכלית תשובה ומעשים טובים.</w:t>
      </w:r>
    </w:p>
    <w:p w14:paraId="00000605"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w:t>
      </w:r>
    </w:p>
    <w:p w14:paraId="0000060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ועוד נראה לענ"ד בסייעתא דשמיא בענין העבודה, כי הנה האדם הנשמה והגוף כאדם הרוכב על החמור, שהוא מטהו על דרך הישר בזה שמחזיקו ברסנו ומטהו כרצונו, כן האדם בשעת העבודה צריך למשול בגופו, כי הגוף אינו רוצה כי אם גופניות, אבל צריכים לכוף אותו </w:t>
      </w:r>
      <w:r>
        <w:rPr>
          <w:rFonts w:ascii="Arial" w:eastAsia="Arial" w:hAnsi="Arial" w:cs="Arial"/>
          <w:b/>
          <w:bCs/>
          <w:color w:val="222222"/>
          <w:highlight w:val="white"/>
          <w:rtl/>
        </w:rPr>
        <w:t>בשעת התפילה שהגוף יפתח את הפה ויתפלל בקול, וכן בשעת עשיית המצוות שהידים יעשו.</w:t>
      </w:r>
    </w:p>
    <w:p w14:paraId="0000060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b/>
          <w:bCs/>
          <w:color w:val="222222"/>
          <w:highlight w:val="white"/>
        </w:rPr>
        <w:t xml:space="preserve"> </w:t>
      </w:r>
      <w:r>
        <w:rPr>
          <w:rFonts w:ascii="Arial" w:eastAsia="Arial" w:hAnsi="Arial" w:cs="Arial"/>
          <w:sz w:val="18"/>
          <w:szCs w:val="18"/>
        </w:rPr>
        <w:t>*</w:t>
      </w:r>
    </w:p>
    <w:p w14:paraId="00000608"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לענין הלימוד שיפתח את הגמרא בידים והגוף יתנועע והפה יפתח וילמד, וכופין את הגוף עד שיאמר רוצה אני, וה' יתברך יושיעני שאעשה רק רצונו כל היום ואקיים 'בכל דרכך דעהו' </w:t>
      </w:r>
      <w:r>
        <w:rPr>
          <w:rFonts w:ascii="Arial" w:eastAsia="Arial" w:hAnsi="Arial" w:cs="Arial"/>
          <w:color w:val="222222"/>
          <w:sz w:val="16"/>
          <w:szCs w:val="16"/>
          <w:highlight w:val="white"/>
          <w:rtl/>
        </w:rPr>
        <w:t>(משלי פרק ג, פסוק ו)</w:t>
      </w:r>
      <w:r>
        <w:rPr>
          <w:rFonts w:ascii="Arial" w:eastAsia="Arial" w:hAnsi="Arial" w:cs="Arial"/>
          <w:b/>
          <w:bCs/>
          <w:color w:val="222222"/>
          <w:highlight w:val="white"/>
        </w:rPr>
        <w:t>.</w:t>
      </w:r>
    </w:p>
    <w:p w14:paraId="00000609" w14:textId="77777777" w:rsidR="00897B7F" w:rsidRDefault="00897B7F">
      <w:pPr>
        <w:widowControl w:val="0"/>
        <w:pBdr>
          <w:top w:val="nil"/>
          <w:left w:val="nil"/>
          <w:bottom w:val="nil"/>
          <w:right w:val="nil"/>
          <w:between w:val="nil"/>
        </w:pBdr>
        <w:spacing w:after="200" w:line="240" w:lineRule="auto"/>
        <w:jc w:val="both"/>
        <w:rPr>
          <w:rFonts w:ascii="Arial" w:eastAsia="Arial" w:hAnsi="Arial" w:cs="Arial"/>
          <w:color w:val="000000"/>
          <w:sz w:val="12"/>
          <w:szCs w:val="12"/>
        </w:rPr>
      </w:pPr>
    </w:p>
    <w:p w14:paraId="0000060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6"/>
          <w:szCs w:val="16"/>
        </w:rPr>
        <w:t xml:space="preserve"> </w:t>
      </w:r>
      <w:r>
        <w:rPr>
          <w:rFonts w:ascii="Arial" w:eastAsia="Arial" w:hAnsi="Arial" w:cs="Arial"/>
          <w:sz w:val="18"/>
          <w:szCs w:val="18"/>
        </w:rPr>
        <w:t>* * *</w:t>
      </w:r>
    </w:p>
    <w:p w14:paraId="0000060B"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8"/>
          <w:szCs w:val="18"/>
        </w:rPr>
      </w:pPr>
      <w:r>
        <w:rPr>
          <w:rFonts w:ascii="Arial" w:eastAsia="Arial" w:hAnsi="Arial" w:cs="Arial"/>
          <w:b/>
          <w:bCs/>
          <w:color w:val="222222"/>
          <w:sz w:val="20"/>
          <w:szCs w:val="20"/>
          <w:highlight w:val="white"/>
          <w:rtl/>
        </w:rPr>
        <w:t>כי הנה האדם ראשו וסופו מהבל</w:t>
      </w:r>
      <w:r>
        <w:rPr>
          <w:rFonts w:ascii="Arial" w:eastAsia="Arial" w:hAnsi="Arial" w:cs="Arial"/>
          <w:color w:val="000000"/>
          <w:sz w:val="16"/>
          <w:szCs w:val="16"/>
          <w:rtl/>
        </w:rPr>
        <w:t xml:space="preserve">: כמו שנאמר </w:t>
      </w:r>
      <w:r>
        <w:rPr>
          <w:rFonts w:ascii="Arial" w:eastAsia="Arial" w:hAnsi="Arial" w:cs="Arial"/>
          <w:color w:val="000000"/>
          <w:sz w:val="12"/>
          <w:szCs w:val="12"/>
          <w:rtl/>
        </w:rPr>
        <w:t>(בראשית פרק ג, פסוק יט)</w:t>
      </w:r>
      <w:r>
        <w:rPr>
          <w:rFonts w:ascii="Arial" w:eastAsia="Arial" w:hAnsi="Arial" w:cs="Arial"/>
          <w:color w:val="000000"/>
          <w:sz w:val="16"/>
          <w:szCs w:val="16"/>
        </w:rPr>
        <w:t xml:space="preserve">, </w:t>
      </w:r>
      <w:r>
        <w:rPr>
          <w:rFonts w:ascii="Arial" w:eastAsia="Arial" w:hAnsi="Arial" w:cs="Arial"/>
          <w:b/>
          <w:bCs/>
          <w:color w:val="000000"/>
          <w:sz w:val="16"/>
          <w:szCs w:val="16"/>
          <w:rtl/>
        </w:rPr>
        <w:t>'כי עפר אתה ואל עפר תשוב'.</w:t>
      </w:r>
      <w:r>
        <w:rPr>
          <w:rFonts w:ascii="Arial" w:eastAsia="Arial" w:hAnsi="Arial" w:cs="Arial"/>
          <w:color w:val="000000"/>
          <w:sz w:val="16"/>
          <w:szCs w:val="16"/>
          <w:rtl/>
        </w:rPr>
        <w:t xml:space="preserve"> וכן הוא אומר </w:t>
      </w:r>
      <w:r>
        <w:rPr>
          <w:rFonts w:ascii="Arial" w:eastAsia="Arial" w:hAnsi="Arial" w:cs="Arial"/>
          <w:color w:val="000000"/>
          <w:sz w:val="12"/>
          <w:szCs w:val="12"/>
          <w:rtl/>
        </w:rPr>
        <w:t>(תהלים פרק קמד, פסוק ד)</w:t>
      </w:r>
      <w:r>
        <w:rPr>
          <w:rFonts w:ascii="Arial" w:eastAsia="Arial" w:hAnsi="Arial" w:cs="Arial"/>
          <w:color w:val="000000"/>
          <w:sz w:val="16"/>
          <w:szCs w:val="16"/>
          <w:rtl/>
        </w:rPr>
        <w:t>, 'אדם להבל דמה ימיו כצל עובר'</w:t>
      </w:r>
      <w:r>
        <w:rPr>
          <w:rFonts w:ascii="Arial" w:eastAsia="Arial" w:hAnsi="Arial" w:cs="Arial"/>
          <w:color w:val="000000"/>
          <w:sz w:val="18"/>
          <w:szCs w:val="18"/>
        </w:rPr>
        <w:t>.</w:t>
      </w:r>
    </w:p>
    <w:p w14:paraId="0000060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0D"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הגה"ק ר' נפתלי מראפשיץ זצ"ל היה נוהג לשיר פזמון זה, 'אדם יסודו מעפר וסופו לעפר' </w:t>
      </w:r>
      <w:r>
        <w:rPr>
          <w:rFonts w:ascii="Arial" w:eastAsia="Arial" w:hAnsi="Arial" w:cs="Arial"/>
          <w:sz w:val="12"/>
          <w:szCs w:val="12"/>
          <w:rtl/>
        </w:rPr>
        <w:t>(תפלה ליוהכ"פ)</w:t>
      </w:r>
      <w:r>
        <w:rPr>
          <w:rFonts w:ascii="Arial" w:eastAsia="Arial" w:hAnsi="Arial" w:cs="Arial"/>
          <w:sz w:val="16"/>
          <w:szCs w:val="16"/>
          <w:rtl/>
        </w:rPr>
        <w:t xml:space="preserve">, שאלו אותו, האם אין לרבי פזמון יותר שמח, אמר להם אילו היה האדם יסודו מזהב וסופו לעפר היה על מה לבכות, </w:t>
      </w:r>
      <w:r>
        <w:rPr>
          <w:rFonts w:ascii="Arial" w:eastAsia="Arial" w:hAnsi="Arial" w:cs="Arial"/>
          <w:b/>
          <w:bCs/>
          <w:sz w:val="16"/>
          <w:szCs w:val="16"/>
          <w:rtl/>
        </w:rPr>
        <w:t xml:space="preserve">אבל עכשיו שיסודו מעפר וסופו לעפר ובנתיים חוטפים פרק משניות דף גמרא וכמה תפילות, </w:t>
      </w:r>
      <w:r>
        <w:rPr>
          <w:rFonts w:ascii="Arial" w:eastAsia="Arial" w:hAnsi="Arial" w:cs="Arial"/>
          <w:sz w:val="16"/>
          <w:szCs w:val="16"/>
          <w:rtl/>
        </w:rPr>
        <w:t xml:space="preserve">אין מ'טרינקט א לחיים (שותים לחיים), באמת כדאי לשמוח, </w:t>
      </w:r>
      <w:r>
        <w:rPr>
          <w:rFonts w:ascii="Arial" w:eastAsia="Arial" w:hAnsi="Arial" w:cs="Arial"/>
          <w:sz w:val="12"/>
          <w:szCs w:val="12"/>
          <w:rtl/>
        </w:rPr>
        <w:t>('אמירה נאה' אות לא)</w:t>
      </w:r>
      <w:r>
        <w:rPr>
          <w:rFonts w:ascii="Arial" w:eastAsia="Arial" w:hAnsi="Arial" w:cs="Arial"/>
          <w:sz w:val="16"/>
          <w:szCs w:val="16"/>
        </w:rPr>
        <w:t>.</w:t>
      </w:r>
    </w:p>
    <w:p w14:paraId="0000060E"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0F"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sz w:val="20"/>
          <w:szCs w:val="20"/>
          <w:highlight w:val="white"/>
          <w:rtl/>
        </w:rPr>
        <w:t>כי כחלום יעוף</w:t>
      </w:r>
      <w:r>
        <w:rPr>
          <w:rFonts w:ascii="Arial" w:eastAsia="Arial" w:hAnsi="Arial" w:cs="Arial"/>
          <w:sz w:val="16"/>
          <w:szCs w:val="16"/>
        </w:rPr>
        <w:t xml:space="preserve">: </w:t>
      </w:r>
      <w:r>
        <w:rPr>
          <w:rFonts w:ascii="Arial" w:eastAsia="Arial" w:hAnsi="Arial" w:cs="Arial"/>
          <w:color w:val="000000"/>
          <w:sz w:val="16"/>
          <w:szCs w:val="16"/>
          <w:rtl/>
        </w:rPr>
        <w:t xml:space="preserve">כמובא ב'ראשית חכמה' </w:t>
      </w:r>
      <w:r>
        <w:rPr>
          <w:rFonts w:ascii="Arial" w:eastAsia="Arial" w:hAnsi="Arial" w:cs="Arial"/>
          <w:color w:val="000000"/>
          <w:sz w:val="12"/>
          <w:szCs w:val="12"/>
          <w:rtl/>
        </w:rPr>
        <w:t>(שער התשובה פרק א)</w:t>
      </w:r>
      <w:r>
        <w:rPr>
          <w:rFonts w:ascii="Arial" w:eastAsia="Arial" w:hAnsi="Arial" w:cs="Arial"/>
          <w:color w:val="000000"/>
          <w:sz w:val="16"/>
          <w:szCs w:val="16"/>
          <w:rtl/>
        </w:rPr>
        <w:t xml:space="preserve">, וארז"ל שלמה אמר </w:t>
      </w:r>
      <w:r>
        <w:rPr>
          <w:rFonts w:ascii="Arial" w:eastAsia="Arial" w:hAnsi="Arial" w:cs="Arial"/>
          <w:color w:val="000000"/>
          <w:sz w:val="12"/>
          <w:szCs w:val="12"/>
          <w:rtl/>
        </w:rPr>
        <w:t>(קהלת פרק ו, פסוק יב)</w:t>
      </w:r>
      <w:r>
        <w:rPr>
          <w:rFonts w:ascii="Arial" w:eastAsia="Arial" w:hAnsi="Arial" w:cs="Arial"/>
          <w:color w:val="000000"/>
          <w:sz w:val="16"/>
          <w:szCs w:val="16"/>
          <w:rtl/>
        </w:rPr>
        <w:t xml:space="preserve"> מי יודע מה טוב לאדם וגו', לאיזה צל ולא פירש ופירש דוד אביו, ימיו כצל עובר, אם תאמר כצל של כותל, יש בו ממש, צלו של דקל, יש בו </w:t>
      </w:r>
      <w:r>
        <w:rPr>
          <w:rFonts w:ascii="Arial" w:eastAsia="Arial" w:hAnsi="Arial" w:cs="Arial"/>
          <w:color w:val="000000"/>
          <w:sz w:val="16"/>
          <w:szCs w:val="16"/>
          <w:rtl/>
        </w:rPr>
        <w:lastRenderedPageBreak/>
        <w:t xml:space="preserve">ממש, לאיזה צל, </w:t>
      </w:r>
      <w:r>
        <w:rPr>
          <w:rFonts w:ascii="Arial" w:eastAsia="Arial" w:hAnsi="Arial" w:cs="Arial"/>
          <w:b/>
          <w:bCs/>
          <w:color w:val="000000"/>
          <w:sz w:val="16"/>
          <w:szCs w:val="16"/>
          <w:rtl/>
        </w:rPr>
        <w:t>אמר רב הונא בשם רבי אחא, לצל של עוף דהוא עובר וצלו עובר, ושמואל אמר, כצלו של דבורה שאין בה ממש</w:t>
      </w:r>
      <w:r>
        <w:rPr>
          <w:rFonts w:ascii="Arial" w:eastAsia="Arial" w:hAnsi="Arial" w:cs="Arial"/>
          <w:color w:val="000000"/>
          <w:sz w:val="16"/>
          <w:szCs w:val="16"/>
          <w:rtl/>
        </w:rPr>
        <w:t>, עכ"ל.</w:t>
      </w:r>
    </w:p>
    <w:p w14:paraId="00000610"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1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אשריך אם תזכור התכלית תשובה ומעשים טובים</w:t>
      </w:r>
      <w:r>
        <w:rPr>
          <w:rFonts w:ascii="Arial" w:eastAsia="Arial" w:hAnsi="Arial" w:cs="Arial"/>
          <w:sz w:val="16"/>
          <w:szCs w:val="16"/>
          <w:rtl/>
        </w:rPr>
        <w:t xml:space="preserve">: כדאיתא בחז"ל </w:t>
      </w:r>
      <w:r>
        <w:rPr>
          <w:rFonts w:ascii="Arial" w:eastAsia="Arial" w:hAnsi="Arial" w:cs="Arial"/>
          <w:sz w:val="12"/>
          <w:szCs w:val="12"/>
          <w:rtl/>
        </w:rPr>
        <w:t>(ברכות דף יד ע"א)</w:t>
      </w:r>
      <w:r>
        <w:rPr>
          <w:rFonts w:ascii="Arial" w:eastAsia="Arial" w:hAnsi="Arial" w:cs="Arial"/>
          <w:sz w:val="16"/>
          <w:szCs w:val="16"/>
          <w:rtl/>
        </w:rPr>
        <w:t xml:space="preserve">: מרגלא בפומיה דרבא, </w:t>
      </w:r>
      <w:r>
        <w:rPr>
          <w:rFonts w:ascii="Arial" w:eastAsia="Arial" w:hAnsi="Arial" w:cs="Arial"/>
          <w:b/>
          <w:bCs/>
          <w:sz w:val="16"/>
          <w:szCs w:val="16"/>
          <w:rtl/>
        </w:rPr>
        <w:t>תכלית חכמה - תשובה ומעשים טובים</w:t>
      </w:r>
      <w:r>
        <w:rPr>
          <w:rFonts w:ascii="Arial" w:eastAsia="Arial" w:hAnsi="Arial" w:cs="Arial"/>
          <w:sz w:val="16"/>
          <w:szCs w:val="16"/>
        </w:rPr>
        <w:t>.</w:t>
      </w:r>
    </w:p>
    <w:p w14:paraId="00000612"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1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האדם הנשמה והגוף כאדם הרוכב על החמור</w:t>
      </w:r>
      <w:r>
        <w:rPr>
          <w:rFonts w:ascii="Arial" w:eastAsia="Arial" w:hAnsi="Arial" w:cs="Arial"/>
          <w:sz w:val="16"/>
          <w:szCs w:val="16"/>
          <w:rtl/>
        </w:rPr>
        <w:t xml:space="preserve">: כדאיתא במדרש </w:t>
      </w:r>
      <w:r>
        <w:rPr>
          <w:rFonts w:ascii="Arial" w:eastAsia="Arial" w:hAnsi="Arial" w:cs="Arial"/>
          <w:sz w:val="12"/>
          <w:szCs w:val="12"/>
          <w:rtl/>
        </w:rPr>
        <w:t>(תנחומא ויקרא ו)</w:t>
      </w:r>
      <w:r>
        <w:rPr>
          <w:rFonts w:ascii="Arial" w:eastAsia="Arial" w:hAnsi="Arial" w:cs="Arial"/>
          <w:sz w:val="16"/>
          <w:szCs w:val="16"/>
          <w:rtl/>
        </w:rPr>
        <w:t xml:space="preserve">: לעתיד לבוא מביא הקב"ה את הנפש ואומר לה למה עברת על כל המצות </w:t>
      </w:r>
      <w:r>
        <w:rPr>
          <w:rFonts w:ascii="Arial" w:eastAsia="Arial" w:hAnsi="Arial" w:cs="Arial"/>
          <w:b/>
          <w:bCs/>
          <w:sz w:val="16"/>
          <w:szCs w:val="16"/>
          <w:rtl/>
        </w:rPr>
        <w:t>והיא אומרת הגוף עבר על כל המצות מיציאתי ממנו שמא חטאתי, חוזר ואומר לגוף למה חטאת אומר לו הנפש היא החוטאת משיצאתה ממני שמא חטאתי,</w:t>
      </w:r>
      <w:r>
        <w:rPr>
          <w:rFonts w:ascii="Arial" w:eastAsia="Arial" w:hAnsi="Arial" w:cs="Arial"/>
          <w:sz w:val="16"/>
          <w:szCs w:val="16"/>
          <w:rtl/>
        </w:rPr>
        <w:t xml:space="preserve"> מה הקב"ה עושה מביאם שניהם ודנן כאחת.</w:t>
      </w:r>
    </w:p>
    <w:p w14:paraId="00000614"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1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משל למה הדבר דומה למלך שהיה לו פרדס והיה בתוכו ענבים ותאנים ורמונים בכריות אמר המלך אם מושיב אני בן אדם רואה ומהלך לשמרו הוא אוכל לעצמו את הבכריות, מה עשה הושיב בו שנים שומרים אחד סומא ואחד פסח, שמרו הפרדס והיו יושבים והם מריחים הבכריות, </w:t>
      </w:r>
      <w:r>
        <w:rPr>
          <w:rFonts w:ascii="Arial" w:eastAsia="Arial" w:hAnsi="Arial" w:cs="Arial"/>
          <w:b/>
          <w:bCs/>
          <w:sz w:val="16"/>
          <w:szCs w:val="16"/>
          <w:rtl/>
        </w:rPr>
        <w:t>אמר החגר לסומא, בכריות נאות אני רואה בפרדס, בא והרכיבני נביא ונאכלם, הרכיב חגר על סומא הביאן ואכלו שניהם,</w:t>
      </w:r>
      <w:r>
        <w:rPr>
          <w:rFonts w:ascii="Arial" w:eastAsia="Arial" w:hAnsi="Arial" w:cs="Arial"/>
          <w:sz w:val="16"/>
          <w:szCs w:val="16"/>
          <w:rtl/>
        </w:rPr>
        <w:t xml:space="preserve"> לימים בא המלך בקש את הבכריות לא מצאן אמר לחגר מי אכלן א"ל כלום יש לי רגלים אמר לסומא אתה אכלת אותם א"ל כלום יש לי עינים.</w:t>
      </w:r>
    </w:p>
    <w:p w14:paraId="0000061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1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הרכיב המלך את החגר על הסומא אמר להם כענין שגנבתם את הבכריות ואכלתם שניכם כך אני דן אתכם</w:t>
      </w:r>
      <w:r>
        <w:rPr>
          <w:rFonts w:ascii="Arial" w:eastAsia="Arial" w:hAnsi="Arial" w:cs="Arial"/>
          <w:sz w:val="16"/>
          <w:szCs w:val="16"/>
          <w:rtl/>
        </w:rPr>
        <w:t>. ואף הקב"ה כך עושה מביא את הנשמה וזורקה בגוף שנאמר (תהלים פרק נ, פסוק ד), יקרא אל השמים מעל ואל הארץ לדין עמו, יקרא אל השמים מעל זה הנשמה ואל הארץ לדין עמו זה הגוף.</w:t>
      </w:r>
    </w:p>
    <w:p w14:paraId="00000618" w14:textId="77777777" w:rsidR="00897B7F" w:rsidRDefault="0041518A">
      <w:pPr>
        <w:widowControl w:val="0"/>
        <w:spacing w:after="200" w:line="240" w:lineRule="auto"/>
        <w:jc w:val="center"/>
        <w:rPr>
          <w:rFonts w:ascii="Arial" w:eastAsia="Arial" w:hAnsi="Arial" w:cs="Arial"/>
          <w:b/>
          <w:bCs/>
          <w:color w:val="222222"/>
          <w:sz w:val="16"/>
          <w:szCs w:val="16"/>
          <w:highlight w:val="white"/>
        </w:rPr>
      </w:pPr>
      <w:r>
        <w:rPr>
          <w:rFonts w:ascii="Arial" w:eastAsia="Arial" w:hAnsi="Arial" w:cs="Arial"/>
          <w:b/>
          <w:bCs/>
          <w:color w:val="222222"/>
          <w:sz w:val="16"/>
          <w:szCs w:val="16"/>
          <w:highlight w:val="white"/>
        </w:rPr>
        <w:t>* * *</w:t>
      </w:r>
    </w:p>
    <w:p w14:paraId="0000061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אבל צריכים לכוף אותו: </w:t>
      </w:r>
      <w:r>
        <w:rPr>
          <w:rFonts w:ascii="Arial" w:eastAsia="Arial" w:hAnsi="Arial" w:cs="Arial"/>
          <w:sz w:val="16"/>
          <w:szCs w:val="16"/>
          <w:rtl/>
        </w:rPr>
        <w:t xml:space="preserve">על דרך הא דאיתא ברמב"ם </w:t>
      </w:r>
      <w:r>
        <w:rPr>
          <w:rFonts w:ascii="Arial" w:eastAsia="Arial" w:hAnsi="Arial" w:cs="Arial"/>
          <w:sz w:val="12"/>
          <w:szCs w:val="12"/>
          <w:rtl/>
        </w:rPr>
        <w:t>(פ"ב הלכות גירושין ה"כ)</w:t>
      </w:r>
      <w:r>
        <w:rPr>
          <w:rFonts w:ascii="Arial" w:eastAsia="Arial" w:hAnsi="Arial" w:cs="Arial"/>
          <w:sz w:val="16"/>
          <w:szCs w:val="16"/>
          <w:rtl/>
        </w:rPr>
        <w:t xml:space="preserve"> על זה שאמרו בגמרא </w:t>
      </w:r>
      <w:r>
        <w:rPr>
          <w:rFonts w:ascii="Arial" w:eastAsia="Arial" w:hAnsi="Arial" w:cs="Arial"/>
          <w:sz w:val="12"/>
          <w:szCs w:val="12"/>
          <w:rtl/>
        </w:rPr>
        <w:t>(יבמות דף קו ע"א)</w:t>
      </w:r>
      <w:r>
        <w:rPr>
          <w:rFonts w:ascii="Arial" w:eastAsia="Arial" w:hAnsi="Arial" w:cs="Arial"/>
          <w:sz w:val="16"/>
          <w:szCs w:val="16"/>
          <w:rtl/>
        </w:rPr>
        <w:t xml:space="preserve"> לענין גיטין, מכין אותו עד שיאמר רוצה אני, וקשה אעפ"כ הא הוא אינו עושה ברצונו הטוב, </w:t>
      </w:r>
      <w:r>
        <w:rPr>
          <w:rFonts w:ascii="Arial" w:eastAsia="Arial" w:hAnsi="Arial" w:cs="Arial"/>
          <w:b/>
          <w:bCs/>
          <w:sz w:val="16"/>
          <w:szCs w:val="16"/>
          <w:rtl/>
        </w:rPr>
        <w:t>ותירץ דבכל אדם יש נשמה קדושה שרוצה בוודאי תמיד לעשות כמו שכתוב בתורתינו הקדושה רק שהגוף אינו מניח אותו,</w:t>
      </w:r>
      <w:r>
        <w:rPr>
          <w:rFonts w:ascii="Arial" w:eastAsia="Arial" w:hAnsi="Arial" w:cs="Arial"/>
          <w:sz w:val="16"/>
          <w:szCs w:val="16"/>
          <w:rtl/>
        </w:rPr>
        <w:t xml:space="preserve"> וכשמכין את הגוף ואומר רוצה אני זה הוא בוודאי נשמתו שאומרת כך, ונשמתו של אדם הוא עיקר הרצון, ולכך מהני.</w:t>
      </w:r>
    </w:p>
    <w:p w14:paraId="0000061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1B" w14:textId="77777777" w:rsidR="00897B7F" w:rsidRDefault="0041518A">
      <w:pPr>
        <w:pStyle w:val="2"/>
        <w:widowControl w:val="0"/>
        <w:pBdr>
          <w:top w:val="nil"/>
          <w:left w:val="nil"/>
          <w:bottom w:val="nil"/>
          <w:right w:val="nil"/>
          <w:between w:val="nil"/>
        </w:pBdr>
        <w:spacing w:after="200" w:line="240" w:lineRule="auto"/>
      </w:pPr>
      <w:bookmarkStart w:id="265" w:name="_9viko752p88n" w:colFirst="0" w:colLast="0"/>
      <w:bookmarkEnd w:id="265"/>
      <w:r>
        <w:rPr>
          <w:rtl/>
        </w:rPr>
        <w:t>ב - הדרכה בעבודת ה'</w:t>
      </w:r>
      <w:r>
        <w:rPr>
          <w:vertAlign w:val="superscript"/>
        </w:rPr>
        <w:footnoteReference w:id="54"/>
      </w:r>
    </w:p>
    <w:p w14:paraId="0000061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משבחי בעש"ט דף רכה מכתב יח: הנני רושם לך תלמידי המובהק הרב הקדוש מ' יעקב יוסף הכהן נ"י בקצרה על נייר קטן בכדי שתשא אותו בכל עת. קבלתי ממורי ורבי, א. בעת נפילת המוחין חס ושלום, לומר 'תמניא אפי' ישר והפוך בכוונה עצומה ויועיל אי"ה. ב. בבוקר קודם הלימוד להפריש צדקה וכן קודם השינה בלילה לאחר קריאת שמע דוקא. ג. בזה היום שיכעוס חס ושלום, בל ילמוד אותו היום כלל וד"ל (הגה' חדושי תורה, אבל לחזור הישנות שרי). ד. בזה היום שיפול במרה שחורה חס ושלום, תיכף יעשה מצוה והסימן ישמ"ח ישראל בעשי"ו. ה. תיקונים ילמד כל השנה בכ"י. כל זה קבלתי ממורי ורבי, ואני מורך ורבך מוסר לך וכולם בדוק ומנוסה. ישראל בעש"ט ממעזבוז.</w:t>
      </w:r>
    </w:p>
    <w:p w14:paraId="0000061D" w14:textId="77777777" w:rsidR="00897B7F" w:rsidRDefault="0041518A">
      <w:pPr>
        <w:pStyle w:val="2"/>
        <w:widowControl w:val="0"/>
        <w:pBdr>
          <w:top w:val="nil"/>
          <w:left w:val="nil"/>
          <w:bottom w:val="nil"/>
          <w:right w:val="nil"/>
          <w:between w:val="nil"/>
        </w:pBdr>
        <w:spacing w:after="200" w:line="240" w:lineRule="auto"/>
      </w:pPr>
      <w:bookmarkStart w:id="266" w:name="_87f51nbv7pdy" w:colFirst="0" w:colLast="0"/>
      <w:bookmarkEnd w:id="266"/>
      <w:r>
        <w:rPr>
          <w:rtl/>
        </w:rPr>
        <w:lastRenderedPageBreak/>
        <w:t>ג - מצוה גוררת מצוה</w:t>
      </w:r>
      <w:r>
        <w:rPr>
          <w:vertAlign w:val="superscript"/>
        </w:rPr>
        <w:footnoteReference w:id="55"/>
      </w:r>
    </w:p>
    <w:p w14:paraId="0000061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הנה איתא באבות </w:t>
      </w:r>
      <w:r>
        <w:rPr>
          <w:rFonts w:ascii="Arial" w:eastAsia="Arial" w:hAnsi="Arial" w:cs="Arial"/>
          <w:color w:val="222222"/>
          <w:sz w:val="16"/>
          <w:szCs w:val="16"/>
          <w:highlight w:val="white"/>
          <w:rtl/>
        </w:rPr>
        <w:t>(פרק ב, משנה א)</w:t>
      </w:r>
      <w:r>
        <w:rPr>
          <w:rFonts w:ascii="Arial" w:eastAsia="Arial" w:hAnsi="Arial" w:cs="Arial"/>
          <w:b/>
          <w:bCs/>
          <w:color w:val="222222"/>
          <w:highlight w:val="white"/>
          <w:rtl/>
        </w:rPr>
        <w:t>: 'מצוה גוררת</w:t>
      </w:r>
      <w:r>
        <w:rPr>
          <w:b/>
          <w:bCs/>
          <w:sz w:val="20"/>
          <w:szCs w:val="20"/>
        </w:rPr>
        <w:t xml:space="preserve"> </w:t>
      </w:r>
      <w:r>
        <w:rPr>
          <w:rFonts w:ascii="Arial" w:eastAsia="Arial" w:hAnsi="Arial" w:cs="Arial"/>
          <w:b/>
          <w:bCs/>
          <w:color w:val="222222"/>
          <w:highlight w:val="white"/>
          <w:rtl/>
        </w:rPr>
        <w:t>מצוה ועבירה גוררת עבירה' רחמנא ליצלן, וזהו הסיבה מה שקשה מאד לשבת וללמוד כמה דפים גמרא בהתמדה או להתפלל או לתת צדקה בשמחה, כי העבירות שבידו הם מעכבות. על כן צריכים מאד להיזהר ולפחד מלעבור איזה עבירה אפילו קלה שבקלה כי הם גוררים עוד ועוד רחמנא ליצלן.</w:t>
      </w:r>
    </w:p>
    <w:p w14:paraId="0000061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2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וכן להיפך כשעושה איזה מצוה היא גוררת עוד מצוה, ולכן רואים בחוש אחרי איזה לימוד של תורה גמרא או משניות מתפללים בחשק ובשמחה ועושים מצוות ביותר קלות, אם כן כשיש לפניך אפילו איזה מצוה קלה תרדוף אחריה כי זה יביא לך עוד ועוד, וה' יתברך יושיעני בזה אמן.</w:t>
      </w:r>
    </w:p>
    <w:p w14:paraId="0000062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2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העבירות שבידו הם מעכבות</w:t>
      </w:r>
      <w:r>
        <w:rPr>
          <w:rFonts w:ascii="Arial" w:eastAsia="Arial" w:hAnsi="Arial" w:cs="Arial"/>
          <w:sz w:val="16"/>
          <w:szCs w:val="16"/>
          <w:rtl/>
        </w:rPr>
        <w:t xml:space="preserve">: ולזה החמירו לעשות תשובה לפני הלימוד, כמבואר ב'מאור ושמש' </w:t>
      </w:r>
      <w:r>
        <w:rPr>
          <w:rFonts w:ascii="Arial" w:eastAsia="Arial" w:hAnsi="Arial" w:cs="Arial"/>
          <w:sz w:val="12"/>
          <w:szCs w:val="12"/>
          <w:rtl/>
        </w:rPr>
        <w:t>(פרשת דברים)</w:t>
      </w:r>
      <w:r>
        <w:rPr>
          <w:rFonts w:ascii="Arial" w:eastAsia="Arial" w:hAnsi="Arial" w:cs="Arial"/>
          <w:sz w:val="16"/>
          <w:szCs w:val="16"/>
          <w:rtl/>
        </w:rPr>
        <w:t xml:space="preserve">: והנראה לי, </w:t>
      </w:r>
      <w:r>
        <w:rPr>
          <w:rFonts w:ascii="Arial" w:eastAsia="Arial" w:hAnsi="Arial" w:cs="Arial"/>
          <w:b/>
          <w:bCs/>
          <w:sz w:val="16"/>
          <w:szCs w:val="16"/>
          <w:rtl/>
        </w:rPr>
        <w:t>כי הנה מצאנו בספרי קודש וכן שמעתי מרבותי הקדושים נ"ע שהעיקר מעיקרי העבודה הוא, להרהר בתשובה קודם ישיבתו ללמוד תורה</w:t>
      </w:r>
      <w:r>
        <w:rPr>
          <w:rFonts w:ascii="Arial" w:eastAsia="Arial" w:hAnsi="Arial" w:cs="Arial"/>
          <w:sz w:val="16"/>
          <w:szCs w:val="16"/>
          <w:rtl/>
        </w:rPr>
        <w:t>, או קודם עשיתו מעשה המצות.</w:t>
      </w:r>
    </w:p>
    <w:p w14:paraId="0000062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2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ואדומו"ר הרב בוצינא קדישא רבן של כל בני הגולה </w:t>
      </w:r>
      <w:r>
        <w:rPr>
          <w:rFonts w:ascii="Arial" w:eastAsia="Arial" w:hAnsi="Arial" w:cs="Arial"/>
          <w:b/>
          <w:bCs/>
          <w:sz w:val="16"/>
          <w:szCs w:val="16"/>
          <w:rtl/>
        </w:rPr>
        <w:t xml:space="preserve">מו"ה יעקב יצחק מק"ק לובלין זצוק"ל </w:t>
      </w:r>
      <w:r>
        <w:rPr>
          <w:rFonts w:ascii="Arial" w:eastAsia="Arial" w:hAnsi="Arial" w:cs="Arial"/>
          <w:b/>
          <w:bCs/>
          <w:sz w:val="16"/>
          <w:szCs w:val="16"/>
          <w:rtl/>
        </w:rPr>
        <w:t>אמר, שאם האדם אינו עושה תשובה קודם לימוד התורה - עליו נאמר</w:t>
      </w:r>
      <w:r>
        <w:rPr>
          <w:rFonts w:ascii="Arial" w:eastAsia="Arial" w:hAnsi="Arial" w:cs="Arial"/>
          <w:sz w:val="16"/>
          <w:szCs w:val="16"/>
        </w:rPr>
        <w:t xml:space="preserve"> </w:t>
      </w:r>
      <w:r>
        <w:rPr>
          <w:rFonts w:ascii="Arial" w:eastAsia="Arial" w:hAnsi="Arial" w:cs="Arial"/>
          <w:sz w:val="12"/>
          <w:szCs w:val="12"/>
          <w:rtl/>
        </w:rPr>
        <w:t>(תהלים פרק נ, פסוק טז)</w:t>
      </w:r>
      <w:r>
        <w:rPr>
          <w:rFonts w:ascii="Arial" w:eastAsia="Arial" w:hAnsi="Arial" w:cs="Arial"/>
          <w:sz w:val="16"/>
          <w:szCs w:val="16"/>
        </w:rPr>
        <w:t xml:space="preserve"> </w:t>
      </w:r>
      <w:r>
        <w:rPr>
          <w:rFonts w:ascii="Arial" w:eastAsia="Arial" w:hAnsi="Arial" w:cs="Arial"/>
          <w:b/>
          <w:bCs/>
          <w:sz w:val="16"/>
          <w:szCs w:val="16"/>
          <w:rtl/>
        </w:rPr>
        <w:t>'ולרשע אמר אלוקים מה לך לספר חוקי' וגו'.</w:t>
      </w:r>
      <w:r>
        <w:rPr>
          <w:rFonts w:ascii="Arial" w:eastAsia="Arial" w:hAnsi="Arial" w:cs="Arial"/>
          <w:sz w:val="16"/>
          <w:szCs w:val="16"/>
          <w:rtl/>
        </w:rPr>
        <w:t xml:space="preserve"> מה שאין כן שבאם מהרהר בתשובה קודם הלימוד - אזי נקרא 'צדיק', כמו שאמרו חכמינו ז"ל </w:t>
      </w:r>
      <w:r>
        <w:rPr>
          <w:rFonts w:ascii="Arial" w:eastAsia="Arial" w:hAnsi="Arial" w:cs="Arial"/>
          <w:sz w:val="12"/>
          <w:szCs w:val="12"/>
          <w:rtl/>
        </w:rPr>
        <w:t>(קידושין דף מט ע"ב)</w:t>
      </w:r>
      <w:r>
        <w:rPr>
          <w:rFonts w:ascii="Arial" w:eastAsia="Arial" w:hAnsi="Arial" w:cs="Arial"/>
          <w:sz w:val="16"/>
          <w:szCs w:val="16"/>
          <w:rtl/>
        </w:rPr>
        <w:t>, המקדש את האשה על מנת שאני צדיק, אף על פי שהוא רשע גמור - מקודשת, שמא הרהר בתשובה. ועל כן רשאי אחר כך ללמוד התורה הקדושה.</w:t>
      </w:r>
    </w:p>
    <w:p w14:paraId="00000625" w14:textId="77777777" w:rsidR="00897B7F" w:rsidRDefault="0041518A">
      <w:pPr>
        <w:pStyle w:val="2"/>
        <w:widowControl w:val="0"/>
        <w:pBdr>
          <w:top w:val="nil"/>
          <w:left w:val="nil"/>
          <w:bottom w:val="nil"/>
          <w:right w:val="nil"/>
          <w:between w:val="nil"/>
        </w:pBdr>
        <w:spacing w:after="200" w:line="240" w:lineRule="auto"/>
      </w:pPr>
      <w:bookmarkStart w:id="267" w:name="_b5p0xbxuge8s" w:colFirst="0" w:colLast="0"/>
      <w:bookmarkEnd w:id="267"/>
      <w:r>
        <w:rPr>
          <w:rtl/>
        </w:rPr>
        <w:t>ד - כלל גדול בעבודת ה'</w:t>
      </w:r>
    </w:p>
    <w:p w14:paraId="0000062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'תולדות יעקב יוסף' פרשת עקב אות ד: וכעת שמעתי ממורי בשם הרמב"ן כעין דבר זה, שהוא כלל גדול בדרכי אדם להתנהג בהן בין בדבר מצוה בין בעסקיו, אם ירצה לקיים 'בכל דרכיך דעהו' </w:t>
      </w:r>
      <w:r>
        <w:rPr>
          <w:rFonts w:ascii="Arial" w:eastAsia="Arial" w:hAnsi="Arial" w:cs="Arial"/>
          <w:color w:val="222222"/>
          <w:sz w:val="16"/>
          <w:szCs w:val="16"/>
          <w:highlight w:val="white"/>
          <w:rtl/>
        </w:rPr>
        <w:t>(משלי פרק ג, פסוק ו)</w:t>
      </w:r>
      <w:r>
        <w:rPr>
          <w:rFonts w:ascii="Arial" w:eastAsia="Arial" w:hAnsi="Arial" w:cs="Arial"/>
          <w:b/>
          <w:bCs/>
          <w:color w:val="222222"/>
          <w:highlight w:val="white"/>
          <w:rtl/>
        </w:rPr>
        <w:t xml:space="preserve"> שיהיה כל מעשיו לשם שמים לא להנאת עצמו, בהזדמן לו דבר אחד ונפשו חשקה לעשותו, תחלה יסיר מדבר זה כל שום צד הנאה שיש לו אם יעשה דבר זה, ואז בהסיר מדבר זה הנאת ותועלת עצמו אז ישכיל ויכול לחשוב בנקל כל חלקי הסותר ולברר הבינוני הצודקת לעשותו או לא יעשה דבר זה אז בהסר הנאות עצמו ישכיל.</w:t>
      </w:r>
    </w:p>
    <w:p w14:paraId="0000062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2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ושמור כלל זה כי הוא גדול מאוד רב התועלת בכל צרכי שמים וגם בצרכיו. וז"ש שלמה בחכמתו, 'פלס מעגל רגליך וכל דרכיך יכונו' </w:t>
      </w:r>
      <w:r>
        <w:rPr>
          <w:rFonts w:ascii="Arial" w:eastAsia="Arial" w:hAnsi="Arial" w:cs="Arial"/>
          <w:color w:val="222222"/>
          <w:sz w:val="16"/>
          <w:szCs w:val="16"/>
          <w:highlight w:val="white"/>
          <w:rtl/>
        </w:rPr>
        <w:t>(משלי פרק ד, פסוק כו)</w:t>
      </w:r>
      <w:r>
        <w:rPr>
          <w:rFonts w:ascii="Arial" w:eastAsia="Arial" w:hAnsi="Arial" w:cs="Arial"/>
          <w:b/>
          <w:bCs/>
          <w:color w:val="222222"/>
          <w:highlight w:val="white"/>
          <w:rtl/>
        </w:rPr>
        <w:t xml:space="preserve">, רוצה לומר שיהיה במשקל הנ"ל, לסלק הנאתו מכל דבר שיעשה רק לשם שמים, גם דרכי"ך שלך יכונו ולא </w:t>
      </w:r>
      <w:r>
        <w:rPr>
          <w:rFonts w:ascii="Arial" w:eastAsia="Arial" w:hAnsi="Arial" w:cs="Arial"/>
          <w:b/>
          <w:bCs/>
          <w:color w:val="222222"/>
          <w:highlight w:val="white"/>
          <w:rtl/>
        </w:rPr>
        <w:lastRenderedPageBreak/>
        <w:t xml:space="preserve">תבוא תקלה והבן. כי רגליך הוא לשון 'ויברך ה' אותך לרגלי' </w:t>
      </w:r>
      <w:r>
        <w:rPr>
          <w:rFonts w:ascii="Arial" w:eastAsia="Arial" w:hAnsi="Arial" w:cs="Arial"/>
          <w:color w:val="222222"/>
          <w:sz w:val="16"/>
          <w:szCs w:val="16"/>
          <w:highlight w:val="white"/>
          <w:rtl/>
        </w:rPr>
        <w:t>(בראשית פרק ל, פסוק ל)</w:t>
      </w:r>
      <w:r>
        <w:rPr>
          <w:rFonts w:ascii="Arial" w:eastAsia="Arial" w:hAnsi="Arial" w:cs="Arial"/>
          <w:b/>
          <w:bCs/>
          <w:color w:val="222222"/>
          <w:highlight w:val="white"/>
          <w:rtl/>
        </w:rPr>
        <w:t>, שהוא לסלק הנאת וטובת עצמו, וזה יהיה במאזני צדק וא"ש.</w:t>
      </w:r>
    </w:p>
    <w:p w14:paraId="00000629" w14:textId="77777777" w:rsidR="00897B7F" w:rsidRDefault="0041518A">
      <w:pPr>
        <w:pStyle w:val="2"/>
        <w:widowControl w:val="0"/>
        <w:pBdr>
          <w:top w:val="nil"/>
          <w:left w:val="nil"/>
          <w:bottom w:val="nil"/>
          <w:right w:val="nil"/>
          <w:between w:val="nil"/>
        </w:pBdr>
        <w:spacing w:after="200" w:line="240" w:lineRule="auto"/>
      </w:pPr>
      <w:bookmarkStart w:id="268" w:name="_rnv2a69shasf" w:colFirst="0" w:colLast="0"/>
      <w:bookmarkEnd w:id="268"/>
      <w:r>
        <w:rPr>
          <w:rtl/>
        </w:rPr>
        <w:t>ה - עניני עבודת ה'</w:t>
      </w:r>
    </w:p>
    <w:p w14:paraId="0000062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עיקרים: אמונה; ביטחון; רצון ה' יתברך; מסירות נפש לרצון ה' יתברך; שמחה בשעת עשית המצוה; בעל חשבון קודם כל מעשה; תפילה בכל לבבו לה' יתברך בכל דבר שנכשל בו, או שאין בו מידות טובות; אדם לעמל יולד; גדרים וסייגים; ללמוד ספרי מוסר ולשמוע; כל מה שיעשה מעבודת ה' יתברך יעשה ברצון בכל לבבו ובכל נפשו.</w:t>
      </w:r>
    </w:p>
    <w:p w14:paraId="0000062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2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שמחה בשעת עשית המצוה</w:t>
      </w:r>
      <w:r>
        <w:rPr>
          <w:rFonts w:ascii="Arial" w:eastAsia="Arial" w:hAnsi="Arial" w:cs="Arial"/>
          <w:sz w:val="16"/>
          <w:szCs w:val="16"/>
          <w:rtl/>
        </w:rPr>
        <w:t xml:space="preserve">: כדברי ה'אור החיים' הק' </w:t>
      </w:r>
      <w:r>
        <w:rPr>
          <w:rFonts w:ascii="Arial" w:eastAsia="Arial" w:hAnsi="Arial" w:cs="Arial"/>
          <w:sz w:val="12"/>
          <w:szCs w:val="12"/>
          <w:rtl/>
        </w:rPr>
        <w:t xml:space="preserve">(דברים פרק יא, פסוק יג): </w:t>
      </w:r>
      <w:r>
        <w:rPr>
          <w:rFonts w:ascii="Arial" w:eastAsia="Arial" w:hAnsi="Arial" w:cs="Arial"/>
          <w:sz w:val="16"/>
          <w:szCs w:val="16"/>
          <w:rtl/>
        </w:rPr>
        <w:t xml:space="preserve">והיה אם שמע וגו' פירוש והיה לשון שמחה </w:t>
      </w:r>
      <w:r>
        <w:rPr>
          <w:rFonts w:ascii="Arial" w:eastAsia="Arial" w:hAnsi="Arial" w:cs="Arial"/>
          <w:sz w:val="12"/>
          <w:szCs w:val="12"/>
          <w:rtl/>
        </w:rPr>
        <w:t>(ב"ר מב, ג)</w:t>
      </w:r>
      <w:r>
        <w:rPr>
          <w:rFonts w:ascii="Arial" w:eastAsia="Arial" w:hAnsi="Arial" w:cs="Arial"/>
          <w:sz w:val="16"/>
          <w:szCs w:val="16"/>
        </w:rPr>
        <w:t xml:space="preserve"> </w:t>
      </w:r>
      <w:r>
        <w:rPr>
          <w:rFonts w:ascii="Arial" w:eastAsia="Arial" w:hAnsi="Arial" w:cs="Arial"/>
          <w:b/>
          <w:bCs/>
          <w:sz w:val="16"/>
          <w:szCs w:val="16"/>
          <w:rtl/>
        </w:rPr>
        <w:t>ותנאי הוא הדבר אם תהיה שמחה של מצוה</w:t>
      </w:r>
      <w:r>
        <w:rPr>
          <w:rFonts w:ascii="Arial" w:eastAsia="Arial" w:hAnsi="Arial" w:cs="Arial"/>
          <w:sz w:val="16"/>
          <w:szCs w:val="16"/>
          <w:rtl/>
        </w:rPr>
        <w:t xml:space="preserve">, והוא אומרו אם שמוע תשמעו וגו', כאמרם ז"ל </w:t>
      </w:r>
      <w:r>
        <w:rPr>
          <w:rFonts w:ascii="Arial" w:eastAsia="Arial" w:hAnsi="Arial" w:cs="Arial"/>
          <w:sz w:val="12"/>
          <w:szCs w:val="12"/>
          <w:rtl/>
        </w:rPr>
        <w:t>(שבת דף ל ע"ב)</w:t>
      </w:r>
      <w:r>
        <w:rPr>
          <w:rFonts w:ascii="Arial" w:eastAsia="Arial" w:hAnsi="Arial" w:cs="Arial"/>
          <w:sz w:val="16"/>
          <w:szCs w:val="16"/>
          <w:rtl/>
        </w:rPr>
        <w:t xml:space="preserve"> שלא שבח שלמה אלא שמחה של מצוה, אבל שאר שמחות עליהם אמר </w:t>
      </w:r>
      <w:r>
        <w:rPr>
          <w:rFonts w:ascii="Arial" w:eastAsia="Arial" w:hAnsi="Arial" w:cs="Arial"/>
          <w:sz w:val="12"/>
          <w:szCs w:val="12"/>
          <w:rtl/>
        </w:rPr>
        <w:t>(קהלת פרק ב, פסוק ב)</w:t>
      </w:r>
      <w:r>
        <w:rPr>
          <w:rFonts w:ascii="Arial" w:eastAsia="Arial" w:hAnsi="Arial" w:cs="Arial"/>
          <w:sz w:val="16"/>
          <w:szCs w:val="16"/>
          <w:rtl/>
        </w:rPr>
        <w:t xml:space="preserve"> ולשמחה מה זה עושה. </w:t>
      </w:r>
    </w:p>
    <w:p w14:paraId="0000062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2E"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ועל זה הדרך ביאר ה'אור החיים' הק' את הפסוק </w:t>
      </w:r>
      <w:r>
        <w:rPr>
          <w:rFonts w:ascii="Arial" w:eastAsia="Arial" w:hAnsi="Arial" w:cs="Arial"/>
          <w:sz w:val="12"/>
          <w:szCs w:val="12"/>
          <w:rtl/>
        </w:rPr>
        <w:t>(דברים פרק ז, פסוק יב)</w:t>
      </w:r>
      <w:r>
        <w:rPr>
          <w:rFonts w:ascii="Arial" w:eastAsia="Arial" w:hAnsi="Arial" w:cs="Arial"/>
          <w:sz w:val="16"/>
          <w:szCs w:val="16"/>
          <w:rtl/>
        </w:rPr>
        <w:t xml:space="preserve">, 'והיה עקב תשמעון' – ויתבאר על דרך אומרם ז"ל </w:t>
      </w:r>
      <w:r>
        <w:rPr>
          <w:rFonts w:ascii="Arial" w:eastAsia="Arial" w:hAnsi="Arial" w:cs="Arial"/>
          <w:sz w:val="12"/>
          <w:szCs w:val="12"/>
          <w:rtl/>
        </w:rPr>
        <w:t>(ויק"ר יא ז)</w:t>
      </w:r>
      <w:r>
        <w:rPr>
          <w:rFonts w:ascii="Arial" w:eastAsia="Arial" w:hAnsi="Arial" w:cs="Arial"/>
          <w:sz w:val="16"/>
          <w:szCs w:val="16"/>
          <w:rtl/>
        </w:rPr>
        <w:t xml:space="preserve"> אין והיה אלא שמחה, והנה אדון הנביאים בא בנועם דבריו להעיר במוסר נעים, </w:t>
      </w:r>
      <w:r>
        <w:rPr>
          <w:rFonts w:ascii="Arial" w:eastAsia="Arial" w:hAnsi="Arial" w:cs="Arial"/>
          <w:b/>
          <w:bCs/>
          <w:sz w:val="16"/>
          <w:szCs w:val="16"/>
          <w:rtl/>
        </w:rPr>
        <w:t>כי אין לאדם לשמוח אלא כשישמור לעשות את כל אשר צוה ה' לעשות, אז ישמח לבו ויגל כבודו,</w:t>
      </w:r>
      <w:r>
        <w:rPr>
          <w:rFonts w:ascii="Arial" w:eastAsia="Arial" w:hAnsi="Arial" w:cs="Arial"/>
          <w:sz w:val="16"/>
          <w:szCs w:val="16"/>
          <w:rtl/>
        </w:rPr>
        <w:t xml:space="preserve"> אבל כל עוד שיחוש שחסר אחת מכל מצות ה' בין מצות לא תעשה בין מצות עשה עליו אמר שלמה </w:t>
      </w:r>
      <w:r>
        <w:rPr>
          <w:rFonts w:ascii="Arial" w:eastAsia="Arial" w:hAnsi="Arial" w:cs="Arial"/>
          <w:sz w:val="12"/>
          <w:szCs w:val="12"/>
          <w:rtl/>
        </w:rPr>
        <w:t>(קהלת פרק ב, פסוק ב)</w:t>
      </w:r>
      <w:r>
        <w:rPr>
          <w:rFonts w:ascii="Arial" w:eastAsia="Arial" w:hAnsi="Arial" w:cs="Arial"/>
          <w:sz w:val="16"/>
          <w:szCs w:val="16"/>
          <w:rtl/>
        </w:rPr>
        <w:t xml:space="preserve"> ולשמחה מה זה עושה.</w:t>
      </w:r>
    </w:p>
    <w:p w14:paraId="0000062F" w14:textId="77777777" w:rsidR="00897B7F" w:rsidRDefault="0041518A">
      <w:pPr>
        <w:pStyle w:val="2"/>
        <w:widowControl w:val="0"/>
        <w:pBdr>
          <w:top w:val="nil"/>
          <w:left w:val="nil"/>
          <w:bottom w:val="nil"/>
          <w:right w:val="nil"/>
          <w:between w:val="nil"/>
        </w:pBdr>
        <w:spacing w:after="200" w:line="240" w:lineRule="auto"/>
      </w:pPr>
      <w:bookmarkStart w:id="269" w:name="_tbtweh4xzhr2" w:colFirst="0" w:colLast="0"/>
      <w:bookmarkEnd w:id="269"/>
      <w:r>
        <w:rPr>
          <w:rtl/>
        </w:rPr>
        <w:t>ו - כללים בעבודת ה'</w:t>
      </w:r>
    </w:p>
    <w:p w14:paraId="0000063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מאדמו"ר מקרלין: כל זמן מיא מאכט זיך ניט חשוב (-כל זמן שהאדם אינו מחשיב עצמו), קען מען קיין רגילות ניט אוועק ווארפין (-אי אפשר לזרוק מעצמו שום רגילות).</w:t>
      </w:r>
    </w:p>
    <w:p w14:paraId="0000063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3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מיעט איין שטיקעלע פרישקייט קאן מען אלץ אריבער (-עם התחדשות אחת אפשר לעבור הכל). דאס איז איין שטראף פון ה' יתברך אז מי טוהט איין מצוה און לייט ווייסין דערפון (-אין זו דרך ה' שעושים מצוה וכולם יודעים), רק ואת צנועים חכמה.</w:t>
      </w:r>
    </w:p>
    <w:p w14:paraId="0000063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3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דרייא זאכין האב איך ליב מיזל אָ טאהן וואס צם גיכסט'ן (-שלושה דברים אני אוהב שיעשו כמה שיותר מהר), התאוה, ודרך, ומרחץ.</w:t>
      </w:r>
    </w:p>
    <w:p w14:paraId="0000063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3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מה שיחטוף אדם להכין לו ביום השוק מה</w:t>
      </w:r>
      <w:r>
        <w:rPr>
          <w:b/>
          <w:bCs/>
          <w:sz w:val="20"/>
          <w:szCs w:val="20"/>
        </w:rPr>
        <w:t xml:space="preserve"> </w:t>
      </w:r>
      <w:r>
        <w:rPr>
          <w:rFonts w:ascii="Arial" w:eastAsia="Arial" w:hAnsi="Arial" w:cs="Arial"/>
          <w:b/>
          <w:bCs/>
          <w:color w:val="222222"/>
          <w:highlight w:val="white"/>
          <w:rtl/>
        </w:rPr>
        <w:t>טוב ואך טוב ואך הוא קנינו.</w:t>
      </w:r>
    </w:p>
    <w:p w14:paraId="0000063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3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עס קאן ניט זיין אמת אפילו אין תנועה קטנה אָן מסירות נפש! (-אי אפשר להגיע לתנועה קטנה של אמת בלי מסירות נפש!).</w:t>
      </w:r>
    </w:p>
    <w:p w14:paraId="0000063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63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lastRenderedPageBreak/>
        <w:t>לערנן מוז מען דאווענען דארף מען (-ללמוד חייבים להתפלל צריכים). אפילו עס דוכט זיל מיאו ועט בעססער דאווענען ביחידות, איז אלץ בעסער בצבור (-אפילו שנדמה שהמתפלל ביחידות מתפלל יותר טוב, מכל מקום עדיף להתפלל בציבור).</w:t>
      </w:r>
    </w:p>
    <w:p w14:paraId="0000063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3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כל זמן מיא מאכט זין ניט חשוב:</w:t>
      </w:r>
      <w:r>
        <w:rPr>
          <w:rFonts w:ascii="Arial" w:eastAsia="Arial" w:hAnsi="Arial" w:cs="Arial"/>
          <w:sz w:val="16"/>
          <w:szCs w:val="16"/>
          <w:rtl/>
        </w:rPr>
        <w:t xml:space="preserve"> כדברי הרה"ק רבי צדוק הכהן מלובלין זי"ע </w:t>
      </w:r>
      <w:r>
        <w:rPr>
          <w:rFonts w:ascii="Arial" w:eastAsia="Arial" w:hAnsi="Arial" w:cs="Arial"/>
          <w:sz w:val="12"/>
          <w:szCs w:val="12"/>
          <w:rtl/>
        </w:rPr>
        <w:t>(קונטרס ספר הזכרונות מצוה ראשונה)</w:t>
      </w:r>
      <w:r>
        <w:rPr>
          <w:rFonts w:ascii="Arial" w:eastAsia="Arial" w:hAnsi="Arial" w:cs="Arial"/>
          <w:sz w:val="16"/>
          <w:szCs w:val="16"/>
          <w:rtl/>
        </w:rPr>
        <w:t xml:space="preserve">: ודברים אלו עיקר גדול בהתחזקות האמונה, </w:t>
      </w:r>
      <w:r>
        <w:rPr>
          <w:rFonts w:ascii="Arial" w:eastAsia="Arial" w:hAnsi="Arial" w:cs="Arial"/>
          <w:b/>
          <w:bCs/>
          <w:sz w:val="16"/>
          <w:szCs w:val="16"/>
          <w:rtl/>
        </w:rPr>
        <w:t>להאמין שהשם יתברך משגיח עליו עם קטנות מדריגתו כמו שהוא משגיח על הגדול שבגדולים</w:t>
      </w:r>
      <w:r>
        <w:rPr>
          <w:rFonts w:ascii="Arial" w:eastAsia="Arial" w:hAnsi="Arial" w:cs="Arial"/>
          <w:sz w:val="16"/>
          <w:szCs w:val="16"/>
          <w:rtl/>
        </w:rPr>
        <w:t>, כי לפניו הכל שוים</w:t>
      </w:r>
      <w:r>
        <w:rPr>
          <w:rFonts w:ascii="Arial" w:eastAsia="Arial" w:hAnsi="Arial" w:cs="Arial"/>
          <w:b/>
          <w:bCs/>
          <w:sz w:val="16"/>
          <w:szCs w:val="16"/>
          <w:rtl/>
        </w:rPr>
        <w:t>, וכל קטנות האמונה בא על ידי הייאוש בעצמו</w:t>
      </w:r>
      <w:r>
        <w:rPr>
          <w:rFonts w:ascii="Arial" w:eastAsia="Arial" w:hAnsi="Arial" w:cs="Arial"/>
          <w:sz w:val="16"/>
          <w:szCs w:val="16"/>
        </w:rPr>
        <w:t>.</w:t>
      </w:r>
    </w:p>
    <w:p w14:paraId="0000063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63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וכן הוא אומר הרה"ק רבי צדוק הכהן מלובלין זי"ע </w:t>
      </w:r>
      <w:r>
        <w:rPr>
          <w:rFonts w:ascii="Arial" w:eastAsia="Arial" w:hAnsi="Arial" w:cs="Arial"/>
          <w:sz w:val="12"/>
          <w:szCs w:val="12"/>
          <w:rtl/>
        </w:rPr>
        <w:t>(צדקת הצדיק אות קנד)</w:t>
      </w:r>
      <w:r>
        <w:rPr>
          <w:rFonts w:ascii="Arial" w:eastAsia="Arial" w:hAnsi="Arial" w:cs="Arial"/>
          <w:sz w:val="16"/>
          <w:szCs w:val="16"/>
        </w:rPr>
        <w:t xml:space="preserve">: </w:t>
      </w:r>
      <w:r>
        <w:rPr>
          <w:rFonts w:ascii="Arial" w:eastAsia="Arial" w:hAnsi="Arial" w:cs="Arial"/>
          <w:b/>
          <w:bCs/>
          <w:sz w:val="16"/>
          <w:szCs w:val="16"/>
          <w:rtl/>
        </w:rPr>
        <w:t>כשם שצריך אדם להאמין בהשם יתברך כך צריך אחר כך להאמין בעצמו. רצה לומר שיש להשם יתברך עסק עמו ושאיננו פועל בטל שבין לילה וגו'</w:t>
      </w:r>
      <w:r>
        <w:rPr>
          <w:rFonts w:ascii="Arial" w:eastAsia="Arial" w:hAnsi="Arial" w:cs="Arial"/>
          <w:sz w:val="16"/>
          <w:szCs w:val="16"/>
        </w:rPr>
        <w:t xml:space="preserve"> </w:t>
      </w:r>
      <w:r>
        <w:rPr>
          <w:rFonts w:ascii="Arial" w:eastAsia="Arial" w:hAnsi="Arial" w:cs="Arial"/>
          <w:sz w:val="12"/>
          <w:szCs w:val="12"/>
          <w:rtl/>
        </w:rPr>
        <w:t>(יונה פרק ד, פסוק י)</w:t>
      </w:r>
      <w:r>
        <w:rPr>
          <w:rFonts w:ascii="Arial" w:eastAsia="Arial" w:hAnsi="Arial" w:cs="Arial"/>
          <w:sz w:val="16"/>
          <w:szCs w:val="16"/>
          <w:rtl/>
        </w:rPr>
        <w:t xml:space="preserve">, וכחיתו שדה שלאחר מיתתם נאבדו ואינם. </w:t>
      </w:r>
    </w:p>
    <w:p w14:paraId="0000063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0"/>
          <w:szCs w:val="10"/>
        </w:rPr>
        <w:t>*</w:t>
      </w:r>
    </w:p>
    <w:p w14:paraId="0000064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רק צריך להאמין כי נפשו ממקור החיים יתברך שמו והשם יתברך מתענג ומשתעשע בה כשעושה רצונו</w:t>
      </w:r>
      <w:r>
        <w:rPr>
          <w:rFonts w:ascii="Arial" w:eastAsia="Arial" w:hAnsi="Arial" w:cs="Arial"/>
          <w:sz w:val="16"/>
          <w:szCs w:val="16"/>
          <w:rtl/>
        </w:rPr>
        <w:t xml:space="preserve">. וזה פירוש </w:t>
      </w:r>
      <w:r>
        <w:rPr>
          <w:rFonts w:ascii="Arial" w:eastAsia="Arial" w:hAnsi="Arial" w:cs="Arial"/>
          <w:sz w:val="12"/>
          <w:szCs w:val="12"/>
          <w:rtl/>
        </w:rPr>
        <w:t>(שמות פרק יד, פסוק לא)</w:t>
      </w:r>
      <w:r>
        <w:rPr>
          <w:rFonts w:ascii="Arial" w:eastAsia="Arial" w:hAnsi="Arial" w:cs="Arial"/>
          <w:sz w:val="16"/>
          <w:szCs w:val="16"/>
          <w:rtl/>
        </w:rPr>
        <w:t xml:space="preserve"> ויאמינו בה' ובמשה עבדו, פירוש משה רצה לומר כלל ששים ריבוא נפשות ישראל בדור ההוא האמינו שהשם יתברך חפץ בהם, וממילא גם כן במשה אשר הוא ממש הם, וכמו שאמרו ז"ל </w:t>
      </w:r>
      <w:r>
        <w:rPr>
          <w:rFonts w:ascii="Arial" w:eastAsia="Arial" w:hAnsi="Arial" w:cs="Arial"/>
          <w:sz w:val="12"/>
          <w:szCs w:val="12"/>
          <w:rtl/>
        </w:rPr>
        <w:t>(בבא בתרא דף קכא ע"ב)</w:t>
      </w:r>
      <w:r>
        <w:rPr>
          <w:rFonts w:ascii="Arial" w:eastAsia="Arial" w:hAnsi="Arial" w:cs="Arial"/>
          <w:sz w:val="16"/>
          <w:szCs w:val="16"/>
          <w:rtl/>
        </w:rPr>
        <w:t>, שכל זמן שהיו ישראל נזופים לא נתיחד הדיבור למשה.</w:t>
      </w:r>
    </w:p>
    <w:p w14:paraId="0000064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6"/>
          <w:szCs w:val="16"/>
        </w:rPr>
        <w:t xml:space="preserve"> </w:t>
      </w:r>
      <w:r>
        <w:rPr>
          <w:rFonts w:ascii="Arial" w:eastAsia="Arial" w:hAnsi="Arial" w:cs="Arial"/>
          <w:sz w:val="18"/>
          <w:szCs w:val="18"/>
        </w:rPr>
        <w:t>* * *</w:t>
      </w:r>
    </w:p>
    <w:p w14:paraId="0000064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אינו מחשיב עצמו</w:t>
      </w:r>
      <w:r>
        <w:rPr>
          <w:b/>
          <w:bCs/>
          <w:sz w:val="20"/>
          <w:szCs w:val="20"/>
        </w:rPr>
        <w:t>:</w:t>
      </w:r>
      <w:r>
        <w:rPr>
          <w:rFonts w:ascii="Arial" w:eastAsia="Arial" w:hAnsi="Arial" w:cs="Arial"/>
          <w:sz w:val="16"/>
          <w:szCs w:val="16"/>
          <w:rtl/>
        </w:rPr>
        <w:t xml:space="preserve"> מובא מהרה"ק רבי ברוך ממעזיבוז זי"ע ב'בוצינא נהורא' </w:t>
      </w:r>
      <w:r>
        <w:rPr>
          <w:rFonts w:ascii="Arial" w:eastAsia="Arial" w:hAnsi="Arial" w:cs="Arial"/>
          <w:sz w:val="12"/>
          <w:szCs w:val="12"/>
          <w:rtl/>
        </w:rPr>
        <w:t>(ערך 'בני ישראל' עמ' קלד)</w:t>
      </w:r>
      <w:r>
        <w:rPr>
          <w:rFonts w:ascii="Arial" w:eastAsia="Arial" w:hAnsi="Arial" w:cs="Arial"/>
          <w:sz w:val="16"/>
          <w:szCs w:val="16"/>
          <w:rtl/>
        </w:rPr>
        <w:t xml:space="preserve">: מאמר הרה"ק רבי ברוך בשם זקינו הבעש"ט הקדוש זי"ע, שאמר, </w:t>
      </w:r>
      <w:r>
        <w:rPr>
          <w:rFonts w:ascii="Arial" w:eastAsia="Arial" w:hAnsi="Arial" w:cs="Arial"/>
          <w:b/>
          <w:bCs/>
          <w:sz w:val="16"/>
          <w:szCs w:val="16"/>
          <w:rtl/>
        </w:rPr>
        <w:t>סאיז שווער צו גיבן א גוי צו פארשטיין וואס מיינט א יוד</w:t>
      </w:r>
      <w:r>
        <w:rPr>
          <w:rFonts w:ascii="Arial" w:eastAsia="Arial" w:hAnsi="Arial" w:cs="Arial"/>
          <w:sz w:val="16"/>
          <w:szCs w:val="16"/>
          <w:rtl/>
        </w:rPr>
        <w:t xml:space="preserve"> (קשה להסביר לגוי מהו כחו של יהודי). כשאמר </w:t>
      </w:r>
      <w:r>
        <w:rPr>
          <w:rFonts w:ascii="Arial" w:eastAsia="Arial" w:hAnsi="Arial" w:cs="Arial"/>
          <w:sz w:val="16"/>
          <w:szCs w:val="16"/>
          <w:rtl/>
        </w:rPr>
        <w:t xml:space="preserve">זאת רבינו נאנח ואמר, </w:t>
      </w:r>
      <w:r>
        <w:rPr>
          <w:rFonts w:ascii="Arial" w:eastAsia="Arial" w:hAnsi="Arial" w:cs="Arial"/>
          <w:b/>
          <w:bCs/>
          <w:sz w:val="16"/>
          <w:szCs w:val="16"/>
          <w:rtl/>
        </w:rPr>
        <w:t>היינט איז שווער צו גיבן א יודן צו פארשטיין וואס א יוד איז</w:t>
      </w:r>
      <w:r>
        <w:rPr>
          <w:rFonts w:ascii="Arial" w:eastAsia="Arial" w:hAnsi="Arial" w:cs="Arial"/>
          <w:sz w:val="16"/>
          <w:szCs w:val="16"/>
          <w:rtl/>
        </w:rPr>
        <w:t xml:space="preserve"> (היום כבר קשה להסביר ליהודי עצמו מהו כחו).</w:t>
      </w:r>
    </w:p>
    <w:p w14:paraId="00000643" w14:textId="77777777" w:rsidR="00897B7F" w:rsidRDefault="0041518A">
      <w:pPr>
        <w:pStyle w:val="2"/>
        <w:widowControl w:val="0"/>
        <w:pBdr>
          <w:top w:val="nil"/>
          <w:left w:val="nil"/>
          <w:bottom w:val="nil"/>
          <w:right w:val="nil"/>
          <w:between w:val="nil"/>
        </w:pBdr>
        <w:spacing w:after="200" w:line="240" w:lineRule="auto"/>
      </w:pPr>
      <w:bookmarkStart w:id="270" w:name="_j7if5vshxnh0" w:colFirst="0" w:colLast="0"/>
      <w:bookmarkEnd w:id="270"/>
      <w:r>
        <w:rPr>
          <w:rtl/>
        </w:rPr>
        <w:t>ז - ג' דברים שיהיה בכל מצוה</w:t>
      </w:r>
    </w:p>
    <w:p w14:paraId="0000064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שלשה דברים צריך שיהיה בכל מצוה. א. שתהיה המצוה בשלמות ולא מקצתה, ואם הוא מצוה שעל ידי דיבור כתורה ותפילה צריך שתהיה בכונת הלב. ב. שתהיה רק לשם שמים ולא לשום פניה וגאוה או להראות צדקתו. ג. שלא יהיה בו שום ממון של גזל, (בהקדמה לספר 'חיי אדם').</w:t>
      </w:r>
    </w:p>
    <w:p w14:paraId="00000645" w14:textId="77777777" w:rsidR="00897B7F" w:rsidRDefault="0041518A">
      <w:pPr>
        <w:pStyle w:val="2"/>
        <w:widowControl w:val="0"/>
        <w:pBdr>
          <w:top w:val="nil"/>
          <w:left w:val="nil"/>
          <w:bottom w:val="nil"/>
          <w:right w:val="nil"/>
          <w:between w:val="nil"/>
        </w:pBdr>
        <w:spacing w:after="200" w:line="240" w:lineRule="auto"/>
      </w:pPr>
      <w:bookmarkStart w:id="271" w:name="_igrcwke0f709" w:colFirst="0" w:colLast="0"/>
      <w:bookmarkEnd w:id="271"/>
      <w:r>
        <w:rPr>
          <w:rtl/>
        </w:rPr>
        <w:t>ח - יסודות לעבוד ה' יתברך</w:t>
      </w:r>
    </w:p>
    <w:p w14:paraId="0000064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לאחוז ולהחזיק בשתי ידיים ובכל חפצו וכוחו במידות היקרים והפנינים האלו: השמחה; המתינות; הוותרנות; הסבלנות; השתיקה; הדיבור והקיצור. כי הם הם מהיסודות לעבוד ה' יתברך, והוא יושיעני בזה, אמן.</w:t>
      </w:r>
    </w:p>
    <w:p w14:paraId="00000647" w14:textId="77777777" w:rsidR="00897B7F" w:rsidRDefault="0041518A">
      <w:pPr>
        <w:pStyle w:val="2"/>
        <w:widowControl w:val="0"/>
        <w:pBdr>
          <w:top w:val="nil"/>
          <w:left w:val="nil"/>
          <w:bottom w:val="nil"/>
          <w:right w:val="nil"/>
          <w:between w:val="nil"/>
        </w:pBdr>
        <w:spacing w:after="200" w:line="240" w:lineRule="auto"/>
      </w:pPr>
      <w:bookmarkStart w:id="272" w:name="_r1xpbr287hyi" w:colFirst="0" w:colLast="0"/>
      <w:bookmarkEnd w:id="272"/>
      <w:r>
        <w:rPr>
          <w:rtl/>
        </w:rPr>
        <w:t>ט - הנהגות שונות</w:t>
      </w:r>
    </w:p>
    <w:p w14:paraId="0000064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1) כוונת קריאת שמע שעל המיטה. 2) לימוד תורה לפני השינה. 3) נטילת ידים תיכף בפתחו עיניו. 4) לקום מיד בזריזות ובגבורה כארי בהשכמה כדי לקרות שמע בזמנה. 5) תיכף אחר התפילה יוע"ש. 6) תיכף לטבילה תפלה. 7) תיכף אחרי התפילה סעו"ש {פת שחרית}. 8) תיכף אחרי סעו"ש שיעורין</w:t>
      </w:r>
      <w:r>
        <w:rPr>
          <w:b/>
          <w:bCs/>
          <w:sz w:val="20"/>
          <w:szCs w:val="20"/>
        </w:rPr>
        <w:t xml:space="preserve"> </w:t>
      </w:r>
      <w:r>
        <w:rPr>
          <w:rFonts w:ascii="Arial" w:eastAsia="Arial" w:hAnsi="Arial" w:cs="Arial"/>
          <w:b/>
          <w:bCs/>
          <w:color w:val="222222"/>
          <w:highlight w:val="white"/>
          <w:rtl/>
        </w:rPr>
        <w:lastRenderedPageBreak/>
        <w:t>כסדרן. 9) השיעור תהילים ביומו. 10) תפילות וברכת הנהנין יהיה בטוב כוונתו ובלי שום מחשבות אחרות. 11) שמירת עיניו אפילו בביתו. 12) שמירת עיניו מחוץ לד' אמות. 13) שלא יהיה לו מחשבות אחרות אלא או בכיסופין או במשניות. 14) להיות שפל ונדכה מנגעי לבבו. 15) יהיו דבריו מועטים וקצרים. 16) להיות תמיד בשמחה דקדושה. 17) כל דיבוריו יהיו בנחת לכל אדם ובכל עת. 18) בכל דרכיך דעהו.</w:t>
      </w:r>
    </w:p>
    <w:p w14:paraId="00000649" w14:textId="77777777" w:rsidR="00897B7F" w:rsidRDefault="0041518A">
      <w:pPr>
        <w:pStyle w:val="2"/>
        <w:widowControl w:val="0"/>
        <w:pBdr>
          <w:top w:val="nil"/>
          <w:left w:val="nil"/>
          <w:bottom w:val="nil"/>
          <w:right w:val="nil"/>
          <w:between w:val="nil"/>
        </w:pBdr>
        <w:spacing w:after="200" w:line="240" w:lineRule="auto"/>
      </w:pPr>
      <w:bookmarkStart w:id="273" w:name="_dhspf6a76jk5" w:colFirst="0" w:colLast="0"/>
      <w:bookmarkEnd w:id="273"/>
      <w:r>
        <w:rPr>
          <w:rtl/>
        </w:rPr>
        <w:t>י - העיקר יראת שמים</w:t>
      </w:r>
    </w:p>
    <w:p w14:paraId="0000064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'ראשית חכמה' פרק ז דף קפה: ומהדברים אשר יצטרכו לקדושת המחשבה עיקרם היא היראה העיקרית שביארנו בשער היראה פרק א, שהוא למדחל בר נש למאריה דאיהו רב ושליט עקרא ושרשא דכל עלמין וכו'</w:t>
      </w:r>
      <w:r>
        <w:rPr>
          <w:b/>
          <w:bCs/>
          <w:sz w:val="20"/>
          <w:szCs w:val="20"/>
        </w:rPr>
        <w:t>.</w:t>
      </w:r>
    </w:p>
    <w:p w14:paraId="0000064B" w14:textId="77777777" w:rsidR="00897B7F" w:rsidRDefault="0041518A">
      <w:pPr>
        <w:pStyle w:val="2"/>
        <w:widowControl w:val="0"/>
        <w:pBdr>
          <w:top w:val="nil"/>
          <w:left w:val="nil"/>
          <w:bottom w:val="nil"/>
          <w:right w:val="nil"/>
          <w:between w:val="nil"/>
        </w:pBdr>
        <w:spacing w:after="200" w:line="240" w:lineRule="auto"/>
      </w:pPr>
      <w:bookmarkStart w:id="274" w:name="_fesuujox6p4r" w:colFirst="0" w:colLast="0"/>
      <w:bookmarkEnd w:id="274"/>
      <w:r>
        <w:rPr>
          <w:rtl/>
        </w:rPr>
        <w:t>יא - יראת שמים</w:t>
      </w:r>
    </w:p>
    <w:p w14:paraId="0000064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כתוב בפרשת יתרו</w:t>
      </w:r>
      <w:r>
        <w:rPr>
          <w:rFonts w:ascii="Arial" w:eastAsia="Arial" w:hAnsi="Arial" w:cs="Arial"/>
          <w:color w:val="222222"/>
          <w:sz w:val="16"/>
          <w:szCs w:val="16"/>
          <w:highlight w:val="white"/>
          <w:rtl/>
        </w:rPr>
        <w:t xml:space="preserve"> (שמות פרק כ, פסוק כ)</w:t>
      </w:r>
      <w:r>
        <w:rPr>
          <w:rFonts w:ascii="Arial" w:eastAsia="Arial" w:hAnsi="Arial" w:cs="Arial"/>
          <w:b/>
          <w:bCs/>
          <w:color w:val="222222"/>
          <w:highlight w:val="white"/>
          <w:rtl/>
        </w:rPr>
        <w:t xml:space="preserve">, 'ובעבור תהיה יראתו על פניכם לבלתי תחטאו', כי זה עיקר היראה שיהיה האדם ירא ומזדעזע תמיד שלא תסור יראה הזו ממנו, כי על ידי זה ודאי לא יבוא לידי חטא, </w:t>
      </w:r>
      <w:r>
        <w:rPr>
          <w:rFonts w:ascii="Arial" w:eastAsia="Arial" w:hAnsi="Arial" w:cs="Arial"/>
          <w:color w:val="222222"/>
          <w:sz w:val="16"/>
          <w:szCs w:val="16"/>
          <w:highlight w:val="white"/>
          <w:rtl/>
        </w:rPr>
        <w:t>('מסילת ישרים' פרק כד).</w:t>
      </w:r>
    </w:p>
    <w:p w14:paraId="0000064D" w14:textId="77777777" w:rsidR="00897B7F" w:rsidRDefault="0041518A">
      <w:pPr>
        <w:pStyle w:val="2"/>
        <w:widowControl w:val="0"/>
        <w:pBdr>
          <w:top w:val="nil"/>
          <w:left w:val="nil"/>
          <w:bottom w:val="nil"/>
          <w:right w:val="nil"/>
          <w:between w:val="nil"/>
        </w:pBdr>
        <w:spacing w:after="200" w:line="240" w:lineRule="auto"/>
      </w:pPr>
      <w:bookmarkStart w:id="275" w:name="_u1sj47w59wa9" w:colFirst="0" w:colLast="0"/>
      <w:bookmarkEnd w:id="275"/>
      <w:r>
        <w:rPr>
          <w:rtl/>
        </w:rPr>
        <w:t>יב - ראשית חכמה יראת ה'</w:t>
      </w:r>
    </w:p>
    <w:p w14:paraId="0000064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'ראשית חכמה יראת ה''</w:t>
      </w:r>
      <w:r>
        <w:rPr>
          <w:b/>
          <w:bCs/>
          <w:sz w:val="20"/>
          <w:szCs w:val="20"/>
        </w:rPr>
        <w:t xml:space="preserve"> </w:t>
      </w:r>
      <w:r>
        <w:rPr>
          <w:rFonts w:ascii="Arial" w:eastAsia="Arial" w:hAnsi="Arial" w:cs="Arial"/>
          <w:color w:val="222222"/>
          <w:sz w:val="16"/>
          <w:szCs w:val="16"/>
          <w:highlight w:val="white"/>
          <w:rtl/>
        </w:rPr>
        <w:t>(תהילים פרק קיא, פסוק י)</w:t>
      </w:r>
      <w:r>
        <w:rPr>
          <w:rFonts w:ascii="Arial" w:eastAsia="Arial" w:hAnsi="Arial" w:cs="Arial"/>
          <w:b/>
          <w:bCs/>
          <w:color w:val="222222"/>
          <w:highlight w:val="white"/>
          <w:rtl/>
        </w:rPr>
        <w:t xml:space="preserve">, 'למען תהיה יראתו על פניכם לבלתי תחטאו' </w:t>
      </w:r>
      <w:r>
        <w:rPr>
          <w:rFonts w:ascii="Arial" w:eastAsia="Arial" w:hAnsi="Arial" w:cs="Arial"/>
          <w:color w:val="222222"/>
          <w:sz w:val="16"/>
          <w:szCs w:val="16"/>
          <w:highlight w:val="white"/>
          <w:rtl/>
        </w:rPr>
        <w:t xml:space="preserve">(שמות </w:t>
      </w:r>
      <w:r>
        <w:rPr>
          <w:rFonts w:ascii="Arial" w:eastAsia="Arial" w:hAnsi="Arial" w:cs="Arial"/>
          <w:color w:val="222222"/>
          <w:sz w:val="16"/>
          <w:szCs w:val="16"/>
          <w:highlight w:val="white"/>
          <w:rtl/>
        </w:rPr>
        <w:t>פרק כ, פסוק יז)</w:t>
      </w:r>
      <w:r>
        <w:rPr>
          <w:rFonts w:ascii="Arial" w:eastAsia="Arial" w:hAnsi="Arial" w:cs="Arial"/>
          <w:b/>
          <w:bCs/>
          <w:color w:val="222222"/>
          <w:highlight w:val="white"/>
          <w:rtl/>
        </w:rPr>
        <w:t xml:space="preserve">. היינו להיות לו בושה גדולה ליראה מלפני הבורא יתברך שמו שמלא כל הארץ כבודו וחוקר כל הנסתרות וצופה כל המחשבות, כמו שכתוב באורח חיים סימן א' סעיף א', </w:t>
      </w:r>
      <w:r>
        <w:rPr>
          <w:rFonts w:ascii="Arial" w:eastAsia="Arial" w:hAnsi="Arial" w:cs="Arial"/>
          <w:color w:val="222222"/>
          <w:sz w:val="16"/>
          <w:szCs w:val="16"/>
          <w:highlight w:val="white"/>
          <w:rtl/>
        </w:rPr>
        <w:t>(הנהגות הרה"ק רבי אהרן קרלינר זיע"א אות א)</w:t>
      </w:r>
      <w:r>
        <w:rPr>
          <w:rFonts w:ascii="Arial" w:eastAsia="Arial" w:hAnsi="Arial" w:cs="Arial"/>
          <w:b/>
          <w:bCs/>
          <w:color w:val="222222"/>
          <w:highlight w:val="white"/>
        </w:rPr>
        <w:t>.</w:t>
      </w:r>
    </w:p>
    <w:p w14:paraId="0000064F" w14:textId="77777777" w:rsidR="00897B7F" w:rsidRDefault="0041518A">
      <w:pPr>
        <w:pStyle w:val="2"/>
        <w:widowControl w:val="0"/>
        <w:pBdr>
          <w:top w:val="nil"/>
          <w:left w:val="nil"/>
          <w:bottom w:val="nil"/>
          <w:right w:val="nil"/>
          <w:between w:val="nil"/>
        </w:pBdr>
        <w:spacing w:after="200" w:line="240" w:lineRule="auto"/>
      </w:pPr>
      <w:bookmarkStart w:id="276" w:name="_xuhdkgdnel1g" w:colFirst="0" w:colLast="0"/>
      <w:bookmarkEnd w:id="276"/>
      <w:r>
        <w:rPr>
          <w:rtl/>
        </w:rPr>
        <w:t>יג - שלא לירא משום דבר רק מה'</w:t>
      </w:r>
    </w:p>
    <w:p w14:paraId="0000065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כתוב </w:t>
      </w:r>
      <w:r>
        <w:rPr>
          <w:rFonts w:ascii="Arial" w:eastAsia="Arial" w:hAnsi="Arial" w:cs="Arial"/>
          <w:color w:val="222222"/>
          <w:sz w:val="16"/>
          <w:szCs w:val="16"/>
          <w:highlight w:val="white"/>
          <w:rtl/>
        </w:rPr>
        <w:t>(איוב פרק כח, פסוק כח),</w:t>
      </w:r>
      <w:r>
        <w:rPr>
          <w:rFonts w:ascii="Arial" w:eastAsia="Arial" w:hAnsi="Arial" w:cs="Arial"/>
          <w:b/>
          <w:bCs/>
          <w:color w:val="222222"/>
          <w:highlight w:val="white"/>
          <w:rtl/>
        </w:rPr>
        <w:t xml:space="preserve"> 'הן יראת ה' היא חכמה'. ואמרינן בגמרא, אחת היא יראת ה', שלא לירא משום דבר רק יראת ה' תהיה, </w:t>
      </w:r>
      <w:r>
        <w:rPr>
          <w:rFonts w:ascii="Arial" w:eastAsia="Arial" w:hAnsi="Arial" w:cs="Arial"/>
          <w:color w:val="222222"/>
          <w:sz w:val="16"/>
          <w:szCs w:val="16"/>
          <w:highlight w:val="white"/>
          <w:rtl/>
        </w:rPr>
        <w:t>(הנהגות טובות מבמ"ח 'מעגלי צדק')</w:t>
      </w:r>
      <w:r>
        <w:rPr>
          <w:rFonts w:ascii="Arial" w:eastAsia="Arial" w:hAnsi="Arial" w:cs="Arial"/>
          <w:b/>
          <w:bCs/>
          <w:color w:val="222222"/>
          <w:highlight w:val="white"/>
        </w:rPr>
        <w:t>.</w:t>
      </w:r>
    </w:p>
    <w:p w14:paraId="00000651" w14:textId="77777777" w:rsidR="00897B7F" w:rsidRDefault="0041518A">
      <w:pPr>
        <w:pStyle w:val="2"/>
        <w:widowControl w:val="0"/>
        <w:pBdr>
          <w:top w:val="nil"/>
          <w:left w:val="nil"/>
          <w:bottom w:val="nil"/>
          <w:right w:val="nil"/>
          <w:between w:val="nil"/>
        </w:pBdr>
        <w:spacing w:after="200" w:line="240" w:lineRule="auto"/>
      </w:pPr>
      <w:bookmarkStart w:id="277" w:name="_fsiww08v4hea" w:colFirst="0" w:colLast="0"/>
      <w:bookmarkEnd w:id="277"/>
      <w:r>
        <w:rPr>
          <w:rtl/>
        </w:rPr>
        <w:t>יד – היראה וההכנעה השער לה'</w:t>
      </w:r>
    </w:p>
    <w:p w14:paraId="0000065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'ראשית חכמה' פרק ז דף קפה ע"ב: 'ואי אפשר לאדם שידבק נפשו באלהיו וימשיך קדושה עליו, אם לא שיכניע נפשו לפניו ויעריך עצמו לאין נגד גדולתו ונגד כל טובותיו עליו וכו', וכאשר ירצה האדם להדבק בקונו בעוסקו בתורה או בתפלה, יחשוב בתחילה ביראה האמורה ויכנע, ואז יהיה הקדוש ברוך הוא נמצא אתו ולא יוכל להפרד ממנו בנקל, כי הקדוש ברוך הוא מצד עצמו לעולם נמצא ומצוי הוא</w:t>
      </w:r>
      <w:r>
        <w:rPr>
          <w:b/>
          <w:bCs/>
          <w:sz w:val="20"/>
          <w:szCs w:val="20"/>
        </w:rPr>
        <w:t>.</w:t>
      </w:r>
    </w:p>
    <w:p w14:paraId="00000653" w14:textId="77777777" w:rsidR="00897B7F" w:rsidRDefault="0041518A">
      <w:pPr>
        <w:pStyle w:val="2"/>
        <w:widowControl w:val="0"/>
        <w:pBdr>
          <w:top w:val="nil"/>
          <w:left w:val="nil"/>
          <w:bottom w:val="nil"/>
          <w:right w:val="nil"/>
          <w:between w:val="nil"/>
        </w:pBdr>
        <w:spacing w:after="200" w:line="240" w:lineRule="auto"/>
      </w:pPr>
      <w:bookmarkStart w:id="278" w:name="_77sec2i7ersi" w:colFirst="0" w:colLast="0"/>
      <w:bookmarkEnd w:id="278"/>
      <w:r>
        <w:rPr>
          <w:rtl/>
        </w:rPr>
        <w:t>טו - פרשת היראה והתשובה ואמירת לשם יחוד</w:t>
      </w:r>
    </w:p>
    <w:p w14:paraId="0000065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לומר פרשת היראה ופרשת </w:t>
      </w:r>
      <w:r>
        <w:rPr>
          <w:rFonts w:ascii="Arial" w:eastAsia="Arial" w:hAnsi="Arial" w:cs="Arial"/>
          <w:b/>
          <w:bCs/>
          <w:color w:val="222222"/>
          <w:highlight w:val="white"/>
          <w:rtl/>
        </w:rPr>
        <w:lastRenderedPageBreak/>
        <w:t xml:space="preserve">התשובה ביום התענית וגם לחזור זה לא פחות מפעם בשבוע. ולומר קודם כל לימוד וכל מצות עשה לשם יחוד קודשא בריך הוא ושכינתיה כנדפס בשערי ציון, </w:t>
      </w:r>
      <w:r>
        <w:rPr>
          <w:rFonts w:ascii="Arial" w:eastAsia="Arial" w:hAnsi="Arial" w:cs="Arial"/>
          <w:color w:val="222222"/>
          <w:sz w:val="16"/>
          <w:szCs w:val="16"/>
          <w:highlight w:val="white"/>
          <w:rtl/>
        </w:rPr>
        <w:t>(הנהגות הרה"ק רבי אהרן קרלינר זיע"א, ט).</w:t>
      </w:r>
    </w:p>
    <w:p w14:paraId="00000655" w14:textId="77777777" w:rsidR="00897B7F" w:rsidRDefault="0041518A">
      <w:pPr>
        <w:pStyle w:val="2"/>
        <w:widowControl w:val="0"/>
        <w:pBdr>
          <w:top w:val="nil"/>
          <w:left w:val="nil"/>
          <w:bottom w:val="nil"/>
          <w:right w:val="nil"/>
          <w:between w:val="nil"/>
        </w:pBdr>
        <w:spacing w:after="200" w:line="240" w:lineRule="auto"/>
      </w:pPr>
      <w:bookmarkStart w:id="279" w:name="_auweprq3qfwy" w:colFirst="0" w:colLast="0"/>
      <w:bookmarkEnd w:id="279"/>
      <w:r>
        <w:rPr>
          <w:rtl/>
        </w:rPr>
        <w:t>טז - שלושה עמודי העבודה</w:t>
      </w:r>
    </w:p>
    <w:p w14:paraId="0000065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העבודה יש לה שלשה עמודים: העמוד האחד, הלב הטוב והזך, כי בהיות האדם טוב, יהיה טוב עם אלקים ויהיה טוב עם אנשים, כאשר אמר הכתוב </w:t>
      </w:r>
      <w:r>
        <w:rPr>
          <w:rFonts w:ascii="Arial" w:eastAsia="Arial" w:hAnsi="Arial" w:cs="Arial"/>
          <w:color w:val="222222"/>
          <w:sz w:val="16"/>
          <w:szCs w:val="16"/>
          <w:highlight w:val="white"/>
          <w:rtl/>
        </w:rPr>
        <w:t>(שמואל א' פרק ב, פסוק כו)</w:t>
      </w:r>
      <w:r>
        <w:rPr>
          <w:rFonts w:ascii="Arial" w:eastAsia="Arial" w:hAnsi="Arial" w:cs="Arial"/>
          <w:b/>
          <w:bCs/>
          <w:color w:val="222222"/>
          <w:highlight w:val="white"/>
          <w:rtl/>
        </w:rPr>
        <w:t>, 'וטוב גם עם ה' וגם עם אנשים'.</w:t>
      </w:r>
    </w:p>
    <w:p w14:paraId="0000065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5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והעמוד השני הוא להאמין כי כל נמצא זולתו, הוא חסר. והעמוד השלישי הוא להכיר כי הבורא יתברך שלם. ובעת יקבצו באדם שלשה כחות אלו, תמשך נפשו בטבעה לאהוב הבורא יתברך. ובעת אשר יאהבנו, אז תהיה עבודתו בתכלית השלמות, בעבור כי מן האהבה תהיה היראה וכו', כי היראה בכלל האהבה, </w:t>
      </w:r>
      <w:r>
        <w:rPr>
          <w:rFonts w:ascii="Arial" w:eastAsia="Arial" w:hAnsi="Arial" w:cs="Arial"/>
          <w:color w:val="222222"/>
          <w:sz w:val="16"/>
          <w:szCs w:val="16"/>
          <w:highlight w:val="white"/>
          <w:rtl/>
        </w:rPr>
        <w:t>(לשון זה נמצא ב'ספר הישר' שער השני אות ט"ז).</w:t>
      </w:r>
    </w:p>
    <w:p w14:paraId="00000659" w14:textId="77777777" w:rsidR="00897B7F" w:rsidRDefault="0041518A">
      <w:pPr>
        <w:pStyle w:val="2"/>
        <w:widowControl w:val="0"/>
        <w:pBdr>
          <w:top w:val="nil"/>
          <w:left w:val="nil"/>
          <w:bottom w:val="nil"/>
          <w:right w:val="nil"/>
          <w:between w:val="nil"/>
        </w:pBdr>
        <w:spacing w:after="200" w:line="240" w:lineRule="auto"/>
      </w:pPr>
      <w:bookmarkStart w:id="280" w:name="_5aaz7k14sun5" w:colFirst="0" w:colLast="0"/>
      <w:bookmarkEnd w:id="280"/>
      <w:r>
        <w:rPr>
          <w:rtl/>
        </w:rPr>
        <w:t>יז - בכל דרכיך דעהו</w:t>
      </w:r>
    </w:p>
    <w:p w14:paraId="0000065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לקים מה שאמרו חז"ל </w:t>
      </w:r>
      <w:r>
        <w:rPr>
          <w:rFonts w:ascii="Arial" w:eastAsia="Arial" w:hAnsi="Arial" w:cs="Arial"/>
          <w:color w:val="222222"/>
          <w:sz w:val="16"/>
          <w:szCs w:val="16"/>
          <w:highlight w:val="white"/>
          <w:rtl/>
        </w:rPr>
        <w:t>(ברכות דף סג ע"א)</w:t>
      </w:r>
      <w:r>
        <w:rPr>
          <w:rFonts w:ascii="Arial" w:eastAsia="Arial" w:hAnsi="Arial" w:cs="Arial"/>
          <w:b/>
          <w:bCs/>
          <w:color w:val="222222"/>
          <w:highlight w:val="white"/>
          <w:rtl/>
        </w:rPr>
        <w:t xml:space="preserve">, 'איזוהי פרשה קטנה שבתורה שכל גופי תורה תלוים בה, בכל דרכיך דעהו', היינו להיות האכילה והשתיה והשינה והמשגל כולם רק לעבודת הבורא </w:t>
      </w:r>
      <w:r>
        <w:rPr>
          <w:rFonts w:ascii="Arial" w:eastAsia="Arial" w:hAnsi="Arial" w:cs="Arial"/>
          <w:b/>
          <w:bCs/>
          <w:color w:val="222222"/>
          <w:highlight w:val="white"/>
          <w:rtl/>
        </w:rPr>
        <w:t xml:space="preserve">יתברך שמו הכרחית, כמו שמבואר בשולחן ערוך אורח חיים סי' רלא, </w:t>
      </w:r>
      <w:r>
        <w:rPr>
          <w:rFonts w:ascii="Arial" w:eastAsia="Arial" w:hAnsi="Arial" w:cs="Arial"/>
          <w:color w:val="222222"/>
          <w:sz w:val="16"/>
          <w:szCs w:val="16"/>
          <w:highlight w:val="white"/>
          <w:rtl/>
        </w:rPr>
        <w:t>(הנהגות הרה"ק רבי אהרן קרלינר זיע"א, ב)</w:t>
      </w:r>
      <w:r>
        <w:rPr>
          <w:rFonts w:ascii="Arial" w:eastAsia="Arial" w:hAnsi="Arial" w:cs="Arial"/>
          <w:b/>
          <w:bCs/>
          <w:color w:val="222222"/>
          <w:highlight w:val="white"/>
        </w:rPr>
        <w:t>.</w:t>
      </w:r>
    </w:p>
    <w:p w14:paraId="0000065B" w14:textId="77777777" w:rsidR="00897B7F" w:rsidRDefault="0041518A">
      <w:pPr>
        <w:pStyle w:val="2"/>
        <w:widowControl w:val="0"/>
        <w:pBdr>
          <w:top w:val="nil"/>
          <w:left w:val="nil"/>
          <w:bottom w:val="nil"/>
          <w:right w:val="nil"/>
          <w:between w:val="nil"/>
        </w:pBdr>
        <w:spacing w:after="200" w:line="240" w:lineRule="auto"/>
      </w:pPr>
      <w:bookmarkStart w:id="281" w:name="_ku9lpohi4y5b" w:colFirst="0" w:colLast="0"/>
      <w:bookmarkEnd w:id="281"/>
      <w:r>
        <w:rPr>
          <w:rtl/>
        </w:rPr>
        <w:t>יח - לייחד מעשיו לה' יתברך</w:t>
      </w:r>
    </w:p>
    <w:p w14:paraId="0000065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לזכור תמיד מה שכתוב בספר 'חובת הלבבות', שהאדם הוא גר ויחיד, שלא יזיקוהו מעוטם ולא יועילוהו רובם הן לפרנסה הן לימי זקנה, ועל כן לייחד מעשיו ביחוד להשם ברוך הוא כמו שהוא יחידי בעולם</w:t>
      </w:r>
      <w:r>
        <w:rPr>
          <w:b/>
          <w:bCs/>
          <w:sz w:val="20"/>
          <w:szCs w:val="20"/>
        </w:rPr>
        <w:t>.</w:t>
      </w:r>
    </w:p>
    <w:p w14:paraId="0000065D"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65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ואפילו ממלאך ושרף ששמו כשם רבו אין לירא, שאין ביד שום בריה להיטיב ולהרע זולתי בידו יתברך שמו. והוא נותן כח לכל המלאכים לפעול. והאדם הירא מזולתו מורה חס ושלום שתי רשויות וכופר בעיקר חס ושלום, וכמאמר התיקונים ובגין דא אית לאמלאכא הוי' בכל אתר בכל ספירן וכרסיין ומלאכין ובכל אבר ואבר דבר נש, דלית אתר פנוי</w:t>
      </w:r>
      <w:r>
        <w:rPr>
          <w:b/>
          <w:bCs/>
          <w:sz w:val="20"/>
          <w:szCs w:val="20"/>
        </w:rPr>
        <w:t xml:space="preserve"> </w:t>
      </w:r>
      <w:r>
        <w:rPr>
          <w:rFonts w:ascii="Arial" w:eastAsia="Arial" w:hAnsi="Arial" w:cs="Arial"/>
          <w:b/>
          <w:bCs/>
          <w:color w:val="222222"/>
          <w:highlight w:val="white"/>
          <w:rtl/>
        </w:rPr>
        <w:t xml:space="preserve">מניה לא בעילאין ותתאין, וכמאמר אליהו ז"ל רבון עלמין כו', ובר מינך לית יחודא בעילאי ותתאי, ואנת אשתמודע אדון על כלא, דאיהו לעילא מכל עלמין ותחות כל עלמין ואסחר כל עלמין דלית אתר פנוי מיניה, ועל ידי זה יקיים הפסוק </w:t>
      </w:r>
      <w:r>
        <w:rPr>
          <w:rFonts w:ascii="Arial" w:eastAsia="Arial" w:hAnsi="Arial" w:cs="Arial"/>
          <w:color w:val="222222"/>
          <w:sz w:val="16"/>
          <w:szCs w:val="16"/>
          <w:highlight w:val="white"/>
          <w:rtl/>
        </w:rPr>
        <w:t>(תהילים פרק טז פסוק ח)</w:t>
      </w:r>
      <w:r>
        <w:rPr>
          <w:rFonts w:ascii="Arial" w:eastAsia="Arial" w:hAnsi="Arial" w:cs="Arial"/>
          <w:b/>
          <w:bCs/>
          <w:color w:val="222222"/>
          <w:highlight w:val="white"/>
          <w:rtl/>
        </w:rPr>
        <w:t xml:space="preserve">, 'שויתי ה' לנגדי תמיד', ויבוש ויירא כמו שכתוב בשולחן ערוך אורח חיים, </w:t>
      </w:r>
      <w:r>
        <w:rPr>
          <w:rFonts w:ascii="Arial" w:eastAsia="Arial" w:hAnsi="Arial" w:cs="Arial"/>
          <w:color w:val="222222"/>
          <w:sz w:val="16"/>
          <w:szCs w:val="16"/>
          <w:highlight w:val="white"/>
          <w:rtl/>
        </w:rPr>
        <w:t>(סדר היום</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מהרה"ק רבי אשר מסטאלין זיע"א אות ח)</w:t>
      </w:r>
      <w:r>
        <w:rPr>
          <w:rFonts w:ascii="Arial" w:eastAsia="Arial" w:hAnsi="Arial" w:cs="Arial"/>
          <w:b/>
          <w:bCs/>
          <w:color w:val="222222"/>
          <w:highlight w:val="white"/>
        </w:rPr>
        <w:t>.</w:t>
      </w:r>
    </w:p>
    <w:p w14:paraId="0000065F" w14:textId="77777777" w:rsidR="00897B7F" w:rsidRDefault="0041518A">
      <w:pPr>
        <w:pStyle w:val="2"/>
        <w:widowControl w:val="0"/>
        <w:pBdr>
          <w:top w:val="nil"/>
          <w:left w:val="nil"/>
          <w:bottom w:val="nil"/>
          <w:right w:val="nil"/>
          <w:between w:val="nil"/>
        </w:pBdr>
        <w:spacing w:after="200" w:line="240" w:lineRule="auto"/>
      </w:pPr>
      <w:bookmarkStart w:id="282" w:name="_v1s5tcf228q8" w:colFirst="0" w:colLast="0"/>
      <w:bookmarkEnd w:id="282"/>
      <w:r>
        <w:rPr>
          <w:rtl/>
        </w:rPr>
        <w:lastRenderedPageBreak/>
        <w:t>יט - תמים תהיה עם ה'</w:t>
      </w:r>
    </w:p>
    <w:p w14:paraId="0000066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היה תמים וישר עם אלוקים ואל תדרוש לך מה בגבוהים, </w:t>
      </w:r>
      <w:r>
        <w:rPr>
          <w:rFonts w:ascii="Arial" w:eastAsia="Arial" w:hAnsi="Arial" w:cs="Arial"/>
          <w:color w:val="222222"/>
          <w:sz w:val="16"/>
          <w:szCs w:val="16"/>
          <w:highlight w:val="white"/>
          <w:rtl/>
        </w:rPr>
        <w:t>(מרב האי גאון)</w:t>
      </w:r>
      <w:r>
        <w:rPr>
          <w:rFonts w:ascii="Arial" w:eastAsia="Arial" w:hAnsi="Arial" w:cs="Arial"/>
          <w:b/>
          <w:bCs/>
          <w:color w:val="222222"/>
          <w:highlight w:val="white"/>
        </w:rPr>
        <w:t>.</w:t>
      </w:r>
    </w:p>
    <w:p w14:paraId="0000066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62" w14:textId="77777777" w:rsidR="00897B7F" w:rsidRDefault="0041518A">
      <w:pPr>
        <w:widowControl w:val="0"/>
        <w:spacing w:after="200" w:line="240" w:lineRule="auto"/>
        <w:jc w:val="both"/>
        <w:rPr>
          <w:b/>
          <w:bCs/>
          <w:sz w:val="20"/>
          <w:szCs w:val="20"/>
        </w:rPr>
      </w:pPr>
      <w:bookmarkStart w:id="283" w:name="_o4jwo55qajcw" w:colFirst="0" w:colLast="0"/>
      <w:bookmarkEnd w:id="283"/>
      <w:r>
        <w:rPr>
          <w:rFonts w:ascii="Arial" w:eastAsia="Arial" w:hAnsi="Arial" w:cs="Arial"/>
          <w:b/>
          <w:bCs/>
          <w:color w:val="222222"/>
          <w:highlight w:val="white"/>
          <w:rtl/>
        </w:rPr>
        <w:t>תמים וישר עם אלוקים</w:t>
      </w:r>
      <w:r>
        <w:rPr>
          <w:b/>
          <w:bCs/>
          <w:sz w:val="20"/>
          <w:szCs w:val="20"/>
        </w:rPr>
        <w:t xml:space="preserve">: </w:t>
      </w:r>
      <w:r>
        <w:rPr>
          <w:rFonts w:ascii="Arial" w:eastAsia="Arial" w:hAnsi="Arial" w:cs="Arial"/>
          <w:sz w:val="16"/>
          <w:szCs w:val="16"/>
          <w:rtl/>
        </w:rPr>
        <w:t xml:space="preserve">כדברי רש"י </w:t>
      </w:r>
      <w:r>
        <w:rPr>
          <w:rFonts w:ascii="Arial" w:eastAsia="Arial" w:hAnsi="Arial" w:cs="Arial"/>
          <w:sz w:val="12"/>
          <w:szCs w:val="12"/>
          <w:rtl/>
        </w:rPr>
        <w:t>(דברים פרק יח, פסוק יג)</w:t>
      </w:r>
      <w:r>
        <w:rPr>
          <w:rFonts w:ascii="Arial" w:eastAsia="Arial" w:hAnsi="Arial" w:cs="Arial"/>
          <w:sz w:val="16"/>
          <w:szCs w:val="16"/>
          <w:rtl/>
        </w:rPr>
        <w:t xml:space="preserve">: תמים תהיה עם ה' אלהיך - התהלך עמו בתמימות ותצפה לו ולא תחקור אחר העתידות </w:t>
      </w:r>
      <w:r>
        <w:rPr>
          <w:rFonts w:ascii="Arial" w:eastAsia="Arial" w:hAnsi="Arial" w:cs="Arial"/>
          <w:b/>
          <w:bCs/>
          <w:sz w:val="16"/>
          <w:szCs w:val="16"/>
          <w:rtl/>
        </w:rPr>
        <w:t>אלא כל מה שיבא עליך קבל בתמימות ואז תהיה עמו ולחלקו</w:t>
      </w:r>
      <w:r>
        <w:rPr>
          <w:rFonts w:ascii="Arial" w:eastAsia="Arial" w:hAnsi="Arial" w:cs="Arial"/>
          <w:sz w:val="16"/>
          <w:szCs w:val="16"/>
        </w:rPr>
        <w:t>.</w:t>
      </w:r>
    </w:p>
    <w:p w14:paraId="00000663" w14:textId="77777777" w:rsidR="00897B7F" w:rsidRDefault="0041518A">
      <w:pPr>
        <w:pStyle w:val="2"/>
        <w:widowControl w:val="0"/>
        <w:pBdr>
          <w:top w:val="nil"/>
          <w:left w:val="nil"/>
          <w:bottom w:val="nil"/>
          <w:right w:val="nil"/>
          <w:between w:val="nil"/>
        </w:pBdr>
        <w:spacing w:after="200" w:line="240" w:lineRule="auto"/>
      </w:pPr>
      <w:bookmarkStart w:id="284" w:name="_s8i1wt2jnnsq" w:colFirst="0" w:colLast="0"/>
      <w:bookmarkEnd w:id="284"/>
      <w:r>
        <w:rPr>
          <w:rtl/>
        </w:rPr>
        <w:t>כ - יצייר שהוא עומד לפני הקב"ה</w:t>
      </w:r>
    </w:p>
    <w:p w14:paraId="0000066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'שויתי ה' לנגדי תמיד' </w:t>
      </w:r>
      <w:r>
        <w:rPr>
          <w:rFonts w:ascii="Arial" w:eastAsia="Arial" w:hAnsi="Arial" w:cs="Arial"/>
          <w:color w:val="222222"/>
          <w:sz w:val="16"/>
          <w:szCs w:val="16"/>
          <w:highlight w:val="white"/>
          <w:rtl/>
        </w:rPr>
        <w:t>(תהילים פרק טז, פסוק ח),</w:t>
      </w:r>
      <w:r>
        <w:rPr>
          <w:rFonts w:ascii="Arial" w:eastAsia="Arial" w:hAnsi="Arial" w:cs="Arial"/>
          <w:b/>
          <w:bCs/>
          <w:color w:val="222222"/>
          <w:highlight w:val="white"/>
          <w:rtl/>
        </w:rPr>
        <w:t xml:space="preserve"> בכל מקום שהוא ובכל מה שעושה, יצייר תמיד אצלו שהוא עומד לפני מלך מלכי המלכים הקב"ה.</w:t>
      </w:r>
    </w:p>
    <w:p w14:paraId="0000066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6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'שויתי ה' לנגדי תמיד'</w:t>
      </w:r>
      <w:r>
        <w:rPr>
          <w:rFonts w:ascii="Arial" w:eastAsia="Arial" w:hAnsi="Arial" w:cs="Arial"/>
          <w:sz w:val="16"/>
          <w:szCs w:val="16"/>
          <w:rtl/>
        </w:rPr>
        <w:t xml:space="preserve">: כלשון הרמ"א בשולחן ערוך סימן א', שויתי ה' לנגדי תמיד </w:t>
      </w:r>
      <w:r>
        <w:rPr>
          <w:rFonts w:ascii="Arial" w:eastAsia="Arial" w:hAnsi="Arial" w:cs="Arial"/>
          <w:sz w:val="12"/>
          <w:szCs w:val="12"/>
          <w:rtl/>
        </w:rPr>
        <w:t>(תהילים פרק טז, פסוק ח)</w:t>
      </w:r>
      <w:r>
        <w:rPr>
          <w:rFonts w:ascii="Arial" w:eastAsia="Arial" w:hAnsi="Arial" w:cs="Arial"/>
          <w:sz w:val="16"/>
          <w:szCs w:val="16"/>
          <w:rtl/>
        </w:rPr>
        <w:t xml:space="preserve"> - הוא כלל גדול בתורה ובמעלות הצדיקים אשר הולכים לפני האלהים, </w:t>
      </w:r>
      <w:r>
        <w:rPr>
          <w:rFonts w:ascii="Arial" w:eastAsia="Arial" w:hAnsi="Arial" w:cs="Arial"/>
          <w:b/>
          <w:bCs/>
          <w:sz w:val="16"/>
          <w:szCs w:val="16"/>
          <w:rtl/>
        </w:rPr>
        <w:t>כי אין ישיבת האדם ותנועותיו ועסקיו והוא לבדו בביתו, כישיבתו ותנועותיו ועסקיו והוא לפני מלך גדול,</w:t>
      </w:r>
      <w:r>
        <w:rPr>
          <w:rFonts w:ascii="Arial" w:eastAsia="Arial" w:hAnsi="Arial" w:cs="Arial"/>
          <w:sz w:val="16"/>
          <w:szCs w:val="16"/>
          <w:rtl/>
        </w:rPr>
        <w:t xml:space="preserve"> ולא דיבורו והרחבת פיו כרצונו והוא עם אנשי ביתו וקרוביו, כדיבורו במושב המלך.</w:t>
      </w:r>
    </w:p>
    <w:p w14:paraId="0000066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6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כ"ש כשישים האדם אל לבו שהמלך הגדול הקב"ה, אשר מלא כל הארץ כבודו, עומד עליו ורואה במעשיו, כמו שנאמר: אם יסתר איש במסתרים ואני לא אראנו נאם ה' </w:t>
      </w:r>
      <w:r>
        <w:rPr>
          <w:rFonts w:ascii="Arial" w:eastAsia="Arial" w:hAnsi="Arial" w:cs="Arial"/>
          <w:sz w:val="12"/>
          <w:szCs w:val="12"/>
          <w:rtl/>
        </w:rPr>
        <w:t>(ירמיה פרק כג, פסוק כד)</w:t>
      </w:r>
      <w:r>
        <w:rPr>
          <w:rFonts w:ascii="Arial" w:eastAsia="Arial" w:hAnsi="Arial" w:cs="Arial"/>
          <w:sz w:val="16"/>
          <w:szCs w:val="16"/>
        </w:rPr>
        <w:t xml:space="preserve">, </w:t>
      </w:r>
      <w:r>
        <w:rPr>
          <w:rFonts w:ascii="Arial" w:eastAsia="Arial" w:hAnsi="Arial" w:cs="Arial"/>
          <w:b/>
          <w:bCs/>
          <w:sz w:val="16"/>
          <w:szCs w:val="16"/>
          <w:rtl/>
        </w:rPr>
        <w:t>מיד יגיע אליו היראה וההכנעה בפחד ה' יתברך ובושתו ממנו תמיד</w:t>
      </w:r>
      <w:r>
        <w:rPr>
          <w:rFonts w:ascii="Arial" w:eastAsia="Arial" w:hAnsi="Arial" w:cs="Arial"/>
          <w:sz w:val="16"/>
          <w:szCs w:val="16"/>
        </w:rPr>
        <w:t xml:space="preserve"> </w:t>
      </w:r>
      <w:r>
        <w:rPr>
          <w:rFonts w:ascii="Arial" w:eastAsia="Arial" w:hAnsi="Arial" w:cs="Arial"/>
          <w:sz w:val="12"/>
          <w:szCs w:val="12"/>
          <w:rtl/>
        </w:rPr>
        <w:t>(מורה נבוכים ח"ג פ' נ"ב)</w:t>
      </w:r>
      <w:r>
        <w:rPr>
          <w:rFonts w:ascii="Arial" w:eastAsia="Arial" w:hAnsi="Arial" w:cs="Arial"/>
          <w:sz w:val="16"/>
          <w:szCs w:val="16"/>
          <w:rtl/>
        </w:rPr>
        <w:t>, ולא יתבייש מפני בני אדם המלעיגים עליו בעבודת ה' יתברך. גם בהצנע לכת ובשכבו על משכבו ידע לפני מי הוא שוכב.</w:t>
      </w:r>
    </w:p>
    <w:p w14:paraId="0000066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6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בכל מקום שהוא ובכל מה שעושה</w:t>
      </w:r>
      <w:r>
        <w:rPr>
          <w:rFonts w:ascii="Arial" w:eastAsia="Arial" w:hAnsi="Arial" w:cs="Arial"/>
          <w:sz w:val="16"/>
          <w:szCs w:val="16"/>
          <w:rtl/>
        </w:rPr>
        <w:t xml:space="preserve">: כדאיתא בספה"ק 'תולדות יעקב יוסף' </w:t>
      </w:r>
      <w:r>
        <w:rPr>
          <w:rFonts w:ascii="Arial" w:eastAsia="Arial" w:hAnsi="Arial" w:cs="Arial"/>
          <w:sz w:val="12"/>
          <w:szCs w:val="12"/>
          <w:rtl/>
        </w:rPr>
        <w:t xml:space="preserve">(פרשת וירא אות א), </w:t>
      </w:r>
      <w:r>
        <w:rPr>
          <w:rFonts w:ascii="Arial" w:eastAsia="Arial" w:hAnsi="Arial" w:cs="Arial"/>
          <w:b/>
          <w:bCs/>
          <w:sz w:val="16"/>
          <w:szCs w:val="16"/>
          <w:rtl/>
        </w:rPr>
        <w:t>שמעתי בשם מוהר"ר נחמן קאסוויר, שהוכיח לבני אדם שאינם מקיימין שויתי ה' גם בעוסקו בסחורה ומשא ומתן</w:t>
      </w:r>
      <w:r>
        <w:rPr>
          <w:rFonts w:ascii="Arial" w:eastAsia="Arial" w:hAnsi="Arial" w:cs="Arial"/>
          <w:sz w:val="16"/>
          <w:szCs w:val="16"/>
          <w:rtl/>
        </w:rPr>
        <w:t xml:space="preserve">, וכי תימא איך אפשר זה וכו', </w:t>
      </w:r>
      <w:r>
        <w:rPr>
          <w:rFonts w:ascii="Arial" w:eastAsia="Arial" w:hAnsi="Arial" w:cs="Arial"/>
          <w:b/>
          <w:bCs/>
          <w:sz w:val="16"/>
          <w:szCs w:val="16"/>
          <w:rtl/>
        </w:rPr>
        <w:t>הא בהיותו בבית הכנסת ומתפלל אפשר לו לחשוב בכל מיני סחורה ומשא ומתן,</w:t>
      </w:r>
      <w:r>
        <w:rPr>
          <w:rFonts w:ascii="Arial" w:eastAsia="Arial" w:hAnsi="Arial" w:cs="Arial"/>
          <w:sz w:val="16"/>
          <w:szCs w:val="16"/>
          <w:rtl/>
        </w:rPr>
        <w:t xml:space="preserve"> ה"ה איפכא נמי אפשר ודפח"ח.</w:t>
      </w:r>
    </w:p>
    <w:p w14:paraId="0000066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6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ובזה יובן, </w:t>
      </w:r>
      <w:r>
        <w:rPr>
          <w:rFonts w:ascii="Arial" w:eastAsia="Arial" w:hAnsi="Arial" w:cs="Arial"/>
          <w:b/>
          <w:bCs/>
          <w:sz w:val="16"/>
          <w:szCs w:val="16"/>
          <w:rtl/>
        </w:rPr>
        <w:t xml:space="preserve">'וירא אליו ה' באלוני ממרא' בשווקים וברחובות, </w:t>
      </w:r>
      <w:r>
        <w:rPr>
          <w:rFonts w:ascii="Arial" w:eastAsia="Arial" w:hAnsi="Arial" w:cs="Arial"/>
          <w:sz w:val="16"/>
          <w:szCs w:val="16"/>
          <w:rtl/>
        </w:rPr>
        <w:t xml:space="preserve">וכי תימא אין זה אפשר ואמר והוא ישב פתח האהל, </w:t>
      </w:r>
      <w:r>
        <w:rPr>
          <w:rFonts w:ascii="Arial" w:eastAsia="Arial" w:hAnsi="Arial" w:cs="Arial"/>
          <w:b/>
          <w:bCs/>
          <w:sz w:val="16"/>
          <w:szCs w:val="16"/>
          <w:rtl/>
        </w:rPr>
        <w:t>בבית הכנסת בתפלתו היצר הרע מפתה אותו לחשוב בכל מיני סחורה ומשא ומתן,</w:t>
      </w:r>
      <w:r>
        <w:rPr>
          <w:rFonts w:ascii="Arial" w:eastAsia="Arial" w:hAnsi="Arial" w:cs="Arial"/>
          <w:sz w:val="16"/>
          <w:szCs w:val="16"/>
          <w:rtl/>
        </w:rPr>
        <w:t xml:space="preserve"> אם כן איפכא נמי אפשר וק"ל.</w:t>
      </w:r>
    </w:p>
    <w:p w14:paraId="0000066D" w14:textId="77777777" w:rsidR="00897B7F" w:rsidRDefault="0041518A">
      <w:pPr>
        <w:pStyle w:val="2"/>
        <w:widowControl w:val="0"/>
        <w:pBdr>
          <w:top w:val="nil"/>
          <w:left w:val="nil"/>
          <w:bottom w:val="nil"/>
          <w:right w:val="nil"/>
          <w:between w:val="nil"/>
        </w:pBdr>
        <w:spacing w:after="200" w:line="240" w:lineRule="auto"/>
      </w:pPr>
      <w:bookmarkStart w:id="285" w:name="_jzo1l4zxfrt" w:colFirst="0" w:colLast="0"/>
      <w:bookmarkEnd w:id="285"/>
      <w:r>
        <w:rPr>
          <w:rtl/>
        </w:rPr>
        <w:t>כא - להמליך ה' יתברך על כל אבר ואבר</w:t>
      </w:r>
    </w:p>
    <w:p w14:paraId="0000066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שמחויב כל אחד ואחד להמליך ה' יתברך על כל אבר ואבר שלא יהיה ח"ו נגד רצונו ולעשות רצונו בכל האברים ובכל החושים ובכל המחשבות. ועל זה צריך למסור נפשו במחשבה ובלב אמת כי לא סגי בלאו הכי, ומה לעולם אם לא רצונו ח"ו, וכל חד לפי ערכו ושכלו, וה' יגמור בעדנו לטוב באמת, </w:t>
      </w:r>
      <w:r>
        <w:rPr>
          <w:rFonts w:ascii="Arial" w:eastAsia="Arial" w:hAnsi="Arial" w:cs="Arial"/>
          <w:color w:val="222222"/>
          <w:sz w:val="16"/>
          <w:szCs w:val="16"/>
          <w:highlight w:val="white"/>
          <w:rtl/>
        </w:rPr>
        <w:t>(סדר</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היום מהרה"ק ר' אהרן קרלינער זי"ע)</w:t>
      </w:r>
      <w:r>
        <w:rPr>
          <w:rFonts w:ascii="Arial" w:eastAsia="Arial" w:hAnsi="Arial" w:cs="Arial"/>
          <w:b/>
          <w:bCs/>
          <w:color w:val="222222"/>
          <w:highlight w:val="white"/>
        </w:rPr>
        <w:t>.</w:t>
      </w:r>
    </w:p>
    <w:p w14:paraId="0000066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7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להמליך ה' יתברך על כל אבר ואבר:</w:t>
      </w:r>
      <w:r>
        <w:rPr>
          <w:rFonts w:ascii="Arial" w:eastAsia="Arial" w:hAnsi="Arial" w:cs="Arial"/>
          <w:sz w:val="16"/>
          <w:szCs w:val="16"/>
          <w:rtl/>
        </w:rPr>
        <w:t xml:space="preserve"> איתא ב'בעל שם טוב' על התורה </w:t>
      </w:r>
      <w:r>
        <w:rPr>
          <w:rFonts w:ascii="Arial" w:eastAsia="Arial" w:hAnsi="Arial" w:cs="Arial"/>
          <w:sz w:val="12"/>
          <w:szCs w:val="12"/>
          <w:rtl/>
        </w:rPr>
        <w:t>(פרשת ואתחנן)</w:t>
      </w:r>
      <w:r>
        <w:rPr>
          <w:rFonts w:ascii="Arial" w:eastAsia="Arial" w:hAnsi="Arial" w:cs="Arial"/>
          <w:sz w:val="16"/>
          <w:szCs w:val="16"/>
          <w:rtl/>
        </w:rPr>
        <w:t xml:space="preserve">, ידוע כי כל אחד ואחד מישראל הוא עולם קטן </w:t>
      </w:r>
      <w:r>
        <w:rPr>
          <w:rFonts w:ascii="Arial" w:eastAsia="Arial" w:hAnsi="Arial" w:cs="Arial"/>
          <w:sz w:val="12"/>
          <w:szCs w:val="12"/>
          <w:rtl/>
        </w:rPr>
        <w:t>(אדר"נ פ' ל"א)</w:t>
      </w:r>
      <w:r>
        <w:rPr>
          <w:rFonts w:ascii="Arial" w:eastAsia="Arial" w:hAnsi="Arial" w:cs="Arial"/>
          <w:sz w:val="16"/>
          <w:szCs w:val="16"/>
          <w:rtl/>
        </w:rPr>
        <w:t xml:space="preserve">, וכן כתב בתיקונין </w:t>
      </w:r>
      <w:r>
        <w:rPr>
          <w:rFonts w:ascii="Arial" w:eastAsia="Arial" w:hAnsi="Arial" w:cs="Arial"/>
          <w:sz w:val="12"/>
          <w:szCs w:val="12"/>
          <w:rtl/>
        </w:rPr>
        <w:t>(תיקון ע' דקע"ה ע"א)</w:t>
      </w:r>
      <w:r>
        <w:rPr>
          <w:rFonts w:ascii="Arial" w:eastAsia="Arial" w:hAnsi="Arial" w:cs="Arial"/>
          <w:sz w:val="16"/>
          <w:szCs w:val="16"/>
          <w:rtl/>
        </w:rPr>
        <w:t xml:space="preserve"> וזה לשונו, </w:t>
      </w:r>
      <w:r>
        <w:rPr>
          <w:rFonts w:ascii="Arial" w:eastAsia="Arial" w:hAnsi="Arial" w:cs="Arial"/>
          <w:b/>
          <w:bCs/>
          <w:sz w:val="16"/>
          <w:szCs w:val="16"/>
          <w:rtl/>
        </w:rPr>
        <w:t>תרי"ג אברין דבר נש מסודרין על סדרי בראשית, ובגין דא אתקרי בר נש עולם קטן כו', ותו התם מאן דאמליך לקודשא בריך הוא על כל אבר ואבר</w:t>
      </w:r>
      <w:r>
        <w:rPr>
          <w:rFonts w:ascii="Arial" w:eastAsia="Arial" w:hAnsi="Arial" w:cs="Arial"/>
          <w:sz w:val="16"/>
          <w:szCs w:val="16"/>
          <w:rtl/>
        </w:rPr>
        <w:t xml:space="preserve">, אתחשיב כאילו </w:t>
      </w:r>
      <w:r>
        <w:rPr>
          <w:rFonts w:ascii="Arial" w:eastAsia="Arial" w:hAnsi="Arial" w:cs="Arial"/>
          <w:sz w:val="16"/>
          <w:szCs w:val="16"/>
          <w:rtl/>
        </w:rPr>
        <w:lastRenderedPageBreak/>
        <w:t>אמליך ליה על כל עלמא, דבר נש עולם קטן אקרי.</w:t>
      </w:r>
    </w:p>
    <w:p w14:paraId="00000671" w14:textId="77777777" w:rsidR="00897B7F" w:rsidRDefault="0041518A">
      <w:pPr>
        <w:pStyle w:val="2"/>
        <w:widowControl w:val="0"/>
        <w:pBdr>
          <w:top w:val="nil"/>
          <w:left w:val="nil"/>
          <w:bottom w:val="nil"/>
          <w:right w:val="nil"/>
          <w:between w:val="nil"/>
        </w:pBdr>
        <w:spacing w:after="200" w:line="240" w:lineRule="auto"/>
      </w:pPr>
      <w:bookmarkStart w:id="286" w:name="_9woiiinlqx8c" w:colFirst="0" w:colLast="0"/>
      <w:bookmarkEnd w:id="286"/>
      <w:r>
        <w:rPr>
          <w:rtl/>
        </w:rPr>
        <w:t>כב - לא כמצות אנשים מלומדה</w:t>
      </w:r>
    </w:p>
    <w:p w14:paraId="0000067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הכלל כל יום ויום תן לו מעין ברכותיו הן ביראה הן באהבה הן בשמחה וטוב לבב, במעשה ודיבור ומחשבה, לפי הזמן הנמשך ממקראי קודש ישראל ראשית תבואתו.</w:t>
      </w:r>
    </w:p>
    <w:p w14:paraId="0000067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7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והעיקר שכל זמן וכל תפילה וכל לימוד לא יהיה כמצות אנשים מלומדה רק לקרב את עצמו לפי ערכו ושכלו לרצון ה' יתברך ולרצון יראיו יעשה וידבר ויקבל בלב, ולהאריך אין מהצורך רק ממנו תקיש אל השאר, </w:t>
      </w:r>
      <w:r>
        <w:rPr>
          <w:rFonts w:ascii="Arial" w:eastAsia="Arial" w:hAnsi="Arial" w:cs="Arial"/>
          <w:color w:val="222222"/>
          <w:sz w:val="16"/>
          <w:szCs w:val="16"/>
          <w:highlight w:val="white"/>
          <w:rtl/>
        </w:rPr>
        <w:t>(סדר היום מהרה"ק ר' אהרן קרלינער זי"ע).</w:t>
      </w:r>
    </w:p>
    <w:p w14:paraId="0000067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7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לא יהיה כמצות אנשים מלומדה</w:t>
      </w:r>
      <w:r>
        <w:rPr>
          <w:b/>
          <w:bCs/>
          <w:sz w:val="20"/>
          <w:szCs w:val="20"/>
        </w:rPr>
        <w:t xml:space="preserve">: </w:t>
      </w:r>
      <w:r>
        <w:rPr>
          <w:rFonts w:ascii="Arial" w:eastAsia="Arial" w:hAnsi="Arial" w:cs="Arial"/>
          <w:sz w:val="16"/>
          <w:szCs w:val="16"/>
          <w:rtl/>
        </w:rPr>
        <w:t xml:space="preserve">על דרך שאמר ישעיה הנביא </w:t>
      </w:r>
      <w:r>
        <w:rPr>
          <w:rFonts w:ascii="Arial" w:eastAsia="Arial" w:hAnsi="Arial" w:cs="Arial"/>
          <w:sz w:val="12"/>
          <w:szCs w:val="12"/>
          <w:rtl/>
        </w:rPr>
        <w:t>(פרק כט, פסוק יג)</w:t>
      </w:r>
      <w:r>
        <w:rPr>
          <w:rFonts w:ascii="Arial" w:eastAsia="Arial" w:hAnsi="Arial" w:cs="Arial"/>
          <w:sz w:val="16"/>
          <w:szCs w:val="16"/>
        </w:rPr>
        <w:t xml:space="preserve">, </w:t>
      </w:r>
      <w:r>
        <w:rPr>
          <w:rFonts w:ascii="Arial" w:eastAsia="Arial" w:hAnsi="Arial" w:cs="Arial"/>
          <w:b/>
          <w:bCs/>
          <w:sz w:val="16"/>
          <w:szCs w:val="16"/>
          <w:rtl/>
        </w:rPr>
        <w:t>ויאמר ה' יען כי נגש העם הזה בפיו ובשפתיו כבדוני ולבו ריחק ממני ותהי יראתם אותי מצות אנשים מלומדה.</w:t>
      </w:r>
      <w:r>
        <w:rPr>
          <w:rFonts w:ascii="Arial" w:eastAsia="Arial" w:hAnsi="Arial" w:cs="Arial"/>
          <w:sz w:val="16"/>
          <w:szCs w:val="16"/>
          <w:rtl/>
        </w:rPr>
        <w:t xml:space="preserve"> וכן אמרו חז"ל </w:t>
      </w:r>
      <w:r>
        <w:rPr>
          <w:rFonts w:ascii="Arial" w:eastAsia="Arial" w:hAnsi="Arial" w:cs="Arial"/>
          <w:sz w:val="12"/>
          <w:szCs w:val="12"/>
          <w:rtl/>
        </w:rPr>
        <w:t>(ברכות דף כט ע"ב)</w:t>
      </w:r>
      <w:r>
        <w:rPr>
          <w:rFonts w:ascii="Arial" w:eastAsia="Arial" w:hAnsi="Arial" w:cs="Arial"/>
          <w:sz w:val="16"/>
          <w:szCs w:val="16"/>
          <w:rtl/>
        </w:rPr>
        <w:t xml:space="preserve">, כל העושה תפלתו קבע אין תפלתו תחנונים. כי העיקר בתפלה היא הכוונה כמ"ש </w:t>
      </w:r>
      <w:r>
        <w:rPr>
          <w:rFonts w:ascii="Arial" w:eastAsia="Arial" w:hAnsi="Arial" w:cs="Arial"/>
          <w:sz w:val="12"/>
          <w:szCs w:val="12"/>
          <w:rtl/>
        </w:rPr>
        <w:t>(תענית דף ב ע"א)</w:t>
      </w:r>
      <w:r>
        <w:rPr>
          <w:rFonts w:ascii="Arial" w:eastAsia="Arial" w:hAnsi="Arial" w:cs="Arial"/>
          <w:sz w:val="16"/>
          <w:szCs w:val="16"/>
          <w:rtl/>
        </w:rPr>
        <w:t xml:space="preserve">, איזה עבודה שהיא בלב זו היא תפלה. ונאמר </w:t>
      </w:r>
      <w:r>
        <w:rPr>
          <w:rFonts w:ascii="Arial" w:eastAsia="Arial" w:hAnsi="Arial" w:cs="Arial"/>
          <w:sz w:val="14"/>
          <w:szCs w:val="14"/>
          <w:rtl/>
        </w:rPr>
        <w:t>(איכה פרק ב, פסוק יח)</w:t>
      </w:r>
      <w:r>
        <w:rPr>
          <w:rFonts w:ascii="Arial" w:eastAsia="Arial" w:hAnsi="Arial" w:cs="Arial"/>
          <w:sz w:val="16"/>
          <w:szCs w:val="16"/>
          <w:rtl/>
        </w:rPr>
        <w:t>, צעק לבם אל ה'.</w:t>
      </w:r>
    </w:p>
    <w:p w14:paraId="00000677" w14:textId="77777777" w:rsidR="00897B7F" w:rsidRDefault="0041518A">
      <w:pPr>
        <w:pStyle w:val="2"/>
        <w:widowControl w:val="0"/>
        <w:pBdr>
          <w:top w:val="nil"/>
          <w:left w:val="nil"/>
          <w:bottom w:val="nil"/>
          <w:right w:val="nil"/>
          <w:between w:val="nil"/>
        </w:pBdr>
        <w:spacing w:after="200" w:line="240" w:lineRule="auto"/>
      </w:pPr>
      <w:bookmarkStart w:id="287" w:name="_50v4w1odfmz0" w:colFirst="0" w:colLast="0"/>
      <w:bookmarkEnd w:id="287"/>
      <w:r>
        <w:rPr>
          <w:rtl/>
        </w:rPr>
        <w:t>כג - מסירות נפש לדבר מצוה</w:t>
      </w:r>
    </w:p>
    <w:p w14:paraId="0000067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מסירות נפש לדבר מצוה. וזריזות לדבר מצוה.</w:t>
      </w:r>
    </w:p>
    <w:p w14:paraId="0000067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7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זריזות לדבר מצוה:</w:t>
      </w:r>
      <w:r>
        <w:rPr>
          <w:rFonts w:ascii="Arial" w:eastAsia="Arial" w:hAnsi="Arial" w:cs="Arial"/>
          <w:sz w:val="16"/>
          <w:szCs w:val="16"/>
          <w:rtl/>
        </w:rPr>
        <w:t xml:space="preserve"> מדת הזריזות היא המדה שצריכה ביותר אל עבודת הש"י, וכמו שאמר במס' אבות </w:t>
      </w:r>
      <w:r>
        <w:rPr>
          <w:rFonts w:ascii="Arial" w:eastAsia="Arial" w:hAnsi="Arial" w:cs="Arial"/>
          <w:sz w:val="12"/>
          <w:szCs w:val="12"/>
          <w:rtl/>
        </w:rPr>
        <w:t>(פרק ה, משנה כ),</w:t>
      </w:r>
      <w:r>
        <w:rPr>
          <w:rFonts w:ascii="Arial" w:eastAsia="Arial" w:hAnsi="Arial" w:cs="Arial"/>
          <w:sz w:val="16"/>
          <w:szCs w:val="16"/>
        </w:rPr>
        <w:t xml:space="preserve"> </w:t>
      </w:r>
      <w:r>
        <w:rPr>
          <w:rFonts w:ascii="Arial" w:eastAsia="Arial" w:hAnsi="Arial" w:cs="Arial"/>
          <w:b/>
          <w:bCs/>
          <w:sz w:val="16"/>
          <w:szCs w:val="16"/>
          <w:rtl/>
        </w:rPr>
        <w:t>יהודה בן תימא אומר הוי עז כנמר וקל כנשר רץ כצבי וגבור כארי</w:t>
      </w:r>
      <w:r>
        <w:rPr>
          <w:rFonts w:ascii="Arial" w:eastAsia="Arial" w:hAnsi="Arial" w:cs="Arial"/>
          <w:sz w:val="16"/>
          <w:szCs w:val="16"/>
          <w:rtl/>
        </w:rPr>
        <w:t xml:space="preserve"> לעשות רצון אביך שבשמים.</w:t>
      </w:r>
    </w:p>
    <w:p w14:paraId="0000067B" w14:textId="77777777" w:rsidR="00897B7F" w:rsidRDefault="0041518A">
      <w:pPr>
        <w:pStyle w:val="2"/>
        <w:widowControl w:val="0"/>
        <w:pBdr>
          <w:top w:val="nil"/>
          <w:left w:val="nil"/>
          <w:bottom w:val="nil"/>
          <w:right w:val="nil"/>
          <w:between w:val="nil"/>
        </w:pBdr>
        <w:spacing w:after="200" w:line="240" w:lineRule="auto"/>
      </w:pPr>
      <w:bookmarkStart w:id="288" w:name="_2nh2lfqhgnl1" w:colFirst="0" w:colLast="0"/>
      <w:bookmarkEnd w:id="288"/>
      <w:r>
        <w:rPr>
          <w:rtl/>
        </w:rPr>
        <w:t>כד - לעלות לאט לאט</w:t>
      </w:r>
    </w:p>
    <w:p w14:paraId="0000067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כתב השתדלן הגדול הר"ח יוזלמן רוסהיים ז"ל, הסבא של המקובל הנודע רבי אליהו בעל שם: מי שיזכה בהתעוררות לקבל עליו עול מלכות שמים שלמה, תפנה את לבך מכל עסקיך שעה קטנה עד שתכוון כראוי רק בפסוק דשמע ישראל, וזה תעשה אחר זמן עד שיעלה בידך כוונתך תמיד בקריאותיך.</w:t>
      </w:r>
    </w:p>
    <w:p w14:paraId="0000067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7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ואז תוסיף בדרך הזה עד פרשה ראשונה של קריאת שמע, ואחר כך תוסיף בדרך ההוא לגמור קריאת שמע כולה בכוונה. ואחר כך כל מה שתקרא ותלמד, ואחר כך תייחד לבך לשמים תמיד בכל עת הקיצותיך בלילה, ותמצא חן ושכל טוב בעיני אלקים ואדם </w:t>
      </w:r>
      <w:r>
        <w:rPr>
          <w:rFonts w:ascii="Arial" w:eastAsia="Arial" w:hAnsi="Arial" w:cs="Arial"/>
          <w:color w:val="222222"/>
          <w:sz w:val="16"/>
          <w:szCs w:val="16"/>
          <w:highlight w:val="white"/>
          <w:rtl/>
        </w:rPr>
        <w:t>(רבי יוסלמן עמוד 314).</w:t>
      </w:r>
    </w:p>
    <w:p w14:paraId="0000067F" w14:textId="77777777" w:rsidR="00897B7F" w:rsidRDefault="0041518A">
      <w:pPr>
        <w:pStyle w:val="2"/>
        <w:widowControl w:val="0"/>
        <w:pBdr>
          <w:top w:val="nil"/>
          <w:left w:val="nil"/>
          <w:bottom w:val="nil"/>
          <w:right w:val="nil"/>
          <w:between w:val="nil"/>
        </w:pBdr>
        <w:spacing w:after="200" w:line="240" w:lineRule="auto"/>
      </w:pPr>
      <w:bookmarkStart w:id="289" w:name="_dkhduqrs691c" w:colFirst="0" w:colLast="0"/>
      <w:bookmarkEnd w:id="289"/>
      <w:r>
        <w:rPr>
          <w:rtl/>
        </w:rPr>
        <w:t>כה - שלא לעלות יתר מכדי עומדם</w:t>
      </w:r>
    </w:p>
    <w:p w14:paraId="00000680"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ובהגיע זמנים המקודשים, כל אחד ואחד יכין את עצמו כפי הזמן גרמה לקבל קדושת היום בתפילותיהם ובמצות מעשיותיהם כי כל אלו עומדים ברומו של עולם, היינו האדם מיוחד לזה.</w:t>
      </w:r>
    </w:p>
    <w:p w14:paraId="00000681"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lastRenderedPageBreak/>
        <w:t>*</w:t>
      </w:r>
    </w:p>
    <w:p w14:paraId="00000682"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והעיקר שבכל יום צריך האדם ליתן לו מעין ברכותיו שמשפיע חיות ומחזיר נשמות חדשים לבקרים רבה אמונתו, צריך כל אחד ואחד לידע מה עשייתו וחידושו בכל יום שיהיו בעיניו כחדשים ואם שמוע בישן</w:t>
      </w:r>
      <w:r>
        <w:rPr>
          <w:b/>
          <w:bCs/>
          <w:color w:val="000000"/>
          <w:sz w:val="20"/>
          <w:szCs w:val="20"/>
        </w:rPr>
        <w:t xml:space="preserve"> </w:t>
      </w:r>
      <w:r>
        <w:rPr>
          <w:rFonts w:ascii="Arial" w:eastAsia="Arial" w:hAnsi="Arial" w:cs="Arial"/>
          <w:b/>
          <w:bCs/>
          <w:color w:val="222222"/>
          <w:highlight w:val="white"/>
          <w:rtl/>
        </w:rPr>
        <w:t>תשמעו בחדש</w:t>
      </w:r>
    </w:p>
    <w:p w14:paraId="0000068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84"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וכל זה צריך גודל ישוב הדעת, ואהבת חברים מקשיבים לדבר בזה לפי חשבון הנפש, שלא יהיו מהעולים במעלות יתר מכדי עומדם.</w:t>
      </w:r>
    </w:p>
    <w:p w14:paraId="0000068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86"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ובכל מקום שהוא יכול למצוא כל הנ"ל ויהיה קרוב לאמת מארץ תצמח, היינו משפל מדרגות ע"י אמת נוכל לבא לרום המעלות לפי ערכנו ושיעורנו כמו תיבת אמת שכולל ראש תוך וסוף, ובו נכלל כל המעשים ודיבורים ומחשבות לטוב,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68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6"/>
          <w:szCs w:val="16"/>
        </w:rPr>
        <w:t xml:space="preserve"> </w:t>
      </w:r>
      <w:r>
        <w:rPr>
          <w:rFonts w:ascii="Arial" w:eastAsia="Arial" w:hAnsi="Arial" w:cs="Arial"/>
          <w:sz w:val="18"/>
          <w:szCs w:val="18"/>
        </w:rPr>
        <w:t>* * *</w:t>
      </w:r>
    </w:p>
    <w:p w14:paraId="00000688"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שלא יהיו מהעולים במעלות יתר מכדי עומדם</w:t>
      </w:r>
      <w:r>
        <w:rPr>
          <w:rFonts w:ascii="Arial" w:eastAsia="Arial" w:hAnsi="Arial" w:cs="Arial"/>
          <w:color w:val="000000"/>
          <w:sz w:val="16"/>
          <w:szCs w:val="16"/>
          <w:rtl/>
        </w:rPr>
        <w:t xml:space="preserve">: והביא על כך משל בספה"ק 'תולדות יעקב יוסף' </w:t>
      </w:r>
      <w:r>
        <w:rPr>
          <w:rFonts w:ascii="Arial" w:eastAsia="Arial" w:hAnsi="Arial" w:cs="Arial"/>
          <w:color w:val="000000"/>
          <w:sz w:val="12"/>
          <w:szCs w:val="12"/>
          <w:rtl/>
        </w:rPr>
        <w:t>(פרשת ויצא)</w:t>
      </w:r>
      <w:r>
        <w:rPr>
          <w:rFonts w:ascii="Arial" w:eastAsia="Arial" w:hAnsi="Arial" w:cs="Arial"/>
          <w:color w:val="000000"/>
          <w:sz w:val="16"/>
          <w:szCs w:val="16"/>
          <w:rtl/>
        </w:rPr>
        <w:t xml:space="preserve">: ויצא יעקב מבאר שבע וכו' והנה סולם מצב ארצה וראשו מגיע השמימה וגו' </w:t>
      </w:r>
      <w:r>
        <w:rPr>
          <w:rFonts w:ascii="Arial" w:eastAsia="Arial" w:hAnsi="Arial" w:cs="Arial"/>
          <w:color w:val="000000"/>
          <w:sz w:val="12"/>
          <w:szCs w:val="12"/>
          <w:rtl/>
        </w:rPr>
        <w:t>(בראשית פרק כח, פסוקים י - יב)</w:t>
      </w:r>
      <w:r>
        <w:rPr>
          <w:rFonts w:ascii="Arial" w:eastAsia="Arial" w:hAnsi="Arial" w:cs="Arial"/>
          <w:color w:val="000000"/>
          <w:sz w:val="16"/>
          <w:szCs w:val="16"/>
        </w:rPr>
        <w:t xml:space="preserve">. </w:t>
      </w:r>
      <w:r>
        <w:rPr>
          <w:rFonts w:ascii="Arial" w:eastAsia="Arial" w:hAnsi="Arial" w:cs="Arial"/>
          <w:b/>
          <w:bCs/>
          <w:color w:val="000000"/>
          <w:sz w:val="16"/>
          <w:szCs w:val="16"/>
          <w:rtl/>
        </w:rPr>
        <w:t>דשמעתי מהרב המגיד דק' באר, פירוש הזמר (מה ידידות) הלוכך תהא בנחת,</w:t>
      </w:r>
      <w:r>
        <w:rPr>
          <w:rFonts w:ascii="Arial" w:eastAsia="Arial" w:hAnsi="Arial" w:cs="Arial"/>
          <w:color w:val="000000"/>
          <w:sz w:val="16"/>
          <w:szCs w:val="16"/>
          <w:rtl/>
        </w:rPr>
        <w:t xml:space="preserve"> ענג קרא לשבת, והשינה משובחת, כדת נפש משיבת. </w:t>
      </w:r>
    </w:p>
    <w:p w14:paraId="00000689"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8A"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והענין יבואר על פי משל, מלך אחד ששלח בנו למרחקים למדינה שיש בו סוחרים ועוברים ושבים, ונתן להם ממון לישא וליתן בהם, ובדרך באו שוללים ובזו אותן, וכל אחד התפרנס שם ביגיע כפו חוטב עצים ושואב מים כדי פרנסתו, </w:t>
      </w:r>
      <w:r>
        <w:rPr>
          <w:rFonts w:ascii="Arial" w:eastAsia="Arial" w:hAnsi="Arial" w:cs="Arial"/>
          <w:b/>
          <w:bCs/>
          <w:color w:val="000000"/>
          <w:sz w:val="16"/>
          <w:szCs w:val="16"/>
          <w:rtl/>
        </w:rPr>
        <w:t>ועמד במדריגה זו עד אחר זמן שנתן עצה לנפשו לצמצם במאכלו כדי שישאר לו איזה סך לשאת ולתת בהם,</w:t>
      </w:r>
      <w:r>
        <w:rPr>
          <w:rFonts w:ascii="Arial" w:eastAsia="Arial" w:hAnsi="Arial" w:cs="Arial"/>
          <w:color w:val="000000"/>
          <w:sz w:val="16"/>
          <w:szCs w:val="16"/>
          <w:rtl/>
        </w:rPr>
        <w:t xml:space="preserve"> כי המדינה הי' סוחרים מצויין לרוב, וכך עלתה לו עד שהשיג ידו לסך מאה זהו', ועמד במדריגה זו כמה זמן שלא הוצרך להיות חוטב עצים רק נתפרנס במשא ומתן, הגם שהוא מצער. </w:t>
      </w:r>
    </w:p>
    <w:p w14:paraId="0000068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8C"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ואח"כ היה טרח במשא ומתן עד שעלה לסך אלף זהו', ועמד במדריגה זו זמן מה. </w:t>
      </w:r>
      <w:r>
        <w:rPr>
          <w:rFonts w:ascii="Arial" w:eastAsia="Arial" w:hAnsi="Arial" w:cs="Arial"/>
          <w:b/>
          <w:bCs/>
          <w:color w:val="000000"/>
          <w:sz w:val="16"/>
          <w:szCs w:val="16"/>
          <w:rtl/>
        </w:rPr>
        <w:t>ואח"כ עלה ממדריגה למדריגה, עד שמצא והשיג לסך ת"ר אלף. ואז אמר אלך ואראה את אחי במה הם מתפרנסים</w:t>
      </w:r>
      <w:r>
        <w:rPr>
          <w:rFonts w:ascii="Arial" w:eastAsia="Arial" w:hAnsi="Arial" w:cs="Arial"/>
          <w:color w:val="000000"/>
          <w:sz w:val="16"/>
          <w:szCs w:val="16"/>
          <w:rtl/>
        </w:rPr>
        <w:t>, וכשבא אצלם מצאם שהם חוטבי עצים, ונתן להם מהונו סך רב עד שמצאו כל א' מיד ידי כל צרכי משא ומתן, ועלו לעושר מופלא שלא בהדרגה כמו אחיהם הראשון.</w:t>
      </w:r>
    </w:p>
    <w:p w14:paraId="0000068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8E"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000000"/>
          <w:sz w:val="16"/>
          <w:szCs w:val="16"/>
          <w:rtl/>
        </w:rPr>
        <w:t>והנה ההפרש בין זה לזה הוא ג' חלקים, א' כי הראשון בכל מדריגה שעלה הי' משיג תענוג מופלא,</w:t>
      </w:r>
      <w:r>
        <w:rPr>
          <w:rFonts w:ascii="Arial" w:eastAsia="Arial" w:hAnsi="Arial" w:cs="Arial"/>
          <w:color w:val="000000"/>
          <w:sz w:val="16"/>
          <w:szCs w:val="16"/>
          <w:rtl/>
        </w:rPr>
        <w:t xml:space="preserve"> וכשעלה כמה פעמים מדריגות רבות הי' לו כמה מיני תענוגים. מה שאין כן השני הי' לו רק תענוג א', שעלה למדריגה גדולה בפעם א'. חילק ב', כשחזר וירד מעושר לעוני, </w:t>
      </w:r>
      <w:r>
        <w:rPr>
          <w:rFonts w:ascii="Arial" w:eastAsia="Arial" w:hAnsi="Arial" w:cs="Arial"/>
          <w:b/>
          <w:bCs/>
          <w:color w:val="000000"/>
          <w:sz w:val="16"/>
          <w:szCs w:val="16"/>
          <w:rtl/>
        </w:rPr>
        <w:t>הראשון יודע כמה מיני מדריגות למטה זה מזה ויוכל להתפרנס לפי מדריגתו</w:t>
      </w:r>
      <w:r>
        <w:rPr>
          <w:rFonts w:ascii="Arial" w:eastAsia="Arial" w:hAnsi="Arial" w:cs="Arial"/>
          <w:color w:val="000000"/>
          <w:sz w:val="16"/>
          <w:szCs w:val="16"/>
          <w:rtl/>
        </w:rPr>
        <w:t>, מה שאין כן הב'.</w:t>
      </w:r>
    </w:p>
    <w:p w14:paraId="0000068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90"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חילק ג' כשחוזר ועולה מדריגה אחר מדריגה, </w:t>
      </w:r>
      <w:r>
        <w:rPr>
          <w:rFonts w:ascii="Arial" w:eastAsia="Arial" w:hAnsi="Arial" w:cs="Arial"/>
          <w:b/>
          <w:bCs/>
          <w:color w:val="000000"/>
          <w:sz w:val="16"/>
          <w:szCs w:val="16"/>
          <w:rtl/>
        </w:rPr>
        <w:t>הראשון יכול להתפרנס בכל מדריגה מה שאין כן הב'</w:t>
      </w:r>
      <w:r>
        <w:rPr>
          <w:rFonts w:ascii="Arial" w:eastAsia="Arial" w:hAnsi="Arial" w:cs="Arial"/>
          <w:color w:val="000000"/>
          <w:sz w:val="16"/>
          <w:szCs w:val="16"/>
          <w:rtl/>
        </w:rPr>
        <w:t xml:space="preserve">. ובזה יובן הלוכך תהא בנחת. ר"ל, כמו מדריגת הראשון, ובזה יש ג' חילוקים. א' כי ענג קרא לשבת, ר"ל שיש לו ענג בכל מדריגה עליונה שיעלה הנק' שבת. ב' והשינה משובחת, ר"ל, </w:t>
      </w:r>
      <w:r>
        <w:rPr>
          <w:rFonts w:ascii="Arial" w:eastAsia="Arial" w:hAnsi="Arial" w:cs="Arial"/>
          <w:b/>
          <w:bCs/>
          <w:color w:val="000000"/>
          <w:sz w:val="16"/>
          <w:szCs w:val="16"/>
          <w:rtl/>
        </w:rPr>
        <w:t xml:space="preserve">גם כשיורד ממדריגתו הנק' שינה, מכל מקום משובחת, מה שאין כן הב' </w:t>
      </w:r>
      <w:r>
        <w:rPr>
          <w:rFonts w:ascii="Arial" w:eastAsia="Arial" w:hAnsi="Arial" w:cs="Arial"/>
          <w:color w:val="000000"/>
          <w:sz w:val="16"/>
          <w:szCs w:val="16"/>
          <w:rtl/>
        </w:rPr>
        <w:t>כנ"ל. ג' כדת נפש משיבת. ר"ל, כשחוזר ועולה ממדריגה למדריגה יודע איך להתענג בכל מדריגה, וז"ש כדת נפש משיבת, ודפח"ח.</w:t>
      </w:r>
    </w:p>
    <w:p w14:paraId="00000691" w14:textId="77777777" w:rsidR="00897B7F" w:rsidRDefault="0041518A">
      <w:pPr>
        <w:pStyle w:val="2"/>
        <w:widowControl w:val="0"/>
        <w:pBdr>
          <w:top w:val="nil"/>
          <w:left w:val="nil"/>
          <w:bottom w:val="nil"/>
          <w:right w:val="nil"/>
          <w:between w:val="nil"/>
        </w:pBdr>
        <w:spacing w:after="200" w:line="240" w:lineRule="auto"/>
      </w:pPr>
      <w:bookmarkStart w:id="290" w:name="_5vvqej1ff76i" w:colFirst="0" w:colLast="0"/>
      <w:bookmarkEnd w:id="290"/>
      <w:r>
        <w:rPr>
          <w:rtl/>
        </w:rPr>
        <w:lastRenderedPageBreak/>
        <w:t>כו - מעט מעט בהדרגה</w:t>
      </w:r>
    </w:p>
    <w:p w14:paraId="0000069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כשירגיל עצמו באיזה מידה טובה ירגיל מעט מעט בהדרגה ולא בפעם אחת כי לא יוכל </w:t>
      </w:r>
      <w:r>
        <w:rPr>
          <w:rFonts w:ascii="Arial" w:eastAsia="Arial" w:hAnsi="Arial" w:cs="Arial"/>
          <w:color w:val="222222"/>
          <w:sz w:val="16"/>
          <w:szCs w:val="16"/>
          <w:highlight w:val="white"/>
          <w:rtl/>
        </w:rPr>
        <w:t>(הגר"א)</w:t>
      </w:r>
      <w:r>
        <w:rPr>
          <w:rFonts w:ascii="Arial" w:eastAsia="Arial" w:hAnsi="Arial" w:cs="Arial"/>
          <w:b/>
          <w:bCs/>
          <w:color w:val="222222"/>
          <w:highlight w:val="white"/>
        </w:rPr>
        <w:t>.</w:t>
      </w:r>
    </w:p>
    <w:p w14:paraId="0000069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9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בפעם אחת כי לא יוכל</w:t>
      </w:r>
      <w:r>
        <w:rPr>
          <w:rFonts w:ascii="Arial" w:eastAsia="Arial" w:hAnsi="Arial" w:cs="Arial"/>
          <w:sz w:val="16"/>
          <w:szCs w:val="16"/>
          <w:rtl/>
        </w:rPr>
        <w:t xml:space="preserve">: כדברי הספה"ק 'אוהב ישראל' </w:t>
      </w:r>
      <w:r>
        <w:rPr>
          <w:rFonts w:ascii="Arial" w:eastAsia="Arial" w:hAnsi="Arial" w:cs="Arial"/>
          <w:sz w:val="12"/>
          <w:szCs w:val="12"/>
          <w:rtl/>
        </w:rPr>
        <w:t>(ליקוטים פרשת ויקרא)</w:t>
      </w:r>
      <w:r>
        <w:rPr>
          <w:rFonts w:ascii="Arial" w:eastAsia="Arial" w:hAnsi="Arial" w:cs="Arial"/>
          <w:sz w:val="16"/>
          <w:szCs w:val="16"/>
          <w:rtl/>
        </w:rPr>
        <w:t xml:space="preserve">: ויקרא אל וגו', ופי' רש"י לכל קריאות ולכל דברות וצווים קדמה קריאה לשון כו'. </w:t>
      </w:r>
      <w:r>
        <w:rPr>
          <w:rFonts w:ascii="Arial" w:eastAsia="Arial" w:hAnsi="Arial" w:cs="Arial"/>
          <w:b/>
          <w:bCs/>
          <w:sz w:val="16"/>
          <w:szCs w:val="16"/>
          <w:rtl/>
        </w:rPr>
        <w:t>דע שבא רש"י ז"ל כאן ללמדנו כלל גדול בתורה, והיינו כמו שמשה לא היה נגש לדבר עם השכינה עד שקדמו קריאה, כמו כן צריך האדם הרוצה לעלות אל ה' ממדריגה למדריגה</w:t>
      </w:r>
      <w:r>
        <w:rPr>
          <w:rFonts w:ascii="Arial" w:eastAsia="Arial" w:hAnsi="Arial" w:cs="Arial"/>
          <w:sz w:val="16"/>
          <w:szCs w:val="16"/>
          <w:rtl/>
        </w:rPr>
        <w:t>, בכל מדריגה צריך הוא שיקדימו קריאה מן השמים וליתן לו אותו המדריגה.</w:t>
      </w:r>
    </w:p>
    <w:p w14:paraId="0000069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9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כי העבדות האמיתית לשי"ת הוא דוקא מי שעובד את ה' יתברך ואינו רוצה באמת שום מדריגה עד שקוראין לו וכופין אותו מן השמים על זה כי הוא צורך העולם. </w:t>
      </w:r>
      <w:r>
        <w:rPr>
          <w:rFonts w:ascii="Arial" w:eastAsia="Arial" w:hAnsi="Arial" w:cs="Arial"/>
          <w:b/>
          <w:bCs/>
          <w:sz w:val="16"/>
          <w:szCs w:val="16"/>
          <w:rtl/>
        </w:rPr>
        <w:t>והנה בעינינו ראינו רבים מן החסידים שנעשו משוגעים ח"ו או בעלי מרה שחורה ומאין נמצא הדבר הזה, אם מן התורה ח"ו אדרבה התורה עוד משמחת את הלב,</w:t>
      </w:r>
      <w:r>
        <w:rPr>
          <w:rFonts w:ascii="Arial" w:eastAsia="Arial" w:hAnsi="Arial" w:cs="Arial"/>
          <w:sz w:val="16"/>
          <w:szCs w:val="16"/>
          <w:rtl/>
        </w:rPr>
        <w:t xml:space="preserve"> ולסיבה זו אסרו חז"ל לימוד התורה בתשעה באב ולאבל </w:t>
      </w:r>
      <w:r>
        <w:rPr>
          <w:rFonts w:ascii="Arial" w:eastAsia="Arial" w:hAnsi="Arial" w:cs="Arial"/>
          <w:sz w:val="12"/>
          <w:szCs w:val="12"/>
          <w:rtl/>
        </w:rPr>
        <w:t>(תענית דף ל ע"א)</w:t>
      </w:r>
      <w:r>
        <w:rPr>
          <w:rFonts w:ascii="Arial" w:eastAsia="Arial" w:hAnsi="Arial" w:cs="Arial"/>
          <w:sz w:val="16"/>
          <w:szCs w:val="16"/>
          <w:rtl/>
        </w:rPr>
        <w:t xml:space="preserve">. אם מן המצות הלא פקודי ה' ישרים משמחי לב </w:t>
      </w:r>
      <w:r>
        <w:rPr>
          <w:rFonts w:ascii="Arial" w:eastAsia="Arial" w:hAnsi="Arial" w:cs="Arial"/>
          <w:sz w:val="12"/>
          <w:szCs w:val="12"/>
          <w:rtl/>
        </w:rPr>
        <w:t>(תהלים פרק יט, פסוק ט)</w:t>
      </w:r>
      <w:r>
        <w:rPr>
          <w:rFonts w:ascii="Arial" w:eastAsia="Arial" w:hAnsi="Arial" w:cs="Arial"/>
          <w:sz w:val="16"/>
          <w:szCs w:val="16"/>
        </w:rPr>
        <w:t xml:space="preserve">. </w:t>
      </w:r>
    </w:p>
    <w:p w14:paraId="0000069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9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אבל הענין הוא, </w:t>
      </w:r>
      <w:r>
        <w:rPr>
          <w:rFonts w:ascii="Arial" w:eastAsia="Arial" w:hAnsi="Arial" w:cs="Arial"/>
          <w:b/>
          <w:bCs/>
          <w:sz w:val="16"/>
          <w:szCs w:val="16"/>
          <w:rtl/>
        </w:rPr>
        <w:t>כי האנשים ההם הם הרוצים לעלות אל ה' והסולם נעלמה מעיניהם כי אינם עובדים את ה' יתברך בהדרגה ותופסים דבר שאין שייך להם</w:t>
      </w:r>
      <w:r>
        <w:rPr>
          <w:rFonts w:ascii="Arial" w:eastAsia="Arial" w:hAnsi="Arial" w:cs="Arial"/>
          <w:sz w:val="16"/>
          <w:szCs w:val="16"/>
          <w:rtl/>
        </w:rPr>
        <w:t>, בלי שום קריאה ורשות מן השמים.</w:t>
      </w:r>
    </w:p>
    <w:p w14:paraId="0000069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69A" w14:textId="77777777" w:rsidR="00897B7F" w:rsidRDefault="0041518A">
      <w:pPr>
        <w:widowControl w:val="0"/>
        <w:spacing w:after="200" w:line="240" w:lineRule="auto"/>
        <w:jc w:val="both"/>
        <w:rPr>
          <w:b/>
          <w:bCs/>
          <w:sz w:val="20"/>
          <w:szCs w:val="20"/>
        </w:rPr>
      </w:pPr>
      <w:r>
        <w:rPr>
          <w:rFonts w:ascii="Arial" w:eastAsia="Arial" w:hAnsi="Arial" w:cs="Arial"/>
          <w:b/>
          <w:bCs/>
          <w:sz w:val="16"/>
          <w:szCs w:val="16"/>
          <w:rtl/>
        </w:rPr>
        <w:t>וגם יש אנשים שעיקר עבדות שלהם להשי"ת הוא כדי להיות בעל מדריגה</w:t>
      </w:r>
      <w:r>
        <w:rPr>
          <w:rFonts w:ascii="Arial" w:eastAsia="Arial" w:hAnsi="Arial" w:cs="Arial"/>
          <w:sz w:val="16"/>
          <w:szCs w:val="16"/>
          <w:rtl/>
        </w:rPr>
        <w:t xml:space="preserve">, וע"ז נאמר </w:t>
      </w:r>
      <w:r>
        <w:rPr>
          <w:rFonts w:ascii="Arial" w:eastAsia="Arial" w:hAnsi="Arial" w:cs="Arial"/>
          <w:sz w:val="12"/>
          <w:szCs w:val="12"/>
          <w:rtl/>
        </w:rPr>
        <w:t>(שמות פרק כ, פסוק כג)</w:t>
      </w:r>
      <w:r>
        <w:rPr>
          <w:rFonts w:ascii="Arial" w:eastAsia="Arial" w:hAnsi="Arial" w:cs="Arial"/>
          <w:sz w:val="16"/>
          <w:szCs w:val="16"/>
          <w:rtl/>
        </w:rPr>
        <w:t xml:space="preserve">, לא תעלה במעלות על מזבחי, היינו כדי להיות בעל מעלה ומדריגה. כי תגלה ערותך עליו, כמו שאנו רואין שח"ו נעשו בעלי מרה שחורה. ולא כן דרך האנשים השלמים שהם עבדים מרוצים להשי"ת ואינם רוצים </w:t>
      </w:r>
      <w:r>
        <w:rPr>
          <w:rFonts w:ascii="Arial" w:eastAsia="Arial" w:hAnsi="Arial" w:cs="Arial"/>
          <w:sz w:val="16"/>
          <w:szCs w:val="16"/>
          <w:rtl/>
        </w:rPr>
        <w:t>באמת שום מדריגה</w:t>
      </w:r>
      <w:r>
        <w:rPr>
          <w:rFonts w:ascii="Arial" w:eastAsia="Arial" w:hAnsi="Arial" w:cs="Arial"/>
          <w:b/>
          <w:bCs/>
          <w:sz w:val="16"/>
          <w:szCs w:val="16"/>
          <w:rtl/>
        </w:rPr>
        <w:t>. ומה שאנו רואים שיש להם מדריגות גדולות הכל הוא ע"י כפייה מן השמים לצורך העולם, ויזהר האדם בזה</w:t>
      </w:r>
      <w:r>
        <w:rPr>
          <w:rFonts w:ascii="Arial" w:eastAsia="Arial" w:hAnsi="Arial" w:cs="Arial"/>
          <w:sz w:val="16"/>
          <w:szCs w:val="16"/>
          <w:rtl/>
        </w:rPr>
        <w:t>. ואל יהרסו לעלות אל ה' כי הרבה עשו כרשב"י ולא עלתה בידם.</w:t>
      </w:r>
    </w:p>
    <w:p w14:paraId="0000069B" w14:textId="77777777" w:rsidR="00897B7F" w:rsidRDefault="0041518A">
      <w:pPr>
        <w:pStyle w:val="2"/>
        <w:widowControl w:val="0"/>
        <w:pBdr>
          <w:top w:val="nil"/>
          <w:left w:val="nil"/>
          <w:bottom w:val="nil"/>
          <w:right w:val="nil"/>
          <w:between w:val="nil"/>
        </w:pBdr>
        <w:spacing w:after="200" w:line="240" w:lineRule="auto"/>
      </w:pPr>
      <w:bookmarkStart w:id="291" w:name="_xtnhbyzh877b" w:colFirst="0" w:colLast="0"/>
      <w:bookmarkEnd w:id="291"/>
      <w:r>
        <w:rPr>
          <w:rtl/>
        </w:rPr>
        <w:t>כז - לא יבוש מהמלעיגים</w:t>
      </w:r>
    </w:p>
    <w:p w14:paraId="0000069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כנגד המשחיתים ולא יבוש מהמלעיגים.</w:t>
      </w:r>
    </w:p>
    <w:p w14:paraId="0000069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9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יבוש מהמלעיגים</w:t>
      </w:r>
      <w:r>
        <w:rPr>
          <w:rFonts w:ascii="Arial" w:eastAsia="Arial" w:hAnsi="Arial" w:cs="Arial"/>
          <w:sz w:val="16"/>
          <w:szCs w:val="16"/>
          <w:rtl/>
        </w:rPr>
        <w:t xml:space="preserve">: כן הוא בטור </w:t>
      </w:r>
      <w:r>
        <w:rPr>
          <w:rFonts w:ascii="Arial" w:eastAsia="Arial" w:hAnsi="Arial" w:cs="Arial"/>
          <w:sz w:val="12"/>
          <w:szCs w:val="12"/>
          <w:rtl/>
        </w:rPr>
        <w:t>(אורח חיים הלכות הנהגת אדם בבוקר סימן א)</w:t>
      </w:r>
      <w:r>
        <w:rPr>
          <w:rFonts w:ascii="Arial" w:eastAsia="Arial" w:hAnsi="Arial" w:cs="Arial"/>
          <w:sz w:val="16"/>
          <w:szCs w:val="16"/>
          <w:rtl/>
        </w:rPr>
        <w:t xml:space="preserve">, יהודה בן תימא אומר הוי עז כנמר וקל כנשר רץ כצבי וגבור כארי לעשות רצון אביך שבשמים. פרט ארבעה דברים בעבודת הבורא יתברך, </w:t>
      </w:r>
      <w:r>
        <w:rPr>
          <w:rFonts w:ascii="Arial" w:eastAsia="Arial" w:hAnsi="Arial" w:cs="Arial"/>
          <w:b/>
          <w:bCs/>
          <w:sz w:val="16"/>
          <w:szCs w:val="16"/>
          <w:rtl/>
        </w:rPr>
        <w:t>והתחיל בעז כנמר, לפי שהוא כלל גדול בעבודת הבורא יתברך,</w:t>
      </w:r>
      <w:r>
        <w:rPr>
          <w:rFonts w:ascii="Arial" w:eastAsia="Arial" w:hAnsi="Arial" w:cs="Arial"/>
          <w:sz w:val="16"/>
          <w:szCs w:val="16"/>
        </w:rPr>
        <w:t xml:space="preserve"> </w:t>
      </w:r>
      <w:r>
        <w:rPr>
          <w:rFonts w:ascii="Arial" w:eastAsia="Arial" w:hAnsi="Arial" w:cs="Arial"/>
          <w:b/>
          <w:bCs/>
          <w:sz w:val="16"/>
          <w:szCs w:val="16"/>
          <w:rtl/>
        </w:rPr>
        <w:t>לפי שפעמים אדם חפץ לעשות מצוה ונמנע מלעשותה מפני בני אדם שמלעיגין עליו,</w:t>
      </w:r>
      <w:r>
        <w:rPr>
          <w:rFonts w:ascii="Arial" w:eastAsia="Arial" w:hAnsi="Arial" w:cs="Arial"/>
          <w:sz w:val="16"/>
          <w:szCs w:val="16"/>
          <w:rtl/>
        </w:rPr>
        <w:t xml:space="preserve"> ועל כן הזהיר שתעיז פניך כנגד המלעיגין ואל תמנע מלעשות המצוה.</w:t>
      </w:r>
    </w:p>
    <w:p w14:paraId="0000069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A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וכן א"ר יוחנן בן זכאי לתלמידיו, יהי רצון שתהא מורא שמים עליכם כמורא בשר ודם, וכן הוא אומר לענין הבושה שפעמים אדם מתבייש</w:t>
      </w:r>
      <w:r>
        <w:rPr>
          <w:b/>
          <w:bCs/>
          <w:sz w:val="20"/>
          <w:szCs w:val="20"/>
        </w:rPr>
        <w:t xml:space="preserve"> </w:t>
      </w:r>
      <w:r>
        <w:rPr>
          <w:rFonts w:ascii="Arial" w:eastAsia="Arial" w:hAnsi="Arial" w:cs="Arial"/>
          <w:sz w:val="16"/>
          <w:szCs w:val="16"/>
          <w:rtl/>
        </w:rPr>
        <w:t xml:space="preserve">מפני האדם יותר ממה שיתבייש מפני הבורא יתברך, </w:t>
      </w:r>
      <w:r>
        <w:rPr>
          <w:rFonts w:ascii="Arial" w:eastAsia="Arial" w:hAnsi="Arial" w:cs="Arial"/>
          <w:b/>
          <w:bCs/>
          <w:sz w:val="16"/>
          <w:szCs w:val="16"/>
          <w:rtl/>
        </w:rPr>
        <w:t>על כן הזהיר שתעיז מצחך כנגד המלעיגים ולא תבוש</w:t>
      </w:r>
      <w:r>
        <w:rPr>
          <w:rFonts w:ascii="Arial" w:eastAsia="Arial" w:hAnsi="Arial" w:cs="Arial"/>
          <w:sz w:val="16"/>
          <w:szCs w:val="16"/>
          <w:rtl/>
        </w:rPr>
        <w:t>, וכן אמר דוד ע"ה (תהילים פרק קיט, פסוק מו), ואדברה בעדותיך נגד מלכים ולא אבוש, אף כי היה נרדף ובורח מן העו"ג היה מחזיק בתורתו ולומד אף כי היו מלעיגים עליו.</w:t>
      </w:r>
    </w:p>
    <w:p w14:paraId="000006A1" w14:textId="77777777" w:rsidR="00897B7F" w:rsidRDefault="0041518A">
      <w:pPr>
        <w:pStyle w:val="2"/>
        <w:widowControl w:val="0"/>
        <w:pBdr>
          <w:top w:val="nil"/>
          <w:left w:val="nil"/>
          <w:bottom w:val="nil"/>
          <w:right w:val="nil"/>
          <w:between w:val="nil"/>
        </w:pBdr>
        <w:spacing w:after="200" w:line="240" w:lineRule="auto"/>
      </w:pPr>
      <w:bookmarkStart w:id="292" w:name="_hplkw4ssgws7" w:colFirst="0" w:colLast="0"/>
      <w:bookmarkEnd w:id="292"/>
      <w:r>
        <w:rPr>
          <w:rtl/>
        </w:rPr>
        <w:t>כח - לתת עיניו ולבו על דרכיו</w:t>
      </w:r>
    </w:p>
    <w:p w14:paraId="000006A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חייב אדם לשום עיניו ולבו על דרכיו ולשקול כל מעשיו במאזני שכלו, וכשרואה דבר שיבא לידי עבודת הבורא יתברך יעשהו ואם לאו לא יעשהו, ומי שנוהג כן עובד את בוראו תמיד. </w:t>
      </w:r>
      <w:r>
        <w:rPr>
          <w:rFonts w:ascii="Arial" w:eastAsia="Arial" w:hAnsi="Arial" w:cs="Arial"/>
          <w:color w:val="222222"/>
          <w:sz w:val="16"/>
          <w:szCs w:val="16"/>
          <w:highlight w:val="white"/>
          <w:rtl/>
        </w:rPr>
        <w:t>(שולחן ערוך אורח חיים סי' רלא)</w:t>
      </w:r>
      <w:r>
        <w:rPr>
          <w:rFonts w:ascii="Arial" w:eastAsia="Arial" w:hAnsi="Arial" w:cs="Arial"/>
          <w:b/>
          <w:bCs/>
          <w:color w:val="222222"/>
          <w:highlight w:val="white"/>
        </w:rPr>
        <w:t>.</w:t>
      </w:r>
    </w:p>
    <w:p w14:paraId="000006A3" w14:textId="77777777" w:rsidR="00897B7F" w:rsidRDefault="0041518A">
      <w:pPr>
        <w:pStyle w:val="2"/>
        <w:widowControl w:val="0"/>
        <w:pBdr>
          <w:top w:val="nil"/>
          <w:left w:val="nil"/>
          <w:bottom w:val="nil"/>
          <w:right w:val="nil"/>
          <w:between w:val="nil"/>
        </w:pBdr>
        <w:spacing w:after="200" w:line="240" w:lineRule="auto"/>
      </w:pPr>
      <w:bookmarkStart w:id="293" w:name="_fjvli2cbolm7" w:colFirst="0" w:colLast="0"/>
      <w:bookmarkEnd w:id="293"/>
      <w:r>
        <w:rPr>
          <w:rtl/>
        </w:rPr>
        <w:lastRenderedPageBreak/>
        <w:t>כט - העיקר האיתערותא דלתתא</w:t>
      </w:r>
    </w:p>
    <w:p w14:paraId="000006A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כגוונא דרעותא דבר נש איכוון ביה בהאי עלמא הכי אמשיך עליה רוח מלעילא כגוונא דההוא רעותא דאתדבק ביה, אי רעותיה איכווין במלה עלאה קדישא איהו אמשיך עליה לההיא מלה מלעילא לתתה לגביה וכו', דעקרא דמלתא תלייא במלין ובעובדא וברעותא לאתדבקא ובדא אתמשך מלעילא לתתא ההוא סטרא דאתדבק בה וכו', </w:t>
      </w:r>
      <w:r>
        <w:rPr>
          <w:rFonts w:ascii="Arial" w:eastAsia="Arial" w:hAnsi="Arial" w:cs="Arial"/>
          <w:color w:val="222222"/>
          <w:sz w:val="16"/>
          <w:szCs w:val="16"/>
          <w:highlight w:val="white"/>
          <w:rtl/>
        </w:rPr>
        <w:t>(זוהר הק' וירא דף צט ע"ב)</w:t>
      </w:r>
      <w:r>
        <w:rPr>
          <w:rFonts w:ascii="Arial" w:eastAsia="Arial" w:hAnsi="Arial" w:cs="Arial"/>
          <w:b/>
          <w:bCs/>
          <w:color w:val="222222"/>
          <w:highlight w:val="white"/>
        </w:rPr>
        <w:t>.</w:t>
      </w:r>
    </w:p>
    <w:p w14:paraId="000006A5" w14:textId="77777777" w:rsidR="00897B7F" w:rsidRDefault="0041518A">
      <w:pPr>
        <w:pStyle w:val="2"/>
        <w:widowControl w:val="0"/>
        <w:pBdr>
          <w:top w:val="nil"/>
          <w:left w:val="nil"/>
          <w:bottom w:val="nil"/>
          <w:right w:val="nil"/>
          <w:between w:val="nil"/>
        </w:pBdr>
        <w:spacing w:after="200" w:line="240" w:lineRule="auto"/>
      </w:pPr>
      <w:bookmarkStart w:id="294" w:name="_gs7vb4e9k3wy" w:colFirst="0" w:colLast="0"/>
      <w:bookmarkEnd w:id="294"/>
      <w:r>
        <w:rPr>
          <w:rtl/>
        </w:rPr>
        <w:t>ל - ירידה לצורך עליה</w:t>
      </w:r>
    </w:p>
    <w:p w14:paraId="000006A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ויהיה עולה ויורד במחשבתו, כי הירידה צורך עליה כי מכח הירידה שיורד אחר כך כשיעלה יעלה במקום גבוה מאד כמו אדם שרוצה לזרוק אבן, אפילו בדברים גשמיים בכל דרכיך דעהו וגו', </w:t>
      </w:r>
      <w:r>
        <w:rPr>
          <w:rFonts w:ascii="Arial" w:eastAsia="Arial" w:hAnsi="Arial" w:cs="Arial"/>
          <w:color w:val="222222"/>
          <w:sz w:val="16"/>
          <w:szCs w:val="16"/>
          <w:highlight w:val="white"/>
          <w:rtl/>
        </w:rPr>
        <w:t>(סדר היום מהרה"ק רבי אשר מסטאלין זיע"א שעלה למרום כ"ו תשרי תקפ"ז)</w:t>
      </w:r>
      <w:r>
        <w:rPr>
          <w:rFonts w:ascii="Arial" w:eastAsia="Arial" w:hAnsi="Arial" w:cs="Arial"/>
          <w:b/>
          <w:bCs/>
          <w:color w:val="222222"/>
          <w:highlight w:val="white"/>
        </w:rPr>
        <w:t>.</w:t>
      </w:r>
    </w:p>
    <w:p w14:paraId="000006A7" w14:textId="77777777" w:rsidR="00897B7F" w:rsidRDefault="0041518A">
      <w:pPr>
        <w:pStyle w:val="2"/>
        <w:widowControl w:val="0"/>
        <w:pBdr>
          <w:top w:val="nil"/>
          <w:left w:val="nil"/>
          <w:bottom w:val="nil"/>
          <w:right w:val="nil"/>
          <w:between w:val="nil"/>
        </w:pBdr>
        <w:spacing w:after="200" w:line="240" w:lineRule="auto"/>
      </w:pPr>
      <w:bookmarkStart w:id="295" w:name="_jz05ejleuxys" w:colFirst="0" w:colLast="0"/>
      <w:bookmarkEnd w:id="295"/>
      <w:r>
        <w:rPr>
          <w:rtl/>
        </w:rPr>
        <w:t>לא - שעת עמידה בנסיון מסוגל לישועות</w:t>
      </w:r>
    </w:p>
    <w:p w14:paraId="000006A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ספר חרדים: 'אני והו הושיעה נא' (סוכה דף מה ע"א) – רוצה לומר כי כשאני והוא לבדנו, בהתבודד לעת מצוא, (-אז הוא שעת רצון לפעול ישועות), כדכתיב ב'חובת הלבבות'</w:t>
      </w:r>
      <w:r>
        <w:rPr>
          <w:b/>
          <w:bCs/>
          <w:sz w:val="20"/>
          <w:szCs w:val="20"/>
        </w:rPr>
        <w:t>.</w:t>
      </w:r>
      <w:r>
        <w:rPr>
          <w:rFonts w:ascii="Arial" w:eastAsia="Arial" w:hAnsi="Arial" w:cs="Arial"/>
          <w:sz w:val="16"/>
          <w:szCs w:val="16"/>
        </w:rPr>
        <w:t xml:space="preserve"> </w:t>
      </w:r>
    </w:p>
    <w:p w14:paraId="000006A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A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בהתבודד לעת מצוא הוא שעת </w:t>
      </w:r>
      <w:r>
        <w:rPr>
          <w:rFonts w:ascii="Arial" w:eastAsia="Arial" w:hAnsi="Arial" w:cs="Arial"/>
          <w:b/>
          <w:bCs/>
          <w:color w:val="222222"/>
          <w:highlight w:val="white"/>
          <w:rtl/>
        </w:rPr>
        <w:t>רצון לפעול ישועות</w:t>
      </w:r>
      <w:r>
        <w:rPr>
          <w:rFonts w:ascii="Arial" w:eastAsia="Arial" w:hAnsi="Arial" w:cs="Arial"/>
          <w:sz w:val="16"/>
          <w:szCs w:val="16"/>
          <w:rtl/>
        </w:rPr>
        <w:t xml:space="preserve">: בספר 'קדושת עיניים' </w:t>
      </w:r>
      <w:r>
        <w:rPr>
          <w:rFonts w:ascii="Arial" w:eastAsia="Arial" w:hAnsi="Arial" w:cs="Arial"/>
          <w:sz w:val="12"/>
          <w:szCs w:val="12"/>
          <w:rtl/>
        </w:rPr>
        <w:t>(אות תס"א)</w:t>
      </w:r>
      <w:r>
        <w:rPr>
          <w:rFonts w:ascii="Arial" w:eastAsia="Arial" w:hAnsi="Arial" w:cs="Arial"/>
          <w:sz w:val="16"/>
          <w:szCs w:val="16"/>
          <w:rtl/>
        </w:rPr>
        <w:t xml:space="preserve">: שהגאון ר' יצחק זילברשטיין שליט"א שמע מפ"ק של בעל ה'שומרי אמונים' הרה"ק רבי אהרן ראטה זצוק"ל שאמר: </w:t>
      </w:r>
      <w:r>
        <w:rPr>
          <w:rFonts w:ascii="Arial" w:eastAsia="Arial" w:hAnsi="Arial" w:cs="Arial"/>
          <w:b/>
          <w:bCs/>
          <w:sz w:val="16"/>
          <w:szCs w:val="16"/>
          <w:rtl/>
        </w:rPr>
        <w:t>כשאדם הולך ברחוב ונזדמן לפניו הסתכלות אסורה, ומתגבר על יצרו ועוצם עיניו מראות ברע ואינו מסתכל, אז הוא שעת רצון בשמים וכל מה שיתפלל אז ויבקש מאת ה' יתברך, סגולה שתפלתו תתקבל לרצון.</w:t>
      </w:r>
    </w:p>
    <w:p w14:paraId="000006AB" w14:textId="77777777" w:rsidR="00897B7F" w:rsidRDefault="0041518A">
      <w:pPr>
        <w:pStyle w:val="2"/>
        <w:widowControl w:val="0"/>
        <w:pBdr>
          <w:top w:val="nil"/>
          <w:left w:val="nil"/>
          <w:bottom w:val="nil"/>
          <w:right w:val="nil"/>
          <w:between w:val="nil"/>
        </w:pBdr>
        <w:spacing w:after="200" w:line="240" w:lineRule="auto"/>
      </w:pPr>
      <w:bookmarkStart w:id="296" w:name="_xv1xvk24fyjm" w:colFirst="0" w:colLast="0"/>
      <w:bookmarkEnd w:id="296"/>
      <w:r>
        <w:rPr>
          <w:rtl/>
        </w:rPr>
        <w:t>לב - לצפות לקיים המצוה</w:t>
      </w:r>
    </w:p>
    <w:p w14:paraId="000006A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להיות שומר מצוה, פירוש שימתין כל היום מתי יבא לידו ויקיימנה, </w:t>
      </w:r>
      <w:r>
        <w:rPr>
          <w:rFonts w:ascii="Arial" w:eastAsia="Arial" w:hAnsi="Arial" w:cs="Arial"/>
          <w:color w:val="222222"/>
          <w:sz w:val="16"/>
          <w:szCs w:val="16"/>
          <w:highlight w:val="white"/>
          <w:rtl/>
        </w:rPr>
        <w:t>(הנהגות הרה"ק רבי אהרן קרלינר זיע"א, יב).</w:t>
      </w:r>
    </w:p>
    <w:p w14:paraId="000006AD" w14:textId="77777777" w:rsidR="00897B7F" w:rsidRDefault="0041518A">
      <w:pPr>
        <w:pStyle w:val="2"/>
        <w:widowControl w:val="0"/>
        <w:pBdr>
          <w:top w:val="nil"/>
          <w:left w:val="nil"/>
          <w:bottom w:val="nil"/>
          <w:right w:val="nil"/>
          <w:between w:val="nil"/>
        </w:pBdr>
        <w:spacing w:after="200" w:line="240" w:lineRule="auto"/>
      </w:pPr>
      <w:bookmarkStart w:id="297" w:name="_5rjz3dc75q37" w:colFirst="0" w:colLast="0"/>
      <w:bookmarkEnd w:id="297"/>
      <w:r>
        <w:rPr>
          <w:rtl/>
        </w:rPr>
        <w:t>לג - השגת רוח הקודש תלויה בברכת הנהנין</w:t>
      </w:r>
    </w:p>
    <w:p w14:paraId="000006A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רבי חיים וויטאל זצ"ל: גם אמר לי מורי ז"ל, כי עיקר השגת האדם אל רוח הקודש, תלויה על ידי כוונת האדם וזהירות בכל ברכת הנהנין</w:t>
      </w:r>
      <w:r>
        <w:rPr>
          <w:b/>
          <w:bCs/>
          <w:sz w:val="20"/>
          <w:szCs w:val="20"/>
        </w:rPr>
        <w:t>.</w:t>
      </w:r>
    </w:p>
    <w:p w14:paraId="000006A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B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לפי שעל ידם מתבטל כח אותם הקליפות הנאחזים במאכלים החומריים, ומתדבקים בהם במאכל האוכל אותם, ועל ידי הברכות שעליהם, הנאמרות בכונה, הוא מסיר מהם הקליפות ההם, ומזכך החומר שלו ונעשה זך ומוכן לקבל קדושה, והזהירנו מאד בזה.</w:t>
      </w:r>
    </w:p>
    <w:p w14:paraId="000006B1" w14:textId="77777777" w:rsidR="00897B7F" w:rsidRDefault="0041518A">
      <w:pPr>
        <w:pStyle w:val="2"/>
        <w:widowControl w:val="0"/>
        <w:spacing w:after="200" w:line="240" w:lineRule="auto"/>
      </w:pPr>
      <w:bookmarkStart w:id="298" w:name="_h3ov44chfix0" w:colFirst="0" w:colLast="0"/>
      <w:bookmarkEnd w:id="298"/>
      <w:r>
        <w:rPr>
          <w:rtl/>
        </w:rPr>
        <w:t>לד - לא תעשה עצמך פסול</w:t>
      </w:r>
    </w:p>
    <w:p w14:paraId="000006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בשם ר' אהרן שו"ב: 'לא תעשה לך פסל'</w:t>
      </w:r>
      <w:r>
        <w:rPr>
          <w:rFonts w:ascii="Arial" w:eastAsia="Arial" w:hAnsi="Arial" w:cs="Arial"/>
          <w:color w:val="222222"/>
          <w:sz w:val="16"/>
          <w:szCs w:val="16"/>
          <w:highlight w:val="white"/>
          <w:rtl/>
        </w:rPr>
        <w:t xml:space="preserve"> (שמות פרק כ, פסוק ד)</w:t>
      </w:r>
      <w:r>
        <w:rPr>
          <w:rFonts w:ascii="Arial" w:eastAsia="Arial" w:hAnsi="Arial" w:cs="Arial"/>
          <w:b/>
          <w:bCs/>
          <w:color w:val="222222"/>
          <w:highlight w:val="white"/>
          <w:rtl/>
        </w:rPr>
        <w:t xml:space="preserve"> - שלא תעשה עצמך פסול. 'ואל תהי בז </w:t>
      </w:r>
      <w:r>
        <w:rPr>
          <w:rFonts w:ascii="Arial" w:eastAsia="Arial" w:hAnsi="Arial" w:cs="Arial"/>
          <w:b/>
          <w:bCs/>
          <w:color w:val="222222"/>
          <w:highlight w:val="white"/>
          <w:rtl/>
        </w:rPr>
        <w:lastRenderedPageBreak/>
        <w:t xml:space="preserve">לכל אדם' </w:t>
      </w:r>
      <w:r>
        <w:rPr>
          <w:rFonts w:ascii="Arial" w:eastAsia="Arial" w:hAnsi="Arial" w:cs="Arial"/>
          <w:color w:val="222222"/>
          <w:sz w:val="16"/>
          <w:szCs w:val="16"/>
          <w:highlight w:val="white"/>
          <w:rtl/>
        </w:rPr>
        <w:t>(אבות פרק ד, משנה ג)</w:t>
      </w:r>
      <w:r>
        <w:rPr>
          <w:rFonts w:ascii="Arial" w:eastAsia="Arial" w:hAnsi="Arial" w:cs="Arial"/>
          <w:b/>
          <w:bCs/>
          <w:color w:val="222222"/>
          <w:highlight w:val="white"/>
          <w:rtl/>
        </w:rPr>
        <w:t xml:space="preserve"> - שלא תבזה את עצמך. 'ואל תהי מפליג לכל דבר' </w:t>
      </w:r>
      <w:r>
        <w:rPr>
          <w:rFonts w:ascii="Arial" w:eastAsia="Arial" w:hAnsi="Arial" w:cs="Arial"/>
          <w:color w:val="222222"/>
          <w:sz w:val="16"/>
          <w:szCs w:val="16"/>
          <w:highlight w:val="white"/>
          <w:rtl/>
        </w:rPr>
        <w:t>(שם)</w:t>
      </w:r>
      <w:r>
        <w:rPr>
          <w:rFonts w:ascii="Arial" w:eastAsia="Arial" w:hAnsi="Arial" w:cs="Arial"/>
          <w:b/>
          <w:bCs/>
          <w:color w:val="222222"/>
          <w:highlight w:val="white"/>
          <w:rtl/>
        </w:rPr>
        <w:t xml:space="preserve"> - שלא תעשה עצמך רחוק ממך שום דבר, </w:t>
      </w:r>
      <w:r>
        <w:rPr>
          <w:rFonts w:ascii="Arial" w:eastAsia="Arial" w:hAnsi="Arial" w:cs="Arial"/>
          <w:color w:val="222222"/>
          <w:sz w:val="16"/>
          <w:szCs w:val="16"/>
          <w:highlight w:val="white"/>
          <w:rtl/>
        </w:rPr>
        <w:t>(מהרה"צ ר' אשר קרלינער זי"ע).</w:t>
      </w:r>
    </w:p>
    <w:p w14:paraId="000006B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B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ואל תהי בז לכל אדם</w:t>
      </w:r>
      <w:r>
        <w:rPr>
          <w:rFonts w:ascii="Arial" w:eastAsia="Arial" w:hAnsi="Arial" w:cs="Arial"/>
          <w:sz w:val="16"/>
          <w:szCs w:val="16"/>
          <w:rtl/>
        </w:rPr>
        <w:t xml:space="preserve">: מובא בספה"ק 'יושר דברי אמת' </w:t>
      </w:r>
      <w:r>
        <w:rPr>
          <w:rFonts w:ascii="Arial" w:eastAsia="Arial" w:hAnsi="Arial" w:cs="Arial"/>
          <w:sz w:val="12"/>
          <w:szCs w:val="12"/>
          <w:rtl/>
        </w:rPr>
        <w:t>(אות לג)</w:t>
      </w:r>
      <w:r>
        <w:rPr>
          <w:rFonts w:ascii="Arial" w:eastAsia="Arial" w:hAnsi="Arial" w:cs="Arial"/>
          <w:sz w:val="16"/>
          <w:szCs w:val="16"/>
          <w:rtl/>
        </w:rPr>
        <w:t xml:space="preserve">: עלינו מוטל החוב הגמור לאמור איש אל רעהו חזק ונתחזק, כמו אנשי חיל המאבדים המלחמה ונגפים ח"ו, וצריך להם להתחזק בלב שלם ולעמוד על עמדם ולא ינוסו, כי תחילת נפילה ניסה </w:t>
      </w:r>
      <w:r>
        <w:rPr>
          <w:rFonts w:ascii="Arial" w:eastAsia="Arial" w:hAnsi="Arial" w:cs="Arial"/>
          <w:sz w:val="12"/>
          <w:szCs w:val="12"/>
          <w:rtl/>
        </w:rPr>
        <w:t>(סוטה דף מד ע"ב)</w:t>
      </w:r>
      <w:r>
        <w:rPr>
          <w:rFonts w:ascii="Arial" w:eastAsia="Arial" w:hAnsi="Arial" w:cs="Arial"/>
          <w:sz w:val="16"/>
          <w:szCs w:val="16"/>
          <w:rtl/>
        </w:rPr>
        <w:t>, כך הענין הזה במלחמת היצר שהוא מלחמה גדולה מאוד, ומתחזקת בכל רגע ואין איש יודע מזה, כי רוב ההמון כבר נלכדו ברשת היצר הרע, ויצרם מושל בהם, ומעט המה אשר ערכו מלחמה נגדו, ומהם מעט מן המעט שהצליחו במלחמותיהם לנצחו ולאבדו, ורוב מן הצדיקים הנלחמים אתו לא גמרו מלחמתם, אבל מחמת זה ח"ו לא יקופח שכרם ואף גם להשי"ת יש נחת גדול מן המלחמה הזה.</w:t>
      </w:r>
    </w:p>
    <w:p w14:paraId="000006B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B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שלא תבזה את עצמך</w:t>
      </w:r>
      <w:r>
        <w:rPr>
          <w:rFonts w:ascii="Arial" w:eastAsia="Arial" w:hAnsi="Arial" w:cs="Arial"/>
          <w:sz w:val="16"/>
          <w:szCs w:val="16"/>
          <w:rtl/>
        </w:rPr>
        <w:t xml:space="preserve">: מובא מהרה"ק רבי ברוך ממעזיבוז זי"ע ב'בוצינא נהורא' </w:t>
      </w:r>
      <w:r>
        <w:rPr>
          <w:rFonts w:ascii="Arial" w:eastAsia="Arial" w:hAnsi="Arial" w:cs="Arial"/>
          <w:sz w:val="12"/>
          <w:szCs w:val="12"/>
          <w:rtl/>
        </w:rPr>
        <w:t>(ערך 'בני ישראל' מ' קכט)</w:t>
      </w:r>
      <w:r>
        <w:rPr>
          <w:rFonts w:ascii="Arial" w:eastAsia="Arial" w:hAnsi="Arial" w:cs="Arial"/>
          <w:sz w:val="16"/>
          <w:szCs w:val="16"/>
          <w:rtl/>
        </w:rPr>
        <w:t xml:space="preserve">: להודיע לבני אדם גבורותיו </w:t>
      </w:r>
      <w:r>
        <w:rPr>
          <w:rFonts w:ascii="Arial" w:eastAsia="Arial" w:hAnsi="Arial" w:cs="Arial"/>
          <w:sz w:val="12"/>
          <w:szCs w:val="12"/>
          <w:rtl/>
        </w:rPr>
        <w:t>(תהילים פרק קמה, פסוק יב)</w:t>
      </w:r>
      <w:r>
        <w:rPr>
          <w:rFonts w:ascii="Arial" w:eastAsia="Arial" w:hAnsi="Arial" w:cs="Arial"/>
          <w:sz w:val="16"/>
          <w:szCs w:val="16"/>
          <w:rtl/>
        </w:rPr>
        <w:t>: רצה לומר שצריך להודיע לאיש ישראל כוחו וגבורתו שיש לו.</w:t>
      </w:r>
    </w:p>
    <w:p w14:paraId="000006B7" w14:textId="77777777" w:rsidR="00897B7F" w:rsidRDefault="0041518A">
      <w:pPr>
        <w:pStyle w:val="2"/>
        <w:widowControl w:val="0"/>
        <w:pBdr>
          <w:top w:val="nil"/>
          <w:left w:val="nil"/>
          <w:bottom w:val="nil"/>
          <w:right w:val="nil"/>
          <w:between w:val="nil"/>
        </w:pBdr>
        <w:spacing w:after="200" w:line="240" w:lineRule="auto"/>
      </w:pPr>
      <w:bookmarkStart w:id="299" w:name="_8cha4aw8s84w" w:colFirst="0" w:colLast="0"/>
      <w:bookmarkEnd w:id="299"/>
      <w:r>
        <w:rPr>
          <w:rtl/>
        </w:rPr>
        <w:t>לה - כללים בעבודת ה'</w:t>
      </w:r>
    </w:p>
    <w:p w14:paraId="000006B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עניו; שלא לבייש שום אדם בעולם אפילו בינו לבין עצמו וכל שכן ברבים; שיזהר בנטילת ידים לאכילה; שלא יבזה אוכלים; לאכול משיורי המוציא אחר אכילתו; להיזהר בברכת המזון והוא תיקון גדול; יזהר לכוין כראוי בכל הברכות; לענות אמן בכל כוחו; יזהר לכוין בקריאת שמע.</w:t>
      </w:r>
    </w:p>
    <w:p w14:paraId="000006B9"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B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מלדבר דברים בטלים בבית הכנסת; להיות בקי ב'ראשית חכמה' פרק יז משער הקדושה; ובכל יום יבכה וידאג, כי הבכי מתיקוני הקרי וזה שאמר הכתוב </w:t>
      </w:r>
      <w:r>
        <w:rPr>
          <w:rFonts w:ascii="Arial" w:eastAsia="Arial" w:hAnsi="Arial" w:cs="Arial"/>
          <w:color w:val="222222"/>
          <w:sz w:val="16"/>
          <w:szCs w:val="16"/>
          <w:highlight w:val="white"/>
          <w:rtl/>
        </w:rPr>
        <w:t>(תהילים פרק קיט, פסוק קטו)</w:t>
      </w:r>
      <w:r>
        <w:rPr>
          <w:rFonts w:ascii="Arial" w:eastAsia="Arial" w:hAnsi="Arial" w:cs="Arial"/>
          <w:b/>
          <w:bCs/>
          <w:color w:val="222222"/>
          <w:highlight w:val="white"/>
          <w:rtl/>
        </w:rPr>
        <w:t>, 'סורו ממני מרעים כי שמע ה' קול בכיי'. ומרעים הם הקליפות רחמנא ליצלן; להרבות בוידויים לילה ויום, חוק הוא ולא יעבור; ירגיל עצמו לטבול.</w:t>
      </w:r>
    </w:p>
    <w:p w14:paraId="000006B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B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נזהר בשעת הוצאת הס"ת התפילה של בריך שמיה בנוסח ק"ל תיבות; ירבה בצדקה כפי כחו בכל יום; ישמור שבת בכל הפרטים, יזהר להרבות נרות לכבוד שבת; יכבד לומדי תורה; יתפלל תפילותיו בבכי וצעקה.</w:t>
      </w:r>
    </w:p>
    <w:p w14:paraId="000006BD" w14:textId="77777777" w:rsidR="00897B7F" w:rsidRDefault="0041518A">
      <w:pPr>
        <w:widowControl w:val="0"/>
        <w:spacing w:after="200" w:line="240" w:lineRule="auto"/>
        <w:jc w:val="center"/>
        <w:rPr>
          <w:rFonts w:ascii="Adam's Font" w:eastAsia="Adam's Font" w:hAnsi="Adam's Font" w:cs="Adam's Font"/>
          <w:b/>
          <w:bCs/>
          <w:sz w:val="20"/>
          <w:szCs w:val="20"/>
        </w:rPr>
      </w:pPr>
      <w:bookmarkStart w:id="300" w:name="_5rr8i8k7e6li" w:colFirst="0" w:colLast="0"/>
      <w:bookmarkEnd w:id="300"/>
      <w:r>
        <w:rPr>
          <w:rFonts w:ascii="Adam's Font" w:eastAsia="Adam's Font" w:hAnsi="Adam's Font" w:cs="Adam's Font"/>
          <w:b/>
          <w:bCs/>
          <w:sz w:val="20"/>
          <w:szCs w:val="20"/>
        </w:rPr>
        <w:t>*</w:t>
      </w:r>
    </w:p>
    <w:p w14:paraId="000006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להרבות במשניות ומה טוב ללמוד בכל יום ח"י פרקים משניות; ישתדל להיות ראשון בבית הכנסת; יזהר במים אחרונים ולא יפסיק בין מים אחרונים</w:t>
      </w:r>
      <w:r>
        <w:rPr>
          <w:b/>
          <w:bCs/>
          <w:sz w:val="20"/>
          <w:szCs w:val="20"/>
        </w:rPr>
        <w:t xml:space="preserve"> </w:t>
      </w:r>
      <w:r>
        <w:rPr>
          <w:rFonts w:ascii="Arial" w:eastAsia="Arial" w:hAnsi="Arial" w:cs="Arial"/>
          <w:b/>
          <w:bCs/>
          <w:color w:val="222222"/>
          <w:highlight w:val="white"/>
          <w:rtl/>
        </w:rPr>
        <w:t>לברכת המזון; יזהר במצות ציצית להסתכל בהם תמיד; מ"ע רק בלילי שבת ור"ח ויו"ט; יזהר במצות תפילין.</w:t>
      </w:r>
    </w:p>
    <w:p w14:paraId="000006B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לקום בחצות לבכות להתאונן על חורבן</w:t>
      </w:r>
      <w:r>
        <w:rPr>
          <w:b/>
          <w:bCs/>
          <w:sz w:val="20"/>
          <w:szCs w:val="20"/>
        </w:rPr>
        <w:t xml:space="preserve"> </w:t>
      </w:r>
      <w:r>
        <w:rPr>
          <w:rFonts w:ascii="Arial" w:eastAsia="Arial" w:hAnsi="Arial" w:cs="Arial"/>
          <w:b/>
          <w:bCs/>
          <w:color w:val="222222"/>
          <w:highlight w:val="white"/>
          <w:rtl/>
        </w:rPr>
        <w:t xml:space="preserve">בית המקדש; גם להסתכל בתורה בעלייתו; לרדוף אחר השלום; ישמע חרפתו ולא ישיב; ישלים בכל יום צ' אמנים, ד' </w:t>
      </w:r>
      <w:r>
        <w:rPr>
          <w:rFonts w:ascii="Arial" w:eastAsia="Arial" w:hAnsi="Arial" w:cs="Arial"/>
          <w:b/>
          <w:bCs/>
          <w:color w:val="222222"/>
          <w:highlight w:val="white"/>
          <w:rtl/>
        </w:rPr>
        <w:lastRenderedPageBreak/>
        <w:t>קדושות, י' קדישין, ק' ברכות. ראשי תיבות צדי"ק.</w:t>
      </w:r>
    </w:p>
    <w:p w14:paraId="000006C1"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לעשות המצות בשמחה; להיות זהיר לרוץ לדבר מצוה; שיהיה תוכו כברו; ללמוד סניגוריא על ישראל; יזהר לעסוק בתורה סמוך לשכיבתו איזה שיעור גירסא במשניות או בספר זוהר הק', שקדושת התורה אשר למד תשמור עליו בשכבו.</w:t>
      </w:r>
    </w:p>
    <w:p w14:paraId="000006C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מחשמ"ל - ח'נפנים, ש'קרנים, מ'ספרי לשון הרע, ל'יצנים.</w:t>
      </w:r>
    </w:p>
    <w:p w14:paraId="000006C5"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6C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לשמרו מן החטא - כשהולך לישון יצייר נגד עיניו שם הוי' ברוך הוא בכתיבה אשורית גדולה.</w:t>
      </w:r>
    </w:p>
    <w:p w14:paraId="000006C7"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6C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יקרא קריאת שמע שעל המטה תיבה בתיבה וסדר המתוקן מהאריז"ל; בשכבו יהרהר בדברי </w:t>
      </w:r>
      <w:r>
        <w:rPr>
          <w:rFonts w:ascii="Arial" w:eastAsia="Arial" w:hAnsi="Arial" w:cs="Arial"/>
          <w:b/>
          <w:bCs/>
          <w:color w:val="222222"/>
          <w:highlight w:val="white"/>
          <w:rtl/>
        </w:rPr>
        <w:t>תורה שלמד ביום או בלילה, ומתוך כך יישן וערבה שנתו; ישכב עם ד' כנפות, והציציות אגוני מגנו.</w:t>
      </w:r>
    </w:p>
    <w:p w14:paraId="000006C9"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יניח אבן תחת מראשותיו, ויניח אותה תחת הכר וינצל מלילין ושדין רחמנא ליצלן; לא יאמר פסוקים ולכוין לאמרם לשמירה. שאם כיון לזה יתגרו בו, ובפרט אם ישכח לאמרם.</w:t>
      </w:r>
    </w:p>
    <w:p w14:paraId="000006C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יזהר בסעודה רביעית במוצאי שבת קודש; בשבת מברכין ראש חודש יזכור שעת המולד באיזה יום ובאיזה שעה וחלק; יאמר ד' מזמורים הראשונים מספר תהילים; שיהא מרגלא בפומיה לומר, אור זרוע לצדיק ולישרי לב שמחה.</w:t>
      </w:r>
    </w:p>
    <w:p w14:paraId="000006C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CE" w14:textId="77777777" w:rsidR="00897B7F" w:rsidRDefault="0041518A">
      <w:pPr>
        <w:widowControl w:val="0"/>
        <w:spacing w:after="200" w:line="240" w:lineRule="auto"/>
        <w:jc w:val="both"/>
        <w:rPr>
          <w:rFonts w:ascii="FbLivorna Bold" w:eastAsia="FbLivorna Bold" w:hAnsi="FbLivorna Bold" w:cs="FbLivorna Bold"/>
          <w:color w:val="404040"/>
          <w:sz w:val="56"/>
          <w:szCs w:val="5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סגולה ללמוד 'תנא דבי אליהו' בלילה קודם השינה; להיות שח עינים </w:t>
      </w:r>
      <w:r>
        <w:rPr>
          <w:rFonts w:ascii="Arial" w:eastAsia="Arial" w:hAnsi="Arial" w:cs="Arial"/>
          <w:color w:val="222222"/>
          <w:sz w:val="16"/>
          <w:szCs w:val="16"/>
          <w:highlight w:val="white"/>
          <w:rtl/>
        </w:rPr>
        <w:t>(מספר הק' 'קרנות צדיק').</w:t>
      </w:r>
    </w:p>
    <w:p w14:paraId="000006CF" w14:textId="77777777" w:rsidR="00897B7F" w:rsidRDefault="0041518A">
      <w:pPr>
        <w:widowControl w:val="0"/>
        <w:spacing w:after="200" w:line="240" w:lineRule="auto"/>
        <w:rPr>
          <w:rFonts w:ascii="FbLivorna Bold" w:eastAsia="FbLivorna Bold" w:hAnsi="FbLivorna Bold" w:cs="FbLivorna Bold"/>
          <w:color w:val="404040"/>
          <w:sz w:val="56"/>
          <w:szCs w:val="56"/>
        </w:rPr>
      </w:pPr>
      <w:r>
        <w:br w:type="page"/>
      </w:r>
    </w:p>
    <w:p w14:paraId="000006D0"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301" w:name="_lbfmrzv1hmr4" w:colFirst="0" w:colLast="0"/>
      <w:bookmarkEnd w:id="301"/>
      <w:r>
        <w:rPr>
          <w:rtl/>
        </w:rPr>
        <w:lastRenderedPageBreak/>
        <w:t>שער ענוה ושפלות</w:t>
      </w:r>
    </w:p>
    <w:p w14:paraId="000006D1" w14:textId="77777777" w:rsidR="00897B7F" w:rsidRDefault="0041518A">
      <w:pPr>
        <w:widowControl w:val="0"/>
        <w:spacing w:after="200" w:line="240" w:lineRule="auto"/>
        <w:jc w:val="both"/>
        <w:rPr>
          <w:i/>
          <w:iCs/>
          <w:sz w:val="16"/>
          <w:szCs w:val="16"/>
        </w:rPr>
      </w:pPr>
      <w:r>
        <w:rPr>
          <w:i/>
          <w:iCs/>
          <w:sz w:val="16"/>
          <w:szCs w:val="16"/>
          <w:rtl/>
        </w:rPr>
        <w:t>זכורים אנו שפעם לקח אותנו בחול המועד לבית הכנסת ללמוד כל היום. באמצע הדרך פגש אותנו שכן ושאל לאבינו, להיכן אתם הולכים, ואמר לו לטייל. אך אחד מהילדים אמר לו, אנו הולכים ללמוד. אבינו לא היה יכול לסלוח לו, והוכיח אותו בדברים לאמור, מדוע אתה צריך לפרסם לכל אחד את מעשיך הטובים.</w:t>
      </w:r>
    </w:p>
    <w:p w14:paraId="000006D2" w14:textId="77777777" w:rsidR="00897B7F" w:rsidRDefault="0041518A">
      <w:pPr>
        <w:widowControl w:val="0"/>
        <w:spacing w:after="200" w:line="240" w:lineRule="auto"/>
        <w:jc w:val="both"/>
        <w:rPr>
          <w:i/>
          <w:iCs/>
          <w:sz w:val="16"/>
          <w:szCs w:val="16"/>
        </w:rPr>
      </w:pPr>
      <w:r>
        <w:rPr>
          <w:i/>
          <w:iCs/>
          <w:sz w:val="16"/>
          <w:szCs w:val="16"/>
          <w:rtl/>
        </w:rPr>
        <w:t xml:space="preserve">והיה רגיל לספר לנו בחסיד אחד עובד ה' בטבריה מחסידי סלאנים שהיה רגיל לבוא לאיזה בית כנסת ללמוד שם כל יום, ופעם שמע שאחד אומר, הנה הצדיק בא כבר ללמוד והפסיק מלבוא שם. גם היה בוחן אותנו מה שלמדנו בעל פה, אבל היה רוצה שנפתח איזה גמרא אחרת כדי שלא יהיה ניכר לאחרים שאנו אומרים בעל פה, והיה מחפש בית כנסת שאין שם אנשים כדי שלא יבלבלו אותו ולא יהיה ניכר שהוא מתמיד, </w:t>
      </w:r>
      <w:r>
        <w:rPr>
          <w:i/>
          <w:iCs/>
          <w:sz w:val="12"/>
          <w:szCs w:val="12"/>
          <w:rtl/>
        </w:rPr>
        <w:t>(בנו הרה"ח רבי חיים יוסף שליט"א)</w:t>
      </w:r>
      <w:r>
        <w:rPr>
          <w:i/>
          <w:iCs/>
          <w:sz w:val="16"/>
          <w:szCs w:val="16"/>
        </w:rPr>
        <w:t>.</w:t>
      </w:r>
    </w:p>
    <w:p w14:paraId="000006D3" w14:textId="77777777" w:rsidR="00897B7F" w:rsidRDefault="0041518A">
      <w:pPr>
        <w:widowControl w:val="0"/>
        <w:spacing w:after="200" w:line="240" w:lineRule="auto"/>
        <w:jc w:val="center"/>
        <w:rPr>
          <w:b/>
          <w:bCs/>
          <w:i/>
          <w:iCs/>
          <w:sz w:val="20"/>
          <w:szCs w:val="20"/>
        </w:rPr>
      </w:pPr>
      <w:r>
        <w:rPr>
          <w:b/>
          <w:bCs/>
          <w:i/>
          <w:iCs/>
          <w:sz w:val="20"/>
          <w:szCs w:val="20"/>
        </w:rPr>
        <w:t>*</w:t>
      </w:r>
    </w:p>
    <w:p w14:paraId="000006D4" w14:textId="77777777" w:rsidR="00897B7F" w:rsidRDefault="0041518A">
      <w:pPr>
        <w:widowControl w:val="0"/>
        <w:spacing w:after="200" w:line="240" w:lineRule="auto"/>
        <w:jc w:val="both"/>
        <w:rPr>
          <w:i/>
          <w:iCs/>
          <w:sz w:val="16"/>
          <w:szCs w:val="16"/>
        </w:rPr>
      </w:pPr>
      <w:r>
        <w:rPr>
          <w:i/>
          <w:iCs/>
          <w:sz w:val="16"/>
          <w:szCs w:val="16"/>
          <w:rtl/>
        </w:rPr>
        <w:t xml:space="preserve">עוד אפשר להמליץ עליו את הפסוק, ואנכי תולעת ולא איש, פשוטו כמשמעו, שהחזיק את עצמו לתולעת בענוה ושפלות ולא החזיק טיבותא לנפשיה. ועליו נקרא את הפסוק, צדיק כתמר יפרח כארז בלבנון ישגה, כמו שפירשו בספה"ק על פי מה דאיתא במתני' אין מביאין ביכורים אלא מתמרים שבעמקים, שהתמרים שבעמקים הם המה המובחרים, וכן האדם המובחר הוא זה אשר יפרח כתמר בעמק במדת הענוה, ואז יתקיים בו כארז בלבנון ישגה, </w:t>
      </w:r>
      <w:r>
        <w:rPr>
          <w:i/>
          <w:iCs/>
          <w:sz w:val="12"/>
          <w:szCs w:val="12"/>
          <w:rtl/>
        </w:rPr>
        <w:t>(בנו הרה"ח רבי אברהם שליט"א)</w:t>
      </w:r>
      <w:r>
        <w:rPr>
          <w:i/>
          <w:iCs/>
          <w:sz w:val="16"/>
          <w:szCs w:val="16"/>
        </w:rPr>
        <w:t>.</w:t>
      </w:r>
    </w:p>
    <w:p w14:paraId="000006D5" w14:textId="77777777" w:rsidR="00897B7F" w:rsidRDefault="0041518A">
      <w:pPr>
        <w:pStyle w:val="2"/>
        <w:widowControl w:val="0"/>
        <w:spacing w:after="200" w:line="240" w:lineRule="auto"/>
      </w:pPr>
      <w:bookmarkStart w:id="302" w:name="_w57fxj4cx21g" w:colFirst="0" w:colLast="0"/>
      <w:bookmarkEnd w:id="302"/>
      <w:r>
        <w:rPr>
          <w:rtl/>
        </w:rPr>
        <w:t>א - הצנע לכת עם אלוקיך</w:t>
      </w:r>
      <w:r>
        <w:rPr>
          <w:vertAlign w:val="superscript"/>
        </w:rPr>
        <w:footnoteReference w:id="56"/>
      </w:r>
    </w:p>
    <w:p w14:paraId="000006D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פאה פרק ז משנה א: כל זית שיש לו שם בשדה, אפילו כזית הנטופה בשעתו, ושכחו, אינו שכחה. במה דברים אמורים, בשמו ובמעשיו ובמקומו. בשמו, שהיה שפכוני (פירוש, שזיתיו שופכים שמן הרבה) או בישני </w:t>
      </w:r>
      <w:r>
        <w:rPr>
          <w:rFonts w:ascii="Arial" w:eastAsia="Arial" w:hAnsi="Arial" w:cs="Arial"/>
          <w:b/>
          <w:bCs/>
          <w:color w:val="222222"/>
          <w:highlight w:val="white"/>
          <w:rtl/>
        </w:rPr>
        <w:t>(שהוא מבייש כל שאר האילנות מרוב השמן). במעשיו, שהוא עושה הרבה. במקומו, שהוא עומד בצד הגת או בצד הפרצה. ושאר כל הזיתים, שנים שכחה, ושלשה אינן שכחה.</w:t>
      </w:r>
    </w:p>
    <w:p w14:paraId="000006D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D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נראה לעניות דעתי שרמוז בזה, הזית רומז להחכם על שם השמן שיש בו שנרמז לחכמה </w:t>
      </w:r>
      <w:r>
        <w:rPr>
          <w:rFonts w:ascii="Arial" w:eastAsia="Arial" w:hAnsi="Arial" w:cs="Arial"/>
          <w:color w:val="222222"/>
          <w:sz w:val="16"/>
          <w:szCs w:val="16"/>
          <w:highlight w:val="white"/>
          <w:rtl/>
        </w:rPr>
        <w:t>(עיין ברכות דף נז ע"א)</w:t>
      </w:r>
      <w:r>
        <w:rPr>
          <w:rFonts w:ascii="Arial" w:eastAsia="Arial" w:hAnsi="Arial" w:cs="Arial"/>
          <w:b/>
          <w:bCs/>
          <w:color w:val="222222"/>
          <w:highlight w:val="white"/>
          <w:rtl/>
        </w:rPr>
        <w:t>, אם כן רמוז בזה שאם יש לו שם בשמו ובמעשיו ובמקומו, פירוש, שאינו מסתיר מעשיו שאינו מקיים והצנע לכת, אז אין בו מצות שכחה, אין יכולים לקיים בו המצוה, ושאר הזיתים, פירוש, אבל החכמים שהם בבחינת שארית, שעושה עצמו כשיריים שאינו חשוב אצלו לכלום והוא צנוע ואינו מרעיש במעשיו, אז יש בו מצות השכחה, יכולים לקיים המצוה מצות הבורא יתברך שמו.</w:t>
      </w:r>
    </w:p>
    <w:p w14:paraId="000006D9"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D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שנים שכחה, אבל שלשה אינן שכחה, כנראה מפני שבשלשה כבר הוה פרסום ואינו בהצנע, אבל שנים מצוה, לדבר איש אל רעהו ולעסוק בתורה, כמו שאמרו חז"ל </w:t>
      </w:r>
      <w:r>
        <w:rPr>
          <w:rFonts w:ascii="Arial" w:eastAsia="Arial" w:hAnsi="Arial" w:cs="Arial"/>
          <w:color w:val="222222"/>
          <w:sz w:val="16"/>
          <w:szCs w:val="16"/>
          <w:highlight w:val="white"/>
          <w:rtl/>
        </w:rPr>
        <w:t>(אבות פרק ג, משנה ב),</w:t>
      </w:r>
      <w:r>
        <w:rPr>
          <w:rFonts w:ascii="Arial" w:eastAsia="Arial" w:hAnsi="Arial" w:cs="Arial"/>
          <w:b/>
          <w:bCs/>
          <w:color w:val="222222"/>
          <w:highlight w:val="white"/>
          <w:rtl/>
        </w:rPr>
        <w:t xml:space="preserve"> שנים שיושבים ועוסקים וכו'. ה' יתברך </w:t>
      </w:r>
      <w:r>
        <w:rPr>
          <w:rFonts w:ascii="Arial" w:eastAsia="Arial" w:hAnsi="Arial" w:cs="Arial"/>
          <w:b/>
          <w:bCs/>
          <w:color w:val="222222"/>
          <w:highlight w:val="white"/>
          <w:rtl/>
        </w:rPr>
        <w:lastRenderedPageBreak/>
        <w:t>יושיעני שאקיים הצנע וכו', אמן.</w:t>
      </w:r>
    </w:p>
    <w:p w14:paraId="000006D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D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כבר הוה פרסום ואינו בהצנע</w:t>
      </w:r>
      <w:r>
        <w:rPr>
          <w:rFonts w:ascii="Arial" w:eastAsia="Arial" w:hAnsi="Arial" w:cs="Arial"/>
          <w:sz w:val="16"/>
          <w:szCs w:val="16"/>
          <w:rtl/>
        </w:rPr>
        <w:t xml:space="preserve">: מובא ב'אמרי פנחס' </w:t>
      </w:r>
      <w:r>
        <w:rPr>
          <w:rFonts w:ascii="Arial" w:eastAsia="Arial" w:hAnsi="Arial" w:cs="Arial"/>
          <w:sz w:val="12"/>
          <w:szCs w:val="12"/>
          <w:rtl/>
        </w:rPr>
        <w:t>(שער הסיפורים על הרה"ק רבי רפאל מבערשיד, צה)</w:t>
      </w:r>
      <w:r>
        <w:rPr>
          <w:rFonts w:ascii="Arial" w:eastAsia="Arial" w:hAnsi="Arial" w:cs="Arial"/>
          <w:sz w:val="16"/>
          <w:szCs w:val="16"/>
          <w:rtl/>
        </w:rPr>
        <w:t xml:space="preserve">: שמעתי ממנו ממוהר"ר רפאל ז"ל שסיפר מעשה מרמ"א, </w:t>
      </w:r>
      <w:r>
        <w:rPr>
          <w:rFonts w:ascii="Arial" w:eastAsia="Arial" w:hAnsi="Arial" w:cs="Arial"/>
          <w:b/>
          <w:bCs/>
          <w:sz w:val="16"/>
          <w:szCs w:val="16"/>
          <w:rtl/>
        </w:rPr>
        <w:t>שרמ"א היה רב ואב"ד בק"ק קראקא ושאל בשמים מי יהיה חברו לעולם הבא בגן עדן ואמרו לו שבאותה עיר מי ששמו כך הוא יהיה חבירך בגן עדן,</w:t>
      </w:r>
      <w:r>
        <w:rPr>
          <w:rFonts w:ascii="Arial" w:eastAsia="Arial" w:hAnsi="Arial" w:cs="Arial"/>
          <w:sz w:val="16"/>
          <w:szCs w:val="16"/>
          <w:rtl/>
        </w:rPr>
        <w:t xml:space="preserve"> ונסע רמ"א לאותה עיר ושאל על אותו איש ואמרו לו שהוא קל ובזוי מאד וירע מאד בעיניו על הדבר הזה רק אמר בלבו שמא בפני העולם הוא מראה עצמו קל ובזוי ובהצנע הוא איש כשר.</w:t>
      </w:r>
    </w:p>
    <w:p w14:paraId="000006D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D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והלך אצלו רמ"א בלילה בשעה שבני אדם ישנים לחקור אותו מה הוא וכשבא סמוך לביתו ראה נר דלוק ושמע שני קולות מדברים ודפק לפתוח לו ובתוך כך כבה אותו האיש את הנר ולא שמע עוד קול מדבר, ודפק עוד רמ"א הרבה עד שפתח לו את הדלת, </w:t>
      </w:r>
      <w:r>
        <w:rPr>
          <w:rFonts w:ascii="Arial" w:eastAsia="Arial" w:hAnsi="Arial" w:cs="Arial"/>
          <w:b/>
          <w:bCs/>
          <w:sz w:val="16"/>
          <w:szCs w:val="16"/>
          <w:rtl/>
        </w:rPr>
        <w:t>ונכנס רמ"א לבית ואמר לאותו האיש, גוזרני עליך שתאמר לי האמת מה אתה ומה זה ששמעתי שני קולות מדברים</w:t>
      </w:r>
      <w:r>
        <w:rPr>
          <w:rFonts w:ascii="Arial" w:eastAsia="Arial" w:hAnsi="Arial" w:cs="Arial"/>
          <w:sz w:val="16"/>
          <w:szCs w:val="16"/>
          <w:rtl/>
        </w:rPr>
        <w:t>, ועכשיו אני רואה שאין איש עמך.</w:t>
      </w:r>
    </w:p>
    <w:p w14:paraId="000006D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E0"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ואמר לו אותו האיש אמת שאני צדיק גדול, ומה ששמעת עוד קול אחד שהיה מדבר עמי זה היה אליהו ז"ל שהוא לומד עמי, אך בפני העולם אני מראה את עצמי קל ובזוי, ואמר לו רמ"א שכשיבוא אליהו ללמוד עמך מבקש אני ממך שתאמר לו שאני רוצה שילמד גם עמי, </w:t>
      </w:r>
      <w:r>
        <w:rPr>
          <w:rFonts w:ascii="Arial" w:eastAsia="Arial" w:hAnsi="Arial" w:cs="Arial"/>
          <w:b/>
          <w:bCs/>
          <w:sz w:val="16"/>
          <w:szCs w:val="16"/>
          <w:rtl/>
        </w:rPr>
        <w:t>ואחר כך שאל לו רמ"א מה השיב לו אליהו ז"ל, והשיב לו</w:t>
      </w:r>
      <w:r>
        <w:rPr>
          <w:rFonts w:ascii="Arial" w:eastAsia="Arial" w:hAnsi="Arial" w:cs="Arial"/>
          <w:sz w:val="16"/>
          <w:szCs w:val="16"/>
        </w:rPr>
        <w:t xml:space="preserve"> </w:t>
      </w:r>
      <w:r>
        <w:rPr>
          <w:rFonts w:ascii="Arial" w:eastAsia="Arial" w:hAnsi="Arial" w:cs="Arial"/>
          <w:b/>
          <w:bCs/>
          <w:sz w:val="16"/>
          <w:szCs w:val="16"/>
          <w:rtl/>
        </w:rPr>
        <w:t>שאמר לו אליהו שאינו יכול להתגלות למי שיש לו התמנות</w:t>
      </w:r>
      <w:r>
        <w:rPr>
          <w:rFonts w:ascii="Arial" w:eastAsia="Arial" w:hAnsi="Arial" w:cs="Arial"/>
          <w:sz w:val="16"/>
          <w:szCs w:val="16"/>
        </w:rPr>
        <w:t>.</w:t>
      </w:r>
    </w:p>
    <w:p w14:paraId="000006E1" w14:textId="77777777" w:rsidR="00897B7F" w:rsidRDefault="0041518A">
      <w:pPr>
        <w:pStyle w:val="2"/>
        <w:widowControl w:val="0"/>
        <w:pBdr>
          <w:top w:val="nil"/>
          <w:left w:val="nil"/>
          <w:bottom w:val="nil"/>
          <w:right w:val="nil"/>
          <w:between w:val="nil"/>
        </w:pBdr>
        <w:spacing w:after="200" w:line="240" w:lineRule="auto"/>
      </w:pPr>
      <w:bookmarkStart w:id="303" w:name="_rfjxw8w5l6g3" w:colFirst="0" w:colLast="0"/>
      <w:bookmarkEnd w:id="303"/>
      <w:r>
        <w:rPr>
          <w:rtl/>
        </w:rPr>
        <w:t>ב - התעוררות לענווה</w:t>
      </w:r>
      <w:r>
        <w:rPr>
          <w:vertAlign w:val="superscript"/>
        </w:rPr>
        <w:footnoteReference w:id="57"/>
      </w:r>
    </w:p>
    <w:p w14:paraId="000006E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זהו כלל גדול 'בקשו ענוה' שיבקש בכל פעולותיו וישתדל להיות נבזה, ולא יהיה אצלו שום חשיבות, אלא יהיה במדריגת אין </w:t>
      </w:r>
      <w:r>
        <w:rPr>
          <w:rFonts w:ascii="Arial" w:eastAsia="Arial" w:hAnsi="Arial" w:cs="Arial"/>
          <w:b/>
          <w:bCs/>
          <w:color w:val="222222"/>
          <w:highlight w:val="white"/>
          <w:rtl/>
        </w:rPr>
        <w:t>ויהיה זה מגמת פניו ויאמר בלבו הלואי שיבזוני ויחרפוני כדי שאהיה נבזה ונמאס בעיני ובעיני הכל כדי שיתכפר לי עוונותי. וכאשר זאת יתן אל לבו לא אכפת לו כשיחרפוהו, ואדרבה ישמח כי זה רצונו כדי שיתכפרו עונותיו.</w:t>
      </w:r>
    </w:p>
    <w:p w14:paraId="000006E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E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ויתן אל לבו כי הוא באמת נמאס בעיני הבורא ככלי צואה - כי מעשים רעים עושים לבושים צואים, וצריך טורח גדול להתכפר עליהם, ובזאת שיעבור על מדותיו יכופר עוונו, כמ"ש </w:t>
      </w:r>
      <w:r>
        <w:rPr>
          <w:rFonts w:ascii="Arial" w:eastAsia="Arial" w:hAnsi="Arial" w:cs="Arial"/>
          <w:color w:val="222222"/>
          <w:sz w:val="16"/>
          <w:szCs w:val="16"/>
          <w:highlight w:val="white"/>
          <w:rtl/>
        </w:rPr>
        <w:t>(מיכה פרק ז, פסוק יח)</w:t>
      </w:r>
      <w:r>
        <w:rPr>
          <w:rFonts w:ascii="Arial" w:eastAsia="Arial" w:hAnsi="Arial" w:cs="Arial"/>
          <w:b/>
          <w:bCs/>
          <w:color w:val="222222"/>
          <w:highlight w:val="white"/>
          <w:rtl/>
        </w:rPr>
        <w:t>, נשא עון וכו', ועוד שיאריך ימים. אבל כשאינו מעביר על מדותיו מסתלק ממנו נשמתו ושורה בו סטרא אחרא ח"ו, ואינו עומד בתחיית המתים ח"ו, שנאמר (ישעי' פרק כו, פסוק יט), הקיצו ורננו שוכני עפר וגו', מי שנעשה שכן לעפר שיהי' דשין בו. וצריך להתרחק מגאוה עד קצה האחרון שנאמר (מיכה שם), לשארית נחלתו וגו', רק יהיה במדרגת אין.</w:t>
      </w:r>
    </w:p>
    <w:p w14:paraId="000006E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E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ותרגילו עצמכם לדבר כל דבריכם בנחת, בחן ובפיוס, ולשון רכה ולשון יפה, וקול נמוך מאד, כשפל שבשפלים וכפחות שבפחותים לפני בני מלכים כן יהיה דבריכם לפני כל אדם, ואם ח"ו תתקוטטו </w:t>
      </w:r>
      <w:r>
        <w:rPr>
          <w:rFonts w:ascii="Arial" w:eastAsia="Arial" w:hAnsi="Arial" w:cs="Arial"/>
          <w:b/>
          <w:bCs/>
          <w:color w:val="222222"/>
          <w:highlight w:val="white"/>
          <w:rtl/>
        </w:rPr>
        <w:lastRenderedPageBreak/>
        <w:t>עם איזה אדם אזי תפייסו עמו תיכף ומיד, ולא תהיו תקיפים כלל כי לעולם יהיה אדם חייב בעיניו ולא זכאי, ולעולם תהי' מן הנרדפים והנעלבים, והזהרו מאד בזה כי כל ימי הרגלתי עצמי לזה.</w:t>
      </w:r>
    </w:p>
    <w:p w14:paraId="000006E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E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תרגילו עצמיכם תמיד על שפלות וענוה, ותהיו שפלים ונבזים בעיניכם לפני כל אדם עד מאד מאד, ובפרט מלפני תלמידי חכמים ויראי שמים אמיתיים, כי זה היו כל מגמותי ורצוני בחיים, </w:t>
      </w:r>
      <w:r>
        <w:rPr>
          <w:rFonts w:ascii="Arial" w:eastAsia="Arial" w:hAnsi="Arial" w:cs="Arial"/>
          <w:sz w:val="12"/>
          <w:szCs w:val="12"/>
          <w:rtl/>
        </w:rPr>
        <w:t>(לשון זה מובא בספר 'דרכי ישרים' מהרה"ק רבי מנחם מנדל מפרמישלאן זי"ע, בצוואת הרב הצדיק מתלמידי הריב"ש אות א, ז-ח)</w:t>
      </w:r>
      <w:r>
        <w:rPr>
          <w:rFonts w:ascii="Arial" w:eastAsia="Arial" w:hAnsi="Arial" w:cs="Arial"/>
          <w:color w:val="222222"/>
          <w:sz w:val="16"/>
          <w:szCs w:val="16"/>
          <w:highlight w:val="white"/>
        </w:rPr>
        <w:t>.</w:t>
      </w:r>
    </w:p>
    <w:p w14:paraId="000006E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E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להתרחק מגאוה עד קצה האחרון:</w:t>
      </w:r>
      <w:r>
        <w:rPr>
          <w:rFonts w:ascii="Arial" w:eastAsia="Arial" w:hAnsi="Arial" w:cs="Arial"/>
          <w:sz w:val="16"/>
          <w:szCs w:val="16"/>
          <w:rtl/>
        </w:rPr>
        <w:t xml:space="preserve"> כדברי ה'רבינו בחיי' הקדמה לפרשת ויקרא, וידוע כי לכל מדה שבמדות יש שני קצוות קצה ראשון וקצה אחרון, ועוד יש שלישי והוא המיצוע וכו', ועל זה אמר שלמה המלך ע"ה </w:t>
      </w:r>
      <w:r>
        <w:rPr>
          <w:rFonts w:ascii="Arial" w:eastAsia="Arial" w:hAnsi="Arial" w:cs="Arial"/>
          <w:sz w:val="12"/>
          <w:szCs w:val="12"/>
          <w:rtl/>
        </w:rPr>
        <w:t>(משלי פרק ד, פסוק כו)</w:t>
      </w:r>
      <w:r>
        <w:rPr>
          <w:rFonts w:ascii="Arial" w:eastAsia="Arial" w:hAnsi="Arial" w:cs="Arial"/>
          <w:sz w:val="16"/>
          <w:szCs w:val="16"/>
          <w:rtl/>
        </w:rPr>
        <w:t xml:space="preserve"> 'פלס מעגל רגלך וכל דרכיך יכונו', </w:t>
      </w:r>
      <w:r>
        <w:rPr>
          <w:rFonts w:ascii="Arial" w:eastAsia="Arial" w:hAnsi="Arial" w:cs="Arial"/>
          <w:b/>
          <w:bCs/>
          <w:sz w:val="16"/>
          <w:szCs w:val="16"/>
          <w:rtl/>
        </w:rPr>
        <w:t>כיוון בזה להזהיר את האדם שידריך את עצמו במיצוע שני הקצוות כלשון הפלס שהוא ממוצע בין שתי הכפות שוה בשוה</w:t>
      </w:r>
      <w:r>
        <w:rPr>
          <w:rFonts w:ascii="Arial" w:eastAsia="Arial" w:hAnsi="Arial" w:cs="Arial"/>
          <w:sz w:val="16"/>
          <w:szCs w:val="16"/>
          <w:rtl/>
        </w:rPr>
        <w:t xml:space="preserve"> ואינו יוצא לחוץ, ואז יכונו כל מדותיו כי הוא דרך הישר ללכת בו, וזה שהוסיף ביאור ואמר 'אל תט ימין ושמאל', כלומר שילך באמצע ולא יטה לאחת מהקצוות.</w:t>
      </w:r>
    </w:p>
    <w:p w14:paraId="000006E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E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אבל במדת הענוה הוזהרנו בה שיטה האדם את עצמו אל הקצה האחרון שהוא מדת השפלות </w:t>
      </w:r>
      <w:r>
        <w:rPr>
          <w:rFonts w:ascii="Arial" w:eastAsia="Arial" w:hAnsi="Arial" w:cs="Arial"/>
          <w:b/>
          <w:bCs/>
          <w:sz w:val="16"/>
          <w:szCs w:val="16"/>
          <w:rtl/>
        </w:rPr>
        <w:t>ולא יבחר להשאר בדרך המיצוע פן יתקרב לגבול הגאוה שהיא המדה המגונה המזקת האדם והמטרדת אותו בגוף ובנפש מן החיים המקוריים ומן החיים הנצחיים,</w:t>
      </w:r>
      <w:r>
        <w:rPr>
          <w:rFonts w:ascii="Arial" w:eastAsia="Arial" w:hAnsi="Arial" w:cs="Arial"/>
          <w:sz w:val="16"/>
          <w:szCs w:val="16"/>
          <w:rtl/>
        </w:rPr>
        <w:t xml:space="preserve"> ועל זה אמרו ז"ל באמרם </w:t>
      </w:r>
      <w:r>
        <w:rPr>
          <w:rFonts w:ascii="Arial" w:eastAsia="Arial" w:hAnsi="Arial" w:cs="Arial"/>
          <w:sz w:val="12"/>
          <w:szCs w:val="12"/>
          <w:rtl/>
        </w:rPr>
        <w:t>(אבות פרק ד, משנה ד)</w:t>
      </w:r>
      <w:r>
        <w:rPr>
          <w:rFonts w:ascii="Arial" w:eastAsia="Arial" w:hAnsi="Arial" w:cs="Arial"/>
          <w:sz w:val="16"/>
          <w:szCs w:val="16"/>
          <w:rtl/>
        </w:rPr>
        <w:t xml:space="preserve">, מאד מאד הוי שפל רוח, וכפלו המלה באומרם מאד מאד ללמד </w:t>
      </w:r>
      <w:r>
        <w:rPr>
          <w:rFonts w:ascii="Arial" w:eastAsia="Arial" w:hAnsi="Arial" w:cs="Arial"/>
          <w:sz w:val="16"/>
          <w:szCs w:val="16"/>
          <w:rtl/>
        </w:rPr>
        <w:t>דעת את העם שיטה עצמו אל הקצה האחרון שהוא השפלות לפי שמדת הענוה מפוארה ומעולה ומעלתה עצומה ומפורסמת לעין.</w:t>
      </w:r>
    </w:p>
    <w:p w14:paraId="000006ED" w14:textId="77777777" w:rsidR="00897B7F" w:rsidRDefault="0041518A">
      <w:pPr>
        <w:pStyle w:val="2"/>
        <w:widowControl w:val="0"/>
        <w:pBdr>
          <w:top w:val="nil"/>
          <w:left w:val="nil"/>
          <w:bottom w:val="nil"/>
          <w:right w:val="nil"/>
          <w:between w:val="nil"/>
        </w:pBdr>
        <w:spacing w:after="200" w:line="240" w:lineRule="auto"/>
      </w:pPr>
      <w:bookmarkStart w:id="304" w:name="_tsl4u25p39i0" w:colFirst="0" w:colLast="0"/>
      <w:bookmarkEnd w:id="304"/>
      <w:r>
        <w:rPr>
          <w:rtl/>
        </w:rPr>
        <w:t>ג - ענוה וגאוה</w:t>
      </w:r>
      <w:r>
        <w:rPr>
          <w:vertAlign w:val="superscript"/>
        </w:rPr>
        <w:footnoteReference w:id="58"/>
      </w:r>
    </w:p>
    <w:p w14:paraId="000006E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שמות פרק כ, פסוק כג: 'ולא תעלה במעלות על מזבחי אשר לא תגלה ערותך עליו', נרמז בזה ולא תעלה במעלות, פירוש שלא תהי עבודתך כדי לעלות במעלות, להיות רבי או חסיד או למדן או צדיק כי זהו גאות ועבודה זרה.</w:t>
      </w:r>
    </w:p>
    <w:p w14:paraId="000006E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F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כי אם כה תחשוב נמצא עובד את עצמו כדי שיהיה חשוב, אבל אם תהיה עבודתך לשמה, פירוש כי לכך נצרת, לעבוד את ה' יתברך לעשות רצונו, אז יהיה אשר לא תגלה ערותך עליו, פירוש השפלות והגסות החומרי, כי אז תהיה דבוק בה' יתברך. והוא יושיעני שאהיה מעושי רצונו, ולדעת כי אפילו משה רבנו עליו השלום אמר על עצמו 'ונחנו מה' </w:t>
      </w:r>
      <w:r>
        <w:rPr>
          <w:rFonts w:ascii="Arial" w:eastAsia="Arial" w:hAnsi="Arial" w:cs="Arial"/>
          <w:color w:val="222222"/>
          <w:sz w:val="16"/>
          <w:szCs w:val="16"/>
          <w:highlight w:val="white"/>
          <w:rtl/>
        </w:rPr>
        <w:t>(שמות פרק טז, פסוק ח)</w:t>
      </w:r>
      <w:r>
        <w:rPr>
          <w:rFonts w:ascii="Arial" w:eastAsia="Arial" w:hAnsi="Arial" w:cs="Arial"/>
          <w:b/>
          <w:bCs/>
          <w:color w:val="222222"/>
          <w:highlight w:val="white"/>
          <w:rtl/>
        </w:rPr>
        <w:t>, ואזכה להיות מעושי רצונו אמן</w:t>
      </w:r>
      <w:r>
        <w:rPr>
          <w:b/>
          <w:bCs/>
          <w:sz w:val="20"/>
          <w:szCs w:val="20"/>
        </w:rPr>
        <w:t>.</w:t>
      </w:r>
    </w:p>
    <w:p w14:paraId="000006F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F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כי אז תהיה דבוק בה' יתברך: </w:t>
      </w:r>
      <w:r>
        <w:rPr>
          <w:rFonts w:ascii="Arial" w:eastAsia="Arial" w:hAnsi="Arial" w:cs="Arial"/>
          <w:sz w:val="16"/>
          <w:szCs w:val="16"/>
          <w:rtl/>
        </w:rPr>
        <w:t xml:space="preserve">כמבואר בספה"ק 'תולדות יעקב יוסף' </w:t>
      </w:r>
      <w:r>
        <w:rPr>
          <w:rFonts w:ascii="Arial" w:eastAsia="Arial" w:hAnsi="Arial" w:cs="Arial"/>
          <w:sz w:val="12"/>
          <w:szCs w:val="12"/>
          <w:rtl/>
        </w:rPr>
        <w:t>(פרשת ויחי אות ד),</w:t>
      </w:r>
      <w:r>
        <w:rPr>
          <w:rFonts w:ascii="Arial" w:eastAsia="Arial" w:hAnsi="Arial" w:cs="Arial"/>
          <w:sz w:val="16"/>
          <w:szCs w:val="16"/>
        </w:rPr>
        <w:t xml:space="preserve"> </w:t>
      </w:r>
      <w:r>
        <w:rPr>
          <w:rFonts w:ascii="Arial" w:eastAsia="Arial" w:hAnsi="Arial" w:cs="Arial"/>
          <w:b/>
          <w:bCs/>
          <w:sz w:val="16"/>
          <w:szCs w:val="16"/>
          <w:rtl/>
        </w:rPr>
        <w:t>ודע כי המופת המובהק על האדם אם השם יתברך לנגדו תמיד</w:t>
      </w:r>
      <w:r>
        <w:rPr>
          <w:rFonts w:ascii="Arial" w:eastAsia="Arial" w:hAnsi="Arial" w:cs="Arial"/>
          <w:sz w:val="16"/>
          <w:szCs w:val="16"/>
          <w:rtl/>
        </w:rPr>
        <w:t xml:space="preserve">, שזה פרי כל התורה, שנאמר את ה' אלהיך תירא וגו', ובו תדבק וגו', </w:t>
      </w:r>
      <w:r>
        <w:rPr>
          <w:rFonts w:ascii="Arial" w:eastAsia="Arial" w:hAnsi="Arial" w:cs="Arial"/>
          <w:b/>
          <w:bCs/>
          <w:sz w:val="16"/>
          <w:szCs w:val="16"/>
          <w:rtl/>
        </w:rPr>
        <w:t>הוא השפלות. וההיפך הגאוה</w:t>
      </w:r>
      <w:r>
        <w:rPr>
          <w:rFonts w:ascii="Arial" w:eastAsia="Arial" w:hAnsi="Arial" w:cs="Arial"/>
          <w:sz w:val="16"/>
          <w:szCs w:val="16"/>
        </w:rPr>
        <w:t xml:space="preserve">. </w:t>
      </w:r>
    </w:p>
    <w:p w14:paraId="000006F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6F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lastRenderedPageBreak/>
        <w:t xml:space="preserve">ומשל לב' בני אדם, א' דר בכפר ויש לו אלף זהובים וכו', והשני דר בכרך וכו' יעו"ש </w:t>
      </w:r>
      <w:r>
        <w:rPr>
          <w:rFonts w:ascii="Arial" w:eastAsia="Arial" w:hAnsi="Arial" w:cs="Arial"/>
          <w:sz w:val="12"/>
          <w:szCs w:val="12"/>
          <w:rtl/>
        </w:rPr>
        <w:t>(החסיד מוהר"י יעבץ בפ"ד אבות)</w:t>
      </w:r>
      <w:r>
        <w:rPr>
          <w:rFonts w:ascii="Arial" w:eastAsia="Arial" w:hAnsi="Arial" w:cs="Arial"/>
          <w:sz w:val="16"/>
          <w:szCs w:val="16"/>
          <w:rtl/>
        </w:rPr>
        <w:t xml:space="preserve">. כך מי שהוא רחוק מהשם יתברך וממלאכיו ומחסידיו, מתגאה על שלמטה ממנו וכו'. </w:t>
      </w:r>
      <w:r>
        <w:rPr>
          <w:rFonts w:ascii="Arial" w:eastAsia="Arial" w:hAnsi="Arial" w:cs="Arial"/>
          <w:b/>
          <w:bCs/>
          <w:sz w:val="16"/>
          <w:szCs w:val="16"/>
          <w:rtl/>
        </w:rPr>
        <w:t>אמנם הצדיקים אשר הש"י לנגדו תמיד, ישפלו את עצמם עד עפר, כי בהביט במעלת הש"י ובמלאכיו ובחסידיו יהיה נבזה בעיניו נמאס וכו', יעו"ש.</w:t>
      </w:r>
      <w:r>
        <w:rPr>
          <w:rFonts w:ascii="Arial" w:eastAsia="Arial" w:hAnsi="Arial" w:cs="Arial"/>
          <w:sz w:val="16"/>
          <w:szCs w:val="16"/>
          <w:rtl/>
        </w:rPr>
        <w:t xml:space="preserve"> העולה מדבריו, כי יש מופת מובהק, אם הוא דבק בו יתברך שהוא חי החיים השפלות וההיפך הגאוה.</w:t>
      </w:r>
    </w:p>
    <w:p w14:paraId="000006F5" w14:textId="77777777" w:rsidR="00897B7F" w:rsidRDefault="0041518A">
      <w:pPr>
        <w:pStyle w:val="2"/>
        <w:widowControl w:val="0"/>
        <w:pBdr>
          <w:top w:val="nil"/>
          <w:left w:val="nil"/>
          <w:bottom w:val="nil"/>
          <w:right w:val="nil"/>
          <w:between w:val="nil"/>
        </w:pBdr>
        <w:spacing w:after="200" w:line="240" w:lineRule="auto"/>
      </w:pPr>
      <w:bookmarkStart w:id="305" w:name="_5alliofoh5sm" w:colFirst="0" w:colLast="0"/>
      <w:bookmarkEnd w:id="305"/>
      <w:r>
        <w:rPr>
          <w:rtl/>
        </w:rPr>
        <w:t>ד - התחזקות בתורה ובענוה</w:t>
      </w:r>
    </w:p>
    <w:p w14:paraId="000006F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את ה' אלוקיך תירא - בעזהשי"ת להתחזק מכאן ולהבא בלימוד תורתנו הקדושה ולא לבטל הזמן ולא להתפעל משום דבר, רק את ה' אלוקיך תירא ותתחזק בלימודים אלו: תלמוד שולחן ערוך אורח חיים, מקרא, משנה בעל פה, וספרי מוסר, בפרט 'ראשית חכמה', ולהיות כעפרא דארעא בפני עצמו, ולהרבות בשתיקה, וה' יתברך יהיה בעזרי אמן</w:t>
      </w:r>
      <w:r>
        <w:rPr>
          <w:b/>
          <w:bCs/>
          <w:sz w:val="20"/>
          <w:szCs w:val="20"/>
        </w:rPr>
        <w:t>.</w:t>
      </w:r>
      <w:r>
        <w:rPr>
          <w:rFonts w:ascii="Arial" w:eastAsia="Arial" w:hAnsi="Arial" w:cs="Arial"/>
          <w:sz w:val="16"/>
          <w:szCs w:val="16"/>
        </w:rPr>
        <w:t xml:space="preserve"> </w:t>
      </w:r>
    </w:p>
    <w:p w14:paraId="000006F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F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להתחזק מכאן ולהבא בלימוד תורתנו הקדושה:</w:t>
      </w:r>
      <w:r>
        <w:rPr>
          <w:b/>
          <w:bCs/>
          <w:sz w:val="20"/>
          <w:szCs w:val="20"/>
        </w:rPr>
        <w:t xml:space="preserve"> </w:t>
      </w:r>
      <w:r>
        <w:rPr>
          <w:rFonts w:ascii="Arial" w:eastAsia="Arial" w:hAnsi="Arial" w:cs="Arial"/>
          <w:sz w:val="16"/>
          <w:szCs w:val="16"/>
          <w:rtl/>
        </w:rPr>
        <w:t xml:space="preserve">מובא בספה"ק 'יושר דברי אמת' </w:t>
      </w:r>
      <w:r>
        <w:rPr>
          <w:rFonts w:ascii="Arial" w:eastAsia="Arial" w:hAnsi="Arial" w:cs="Arial"/>
          <w:sz w:val="12"/>
          <w:szCs w:val="12"/>
          <w:rtl/>
        </w:rPr>
        <w:t>(אות ג)</w:t>
      </w:r>
      <w:r>
        <w:rPr>
          <w:rFonts w:ascii="Arial" w:eastAsia="Arial" w:hAnsi="Arial" w:cs="Arial"/>
          <w:sz w:val="16"/>
          <w:szCs w:val="16"/>
          <w:rtl/>
        </w:rPr>
        <w:t>: ה' יתברך נתן לנו עצה הגונה למען תנצל נפשינו הקדושה מרדת שחת, כי הגבהות מזוהמת הנחש וס"מ אשר לנצח יאבדו, ונתן לנו תורתו להגות בה לשמה להיות דבוק בהשי"ת שהוא נעלם בתורתו.</w:t>
      </w:r>
    </w:p>
    <w:p w14:paraId="000006F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F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ולהיות כעפרא דארעא בפני עצמו</w:t>
      </w:r>
      <w:r>
        <w:rPr>
          <w:rFonts w:ascii="Arial" w:eastAsia="Arial" w:hAnsi="Arial" w:cs="Arial"/>
          <w:sz w:val="16"/>
          <w:szCs w:val="16"/>
          <w:rtl/>
        </w:rPr>
        <w:t xml:space="preserve">: בשם הצדיק רבי שלמה קארלינער אמר, </w:t>
      </w:r>
      <w:r>
        <w:rPr>
          <w:rFonts w:ascii="Arial" w:eastAsia="Arial" w:hAnsi="Arial" w:cs="Arial"/>
          <w:b/>
          <w:bCs/>
          <w:sz w:val="16"/>
          <w:szCs w:val="16"/>
          <w:rtl/>
        </w:rPr>
        <w:t>'א נישט בדארף נישט'</w:t>
      </w:r>
      <w:r>
        <w:rPr>
          <w:rFonts w:ascii="Arial" w:eastAsia="Arial" w:hAnsi="Arial" w:cs="Arial"/>
          <w:sz w:val="16"/>
          <w:szCs w:val="16"/>
          <w:rtl/>
        </w:rPr>
        <w:t xml:space="preserve"> (-מי שאינו כלום אינו זקוק לכלום), </w:t>
      </w:r>
      <w:r>
        <w:rPr>
          <w:rFonts w:ascii="Arial" w:eastAsia="Arial" w:hAnsi="Arial" w:cs="Arial"/>
          <w:sz w:val="12"/>
          <w:szCs w:val="12"/>
          <w:rtl/>
        </w:rPr>
        <w:t>(בית אהרן להרה"ק ר"א ז"ל מקארלין)</w:t>
      </w:r>
      <w:r>
        <w:rPr>
          <w:rFonts w:ascii="Arial" w:eastAsia="Arial" w:hAnsi="Arial" w:cs="Arial"/>
          <w:sz w:val="16"/>
          <w:szCs w:val="16"/>
        </w:rPr>
        <w:t>.</w:t>
      </w:r>
    </w:p>
    <w:p w14:paraId="000006FB" w14:textId="77777777" w:rsidR="00897B7F" w:rsidRDefault="0041518A">
      <w:pPr>
        <w:pStyle w:val="2"/>
        <w:widowControl w:val="0"/>
        <w:pBdr>
          <w:top w:val="nil"/>
          <w:left w:val="nil"/>
          <w:bottom w:val="nil"/>
          <w:right w:val="nil"/>
          <w:between w:val="nil"/>
        </w:pBdr>
        <w:spacing w:after="200" w:line="240" w:lineRule="auto"/>
      </w:pPr>
      <w:bookmarkStart w:id="306" w:name="_n6oy8qqx11i" w:colFirst="0" w:colLast="0"/>
      <w:bookmarkEnd w:id="306"/>
      <w:r>
        <w:rPr>
          <w:rtl/>
        </w:rPr>
        <w:t>ה - זהירות מגאוה</w:t>
      </w:r>
    </w:p>
    <w:p w14:paraId="000006F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מאד מאד לבקש מה' יתברך ולחזק עצמו להסיר המידה הזו ממנו ולהחזיר לה' יתברך, שהוא בעל הגאוה האמיתי, כי לו נאה כי לו יאה, וזה גם כן נוהג בכל עת ובכל רגע. </w:t>
      </w:r>
    </w:p>
    <w:p w14:paraId="000006F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6F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לבקש מה' יתברך ולחזק עצמו</w:t>
      </w:r>
      <w:r>
        <w:rPr>
          <w:rFonts w:ascii="Arial" w:eastAsia="Arial" w:hAnsi="Arial" w:cs="Arial"/>
          <w:sz w:val="16"/>
          <w:szCs w:val="16"/>
          <w:rtl/>
        </w:rPr>
        <w:t xml:space="preserve">: כדברי רבינו הקדוש הרה"ק רבי שלמה מקרלין זי"ע, שאמר לתלמידו הרה"ק ר' אשר מסטולין זצ"ל, </w:t>
      </w:r>
      <w:r>
        <w:rPr>
          <w:rFonts w:ascii="Arial" w:eastAsia="Arial" w:hAnsi="Arial" w:cs="Arial"/>
          <w:b/>
          <w:bCs/>
          <w:sz w:val="16"/>
          <w:szCs w:val="16"/>
          <w:rtl/>
        </w:rPr>
        <w:t>כל צעקתי בתפלתי הוא לפעול מהשי"ת לעקור מדת הגיאות</w:t>
      </w:r>
      <w:r>
        <w:rPr>
          <w:rFonts w:ascii="Arial" w:eastAsia="Arial" w:hAnsi="Arial" w:cs="Arial"/>
          <w:sz w:val="16"/>
          <w:szCs w:val="16"/>
          <w:rtl/>
        </w:rPr>
        <w:t xml:space="preserve">. ואמר זאת כשהיה מפורסם. ושמעתי מצדיקי הדור, שלכל המדות רעות יש עצות ותחבולות, </w:t>
      </w:r>
      <w:r>
        <w:rPr>
          <w:rFonts w:ascii="Arial" w:eastAsia="Arial" w:hAnsi="Arial" w:cs="Arial"/>
          <w:b/>
          <w:bCs/>
          <w:sz w:val="16"/>
          <w:szCs w:val="16"/>
          <w:rtl/>
        </w:rPr>
        <w:t>ולמידת הגאות אין עצה, רק לבקש רחמי שמים,</w:t>
      </w:r>
      <w:r>
        <w:rPr>
          <w:rFonts w:ascii="Arial" w:eastAsia="Arial" w:hAnsi="Arial" w:cs="Arial"/>
          <w:sz w:val="16"/>
          <w:szCs w:val="16"/>
        </w:rPr>
        <w:t xml:space="preserve"> </w:t>
      </w:r>
      <w:r>
        <w:rPr>
          <w:rFonts w:ascii="Arial" w:eastAsia="Arial" w:hAnsi="Arial" w:cs="Arial"/>
          <w:sz w:val="14"/>
          <w:szCs w:val="14"/>
          <w:rtl/>
        </w:rPr>
        <w:t>(דברי אהרן)</w:t>
      </w:r>
      <w:r>
        <w:rPr>
          <w:rFonts w:ascii="Arial" w:eastAsia="Arial" w:hAnsi="Arial" w:cs="Arial"/>
          <w:sz w:val="16"/>
          <w:szCs w:val="16"/>
        </w:rPr>
        <w:t>.</w:t>
      </w:r>
    </w:p>
    <w:p w14:paraId="000006FF" w14:textId="77777777" w:rsidR="00897B7F" w:rsidRDefault="0041518A">
      <w:pPr>
        <w:pStyle w:val="2"/>
        <w:widowControl w:val="0"/>
        <w:pBdr>
          <w:top w:val="nil"/>
          <w:left w:val="nil"/>
          <w:bottom w:val="nil"/>
          <w:right w:val="nil"/>
          <w:between w:val="nil"/>
        </w:pBdr>
        <w:spacing w:after="200" w:line="240" w:lineRule="auto"/>
      </w:pPr>
      <w:bookmarkStart w:id="307" w:name="_j8rv2j5tdgjs" w:colFirst="0" w:colLast="0"/>
      <w:bookmarkEnd w:id="307"/>
      <w:r>
        <w:rPr>
          <w:rtl/>
        </w:rPr>
        <w:t>ו - להרחיק הגאות עד קצה האחרון</w:t>
      </w:r>
    </w:p>
    <w:p w14:paraId="0000070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'מאד מאד הוי שפל רוח'</w:t>
      </w:r>
      <w:r>
        <w:rPr>
          <w:rFonts w:ascii="Arial" w:eastAsia="Arial" w:hAnsi="Arial" w:cs="Arial"/>
          <w:color w:val="222222"/>
          <w:sz w:val="16"/>
          <w:szCs w:val="16"/>
          <w:highlight w:val="white"/>
          <w:rtl/>
        </w:rPr>
        <w:t xml:space="preserve"> (אבות פרק ד, משנה ד)</w:t>
      </w:r>
      <w:r>
        <w:rPr>
          <w:rFonts w:ascii="Arial" w:eastAsia="Arial" w:hAnsi="Arial" w:cs="Arial"/>
          <w:b/>
          <w:bCs/>
          <w:color w:val="222222"/>
          <w:highlight w:val="white"/>
        </w:rPr>
        <w:t>,</w:t>
      </w:r>
      <w:r>
        <w:rPr>
          <w:rFonts w:ascii="Arial" w:eastAsia="Arial" w:hAnsi="Arial" w:cs="Arial"/>
          <w:b/>
          <w:bCs/>
          <w:color w:val="222222"/>
          <w:highlight w:val="white"/>
          <w:rtl/>
        </w:rPr>
        <w:t xml:space="preserve"> בפני כל אדם, שכל אדם יהיה בעיניך נכבד. וח"ו להתגאות אפילו מעט, אדרבה תשכיל ותבין כי לא יצאת ידי חובתך בעבודת ה' יתברך, וכאשר יעלה בלבבך שום מחשבת גאות תרחיקהו עד קצה האחרון.</w:t>
      </w:r>
    </w:p>
    <w:p w14:paraId="0000070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0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מאד מאד הוי שפל רוח</w:t>
      </w:r>
      <w:r>
        <w:rPr>
          <w:rFonts w:ascii="Arial" w:eastAsia="Arial" w:hAnsi="Arial" w:cs="Arial"/>
          <w:sz w:val="16"/>
          <w:szCs w:val="16"/>
          <w:rtl/>
        </w:rPr>
        <w:t xml:space="preserve">: כשנתקבל הרה"ק רבי שמעלקא מניקלשבורג זצ"ל לאב"ד בעיר גדולה לאלוקים וקבלו פניו אלפי אנשים וכולם באו לקבל פניו ולנשק כפות ידיו הטהורות, ביקש שימתינו קצת עליו, שצריך להכין עצמו כדי שיוכל לקבל אותם, וכשסגר עצמו בחדר, הרהיבו איזה אנשים ועמדו מאחורי הדלת ורצו לשמוע ולדעת מה המה הכנותיו, </w:t>
      </w:r>
      <w:r>
        <w:rPr>
          <w:rFonts w:ascii="Arial" w:eastAsia="Arial" w:hAnsi="Arial" w:cs="Arial"/>
          <w:b/>
          <w:bCs/>
          <w:sz w:val="16"/>
          <w:szCs w:val="16"/>
          <w:rtl/>
        </w:rPr>
        <w:t xml:space="preserve">ולתמיהתם שמעו איך שהגה"ק זצ"ל אומר לעצמו פעמים אין מספר: שלום עליכם מורינו ורבינו, יחי </w:t>
      </w:r>
      <w:r>
        <w:rPr>
          <w:rFonts w:ascii="Arial" w:eastAsia="Arial" w:hAnsi="Arial" w:cs="Arial"/>
          <w:b/>
          <w:bCs/>
          <w:sz w:val="16"/>
          <w:szCs w:val="16"/>
          <w:rtl/>
        </w:rPr>
        <w:lastRenderedPageBreak/>
        <w:t>אדונינו, ברוכים הבאים צדיק דורינו,</w:t>
      </w:r>
      <w:r>
        <w:rPr>
          <w:rFonts w:ascii="Arial" w:eastAsia="Arial" w:hAnsi="Arial" w:cs="Arial"/>
          <w:sz w:val="16"/>
          <w:szCs w:val="16"/>
          <w:rtl/>
        </w:rPr>
        <w:t xml:space="preserve"> וכולם עמדו משתוממים.</w:t>
      </w:r>
    </w:p>
    <w:p w14:paraId="0000070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0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הרה"ק שהרגיש ברוח קדשו על המתרחש, ביקש להכניס אליו את האנשים, ואמר להם, האם אתם יודעים מה פירוש המשנה </w:t>
      </w:r>
      <w:r>
        <w:rPr>
          <w:rFonts w:ascii="Arial" w:eastAsia="Arial" w:hAnsi="Arial" w:cs="Arial"/>
          <w:sz w:val="12"/>
          <w:szCs w:val="12"/>
          <w:rtl/>
        </w:rPr>
        <w:t>(אבות פרק ב, משנה י)</w:t>
      </w:r>
      <w:r>
        <w:rPr>
          <w:rFonts w:ascii="Arial" w:eastAsia="Arial" w:hAnsi="Arial" w:cs="Arial"/>
          <w:sz w:val="16"/>
          <w:szCs w:val="16"/>
          <w:rtl/>
        </w:rPr>
        <w:t xml:space="preserve"> 'יהי כבוד חברך חביב עליך כשלך', </w:t>
      </w:r>
      <w:r>
        <w:rPr>
          <w:rFonts w:ascii="Arial" w:eastAsia="Arial" w:hAnsi="Arial" w:cs="Arial"/>
          <w:b/>
          <w:bCs/>
          <w:sz w:val="16"/>
          <w:szCs w:val="16"/>
          <w:rtl/>
        </w:rPr>
        <w:t>הפירוש הוא הכבוד שחברך מכבד אותך, יהיה ערכו בעיניך, כאילו אתה בעצמך היית מכבד עצמך, שאין דבר מגונה מזה</w:t>
      </w:r>
      <w:r>
        <w:rPr>
          <w:rFonts w:ascii="Arial" w:eastAsia="Arial" w:hAnsi="Arial" w:cs="Arial"/>
          <w:sz w:val="16"/>
          <w:szCs w:val="16"/>
          <w:rtl/>
        </w:rPr>
        <w:t xml:space="preserve">, כן יהיה בעינך למשא ולמותר הכבוד שחברך מכבד אותך, </w:t>
      </w:r>
      <w:r>
        <w:rPr>
          <w:rFonts w:ascii="Arial" w:eastAsia="Arial" w:hAnsi="Arial" w:cs="Arial"/>
          <w:sz w:val="12"/>
          <w:szCs w:val="12"/>
          <w:rtl/>
        </w:rPr>
        <w:t>('אמירה יפה' אות תרע"ב)</w:t>
      </w:r>
      <w:r>
        <w:rPr>
          <w:rFonts w:ascii="Arial" w:eastAsia="Arial" w:hAnsi="Arial" w:cs="Arial"/>
          <w:sz w:val="16"/>
          <w:szCs w:val="16"/>
        </w:rPr>
        <w:t>.</w:t>
      </w:r>
    </w:p>
    <w:p w14:paraId="0000070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0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וח"ו להתגאות אפילו מעט</w:t>
      </w:r>
      <w:r>
        <w:rPr>
          <w:rFonts w:ascii="Arial" w:eastAsia="Arial" w:hAnsi="Arial" w:cs="Arial"/>
          <w:sz w:val="16"/>
          <w:szCs w:val="16"/>
          <w:rtl/>
        </w:rPr>
        <w:t xml:space="preserve">: כדברי הרה"ק רבי משה מקוברין זי"ע על מאמר חז"ל </w:t>
      </w:r>
      <w:r>
        <w:rPr>
          <w:rFonts w:ascii="Arial" w:eastAsia="Arial" w:hAnsi="Arial" w:cs="Arial"/>
          <w:sz w:val="12"/>
          <w:szCs w:val="12"/>
          <w:rtl/>
        </w:rPr>
        <w:t>(פסחים דף נג ע"ב)</w:t>
      </w:r>
      <w:r>
        <w:rPr>
          <w:rFonts w:ascii="Arial" w:eastAsia="Arial" w:hAnsi="Arial" w:cs="Arial"/>
          <w:sz w:val="16"/>
          <w:szCs w:val="16"/>
        </w:rPr>
        <w:t xml:space="preserve"> </w:t>
      </w:r>
      <w:r>
        <w:rPr>
          <w:rFonts w:ascii="Arial" w:eastAsia="Arial" w:hAnsi="Arial" w:cs="Arial"/>
          <w:b/>
          <w:bCs/>
          <w:sz w:val="16"/>
          <w:szCs w:val="16"/>
          <w:rtl/>
        </w:rPr>
        <w:t>'מה ראו חנניה מישאל ועזריה שמסרו עצמם להריגה שלמדו ק"ו מצפרדעים',</w:t>
      </w:r>
      <w:r>
        <w:rPr>
          <w:rFonts w:ascii="Arial" w:eastAsia="Arial" w:hAnsi="Arial" w:cs="Arial"/>
          <w:sz w:val="16"/>
          <w:szCs w:val="16"/>
          <w:rtl/>
        </w:rPr>
        <w:t xml:space="preserve"> ולכאורה הלא זה הוא מהשלשה דברים שמחוייב כל אדם למסור א"ע על קדושת שמו ית', והוא מ"ע דאורייתא.</w:t>
      </w:r>
    </w:p>
    <w:p w14:paraId="00000707"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08"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אך הפירוש הוא כך, 'מה ראו' לשון 'אני רואה את דברי אדמון', איך התראו בעיני עצמם בעת שמסרו א"ע לשריפה על קדושת השם, למדו ק"ו מצפרדעים,</w:t>
      </w:r>
      <w:r>
        <w:rPr>
          <w:rFonts w:ascii="Arial" w:eastAsia="Arial" w:hAnsi="Arial" w:cs="Arial"/>
          <w:b/>
          <w:bCs/>
          <w:sz w:val="16"/>
          <w:szCs w:val="16"/>
          <w:rtl/>
        </w:rPr>
        <w:t xml:space="preserve"> כמו שהצפרדעים באו להתנורים להישרף על קדושת שמו ית' אשר המה שרצים טמאים ולא ראו על עצמם שם התנשאות בלבם,</w:t>
      </w:r>
      <w:r>
        <w:rPr>
          <w:rFonts w:ascii="Arial" w:eastAsia="Arial" w:hAnsi="Arial" w:cs="Arial"/>
          <w:sz w:val="16"/>
          <w:szCs w:val="16"/>
          <w:rtl/>
        </w:rPr>
        <w:t xml:space="preserve"> כן חנניה מישאל ועזריה</w:t>
      </w:r>
      <w:r>
        <w:rPr>
          <w:rFonts w:ascii="Arial" w:eastAsia="Arial" w:hAnsi="Arial" w:cs="Arial"/>
          <w:b/>
          <w:bCs/>
          <w:sz w:val="16"/>
          <w:szCs w:val="16"/>
        </w:rPr>
        <w:t xml:space="preserve"> </w:t>
      </w:r>
      <w:r>
        <w:rPr>
          <w:rFonts w:ascii="Arial" w:eastAsia="Arial" w:hAnsi="Arial" w:cs="Arial"/>
          <w:sz w:val="16"/>
          <w:szCs w:val="16"/>
          <w:rtl/>
        </w:rPr>
        <w:t xml:space="preserve">כשמסרו נפשם לא גבה לבם בשום התנשאות שעשו דבר גדול כזה, </w:t>
      </w:r>
      <w:r>
        <w:rPr>
          <w:rFonts w:ascii="Arial" w:eastAsia="Arial" w:hAnsi="Arial" w:cs="Arial"/>
          <w:sz w:val="12"/>
          <w:szCs w:val="12"/>
          <w:rtl/>
        </w:rPr>
        <w:t>(מספרו אמרות טהורות)</w:t>
      </w:r>
      <w:r>
        <w:rPr>
          <w:rFonts w:ascii="Arial" w:eastAsia="Arial" w:hAnsi="Arial" w:cs="Arial"/>
          <w:sz w:val="16"/>
          <w:szCs w:val="16"/>
        </w:rPr>
        <w:t>.</w:t>
      </w:r>
    </w:p>
    <w:p w14:paraId="00000709" w14:textId="77777777" w:rsidR="00897B7F" w:rsidRDefault="0041518A">
      <w:pPr>
        <w:pStyle w:val="2"/>
        <w:widowControl w:val="0"/>
        <w:pBdr>
          <w:top w:val="nil"/>
          <w:left w:val="nil"/>
          <w:bottom w:val="nil"/>
          <w:right w:val="nil"/>
          <w:between w:val="nil"/>
        </w:pBdr>
        <w:spacing w:after="200" w:line="240" w:lineRule="auto"/>
      </w:pPr>
      <w:bookmarkStart w:id="308" w:name="_auvxrz3njysn" w:colFirst="0" w:colLast="0"/>
      <w:bookmarkEnd w:id="308"/>
      <w:r>
        <w:rPr>
          <w:rtl/>
        </w:rPr>
        <w:t>ז - מעלת הענוה</w:t>
      </w:r>
    </w:p>
    <w:p w14:paraId="0000070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משלי פרק כב, פסוק ד: עקב ענוה יראת ה' עשר וכבוד וחיים. וברש"י: עקב ענוה - בשביל הענוה יראת ה' באה, דבר אחר, ענוה עיקר והיראה טפילה ועקב לה מדרס לרגליה.</w:t>
      </w:r>
    </w:p>
    <w:p w14:paraId="0000070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0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בשביל הענוה יראת ה'</w:t>
      </w:r>
      <w:r>
        <w:rPr>
          <w:b/>
          <w:bCs/>
          <w:sz w:val="20"/>
          <w:szCs w:val="20"/>
        </w:rPr>
        <w:t xml:space="preserve"> </w:t>
      </w:r>
      <w:r>
        <w:rPr>
          <w:rFonts w:ascii="Arial" w:eastAsia="Arial" w:hAnsi="Arial" w:cs="Arial"/>
          <w:b/>
          <w:bCs/>
          <w:color w:val="222222"/>
          <w:highlight w:val="white"/>
          <w:rtl/>
        </w:rPr>
        <w:t>באה</w:t>
      </w:r>
      <w:r>
        <w:rPr>
          <w:rFonts w:ascii="Arial" w:eastAsia="Arial" w:hAnsi="Arial" w:cs="Arial"/>
          <w:sz w:val="16"/>
          <w:szCs w:val="16"/>
          <w:rtl/>
        </w:rPr>
        <w:t xml:space="preserve">: זה </w:t>
      </w:r>
      <w:r>
        <w:rPr>
          <w:rFonts w:ascii="Arial" w:eastAsia="Arial" w:hAnsi="Arial" w:cs="Arial"/>
          <w:sz w:val="16"/>
          <w:szCs w:val="16"/>
          <w:rtl/>
        </w:rPr>
        <w:t xml:space="preserve">לשון 'רבינו בחיי' בהקדמה לפרשת ויקרא: 'עקב ענוה יראת ה' עושר וכבוד וחיים' </w:t>
      </w:r>
      <w:r>
        <w:rPr>
          <w:rFonts w:ascii="Arial" w:eastAsia="Arial" w:hAnsi="Arial" w:cs="Arial"/>
          <w:sz w:val="12"/>
          <w:szCs w:val="12"/>
          <w:rtl/>
        </w:rPr>
        <w:t>(משלי פרק כב, פסוק ד)</w:t>
      </w:r>
      <w:r>
        <w:rPr>
          <w:rFonts w:ascii="Arial" w:eastAsia="Arial" w:hAnsi="Arial" w:cs="Arial"/>
          <w:sz w:val="16"/>
          <w:szCs w:val="16"/>
          <w:rtl/>
        </w:rPr>
        <w:t>. שלמה המלך ע"ה הודיענו בפסוק הזה שבמדת הענוה יש כמה מעלות טובות נקשרות עמה, ועל דרך הפשט ביאור הכתוב,</w:t>
      </w:r>
      <w:r>
        <w:rPr>
          <w:rFonts w:ascii="Arial" w:eastAsia="Arial" w:hAnsi="Arial" w:cs="Arial"/>
          <w:b/>
          <w:bCs/>
          <w:sz w:val="16"/>
          <w:szCs w:val="16"/>
          <w:rtl/>
        </w:rPr>
        <w:t xml:space="preserve"> כי השכר והתועלת המגיע מן הענוה בעולם הזה הוא ארבעה דברים והן יראה, ועושר, וכבוד, וחיים</w:t>
      </w:r>
      <w:r>
        <w:rPr>
          <w:rFonts w:ascii="Arial" w:eastAsia="Arial" w:hAnsi="Arial" w:cs="Arial"/>
          <w:sz w:val="16"/>
          <w:szCs w:val="16"/>
          <w:rtl/>
        </w:rPr>
        <w:t>, כי מדת הענוה היא מדה גופנית בחברת הבריות והוא שיהיה האדם ביישן וסבלן מכבד הבריות ומדבר בטובתן ויהיה שומע עלבונו ושותק.</w:t>
      </w:r>
    </w:p>
    <w:p w14:paraId="0000070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0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ומתוך המדה הזאת הגופנית יעלה האדם למדת היראה שהיא מדה שכלית ויבוא גם כן לידי עושר, </w:t>
      </w:r>
      <w:r>
        <w:rPr>
          <w:rFonts w:ascii="Arial" w:eastAsia="Arial" w:hAnsi="Arial" w:cs="Arial"/>
          <w:b/>
          <w:bCs/>
          <w:sz w:val="16"/>
          <w:szCs w:val="16"/>
          <w:rtl/>
        </w:rPr>
        <w:t>כי בעל הענוה הוא שמח בחלקו. וידוע כי הון עתק ימעט בעיני האדם עם הגאוה ויספיק לו מעט עם הענוה,</w:t>
      </w:r>
      <w:r>
        <w:rPr>
          <w:rFonts w:ascii="Arial" w:eastAsia="Arial" w:hAnsi="Arial" w:cs="Arial"/>
          <w:sz w:val="16"/>
          <w:szCs w:val="16"/>
          <w:rtl/>
        </w:rPr>
        <w:t xml:space="preserve"> וכיון שהוא מסתפק במועט ואיננו מתאוה אל היתרונות והוא שמח בחלקו הנה זה עושר, וכמו שדרשו חז"ל </w:t>
      </w:r>
      <w:r>
        <w:rPr>
          <w:rFonts w:ascii="Arial" w:eastAsia="Arial" w:hAnsi="Arial" w:cs="Arial"/>
          <w:sz w:val="12"/>
          <w:szCs w:val="12"/>
          <w:rtl/>
        </w:rPr>
        <w:t>(אבות פרק ד, משנה א)</w:t>
      </w:r>
      <w:r>
        <w:rPr>
          <w:rFonts w:ascii="Arial" w:eastAsia="Arial" w:hAnsi="Arial" w:cs="Arial"/>
          <w:sz w:val="16"/>
          <w:szCs w:val="16"/>
          <w:rtl/>
        </w:rPr>
        <w:t>, איזהו עשיר השמח בחלקו, ויבוא גם כן לידי כבוד כי כשהוא נמנע מהתאוות והוא שפל רוח ושיספיק לו מה שעלה לחלקו הנה זה לו כבוד.</w:t>
      </w:r>
    </w:p>
    <w:p w14:paraId="0000070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1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ענוה עיקר והיראה טפילה</w:t>
      </w:r>
      <w:r>
        <w:rPr>
          <w:b/>
          <w:bCs/>
          <w:sz w:val="20"/>
          <w:szCs w:val="20"/>
        </w:rPr>
        <w:t xml:space="preserve">: </w:t>
      </w:r>
      <w:r>
        <w:rPr>
          <w:rFonts w:ascii="Arial" w:eastAsia="Arial" w:hAnsi="Arial" w:cs="Arial"/>
          <w:sz w:val="16"/>
          <w:szCs w:val="16"/>
          <w:rtl/>
        </w:rPr>
        <w:t xml:space="preserve">מבואר בספה"ק 'בת עין' </w:t>
      </w:r>
      <w:r>
        <w:rPr>
          <w:rFonts w:ascii="Arial" w:eastAsia="Arial" w:hAnsi="Arial" w:cs="Arial"/>
          <w:sz w:val="12"/>
          <w:szCs w:val="12"/>
          <w:rtl/>
        </w:rPr>
        <w:t>(פרשת פנחס)</w:t>
      </w:r>
      <w:r>
        <w:rPr>
          <w:rFonts w:ascii="Arial" w:eastAsia="Arial" w:hAnsi="Arial" w:cs="Arial"/>
          <w:sz w:val="16"/>
          <w:szCs w:val="16"/>
          <w:rtl/>
        </w:rPr>
        <w:t xml:space="preserve"> כי בחינת הכנעה שורש כל המדות טובות - הנה איתא </w:t>
      </w:r>
      <w:r>
        <w:rPr>
          <w:rFonts w:ascii="Arial" w:eastAsia="Arial" w:hAnsi="Arial" w:cs="Arial"/>
          <w:sz w:val="12"/>
          <w:szCs w:val="12"/>
          <w:rtl/>
        </w:rPr>
        <w:t>(סוכה דף כט ע"א)</w:t>
      </w:r>
      <w:r>
        <w:rPr>
          <w:rFonts w:ascii="Arial" w:eastAsia="Arial" w:hAnsi="Arial" w:cs="Arial"/>
          <w:sz w:val="16"/>
          <w:szCs w:val="16"/>
          <w:rtl/>
        </w:rPr>
        <w:t xml:space="preserve">, ישראל מונין ללבנה ואומות העולם מונין לחמה, הענין הוא, </w:t>
      </w:r>
      <w:r>
        <w:rPr>
          <w:rFonts w:ascii="Arial" w:eastAsia="Arial" w:hAnsi="Arial" w:cs="Arial"/>
          <w:b/>
          <w:bCs/>
          <w:sz w:val="16"/>
          <w:szCs w:val="16"/>
          <w:rtl/>
        </w:rPr>
        <w:t>לבנה היא בחינת מיעוט שמיעטה את עצמה</w:t>
      </w:r>
      <w:r>
        <w:rPr>
          <w:rFonts w:ascii="Arial" w:eastAsia="Arial" w:hAnsi="Arial" w:cs="Arial"/>
          <w:sz w:val="16"/>
          <w:szCs w:val="16"/>
        </w:rPr>
        <w:t xml:space="preserve"> </w:t>
      </w:r>
      <w:r>
        <w:rPr>
          <w:rFonts w:ascii="Arial" w:eastAsia="Arial" w:hAnsi="Arial" w:cs="Arial"/>
          <w:sz w:val="12"/>
          <w:szCs w:val="12"/>
          <w:rtl/>
        </w:rPr>
        <w:t>(חולין דף ס ע"ב)</w:t>
      </w:r>
      <w:r>
        <w:rPr>
          <w:rFonts w:ascii="Arial" w:eastAsia="Arial" w:hAnsi="Arial" w:cs="Arial"/>
          <w:sz w:val="16"/>
          <w:szCs w:val="16"/>
        </w:rPr>
        <w:t xml:space="preserve">, </w:t>
      </w:r>
      <w:r>
        <w:rPr>
          <w:rFonts w:ascii="Arial" w:eastAsia="Arial" w:hAnsi="Arial" w:cs="Arial"/>
          <w:b/>
          <w:bCs/>
          <w:sz w:val="16"/>
          <w:szCs w:val="16"/>
          <w:rtl/>
        </w:rPr>
        <w:t>וגם ישראל ממעיטים את עצמם לפני המקום</w:t>
      </w:r>
      <w:r>
        <w:rPr>
          <w:rFonts w:ascii="Arial" w:eastAsia="Arial" w:hAnsi="Arial" w:cs="Arial"/>
          <w:sz w:val="16"/>
          <w:szCs w:val="16"/>
          <w:rtl/>
        </w:rPr>
        <w:t>, כמאמר הכתוב (</w:t>
      </w:r>
      <w:r>
        <w:rPr>
          <w:rFonts w:ascii="Arial" w:eastAsia="Arial" w:hAnsi="Arial" w:cs="Arial"/>
          <w:sz w:val="12"/>
          <w:szCs w:val="12"/>
          <w:rtl/>
        </w:rPr>
        <w:t xml:space="preserve">דברים פרק ז, פסוק ז) </w:t>
      </w:r>
      <w:r>
        <w:rPr>
          <w:rFonts w:ascii="Arial" w:eastAsia="Arial" w:hAnsi="Arial" w:cs="Arial"/>
          <w:sz w:val="16"/>
          <w:szCs w:val="16"/>
          <w:rtl/>
        </w:rPr>
        <w:t xml:space="preserve">כי אתם המעט מכל העמים, ודרשו רז"ל </w:t>
      </w:r>
      <w:r>
        <w:rPr>
          <w:rFonts w:ascii="Arial" w:eastAsia="Arial" w:hAnsi="Arial" w:cs="Arial"/>
          <w:sz w:val="12"/>
          <w:szCs w:val="12"/>
          <w:rtl/>
        </w:rPr>
        <w:t>(חולין דף פט ע"א)</w:t>
      </w:r>
      <w:r>
        <w:rPr>
          <w:rFonts w:ascii="Arial" w:eastAsia="Arial" w:hAnsi="Arial" w:cs="Arial"/>
          <w:sz w:val="16"/>
          <w:szCs w:val="16"/>
          <w:rtl/>
        </w:rPr>
        <w:t>, שאתם ממעיטין עצמכם לפני.</w:t>
      </w:r>
    </w:p>
    <w:p w14:paraId="00000711"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1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היינו שיש להם בחינת הכנעה שורש כל המדות טובות,</w:t>
      </w:r>
      <w:r>
        <w:rPr>
          <w:rFonts w:ascii="Arial" w:eastAsia="Arial" w:hAnsi="Arial" w:cs="Arial"/>
          <w:sz w:val="16"/>
          <w:szCs w:val="16"/>
          <w:rtl/>
        </w:rPr>
        <w:t xml:space="preserve"> ואברהם אבינו ע"ה תפס בזאת המדה ואמר ואנכי עפר ואפר </w:t>
      </w:r>
      <w:r>
        <w:rPr>
          <w:rFonts w:ascii="Arial" w:eastAsia="Arial" w:hAnsi="Arial" w:cs="Arial"/>
          <w:sz w:val="12"/>
          <w:szCs w:val="12"/>
          <w:rtl/>
        </w:rPr>
        <w:t>(בראשית פרק יח, פסוק כז)</w:t>
      </w:r>
      <w:r>
        <w:rPr>
          <w:rFonts w:ascii="Arial" w:eastAsia="Arial" w:hAnsi="Arial" w:cs="Arial"/>
          <w:sz w:val="16"/>
          <w:szCs w:val="16"/>
          <w:rtl/>
        </w:rPr>
        <w:t xml:space="preserve">, וגם משה רבינו ע"ה אמר ונחנו מה </w:t>
      </w:r>
      <w:r>
        <w:rPr>
          <w:rFonts w:ascii="Arial" w:eastAsia="Arial" w:hAnsi="Arial" w:cs="Arial"/>
          <w:sz w:val="12"/>
          <w:szCs w:val="12"/>
          <w:rtl/>
        </w:rPr>
        <w:t>(שמות פרק טז, פסוק ז)</w:t>
      </w:r>
      <w:r>
        <w:rPr>
          <w:rFonts w:ascii="Arial" w:eastAsia="Arial" w:hAnsi="Arial" w:cs="Arial"/>
          <w:sz w:val="16"/>
          <w:szCs w:val="16"/>
          <w:rtl/>
        </w:rPr>
        <w:t xml:space="preserve">, ודוד המלך ע"ה אמר ואנכי תולעת ולא איש </w:t>
      </w:r>
      <w:r>
        <w:rPr>
          <w:rFonts w:ascii="Arial" w:eastAsia="Arial" w:hAnsi="Arial" w:cs="Arial"/>
          <w:sz w:val="12"/>
          <w:szCs w:val="12"/>
          <w:rtl/>
        </w:rPr>
        <w:t>(תהלים פרק כב, פסוק ז)</w:t>
      </w:r>
      <w:r>
        <w:rPr>
          <w:rFonts w:ascii="Arial" w:eastAsia="Arial" w:hAnsi="Arial" w:cs="Arial"/>
          <w:sz w:val="16"/>
          <w:szCs w:val="16"/>
        </w:rPr>
        <w:t xml:space="preserve">, </w:t>
      </w:r>
      <w:r>
        <w:rPr>
          <w:rFonts w:ascii="Arial" w:eastAsia="Arial" w:hAnsi="Arial" w:cs="Arial"/>
          <w:b/>
          <w:bCs/>
          <w:sz w:val="16"/>
          <w:szCs w:val="16"/>
          <w:rtl/>
        </w:rPr>
        <w:t>כי בחינת הכנעה ושבירת הרוח הוא חביב מאוד לפני הקב"ה</w:t>
      </w:r>
      <w:r>
        <w:rPr>
          <w:rFonts w:ascii="Arial" w:eastAsia="Arial" w:hAnsi="Arial" w:cs="Arial"/>
          <w:sz w:val="16"/>
          <w:szCs w:val="16"/>
          <w:rtl/>
        </w:rPr>
        <w:t xml:space="preserve">, כמאמר הכתוב </w:t>
      </w:r>
      <w:r>
        <w:rPr>
          <w:rFonts w:ascii="Arial" w:eastAsia="Arial" w:hAnsi="Arial" w:cs="Arial"/>
          <w:sz w:val="12"/>
          <w:szCs w:val="12"/>
          <w:rtl/>
        </w:rPr>
        <w:t>(תהלים פרק נא, פסוק יט)</w:t>
      </w:r>
      <w:r>
        <w:rPr>
          <w:rFonts w:ascii="Arial" w:eastAsia="Arial" w:hAnsi="Arial" w:cs="Arial"/>
          <w:sz w:val="16"/>
          <w:szCs w:val="16"/>
          <w:rtl/>
        </w:rPr>
        <w:t xml:space="preserve">, זבחי אלהים רוח נשברה וגו', והוא בחינת תשובה בחינת ה"א </w:t>
      </w:r>
      <w:r>
        <w:rPr>
          <w:rFonts w:ascii="Arial" w:eastAsia="Arial" w:hAnsi="Arial" w:cs="Arial"/>
          <w:sz w:val="12"/>
          <w:szCs w:val="12"/>
          <w:rtl/>
        </w:rPr>
        <w:t>(מנחות דף כט ע"ב)</w:t>
      </w:r>
      <w:r>
        <w:rPr>
          <w:rFonts w:ascii="Arial" w:eastAsia="Arial" w:hAnsi="Arial" w:cs="Arial"/>
          <w:sz w:val="16"/>
          <w:szCs w:val="16"/>
          <w:rtl/>
        </w:rPr>
        <w:t xml:space="preserve">, וצדיקים גמורים בחינת יו"ד קטנה </w:t>
      </w:r>
      <w:r>
        <w:rPr>
          <w:rFonts w:ascii="Arial" w:eastAsia="Arial" w:hAnsi="Arial" w:cs="Arial"/>
          <w:sz w:val="12"/>
          <w:szCs w:val="12"/>
          <w:rtl/>
        </w:rPr>
        <w:t>(שם)</w:t>
      </w:r>
      <w:r>
        <w:rPr>
          <w:rFonts w:ascii="Arial" w:eastAsia="Arial" w:hAnsi="Arial" w:cs="Arial"/>
          <w:sz w:val="16"/>
          <w:szCs w:val="16"/>
          <w:rtl/>
        </w:rPr>
        <w:t xml:space="preserve">, וזהו שפת אמת תכון לעד </w:t>
      </w:r>
      <w:r>
        <w:rPr>
          <w:rFonts w:ascii="Arial" w:eastAsia="Arial" w:hAnsi="Arial" w:cs="Arial"/>
          <w:sz w:val="12"/>
          <w:szCs w:val="12"/>
          <w:rtl/>
        </w:rPr>
        <w:t>(משלי פרק יב, פסוק יט)</w:t>
      </w:r>
      <w:r>
        <w:rPr>
          <w:rFonts w:ascii="Arial" w:eastAsia="Arial" w:hAnsi="Arial" w:cs="Arial"/>
          <w:sz w:val="16"/>
          <w:szCs w:val="16"/>
          <w:rtl/>
        </w:rPr>
        <w:t xml:space="preserve">, שישראל נקראים בחינת אמ"ת </w:t>
      </w:r>
      <w:r>
        <w:rPr>
          <w:rFonts w:ascii="Arial" w:eastAsia="Arial" w:hAnsi="Arial" w:cs="Arial"/>
          <w:sz w:val="12"/>
          <w:szCs w:val="12"/>
          <w:rtl/>
        </w:rPr>
        <w:t>(זוהר הק' כי תשא קפח ע"ב)</w:t>
      </w:r>
      <w:r>
        <w:rPr>
          <w:rFonts w:ascii="Arial" w:eastAsia="Arial" w:hAnsi="Arial" w:cs="Arial"/>
          <w:sz w:val="16"/>
          <w:szCs w:val="16"/>
          <w:rtl/>
        </w:rPr>
        <w:t xml:space="preserve">, ובדרך רמז מלת </w:t>
      </w:r>
      <w:r>
        <w:rPr>
          <w:rFonts w:ascii="Arial" w:eastAsia="Arial" w:hAnsi="Arial" w:cs="Arial"/>
          <w:sz w:val="16"/>
          <w:szCs w:val="16"/>
          <w:rtl/>
        </w:rPr>
        <w:lastRenderedPageBreak/>
        <w:t>אמ"ת ר"ת של א"פר מ"ה ת"ולעת, לרמז לאותה בחינה שתפסו בו אבותינו כנ"ל.</w:t>
      </w:r>
    </w:p>
    <w:p w14:paraId="00000713" w14:textId="77777777" w:rsidR="00897B7F" w:rsidRDefault="0041518A">
      <w:pPr>
        <w:pStyle w:val="2"/>
        <w:widowControl w:val="0"/>
        <w:pBdr>
          <w:top w:val="nil"/>
          <w:left w:val="nil"/>
          <w:bottom w:val="nil"/>
          <w:right w:val="nil"/>
          <w:between w:val="nil"/>
        </w:pBdr>
        <w:spacing w:after="200" w:line="240" w:lineRule="auto"/>
      </w:pPr>
      <w:bookmarkStart w:id="309" w:name="_8bm22tsa9neu" w:colFirst="0" w:colLast="0"/>
      <w:bookmarkEnd w:id="309"/>
      <w:r>
        <w:rPr>
          <w:rtl/>
        </w:rPr>
        <w:t>ח - טהרת האדם לב נשבר</w:t>
      </w:r>
    </w:p>
    <w:p w14:paraId="0000071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יזכור תמיד עוונותיו וחטאותיו ופשעיו כמו שכתוב </w:t>
      </w:r>
      <w:r>
        <w:rPr>
          <w:rFonts w:ascii="Arial" w:eastAsia="Arial" w:hAnsi="Arial" w:cs="Arial"/>
          <w:color w:val="222222"/>
          <w:sz w:val="16"/>
          <w:szCs w:val="16"/>
          <w:highlight w:val="white"/>
          <w:rtl/>
        </w:rPr>
        <w:t>(תהילים פרק נא, פסוק ה)</w:t>
      </w:r>
      <w:r>
        <w:rPr>
          <w:rFonts w:ascii="Arial" w:eastAsia="Arial" w:hAnsi="Arial" w:cs="Arial"/>
          <w:b/>
          <w:bCs/>
          <w:color w:val="222222"/>
          <w:highlight w:val="white"/>
          <w:rtl/>
        </w:rPr>
        <w:t>, וחטאתי נגדי תמיד. ויבין בלבבו כי רע ומר עזבו את ה' ויתחרט מאד באמת שהחליף עולם עומד לעד בעולם חולף. ומה הועילה בכל קנייניה אם רעה בעיני אדוניה, ויגדיל יגון בלבבו במרירות לב, ויהיה לבו נשבר באמת וזה טהרתו</w:t>
      </w:r>
      <w:r>
        <w:rPr>
          <w:b/>
          <w:bCs/>
          <w:sz w:val="20"/>
          <w:szCs w:val="20"/>
        </w:rPr>
        <w:t>.</w:t>
      </w:r>
    </w:p>
    <w:p w14:paraId="0000071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1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כמאמר הזוהר הקדוש (רעיא מהימנא פרשת בהעלותך דף קנג.), ואית נשמתין חמרין דאינון מאני חרס שבירתן זוהי טהרתן, כמד"א נשברו נטהרו, והוא בחינת זבחי אלוקים רוח נשברה. ועוד בזוהר הק', כגוונא דדש בר נש תבואה ומברר לה כך צריכין ישראל למעבד ברוחיהון כד אתערב בהון חשוכין, ורזא דמלה זבחי אלוקים וכו', ובזמנא דיתבר בר נש רוחיה בכל איברין דיליה קדם ה', </w:t>
      </w:r>
      <w:r>
        <w:rPr>
          <w:rFonts w:ascii="Arial" w:eastAsia="Arial" w:hAnsi="Arial" w:cs="Arial"/>
          <w:color w:val="222222"/>
          <w:sz w:val="16"/>
          <w:szCs w:val="16"/>
          <w:highlight w:val="white"/>
          <w:rtl/>
        </w:rPr>
        <w:t>(סדר היום מהרה"ק רבי אשר זצוקללה"ה מסטאלין זיע"א, ה)</w:t>
      </w:r>
      <w:r>
        <w:rPr>
          <w:rFonts w:ascii="Arial" w:eastAsia="Arial" w:hAnsi="Arial" w:cs="Arial"/>
          <w:b/>
          <w:bCs/>
          <w:color w:val="222222"/>
          <w:highlight w:val="white"/>
        </w:rPr>
        <w:t>.</w:t>
      </w:r>
    </w:p>
    <w:p w14:paraId="00000717" w14:textId="77777777" w:rsidR="00897B7F" w:rsidRDefault="0041518A">
      <w:pPr>
        <w:pStyle w:val="2"/>
        <w:widowControl w:val="0"/>
        <w:pBdr>
          <w:top w:val="nil"/>
          <w:left w:val="nil"/>
          <w:bottom w:val="nil"/>
          <w:right w:val="nil"/>
          <w:between w:val="nil"/>
        </w:pBdr>
        <w:spacing w:after="200" w:line="240" w:lineRule="auto"/>
      </w:pPr>
      <w:bookmarkStart w:id="310" w:name="_p0seskhufz7a" w:colFirst="0" w:colLast="0"/>
      <w:bookmarkEnd w:id="310"/>
      <w:r>
        <w:rPr>
          <w:rtl/>
        </w:rPr>
        <w:t>ט - אין לך יפה מהצניעות</w:t>
      </w:r>
    </w:p>
    <w:p w14:paraId="0000071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שמות פרק לד, פסוק ג: ואיש לא יעלה עמך - הראשונות על ידי שהיו בתשואות וקולות וקהלות שלטה בהן עין רע, אין לך יפה מן הצניעות.</w:t>
      </w:r>
    </w:p>
    <w:p w14:paraId="00000719" w14:textId="77777777" w:rsidR="00897B7F" w:rsidRDefault="0041518A">
      <w:pPr>
        <w:pStyle w:val="2"/>
        <w:widowControl w:val="0"/>
        <w:pBdr>
          <w:top w:val="nil"/>
          <w:left w:val="nil"/>
          <w:bottom w:val="nil"/>
          <w:right w:val="nil"/>
          <w:between w:val="nil"/>
        </w:pBdr>
        <w:spacing w:after="200" w:line="240" w:lineRule="auto"/>
      </w:pPr>
      <w:bookmarkStart w:id="311" w:name="_q6f0r875uxss" w:colFirst="0" w:colLast="0"/>
      <w:bookmarkEnd w:id="311"/>
      <w:r>
        <w:rPr>
          <w:rtl/>
        </w:rPr>
        <w:t>י - התורה מתקיימת במשים עצמו כמדבר</w:t>
      </w:r>
    </w:p>
    <w:p w14:paraId="0000071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לזכור תמיד מאמר חז"ל, אין התורה מתקיימת אלא במי שמשים עצמו כמדבר (מדרש אגדה חוקת כא, יט), וגם אמרו במי שמשים עצמו כאין (דרך ארץ זוטא ח'), וזהו שומת אין, שמשים עצמו כמדבר והפקר ושיריים וצותא בעלמא לברואיו יתברך, וזהו בטולו אצלו יתברך שכל מה שברא הקב"ה הוא התגלות אלקותו יתברך, וכמ"ש אחד מאנשי אמת נקרא אנפי שכינתא, והמקבל פניו ובטיל לגבי דלית ליה מגרמיה כלום, מכשרתו לקבל כלי מוכשר לקבל רוב השפעות.</w:t>
      </w:r>
    </w:p>
    <w:p w14:paraId="0000071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1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כמאמר חז"ל, הכל היה מן העפר, הפוך בה והפוך בה דכולא בה ובה תחזי, וזהו עקרא ושרשה דכל עלמין, ועל נקודה זו נברא והיא היא אמיתה של תורה הפוך בה והפוך בה וכו' אז תבין יראת ה' לאהבה אמיתית ביניכם ככלות הנפש, כי מפני היותו כאין ובטל לכל התגלותו יתברך, הכל מאמתין את כוחו ומאירין עליו אור פני מלך חיים עד שאינו תופס מקום כמו אם אין אני לי וכו', אז יתענג על ה' מפני ביטול עצמו כמאמר חז"ל, והכל שב אל העפר שאין תענוג אלא בשוב אל עפרו ושרשו, ומן התענוג נמשך אהבה ואחוה ושלום ורעות, </w:t>
      </w:r>
      <w:r>
        <w:rPr>
          <w:rFonts w:ascii="Arial" w:eastAsia="Arial" w:hAnsi="Arial" w:cs="Arial"/>
          <w:color w:val="222222"/>
          <w:sz w:val="16"/>
          <w:szCs w:val="16"/>
          <w:highlight w:val="white"/>
          <w:rtl/>
        </w:rPr>
        <w:t xml:space="preserve">(סדר היום מהרה"ק רבי אשר זצוקללה"ה מסטאלין זיע"א, </w:t>
      </w:r>
      <w:r>
        <w:rPr>
          <w:rFonts w:ascii="Arial" w:eastAsia="Arial" w:hAnsi="Arial" w:cs="Arial"/>
          <w:color w:val="222222"/>
          <w:sz w:val="16"/>
          <w:szCs w:val="16"/>
          <w:highlight w:val="white"/>
          <w:rtl/>
        </w:rPr>
        <w:lastRenderedPageBreak/>
        <w:t>ט).</w:t>
      </w:r>
    </w:p>
    <w:p w14:paraId="0000071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1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במי שמשים עצמו כאין:</w:t>
      </w:r>
      <w:r>
        <w:rPr>
          <w:rFonts w:ascii="Arial" w:eastAsia="Arial" w:hAnsi="Arial" w:cs="Arial"/>
          <w:sz w:val="16"/>
          <w:szCs w:val="16"/>
          <w:rtl/>
        </w:rPr>
        <w:t xml:space="preserve"> בספר 'צרור החיים' וז"ל, הרב הקדוש ר' אהרן הגדול מקארלין זצוק"ל כשנסע להמגיד הקדוש ממעזריטש זי"ע, </w:t>
      </w:r>
      <w:r>
        <w:rPr>
          <w:rFonts w:ascii="Arial" w:eastAsia="Arial" w:hAnsi="Arial" w:cs="Arial"/>
          <w:b/>
          <w:bCs/>
          <w:sz w:val="16"/>
          <w:szCs w:val="16"/>
          <w:rtl/>
        </w:rPr>
        <w:t>שאלו לו כמה פעמים מה הוספה היא לכם שקבלתם מהמגיד, והשיב כמה פעמים 'גאר נישט'</w:t>
      </w:r>
      <w:r>
        <w:rPr>
          <w:rFonts w:ascii="Arial" w:eastAsia="Arial" w:hAnsi="Arial" w:cs="Arial"/>
          <w:sz w:val="16"/>
          <w:szCs w:val="16"/>
          <w:rtl/>
        </w:rPr>
        <w:t xml:space="preserve"> (כלום), ולבסוף אמר זה ההוספה קבלתי, </w:t>
      </w:r>
      <w:r>
        <w:rPr>
          <w:rFonts w:ascii="Arial" w:eastAsia="Arial" w:hAnsi="Arial" w:cs="Arial"/>
          <w:b/>
          <w:bCs/>
          <w:sz w:val="16"/>
          <w:szCs w:val="16"/>
          <w:rtl/>
        </w:rPr>
        <w:t>'אז איך ווייס אז איך בין גאהר נישט'</w:t>
      </w:r>
      <w:r>
        <w:rPr>
          <w:rFonts w:ascii="Arial" w:eastAsia="Arial" w:hAnsi="Arial" w:cs="Arial"/>
          <w:sz w:val="16"/>
          <w:szCs w:val="16"/>
          <w:rtl/>
        </w:rPr>
        <w:t xml:space="preserve"> (הידיעה שאני כלום). </w:t>
      </w:r>
    </w:p>
    <w:p w14:paraId="0000071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20"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ובספר שיח שרפי קודש, שפעם אחת שאל הה"ק הר"ר בונם זי"ע להה"ק הר"ר ברוך זצ"ל מסטיטשין אם יש לו אכסניא טובה בפרשיסחא והשיב לו, </w:t>
      </w:r>
      <w:r>
        <w:rPr>
          <w:rFonts w:ascii="Arial" w:eastAsia="Arial" w:hAnsi="Arial" w:cs="Arial"/>
          <w:b/>
          <w:bCs/>
          <w:sz w:val="16"/>
          <w:szCs w:val="16"/>
          <w:rtl/>
        </w:rPr>
        <w:t xml:space="preserve">'דער וואס פארנעמט נישט קיין ארט דער האט שטענדיג א ארט בכל מקום' </w:t>
      </w:r>
      <w:r>
        <w:rPr>
          <w:rFonts w:ascii="Arial" w:eastAsia="Arial" w:hAnsi="Arial" w:cs="Arial"/>
          <w:sz w:val="16"/>
          <w:szCs w:val="16"/>
          <w:rtl/>
        </w:rPr>
        <w:t xml:space="preserve">(זה שאינו תופס מקום, אזי תמיד בכל מקום יש לו מקום), והבן, </w:t>
      </w:r>
      <w:r>
        <w:rPr>
          <w:rFonts w:ascii="Arial" w:eastAsia="Arial" w:hAnsi="Arial" w:cs="Arial"/>
          <w:sz w:val="12"/>
          <w:szCs w:val="12"/>
          <w:rtl/>
        </w:rPr>
        <w:t>('שמע שלמה' ליקוטים אות קז בהערות 'ישרש יעקב').</w:t>
      </w:r>
    </w:p>
    <w:p w14:paraId="00000721" w14:textId="77777777" w:rsidR="00897B7F" w:rsidRDefault="0041518A">
      <w:pPr>
        <w:pStyle w:val="2"/>
        <w:widowControl w:val="0"/>
        <w:pBdr>
          <w:top w:val="nil"/>
          <w:left w:val="nil"/>
          <w:bottom w:val="nil"/>
          <w:right w:val="nil"/>
          <w:between w:val="nil"/>
        </w:pBdr>
        <w:spacing w:after="200" w:line="240" w:lineRule="auto"/>
      </w:pPr>
      <w:bookmarkStart w:id="312" w:name="_8naos4w2vfd1" w:colFirst="0" w:colLast="0"/>
      <w:bookmarkEnd w:id="312"/>
      <w:r>
        <w:rPr>
          <w:rtl/>
        </w:rPr>
        <w:t>יא - ענוה תנאי לתורה</w:t>
      </w:r>
    </w:p>
    <w:p w14:paraId="0000072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מסכת עירובין דף נד ע"א: וממדבר מתנה וגו', אמר ליה אם אדם משים עצמו כמדבר זה שהכל דשין בו תורה ניתנה לו במתנה, וכיון שניתנה לו במתנה נחלו אל שנאמר וממתנה נחליאל, וכיון שנחלו אל עולה לגדולה, שנאמר ומנחליאל במות, ואם מגיס לבו הקדוש ברוך הוא משפילו, שנאמר ומבמות הגיא, ואם חוזר בו הקדוש ברוך הוא מגביהו שנאמר כל גיא ינשא.</w:t>
      </w:r>
    </w:p>
    <w:p w14:paraId="0000072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2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אם אדם משים עצמו כמדבר זה שהכל דשין בו</w:t>
      </w:r>
      <w:r>
        <w:rPr>
          <w:rFonts w:ascii="Arial" w:eastAsia="Arial" w:hAnsi="Arial" w:cs="Arial"/>
          <w:sz w:val="16"/>
          <w:szCs w:val="16"/>
          <w:rtl/>
        </w:rPr>
        <w:t xml:space="preserve">: מובא ב'אמרי פנחס' </w:t>
      </w:r>
      <w:r>
        <w:rPr>
          <w:rFonts w:ascii="Arial" w:eastAsia="Arial" w:hAnsi="Arial" w:cs="Arial"/>
          <w:sz w:val="12"/>
          <w:szCs w:val="12"/>
          <w:rtl/>
        </w:rPr>
        <w:t>(שער התורה לג)</w:t>
      </w:r>
      <w:r>
        <w:rPr>
          <w:rFonts w:ascii="Arial" w:eastAsia="Arial" w:hAnsi="Arial" w:cs="Arial"/>
          <w:sz w:val="16"/>
          <w:szCs w:val="16"/>
          <w:rtl/>
        </w:rPr>
        <w:t xml:space="preserve"> - אמר בזה"ל, </w:t>
      </w:r>
      <w:r>
        <w:rPr>
          <w:rFonts w:ascii="Arial" w:eastAsia="Arial" w:hAnsi="Arial" w:cs="Arial"/>
          <w:b/>
          <w:bCs/>
          <w:sz w:val="16"/>
          <w:szCs w:val="16"/>
          <w:rtl/>
        </w:rPr>
        <w:t>איר האב מיר ניט קונה שלימות גיווען, נאר וייל איך האב געלערנט אונטערין אויבין. עכשיו אז איך זעץ מיך אויבן אהן לערנען, וייס איך ניט וואס עם שטייט</w:t>
      </w:r>
      <w:r>
        <w:rPr>
          <w:rFonts w:ascii="Arial" w:eastAsia="Arial" w:hAnsi="Arial" w:cs="Arial"/>
          <w:sz w:val="16"/>
          <w:szCs w:val="16"/>
          <w:rtl/>
        </w:rPr>
        <w:t xml:space="preserve">. (לא </w:t>
      </w:r>
      <w:r>
        <w:rPr>
          <w:rFonts w:ascii="Arial" w:eastAsia="Arial" w:hAnsi="Arial" w:cs="Arial"/>
          <w:sz w:val="16"/>
          <w:szCs w:val="16"/>
          <w:rtl/>
        </w:rPr>
        <w:t>קניתי שלמות אלא מפני שלמדתי אחורי התנור, ועכשיו כשאני יושב ללמוד למעלה בראש אין אני מבין את הכתוב).</w:t>
      </w:r>
    </w:p>
    <w:p w14:paraId="0000072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26"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ואמר, </w:t>
      </w:r>
      <w:r>
        <w:rPr>
          <w:rFonts w:ascii="Arial" w:eastAsia="Arial" w:hAnsi="Arial" w:cs="Arial"/>
          <w:b/>
          <w:bCs/>
          <w:sz w:val="16"/>
          <w:szCs w:val="16"/>
          <w:rtl/>
        </w:rPr>
        <w:t>עצה היעוצה לאדם שלומד ואינו מבין דבר שישב בשפל המקומות</w:t>
      </w:r>
      <w:r>
        <w:rPr>
          <w:rFonts w:ascii="Arial" w:eastAsia="Arial" w:hAnsi="Arial" w:cs="Arial"/>
          <w:sz w:val="16"/>
          <w:szCs w:val="16"/>
          <w:rtl/>
        </w:rPr>
        <w:t xml:space="preserve">, והראיה שמהר"מ קורדובירו ורבינו חיים וויטאל כשלמדו ספר הזוהר ישבו על הארץ ממש </w:t>
      </w:r>
      <w:r>
        <w:rPr>
          <w:rFonts w:ascii="Arial" w:eastAsia="Arial" w:hAnsi="Arial" w:cs="Arial"/>
          <w:sz w:val="12"/>
          <w:szCs w:val="12"/>
          <w:rtl/>
        </w:rPr>
        <w:t xml:space="preserve">(עיין סידור האר"י לרבי שבתי בסדר הלימוד באשמורת), </w:t>
      </w:r>
      <w:r>
        <w:rPr>
          <w:rFonts w:ascii="Arial" w:eastAsia="Arial" w:hAnsi="Arial" w:cs="Arial"/>
          <w:b/>
          <w:bCs/>
          <w:sz w:val="16"/>
          <w:szCs w:val="16"/>
          <w:rtl/>
        </w:rPr>
        <w:t>כי התורה אוהבת רק שפלות</w:t>
      </w:r>
      <w:r>
        <w:rPr>
          <w:rFonts w:ascii="Arial" w:eastAsia="Arial" w:hAnsi="Arial" w:cs="Arial"/>
          <w:sz w:val="16"/>
          <w:szCs w:val="16"/>
          <w:rtl/>
        </w:rPr>
        <w:t xml:space="preserve"> והבן.</w:t>
      </w:r>
    </w:p>
    <w:p w14:paraId="00000727" w14:textId="77777777" w:rsidR="00897B7F" w:rsidRDefault="0041518A">
      <w:pPr>
        <w:pStyle w:val="2"/>
        <w:widowControl w:val="0"/>
        <w:pBdr>
          <w:top w:val="nil"/>
          <w:left w:val="nil"/>
          <w:bottom w:val="nil"/>
          <w:right w:val="nil"/>
          <w:between w:val="nil"/>
        </w:pBdr>
        <w:spacing w:after="200" w:line="240" w:lineRule="auto"/>
      </w:pPr>
      <w:bookmarkStart w:id="313" w:name="_59vj36b1dy9g" w:colFirst="0" w:colLast="0"/>
      <w:bookmarkEnd w:id="313"/>
      <w:r>
        <w:rPr>
          <w:rtl/>
        </w:rPr>
        <w:t>יב - על ידי ענוה יזכה לתורה</w:t>
      </w:r>
    </w:p>
    <w:p w14:paraId="0000072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מסכת עירובין דף נד ע"א: אמר רבי אלעזר מאי דכתיב וענקים לגרגרותיך, אם משים אדם עצמו כענק זה שרף על הצואר ונראה ואינו נראה תלמודו מתקיים בידו, ואם לאו אין תלמודו מתקיים בידו. פירש"י: ונראה ואינו נראה וכו', כך אם תלמיד חכם הוא אינו רודף לצאת ולבא בשוק, אלא יושב ומחזר על תלמודו מתקיים בידו.</w:t>
      </w:r>
    </w:p>
    <w:p w14:paraId="00000729" w14:textId="77777777" w:rsidR="00897B7F" w:rsidRDefault="0041518A">
      <w:pPr>
        <w:pStyle w:val="2"/>
        <w:widowControl w:val="0"/>
        <w:pBdr>
          <w:top w:val="nil"/>
          <w:left w:val="nil"/>
          <w:bottom w:val="nil"/>
          <w:right w:val="nil"/>
          <w:between w:val="nil"/>
        </w:pBdr>
        <w:spacing w:after="200" w:line="240" w:lineRule="auto"/>
      </w:pPr>
      <w:bookmarkStart w:id="314" w:name="_8gnulh1xyd3y" w:colFirst="0" w:colLast="0"/>
      <w:bookmarkEnd w:id="314"/>
      <w:r>
        <w:rPr>
          <w:rtl/>
        </w:rPr>
        <w:t>יג - הרוצה להיות כמלאכים בל יתגאה</w:t>
      </w:r>
    </w:p>
    <w:p w14:paraId="0000072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הרוצה להקביל פני השכינה אל יסתכל בפני רשע, המתאוה להיות כמלאכים ישים עצמו כבהמה לבל יתגאה. </w:t>
      </w:r>
      <w:r>
        <w:rPr>
          <w:rFonts w:ascii="Arial" w:eastAsia="Arial" w:hAnsi="Arial" w:cs="Arial"/>
          <w:color w:val="222222"/>
          <w:sz w:val="16"/>
          <w:szCs w:val="16"/>
          <w:highlight w:val="white"/>
          <w:rtl/>
        </w:rPr>
        <w:t>(שבט מוסר פרק ח)</w:t>
      </w:r>
      <w:r>
        <w:rPr>
          <w:rFonts w:ascii="Arial" w:eastAsia="Arial" w:hAnsi="Arial" w:cs="Arial"/>
          <w:b/>
          <w:bCs/>
          <w:color w:val="222222"/>
          <w:highlight w:val="white"/>
        </w:rPr>
        <w:t>.</w:t>
      </w:r>
    </w:p>
    <w:p w14:paraId="0000072B" w14:textId="77777777" w:rsidR="00897B7F" w:rsidRDefault="0041518A">
      <w:pPr>
        <w:pStyle w:val="2"/>
        <w:widowControl w:val="0"/>
        <w:pBdr>
          <w:top w:val="nil"/>
          <w:left w:val="nil"/>
          <w:bottom w:val="nil"/>
          <w:right w:val="nil"/>
          <w:between w:val="nil"/>
        </w:pBdr>
        <w:spacing w:after="200" w:line="240" w:lineRule="auto"/>
      </w:pPr>
      <w:bookmarkStart w:id="315" w:name="_9yr2xq2tmc36" w:colFirst="0" w:colLast="0"/>
      <w:bookmarkEnd w:id="315"/>
      <w:r>
        <w:rPr>
          <w:rtl/>
        </w:rPr>
        <w:t>יד - הרודף ענוה תשרה עליו השכינה</w:t>
      </w:r>
    </w:p>
    <w:p w14:paraId="0000072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הענווה פרק ג: אמר לו רבו הרב יוסף גיקיטילייא עליו השלום, כי האיש </w:t>
      </w:r>
      <w:r>
        <w:rPr>
          <w:rFonts w:ascii="Arial" w:eastAsia="Arial" w:hAnsi="Arial" w:cs="Arial"/>
          <w:b/>
          <w:bCs/>
          <w:color w:val="222222"/>
          <w:highlight w:val="white"/>
          <w:rtl/>
        </w:rPr>
        <w:lastRenderedPageBreak/>
        <w:t xml:space="preserve">אשר ידבנו לבו לתקן מדותיו ולישר דרכיו ומעשיו ולרדוף אחרי הענוה בתכלית השלמות להיות עלוב ולא יעלוב שומע חרפתו ולא ישיב מיד תשרה עליו השכינה, ולא יצטרך ללמוד מבשר ודם, כי רוח אלהים תלמדנו, עד כאן לשונו. </w:t>
      </w:r>
    </w:p>
    <w:p w14:paraId="0000072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2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להיות עלוב ולא יעלוב שומע חרפתו ולא ישיב</w:t>
      </w:r>
      <w:r>
        <w:rPr>
          <w:rFonts w:ascii="Arial" w:eastAsia="Arial" w:hAnsi="Arial" w:cs="Arial"/>
          <w:sz w:val="16"/>
          <w:szCs w:val="16"/>
          <w:rtl/>
        </w:rPr>
        <w:t xml:space="preserve">: מובא בספה"ק 'עבודת ישראל' </w:t>
      </w:r>
      <w:r>
        <w:rPr>
          <w:rFonts w:ascii="Arial" w:eastAsia="Arial" w:hAnsi="Arial" w:cs="Arial"/>
          <w:sz w:val="12"/>
          <w:szCs w:val="12"/>
          <w:rtl/>
        </w:rPr>
        <w:t>(ריש פרשת עקב)</w:t>
      </w:r>
      <w:r>
        <w:rPr>
          <w:rFonts w:ascii="Arial" w:eastAsia="Arial" w:hAnsi="Arial" w:cs="Arial"/>
          <w:sz w:val="16"/>
          <w:szCs w:val="16"/>
          <w:rtl/>
        </w:rPr>
        <w:t xml:space="preserve">, והיה עקב תשמעון. הכתוב מרמז, </w:t>
      </w:r>
      <w:r>
        <w:rPr>
          <w:rFonts w:ascii="Arial" w:eastAsia="Arial" w:hAnsi="Arial" w:cs="Arial"/>
          <w:b/>
          <w:bCs/>
          <w:sz w:val="16"/>
          <w:szCs w:val="16"/>
          <w:rtl/>
        </w:rPr>
        <w:t>היסוד לכל עבודת ה' יתברך להיות במדריגת עקב ונכנע ושפל</w:t>
      </w:r>
      <w:r>
        <w:rPr>
          <w:rFonts w:ascii="Arial" w:eastAsia="Arial" w:hAnsi="Arial" w:cs="Arial"/>
          <w:sz w:val="16"/>
          <w:szCs w:val="16"/>
          <w:rtl/>
        </w:rPr>
        <w:t xml:space="preserve">, כמו שאמרו חז"ל </w:t>
      </w:r>
      <w:r>
        <w:rPr>
          <w:rFonts w:ascii="Arial" w:eastAsia="Arial" w:hAnsi="Arial" w:cs="Arial"/>
          <w:sz w:val="12"/>
          <w:szCs w:val="12"/>
          <w:rtl/>
        </w:rPr>
        <w:t>(סנהדרין דף פח ע"ב)</w:t>
      </w:r>
      <w:r>
        <w:rPr>
          <w:rFonts w:ascii="Arial" w:eastAsia="Arial" w:hAnsi="Arial" w:cs="Arial"/>
          <w:sz w:val="16"/>
          <w:szCs w:val="16"/>
          <w:rtl/>
        </w:rPr>
        <w:t xml:space="preserve">, שייף ועייל שייף ונפיק ולא מחזיק טיבותא לנפשיה, וזה שאמר הכתוב והיה עקב תשמעון את המשפטים האלה, </w:t>
      </w:r>
      <w:r>
        <w:rPr>
          <w:rFonts w:ascii="Arial" w:eastAsia="Arial" w:hAnsi="Arial" w:cs="Arial"/>
          <w:b/>
          <w:bCs/>
          <w:sz w:val="16"/>
          <w:szCs w:val="16"/>
          <w:rtl/>
        </w:rPr>
        <w:t>פירוש אף על פי שתשמעו ותשמרו כל התורה תהיו בבחינת עקב, ואז ושמר ה' אלקיך ואהבך וברכך והרבך, וסוף הכבוד לבוא</w:t>
      </w:r>
      <w:r>
        <w:rPr>
          <w:rFonts w:ascii="Arial" w:eastAsia="Arial" w:hAnsi="Arial" w:cs="Arial"/>
          <w:sz w:val="16"/>
          <w:szCs w:val="16"/>
        </w:rPr>
        <w:t>.</w:t>
      </w:r>
    </w:p>
    <w:p w14:paraId="0000072F"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30"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והנה והיה עקב תשמעון נקוד בטעם מונח מונח רביע, ומורה גם כן על זה שלא יסתפק האדם בענוה ושפלות מועטת, </w:t>
      </w:r>
      <w:r>
        <w:rPr>
          <w:rFonts w:ascii="Arial" w:eastAsia="Arial" w:hAnsi="Arial" w:cs="Arial"/>
          <w:b/>
          <w:bCs/>
          <w:sz w:val="16"/>
          <w:szCs w:val="16"/>
          <w:rtl/>
        </w:rPr>
        <w:t>כי כל אשר ירבה יותר להקטין את עצמו באמת ויהיה מונח מונח.</w:t>
      </w:r>
      <w:r>
        <w:rPr>
          <w:rFonts w:ascii="Arial" w:eastAsia="Arial" w:hAnsi="Arial" w:cs="Arial"/>
          <w:sz w:val="16"/>
          <w:szCs w:val="16"/>
          <w:rtl/>
        </w:rPr>
        <w:t xml:space="preserve"> והטעם הוא למטה תחת התיבה להורות על ההכנעה, אז יזכה לבחינת רביע שהוא על האותיות. ורביע פירושו שתהיה השכינה רובצת עליו כאמא דרביעא על בנין, וכמו שמובא בתיקונים </w:t>
      </w:r>
      <w:r>
        <w:rPr>
          <w:rFonts w:ascii="Arial" w:eastAsia="Arial" w:hAnsi="Arial" w:cs="Arial"/>
          <w:sz w:val="12"/>
          <w:szCs w:val="12"/>
          <w:rtl/>
        </w:rPr>
        <w:t>(תיקון כא)</w:t>
      </w:r>
      <w:r>
        <w:rPr>
          <w:rFonts w:ascii="Arial" w:eastAsia="Arial" w:hAnsi="Arial" w:cs="Arial"/>
          <w:sz w:val="16"/>
          <w:szCs w:val="16"/>
          <w:rtl/>
        </w:rPr>
        <w:t xml:space="preserve">, פירוש טעם רביע עיין שם. וכן כאן והיה עקב, </w:t>
      </w:r>
      <w:r>
        <w:rPr>
          <w:rFonts w:ascii="Arial" w:eastAsia="Arial" w:hAnsi="Arial" w:cs="Arial"/>
          <w:b/>
          <w:bCs/>
          <w:sz w:val="16"/>
          <w:szCs w:val="16"/>
          <w:rtl/>
        </w:rPr>
        <w:t>כשתהיו בבחינת עקב, אז תשמעון את המשפטים האלה, ותזכו להיות מכון לשבתו יתברך</w:t>
      </w:r>
      <w:r>
        <w:rPr>
          <w:rFonts w:ascii="Arial" w:eastAsia="Arial" w:hAnsi="Arial" w:cs="Arial"/>
          <w:sz w:val="16"/>
          <w:szCs w:val="16"/>
        </w:rPr>
        <w:t>.</w:t>
      </w:r>
    </w:p>
    <w:p w14:paraId="00000731" w14:textId="77777777" w:rsidR="00897B7F" w:rsidRDefault="0041518A">
      <w:pPr>
        <w:pStyle w:val="2"/>
        <w:widowControl w:val="0"/>
        <w:pBdr>
          <w:top w:val="nil"/>
          <w:left w:val="nil"/>
          <w:bottom w:val="nil"/>
          <w:right w:val="nil"/>
          <w:between w:val="nil"/>
        </w:pBdr>
        <w:spacing w:after="200" w:line="240" w:lineRule="auto"/>
      </w:pPr>
      <w:bookmarkStart w:id="316" w:name="_j1qndav7e4lt" w:colFirst="0" w:colLast="0"/>
      <w:bookmarkEnd w:id="316"/>
      <w:r>
        <w:rPr>
          <w:rtl/>
        </w:rPr>
        <w:t>טו - שמחה וענוה</w:t>
      </w:r>
    </w:p>
    <w:p w14:paraId="0000073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דברים פרק ז, פסוק יב: והיה עקב תשמעון את המשפטים וכו'. נראה לי שרמזה כאן תורתינו הקדושה, שאם תהיו בשמחה ותהיו ענוים אז תשמעון את המשפטים ותקיימו את התורה, </w:t>
      </w:r>
      <w:r>
        <w:rPr>
          <w:rFonts w:ascii="Arial" w:eastAsia="Arial" w:hAnsi="Arial" w:cs="Arial"/>
          <w:b/>
          <w:bCs/>
          <w:color w:val="222222"/>
          <w:highlight w:val="white"/>
          <w:rtl/>
        </w:rPr>
        <w:t xml:space="preserve">כי 'והיה' הוא לשון שמחה כמאמר חז"ל </w:t>
      </w:r>
      <w:r>
        <w:rPr>
          <w:rFonts w:ascii="Arial" w:eastAsia="Arial" w:hAnsi="Arial" w:cs="Arial"/>
          <w:color w:val="222222"/>
          <w:sz w:val="16"/>
          <w:szCs w:val="16"/>
          <w:highlight w:val="white"/>
          <w:rtl/>
        </w:rPr>
        <w:t>(מדרש רבה ויקרא יא, ז)</w:t>
      </w:r>
      <w:r>
        <w:rPr>
          <w:rFonts w:ascii="Arial" w:eastAsia="Arial" w:hAnsi="Arial" w:cs="Arial"/>
          <w:b/>
          <w:bCs/>
          <w:color w:val="222222"/>
          <w:highlight w:val="white"/>
          <w:rtl/>
        </w:rPr>
        <w:t xml:space="preserve">, ועקב היא ענוה, כמו שכתוב </w:t>
      </w:r>
      <w:r>
        <w:rPr>
          <w:rFonts w:ascii="Arial" w:eastAsia="Arial" w:hAnsi="Arial" w:cs="Arial"/>
          <w:color w:val="222222"/>
          <w:sz w:val="16"/>
          <w:szCs w:val="16"/>
          <w:highlight w:val="white"/>
          <w:rtl/>
        </w:rPr>
        <w:t>(משלי פרק כב, פסוק ד)</w:t>
      </w:r>
      <w:r>
        <w:rPr>
          <w:rFonts w:ascii="Arial" w:eastAsia="Arial" w:hAnsi="Arial" w:cs="Arial"/>
          <w:b/>
          <w:bCs/>
          <w:color w:val="222222"/>
          <w:highlight w:val="white"/>
          <w:rtl/>
        </w:rPr>
        <w:t>, עקב ענוה יראת ה'.</w:t>
      </w:r>
    </w:p>
    <w:p w14:paraId="00000733" w14:textId="77777777" w:rsidR="00897B7F" w:rsidRDefault="0041518A">
      <w:pPr>
        <w:pStyle w:val="2"/>
        <w:widowControl w:val="0"/>
        <w:pBdr>
          <w:top w:val="nil"/>
          <w:left w:val="nil"/>
          <w:bottom w:val="nil"/>
          <w:right w:val="nil"/>
          <w:between w:val="nil"/>
        </w:pBdr>
        <w:spacing w:after="200" w:line="240" w:lineRule="auto"/>
      </w:pPr>
      <w:bookmarkStart w:id="317" w:name="_pvjpi5l1wsg" w:colFirst="0" w:colLast="0"/>
      <w:bookmarkEnd w:id="317"/>
      <w:r>
        <w:rPr>
          <w:rtl/>
        </w:rPr>
        <w:t>טז - יראה וענוה</w:t>
      </w:r>
    </w:p>
    <w:p w14:paraId="0000073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דברי צוואתו של אבי הבעש"ט זצ"ל: בני זכור תמיד כי ה' אתך, ואל תסיח דעתך ממחשבה זו, העמק לכוון כוונה זו בכל עת ובכל מקום, אך השתדל להסתירה מבני אדם, הראה לפניהם כמי שאינך יודע כלום עד שלא ירגיש בך שום אדם</w:t>
      </w:r>
      <w:r>
        <w:rPr>
          <w:b/>
          <w:bCs/>
          <w:sz w:val="20"/>
          <w:szCs w:val="20"/>
        </w:rPr>
        <w:t>.</w:t>
      </w:r>
    </w:p>
    <w:p w14:paraId="00000735" w14:textId="77777777" w:rsidR="00897B7F" w:rsidRDefault="0041518A">
      <w:pPr>
        <w:pStyle w:val="2"/>
        <w:widowControl w:val="0"/>
        <w:pBdr>
          <w:top w:val="nil"/>
          <w:left w:val="nil"/>
          <w:bottom w:val="nil"/>
          <w:right w:val="nil"/>
          <w:between w:val="nil"/>
        </w:pBdr>
        <w:spacing w:after="200" w:line="240" w:lineRule="auto"/>
      </w:pPr>
      <w:bookmarkStart w:id="318" w:name="_nxxub4u65mms" w:colFirst="0" w:colLast="0"/>
      <w:bookmarkEnd w:id="318"/>
      <w:r>
        <w:rPr>
          <w:rtl/>
        </w:rPr>
        <w:t>יז - יצטער אם משבחים אותו</w:t>
      </w:r>
    </w:p>
    <w:p w14:paraId="0000073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ויהיו דבריו בנחת עם בני אדם, ואם משבחין אותו ילך בזוית ויצטער עם עצמו ויאמר מה זה משבחין אותי ואין בי, אילו היו מכירין בשפלותי ושטותי ומעללי ומעשי הרעים, ואיך אשא פני לפני הבורא יתברך שמו, שהוא יודע ורואה מעשי בכל עת ורגע אף על פי כן הוא מרחם עלי בכל דבר, </w:t>
      </w:r>
      <w:r>
        <w:rPr>
          <w:rFonts w:ascii="Arial" w:eastAsia="Arial" w:hAnsi="Arial" w:cs="Arial"/>
          <w:color w:val="222222"/>
          <w:sz w:val="16"/>
          <w:szCs w:val="16"/>
          <w:highlight w:val="white"/>
          <w:rtl/>
        </w:rPr>
        <w:t>(מרבנו אלימלך זצ"ל – הנהגת האדם טז).</w:t>
      </w:r>
    </w:p>
    <w:p w14:paraId="00000737" w14:textId="77777777" w:rsidR="00897B7F" w:rsidRDefault="0041518A">
      <w:pPr>
        <w:pStyle w:val="2"/>
        <w:widowControl w:val="0"/>
        <w:pBdr>
          <w:top w:val="nil"/>
          <w:left w:val="nil"/>
          <w:bottom w:val="nil"/>
          <w:right w:val="nil"/>
          <w:between w:val="nil"/>
        </w:pBdr>
        <w:spacing w:after="200" w:line="240" w:lineRule="auto"/>
      </w:pPr>
      <w:bookmarkStart w:id="319" w:name="_8xew2phrr3qo" w:colFirst="0" w:colLast="0"/>
      <w:bookmarkEnd w:id="319"/>
      <w:r>
        <w:rPr>
          <w:rtl/>
        </w:rPr>
        <w:t>יח - ישמח אם יגנו אותו</w:t>
      </w:r>
    </w:p>
    <w:p w14:paraId="0000073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אם יגנה אותו שום אדם ישמח מאד שהקרה ה' לפניו איש כזה שמתגנה במעשיו המכוערים, וכל אדם יהא בעיניו טוב ממנו, (מרבנו אלימלך זצ"ל).</w:t>
      </w:r>
    </w:p>
    <w:p w14:paraId="00000739" w14:textId="77777777" w:rsidR="00897B7F" w:rsidRDefault="0041518A">
      <w:pPr>
        <w:pStyle w:val="2"/>
        <w:widowControl w:val="0"/>
        <w:pBdr>
          <w:top w:val="nil"/>
          <w:left w:val="nil"/>
          <w:bottom w:val="nil"/>
          <w:right w:val="nil"/>
          <w:between w:val="nil"/>
        </w:pBdr>
        <w:spacing w:after="200" w:line="240" w:lineRule="auto"/>
      </w:pPr>
      <w:bookmarkStart w:id="320" w:name="_qph9muqmhmoe" w:colFirst="0" w:colLast="0"/>
      <w:bookmarkEnd w:id="320"/>
      <w:r>
        <w:rPr>
          <w:rtl/>
        </w:rPr>
        <w:lastRenderedPageBreak/>
        <w:t>יט - כשיחרפוהו בני אדם לא יענה</w:t>
      </w:r>
    </w:p>
    <w:p w14:paraId="0000073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ועיקר כלל גדול כשיחרפוהו בני אדם על עבודתו בתפילה או בשארי דברים לא יענה להם אפילו בדברים טובים כדי שלא יבא לידי מחלוקת ולידי גבהות, שהגבהות משכחת הבורא יתברך ואמרו ז"ל שתיקתו של אדם מביאו לידי ענוה, </w:t>
      </w:r>
      <w:r>
        <w:rPr>
          <w:rFonts w:ascii="Arial" w:eastAsia="Arial" w:hAnsi="Arial" w:cs="Arial"/>
          <w:color w:val="222222"/>
          <w:sz w:val="16"/>
          <w:szCs w:val="16"/>
          <w:highlight w:val="white"/>
          <w:rtl/>
        </w:rPr>
        <w:t>(מהרה"ק ר' אשר קרלינער זי"ע)</w:t>
      </w:r>
      <w:r>
        <w:rPr>
          <w:rFonts w:ascii="Arial" w:eastAsia="Arial" w:hAnsi="Arial" w:cs="Arial"/>
          <w:b/>
          <w:bCs/>
          <w:color w:val="222222"/>
          <w:highlight w:val="white"/>
        </w:rPr>
        <w:t xml:space="preserve">. </w:t>
      </w:r>
    </w:p>
    <w:p w14:paraId="0000073B" w14:textId="77777777" w:rsidR="00897B7F" w:rsidRDefault="0041518A">
      <w:pPr>
        <w:pStyle w:val="2"/>
        <w:widowControl w:val="0"/>
        <w:pBdr>
          <w:top w:val="nil"/>
          <w:left w:val="nil"/>
          <w:bottom w:val="nil"/>
          <w:right w:val="nil"/>
          <w:between w:val="nil"/>
        </w:pBdr>
        <w:spacing w:after="200" w:line="240" w:lineRule="auto"/>
      </w:pPr>
      <w:bookmarkStart w:id="321" w:name="_w4sju3gatl5b" w:colFirst="0" w:colLast="0"/>
      <w:bookmarkEnd w:id="321"/>
      <w:r>
        <w:rPr>
          <w:rtl/>
        </w:rPr>
        <w:t>כ - שפל רוח אפילו לבני ביתו</w:t>
      </w:r>
    </w:p>
    <w:p w14:paraId="0000073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שיהיה שפל רוח לכל, אפילו לבני ביתו והם ילמדו ממנו, ולדבר הכל בנחת ובשמחה ובקול נמוך ולהרחיק וכו', </w:t>
      </w:r>
      <w:r>
        <w:rPr>
          <w:rFonts w:ascii="Arial" w:eastAsia="Arial" w:hAnsi="Arial" w:cs="Arial"/>
          <w:color w:val="222222"/>
          <w:sz w:val="16"/>
          <w:szCs w:val="16"/>
          <w:highlight w:val="white"/>
          <w:rtl/>
        </w:rPr>
        <w:t>(סדר היום מהרה"ק רבי אשר זצוקללה"ה מסטאלין זיע"א, ו).</w:t>
      </w:r>
    </w:p>
    <w:p w14:paraId="0000073D" w14:textId="77777777" w:rsidR="00897B7F" w:rsidRDefault="0041518A">
      <w:pPr>
        <w:pStyle w:val="2"/>
        <w:widowControl w:val="0"/>
        <w:pBdr>
          <w:top w:val="nil"/>
          <w:left w:val="nil"/>
          <w:bottom w:val="nil"/>
          <w:right w:val="nil"/>
          <w:between w:val="nil"/>
        </w:pBdr>
        <w:spacing w:after="200" w:line="240" w:lineRule="auto"/>
      </w:pPr>
      <w:bookmarkStart w:id="322" w:name="_hnkotb3251gj" w:colFirst="0" w:colLast="0"/>
      <w:bookmarkEnd w:id="322"/>
      <w:r>
        <w:rPr>
          <w:rtl/>
        </w:rPr>
        <w:t>כא - להיות שפל בעיניו ונכנע לכל באמת</w:t>
      </w:r>
    </w:p>
    <w:p w14:paraId="0000073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שיהיה שפל מאד בעיניו נבזה ונמאס מחמת מדות רעות ומחמת עוונות וחסרון שכל ודעה שהוא ממש כבהמה ואפשר יותר גרוע, ומחמת שיש לו עולם הזה יותר מאחרים כידוע. ולא לחשוב וכל שכן לדבר מחבירו. ויכנע לכל באמת ויאהב לכל ישראל באמת ויתפלל מאד על זה, </w:t>
      </w:r>
      <w:r>
        <w:rPr>
          <w:rFonts w:ascii="Arial" w:eastAsia="Arial" w:hAnsi="Arial" w:cs="Arial"/>
          <w:color w:val="222222"/>
          <w:sz w:val="16"/>
          <w:szCs w:val="16"/>
          <w:highlight w:val="white"/>
          <w:rtl/>
        </w:rPr>
        <w:t>(סדר היום מהרה"ק רבי אשר זצוקללה"ה מסטאלין זיע"א, ג).</w:t>
      </w:r>
    </w:p>
    <w:p w14:paraId="0000073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4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שיהיה שפל מאד בעיניו נבזה ונמאס:</w:t>
      </w:r>
      <w:r>
        <w:rPr>
          <w:rFonts w:ascii="Arial" w:eastAsia="Arial" w:hAnsi="Arial" w:cs="Arial"/>
          <w:sz w:val="16"/>
          <w:szCs w:val="16"/>
          <w:rtl/>
        </w:rPr>
        <w:t xml:space="preserve"> כדכתיב </w:t>
      </w:r>
      <w:r>
        <w:rPr>
          <w:rFonts w:ascii="Arial" w:eastAsia="Arial" w:hAnsi="Arial" w:cs="Arial"/>
          <w:sz w:val="12"/>
          <w:szCs w:val="12"/>
          <w:rtl/>
        </w:rPr>
        <w:t>(תהילים פרק טו, פסוק ד)</w:t>
      </w:r>
      <w:r>
        <w:rPr>
          <w:rFonts w:ascii="Arial" w:eastAsia="Arial" w:hAnsi="Arial" w:cs="Arial"/>
          <w:sz w:val="16"/>
          <w:szCs w:val="16"/>
          <w:rtl/>
        </w:rPr>
        <w:t>, נבזה בעיניו נמאס ואת יראי ה' יכבד נשבע להרע ולא ימיר.</w:t>
      </w:r>
    </w:p>
    <w:p w14:paraId="0000074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4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לחשוב וכל שכן לדבר מחבירו</w:t>
      </w:r>
      <w:r>
        <w:rPr>
          <w:rFonts w:ascii="Arial" w:eastAsia="Arial" w:hAnsi="Arial" w:cs="Arial"/>
          <w:sz w:val="16"/>
          <w:szCs w:val="16"/>
          <w:rtl/>
        </w:rPr>
        <w:t xml:space="preserve">: בספר 'שיח שרפי קודש' – עבודת ה' </w:t>
      </w:r>
      <w:r>
        <w:rPr>
          <w:rFonts w:ascii="Arial" w:eastAsia="Arial" w:hAnsi="Arial" w:cs="Arial"/>
          <w:sz w:val="12"/>
          <w:szCs w:val="12"/>
          <w:rtl/>
        </w:rPr>
        <w:t>(ב)</w:t>
      </w:r>
      <w:r>
        <w:rPr>
          <w:rFonts w:ascii="Arial" w:eastAsia="Arial" w:hAnsi="Arial" w:cs="Arial"/>
          <w:sz w:val="16"/>
          <w:szCs w:val="16"/>
          <w:rtl/>
        </w:rPr>
        <w:t xml:space="preserve">. פעם אחת אמר </w:t>
      </w:r>
      <w:r>
        <w:rPr>
          <w:rFonts w:ascii="Arial" w:eastAsia="Arial" w:hAnsi="Arial" w:cs="Arial"/>
          <w:sz w:val="12"/>
          <w:szCs w:val="12"/>
          <w:rtl/>
        </w:rPr>
        <w:t xml:space="preserve">(הה"ק מקאצק) </w:t>
      </w:r>
      <w:r>
        <w:rPr>
          <w:rFonts w:ascii="Arial" w:eastAsia="Arial" w:hAnsi="Arial" w:cs="Arial"/>
          <w:sz w:val="16"/>
          <w:szCs w:val="16"/>
          <w:rtl/>
        </w:rPr>
        <w:t xml:space="preserve">בתוך קהל ועדה בזה"ל. </w:t>
      </w:r>
      <w:r>
        <w:rPr>
          <w:rFonts w:ascii="Arial" w:eastAsia="Arial" w:hAnsi="Arial" w:cs="Arial"/>
          <w:b/>
          <w:bCs/>
          <w:sz w:val="16"/>
          <w:szCs w:val="16"/>
          <w:rtl/>
        </w:rPr>
        <w:t>וואס וויל איך פון זיי רק שלשה דברים. פון זיך נישט ארויס ציא קיקען. אין יענעם נישט אריין ציא קיקען. אין זיך נישט ציא מיינין</w:t>
      </w:r>
      <w:r>
        <w:rPr>
          <w:rFonts w:ascii="Arial" w:eastAsia="Arial" w:hAnsi="Arial" w:cs="Arial"/>
          <w:sz w:val="16"/>
          <w:szCs w:val="16"/>
          <w:rtl/>
        </w:rPr>
        <w:t xml:space="preserve"> (- מה אני מבקש מהם, שלשה דברים, לא להפסיק להביט על עצמך, על זולתך אל תביט. ואת עצמו לא להחשיב). </w:t>
      </w:r>
      <w:r>
        <w:rPr>
          <w:rFonts w:ascii="Arial" w:eastAsia="Arial" w:hAnsi="Arial" w:cs="Arial"/>
          <w:b/>
          <w:bCs/>
          <w:sz w:val="16"/>
          <w:szCs w:val="16"/>
          <w:rtl/>
        </w:rPr>
        <w:t>והבן שהוא יסוד היהודי</w:t>
      </w:r>
      <w:r>
        <w:rPr>
          <w:rFonts w:ascii="Arial" w:eastAsia="Arial" w:hAnsi="Arial" w:cs="Arial"/>
          <w:sz w:val="16"/>
          <w:szCs w:val="16"/>
        </w:rPr>
        <w:t>.</w:t>
      </w:r>
    </w:p>
    <w:p w14:paraId="00000743" w14:textId="77777777" w:rsidR="00897B7F" w:rsidRDefault="0041518A">
      <w:pPr>
        <w:pStyle w:val="2"/>
        <w:widowControl w:val="0"/>
        <w:pBdr>
          <w:top w:val="nil"/>
          <w:left w:val="nil"/>
          <w:bottom w:val="nil"/>
          <w:right w:val="nil"/>
          <w:between w:val="nil"/>
        </w:pBdr>
        <w:spacing w:after="200" w:line="240" w:lineRule="auto"/>
      </w:pPr>
      <w:bookmarkStart w:id="323" w:name="_yb3hb3t4qzfn" w:colFirst="0" w:colLast="0"/>
      <w:bookmarkEnd w:id="323"/>
      <w:r>
        <w:rPr>
          <w:rtl/>
        </w:rPr>
        <w:t>כב - אל יאמר בלבו אני גדול מחברי</w:t>
      </w:r>
    </w:p>
    <w:p w14:paraId="00000744"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איתא </w:t>
      </w:r>
      <w:r>
        <w:rPr>
          <w:rFonts w:ascii="Arial" w:eastAsia="Arial" w:hAnsi="Arial" w:cs="Arial"/>
          <w:color w:val="222222"/>
          <w:sz w:val="16"/>
          <w:szCs w:val="16"/>
          <w:highlight w:val="white"/>
          <w:rtl/>
        </w:rPr>
        <w:t>(ברכות דף לה ע"ב)</w:t>
      </w:r>
      <w:r>
        <w:rPr>
          <w:rFonts w:ascii="Arial" w:eastAsia="Arial" w:hAnsi="Arial" w:cs="Arial"/>
          <w:b/>
          <w:bCs/>
          <w:color w:val="222222"/>
          <w:highlight w:val="white"/>
          <w:rtl/>
        </w:rPr>
        <w:t xml:space="preserve">, הרבה עשו כרשב"י ולא עלתה בידם. הכוונה שהיו רוצים לעשות סיגופים כדי שיבואו למדרגת רבי שמעון בר יוחאי ולכך לא עלתה בידם, ולא יכוון בעבודתו רק לעשות נחת רוח להבורא יתברך לבד ולא שיבא למדרגה. וכשהוא רואה שעבודתו גדולה משל חברו לא יתגאה, כדאיתא באותיות דר' עקיבא, ואל יאמר בלבו אני גדול מחברי, </w:t>
      </w:r>
      <w:r>
        <w:rPr>
          <w:rFonts w:ascii="Arial" w:eastAsia="Arial" w:hAnsi="Arial" w:cs="Arial"/>
          <w:color w:val="222222"/>
          <w:sz w:val="16"/>
          <w:szCs w:val="16"/>
          <w:highlight w:val="white"/>
          <w:rtl/>
        </w:rPr>
        <w:t>(מהרה"צ ר' אשר קרלינער זי"ע).</w:t>
      </w:r>
    </w:p>
    <w:p w14:paraId="00000745" w14:textId="77777777" w:rsidR="00897B7F" w:rsidRDefault="0041518A">
      <w:pPr>
        <w:widowControl w:val="0"/>
        <w:spacing w:after="200" w:line="240" w:lineRule="auto"/>
        <w:jc w:val="center"/>
        <w:rPr>
          <w:rFonts w:ascii="Arial" w:eastAsia="Arial" w:hAnsi="Arial" w:cs="Arial"/>
          <w:sz w:val="18"/>
          <w:szCs w:val="18"/>
        </w:rPr>
      </w:pPr>
      <w:bookmarkStart w:id="324" w:name="_6qhyzie7vzoc" w:colFirst="0" w:colLast="0"/>
      <w:bookmarkEnd w:id="324"/>
      <w:r>
        <w:rPr>
          <w:rFonts w:ascii="Arial" w:eastAsia="Arial" w:hAnsi="Arial" w:cs="Arial"/>
          <w:sz w:val="18"/>
          <w:szCs w:val="18"/>
        </w:rPr>
        <w:t>* * *</w:t>
      </w:r>
    </w:p>
    <w:p w14:paraId="0000074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ואל יאמר בלבו אני גדול מחברי</w:t>
      </w:r>
      <w:r>
        <w:rPr>
          <w:rFonts w:ascii="Arial" w:eastAsia="Arial" w:hAnsi="Arial" w:cs="Arial"/>
          <w:sz w:val="16"/>
          <w:szCs w:val="16"/>
          <w:rtl/>
        </w:rPr>
        <w:t xml:space="preserve">: על הפסוק </w:t>
      </w:r>
      <w:r>
        <w:rPr>
          <w:rFonts w:ascii="Arial" w:eastAsia="Arial" w:hAnsi="Arial" w:cs="Arial"/>
          <w:sz w:val="12"/>
          <w:szCs w:val="12"/>
          <w:rtl/>
        </w:rPr>
        <w:t>(קהלת פרק ז, פסוק כ)</w:t>
      </w:r>
      <w:r>
        <w:rPr>
          <w:rFonts w:ascii="Arial" w:eastAsia="Arial" w:hAnsi="Arial" w:cs="Arial"/>
          <w:sz w:val="16"/>
          <w:szCs w:val="16"/>
          <w:rtl/>
        </w:rPr>
        <w:t xml:space="preserve">, כי אדם אין צדיק בארץ אשר יעשה טוב ולא יחטא, פירש הרה"ק רבי משה מקוברין זי"ע, כי 'יחטא' לשון חסרון והפירוש הוא כך, </w:t>
      </w:r>
      <w:r>
        <w:rPr>
          <w:rFonts w:ascii="Arial" w:eastAsia="Arial" w:hAnsi="Arial" w:cs="Arial"/>
          <w:b/>
          <w:bCs/>
          <w:sz w:val="16"/>
          <w:szCs w:val="16"/>
          <w:rtl/>
        </w:rPr>
        <w:t>הצדיק אשר אינו מוצא חסרונות בעבודתו, ודומה לו שמעשיו זך כולו, זה אין נקרא צדיק</w:t>
      </w:r>
      <w:r>
        <w:rPr>
          <w:rFonts w:ascii="Arial" w:eastAsia="Arial" w:hAnsi="Arial" w:cs="Arial"/>
          <w:sz w:val="16"/>
          <w:szCs w:val="16"/>
        </w:rPr>
        <w:t xml:space="preserve">, </w:t>
      </w:r>
      <w:r>
        <w:rPr>
          <w:rFonts w:ascii="Arial" w:eastAsia="Arial" w:hAnsi="Arial" w:cs="Arial"/>
          <w:sz w:val="12"/>
          <w:szCs w:val="12"/>
          <w:rtl/>
        </w:rPr>
        <w:t>(מספרו אמרות טהורות)</w:t>
      </w:r>
      <w:r>
        <w:rPr>
          <w:rFonts w:ascii="Arial" w:eastAsia="Arial" w:hAnsi="Arial" w:cs="Arial"/>
          <w:sz w:val="16"/>
          <w:szCs w:val="16"/>
        </w:rPr>
        <w:t>.</w:t>
      </w:r>
    </w:p>
    <w:p w14:paraId="00000747" w14:textId="77777777" w:rsidR="00897B7F" w:rsidRDefault="00897B7F">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p>
    <w:p w14:paraId="00000748"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lastRenderedPageBreak/>
        <w:br w:type="page"/>
      </w:r>
    </w:p>
    <w:p w14:paraId="00000749"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325" w:name="_737m6c29saor" w:colFirst="0" w:colLast="0"/>
      <w:bookmarkEnd w:id="325"/>
      <w:r>
        <w:rPr>
          <w:rtl/>
        </w:rPr>
        <w:lastRenderedPageBreak/>
        <w:t>שער צדקה וחסד</w:t>
      </w:r>
    </w:p>
    <w:p w14:paraId="0000074A" w14:textId="77777777" w:rsidR="00897B7F" w:rsidRDefault="0041518A">
      <w:pPr>
        <w:widowControl w:val="0"/>
        <w:spacing w:after="200" w:line="240" w:lineRule="auto"/>
        <w:jc w:val="both"/>
        <w:rPr>
          <w:i/>
          <w:iCs/>
          <w:sz w:val="16"/>
          <w:szCs w:val="16"/>
        </w:rPr>
      </w:pPr>
      <w:r>
        <w:rPr>
          <w:i/>
          <w:iCs/>
          <w:sz w:val="16"/>
          <w:szCs w:val="16"/>
          <w:rtl/>
        </w:rPr>
        <w:t xml:space="preserve">אצל הרב המחבר זצ"ל היה מעשה הצדקה שלם, למרות שחי בדוחק ובצמצום מכל מקום פיזר כספו לצדקה בלי חשבון. היה מעשה כאשר למדתי בישיבת ערלוי ערכו מגבית לטובת הישיבה וקראו להורי התלמידים ולאבי מורי הרב המחבר זצ"ל ביניהם, למחרת המגבית קרא לי האדמו"ר מערלוי זצוק"ל לחדרו ושאל אותי, 'וכי אביך עשיר ונגיד', אמרתי לו כי אדרבה הוא מטופל במשפחה גדולה בלע"ה ואנו חיים ממש בצמצום, הרבי הביע אם כן את תמיהתו, היתכן כי הוא תרם למגבית סכום שרק עשירים נתנו... בהזדמנות הראשונה שאלתי את אבי זצ"ל על כך, והוא ענה לי באמונה תמימה, הרי 'לעולם אין אדם נעשה עני מהצדקה ואין דבר רע ולא היזק נגלל בשביל הצדקה, שנאמר והיה מעשה הצדקה שלום' </w:t>
      </w:r>
      <w:r>
        <w:rPr>
          <w:i/>
          <w:iCs/>
          <w:sz w:val="12"/>
          <w:szCs w:val="12"/>
          <w:rtl/>
        </w:rPr>
        <w:t>(לשון הרמב"ם הלכות מתנות עניים פ"י ה"ב)</w:t>
      </w:r>
      <w:r>
        <w:rPr>
          <w:i/>
          <w:iCs/>
          <w:sz w:val="16"/>
          <w:szCs w:val="16"/>
          <w:rtl/>
        </w:rPr>
        <w:t xml:space="preserve">. ואכן כך היה דרכו תמיד לתת צדקה בלי חשבון, וראה בעליל סייעתא דשמיא למעלה מדרך הטבע בכלכול הבית ובנשואי הילדים, </w:t>
      </w:r>
      <w:r>
        <w:rPr>
          <w:i/>
          <w:iCs/>
          <w:sz w:val="12"/>
          <w:szCs w:val="12"/>
          <w:rtl/>
        </w:rPr>
        <w:t>(מפי בנו הרה"ח רבי יואל שליט"א)</w:t>
      </w:r>
      <w:r>
        <w:rPr>
          <w:i/>
          <w:iCs/>
          <w:sz w:val="16"/>
          <w:szCs w:val="16"/>
        </w:rPr>
        <w:t>.</w:t>
      </w:r>
    </w:p>
    <w:p w14:paraId="0000074B" w14:textId="77777777" w:rsidR="00897B7F" w:rsidRDefault="0041518A">
      <w:pPr>
        <w:widowControl w:val="0"/>
        <w:spacing w:after="200" w:line="240" w:lineRule="auto"/>
        <w:jc w:val="both"/>
        <w:rPr>
          <w:b/>
          <w:bCs/>
          <w:sz w:val="20"/>
          <w:szCs w:val="20"/>
        </w:rPr>
      </w:pPr>
      <w:r>
        <w:rPr>
          <w:i/>
          <w:iCs/>
          <w:sz w:val="16"/>
          <w:szCs w:val="16"/>
          <w:rtl/>
        </w:rPr>
        <w:t>גם חילק הרבה צדקה בסתר ובגלוי במסי"נ ממש לכל הפושט יד נותנים לו כל השנה. ובפרט ללימוד התורה או למצות הכנסת כלה הי' נותן סכומים גדולים כמו עשיר ונכבד אע"פ שהוא הי' חי בצמצום גדול אשר לא יאומן כי יסופר, והי' איזה חברת מתמידים שילדים היו מתאספים ללמוד כל ערב והוא הי' נותן להם כמעט כל ההוצאות בהצנע לכת. וגם קיבץ מעות ע"ז, וחילק צדקה לעמלי תורה בהצנע לכת שאף אחד לא הי' יודע אפי' עד עכשיו, וקצת נתוודע לנו אחרי פטירתו, (</w:t>
      </w:r>
      <w:r>
        <w:rPr>
          <w:i/>
          <w:iCs/>
          <w:sz w:val="12"/>
          <w:szCs w:val="12"/>
          <w:rtl/>
        </w:rPr>
        <w:t>מפי בנו הרה"ח רבי חיים יוסף שליט"א)</w:t>
      </w:r>
      <w:r>
        <w:rPr>
          <w:i/>
          <w:iCs/>
          <w:sz w:val="16"/>
          <w:szCs w:val="16"/>
        </w:rPr>
        <w:t>.</w:t>
      </w:r>
    </w:p>
    <w:p w14:paraId="0000074C" w14:textId="77777777" w:rsidR="00897B7F" w:rsidRDefault="0041518A">
      <w:pPr>
        <w:pStyle w:val="2"/>
        <w:widowControl w:val="0"/>
        <w:spacing w:after="200" w:line="240" w:lineRule="auto"/>
      </w:pPr>
      <w:bookmarkStart w:id="326" w:name="_tjew51a26fm9" w:colFirst="0" w:colLast="0"/>
      <w:bookmarkEnd w:id="326"/>
      <w:r>
        <w:rPr>
          <w:rtl/>
        </w:rPr>
        <w:t>א - צדקה אף שלא לשמה</w:t>
      </w:r>
    </w:p>
    <w:p w14:paraId="0000074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פסחים דף ח ע"ב: הרי זה צדיק גמור - בדבר זה, ולא אמרינן שלא לשמה עושה, אלא קיים מצות בוראו שצוהו לעשות צדקה ומתכוין אף להנאת עצמו שיזכה בה לעולם הבא או שיחיו בניו.</w:t>
      </w:r>
    </w:p>
    <w:p w14:paraId="0000074E"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 *</w:t>
      </w:r>
    </w:p>
    <w:p w14:paraId="0000074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ולא אמרינן שלא לשמה עושה</w:t>
      </w:r>
      <w:r>
        <w:rPr>
          <w:rFonts w:ascii="Arial" w:eastAsia="Arial" w:hAnsi="Arial" w:cs="Arial"/>
          <w:sz w:val="16"/>
          <w:szCs w:val="16"/>
          <w:rtl/>
        </w:rPr>
        <w:t xml:space="preserve">: בספר 'שיח שרפי קודש' תענית </w:t>
      </w:r>
      <w:r>
        <w:rPr>
          <w:rFonts w:ascii="Arial" w:eastAsia="Arial" w:hAnsi="Arial" w:cs="Arial"/>
          <w:sz w:val="12"/>
          <w:szCs w:val="12"/>
          <w:rtl/>
        </w:rPr>
        <w:t>(ב)</w:t>
      </w:r>
      <w:r>
        <w:rPr>
          <w:rFonts w:ascii="Arial" w:eastAsia="Arial" w:hAnsi="Arial" w:cs="Arial"/>
          <w:sz w:val="16"/>
          <w:szCs w:val="16"/>
          <w:rtl/>
        </w:rPr>
        <w:t xml:space="preserve">: סיפר הרה"ח הרב"צ ז"ל מאוסטראווע </w:t>
      </w:r>
      <w:r>
        <w:rPr>
          <w:rFonts w:ascii="Arial" w:eastAsia="Arial" w:hAnsi="Arial" w:cs="Arial"/>
          <w:b/>
          <w:bCs/>
          <w:sz w:val="16"/>
          <w:szCs w:val="16"/>
          <w:rtl/>
        </w:rPr>
        <w:t>בשם הרבי רבי בונם זצללה"ה מפרשיסחא דיש ג' דברים דגם שלא לשמה טובים המה:</w:t>
      </w:r>
      <w:r>
        <w:rPr>
          <w:rFonts w:ascii="Arial" w:eastAsia="Arial" w:hAnsi="Arial" w:cs="Arial"/>
          <w:sz w:val="16"/>
          <w:szCs w:val="16"/>
          <w:rtl/>
        </w:rPr>
        <w:t xml:space="preserve"> א. מצוות צדקה דמ"מ העני נהנה ממנו. ב. מקוה דמ"מ נעשה טהור אז. ג. תענית דאם מתענה שלא לשמה ע"כ שפיר עביד דלא אכיל ולא נפסד האוכל באכילת איש כזה עכ"ל. א"ה, שמעתי בשם הגה"ק מאוסטראווצי שאמר על מאמר חז"ל </w:t>
      </w:r>
      <w:r>
        <w:rPr>
          <w:rFonts w:ascii="Arial" w:eastAsia="Arial" w:hAnsi="Arial" w:cs="Arial"/>
          <w:sz w:val="12"/>
          <w:szCs w:val="12"/>
          <w:rtl/>
        </w:rPr>
        <w:t>(תענית דף יא ע"א)</w:t>
      </w:r>
      <w:r>
        <w:rPr>
          <w:rFonts w:ascii="Arial" w:eastAsia="Arial" w:hAnsi="Arial" w:cs="Arial"/>
          <w:sz w:val="16"/>
          <w:szCs w:val="16"/>
        </w:rPr>
        <w:t xml:space="preserve"> </w:t>
      </w:r>
      <w:r>
        <w:rPr>
          <w:rFonts w:ascii="Arial" w:eastAsia="Arial" w:hAnsi="Arial" w:cs="Arial"/>
          <w:b/>
          <w:bCs/>
          <w:sz w:val="16"/>
          <w:szCs w:val="16"/>
          <w:rtl/>
        </w:rPr>
        <w:t>היושב בתענית נקרא חוטא, דייק לשון 'היושב' כי צריך להיות הולך בעבדות ה' יתברך,</w:t>
      </w:r>
      <w:r>
        <w:rPr>
          <w:rFonts w:ascii="Arial" w:eastAsia="Arial" w:hAnsi="Arial" w:cs="Arial"/>
          <w:sz w:val="16"/>
          <w:szCs w:val="16"/>
          <w:rtl/>
        </w:rPr>
        <w:t xml:space="preserve"> ודפח"ח.</w:t>
      </w:r>
    </w:p>
    <w:p w14:paraId="00000750"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 *</w:t>
      </w:r>
    </w:p>
    <w:p w14:paraId="0000075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או שיחיו בניו</w:t>
      </w:r>
      <w:r>
        <w:rPr>
          <w:rFonts w:ascii="Arial" w:eastAsia="Arial" w:hAnsi="Arial" w:cs="Arial"/>
          <w:sz w:val="16"/>
          <w:szCs w:val="16"/>
          <w:rtl/>
        </w:rPr>
        <w:t xml:space="preserve">: מובא בשם הרה"ק רבי העניך מאלכסנדר זי"ע </w:t>
      </w:r>
      <w:r>
        <w:rPr>
          <w:rFonts w:ascii="Arial" w:eastAsia="Arial" w:hAnsi="Arial" w:cs="Arial"/>
          <w:sz w:val="12"/>
          <w:szCs w:val="12"/>
          <w:rtl/>
        </w:rPr>
        <w:t>('שיח שרפי קודש' - צדקה ו)</w:t>
      </w:r>
      <w:r>
        <w:rPr>
          <w:rFonts w:ascii="Arial" w:eastAsia="Arial" w:hAnsi="Arial" w:cs="Arial"/>
          <w:sz w:val="16"/>
          <w:szCs w:val="16"/>
          <w:rtl/>
        </w:rPr>
        <w:t xml:space="preserve">: על מה שסמכו חז"ל </w:t>
      </w:r>
      <w:r>
        <w:rPr>
          <w:rFonts w:ascii="Arial" w:eastAsia="Arial" w:hAnsi="Arial" w:cs="Arial"/>
          <w:sz w:val="12"/>
          <w:szCs w:val="12"/>
          <w:rtl/>
        </w:rPr>
        <w:t xml:space="preserve">(פאה פ"א) </w:t>
      </w:r>
      <w:r>
        <w:rPr>
          <w:rFonts w:ascii="Arial" w:eastAsia="Arial" w:hAnsi="Arial" w:cs="Arial"/>
          <w:sz w:val="16"/>
          <w:szCs w:val="16"/>
          <w:rtl/>
        </w:rPr>
        <w:t xml:space="preserve">ביקור חולים הכנסת כלה והלוית המת, ומה להם להכניס הכנסת כלה בין ביקור חולים להלוית המת. </w:t>
      </w:r>
      <w:r>
        <w:rPr>
          <w:rFonts w:ascii="Arial" w:eastAsia="Arial" w:hAnsi="Arial" w:cs="Arial"/>
          <w:b/>
          <w:bCs/>
          <w:sz w:val="16"/>
          <w:szCs w:val="16"/>
          <w:rtl/>
        </w:rPr>
        <w:t>ואמר שאם יש לו לאדם חולה בתוך ביתו ח"ו, הוא סגולה ליתן לצדקה על הכנסת כלה,</w:t>
      </w:r>
      <w:r>
        <w:rPr>
          <w:rFonts w:ascii="Arial" w:eastAsia="Arial" w:hAnsi="Arial" w:cs="Arial"/>
          <w:sz w:val="16"/>
          <w:szCs w:val="16"/>
        </w:rPr>
        <w:t xml:space="preserve"> </w:t>
      </w:r>
      <w:r>
        <w:rPr>
          <w:rFonts w:ascii="Arial" w:eastAsia="Arial" w:hAnsi="Arial" w:cs="Arial"/>
          <w:b/>
          <w:bCs/>
          <w:sz w:val="16"/>
          <w:szCs w:val="16"/>
          <w:rtl/>
        </w:rPr>
        <w:t>ומשום מצות הכנסת כלה ינצל מהלוית המת ב"מ</w:t>
      </w:r>
      <w:r>
        <w:rPr>
          <w:rFonts w:ascii="Arial" w:eastAsia="Arial" w:hAnsi="Arial" w:cs="Arial"/>
          <w:sz w:val="16"/>
          <w:szCs w:val="16"/>
          <w:rtl/>
        </w:rPr>
        <w:t>. והבן.</w:t>
      </w:r>
    </w:p>
    <w:p w14:paraId="00000752" w14:textId="77777777" w:rsidR="00897B7F" w:rsidRDefault="0041518A">
      <w:pPr>
        <w:pStyle w:val="2"/>
        <w:widowControl w:val="0"/>
        <w:spacing w:after="200" w:line="240" w:lineRule="auto"/>
      </w:pPr>
      <w:bookmarkStart w:id="327" w:name="_4ber8tmxr1to" w:colFirst="0" w:colLast="0"/>
      <w:bookmarkEnd w:id="327"/>
      <w:r>
        <w:rPr>
          <w:rtl/>
        </w:rPr>
        <w:t>ב - חסרונו לצדקה זהו קיומו</w:t>
      </w:r>
    </w:p>
    <w:p w14:paraId="0000075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כתובות דף סו ע"ב: מלח ממון חסר, ואמרי לה חסד. וברש"י: הרוצה למלוח ממונו, כלומר לגרום לו שיתקיים, יחסרנו לצדקה תמיד וחסרונו זהו קיומו. ואמרי לה חסד - יעשה ממנו חסד.</w:t>
      </w:r>
    </w:p>
    <w:p w14:paraId="00000754" w14:textId="77777777" w:rsidR="00897B7F" w:rsidRDefault="0041518A">
      <w:pPr>
        <w:pStyle w:val="2"/>
        <w:widowControl w:val="0"/>
        <w:spacing w:after="200" w:line="240" w:lineRule="auto"/>
      </w:pPr>
      <w:bookmarkStart w:id="328" w:name="_q2qf0y9btl1t" w:colFirst="0" w:colLast="0"/>
      <w:bookmarkEnd w:id="328"/>
      <w:r>
        <w:rPr>
          <w:rtl/>
        </w:rPr>
        <w:t>ג - זהירות במעשר כספים</w:t>
      </w:r>
    </w:p>
    <w:p w14:paraId="0000075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כתיב </w:t>
      </w:r>
      <w:r>
        <w:rPr>
          <w:rFonts w:ascii="Arial" w:eastAsia="Arial" w:hAnsi="Arial" w:cs="Arial"/>
          <w:color w:val="222222"/>
          <w:sz w:val="16"/>
          <w:szCs w:val="16"/>
          <w:highlight w:val="white"/>
          <w:rtl/>
        </w:rPr>
        <w:t>(מלאכי פרק ג, פסוק ט)</w:t>
      </w:r>
      <w:r>
        <w:rPr>
          <w:rFonts w:ascii="Arial" w:eastAsia="Arial" w:hAnsi="Arial" w:cs="Arial"/>
          <w:b/>
          <w:bCs/>
          <w:color w:val="222222"/>
          <w:highlight w:val="white"/>
          <w:rtl/>
        </w:rPr>
        <w:t xml:space="preserve">, 'ואותי אתם קובעים', וכתיב </w:t>
      </w:r>
      <w:r>
        <w:rPr>
          <w:rFonts w:ascii="Arial" w:eastAsia="Arial" w:hAnsi="Arial" w:cs="Arial"/>
          <w:color w:val="222222"/>
          <w:sz w:val="16"/>
          <w:szCs w:val="16"/>
          <w:highlight w:val="white"/>
          <w:rtl/>
        </w:rPr>
        <w:t>(משלי פרק כח, פסוק כ)</w:t>
      </w:r>
      <w:r>
        <w:rPr>
          <w:rFonts w:ascii="Arial" w:eastAsia="Arial" w:hAnsi="Arial" w:cs="Arial"/>
          <w:b/>
          <w:bCs/>
          <w:color w:val="222222"/>
          <w:highlight w:val="white"/>
          <w:rtl/>
        </w:rPr>
        <w:t xml:space="preserve">, 'איש אמונות רב ברכות ואץ להעשיר לא ינקה', וכתיב </w:t>
      </w:r>
      <w:r>
        <w:rPr>
          <w:rFonts w:ascii="Arial" w:eastAsia="Arial" w:hAnsi="Arial" w:cs="Arial"/>
          <w:color w:val="222222"/>
          <w:sz w:val="16"/>
          <w:szCs w:val="16"/>
          <w:highlight w:val="white"/>
          <w:rtl/>
        </w:rPr>
        <w:t>(שם כב)</w:t>
      </w:r>
      <w:r>
        <w:rPr>
          <w:rFonts w:ascii="Arial" w:eastAsia="Arial" w:hAnsi="Arial" w:cs="Arial"/>
          <w:b/>
          <w:bCs/>
          <w:color w:val="222222"/>
          <w:highlight w:val="white"/>
          <w:rtl/>
        </w:rPr>
        <w:t xml:space="preserve">, 'נבהל להון איש רע עין', ועיין </w:t>
      </w:r>
      <w:r>
        <w:rPr>
          <w:rFonts w:ascii="Arial" w:eastAsia="Arial" w:hAnsi="Arial" w:cs="Arial"/>
          <w:b/>
          <w:bCs/>
          <w:color w:val="222222"/>
          <w:highlight w:val="white"/>
          <w:rtl/>
        </w:rPr>
        <w:lastRenderedPageBreak/>
        <w:t xml:space="preserve">פירוש רש"י שם, יזהר כל אחד ואחד ליתן המעשר ממה שירויח, ואל יהיה דבר זה קל בעיניו כמובא בגמרא ומדרש ופוסקים, </w:t>
      </w:r>
      <w:r>
        <w:rPr>
          <w:rFonts w:ascii="Arial" w:eastAsia="Arial" w:hAnsi="Arial" w:cs="Arial"/>
          <w:color w:val="222222"/>
          <w:sz w:val="16"/>
          <w:szCs w:val="16"/>
          <w:highlight w:val="white"/>
          <w:rtl/>
        </w:rPr>
        <w:t>(סדר היום מהרה"ק רבי אשר מסטאלין זיע"א, כג).</w:t>
      </w:r>
    </w:p>
    <w:p w14:paraId="00000756" w14:textId="77777777" w:rsidR="00897B7F" w:rsidRDefault="0041518A">
      <w:pPr>
        <w:pStyle w:val="2"/>
        <w:widowControl w:val="0"/>
        <w:pBdr>
          <w:top w:val="nil"/>
          <w:left w:val="nil"/>
          <w:bottom w:val="nil"/>
          <w:right w:val="nil"/>
          <w:between w:val="nil"/>
        </w:pBdr>
        <w:spacing w:after="200" w:line="240" w:lineRule="auto"/>
      </w:pPr>
      <w:bookmarkStart w:id="329" w:name="_osllg332fo31" w:colFirst="0" w:colLast="0"/>
      <w:bookmarkEnd w:id="329"/>
      <w:r>
        <w:rPr>
          <w:rtl/>
        </w:rPr>
        <w:t>ד - מעשר לעניי ארץ ישראל</w:t>
      </w:r>
    </w:p>
    <w:p w14:paraId="0000075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אם תוכל להרגיל ליתן מעשר מכל מה שתרויח ולחלקו לעניים הגונים ובפרט לעניי ארץ ישראל חשוב מאד, </w:t>
      </w:r>
      <w:r>
        <w:rPr>
          <w:rFonts w:ascii="Arial" w:eastAsia="Arial" w:hAnsi="Arial" w:cs="Arial"/>
          <w:color w:val="222222"/>
          <w:sz w:val="16"/>
          <w:szCs w:val="16"/>
          <w:highlight w:val="white"/>
          <w:rtl/>
        </w:rPr>
        <w:t>(הנהגות טובות 'מעגלי צדק')</w:t>
      </w:r>
      <w:r>
        <w:rPr>
          <w:b/>
          <w:bCs/>
          <w:sz w:val="16"/>
          <w:szCs w:val="16"/>
        </w:rPr>
        <w:t>.</w:t>
      </w:r>
    </w:p>
    <w:p w14:paraId="00000758"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 *</w:t>
      </w:r>
    </w:p>
    <w:p w14:paraId="00000759"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ובפרט לעניי ארץ ישראל</w:t>
      </w:r>
      <w:r>
        <w:rPr>
          <w:rFonts w:ascii="Arial" w:eastAsia="Arial" w:hAnsi="Arial" w:cs="Arial"/>
          <w:sz w:val="16"/>
          <w:szCs w:val="16"/>
          <w:rtl/>
        </w:rPr>
        <w:t xml:space="preserve">: סיפר הה"צ ר' שמחה ישכר דוב ז"ל מציעשינוב בשם אביו הקדוש ז"ל משינאווא שאמר בשם הה"צ מאפטא בזה"ל, </w:t>
      </w:r>
      <w:r>
        <w:rPr>
          <w:rFonts w:ascii="Arial" w:eastAsia="Arial" w:hAnsi="Arial" w:cs="Arial"/>
          <w:b/>
          <w:bCs/>
          <w:sz w:val="16"/>
          <w:szCs w:val="16"/>
          <w:rtl/>
        </w:rPr>
        <w:t>באם איש יהודי רוצה לידע באיזה מקום הוא עומד בדרכי העבודה יראה כמה חביב אצלו ארץ ישראל,</w:t>
      </w:r>
      <w:r>
        <w:rPr>
          <w:rFonts w:ascii="Arial" w:eastAsia="Arial" w:hAnsi="Arial" w:cs="Arial"/>
          <w:sz w:val="16"/>
          <w:szCs w:val="16"/>
          <w:rtl/>
        </w:rPr>
        <w:t xml:space="preserve"> פירוש אם נותן צדקה לעניי ארץ ישראל. והרה"צ מדינוב כתב בספר צמח דוד </w:t>
      </w:r>
      <w:r>
        <w:rPr>
          <w:rFonts w:ascii="Arial" w:eastAsia="Arial" w:hAnsi="Arial" w:cs="Arial"/>
          <w:b/>
          <w:bCs/>
          <w:sz w:val="16"/>
          <w:szCs w:val="16"/>
          <w:rtl/>
        </w:rPr>
        <w:t>'דאגה בלב איש ישיחנה לאחרים', מאן אחרים רבי מאיר, והיינו שיתן על קופת רבי מאיר בעל הנס,</w:t>
      </w:r>
      <w:r>
        <w:rPr>
          <w:rFonts w:ascii="Arial" w:eastAsia="Arial" w:hAnsi="Arial" w:cs="Arial"/>
          <w:sz w:val="16"/>
          <w:szCs w:val="16"/>
        </w:rPr>
        <w:t xml:space="preserve"> </w:t>
      </w:r>
      <w:r>
        <w:rPr>
          <w:rFonts w:ascii="Arial" w:eastAsia="Arial" w:hAnsi="Arial" w:cs="Arial"/>
          <w:sz w:val="12"/>
          <w:szCs w:val="12"/>
          <w:rtl/>
        </w:rPr>
        <w:t>(ספר בשורות טובות – מהה"צ ר' אברהם יהושע העשל ז"ל מאפטא).</w:t>
      </w:r>
    </w:p>
    <w:p w14:paraId="0000075A" w14:textId="77777777" w:rsidR="00897B7F" w:rsidRDefault="0041518A">
      <w:pPr>
        <w:pStyle w:val="2"/>
        <w:widowControl w:val="0"/>
        <w:pBdr>
          <w:top w:val="nil"/>
          <w:left w:val="nil"/>
          <w:bottom w:val="nil"/>
          <w:right w:val="nil"/>
          <w:between w:val="nil"/>
        </w:pBdr>
        <w:spacing w:after="200" w:line="240" w:lineRule="auto"/>
      </w:pPr>
      <w:bookmarkStart w:id="330" w:name="_an68q82wwy6q" w:colFirst="0" w:colLast="0"/>
      <w:bookmarkEnd w:id="330"/>
      <w:r>
        <w:rPr>
          <w:rtl/>
        </w:rPr>
        <w:t>ה - לכבד עניים ובפרט בשבת ויום טוב</w:t>
      </w:r>
    </w:p>
    <w:p w14:paraId="0000075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לכבד עניים, ובפרט לעני הגון בכל שבת אם אפשר, ולפחות ביום טוב ככל מה דאפשר. וה' הטוב והמטיב לרעים ולטובים יכפר בעדינו ובעד כל ישראל אמן, </w:t>
      </w:r>
      <w:r>
        <w:rPr>
          <w:rFonts w:ascii="Arial" w:eastAsia="Arial" w:hAnsi="Arial" w:cs="Arial"/>
          <w:color w:val="222222"/>
          <w:sz w:val="16"/>
          <w:szCs w:val="16"/>
          <w:highlight w:val="white"/>
          <w:rtl/>
        </w:rPr>
        <w:t>(הנהגות הרה"ק רבי אהרן קרלינר זיע"א, טו)</w:t>
      </w:r>
      <w:r>
        <w:rPr>
          <w:rFonts w:ascii="Arial" w:eastAsia="Arial" w:hAnsi="Arial" w:cs="Arial"/>
          <w:b/>
          <w:bCs/>
          <w:color w:val="222222"/>
          <w:highlight w:val="white"/>
        </w:rPr>
        <w:t>.</w:t>
      </w:r>
    </w:p>
    <w:p w14:paraId="0000075C"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 *</w:t>
      </w:r>
    </w:p>
    <w:p w14:paraId="0000075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ולפחות ביום טוב ככל מה דאפשר</w:t>
      </w:r>
      <w:r>
        <w:rPr>
          <w:rFonts w:ascii="Arial" w:eastAsia="Arial" w:hAnsi="Arial" w:cs="Arial"/>
          <w:sz w:val="16"/>
          <w:szCs w:val="16"/>
          <w:rtl/>
        </w:rPr>
        <w:t xml:space="preserve">: כדברי ה'פלא יועץ' </w:t>
      </w:r>
      <w:r>
        <w:rPr>
          <w:rFonts w:ascii="Arial" w:eastAsia="Arial" w:hAnsi="Arial" w:cs="Arial"/>
          <w:sz w:val="12"/>
          <w:szCs w:val="12"/>
          <w:rtl/>
        </w:rPr>
        <w:t>(ימים טובים</w:t>
      </w:r>
      <w:r>
        <w:rPr>
          <w:rFonts w:ascii="Arial" w:eastAsia="Arial" w:hAnsi="Arial" w:cs="Arial"/>
          <w:b/>
          <w:bCs/>
          <w:sz w:val="12"/>
          <w:szCs w:val="12"/>
        </w:rPr>
        <w:t>),</w:t>
      </w:r>
      <w:r>
        <w:rPr>
          <w:rFonts w:ascii="Arial" w:eastAsia="Arial" w:hAnsi="Arial" w:cs="Arial"/>
          <w:b/>
          <w:bCs/>
          <w:sz w:val="16"/>
          <w:szCs w:val="16"/>
          <w:rtl/>
        </w:rPr>
        <w:t xml:space="preserve"> וידוע כמה החמירו בזוהר הקדוש על זה ואמרו </w:t>
      </w:r>
      <w:r>
        <w:rPr>
          <w:rFonts w:ascii="Arial" w:eastAsia="Arial" w:hAnsi="Arial" w:cs="Arial"/>
          <w:b/>
          <w:bCs/>
          <w:sz w:val="16"/>
          <w:szCs w:val="16"/>
          <w:rtl/>
        </w:rPr>
        <w:t>שהקדוש ברוך הוא מבקר את העניים ביום טוב,</w:t>
      </w:r>
      <w:r>
        <w:rPr>
          <w:rFonts w:ascii="Arial" w:eastAsia="Arial" w:hAnsi="Arial" w:cs="Arial"/>
          <w:sz w:val="16"/>
          <w:szCs w:val="16"/>
          <w:rtl/>
        </w:rPr>
        <w:t xml:space="preserve"> ואם רואה שאין להם במה לשמוח בוכה עליהם, ועוד אמרו ואי איהו חדי בלחודוהי ולא יהיב למסכני עונשיה סגי דלא יהיב חידו לאחרא, עליה כתיב וזריתי פרש על פניכם פרש חגיכם.</w:t>
      </w:r>
    </w:p>
    <w:p w14:paraId="0000075E"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w:t>
      </w:r>
    </w:p>
    <w:p w14:paraId="0000075F"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וע"ע ב'ברכת חיים' </w:t>
      </w:r>
      <w:r>
        <w:rPr>
          <w:rFonts w:ascii="Arial" w:eastAsia="Arial" w:hAnsi="Arial" w:cs="Arial"/>
          <w:sz w:val="12"/>
          <w:szCs w:val="12"/>
          <w:rtl/>
        </w:rPr>
        <w:t>(צוקרמן, עמ' קמו)</w:t>
      </w:r>
      <w:r>
        <w:rPr>
          <w:rFonts w:ascii="Arial" w:eastAsia="Arial" w:hAnsi="Arial" w:cs="Arial"/>
          <w:sz w:val="16"/>
          <w:szCs w:val="16"/>
          <w:rtl/>
        </w:rPr>
        <w:t xml:space="preserve"> דכתב שאצל הגאון רבי חיים עוזר גרודזינסקי זי"ע, נזדמן פעם אורח בחג הסוכות, הגרח"ע היה אז מצונן ומכיון שגם מזג האויר היה לא טוב </w:t>
      </w:r>
      <w:r>
        <w:rPr>
          <w:rFonts w:ascii="Arial" w:eastAsia="Arial" w:hAnsi="Arial" w:cs="Arial"/>
          <w:b/>
          <w:bCs/>
          <w:sz w:val="16"/>
          <w:szCs w:val="16"/>
          <w:rtl/>
        </w:rPr>
        <w:t>החליט שהוא פטור ממצות אכילה בסוכה כדין המצטער, אך ציוה להכין לו לאורח סעודה בסוכה כדין בריא</w:t>
      </w:r>
      <w:r>
        <w:rPr>
          <w:rFonts w:ascii="Arial" w:eastAsia="Arial" w:hAnsi="Arial" w:cs="Arial"/>
          <w:sz w:val="16"/>
          <w:szCs w:val="16"/>
          <w:rtl/>
        </w:rPr>
        <w:t>. אחרי רגעים מספר הופיע הגרח"ע בסוכה, תמה האורח ושאל הלא כת"ר החליט שהוא בעצמו פטור מכח מצטער ולמה שינה דעתו, השיבו רבי חיים,</w:t>
      </w:r>
      <w:r>
        <w:rPr>
          <w:rFonts w:ascii="Arial" w:eastAsia="Arial" w:hAnsi="Arial" w:cs="Arial"/>
          <w:b/>
          <w:bCs/>
          <w:sz w:val="16"/>
          <w:szCs w:val="16"/>
          <w:rtl/>
        </w:rPr>
        <w:t xml:space="preserve"> אמנם נכון פטור אני ממצות סוכה, אבל לא משאר מצוות, וכאן לפני מצות הכנסת אורחים להנעים ישיבת סוכה לאורח המצטער לשבת יחידי בסוכה</w:t>
      </w:r>
      <w:r>
        <w:rPr>
          <w:rFonts w:ascii="Arial" w:eastAsia="Arial" w:hAnsi="Arial" w:cs="Arial"/>
          <w:sz w:val="16"/>
          <w:szCs w:val="16"/>
          <w:rtl/>
        </w:rPr>
        <w:t>, ובמצות הכנסת אורחים אין פטור של מצטער.</w:t>
      </w:r>
    </w:p>
    <w:p w14:paraId="00000760" w14:textId="77777777" w:rsidR="00897B7F" w:rsidRDefault="0041518A">
      <w:pPr>
        <w:pStyle w:val="2"/>
        <w:widowControl w:val="0"/>
        <w:pBdr>
          <w:top w:val="nil"/>
          <w:left w:val="nil"/>
          <w:bottom w:val="nil"/>
          <w:right w:val="nil"/>
          <w:between w:val="nil"/>
        </w:pBdr>
        <w:spacing w:after="200" w:line="240" w:lineRule="auto"/>
      </w:pPr>
      <w:bookmarkStart w:id="331" w:name="_j66cim76fhoq" w:colFirst="0" w:colLast="0"/>
      <w:bookmarkEnd w:id="331"/>
      <w:r>
        <w:rPr>
          <w:rtl/>
        </w:rPr>
        <w:t>ו - חסד ובפרט למי שעושה עמו טובה</w:t>
      </w:r>
    </w:p>
    <w:p w14:paraId="0000076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גמילות חסדים. יזרז עצמו לקיים כל מה דאפשר הן בגופו הן בממונו הן בדיבור, וביותר לגמול טובה למי שעושה עמו טובה. </w:t>
      </w:r>
    </w:p>
    <w:p w14:paraId="00000762"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 *</w:t>
      </w:r>
    </w:p>
    <w:p w14:paraId="0000076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בגמילות חסדים לקיים כל מה דאפשר</w:t>
      </w:r>
      <w:r>
        <w:rPr>
          <w:b/>
          <w:bCs/>
          <w:sz w:val="20"/>
          <w:szCs w:val="20"/>
        </w:rPr>
        <w:t xml:space="preserve">: </w:t>
      </w:r>
      <w:r>
        <w:rPr>
          <w:rFonts w:ascii="Arial" w:eastAsia="Arial" w:hAnsi="Arial" w:cs="Arial"/>
          <w:sz w:val="16"/>
          <w:szCs w:val="16"/>
          <w:rtl/>
        </w:rPr>
        <w:t xml:space="preserve">הרה"ק רבי יחזקאל מקאזמיר זי"ע אמר, שדבר גדול להאכיל לישראל, וזה רמז הכתוב </w:t>
      </w:r>
      <w:r>
        <w:rPr>
          <w:rFonts w:ascii="Arial" w:eastAsia="Arial" w:hAnsi="Arial" w:cs="Arial"/>
          <w:sz w:val="12"/>
          <w:szCs w:val="12"/>
          <w:rtl/>
        </w:rPr>
        <w:t>(במדבר פרק כח, פסוק ב)</w:t>
      </w:r>
      <w:r>
        <w:rPr>
          <w:rFonts w:ascii="Arial" w:eastAsia="Arial" w:hAnsi="Arial" w:cs="Arial"/>
          <w:sz w:val="16"/>
          <w:szCs w:val="16"/>
        </w:rPr>
        <w:t xml:space="preserve">: </w:t>
      </w:r>
      <w:r>
        <w:rPr>
          <w:rFonts w:ascii="Arial" w:eastAsia="Arial" w:hAnsi="Arial" w:cs="Arial"/>
          <w:b/>
          <w:bCs/>
          <w:sz w:val="16"/>
          <w:szCs w:val="16"/>
          <w:rtl/>
        </w:rPr>
        <w:t>'את קרבני לחמי לאשי', 'את קרבני', היינו שהשי"ת אומר הקרבן היותר טוב ומועיל לפני הוא 'לחמי לאשי',</w:t>
      </w:r>
      <w:r>
        <w:rPr>
          <w:rFonts w:ascii="Arial" w:eastAsia="Arial" w:hAnsi="Arial" w:cs="Arial"/>
          <w:sz w:val="16"/>
          <w:szCs w:val="16"/>
        </w:rPr>
        <w:t xml:space="preserve"> </w:t>
      </w:r>
      <w:r>
        <w:rPr>
          <w:rFonts w:ascii="Arial" w:eastAsia="Arial" w:hAnsi="Arial" w:cs="Arial"/>
          <w:b/>
          <w:bCs/>
          <w:sz w:val="16"/>
          <w:szCs w:val="16"/>
          <w:rtl/>
        </w:rPr>
        <w:t>שיאכילו לחם לישראל</w:t>
      </w:r>
      <w:r>
        <w:rPr>
          <w:rFonts w:ascii="Arial" w:eastAsia="Arial" w:hAnsi="Arial" w:cs="Arial"/>
          <w:sz w:val="16"/>
          <w:szCs w:val="16"/>
          <w:rtl/>
        </w:rPr>
        <w:t xml:space="preserve"> ע"כ.</w:t>
      </w:r>
    </w:p>
    <w:p w14:paraId="00000764"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w:t>
      </w:r>
    </w:p>
    <w:p w14:paraId="00000765"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t>וכן הקפיד על האנשים המדליקים נרות בביהמ"ד בעת צרה,</w:t>
      </w:r>
      <w:r>
        <w:rPr>
          <w:rFonts w:ascii="Arial" w:eastAsia="Arial" w:hAnsi="Arial" w:cs="Arial"/>
          <w:b/>
          <w:bCs/>
          <w:sz w:val="16"/>
          <w:szCs w:val="16"/>
          <w:rtl/>
        </w:rPr>
        <w:t xml:space="preserve"> ואמר הלא יותר טוב בעד המעות להחיות נפש מישראל,</w:t>
      </w:r>
      <w:r>
        <w:rPr>
          <w:rFonts w:ascii="Arial" w:eastAsia="Arial" w:hAnsi="Arial" w:cs="Arial"/>
          <w:sz w:val="16"/>
          <w:szCs w:val="16"/>
          <w:rtl/>
        </w:rPr>
        <w:t xml:space="preserve"> ואמר הרמז 'נר ה'' מדוע, הלא יותר טוב 'נשמת אדם' והבן, זי"ע ועכי"א, </w:t>
      </w:r>
      <w:r>
        <w:rPr>
          <w:rFonts w:ascii="Arial" w:eastAsia="Arial" w:hAnsi="Arial" w:cs="Arial"/>
          <w:sz w:val="12"/>
          <w:szCs w:val="12"/>
          <w:rtl/>
        </w:rPr>
        <w:t>(בשורות טובות הרה"ק רבי יחזקאל מקאזמיר).</w:t>
      </w:r>
      <w:r>
        <w:lastRenderedPageBreak/>
        <w:br w:type="page"/>
      </w:r>
    </w:p>
    <w:p w14:paraId="00000766" w14:textId="77777777" w:rsidR="00897B7F" w:rsidRDefault="00897B7F">
      <w:pPr>
        <w:pStyle w:val="a3"/>
        <w:widowControl w:val="0"/>
        <w:sectPr w:rsidR="00897B7F">
          <w:type w:val="continuous"/>
          <w:pgSz w:w="8391" w:h="11906"/>
          <w:pgMar w:top="907" w:right="1020" w:bottom="907" w:left="1020" w:header="170" w:footer="170" w:gutter="0"/>
          <w:cols w:num="2" w:space="720" w:equalWidth="0">
            <w:col w:w="2820" w:space="708"/>
            <w:col w:w="2820" w:space="0"/>
          </w:cols>
          <w:bidi/>
        </w:sectPr>
      </w:pPr>
      <w:bookmarkStart w:id="332" w:name="_bblrrr3bh001" w:colFirst="0" w:colLast="0"/>
      <w:bookmarkEnd w:id="332"/>
    </w:p>
    <w:p w14:paraId="00000767"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333" w:name="_o2nnmpnkyn2f" w:colFirst="0" w:colLast="0"/>
      <w:bookmarkEnd w:id="333"/>
      <w:r>
        <w:rPr>
          <w:rtl/>
        </w:rPr>
        <w:lastRenderedPageBreak/>
        <w:t>שער קדושה</w:t>
      </w:r>
    </w:p>
    <w:p w14:paraId="00000768" w14:textId="77777777" w:rsidR="00897B7F" w:rsidRDefault="0041518A">
      <w:pPr>
        <w:pStyle w:val="2"/>
        <w:widowControl w:val="0"/>
        <w:spacing w:after="200" w:line="240" w:lineRule="auto"/>
      </w:pPr>
      <w:bookmarkStart w:id="334" w:name="_hny5dr85vxuj" w:colFirst="0" w:colLast="0"/>
      <w:bookmarkEnd w:id="334"/>
      <w:r>
        <w:rPr>
          <w:rtl/>
        </w:rPr>
        <w:t>א - זהירות מהסתכלות בראי</w:t>
      </w:r>
      <w:r>
        <w:rPr>
          <w:vertAlign w:val="superscript"/>
        </w:rPr>
        <w:footnoteReference w:id="59"/>
      </w:r>
    </w:p>
    <w:p w14:paraId="0000076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ליזהר מכאן ולהבא לבלי</w:t>
      </w:r>
      <w:r>
        <w:rPr>
          <w:b/>
          <w:bCs/>
          <w:sz w:val="20"/>
          <w:szCs w:val="20"/>
        </w:rPr>
        <w:t xml:space="preserve"> </w:t>
      </w:r>
      <w:r>
        <w:rPr>
          <w:rFonts w:ascii="Arial" w:eastAsia="Arial" w:hAnsi="Arial" w:cs="Arial"/>
          <w:b/>
          <w:bCs/>
          <w:color w:val="222222"/>
          <w:highlight w:val="white"/>
          <w:rtl/>
        </w:rPr>
        <w:t>להסתכל בראי (שפיגע"ל), כי אם בהכרח גדול גם כן שאלה, כי נורא ואיום הוא, וכן להתרגל לכל הפחות ללמוד או לקרות עמוד אחד זוהר כי סגולתה גדולה מאוד, וכן להרבות מאד בשתיקה. וה' יתברך יהיה בעזרי אמן.</w:t>
      </w:r>
    </w:p>
    <w:p w14:paraId="0000076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6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ליזהר מכאן ולהבא לבלי להסתכל בראי</w:t>
      </w:r>
      <w:r>
        <w:rPr>
          <w:rFonts w:ascii="Arial" w:eastAsia="Arial" w:hAnsi="Arial" w:cs="Arial"/>
          <w:sz w:val="16"/>
          <w:szCs w:val="16"/>
          <w:rtl/>
        </w:rPr>
        <w:t xml:space="preserve">: אחד הי' כל פעם מזכיר עצמו בפני הרה"ק רבי שלמה מזווהעיל זי"ע על גודל חולשתו, ופעם הזכיר עצמו בפניו על מראה פניו הרעים. שאלו הרבי, מאין תדע שפניך רעים, </w:t>
      </w:r>
      <w:r>
        <w:rPr>
          <w:rFonts w:ascii="Arial" w:eastAsia="Arial" w:hAnsi="Arial" w:cs="Arial"/>
          <w:b/>
          <w:bCs/>
          <w:sz w:val="16"/>
          <w:szCs w:val="16"/>
          <w:rtl/>
        </w:rPr>
        <w:t>ענה לו, כשאני מסתכל במראה אני רואה פני. - אמר לו הרבי, הרי אסור להסתכל במראה</w:t>
      </w:r>
      <w:r>
        <w:rPr>
          <w:rFonts w:ascii="Arial" w:eastAsia="Arial" w:hAnsi="Arial" w:cs="Arial"/>
          <w:sz w:val="16"/>
          <w:szCs w:val="16"/>
        </w:rPr>
        <w:t xml:space="preserve"> </w:t>
      </w:r>
      <w:r>
        <w:rPr>
          <w:rFonts w:ascii="Arial" w:eastAsia="Arial" w:hAnsi="Arial" w:cs="Arial"/>
          <w:sz w:val="12"/>
          <w:szCs w:val="12"/>
          <w:rtl/>
        </w:rPr>
        <w:t>(שו"ע יו"ד סי' קנו סעי' ב, סי' קפב סעי' ו)</w:t>
      </w:r>
      <w:r>
        <w:rPr>
          <w:rFonts w:ascii="Arial" w:eastAsia="Arial" w:hAnsi="Arial" w:cs="Arial"/>
          <w:sz w:val="16"/>
          <w:szCs w:val="16"/>
        </w:rPr>
        <w:t xml:space="preserve">, </w:t>
      </w:r>
      <w:r>
        <w:rPr>
          <w:rFonts w:ascii="Arial" w:eastAsia="Arial" w:hAnsi="Arial" w:cs="Arial"/>
          <w:b/>
          <w:bCs/>
          <w:sz w:val="16"/>
          <w:szCs w:val="16"/>
          <w:rtl/>
        </w:rPr>
        <w:t>מהיום והלאה אל תסתכל במראה ותהיה בריא</w:t>
      </w:r>
      <w:r>
        <w:rPr>
          <w:rFonts w:ascii="Arial" w:eastAsia="Arial" w:hAnsi="Arial" w:cs="Arial"/>
          <w:sz w:val="16"/>
          <w:szCs w:val="16"/>
        </w:rPr>
        <w:t xml:space="preserve"> </w:t>
      </w:r>
      <w:r>
        <w:rPr>
          <w:rFonts w:ascii="Arial" w:eastAsia="Arial" w:hAnsi="Arial" w:cs="Arial"/>
          <w:sz w:val="12"/>
          <w:szCs w:val="12"/>
          <w:rtl/>
        </w:rPr>
        <w:t>(יסוד צדיק עמ' 133)</w:t>
      </w:r>
      <w:r>
        <w:rPr>
          <w:rFonts w:ascii="Arial" w:eastAsia="Arial" w:hAnsi="Arial" w:cs="Arial"/>
          <w:sz w:val="16"/>
          <w:szCs w:val="16"/>
        </w:rPr>
        <w:t>.</w:t>
      </w:r>
    </w:p>
    <w:p w14:paraId="0000076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6D"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זוהר כי סגולתה גדולה מאוד:</w:t>
      </w:r>
      <w:r>
        <w:rPr>
          <w:b/>
          <w:bCs/>
          <w:sz w:val="20"/>
          <w:szCs w:val="20"/>
        </w:rPr>
        <w:t xml:space="preserve"> </w:t>
      </w:r>
      <w:r>
        <w:rPr>
          <w:rFonts w:ascii="Arial" w:eastAsia="Arial" w:hAnsi="Arial" w:cs="Arial"/>
          <w:sz w:val="16"/>
          <w:szCs w:val="16"/>
          <w:rtl/>
        </w:rPr>
        <w:t xml:space="preserve">צדיקים הפליגו בקדושה העצומה שלימוד הזוהר מביא לנשמת האדם, ואף כאשר אינו מבין, כמובא ב'פלא יועץ' </w:t>
      </w:r>
      <w:r>
        <w:rPr>
          <w:rFonts w:ascii="Arial" w:eastAsia="Arial" w:hAnsi="Arial" w:cs="Arial"/>
          <w:sz w:val="12"/>
          <w:szCs w:val="12"/>
          <w:rtl/>
        </w:rPr>
        <w:t>(זוהר)</w:t>
      </w:r>
      <w:r>
        <w:rPr>
          <w:rFonts w:ascii="Arial" w:eastAsia="Arial" w:hAnsi="Arial" w:cs="Arial"/>
          <w:sz w:val="16"/>
          <w:szCs w:val="16"/>
        </w:rPr>
        <w:t xml:space="preserve">, </w:t>
      </w:r>
      <w:r>
        <w:rPr>
          <w:rFonts w:ascii="Arial" w:eastAsia="Arial" w:hAnsi="Arial" w:cs="Arial"/>
          <w:b/>
          <w:bCs/>
          <w:sz w:val="16"/>
          <w:szCs w:val="16"/>
          <w:rtl/>
        </w:rPr>
        <w:t>למוד ספר הזוהר נשגב מאד לטהר ולקדש הנפש ואפילו אי לא ידע מאי קאמר</w:t>
      </w:r>
      <w:r>
        <w:rPr>
          <w:rFonts w:ascii="Arial" w:eastAsia="Arial" w:hAnsi="Arial" w:cs="Arial"/>
          <w:sz w:val="16"/>
          <w:szCs w:val="16"/>
          <w:rtl/>
        </w:rPr>
        <w:t xml:space="preserve"> ושוגה בו שגיאות הרבה הוא חשוב לפני הקדוש ברוך הוא.</w:t>
      </w:r>
    </w:p>
    <w:p w14:paraId="0000076E" w14:textId="77777777" w:rsidR="00897B7F" w:rsidRDefault="0041518A">
      <w:pPr>
        <w:pStyle w:val="2"/>
        <w:widowControl w:val="0"/>
        <w:pBdr>
          <w:top w:val="nil"/>
          <w:left w:val="nil"/>
          <w:bottom w:val="nil"/>
          <w:right w:val="nil"/>
          <w:between w:val="nil"/>
        </w:pBdr>
        <w:spacing w:after="200" w:line="240" w:lineRule="auto"/>
      </w:pPr>
      <w:bookmarkStart w:id="335" w:name="_rt75bcfd3xcg" w:colFirst="0" w:colLast="0"/>
      <w:bookmarkEnd w:id="335"/>
      <w:r>
        <w:rPr>
          <w:rtl/>
        </w:rPr>
        <w:t>ב - טהרה וקדושה במתעסקים במשנה ובתלמוד</w:t>
      </w:r>
    </w:p>
    <w:p w14:paraId="0000076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זה לשון הריב"ש ז"ל, בתשובה סימן מה: אמנם ספרי הטבע המפורסמים לא מן השם הוא זה אבל ראוי להימנע מהם וכו', וכבר שאל הנגיד ר' שמואל הלוי ז"ל מרב האי גאון ז"ל, אם מותר להתעסק באותן החכמות. והשיב לו וזה לשונו: תיקון הגוף ומישור הנהגת האדם הוא עסק המשנה והתלמוד, ואשר טוב לישראל הוא לימוד התורה כי יועיל לעצמו ולאחרים חכמים שכמותו, ויועיל לעמי הארץ כי ימשיכם לדרכי התורה והמצוות.</w:t>
      </w:r>
    </w:p>
    <w:p w14:paraId="00000770"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7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ואשר יסיר לבו מזה ויתעסק בדברים ההם שזכרת יסיר מעליו עול התורה ויראת שמים ויפסיד באותם הענינים, כי יסלק מעליו עול תורה לגמרי, ומזאת ההסרה יארע לאדם שתשבש דעתו עד אשר לא יחוש לעזיבת התורה והתפלה וכו', אבל אשר ימסרו עצמם לתורה וליראת שמים יצא להם מזה כי ינהיגו ההמון לאחרית טובה בלא פקפוק, ולא ישימו שום ספק בהקדוש ברוך </w:t>
      </w:r>
      <w:r>
        <w:rPr>
          <w:rFonts w:ascii="Arial" w:eastAsia="Arial" w:hAnsi="Arial" w:cs="Arial"/>
          <w:b/>
          <w:bCs/>
          <w:color w:val="222222"/>
          <w:highlight w:val="white"/>
          <w:rtl/>
        </w:rPr>
        <w:lastRenderedPageBreak/>
        <w:t>הוא.</w:t>
      </w:r>
    </w:p>
    <w:p w14:paraId="00000772"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7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ואם תראה שאותם בני אדם המתעסקים באותם החכמות ודרכי הפילוסופים יאמרו לך שהוא דרך סלולה ובזה יגיעו לידיעת הבורא, לא תאבה ולא תשמע אליהם, ודע כי יכזבו לך באמת ולא תמצא יראת שמים ויראת חטא וזריזות וענוה וטהרה וקדושה אלא באותם המתעסקים במשנה ובתלמוד, עד כאן לשון התשובה ההיא, </w:t>
      </w:r>
      <w:r>
        <w:rPr>
          <w:rFonts w:ascii="Arial" w:eastAsia="Arial" w:hAnsi="Arial" w:cs="Arial"/>
          <w:color w:val="222222"/>
          <w:sz w:val="16"/>
          <w:szCs w:val="16"/>
          <w:highlight w:val="white"/>
          <w:rtl/>
        </w:rPr>
        <w:t>(סידור היעב"ץ)</w:t>
      </w:r>
      <w:r>
        <w:rPr>
          <w:rFonts w:ascii="Arial" w:eastAsia="Arial" w:hAnsi="Arial" w:cs="Arial"/>
          <w:b/>
          <w:bCs/>
          <w:color w:val="222222"/>
          <w:highlight w:val="white"/>
        </w:rPr>
        <w:t>.</w:t>
      </w:r>
    </w:p>
    <w:p w14:paraId="00000774" w14:textId="77777777" w:rsidR="00897B7F" w:rsidRDefault="0041518A">
      <w:pPr>
        <w:pStyle w:val="2"/>
        <w:widowControl w:val="0"/>
        <w:pBdr>
          <w:top w:val="nil"/>
          <w:left w:val="nil"/>
          <w:bottom w:val="nil"/>
          <w:right w:val="nil"/>
          <w:between w:val="nil"/>
        </w:pBdr>
        <w:spacing w:after="200" w:line="240" w:lineRule="auto"/>
      </w:pPr>
      <w:bookmarkStart w:id="336" w:name="_qfetdu5gqymu" w:colFirst="0" w:colLast="0"/>
      <w:bookmarkEnd w:id="336"/>
      <w:r>
        <w:rPr>
          <w:rtl/>
        </w:rPr>
        <w:t>ג - ברא לו תורה תבלין</w:t>
      </w:r>
    </w:p>
    <w:p w14:paraId="0000077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רש"י בבא בתרא דף טז ע"א: ברא לו תורה, הן תבלין שהיא מבטלת את הרהורי עבירה כדאמר בעלמא </w:t>
      </w:r>
      <w:r>
        <w:rPr>
          <w:rFonts w:ascii="Arial" w:eastAsia="Arial" w:hAnsi="Arial" w:cs="Arial"/>
          <w:color w:val="222222"/>
          <w:sz w:val="16"/>
          <w:szCs w:val="16"/>
          <w:highlight w:val="white"/>
          <w:rtl/>
        </w:rPr>
        <w:t>(קדושין דף ל ע"ב)</w:t>
      </w:r>
      <w:r>
        <w:rPr>
          <w:rFonts w:ascii="Arial" w:eastAsia="Arial" w:hAnsi="Arial" w:cs="Arial"/>
          <w:b/>
          <w:bCs/>
          <w:color w:val="222222"/>
          <w:highlight w:val="white"/>
          <w:rtl/>
        </w:rPr>
        <w:t xml:space="preserve"> אם פגע בך מנוול זה משכהו לבית המדרש אם אבן הוא נימוח כו', הלכך לאו אנוסין נינהו שהרי יכולין להציל עצמן</w:t>
      </w:r>
      <w:r>
        <w:rPr>
          <w:b/>
          <w:bCs/>
          <w:sz w:val="20"/>
          <w:szCs w:val="20"/>
        </w:rPr>
        <w:t>.</w:t>
      </w:r>
    </w:p>
    <w:p w14:paraId="0000077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77" w14:textId="77777777" w:rsidR="00897B7F" w:rsidRDefault="0041518A">
      <w:pPr>
        <w:widowControl w:val="0"/>
        <w:spacing w:after="200" w:line="240" w:lineRule="auto"/>
        <w:jc w:val="both"/>
        <w:rPr>
          <w:b/>
          <w:bCs/>
          <w:sz w:val="16"/>
          <w:szCs w:val="16"/>
        </w:rPr>
      </w:pPr>
      <w:r>
        <w:rPr>
          <w:b/>
          <w:bCs/>
          <w:sz w:val="20"/>
          <w:szCs w:val="20"/>
          <w:rtl/>
        </w:rPr>
        <w:t>ברא לו תורה תבלין</w:t>
      </w:r>
      <w:r>
        <w:rPr>
          <w:rFonts w:ascii="Arial" w:eastAsia="Arial" w:hAnsi="Arial" w:cs="Arial"/>
          <w:sz w:val="16"/>
          <w:szCs w:val="16"/>
          <w:rtl/>
        </w:rPr>
        <w:t xml:space="preserve">: מספרים מהרה"ק רבי אהרן מבעלזא זי"ע, שבא פעם אחת לבית המדרש וכידוע היו שם אנשים שלמדו כסדר וכל מחסורם היה עליו, ומצא אותם מדברים ביניהם, ושאל אותם מה דברו, אמרו לו, שדברו מאותו איש - היינו על היצר הרע, שקשה להתגבר עליו, </w:t>
      </w:r>
      <w:r>
        <w:rPr>
          <w:rFonts w:ascii="Arial" w:eastAsia="Arial" w:hAnsi="Arial" w:cs="Arial"/>
          <w:b/>
          <w:bCs/>
          <w:sz w:val="16"/>
          <w:szCs w:val="16"/>
          <w:rtl/>
        </w:rPr>
        <w:t>אמר להם, שהיצר הרע שבע רצון מכך, כי אצלו העיקר הוא שלא לומדים תוה"ק, ולא איכפת לו אפילו שמדברים עליו</w:t>
      </w:r>
      <w:r>
        <w:rPr>
          <w:rFonts w:ascii="Arial" w:eastAsia="Arial" w:hAnsi="Arial" w:cs="Arial"/>
          <w:sz w:val="16"/>
          <w:szCs w:val="16"/>
          <w:rtl/>
        </w:rPr>
        <w:t xml:space="preserve">, כי זה ריווח עבורו שלא לומדים, </w:t>
      </w:r>
      <w:r>
        <w:rPr>
          <w:rFonts w:ascii="Arial" w:eastAsia="Arial" w:hAnsi="Arial" w:cs="Arial"/>
          <w:sz w:val="12"/>
          <w:szCs w:val="12"/>
          <w:rtl/>
        </w:rPr>
        <w:t>(הגה"צ רבי מנחם מנדל שנעבאלג שליט"א 'שפתי עני' ע' צ"ג).</w:t>
      </w:r>
    </w:p>
    <w:p w14:paraId="00000778" w14:textId="77777777" w:rsidR="00897B7F" w:rsidRDefault="0041518A">
      <w:pPr>
        <w:pStyle w:val="2"/>
        <w:widowControl w:val="0"/>
        <w:pBdr>
          <w:top w:val="nil"/>
          <w:left w:val="nil"/>
          <w:bottom w:val="nil"/>
          <w:right w:val="nil"/>
          <w:between w:val="nil"/>
        </w:pBdr>
        <w:spacing w:after="200" w:line="240" w:lineRule="auto"/>
      </w:pPr>
      <w:bookmarkStart w:id="337" w:name="_8rj4xpacqzaf" w:colFirst="0" w:colLast="0"/>
      <w:bookmarkEnd w:id="337"/>
      <w:r>
        <w:rPr>
          <w:rtl/>
        </w:rPr>
        <w:t>ד - התורה משמרתו ממקרה רע</w:t>
      </w:r>
    </w:p>
    <w:p w14:paraId="0000077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w:t>
      </w:r>
      <w:r>
        <w:rPr>
          <w:rFonts w:ascii="Arial" w:eastAsia="Arial" w:hAnsi="Arial" w:cs="Arial"/>
          <w:color w:val="222222"/>
          <w:sz w:val="16"/>
          <w:szCs w:val="16"/>
          <w:highlight w:val="white"/>
          <w:rtl/>
        </w:rPr>
        <w:t>(שער הקדושה דף קעז ד"ה ואם ישתדל וכו')</w:t>
      </w:r>
      <w:r>
        <w:rPr>
          <w:rFonts w:ascii="Arial" w:eastAsia="Arial" w:hAnsi="Arial" w:cs="Arial"/>
          <w:b/>
          <w:bCs/>
          <w:color w:val="222222"/>
          <w:highlight w:val="white"/>
          <w:rtl/>
        </w:rPr>
        <w:t xml:space="preserve">: וכן התורה הוא תיקון כדי שלא יבא לידי קרי. ונרמז ענין זה בזוהר </w:t>
      </w:r>
      <w:r>
        <w:rPr>
          <w:rFonts w:ascii="Arial" w:eastAsia="Arial" w:hAnsi="Arial" w:cs="Arial"/>
          <w:color w:val="222222"/>
          <w:sz w:val="16"/>
          <w:szCs w:val="16"/>
          <w:highlight w:val="white"/>
          <w:rtl/>
        </w:rPr>
        <w:t>(פרשת וישב דף קץ ע"א)</w:t>
      </w:r>
      <w:r>
        <w:rPr>
          <w:rFonts w:ascii="Arial" w:eastAsia="Arial" w:hAnsi="Arial" w:cs="Arial"/>
          <w:b/>
          <w:bCs/>
          <w:color w:val="222222"/>
          <w:highlight w:val="white"/>
          <w:rtl/>
        </w:rPr>
        <w:t xml:space="preserve"> זה לשונו, אמר רבי אלעזר כד ההוא סטרא בישא אתי למפתי ליה לבר נש יהא משיך ליה לגב אורייתא ותתפרש מניה וכו', ומאי איהו עיטא לאשתדלא באורייתא ואשתזבא מני וכו', נמצא התורה שמירה שתשמור את האדם מכוחות אלו וגו', עד כאן לשונו.</w:t>
      </w:r>
    </w:p>
    <w:p w14:paraId="0000077A" w14:textId="77777777" w:rsidR="00897B7F" w:rsidRDefault="0041518A">
      <w:pPr>
        <w:pStyle w:val="2"/>
        <w:widowControl w:val="0"/>
        <w:pBdr>
          <w:top w:val="nil"/>
          <w:left w:val="nil"/>
          <w:bottom w:val="nil"/>
          <w:right w:val="nil"/>
          <w:between w:val="nil"/>
        </w:pBdr>
        <w:spacing w:after="200" w:line="240" w:lineRule="auto"/>
      </w:pPr>
      <w:bookmarkStart w:id="338" w:name="_qojzcpivnagm" w:colFirst="0" w:colLast="0"/>
      <w:bookmarkEnd w:id="338"/>
      <w:r>
        <w:rPr>
          <w:rtl/>
        </w:rPr>
        <w:t>ה - ההצלה על ידי מתיקות התורה</w:t>
      </w:r>
    </w:p>
    <w:p w14:paraId="0000077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אי אפשר לפנות את לבו מהרהורי עברה רק על ידי מתיקת נעימה ידיעת התורה, </w:t>
      </w:r>
      <w:r>
        <w:rPr>
          <w:rFonts w:ascii="Arial" w:eastAsia="Arial" w:hAnsi="Arial" w:cs="Arial"/>
          <w:color w:val="222222"/>
          <w:sz w:val="16"/>
          <w:szCs w:val="16"/>
          <w:highlight w:val="white"/>
          <w:rtl/>
        </w:rPr>
        <w:t>(הגר"א)</w:t>
      </w:r>
      <w:r>
        <w:rPr>
          <w:rFonts w:ascii="Arial" w:eastAsia="Arial" w:hAnsi="Arial" w:cs="Arial"/>
          <w:b/>
          <w:bCs/>
          <w:color w:val="222222"/>
          <w:highlight w:val="white"/>
          <w:rtl/>
        </w:rPr>
        <w:t xml:space="preserve">. ובזוה"ק וישב, אר"י כד חמי בר נש דהרהורין אתיין לגביה יתעסק באורייתא וכדין יתעברון מיניה, </w:t>
      </w:r>
      <w:r>
        <w:rPr>
          <w:rFonts w:ascii="Arial" w:eastAsia="Arial" w:hAnsi="Arial" w:cs="Arial"/>
          <w:color w:val="222222"/>
          <w:sz w:val="16"/>
          <w:szCs w:val="16"/>
          <w:highlight w:val="white"/>
          <w:rtl/>
        </w:rPr>
        <w:t>(חוסן יהושע מ"א).</w:t>
      </w:r>
    </w:p>
    <w:p w14:paraId="0000077C" w14:textId="77777777" w:rsidR="00897B7F" w:rsidRDefault="0041518A">
      <w:pPr>
        <w:pStyle w:val="2"/>
        <w:widowControl w:val="0"/>
        <w:pBdr>
          <w:top w:val="nil"/>
          <w:left w:val="nil"/>
          <w:bottom w:val="nil"/>
          <w:right w:val="nil"/>
          <w:between w:val="nil"/>
        </w:pBdr>
        <w:spacing w:after="200" w:line="240" w:lineRule="auto"/>
      </w:pPr>
      <w:bookmarkStart w:id="339" w:name="_72eyowja8h1o" w:colFirst="0" w:colLast="0"/>
      <w:bookmarkEnd w:id="339"/>
      <w:r>
        <w:rPr>
          <w:rtl/>
        </w:rPr>
        <w:t>ו - כלל הקדושה בקיצור</w:t>
      </w:r>
    </w:p>
    <w:p w14:paraId="0000077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מחוברת 'ואתה את בריתי תשמור' תש"ה: שמירת העיניים</w:t>
      </w:r>
      <w:r>
        <w:rPr>
          <w:b/>
          <w:bCs/>
          <w:sz w:val="20"/>
          <w:szCs w:val="20"/>
        </w:rPr>
        <w:t xml:space="preserve"> </w:t>
      </w:r>
      <w:r>
        <w:rPr>
          <w:rFonts w:ascii="Arial" w:eastAsia="Arial" w:hAnsi="Arial" w:cs="Arial"/>
          <w:b/>
          <w:bCs/>
          <w:color w:val="222222"/>
          <w:highlight w:val="white"/>
          <w:rtl/>
        </w:rPr>
        <w:t xml:space="preserve">מלהסתכל בנשים, בפריצות ובתמונות של פריצות, ומלקרא ספרי עגבים. שמירת הידיים, שלא לנגוע ח"ו בשום אופן באות ב"ק, חותם מלך מלכי המלכים הקב"ה. </w:t>
      </w:r>
    </w:p>
    <w:p w14:paraId="0000077E"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lastRenderedPageBreak/>
        <w:t>*</w:t>
      </w:r>
    </w:p>
    <w:p w14:paraId="0000077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שמירת הלשון מניבול פה ח"ו ודברי עגבים ושחוק וקלות ראש. שמירת המחשבה מלהרהר הרהורי עבירה ח"ו. מי שנזהר בכל אלו קדוש ייאמר לו ושומר ברית יקרא, מן הנכון שנלמד עם בנינו ונשנן לעצמנו גודל מעלת שמירת הברית, עכ"ל.</w:t>
      </w:r>
    </w:p>
    <w:p w14:paraId="00000780"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81"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שמירת העיניים</w:t>
      </w:r>
      <w:r>
        <w:rPr>
          <w:b/>
          <w:bCs/>
          <w:sz w:val="20"/>
          <w:szCs w:val="20"/>
        </w:rPr>
        <w:t xml:space="preserve">: </w:t>
      </w:r>
      <w:r>
        <w:rPr>
          <w:rFonts w:ascii="Arial" w:eastAsia="Arial" w:hAnsi="Arial" w:cs="Arial"/>
          <w:sz w:val="16"/>
          <w:szCs w:val="16"/>
          <w:rtl/>
        </w:rPr>
        <w:t xml:space="preserve">כתיב </w:t>
      </w:r>
      <w:r>
        <w:rPr>
          <w:rFonts w:ascii="Arial" w:eastAsia="Arial" w:hAnsi="Arial" w:cs="Arial"/>
          <w:sz w:val="12"/>
          <w:szCs w:val="12"/>
          <w:rtl/>
        </w:rPr>
        <w:t>(במדבר פרק טו, פסוק לט)</w:t>
      </w:r>
      <w:r>
        <w:rPr>
          <w:rFonts w:ascii="Arial" w:eastAsia="Arial" w:hAnsi="Arial" w:cs="Arial"/>
          <w:sz w:val="16"/>
          <w:szCs w:val="16"/>
          <w:rtl/>
        </w:rPr>
        <w:t xml:space="preserve"> 'ולא תתורו אחרי לבבכם ואחרי עיניכם', ואומר </w:t>
      </w:r>
      <w:r>
        <w:rPr>
          <w:rFonts w:ascii="Arial" w:eastAsia="Arial" w:hAnsi="Arial" w:cs="Arial"/>
          <w:sz w:val="12"/>
          <w:szCs w:val="12"/>
          <w:rtl/>
        </w:rPr>
        <w:t>(משלי פרק כג, פסוק כו)</w:t>
      </w:r>
      <w:r>
        <w:rPr>
          <w:rFonts w:ascii="Arial" w:eastAsia="Arial" w:hAnsi="Arial" w:cs="Arial"/>
          <w:sz w:val="16"/>
          <w:szCs w:val="16"/>
        </w:rPr>
        <w:t xml:space="preserve">, </w:t>
      </w:r>
      <w:r>
        <w:rPr>
          <w:rFonts w:ascii="Arial" w:eastAsia="Arial" w:hAnsi="Arial" w:cs="Arial"/>
          <w:b/>
          <w:bCs/>
          <w:sz w:val="16"/>
          <w:szCs w:val="16"/>
          <w:rtl/>
        </w:rPr>
        <w:t>'תנה בני לבך לי ועיניך דרכי תצורנה',</w:t>
      </w:r>
      <w:r>
        <w:rPr>
          <w:rFonts w:ascii="Arial" w:eastAsia="Arial" w:hAnsi="Arial" w:cs="Arial"/>
          <w:sz w:val="16"/>
          <w:szCs w:val="16"/>
          <w:rtl/>
        </w:rPr>
        <w:t xml:space="preserve"> ואמרו חז"ל בזה </w:t>
      </w:r>
      <w:r>
        <w:rPr>
          <w:rFonts w:ascii="Arial" w:eastAsia="Arial" w:hAnsi="Arial" w:cs="Arial"/>
          <w:sz w:val="12"/>
          <w:szCs w:val="12"/>
          <w:rtl/>
        </w:rPr>
        <w:t>(ירושלמי ברכות פ"א ה"ה)</w:t>
      </w:r>
      <w:r>
        <w:rPr>
          <w:rFonts w:ascii="Arial" w:eastAsia="Arial" w:hAnsi="Arial" w:cs="Arial"/>
          <w:sz w:val="16"/>
          <w:szCs w:val="16"/>
        </w:rPr>
        <w:t xml:space="preserve">, </w:t>
      </w:r>
      <w:r>
        <w:rPr>
          <w:rFonts w:ascii="Arial" w:eastAsia="Arial" w:hAnsi="Arial" w:cs="Arial"/>
          <w:b/>
          <w:bCs/>
          <w:sz w:val="16"/>
          <w:szCs w:val="16"/>
          <w:rtl/>
        </w:rPr>
        <w:t>'עינא לבא תרי סרסורי עבירה נינהו',</w:t>
      </w:r>
      <w:r>
        <w:rPr>
          <w:rFonts w:ascii="Arial" w:eastAsia="Arial" w:hAnsi="Arial" w:cs="Arial"/>
          <w:sz w:val="16"/>
          <w:szCs w:val="16"/>
          <w:rtl/>
        </w:rPr>
        <w:t xml:space="preserve"> ואמרו (שם): </w:t>
      </w:r>
      <w:r>
        <w:rPr>
          <w:rFonts w:ascii="Arial" w:eastAsia="Arial" w:hAnsi="Arial" w:cs="Arial"/>
          <w:b/>
          <w:bCs/>
          <w:sz w:val="16"/>
          <w:szCs w:val="16"/>
          <w:rtl/>
        </w:rPr>
        <w:t>'אי יהבת לי לבך ועיניך אנא ידע דאת דילי'</w:t>
      </w:r>
      <w:r>
        <w:rPr>
          <w:rFonts w:ascii="Arial" w:eastAsia="Arial" w:hAnsi="Arial" w:cs="Arial"/>
          <w:sz w:val="16"/>
          <w:szCs w:val="16"/>
        </w:rPr>
        <w:t>.</w:t>
      </w:r>
    </w:p>
    <w:p w14:paraId="00000782"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83"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שמירת המחשבה</w:t>
      </w:r>
      <w:r>
        <w:rPr>
          <w:rFonts w:ascii="Arial" w:eastAsia="Arial" w:hAnsi="Arial" w:cs="Arial"/>
          <w:sz w:val="16"/>
          <w:szCs w:val="16"/>
          <w:rtl/>
        </w:rPr>
        <w:t xml:space="preserve">: בגמרא יומא </w:t>
      </w:r>
      <w:r>
        <w:rPr>
          <w:rFonts w:ascii="Arial" w:eastAsia="Arial" w:hAnsi="Arial" w:cs="Arial"/>
          <w:sz w:val="12"/>
          <w:szCs w:val="12"/>
          <w:rtl/>
        </w:rPr>
        <w:t>(דף כט ע"א)</w:t>
      </w:r>
      <w:r>
        <w:rPr>
          <w:rFonts w:ascii="Arial" w:eastAsia="Arial" w:hAnsi="Arial" w:cs="Arial"/>
          <w:sz w:val="16"/>
          <w:szCs w:val="16"/>
        </w:rPr>
        <w:t>: '</w:t>
      </w:r>
      <w:r>
        <w:rPr>
          <w:rFonts w:ascii="Arial" w:eastAsia="Arial" w:hAnsi="Arial" w:cs="Arial"/>
          <w:b/>
          <w:bCs/>
          <w:sz w:val="16"/>
          <w:szCs w:val="16"/>
          <w:rtl/>
        </w:rPr>
        <w:t>הרהורי עבירה קשו מעבירה</w:t>
      </w:r>
      <w:r>
        <w:rPr>
          <w:rFonts w:ascii="Arial" w:eastAsia="Arial" w:hAnsi="Arial" w:cs="Arial"/>
          <w:sz w:val="16"/>
          <w:szCs w:val="16"/>
          <w:rtl/>
        </w:rPr>
        <w:t xml:space="preserve">, וסימניך ריחא דבישרא'. וברש"י, הרהורי עבירה - תאות נשים, </w:t>
      </w:r>
      <w:r>
        <w:rPr>
          <w:rFonts w:ascii="Arial" w:eastAsia="Arial" w:hAnsi="Arial" w:cs="Arial"/>
          <w:b/>
          <w:bCs/>
          <w:sz w:val="16"/>
          <w:szCs w:val="16"/>
          <w:rtl/>
        </w:rPr>
        <w:t>קשים להכחיש את בשרו יותר מגופו של מעשה</w:t>
      </w:r>
      <w:r>
        <w:rPr>
          <w:rFonts w:ascii="Arial" w:eastAsia="Arial" w:hAnsi="Arial" w:cs="Arial"/>
          <w:sz w:val="16"/>
          <w:szCs w:val="16"/>
          <w:rtl/>
        </w:rPr>
        <w:t>. ריחא דבישרא - המריח בשר צלי קשה לו ריח מאד, שמתאוה לו.</w:t>
      </w:r>
    </w:p>
    <w:p w14:paraId="00000784"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85"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שלא לנגוע ח"ו בשום אופן באות ב"ק:</w:t>
      </w:r>
      <w:r>
        <w:rPr>
          <w:rFonts w:ascii="Arial" w:eastAsia="Arial" w:hAnsi="Arial" w:cs="Arial"/>
          <w:sz w:val="16"/>
          <w:szCs w:val="16"/>
          <w:rtl/>
        </w:rPr>
        <w:t xml:space="preserve"> 'יד לאמה – תיקצץ', כדאמרו בגמרא נדה </w:t>
      </w:r>
      <w:r>
        <w:rPr>
          <w:rFonts w:ascii="Arial" w:eastAsia="Arial" w:hAnsi="Arial" w:cs="Arial"/>
          <w:sz w:val="12"/>
          <w:szCs w:val="12"/>
          <w:rtl/>
        </w:rPr>
        <w:t>(דף יג ע"ב)</w:t>
      </w:r>
      <w:r>
        <w:rPr>
          <w:rFonts w:ascii="Arial" w:eastAsia="Arial" w:hAnsi="Arial" w:cs="Arial"/>
          <w:sz w:val="16"/>
          <w:szCs w:val="16"/>
          <w:rtl/>
        </w:rPr>
        <w:t xml:space="preserve">, באנשים תקצץ. איבעיא להו: דינא תנן, או לטותא תנן, דינא תנן - כי הא דרב הונא קץ ידא, או לטותא תנן, ת"ש, דתניא, רבי טרפון אומר, יד לאמה - תקצץ ידו על טבורו, </w:t>
      </w:r>
      <w:r>
        <w:rPr>
          <w:rFonts w:ascii="Arial" w:eastAsia="Arial" w:hAnsi="Arial" w:cs="Arial"/>
          <w:b/>
          <w:bCs/>
          <w:sz w:val="16"/>
          <w:szCs w:val="16"/>
          <w:rtl/>
        </w:rPr>
        <w:t>אמרו לו: והלא כריסו נבקעת, אמר להן: מוטב תבקע כריסו ואל ירד לבאר שחת.</w:t>
      </w:r>
      <w:r>
        <w:rPr>
          <w:rFonts w:ascii="Arial" w:eastAsia="Arial" w:hAnsi="Arial" w:cs="Arial"/>
          <w:sz w:val="16"/>
          <w:szCs w:val="16"/>
          <w:rtl/>
        </w:rPr>
        <w:t xml:space="preserve"> אי אמרת בשלמא דינא תנן היינו דאמרי והלא כריסו נבקעת, אלא אי אמרת לטותא תנן מאי, כריסו נבקעת.</w:t>
      </w:r>
    </w:p>
    <w:p w14:paraId="0000078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8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שמירת הלשון מניבול פה</w:t>
      </w:r>
      <w:r>
        <w:rPr>
          <w:b/>
          <w:bCs/>
          <w:sz w:val="20"/>
          <w:szCs w:val="20"/>
          <w:rtl/>
        </w:rPr>
        <w:t xml:space="preserve"> ח"ו</w:t>
      </w:r>
      <w:r>
        <w:rPr>
          <w:rFonts w:ascii="Arial" w:eastAsia="Arial" w:hAnsi="Arial" w:cs="Arial"/>
          <w:sz w:val="16"/>
          <w:szCs w:val="16"/>
          <w:rtl/>
        </w:rPr>
        <w:t xml:space="preserve">: אמרו בגמרא שבת </w:t>
      </w:r>
      <w:r>
        <w:rPr>
          <w:rFonts w:ascii="Arial" w:eastAsia="Arial" w:hAnsi="Arial" w:cs="Arial"/>
          <w:sz w:val="12"/>
          <w:szCs w:val="12"/>
          <w:rtl/>
        </w:rPr>
        <w:t>(דף לג ע"א)</w:t>
      </w:r>
      <w:r>
        <w:rPr>
          <w:rFonts w:ascii="Arial" w:eastAsia="Arial" w:hAnsi="Arial" w:cs="Arial"/>
          <w:sz w:val="16"/>
          <w:szCs w:val="16"/>
        </w:rPr>
        <w:t xml:space="preserve">, </w:t>
      </w:r>
      <w:r>
        <w:rPr>
          <w:rFonts w:ascii="Arial" w:eastAsia="Arial" w:hAnsi="Arial" w:cs="Arial"/>
          <w:b/>
          <w:bCs/>
          <w:sz w:val="16"/>
          <w:szCs w:val="16"/>
          <w:rtl/>
        </w:rPr>
        <w:t xml:space="preserve">כל המנבל פיו אפילו חותמין עליו גזר דין של שבעים שנה לטובה - </w:t>
      </w:r>
      <w:r>
        <w:rPr>
          <w:rFonts w:ascii="Arial" w:eastAsia="Arial" w:hAnsi="Arial" w:cs="Arial"/>
          <w:b/>
          <w:bCs/>
          <w:sz w:val="16"/>
          <w:szCs w:val="16"/>
          <w:rtl/>
        </w:rPr>
        <w:t>הופכין עליו לרעה</w:t>
      </w:r>
      <w:r>
        <w:rPr>
          <w:rFonts w:ascii="Arial" w:eastAsia="Arial" w:hAnsi="Arial" w:cs="Arial"/>
          <w:sz w:val="16"/>
          <w:szCs w:val="16"/>
          <w:rtl/>
        </w:rPr>
        <w:t xml:space="preserve">. אמר רבה בר שילא אמר רב חסדא: </w:t>
      </w:r>
      <w:r>
        <w:rPr>
          <w:rFonts w:ascii="Arial" w:eastAsia="Arial" w:hAnsi="Arial" w:cs="Arial"/>
          <w:b/>
          <w:bCs/>
          <w:sz w:val="16"/>
          <w:szCs w:val="16"/>
          <w:rtl/>
        </w:rPr>
        <w:t>כל המנבל את פיו - מעמיקין לו גיהנם</w:t>
      </w:r>
      <w:r>
        <w:rPr>
          <w:rFonts w:ascii="Arial" w:eastAsia="Arial" w:hAnsi="Arial" w:cs="Arial"/>
          <w:sz w:val="16"/>
          <w:szCs w:val="16"/>
          <w:rtl/>
        </w:rPr>
        <w:t xml:space="preserve">, שנאמר </w:t>
      </w:r>
      <w:r>
        <w:rPr>
          <w:rFonts w:ascii="Arial" w:eastAsia="Arial" w:hAnsi="Arial" w:cs="Arial"/>
          <w:sz w:val="12"/>
          <w:szCs w:val="12"/>
          <w:rtl/>
        </w:rPr>
        <w:t>(משלי פרק כב, פסוק יד)</w:t>
      </w:r>
      <w:r>
        <w:rPr>
          <w:rFonts w:ascii="Arial" w:eastAsia="Arial" w:hAnsi="Arial" w:cs="Arial"/>
          <w:sz w:val="16"/>
          <w:szCs w:val="16"/>
          <w:rtl/>
        </w:rPr>
        <w:t xml:space="preserve"> שוחה עמקה פי זרות. רב נחמן בר יצחק אמר: אף שומע ושותק, שנאמר </w:t>
      </w:r>
      <w:r>
        <w:rPr>
          <w:rFonts w:ascii="Arial" w:eastAsia="Arial" w:hAnsi="Arial" w:cs="Arial"/>
          <w:sz w:val="12"/>
          <w:szCs w:val="12"/>
          <w:rtl/>
        </w:rPr>
        <w:t>(שם)</w:t>
      </w:r>
      <w:r>
        <w:rPr>
          <w:rFonts w:ascii="Arial" w:eastAsia="Arial" w:hAnsi="Arial" w:cs="Arial"/>
          <w:sz w:val="16"/>
          <w:szCs w:val="16"/>
          <w:rtl/>
        </w:rPr>
        <w:t xml:space="preserve"> זעום ה' יפל שם.</w:t>
      </w:r>
    </w:p>
    <w:p w14:paraId="00000788" w14:textId="77777777" w:rsidR="00897B7F" w:rsidRDefault="0041518A">
      <w:pPr>
        <w:pStyle w:val="2"/>
        <w:widowControl w:val="0"/>
        <w:pBdr>
          <w:top w:val="nil"/>
          <w:left w:val="nil"/>
          <w:bottom w:val="nil"/>
          <w:right w:val="nil"/>
          <w:between w:val="nil"/>
        </w:pBdr>
        <w:spacing w:after="200" w:line="240" w:lineRule="auto"/>
      </w:pPr>
      <w:bookmarkStart w:id="340" w:name="_wcdv8db9cej3" w:colFirst="0" w:colLast="0"/>
      <w:bookmarkEnd w:id="340"/>
      <w:r>
        <w:rPr>
          <w:rtl/>
        </w:rPr>
        <w:t>ז - ההתקרבות לה' יתברך על ידי תיקון הברית</w:t>
      </w:r>
    </w:p>
    <w:p w14:paraId="0000078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עיקר ההתקרבות לה' יתברך הוא על ידי תיקון הברית, </w:t>
      </w:r>
      <w:r>
        <w:rPr>
          <w:rFonts w:ascii="Arial" w:eastAsia="Arial" w:hAnsi="Arial" w:cs="Arial"/>
          <w:color w:val="222222"/>
          <w:sz w:val="16"/>
          <w:szCs w:val="16"/>
          <w:highlight w:val="white"/>
          <w:rtl/>
        </w:rPr>
        <w:t>(לקוטי מוהר"ן כ"ט)</w:t>
      </w:r>
      <w:r>
        <w:rPr>
          <w:rFonts w:ascii="Arial" w:eastAsia="Arial" w:hAnsi="Arial" w:cs="Arial"/>
          <w:b/>
          <w:bCs/>
          <w:color w:val="222222"/>
          <w:highlight w:val="white"/>
        </w:rPr>
        <w:t>.</w:t>
      </w:r>
    </w:p>
    <w:p w14:paraId="0000078A" w14:textId="77777777" w:rsidR="00897B7F" w:rsidRDefault="0041518A">
      <w:pPr>
        <w:pStyle w:val="2"/>
        <w:widowControl w:val="0"/>
        <w:pBdr>
          <w:top w:val="nil"/>
          <w:left w:val="nil"/>
          <w:bottom w:val="nil"/>
          <w:right w:val="nil"/>
          <w:between w:val="nil"/>
        </w:pBdr>
        <w:spacing w:after="200" w:line="240" w:lineRule="auto"/>
      </w:pPr>
      <w:bookmarkStart w:id="341" w:name="_pwtm7clzdh7a" w:colFirst="0" w:colLast="0"/>
      <w:bookmarkEnd w:id="341"/>
      <w:r>
        <w:rPr>
          <w:rtl/>
        </w:rPr>
        <w:t>ח - הזוכה לשמחה שמור מפגם הברית</w:t>
      </w:r>
    </w:p>
    <w:p w14:paraId="0000078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כשהאדם זוכה לשמחה אזי ה' יתברך בעצמו שומר אותו ומציל אותו מפגם הברית, </w:t>
      </w:r>
      <w:r>
        <w:rPr>
          <w:rFonts w:ascii="Arial" w:eastAsia="Arial" w:hAnsi="Arial" w:cs="Arial"/>
          <w:color w:val="222222"/>
          <w:sz w:val="16"/>
          <w:szCs w:val="16"/>
          <w:highlight w:val="white"/>
          <w:rtl/>
        </w:rPr>
        <w:t>(שיחות הר"ן כ')</w:t>
      </w:r>
      <w:r>
        <w:rPr>
          <w:rFonts w:ascii="Arial" w:eastAsia="Arial" w:hAnsi="Arial" w:cs="Arial"/>
          <w:b/>
          <w:bCs/>
          <w:color w:val="222222"/>
          <w:highlight w:val="white"/>
        </w:rPr>
        <w:t>.</w:t>
      </w:r>
    </w:p>
    <w:p w14:paraId="0000078C" w14:textId="77777777" w:rsidR="00897B7F" w:rsidRDefault="0041518A">
      <w:pPr>
        <w:pStyle w:val="2"/>
        <w:widowControl w:val="0"/>
        <w:pBdr>
          <w:top w:val="nil"/>
          <w:left w:val="nil"/>
          <w:bottom w:val="nil"/>
          <w:right w:val="nil"/>
          <w:between w:val="nil"/>
        </w:pBdr>
        <w:spacing w:after="200" w:line="240" w:lineRule="auto"/>
      </w:pPr>
      <w:bookmarkStart w:id="342" w:name="_wzeawm461lrb" w:colFirst="0" w:colLast="0"/>
      <w:bookmarkEnd w:id="342"/>
      <w:r>
        <w:rPr>
          <w:rtl/>
        </w:rPr>
        <w:t>ט - מעלת המקוה</w:t>
      </w:r>
    </w:p>
    <w:p w14:paraId="0000078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לטבול בעת הצורך כי זה עיקר הטהרה שלא ילך מזוהם, וזה שמירה גדולה להכנעת היצר, </w:t>
      </w:r>
      <w:r>
        <w:rPr>
          <w:rFonts w:ascii="Arial" w:eastAsia="Arial" w:hAnsi="Arial" w:cs="Arial"/>
          <w:color w:val="222222"/>
          <w:sz w:val="16"/>
          <w:szCs w:val="16"/>
          <w:highlight w:val="white"/>
          <w:rtl/>
        </w:rPr>
        <w:t>(סדר היום מהרה"ק רבי אשר מסטאלין זיע"א, יח)</w:t>
      </w:r>
      <w:r>
        <w:rPr>
          <w:rFonts w:ascii="Arial" w:eastAsia="Arial" w:hAnsi="Arial" w:cs="Arial"/>
          <w:b/>
          <w:bCs/>
          <w:color w:val="222222"/>
          <w:highlight w:val="white"/>
        </w:rPr>
        <w:t xml:space="preserve">. </w:t>
      </w:r>
    </w:p>
    <w:p w14:paraId="0000078E"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8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יזהר לטבול</w:t>
      </w:r>
      <w:r>
        <w:rPr>
          <w:rFonts w:ascii="Arial" w:eastAsia="Arial" w:hAnsi="Arial" w:cs="Arial"/>
          <w:sz w:val="16"/>
          <w:szCs w:val="16"/>
          <w:rtl/>
        </w:rPr>
        <w:t xml:space="preserve">: ספר 'שיח שרפי קודש' – עצבות </w:t>
      </w:r>
      <w:r>
        <w:rPr>
          <w:rFonts w:ascii="Arial" w:eastAsia="Arial" w:hAnsi="Arial" w:cs="Arial"/>
          <w:sz w:val="12"/>
          <w:szCs w:val="12"/>
          <w:rtl/>
        </w:rPr>
        <w:t>(בדפו"ר ח"א אות תרי)</w:t>
      </w:r>
      <w:r>
        <w:rPr>
          <w:rFonts w:ascii="Arial" w:eastAsia="Arial" w:hAnsi="Arial" w:cs="Arial"/>
          <w:sz w:val="16"/>
          <w:szCs w:val="16"/>
          <w:rtl/>
        </w:rPr>
        <w:t xml:space="preserve">. מכתב מה שכתב הה"ק וכו' הר"ר חנוך העניך זצ"ל מאלכסאנדר לאחד מהחסידים מענין מקוה ועצבות: </w:t>
      </w:r>
      <w:r>
        <w:rPr>
          <w:rFonts w:ascii="Arial" w:eastAsia="Arial" w:hAnsi="Arial" w:cs="Arial"/>
          <w:b/>
          <w:bCs/>
          <w:sz w:val="16"/>
          <w:szCs w:val="16"/>
          <w:rtl/>
        </w:rPr>
        <w:t>מקוה איז דאך בטלו לטבילותי' איז דאך נישט קיין מצוה, אבער וואס מקוה קען ברענגין קען דאך ניט ברענגען דיא גרעסטי מצוה</w:t>
      </w:r>
      <w:r>
        <w:rPr>
          <w:rFonts w:ascii="Arial" w:eastAsia="Arial" w:hAnsi="Arial" w:cs="Arial"/>
          <w:sz w:val="16"/>
          <w:szCs w:val="16"/>
          <w:rtl/>
        </w:rPr>
        <w:t xml:space="preserve"> (מקוה אינה מצוה, אולם למה שמקוה מביא את האדם אין המצוה הגדולה ביותר מביאה). </w:t>
      </w:r>
    </w:p>
    <w:p w14:paraId="00000790"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791"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וכן הרה"ק רבי משה מזוועהיל אמר בזה"ל: 'שמעתי מפי אבי מורי הרה"ק ה"ר יחיאל מיכל זצ"ל מזלאטשוב </w:t>
      </w:r>
      <w:r>
        <w:rPr>
          <w:rFonts w:ascii="Arial" w:eastAsia="Arial" w:hAnsi="Arial" w:cs="Arial"/>
          <w:b/>
          <w:bCs/>
          <w:sz w:val="16"/>
          <w:szCs w:val="16"/>
          <w:rtl/>
        </w:rPr>
        <w:t xml:space="preserve">ואמר לי ששמע מפ"ק של </w:t>
      </w:r>
      <w:r>
        <w:rPr>
          <w:rFonts w:ascii="Arial" w:eastAsia="Arial" w:hAnsi="Arial" w:cs="Arial"/>
          <w:b/>
          <w:bCs/>
          <w:sz w:val="16"/>
          <w:szCs w:val="16"/>
          <w:rtl/>
        </w:rPr>
        <w:lastRenderedPageBreak/>
        <w:t>הבעש"ט הק' זצ"ל שאמר בזה הלשון: פעלתי אצל ה' יתברך שהטבילה שאדם טובל את עצמו במקוה בבוקר, יהיה נחשב לפני הקדוש ברוך הוא כתענית יום אחד,</w:t>
      </w:r>
      <w:r>
        <w:rPr>
          <w:rFonts w:ascii="Arial" w:eastAsia="Arial" w:hAnsi="Arial" w:cs="Arial"/>
          <w:sz w:val="16"/>
          <w:szCs w:val="16"/>
          <w:rtl/>
        </w:rPr>
        <w:t xml:space="preserve"> עכ"ל, </w:t>
      </w:r>
      <w:r>
        <w:rPr>
          <w:rFonts w:ascii="Arial" w:eastAsia="Arial" w:hAnsi="Arial" w:cs="Arial"/>
          <w:sz w:val="12"/>
          <w:szCs w:val="12"/>
          <w:rtl/>
        </w:rPr>
        <w:t>('יסוד צדיק' ערך מקוה)</w:t>
      </w:r>
      <w:r>
        <w:rPr>
          <w:rFonts w:ascii="Arial" w:eastAsia="Arial" w:hAnsi="Arial" w:cs="Arial"/>
          <w:sz w:val="16"/>
          <w:szCs w:val="16"/>
        </w:rPr>
        <w:t>.</w:t>
      </w:r>
    </w:p>
    <w:p w14:paraId="00000792"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9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זה עיקר הטהרה</w:t>
      </w:r>
      <w:r>
        <w:rPr>
          <w:rFonts w:ascii="Arial" w:eastAsia="Arial" w:hAnsi="Arial" w:cs="Arial"/>
          <w:sz w:val="16"/>
          <w:szCs w:val="16"/>
          <w:rtl/>
        </w:rPr>
        <w:t xml:space="preserve">: מובא בספה"ק 'יושר דברי אמת' </w:t>
      </w:r>
      <w:r>
        <w:rPr>
          <w:rFonts w:ascii="Arial" w:eastAsia="Arial" w:hAnsi="Arial" w:cs="Arial"/>
          <w:sz w:val="12"/>
          <w:szCs w:val="12"/>
          <w:rtl/>
        </w:rPr>
        <w:t>(אות מב ד"ה עוד כתוב),</w:t>
      </w:r>
      <w:r>
        <w:rPr>
          <w:rFonts w:ascii="Arial" w:eastAsia="Arial" w:hAnsi="Arial" w:cs="Arial"/>
          <w:sz w:val="16"/>
          <w:szCs w:val="16"/>
          <w:rtl/>
        </w:rPr>
        <w:t xml:space="preserve"> אמר הבעל שם טוב </w:t>
      </w:r>
      <w:r>
        <w:rPr>
          <w:rFonts w:ascii="Arial" w:eastAsia="Arial" w:hAnsi="Arial" w:cs="Arial"/>
          <w:b/>
          <w:bCs/>
          <w:sz w:val="16"/>
          <w:szCs w:val="16"/>
          <w:rtl/>
        </w:rPr>
        <w:t>שמה שזכה לכל המדרגות שלו הכל היא בעבור שהתמיד בטהרת המקוה תמיד</w:t>
      </w:r>
      <w:r>
        <w:rPr>
          <w:rFonts w:ascii="Arial" w:eastAsia="Arial" w:hAnsi="Arial" w:cs="Arial"/>
          <w:sz w:val="16"/>
          <w:szCs w:val="16"/>
        </w:rPr>
        <w:t>.</w:t>
      </w:r>
    </w:p>
    <w:p w14:paraId="00000794" w14:textId="77777777" w:rsidR="00897B7F" w:rsidRDefault="0041518A">
      <w:pPr>
        <w:pStyle w:val="2"/>
        <w:widowControl w:val="0"/>
        <w:pBdr>
          <w:top w:val="nil"/>
          <w:left w:val="nil"/>
          <w:bottom w:val="nil"/>
          <w:right w:val="nil"/>
          <w:between w:val="nil"/>
        </w:pBdr>
        <w:spacing w:after="200" w:line="240" w:lineRule="auto"/>
      </w:pPr>
      <w:bookmarkStart w:id="343" w:name="_von9xj7oudwl" w:colFirst="0" w:colLast="0"/>
      <w:bookmarkEnd w:id="343"/>
      <w:r>
        <w:rPr>
          <w:rtl/>
        </w:rPr>
        <w:t>י - גדרים וסייגים לקדושה</w:t>
      </w:r>
    </w:p>
    <w:p w14:paraId="0000079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כתיב </w:t>
      </w:r>
      <w:r>
        <w:rPr>
          <w:rFonts w:ascii="Arial" w:eastAsia="Arial" w:hAnsi="Arial" w:cs="Arial"/>
          <w:color w:val="222222"/>
          <w:sz w:val="16"/>
          <w:szCs w:val="16"/>
          <w:highlight w:val="white"/>
          <w:rtl/>
        </w:rPr>
        <w:t>(ישעיהו פרק מט, פסוק ט)</w:t>
      </w:r>
      <w:r>
        <w:rPr>
          <w:rFonts w:ascii="Arial" w:eastAsia="Arial" w:hAnsi="Arial" w:cs="Arial"/>
          <w:b/>
          <w:bCs/>
          <w:color w:val="222222"/>
          <w:highlight w:val="white"/>
          <w:rtl/>
        </w:rPr>
        <w:t>, 'לאמור</w:t>
      </w:r>
      <w:r>
        <w:rPr>
          <w:b/>
          <w:bCs/>
          <w:sz w:val="20"/>
          <w:szCs w:val="20"/>
        </w:rPr>
        <w:t xml:space="preserve"> </w:t>
      </w:r>
      <w:r>
        <w:rPr>
          <w:rFonts w:ascii="Arial" w:eastAsia="Arial" w:hAnsi="Arial" w:cs="Arial"/>
          <w:b/>
          <w:bCs/>
          <w:color w:val="222222"/>
          <w:highlight w:val="white"/>
          <w:rtl/>
        </w:rPr>
        <w:t xml:space="preserve">לאסורים צאו לאשר בחושך הגלו', שיזהר בכל הגדרים על צד היותר טוב בכל מעשיו ודיבור ומחשבה וראיה ומישוש וריח ושמיעה והליכה ואכילה ושתיה הכל יגדור עצמו על צד היותר טוב. ויתרחק מהכיעור ודומה לו על צד היותר טוב ויתרחק בכמה הרחקות. וזה גדר גדול שלא יגע באיסור עצמו, ובכל ה'שולחן ערוך' ילך תמיד בצד המחמיר, ויהיה ערום בזה מאד מאד לפי כוחו ומוחו, ולפעמים צריך יותר מכוחו, הכלל לשום עינו ולבו ומאזני שכלו על זה הרבה תמיד, </w:t>
      </w:r>
      <w:r>
        <w:rPr>
          <w:rFonts w:ascii="Arial" w:eastAsia="Arial" w:hAnsi="Arial" w:cs="Arial"/>
          <w:color w:val="222222"/>
          <w:sz w:val="16"/>
          <w:szCs w:val="16"/>
          <w:highlight w:val="white"/>
          <w:rtl/>
        </w:rPr>
        <w:t>(סדר היום מהרה"ק רבי אשר מסטאלין זיע"א, ה)</w:t>
      </w:r>
      <w:r>
        <w:rPr>
          <w:rFonts w:ascii="Arial" w:eastAsia="Arial" w:hAnsi="Arial" w:cs="Arial"/>
          <w:b/>
          <w:bCs/>
          <w:color w:val="222222"/>
          <w:highlight w:val="white"/>
        </w:rPr>
        <w:t>.</w:t>
      </w:r>
    </w:p>
    <w:p w14:paraId="00000796" w14:textId="77777777" w:rsidR="00897B7F" w:rsidRDefault="0041518A">
      <w:pPr>
        <w:pStyle w:val="2"/>
        <w:widowControl w:val="0"/>
        <w:pBdr>
          <w:top w:val="nil"/>
          <w:left w:val="nil"/>
          <w:bottom w:val="nil"/>
          <w:right w:val="nil"/>
          <w:between w:val="nil"/>
        </w:pBdr>
        <w:spacing w:after="200" w:line="240" w:lineRule="auto"/>
      </w:pPr>
      <w:bookmarkStart w:id="344" w:name="_yps816f4au40" w:colFirst="0" w:colLast="0"/>
      <w:bookmarkEnd w:id="344"/>
      <w:r>
        <w:rPr>
          <w:rtl/>
        </w:rPr>
        <w:t>יא - השומר עיניו אין יצר הרע שולט בו</w:t>
      </w:r>
    </w:p>
    <w:p w14:paraId="0000079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שער הקדושה פרק ח דף ק"צ ע"ב: מכאן אמרו חכמים, כל מי שאינו מסתכל בנשים, על אחת כמה וכמה באשת חבירו, אין יצר הרע שולט </w:t>
      </w:r>
      <w:r>
        <w:rPr>
          <w:rFonts w:ascii="Arial" w:eastAsia="Arial" w:hAnsi="Arial" w:cs="Arial"/>
          <w:b/>
          <w:bCs/>
          <w:color w:val="222222"/>
          <w:highlight w:val="white"/>
          <w:rtl/>
        </w:rPr>
        <w:t xml:space="preserve">בו, עד כאן לשונם, </w:t>
      </w:r>
      <w:r>
        <w:rPr>
          <w:rFonts w:ascii="Arial" w:eastAsia="Arial" w:hAnsi="Arial" w:cs="Arial"/>
          <w:color w:val="222222"/>
          <w:sz w:val="16"/>
          <w:szCs w:val="16"/>
          <w:highlight w:val="white"/>
          <w:rtl/>
        </w:rPr>
        <w:t>(כן איתא בילקוט שמעוני פרשת ויחי רמז קסא)</w:t>
      </w:r>
      <w:r>
        <w:rPr>
          <w:rFonts w:ascii="Arial" w:eastAsia="Arial" w:hAnsi="Arial" w:cs="Arial"/>
          <w:b/>
          <w:bCs/>
          <w:color w:val="222222"/>
          <w:highlight w:val="white"/>
        </w:rPr>
        <w:t>.</w:t>
      </w:r>
    </w:p>
    <w:p w14:paraId="00000798" w14:textId="77777777" w:rsidR="00897B7F" w:rsidRDefault="0041518A">
      <w:pPr>
        <w:pStyle w:val="2"/>
        <w:widowControl w:val="0"/>
        <w:pBdr>
          <w:top w:val="nil"/>
          <w:left w:val="nil"/>
          <w:bottom w:val="nil"/>
          <w:right w:val="nil"/>
          <w:between w:val="nil"/>
        </w:pBdr>
        <w:spacing w:after="200" w:line="240" w:lineRule="auto"/>
      </w:pPr>
      <w:bookmarkStart w:id="345" w:name="_et7xzwvttmst" w:colFirst="0" w:colLast="0"/>
      <w:bookmarkEnd w:id="345"/>
      <w:r>
        <w:rPr>
          <w:rtl/>
        </w:rPr>
        <w:t>יב - ונשמרת מכל דבר רע</w:t>
      </w:r>
    </w:p>
    <w:p w14:paraId="0000079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ונשמרת מכל דבר רע </w:t>
      </w:r>
      <w:r>
        <w:rPr>
          <w:rFonts w:ascii="Arial" w:eastAsia="Arial" w:hAnsi="Arial" w:cs="Arial"/>
          <w:color w:val="222222"/>
          <w:sz w:val="16"/>
          <w:szCs w:val="16"/>
          <w:highlight w:val="white"/>
          <w:rtl/>
        </w:rPr>
        <w:t>(דברים פרק כג, פסוק י)</w:t>
      </w:r>
      <w:r>
        <w:rPr>
          <w:rFonts w:ascii="Arial" w:eastAsia="Arial" w:hAnsi="Arial" w:cs="Arial"/>
          <w:b/>
          <w:bCs/>
          <w:color w:val="222222"/>
          <w:highlight w:val="white"/>
          <w:rtl/>
        </w:rPr>
        <w:t>, בעל הטורים: ונשמרת - בגימטריה אין להסתכל באשה כלל.</w:t>
      </w:r>
    </w:p>
    <w:p w14:paraId="0000079A" w14:textId="77777777" w:rsidR="00897B7F" w:rsidRDefault="0041518A">
      <w:pPr>
        <w:pStyle w:val="2"/>
        <w:widowControl w:val="0"/>
        <w:pBdr>
          <w:top w:val="nil"/>
          <w:left w:val="nil"/>
          <w:bottom w:val="nil"/>
          <w:right w:val="nil"/>
          <w:between w:val="nil"/>
        </w:pBdr>
        <w:spacing w:after="200" w:line="240" w:lineRule="auto"/>
      </w:pPr>
      <w:bookmarkStart w:id="346" w:name="_5c7zlunqppq4" w:colFirst="0" w:colLast="0"/>
      <w:bookmarkEnd w:id="346"/>
      <w:r>
        <w:rPr>
          <w:rtl/>
        </w:rPr>
        <w:t>יג - הרוצה ליטהר</w:t>
      </w:r>
    </w:p>
    <w:p w14:paraId="0000079B"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הרוצה ליטהר לא יסתכל אפילו באנפי אינתתיה.</w:t>
      </w:r>
    </w:p>
    <w:p w14:paraId="0000079C" w14:textId="77777777" w:rsidR="00897B7F" w:rsidRDefault="0041518A">
      <w:pPr>
        <w:widowControl w:val="0"/>
        <w:spacing w:after="200" w:line="240" w:lineRule="auto"/>
        <w:jc w:val="center"/>
        <w:rPr>
          <w:rFonts w:ascii="Arial" w:eastAsia="Arial" w:hAnsi="Arial" w:cs="Arial"/>
          <w:sz w:val="14"/>
          <w:szCs w:val="14"/>
        </w:rPr>
      </w:pPr>
      <w:r>
        <w:rPr>
          <w:rFonts w:ascii="Arial" w:eastAsia="Arial" w:hAnsi="Arial" w:cs="Arial"/>
          <w:sz w:val="14"/>
          <w:szCs w:val="14"/>
        </w:rPr>
        <w:t>* * *</w:t>
      </w:r>
    </w:p>
    <w:p w14:paraId="0000079D"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אפילו באנפי אינתתיה</w:t>
      </w:r>
      <w:r>
        <w:rPr>
          <w:rFonts w:ascii="Arial" w:eastAsia="Arial" w:hAnsi="Arial" w:cs="Arial"/>
          <w:color w:val="000000"/>
          <w:sz w:val="16"/>
          <w:szCs w:val="16"/>
          <w:rtl/>
        </w:rPr>
        <w:t xml:space="preserve">: כמו שנאמר באברהם </w:t>
      </w:r>
      <w:r>
        <w:rPr>
          <w:rFonts w:ascii="Arial" w:eastAsia="Arial" w:hAnsi="Arial" w:cs="Arial"/>
          <w:color w:val="000000"/>
          <w:sz w:val="12"/>
          <w:szCs w:val="12"/>
          <w:rtl/>
        </w:rPr>
        <w:t>(בראשית פרק יב, פסוק יא)</w:t>
      </w:r>
      <w:r>
        <w:rPr>
          <w:rFonts w:ascii="Arial" w:eastAsia="Arial" w:hAnsi="Arial" w:cs="Arial"/>
          <w:color w:val="000000"/>
          <w:sz w:val="16"/>
          <w:szCs w:val="16"/>
          <w:rtl/>
        </w:rPr>
        <w:t>: ויהי כאשר הקריב לבוא מצרימה ויאמר אל שרי אשתו הנה נא ידעתי כי אשה יפת מראה את</w:t>
      </w:r>
      <w:r>
        <w:rPr>
          <w:rFonts w:ascii="Arial" w:eastAsia="Arial" w:hAnsi="Arial" w:cs="Arial"/>
          <w:sz w:val="16"/>
          <w:szCs w:val="16"/>
        </w:rPr>
        <w:t>.</w:t>
      </w:r>
      <w:r>
        <w:rPr>
          <w:rFonts w:ascii="Arial" w:eastAsia="Arial" w:hAnsi="Arial" w:cs="Arial"/>
          <w:color w:val="000000"/>
          <w:sz w:val="16"/>
          <w:szCs w:val="16"/>
          <w:rtl/>
        </w:rPr>
        <w:t xml:space="preserve"> וברש"י, </w:t>
      </w:r>
      <w:r>
        <w:rPr>
          <w:rFonts w:ascii="Arial" w:eastAsia="Arial" w:hAnsi="Arial" w:cs="Arial"/>
          <w:b/>
          <w:bCs/>
          <w:color w:val="000000"/>
          <w:sz w:val="16"/>
          <w:szCs w:val="16"/>
          <w:rtl/>
        </w:rPr>
        <w:t>הנה נא ידעתי - מדרש אגדה עד עכשיו לא הכיר בה מתוך צניעות שבשניהם</w:t>
      </w:r>
      <w:r>
        <w:rPr>
          <w:rFonts w:ascii="Arial" w:eastAsia="Arial" w:hAnsi="Arial" w:cs="Arial"/>
          <w:color w:val="000000"/>
          <w:sz w:val="16"/>
          <w:szCs w:val="16"/>
          <w:rtl/>
        </w:rPr>
        <w:t>, ועכשיו על ידי מעשה הכיר בה.</w:t>
      </w:r>
    </w:p>
    <w:p w14:paraId="0000079E" w14:textId="77777777" w:rsidR="00897B7F" w:rsidRDefault="0041518A">
      <w:pPr>
        <w:pStyle w:val="2"/>
        <w:widowControl w:val="0"/>
        <w:pBdr>
          <w:top w:val="nil"/>
          <w:left w:val="nil"/>
          <w:bottom w:val="nil"/>
          <w:right w:val="nil"/>
          <w:between w:val="nil"/>
        </w:pBdr>
        <w:spacing w:after="200" w:line="240" w:lineRule="auto"/>
      </w:pPr>
      <w:bookmarkStart w:id="347" w:name="_1uxadzu6wunl" w:colFirst="0" w:colLast="0"/>
      <w:bookmarkEnd w:id="347"/>
      <w:r>
        <w:rPr>
          <w:rtl/>
        </w:rPr>
        <w:t>יד - הוא קדוש</w:t>
      </w:r>
    </w:p>
    <w:p w14:paraId="0000079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ראשית חכמה דף קסד ע"א </w:t>
      </w:r>
      <w:r>
        <w:rPr>
          <w:rFonts w:ascii="Arial" w:eastAsia="Arial" w:hAnsi="Arial" w:cs="Arial"/>
          <w:color w:val="222222"/>
          <w:sz w:val="16"/>
          <w:szCs w:val="16"/>
          <w:highlight w:val="white"/>
          <w:rtl/>
        </w:rPr>
        <w:t>(שער הקדושה פרק ה')</w:t>
      </w:r>
      <w:r>
        <w:rPr>
          <w:rFonts w:ascii="Arial" w:eastAsia="Arial" w:hAnsi="Arial" w:cs="Arial"/>
          <w:b/>
          <w:bCs/>
          <w:color w:val="222222"/>
          <w:highlight w:val="white"/>
          <w:rtl/>
        </w:rPr>
        <w:t xml:space="preserve">: רבי יהושע דסכנין בשם רבי לוי מייתי לה מן השונמית, הדא הוא דכתיב </w:t>
      </w:r>
      <w:r>
        <w:rPr>
          <w:rFonts w:ascii="Arial" w:eastAsia="Arial" w:hAnsi="Arial" w:cs="Arial"/>
          <w:color w:val="222222"/>
          <w:sz w:val="16"/>
          <w:szCs w:val="16"/>
          <w:highlight w:val="white"/>
          <w:rtl/>
        </w:rPr>
        <w:t>(מלכים ב' פרק ד,</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פסוק ט)</w:t>
      </w:r>
      <w:r>
        <w:rPr>
          <w:rFonts w:ascii="Arial" w:eastAsia="Arial" w:hAnsi="Arial" w:cs="Arial"/>
          <w:b/>
          <w:bCs/>
          <w:color w:val="222222"/>
          <w:highlight w:val="white"/>
          <w:rtl/>
        </w:rPr>
        <w:t>, ותאמר אל אשה הנה נא ידעתי כי איש אלהים קדוש הוא, הוא קדוש ואין משרתו קדוש, מלמד שלא הביט בה מימיו.</w:t>
      </w:r>
    </w:p>
    <w:p w14:paraId="000007A0" w14:textId="77777777" w:rsidR="00897B7F" w:rsidRDefault="0041518A">
      <w:pPr>
        <w:pStyle w:val="2"/>
        <w:widowControl w:val="0"/>
        <w:pBdr>
          <w:top w:val="nil"/>
          <w:left w:val="nil"/>
          <w:bottom w:val="nil"/>
          <w:right w:val="nil"/>
          <w:between w:val="nil"/>
        </w:pBdr>
        <w:spacing w:after="200" w:line="240" w:lineRule="auto"/>
      </w:pPr>
      <w:bookmarkStart w:id="348" w:name="_3equxtyaf6fi" w:colFirst="0" w:colLast="0"/>
      <w:bookmarkEnd w:id="348"/>
      <w:r>
        <w:rPr>
          <w:rtl/>
        </w:rPr>
        <w:t>טו - קדושת המחשבה</w:t>
      </w:r>
    </w:p>
    <w:p w14:paraId="000007A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ליזהר מהרהורים רעים, המחשבה בידו להטותה כי אי אפשר לחשוב שתי מחשבות </w:t>
      </w:r>
      <w:r>
        <w:rPr>
          <w:rFonts w:ascii="Arial" w:eastAsia="Arial" w:hAnsi="Arial" w:cs="Arial"/>
          <w:b/>
          <w:bCs/>
          <w:color w:val="222222"/>
          <w:highlight w:val="white"/>
          <w:rtl/>
        </w:rPr>
        <w:lastRenderedPageBreak/>
        <w:t xml:space="preserve">ביחד, וכשיבוא למחשבתו הרהור שאינו הגון יביא במחשבתו ענין תורה או אפילו מענין מסחר וכדומה. </w:t>
      </w:r>
    </w:p>
    <w:p w14:paraId="000007A2"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 * *</w:t>
      </w:r>
    </w:p>
    <w:p w14:paraId="000007A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ליזהר מהרהורים רעים: </w:t>
      </w:r>
      <w:r>
        <w:rPr>
          <w:rFonts w:ascii="Arial" w:eastAsia="Arial" w:hAnsi="Arial" w:cs="Arial"/>
          <w:sz w:val="16"/>
          <w:szCs w:val="16"/>
          <w:rtl/>
        </w:rPr>
        <w:t xml:space="preserve">חומר פגם המחשבה מובא בספה"ק 'נפש החיים' </w:t>
      </w:r>
      <w:r>
        <w:rPr>
          <w:rFonts w:ascii="Arial" w:eastAsia="Arial" w:hAnsi="Arial" w:cs="Arial"/>
          <w:sz w:val="12"/>
          <w:szCs w:val="12"/>
          <w:rtl/>
        </w:rPr>
        <w:t>(שער א פרק ד)</w:t>
      </w:r>
      <w:r>
        <w:rPr>
          <w:rFonts w:ascii="Arial" w:eastAsia="Arial" w:hAnsi="Arial" w:cs="Arial"/>
          <w:sz w:val="16"/>
          <w:szCs w:val="16"/>
          <w:rtl/>
        </w:rPr>
        <w:t xml:space="preserve">: הלב של האדם אמצעיתא דגופא הוא כללית הכל נגד הבית ק"ק אמצע הישוב אבן שתיה. כולל כל שרשי מקור הקדושו' כמוהו, ורמזוהו ז"ל במשנה פ' תפלת השחר, יכוין את לבו כנגד בית קה"ק. ובזוהר </w:t>
      </w:r>
      <w:r>
        <w:rPr>
          <w:rFonts w:ascii="Arial" w:eastAsia="Arial" w:hAnsi="Arial" w:cs="Arial"/>
          <w:sz w:val="12"/>
          <w:szCs w:val="12"/>
          <w:rtl/>
        </w:rPr>
        <w:t>(שלח קס"א סוף ע"א)</w:t>
      </w:r>
      <w:r>
        <w:rPr>
          <w:rFonts w:ascii="Arial" w:eastAsia="Arial" w:hAnsi="Arial" w:cs="Arial"/>
          <w:sz w:val="16"/>
          <w:szCs w:val="16"/>
        </w:rPr>
        <w:t xml:space="preserve">, </w:t>
      </w:r>
      <w:r>
        <w:rPr>
          <w:rFonts w:ascii="Arial" w:eastAsia="Arial" w:hAnsi="Arial" w:cs="Arial"/>
          <w:b/>
          <w:bCs/>
          <w:sz w:val="16"/>
          <w:szCs w:val="16"/>
          <w:rtl/>
        </w:rPr>
        <w:t>ת"ח כד ברא קב"ה ב"נ בעלמא אתקין לי' כגוונא עלאה יקירא ויהב לי' חילי' ותוקפי' באמצעיתא דגופא דתמן שרי' לבא</w:t>
      </w:r>
      <w:r>
        <w:rPr>
          <w:rFonts w:ascii="Arial" w:eastAsia="Arial" w:hAnsi="Arial" w:cs="Arial"/>
          <w:sz w:val="16"/>
          <w:szCs w:val="16"/>
          <w:rtl/>
        </w:rPr>
        <w:t xml:space="preserve"> כו'. כג"ד אתקין קוב"ה עלמא ועביד ליה חד גופא כו' ולבא שארי באמצעיתא כו' דהוא תוקפא דכלא וכלא ביה תליין כו'. וההיכל לבית קה"ק דתמן שכינה וכפורת וכרובים וארון והכא הוא לבא דכל ארעא ועלמא ומהכא אתזנו כו', ע"ש באורך. </w:t>
      </w:r>
    </w:p>
    <w:p w14:paraId="000007A4"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A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 xml:space="preserve">א"כ בעת אשר יתור האדם לחשוב בלבבו מחשבה אשר לא טהורה בניאוף ר"ל. הרי הוא מכניס זונה סמל הקנאה בבית קה"ק העליון נורא בעולמות העליונים הקדושים ח"ו. </w:t>
      </w:r>
      <w:r>
        <w:rPr>
          <w:rFonts w:ascii="Arial" w:eastAsia="Arial" w:hAnsi="Arial" w:cs="Arial"/>
          <w:sz w:val="16"/>
          <w:szCs w:val="16"/>
          <w:rtl/>
        </w:rPr>
        <w:t>ומגביר ר"ל כחות הטומאה והס"א בבית קה"ק העליון. הרבה יותר ויותר ממה שנגרם התגברות כח הטומאה ע"י טיטוס בהציעו זונה בבית קה"ק במקדש מטה.</w:t>
      </w:r>
    </w:p>
    <w:p w14:paraId="000007A6"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7A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 xml:space="preserve">וכן כל חטא ועון אשר כל איש ישראל מכני' בלבו ח"ו אש זרה. בכעס או שארי תאוות רעות ר"ל. </w:t>
      </w:r>
      <w:r>
        <w:rPr>
          <w:rFonts w:ascii="Arial" w:eastAsia="Arial" w:hAnsi="Arial" w:cs="Arial"/>
          <w:sz w:val="16"/>
          <w:szCs w:val="16"/>
          <w:rtl/>
        </w:rPr>
        <w:t xml:space="preserve">הלא הוא ממש כענין הכתוב </w:t>
      </w:r>
      <w:r>
        <w:rPr>
          <w:rFonts w:ascii="Arial" w:eastAsia="Arial" w:hAnsi="Arial" w:cs="Arial"/>
          <w:sz w:val="12"/>
          <w:szCs w:val="12"/>
          <w:rtl/>
        </w:rPr>
        <w:t xml:space="preserve">(ישעיה פרק סד, פסוק י) </w:t>
      </w:r>
      <w:r>
        <w:rPr>
          <w:rFonts w:ascii="Arial" w:eastAsia="Arial" w:hAnsi="Arial" w:cs="Arial"/>
          <w:sz w:val="16"/>
          <w:szCs w:val="16"/>
          <w:rtl/>
        </w:rPr>
        <w:t>בית קדשנו ותפארתנו אשר וגו'</w:t>
      </w:r>
      <w:r>
        <w:rPr>
          <w:rFonts w:ascii="Arial" w:eastAsia="Arial" w:hAnsi="Arial" w:cs="Arial"/>
        </w:rPr>
        <w:t xml:space="preserve"> </w:t>
      </w:r>
      <w:r>
        <w:rPr>
          <w:rFonts w:ascii="Arial" w:eastAsia="Arial" w:hAnsi="Arial" w:cs="Arial"/>
          <w:sz w:val="16"/>
          <w:szCs w:val="16"/>
          <w:rtl/>
        </w:rPr>
        <w:t>היה לשריפת אש. הרחמן ית"ש יצילנו.</w:t>
      </w:r>
    </w:p>
    <w:p w14:paraId="000007A8" w14:textId="77777777" w:rsidR="00897B7F" w:rsidRDefault="0041518A">
      <w:pPr>
        <w:pStyle w:val="2"/>
        <w:widowControl w:val="0"/>
        <w:pBdr>
          <w:top w:val="nil"/>
          <w:left w:val="nil"/>
          <w:bottom w:val="nil"/>
          <w:right w:val="nil"/>
          <w:between w:val="nil"/>
        </w:pBdr>
        <w:spacing w:after="200" w:line="240" w:lineRule="auto"/>
      </w:pPr>
      <w:bookmarkStart w:id="349" w:name="_emaedsz2ouk" w:colFirst="0" w:colLast="0"/>
      <w:bookmarkEnd w:id="349"/>
      <w:r>
        <w:rPr>
          <w:rtl/>
        </w:rPr>
        <w:t>טז - מחשבות הרעות ישחיתו הנפש</w:t>
      </w:r>
    </w:p>
    <w:p w14:paraId="000007A9"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כאשר ישחיתו התערובות מעשה הגוף, כן ישחיתו המחשבות הרעות מעשה הנפש, ומעשה </w:t>
      </w:r>
      <w:r>
        <w:rPr>
          <w:rFonts w:ascii="Arial" w:eastAsia="Arial" w:hAnsi="Arial" w:cs="Arial"/>
          <w:b/>
          <w:bCs/>
          <w:color w:val="222222"/>
          <w:highlight w:val="white"/>
          <w:rtl/>
        </w:rPr>
        <w:t xml:space="preserve">הנפש הוא הדעה והשכל והדיבור, הענוה והיראה והתקוה, ושאר כוחותיו הטובים, וכשיתערב כח התאוה הרעה תשחיתם כולם, כאשר ישחיתו התערובות מעשה הגוף, כן תשחית תערובת התאוה מעשה הנשמה, </w:t>
      </w:r>
      <w:r>
        <w:rPr>
          <w:rFonts w:ascii="Arial" w:eastAsia="Arial" w:hAnsi="Arial" w:cs="Arial"/>
          <w:color w:val="222222"/>
          <w:sz w:val="16"/>
          <w:szCs w:val="16"/>
          <w:highlight w:val="white"/>
          <w:rtl/>
        </w:rPr>
        <w:t>(ספר הישר לרבנו תם פ"ז)</w:t>
      </w:r>
      <w:r>
        <w:rPr>
          <w:rFonts w:ascii="Arial" w:eastAsia="Arial" w:hAnsi="Arial" w:cs="Arial"/>
          <w:b/>
          <w:bCs/>
          <w:color w:val="222222"/>
          <w:highlight w:val="white"/>
        </w:rPr>
        <w:t>.</w:t>
      </w:r>
    </w:p>
    <w:p w14:paraId="000007AA" w14:textId="77777777" w:rsidR="00897B7F" w:rsidRDefault="0041518A">
      <w:pPr>
        <w:pStyle w:val="2"/>
        <w:widowControl w:val="0"/>
        <w:pBdr>
          <w:top w:val="nil"/>
          <w:left w:val="nil"/>
          <w:bottom w:val="nil"/>
          <w:right w:val="nil"/>
          <w:between w:val="nil"/>
        </w:pBdr>
        <w:spacing w:after="200" w:line="240" w:lineRule="auto"/>
      </w:pPr>
      <w:bookmarkStart w:id="350" w:name="_j1e4ntgpgh34" w:colFirst="0" w:colLast="0"/>
      <w:bookmarkEnd w:id="350"/>
      <w:r>
        <w:rPr>
          <w:rtl/>
        </w:rPr>
        <w:t>יז - כשיתקן המחשבה ידבק בכח התשובה</w:t>
      </w:r>
    </w:p>
    <w:p w14:paraId="000007A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כמו היריעה המטונפת, אם תרצה לצבוע אותה, לא ידבק בה הצבע מפני הטינופים, עד ירחצוה היטב ותהיה נקיה, וכפי שתהיה נקיה תקבל הצבע היטב, וכן הנפש, כשנדיח ממנה חלאי המחשבה הרעה והתאוה הנגעלת, אז ידבק בה כח התשובה, כמו הבגד הרחוץ. ועל זה אמר שלמה המלך עליו השלום </w:t>
      </w:r>
      <w:r>
        <w:rPr>
          <w:rFonts w:ascii="Arial" w:eastAsia="Arial" w:hAnsi="Arial" w:cs="Arial"/>
          <w:color w:val="222222"/>
          <w:sz w:val="16"/>
          <w:szCs w:val="16"/>
          <w:highlight w:val="white"/>
          <w:rtl/>
        </w:rPr>
        <w:t>(קהלת פרק ט, פסוק ח)</w:t>
      </w:r>
      <w:r>
        <w:rPr>
          <w:rFonts w:ascii="Arial" w:eastAsia="Arial" w:hAnsi="Arial" w:cs="Arial"/>
          <w:b/>
          <w:bCs/>
          <w:color w:val="222222"/>
          <w:highlight w:val="white"/>
          <w:rtl/>
        </w:rPr>
        <w:t xml:space="preserve">, 'בכל עת יהיו בגדיך לבנים' כלומר, תהיה כוונתך בכל עת שיהיה לבך בר, ואז תוכל לקבל המעשים הטובים, וכן בישעיה </w:t>
      </w:r>
      <w:r>
        <w:rPr>
          <w:rFonts w:ascii="Arial" w:eastAsia="Arial" w:hAnsi="Arial" w:cs="Arial"/>
          <w:color w:val="222222"/>
          <w:sz w:val="16"/>
          <w:szCs w:val="16"/>
          <w:highlight w:val="white"/>
          <w:rtl/>
        </w:rPr>
        <w:t>(פרק נה, פסוק ז)</w:t>
      </w:r>
      <w:r>
        <w:rPr>
          <w:rFonts w:ascii="Arial" w:eastAsia="Arial" w:hAnsi="Arial" w:cs="Arial"/>
          <w:b/>
          <w:bCs/>
          <w:color w:val="222222"/>
          <w:highlight w:val="white"/>
          <w:rtl/>
        </w:rPr>
        <w:t xml:space="preserve">, 'יעזוב רשע דרכו ואיש און מחשבותיו וישוב אל ה' וירחמהו', </w:t>
      </w:r>
      <w:r>
        <w:rPr>
          <w:rFonts w:ascii="Arial" w:eastAsia="Arial" w:hAnsi="Arial" w:cs="Arial"/>
          <w:color w:val="222222"/>
          <w:sz w:val="16"/>
          <w:szCs w:val="16"/>
          <w:highlight w:val="white"/>
          <w:rtl/>
        </w:rPr>
        <w:t>(ספר הישר לרבנו תם פ"ז)</w:t>
      </w:r>
      <w:r>
        <w:rPr>
          <w:rFonts w:ascii="Arial" w:eastAsia="Arial" w:hAnsi="Arial" w:cs="Arial"/>
          <w:b/>
          <w:bCs/>
          <w:color w:val="222222"/>
          <w:highlight w:val="white"/>
        </w:rPr>
        <w:t>.</w:t>
      </w:r>
    </w:p>
    <w:p w14:paraId="000007AC" w14:textId="77777777" w:rsidR="00897B7F" w:rsidRDefault="0041518A">
      <w:pPr>
        <w:pStyle w:val="2"/>
        <w:widowControl w:val="0"/>
        <w:pBdr>
          <w:top w:val="nil"/>
          <w:left w:val="nil"/>
          <w:bottom w:val="nil"/>
          <w:right w:val="nil"/>
          <w:between w:val="nil"/>
        </w:pBdr>
        <w:spacing w:after="200" w:line="240" w:lineRule="auto"/>
      </w:pPr>
      <w:bookmarkStart w:id="351" w:name="_yo33giv4j703" w:colFirst="0" w:colLast="0"/>
      <w:bookmarkEnd w:id="351"/>
      <w:r>
        <w:rPr>
          <w:rtl/>
        </w:rPr>
        <w:t>יח - שמירת המחשבה</w:t>
      </w:r>
    </w:p>
    <w:p w14:paraId="000007A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ואם מתגברים עליו מחשבות רעות ח"ו ילמוד מתוך הספר דוקא ובכח ובקול כדי לבטל המחשבות הרעות.</w:t>
      </w:r>
    </w:p>
    <w:p w14:paraId="000007A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A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לבטל המחשבות הרעות</w:t>
      </w:r>
      <w:r>
        <w:rPr>
          <w:rFonts w:ascii="Arial" w:eastAsia="Arial" w:hAnsi="Arial" w:cs="Arial"/>
          <w:sz w:val="16"/>
          <w:szCs w:val="16"/>
          <w:rtl/>
        </w:rPr>
        <w:t xml:space="preserve">: בשם </w:t>
      </w:r>
      <w:r>
        <w:rPr>
          <w:rFonts w:ascii="Arial" w:eastAsia="Arial" w:hAnsi="Arial" w:cs="Arial"/>
          <w:sz w:val="16"/>
          <w:szCs w:val="16"/>
          <w:rtl/>
        </w:rPr>
        <w:lastRenderedPageBreak/>
        <w:t xml:space="preserve">הגר"א זי"ע מובא </w:t>
      </w:r>
      <w:r>
        <w:rPr>
          <w:rFonts w:ascii="Arial" w:eastAsia="Arial" w:hAnsi="Arial" w:cs="Arial"/>
          <w:sz w:val="12"/>
          <w:szCs w:val="12"/>
          <w:rtl/>
        </w:rPr>
        <w:t>(דברי אליהו הוספות)</w:t>
      </w:r>
      <w:r>
        <w:rPr>
          <w:rFonts w:ascii="Arial" w:eastAsia="Arial" w:hAnsi="Arial" w:cs="Arial"/>
          <w:sz w:val="16"/>
          <w:szCs w:val="16"/>
          <w:rtl/>
        </w:rPr>
        <w:t xml:space="preserve">, על הפסוק </w:t>
      </w:r>
      <w:r>
        <w:rPr>
          <w:rFonts w:ascii="Arial" w:eastAsia="Arial" w:hAnsi="Arial" w:cs="Arial"/>
          <w:sz w:val="12"/>
          <w:szCs w:val="12"/>
          <w:rtl/>
        </w:rPr>
        <w:t>(אסתר פרק ט, פסוק כא)</w:t>
      </w:r>
      <w:r>
        <w:rPr>
          <w:rFonts w:ascii="Arial" w:eastAsia="Arial" w:hAnsi="Arial" w:cs="Arial"/>
          <w:sz w:val="16"/>
          <w:szCs w:val="16"/>
        </w:rPr>
        <w:t xml:space="preserve">, </w:t>
      </w:r>
      <w:r>
        <w:rPr>
          <w:rFonts w:ascii="Arial" w:eastAsia="Arial" w:hAnsi="Arial" w:cs="Arial"/>
          <w:b/>
          <w:bCs/>
          <w:sz w:val="16"/>
          <w:szCs w:val="16"/>
          <w:rtl/>
        </w:rPr>
        <w:t>אמר עם הספר ישוב מחשבתו הרעה, סגולה להנצל ממחשבות זרות בעת התפלה שיביט בתוך הסדור ויתפלל,</w:t>
      </w:r>
      <w:r>
        <w:rPr>
          <w:rFonts w:ascii="Arial" w:eastAsia="Arial" w:hAnsi="Arial" w:cs="Arial"/>
          <w:sz w:val="16"/>
          <w:szCs w:val="16"/>
          <w:rtl/>
        </w:rPr>
        <w:t xml:space="preserve"> וזה מרומז 'אמר עם הספר' אז ישוב מחשבתו הרעה.</w:t>
      </w:r>
    </w:p>
    <w:p w14:paraId="000007B0" w14:textId="77777777" w:rsidR="00897B7F" w:rsidRDefault="0041518A">
      <w:pPr>
        <w:pStyle w:val="2"/>
        <w:widowControl w:val="0"/>
        <w:pBdr>
          <w:top w:val="nil"/>
          <w:left w:val="nil"/>
          <w:bottom w:val="nil"/>
          <w:right w:val="nil"/>
          <w:between w:val="nil"/>
        </w:pBdr>
        <w:spacing w:after="200" w:line="240" w:lineRule="auto"/>
      </w:pPr>
      <w:bookmarkStart w:id="352" w:name="_yiq1xrcr9xuf" w:colFirst="0" w:colLast="0"/>
      <w:bookmarkEnd w:id="352"/>
      <w:r>
        <w:rPr>
          <w:rtl/>
        </w:rPr>
        <w:t>יט - יזהר מאד מהרהור עבירה</w:t>
      </w:r>
    </w:p>
    <w:p w14:paraId="000007B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מאד מאד בכל עת ובכל רגע מהרהור עבירה ח"ו, כגון הרהור ניאוף והרהור גאוה ושנאת חינם. וכל הרהור, הן שנאת חינם, או הרהור קנאה ותחרות, או הרהור התפארות, או הרהור שירא מבשר ודם יותר ממה שירא מהבורא ברוך הוא, במקום שהם נגדיים כל אותם ההרהורים, יבטל אותם ביראת שמים תיכף ומיד שבאה במחשבתו ויעלה אותם לה' יתברך. ויזהר מאד שלא יהרהר במבואות המטונפות בדברי תורה כי מוציא מן הקדושה אל הקליפה ח"ו.</w:t>
      </w:r>
    </w:p>
    <w:p w14:paraId="000007B2" w14:textId="77777777" w:rsidR="00897B7F" w:rsidRDefault="0041518A">
      <w:pPr>
        <w:pStyle w:val="2"/>
        <w:widowControl w:val="0"/>
        <w:pBdr>
          <w:top w:val="nil"/>
          <w:left w:val="nil"/>
          <w:bottom w:val="nil"/>
          <w:right w:val="nil"/>
          <w:between w:val="nil"/>
        </w:pBdr>
        <w:spacing w:after="200" w:line="240" w:lineRule="auto"/>
      </w:pPr>
      <w:bookmarkStart w:id="353" w:name="_4t6wwfmnwtao" w:colFirst="0" w:colLast="0"/>
      <w:bookmarkEnd w:id="353"/>
      <w:r>
        <w:rPr>
          <w:rtl/>
        </w:rPr>
        <w:t>כ - המחשבה מביא לחולי הנפש</w:t>
      </w:r>
    </w:p>
    <w:p w14:paraId="000007B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וחולי הנפש יבוא מחמש סיבות, ממראה עיניים, ומשמע האזנים, ומלאכת הלשון והשפתים, ועסקי הידיים, ותנועת הרגלים. ומלבד אלה החמש הגלויות, יש סיבה אחרת פנימית, מתערבת בנפש, והיא המחשבה, וממנה תתעורר </w:t>
      </w:r>
      <w:r>
        <w:rPr>
          <w:rFonts w:ascii="Arial" w:eastAsia="Arial" w:hAnsi="Arial" w:cs="Arial"/>
          <w:b/>
          <w:bCs/>
          <w:color w:val="222222"/>
          <w:highlight w:val="white"/>
          <w:rtl/>
        </w:rPr>
        <w:t xml:space="preserve">התאוה אשר היא יסוד כל העבירות, אך המחשבה היא הנפש, </w:t>
      </w:r>
      <w:r>
        <w:rPr>
          <w:rFonts w:ascii="Arial" w:eastAsia="Arial" w:hAnsi="Arial" w:cs="Arial"/>
          <w:color w:val="222222"/>
          <w:sz w:val="16"/>
          <w:szCs w:val="16"/>
          <w:highlight w:val="white"/>
          <w:rtl/>
        </w:rPr>
        <w:t>(ספר הישר לרבנו תם פ"ז)</w:t>
      </w:r>
      <w:r>
        <w:rPr>
          <w:rFonts w:ascii="Arial" w:eastAsia="Arial" w:hAnsi="Arial" w:cs="Arial"/>
          <w:b/>
          <w:bCs/>
          <w:color w:val="222222"/>
          <w:highlight w:val="white"/>
        </w:rPr>
        <w:t>.</w:t>
      </w:r>
    </w:p>
    <w:p w14:paraId="000007B4" w14:textId="77777777" w:rsidR="00897B7F" w:rsidRDefault="0041518A">
      <w:pPr>
        <w:pStyle w:val="2"/>
        <w:widowControl w:val="0"/>
        <w:pBdr>
          <w:top w:val="nil"/>
          <w:left w:val="nil"/>
          <w:bottom w:val="nil"/>
          <w:right w:val="nil"/>
          <w:between w:val="nil"/>
        </w:pBdr>
        <w:spacing w:after="200" w:line="240" w:lineRule="auto"/>
      </w:pPr>
      <w:bookmarkStart w:id="354" w:name="_120en0enwhhl" w:colFirst="0" w:colLast="0"/>
      <w:bookmarkEnd w:id="354"/>
      <w:r>
        <w:rPr>
          <w:rtl/>
        </w:rPr>
        <w:t>כא -אדם לעמל יולד</w:t>
      </w:r>
    </w:p>
    <w:p w14:paraId="000007B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סנהדרין דף צט ע"א: 'א"ר אלעזר אדם לעמל (יולד) נברא', דורשי רשומות אמרו 'לעמל' ראשי תיבות ללמוד על מנת ללמד, ואפשר דהוא ראשי תיבות ללמוד על מנת לעשות, או אפשר, 'לשמור עינים, מעור, ולשון'.</w:t>
      </w:r>
    </w:p>
    <w:p w14:paraId="000007B6"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7B7"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כי כמעט רוב התורה תלוי בג' דברים אלו, דהם ג' הדברים הנקראים ברית. ברית העינים כדכתיב </w:t>
      </w:r>
      <w:r>
        <w:rPr>
          <w:rFonts w:ascii="Arial" w:eastAsia="Arial" w:hAnsi="Arial" w:cs="Arial"/>
          <w:color w:val="222222"/>
          <w:sz w:val="16"/>
          <w:szCs w:val="16"/>
          <w:highlight w:val="white"/>
          <w:rtl/>
        </w:rPr>
        <w:t>(תהילים פרק פט, פסוק ד)</w:t>
      </w:r>
      <w:r>
        <w:rPr>
          <w:rFonts w:ascii="Arial" w:eastAsia="Arial" w:hAnsi="Arial" w:cs="Arial"/>
          <w:b/>
          <w:bCs/>
          <w:color w:val="222222"/>
          <w:highlight w:val="white"/>
          <w:rtl/>
        </w:rPr>
        <w:t xml:space="preserve">, 'כרתי ברית לעיני'. וברית הלשון, וברית המעור. ואם חוטא בהם, על זה נאמר </w:t>
      </w:r>
      <w:r>
        <w:rPr>
          <w:rFonts w:ascii="Arial" w:eastAsia="Arial" w:hAnsi="Arial" w:cs="Arial"/>
          <w:color w:val="222222"/>
          <w:sz w:val="16"/>
          <w:szCs w:val="16"/>
          <w:highlight w:val="white"/>
          <w:rtl/>
        </w:rPr>
        <w:t>(ויקרא פרק ה, פסוק טו)</w:t>
      </w:r>
      <w:r>
        <w:rPr>
          <w:rFonts w:ascii="Arial" w:eastAsia="Arial" w:hAnsi="Arial" w:cs="Arial"/>
          <w:b/>
          <w:bCs/>
          <w:color w:val="222222"/>
          <w:highlight w:val="white"/>
          <w:rtl/>
        </w:rPr>
        <w:t xml:space="preserve">, 'נפש כי תמעול מעל', ראשי תיבות לשון מעור עינים, ובעזר משדי יכול לשומרן, כי 'הוא נותן עוז ותעצומות לע"ם' </w:t>
      </w:r>
      <w:r>
        <w:rPr>
          <w:rFonts w:ascii="Arial" w:eastAsia="Arial" w:hAnsi="Arial" w:cs="Arial"/>
          <w:color w:val="222222"/>
          <w:sz w:val="16"/>
          <w:szCs w:val="16"/>
          <w:highlight w:val="white"/>
          <w:rtl/>
        </w:rPr>
        <w:t>(תהילים פרק סח, פסוק לו)</w:t>
      </w:r>
      <w:r>
        <w:rPr>
          <w:rFonts w:ascii="Arial" w:eastAsia="Arial" w:hAnsi="Arial" w:cs="Arial"/>
          <w:b/>
          <w:bCs/>
          <w:color w:val="222222"/>
          <w:highlight w:val="white"/>
          <w:rtl/>
        </w:rPr>
        <w:t xml:space="preserve">, ראשי תיבות לשון עינים מעור, ברוך אלקים, </w:t>
      </w:r>
      <w:r>
        <w:rPr>
          <w:rFonts w:ascii="Arial" w:eastAsia="Arial" w:hAnsi="Arial" w:cs="Arial"/>
          <w:color w:val="222222"/>
          <w:sz w:val="16"/>
          <w:szCs w:val="16"/>
          <w:highlight w:val="white"/>
          <w:rtl/>
        </w:rPr>
        <w:t>(חיד"א, מראית העין, סנהדרין שם).</w:t>
      </w:r>
    </w:p>
    <w:p w14:paraId="000007B8"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7B9" w14:textId="77777777" w:rsidR="00897B7F" w:rsidRDefault="00897B7F">
      <w:pPr>
        <w:pStyle w:val="a3"/>
        <w:widowControl w:val="0"/>
        <w:sectPr w:rsidR="00897B7F">
          <w:type w:val="continuous"/>
          <w:pgSz w:w="8391" w:h="11906"/>
          <w:pgMar w:top="907" w:right="1020" w:bottom="907" w:left="1020" w:header="170" w:footer="170" w:gutter="0"/>
          <w:cols w:num="2" w:space="720" w:equalWidth="0">
            <w:col w:w="2820" w:space="708"/>
            <w:col w:w="2820" w:space="0"/>
          </w:cols>
          <w:bidi/>
        </w:sectPr>
      </w:pPr>
      <w:bookmarkStart w:id="355" w:name="_49ll08z6xtcl" w:colFirst="0" w:colLast="0"/>
      <w:bookmarkEnd w:id="355"/>
    </w:p>
    <w:p w14:paraId="000007BA" w14:textId="77777777" w:rsidR="00897B7F" w:rsidRDefault="0041518A">
      <w:pPr>
        <w:pStyle w:val="a3"/>
        <w:widowControl w:val="0"/>
        <w:sectPr w:rsidR="00897B7F">
          <w:type w:val="continuous"/>
          <w:pgSz w:w="8391" w:h="11906"/>
          <w:pgMar w:top="907" w:right="1020" w:bottom="907" w:left="1020" w:header="170" w:footer="170" w:gutter="0"/>
          <w:cols w:space="720" w:equalWidth="0">
            <w:col w:w="6349" w:space="0"/>
          </w:cols>
          <w:bidi/>
        </w:sectPr>
      </w:pPr>
      <w:bookmarkStart w:id="356" w:name="_7szb131cy8ae" w:colFirst="0" w:colLast="0"/>
      <w:bookmarkEnd w:id="356"/>
      <w:r>
        <w:rPr>
          <w:rtl/>
        </w:rPr>
        <w:lastRenderedPageBreak/>
        <w:t>שער שבת</w:t>
      </w:r>
    </w:p>
    <w:p w14:paraId="000007BB" w14:textId="77777777" w:rsidR="00897B7F" w:rsidRDefault="0041518A">
      <w:pPr>
        <w:pStyle w:val="2"/>
        <w:widowControl w:val="0"/>
        <w:spacing w:after="200" w:line="240" w:lineRule="auto"/>
      </w:pPr>
      <w:bookmarkStart w:id="357" w:name="_js7eah30kz5d" w:colFirst="0" w:colLast="0"/>
      <w:bookmarkEnd w:id="357"/>
      <w:r>
        <w:rPr>
          <w:rtl/>
        </w:rPr>
        <w:t xml:space="preserve">א - קדושת ונועם השבת </w:t>
      </w:r>
    </w:p>
    <w:p w14:paraId="000007B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לקבל ולכבד שבת בגודל הכנה דרבה, ולטבול בכל ערב שבת קודש ולהוסיף מחול על הקודש, ולמעט בדיבור בכל מה דאפשר, ולקבל בשמחה יום הגדול והקדוש שנתן לו ה' מתנה טובה, ולהשתעשע באהבים באהבת היום, ובאהבת התורה שניתנה בשבת </w:t>
      </w:r>
      <w:r>
        <w:rPr>
          <w:rFonts w:ascii="Arial" w:eastAsia="Arial" w:hAnsi="Arial" w:cs="Arial"/>
          <w:color w:val="222222"/>
          <w:sz w:val="16"/>
          <w:szCs w:val="16"/>
          <w:highlight w:val="white"/>
          <w:rtl/>
        </w:rPr>
        <w:t>(שבת דף פז ע"א)</w:t>
      </w:r>
      <w:r>
        <w:rPr>
          <w:rFonts w:ascii="Arial" w:eastAsia="Arial" w:hAnsi="Arial" w:cs="Arial"/>
          <w:b/>
          <w:bCs/>
          <w:color w:val="222222"/>
          <w:highlight w:val="white"/>
          <w:rtl/>
        </w:rPr>
        <w:t>, ובאהבת ישראל שהם מיוחדים לשבת באהבת רעים ודיבוק חברים מקשיבים לקול ה' ולקולות התורה שניתנה בהם.</w:t>
      </w:r>
    </w:p>
    <w:p w14:paraId="000007BD"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7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ויהיה מאחר לצאת מן השבת כמו שקשה עליו פרדתו מדבר הנאהב אצלו בכל מיני תאוה, ואהבה ואחוה וחיבה יתרה נודעת לנו עם קדושו, אשר נתן מנוחה לעמו ישראל, וחיים עד העולם, וה' אלוקים חיים, ולכולכם חיים והם השומרים שבת וקוראים עונג ויזכו ויתענגו מטובו לשבוע ולשמוח בכל מיני שמחות ורוב טוב לבית ישראל בשמחת השבת קודש, לפתוח להם נועם ורצון, לטהר ליבם באמת ובאמונה לעבדו לכל ששה ימים ולהנחילו נחלת יעקב בחירו, רצתה נפשו בנועם עליהם ידרשו שלומם וטובתם כל הימים להרבות להביא לימות המשיח, </w:t>
      </w:r>
      <w:r>
        <w:rPr>
          <w:rFonts w:ascii="Arial" w:eastAsia="Arial" w:hAnsi="Arial" w:cs="Arial"/>
          <w:color w:val="222222"/>
          <w:sz w:val="16"/>
          <w:szCs w:val="16"/>
          <w:highlight w:val="white"/>
          <w:rtl/>
        </w:rPr>
        <w:t>(סדר היום מהרה"ק רבי אשר מסטאלין זיע"א, כ)</w:t>
      </w:r>
      <w:r>
        <w:rPr>
          <w:rFonts w:ascii="Arial" w:eastAsia="Arial" w:hAnsi="Arial" w:cs="Arial"/>
          <w:b/>
          <w:bCs/>
          <w:color w:val="222222"/>
          <w:highlight w:val="white"/>
        </w:rPr>
        <w:t>.</w:t>
      </w:r>
    </w:p>
    <w:p w14:paraId="000007BF" w14:textId="77777777" w:rsidR="00897B7F" w:rsidRDefault="0041518A">
      <w:pPr>
        <w:widowControl w:val="0"/>
        <w:spacing w:after="200" w:line="240" w:lineRule="auto"/>
        <w:jc w:val="center"/>
        <w:rPr>
          <w:rFonts w:ascii="Arial" w:eastAsia="Arial" w:hAnsi="Arial" w:cs="Arial"/>
          <w:sz w:val="16"/>
          <w:szCs w:val="16"/>
        </w:rPr>
      </w:pPr>
      <w:bookmarkStart w:id="358" w:name="_r4oyu4z17ffn" w:colFirst="0" w:colLast="0"/>
      <w:bookmarkEnd w:id="358"/>
      <w:r>
        <w:rPr>
          <w:rFonts w:ascii="Arial" w:eastAsia="Arial" w:hAnsi="Arial" w:cs="Arial"/>
          <w:sz w:val="16"/>
          <w:szCs w:val="16"/>
        </w:rPr>
        <w:t>* * *</w:t>
      </w:r>
    </w:p>
    <w:p w14:paraId="000007C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ולמעט בדיבור בכל מה דאפשר</w:t>
      </w:r>
      <w:r>
        <w:rPr>
          <w:rFonts w:ascii="Arial" w:eastAsia="Arial" w:hAnsi="Arial" w:cs="Arial"/>
          <w:sz w:val="16"/>
          <w:szCs w:val="16"/>
          <w:rtl/>
        </w:rPr>
        <w:t xml:space="preserve">: מובא בזוהר הקדוש (פרשת בראשית דף לב ע"א), והאי דבור אקרי שבת ובגין דשבת אקרי דבור דבור דחול אסור בשבת, וכך הוה עביד ר"ש, </w:t>
      </w:r>
      <w:r>
        <w:rPr>
          <w:rFonts w:ascii="Arial" w:eastAsia="Arial" w:hAnsi="Arial" w:cs="Arial"/>
          <w:b/>
          <w:bCs/>
          <w:sz w:val="16"/>
          <w:szCs w:val="16"/>
          <w:rtl/>
        </w:rPr>
        <w:t>כד חמי לאמיה דהות משתעיא הוה אמר לה, אמא שתוקי, שבת הוא ואסיר,</w:t>
      </w:r>
      <w:r>
        <w:rPr>
          <w:rFonts w:ascii="Arial" w:eastAsia="Arial" w:hAnsi="Arial" w:cs="Arial"/>
          <w:sz w:val="16"/>
          <w:szCs w:val="16"/>
          <w:rtl/>
        </w:rPr>
        <w:t xml:space="preserve"> בגין דדבור דא בעיא לשלטאה ולא אחרא. </w:t>
      </w:r>
    </w:p>
    <w:p w14:paraId="000007C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7C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מובא בספה"ק 'בת עין' </w:t>
      </w:r>
      <w:r>
        <w:rPr>
          <w:rFonts w:ascii="Arial" w:eastAsia="Arial" w:hAnsi="Arial" w:cs="Arial"/>
          <w:sz w:val="12"/>
          <w:szCs w:val="12"/>
          <w:rtl/>
        </w:rPr>
        <w:t>(פרשת מצורע דרוש ל'שבת הגדול')</w:t>
      </w:r>
      <w:r>
        <w:rPr>
          <w:rFonts w:ascii="Arial" w:eastAsia="Arial" w:hAnsi="Arial" w:cs="Arial"/>
          <w:sz w:val="16"/>
          <w:szCs w:val="16"/>
          <w:rtl/>
        </w:rPr>
        <w:t xml:space="preserve">: נקדים מה ששמעתי מאדוני אבי ז"ל שאמר בשם הרב רבי ליפא ז"ל, על מה שכתבו הפוסקים </w:t>
      </w:r>
      <w:r>
        <w:rPr>
          <w:rFonts w:ascii="Arial" w:eastAsia="Arial" w:hAnsi="Arial" w:cs="Arial"/>
          <w:sz w:val="12"/>
          <w:szCs w:val="12"/>
          <w:rtl/>
        </w:rPr>
        <w:t>(טור או"ח סי תל)</w:t>
      </w:r>
      <w:r>
        <w:rPr>
          <w:rFonts w:ascii="Arial" w:eastAsia="Arial" w:hAnsi="Arial" w:cs="Arial"/>
          <w:sz w:val="16"/>
          <w:szCs w:val="16"/>
          <w:rtl/>
        </w:rPr>
        <w:t xml:space="preserve"> שבת שלפני הפסח קורין אותו שבת הגדול מפני הנס שהיה בו. ואמר ז"ל, על פי מה שאמרו חז"ל </w:t>
      </w:r>
      <w:r>
        <w:rPr>
          <w:rFonts w:ascii="Arial" w:eastAsia="Arial" w:hAnsi="Arial" w:cs="Arial"/>
          <w:sz w:val="12"/>
          <w:szCs w:val="12"/>
          <w:rtl/>
        </w:rPr>
        <w:t xml:space="preserve">(שבת דף קיג ע"ב) </w:t>
      </w:r>
      <w:r>
        <w:rPr>
          <w:rFonts w:ascii="Arial" w:eastAsia="Arial" w:hAnsi="Arial" w:cs="Arial"/>
          <w:sz w:val="16"/>
          <w:szCs w:val="16"/>
          <w:rtl/>
        </w:rPr>
        <w:t xml:space="preserve">דיבור של חול אסור בשבת דכתיב </w:t>
      </w:r>
      <w:r>
        <w:rPr>
          <w:rFonts w:ascii="Arial" w:eastAsia="Arial" w:hAnsi="Arial" w:cs="Arial"/>
          <w:sz w:val="12"/>
          <w:szCs w:val="12"/>
          <w:rtl/>
        </w:rPr>
        <w:t>(ישעיה פרק נח, פסוק יג)</w:t>
      </w:r>
      <w:r>
        <w:rPr>
          <w:rFonts w:ascii="Arial" w:eastAsia="Arial" w:hAnsi="Arial" w:cs="Arial"/>
          <w:sz w:val="16"/>
          <w:szCs w:val="16"/>
          <w:rtl/>
        </w:rPr>
        <w:t xml:space="preserve"> ממצוא חפצך ודבר דבר וכו', </w:t>
      </w:r>
      <w:r>
        <w:rPr>
          <w:rFonts w:ascii="Arial" w:eastAsia="Arial" w:hAnsi="Arial" w:cs="Arial"/>
          <w:b/>
          <w:bCs/>
          <w:sz w:val="16"/>
          <w:szCs w:val="16"/>
          <w:rtl/>
        </w:rPr>
        <w:t>על כן צריך האדם לשמור את פיו ולשונו מלדבר דברי חול בשבת, ומכ"ש מדברים בטלים ודיבורים אשר לא לה' המה צריך ליזהר עוד יותר מבחול,</w:t>
      </w:r>
      <w:r>
        <w:rPr>
          <w:rFonts w:ascii="Arial" w:eastAsia="Arial" w:hAnsi="Arial" w:cs="Arial"/>
          <w:sz w:val="16"/>
          <w:szCs w:val="16"/>
          <w:rtl/>
        </w:rPr>
        <w:t xml:space="preserve"> וזהו נקרא בחינת פסח נוטריקון פ"ה ס"ח </w:t>
      </w:r>
      <w:r>
        <w:rPr>
          <w:rFonts w:ascii="Arial" w:eastAsia="Arial" w:hAnsi="Arial" w:cs="Arial"/>
          <w:sz w:val="12"/>
          <w:szCs w:val="12"/>
          <w:rtl/>
        </w:rPr>
        <w:t>(ע' פע"ח ש' חג המצות פ"א, טעמי המצות פ' בא)</w:t>
      </w:r>
      <w:r>
        <w:rPr>
          <w:rFonts w:ascii="Arial" w:eastAsia="Arial" w:hAnsi="Arial" w:cs="Arial"/>
          <w:sz w:val="16"/>
          <w:szCs w:val="16"/>
          <w:rtl/>
        </w:rPr>
        <w:t>, פירוש ששומר את הפה מלשוח רק בשיחה קדושה כמו בדברי תורה וכיוצא בזה.</w:t>
      </w:r>
    </w:p>
    <w:p w14:paraId="000007C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C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מדבר הנאהב אצלו בכל מיני תאוה</w:t>
      </w:r>
      <w:r>
        <w:rPr>
          <w:rFonts w:ascii="Arial" w:eastAsia="Arial" w:hAnsi="Arial" w:cs="Arial"/>
          <w:sz w:val="16"/>
          <w:szCs w:val="16"/>
          <w:rtl/>
        </w:rPr>
        <w:t xml:space="preserve">: אמר הרה"ק רבי משה מקוברין זי"ע </w:t>
      </w:r>
      <w:r>
        <w:rPr>
          <w:rFonts w:ascii="Arial" w:eastAsia="Arial" w:hAnsi="Arial" w:cs="Arial"/>
          <w:sz w:val="12"/>
          <w:szCs w:val="12"/>
          <w:rtl/>
        </w:rPr>
        <w:t>(תורת אבות)</w:t>
      </w:r>
      <w:r>
        <w:rPr>
          <w:rFonts w:ascii="Arial" w:eastAsia="Arial" w:hAnsi="Arial" w:cs="Arial"/>
          <w:sz w:val="16"/>
          <w:szCs w:val="16"/>
          <w:rtl/>
        </w:rPr>
        <w:t xml:space="preserve"> בשם רבינו הקדוש </w:t>
      </w:r>
      <w:r>
        <w:rPr>
          <w:rFonts w:ascii="Arial" w:eastAsia="Arial" w:hAnsi="Arial" w:cs="Arial"/>
          <w:sz w:val="14"/>
          <w:szCs w:val="14"/>
          <w:rtl/>
        </w:rPr>
        <w:t>(הרה"ק רבי שלמה מקרלין זי"ע)</w:t>
      </w:r>
      <w:r>
        <w:rPr>
          <w:rFonts w:ascii="Arial" w:eastAsia="Arial" w:hAnsi="Arial" w:cs="Arial"/>
          <w:sz w:val="16"/>
          <w:szCs w:val="16"/>
        </w:rPr>
        <w:t xml:space="preserve">, </w:t>
      </w:r>
      <w:r>
        <w:rPr>
          <w:rFonts w:ascii="Arial" w:eastAsia="Arial" w:hAnsi="Arial" w:cs="Arial"/>
          <w:b/>
          <w:bCs/>
          <w:sz w:val="16"/>
          <w:szCs w:val="16"/>
          <w:rtl/>
        </w:rPr>
        <w:t xml:space="preserve">לו היו יודעים בעלי התאוות הגדולים ביותר והבעלי עבירות כמה גדול התענוג שיש לצדיקים מכל מצוה ובפרט משבת, וואלטן זיי אלעס אוועק געווארפן און זיך גענומען צו שבת, </w:t>
      </w:r>
      <w:r>
        <w:rPr>
          <w:rFonts w:ascii="Arial" w:eastAsia="Arial" w:hAnsi="Arial" w:cs="Arial"/>
          <w:sz w:val="16"/>
          <w:szCs w:val="16"/>
          <w:rtl/>
        </w:rPr>
        <w:t>(היו זורקים את כל תאוותיהם, ומשקעים כוחות להשיג נועם שבת).</w:t>
      </w:r>
    </w:p>
    <w:p w14:paraId="000007C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C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בנועם עליהם ידרשו:</w:t>
      </w:r>
      <w:r>
        <w:rPr>
          <w:b/>
          <w:bCs/>
          <w:sz w:val="20"/>
          <w:szCs w:val="20"/>
        </w:rPr>
        <w:t xml:space="preserve"> </w:t>
      </w:r>
      <w:r>
        <w:rPr>
          <w:rFonts w:ascii="Arial" w:eastAsia="Arial" w:hAnsi="Arial" w:cs="Arial"/>
          <w:sz w:val="16"/>
          <w:szCs w:val="16"/>
          <w:rtl/>
        </w:rPr>
        <w:t xml:space="preserve">בספה"ק 'תפארת עוזיאל' להרה"ק ר' עוזיאל מיזליש זי"ע, תלמיד הרה"ק המגיד ממזריטש זי"ע כתב בפרשת ואתחנן, על מאמר חז"ל </w:t>
      </w:r>
      <w:r>
        <w:rPr>
          <w:rFonts w:ascii="Arial" w:eastAsia="Arial" w:hAnsi="Arial" w:cs="Arial"/>
          <w:sz w:val="12"/>
          <w:szCs w:val="12"/>
          <w:rtl/>
        </w:rPr>
        <w:t>(ברכות דף נז ע"ב)</w:t>
      </w:r>
      <w:r>
        <w:rPr>
          <w:rFonts w:ascii="Arial" w:eastAsia="Arial" w:hAnsi="Arial" w:cs="Arial"/>
          <w:sz w:val="16"/>
          <w:szCs w:val="16"/>
          <w:rtl/>
        </w:rPr>
        <w:t xml:space="preserve"> 'שבת אחד מס' בעולם הבא', שהאדם יוכל להכיר ולדעת כמה יהיה חלקו בגן עדן, </w:t>
      </w:r>
      <w:r>
        <w:rPr>
          <w:rFonts w:ascii="Arial" w:eastAsia="Arial" w:hAnsi="Arial" w:cs="Arial"/>
          <w:b/>
          <w:bCs/>
          <w:sz w:val="16"/>
          <w:szCs w:val="16"/>
          <w:rtl/>
        </w:rPr>
        <w:t xml:space="preserve">לפי </w:t>
      </w:r>
      <w:r>
        <w:rPr>
          <w:rFonts w:ascii="Arial" w:eastAsia="Arial" w:hAnsi="Arial" w:cs="Arial"/>
          <w:b/>
          <w:bCs/>
          <w:sz w:val="16"/>
          <w:szCs w:val="16"/>
          <w:rtl/>
        </w:rPr>
        <w:lastRenderedPageBreak/>
        <w:t>ההתעוררות וההתלהבות שיש לו בשבת קודש כך יהיה לו העונג והשמחה בגן עדן ס' פעמים יותר,</w:t>
      </w:r>
      <w:r>
        <w:rPr>
          <w:rFonts w:ascii="Arial" w:eastAsia="Arial" w:hAnsi="Arial" w:cs="Arial"/>
          <w:sz w:val="16"/>
          <w:szCs w:val="16"/>
          <w:rtl/>
        </w:rPr>
        <w:t xml:space="preserve"> ולפי"ז אדם שאין לו כלל התעוררות דקדושה בשבת, אף אם נכפיל את זה בס' ישאר ללא כלום, ע"כ צריך אדם אף שאינו מרגיש קדושת השבת להשתדל עכ"פ להתעורר מעצמו וכל המוסיף מוסיפין לו, דכל מה שיתעורר כן יתנו לו ס' פעמים לעתיד לבוא, </w:t>
      </w:r>
      <w:r>
        <w:rPr>
          <w:rFonts w:ascii="Arial" w:eastAsia="Arial" w:hAnsi="Arial" w:cs="Arial"/>
          <w:sz w:val="12"/>
          <w:szCs w:val="12"/>
          <w:rtl/>
        </w:rPr>
        <w:t>(שמע שלמה)</w:t>
      </w:r>
      <w:r>
        <w:rPr>
          <w:rFonts w:ascii="Arial" w:eastAsia="Arial" w:hAnsi="Arial" w:cs="Arial"/>
          <w:sz w:val="16"/>
          <w:szCs w:val="16"/>
        </w:rPr>
        <w:t>.</w:t>
      </w:r>
    </w:p>
    <w:p w14:paraId="000007C7" w14:textId="77777777" w:rsidR="00897B7F" w:rsidRDefault="0041518A">
      <w:pPr>
        <w:pStyle w:val="2"/>
        <w:widowControl w:val="0"/>
        <w:pBdr>
          <w:top w:val="nil"/>
          <w:left w:val="nil"/>
          <w:bottom w:val="nil"/>
          <w:right w:val="nil"/>
          <w:between w:val="nil"/>
        </w:pBdr>
        <w:spacing w:after="200" w:line="240" w:lineRule="auto"/>
      </w:pPr>
      <w:bookmarkStart w:id="359" w:name="_8sgu1unm7ts6" w:colFirst="0" w:colLast="0"/>
      <w:bookmarkEnd w:id="359"/>
      <w:r>
        <w:rPr>
          <w:rtl/>
        </w:rPr>
        <w:t>ב - שבת וצדקה</w:t>
      </w:r>
    </w:p>
    <w:p w14:paraId="000007C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ישמור את השבת כהלכתו, וירבה בצדקה בכל יכולתו, ובכל יום קודם התפילה, </w:t>
      </w:r>
      <w:r>
        <w:rPr>
          <w:rFonts w:ascii="Arial" w:eastAsia="Arial" w:hAnsi="Arial" w:cs="Arial"/>
          <w:color w:val="222222"/>
          <w:sz w:val="16"/>
          <w:szCs w:val="16"/>
          <w:highlight w:val="white"/>
          <w:rtl/>
        </w:rPr>
        <w:t>(הנהגות הרה"ק רבי אהרן קרלינר זיע"א, ד)</w:t>
      </w:r>
      <w:r>
        <w:rPr>
          <w:rFonts w:ascii="Arial" w:eastAsia="Arial" w:hAnsi="Arial" w:cs="Arial"/>
          <w:b/>
          <w:bCs/>
          <w:color w:val="222222"/>
          <w:highlight w:val="white"/>
        </w:rPr>
        <w:t>.</w:t>
      </w:r>
    </w:p>
    <w:p w14:paraId="000007C9" w14:textId="77777777" w:rsidR="00897B7F" w:rsidRDefault="0041518A">
      <w:pPr>
        <w:pStyle w:val="2"/>
        <w:widowControl w:val="0"/>
        <w:pBdr>
          <w:top w:val="nil"/>
          <w:left w:val="nil"/>
          <w:bottom w:val="nil"/>
          <w:right w:val="nil"/>
          <w:between w:val="nil"/>
        </w:pBdr>
        <w:spacing w:after="200" w:line="240" w:lineRule="auto"/>
      </w:pPr>
      <w:bookmarkStart w:id="360" w:name="_ia3q624tkpda" w:colFirst="0" w:colLast="0"/>
      <w:bookmarkEnd w:id="360"/>
      <w:r>
        <w:rPr>
          <w:rtl/>
        </w:rPr>
        <w:t>ג - עניין הל"ט מלאכות שבת</w:t>
      </w:r>
    </w:p>
    <w:p w14:paraId="000007C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כתיב </w:t>
      </w:r>
      <w:r>
        <w:rPr>
          <w:rFonts w:ascii="Arial" w:eastAsia="Arial" w:hAnsi="Arial" w:cs="Arial"/>
          <w:color w:val="222222"/>
          <w:sz w:val="16"/>
          <w:szCs w:val="16"/>
          <w:highlight w:val="white"/>
          <w:rtl/>
        </w:rPr>
        <w:t>(שמות פרק לה, פסוק ב)</w:t>
      </w:r>
      <w:r>
        <w:rPr>
          <w:rFonts w:ascii="Arial" w:eastAsia="Arial" w:hAnsi="Arial" w:cs="Arial"/>
          <w:b/>
          <w:bCs/>
          <w:color w:val="222222"/>
          <w:highlight w:val="white"/>
          <w:rtl/>
        </w:rPr>
        <w:t xml:space="preserve">, 'ששת ימים תעשה מלאכה', היינו הל"ט מלאכות שממשכן גמרינן. היינו שצריך לקדש עצמו להיות שוכן בקרבו ה' כמו שכתוב </w:t>
      </w:r>
      <w:r>
        <w:rPr>
          <w:rFonts w:ascii="Arial" w:eastAsia="Arial" w:hAnsi="Arial" w:cs="Arial"/>
          <w:color w:val="222222"/>
          <w:sz w:val="16"/>
          <w:szCs w:val="16"/>
          <w:highlight w:val="white"/>
          <w:rtl/>
        </w:rPr>
        <w:t>(שם פרק כה, פסוק ח)</w:t>
      </w:r>
      <w:r>
        <w:rPr>
          <w:rFonts w:ascii="Arial" w:eastAsia="Arial" w:hAnsi="Arial" w:cs="Arial"/>
          <w:b/>
          <w:bCs/>
          <w:color w:val="222222"/>
          <w:highlight w:val="white"/>
          <w:rtl/>
        </w:rPr>
        <w:t xml:space="preserve"> 'ועשו לי מקדש ושכנתי' וכו', וכולי האי ואולי, וזה אי אפשר כי אם על ידי הל"ט מלאכות הנ"ל. ואלו הל"ט קללות שצריך להפוך לברכה, וט"ל של תחיות לקבל חיות מחי החיים, </w:t>
      </w:r>
      <w:r>
        <w:rPr>
          <w:rFonts w:ascii="Arial" w:eastAsia="Arial" w:hAnsi="Arial" w:cs="Arial"/>
          <w:color w:val="222222"/>
          <w:sz w:val="16"/>
          <w:szCs w:val="16"/>
          <w:highlight w:val="white"/>
          <w:rtl/>
        </w:rPr>
        <w:t>(סדר היום מהרה"ק רבי אשר מסטאלין זיע"א שעלה למרום כ"ו תשרי תקפ"ז)</w:t>
      </w:r>
      <w:r>
        <w:rPr>
          <w:rFonts w:ascii="Arial" w:eastAsia="Arial" w:hAnsi="Arial" w:cs="Arial"/>
          <w:b/>
          <w:bCs/>
          <w:color w:val="222222"/>
          <w:highlight w:val="white"/>
        </w:rPr>
        <w:t>.</w:t>
      </w:r>
    </w:p>
    <w:p w14:paraId="000007CB" w14:textId="77777777" w:rsidR="00897B7F" w:rsidRDefault="0041518A">
      <w:pPr>
        <w:pStyle w:val="2"/>
        <w:widowControl w:val="0"/>
        <w:pBdr>
          <w:top w:val="nil"/>
          <w:left w:val="nil"/>
          <w:bottom w:val="nil"/>
          <w:right w:val="nil"/>
          <w:between w:val="nil"/>
        </w:pBdr>
        <w:spacing w:after="200" w:line="240" w:lineRule="auto"/>
      </w:pPr>
      <w:bookmarkStart w:id="361" w:name="_fw4vaml62am0" w:colFirst="0" w:colLast="0"/>
      <w:bookmarkEnd w:id="361"/>
      <w:r>
        <w:rPr>
          <w:rtl/>
        </w:rPr>
        <w:t>ד - שמחה בקבלת שבת</w:t>
      </w:r>
    </w:p>
    <w:p w14:paraId="000007C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קבלת שבת בהכנסתו יהיה בשמחה רבה</w:t>
      </w:r>
      <w:r>
        <w:rPr>
          <w:b/>
          <w:bCs/>
          <w:sz w:val="20"/>
          <w:szCs w:val="20"/>
        </w:rPr>
        <w:t xml:space="preserve"> </w:t>
      </w:r>
      <w:r>
        <w:rPr>
          <w:rFonts w:ascii="Arial" w:eastAsia="Arial" w:hAnsi="Arial" w:cs="Arial"/>
          <w:b/>
          <w:bCs/>
          <w:color w:val="222222"/>
          <w:highlight w:val="white"/>
          <w:rtl/>
        </w:rPr>
        <w:t>ופנים שוחקות מה דאפשר, וביותר בפנימיות הלב שמח כמצות חתן וכלה, ומה טוב אם אפשר להיות בשמחה זו עד</w:t>
      </w:r>
      <w:r>
        <w:rPr>
          <w:b/>
          <w:bCs/>
          <w:sz w:val="20"/>
          <w:szCs w:val="20"/>
        </w:rPr>
        <w:t xml:space="preserve"> </w:t>
      </w:r>
      <w:r>
        <w:rPr>
          <w:rFonts w:ascii="Arial" w:eastAsia="Arial" w:hAnsi="Arial" w:cs="Arial"/>
          <w:b/>
          <w:bCs/>
          <w:color w:val="222222"/>
          <w:highlight w:val="white"/>
          <w:rtl/>
        </w:rPr>
        <w:t>אחר מלוה מלכה, וביום</w:t>
      </w:r>
      <w:r>
        <w:rPr>
          <w:b/>
          <w:bCs/>
          <w:sz w:val="20"/>
          <w:szCs w:val="20"/>
        </w:rPr>
        <w:t xml:space="preserve"> </w:t>
      </w:r>
      <w:r>
        <w:rPr>
          <w:rFonts w:ascii="Arial" w:eastAsia="Arial" w:hAnsi="Arial" w:cs="Arial"/>
          <w:b/>
          <w:bCs/>
          <w:color w:val="222222"/>
          <w:highlight w:val="white"/>
          <w:rtl/>
        </w:rPr>
        <w:t xml:space="preserve">טוב יהיה השמחה כפולה, </w:t>
      </w:r>
      <w:r>
        <w:rPr>
          <w:rFonts w:ascii="Arial" w:eastAsia="Arial" w:hAnsi="Arial" w:cs="Arial"/>
          <w:color w:val="222222"/>
          <w:sz w:val="16"/>
          <w:szCs w:val="16"/>
          <w:highlight w:val="white"/>
          <w:rtl/>
        </w:rPr>
        <w:t xml:space="preserve">(הנהגות טובות 'מעגלי </w:t>
      </w:r>
      <w:r>
        <w:rPr>
          <w:rFonts w:ascii="Arial" w:eastAsia="Arial" w:hAnsi="Arial" w:cs="Arial"/>
          <w:color w:val="222222"/>
          <w:sz w:val="16"/>
          <w:szCs w:val="16"/>
          <w:highlight w:val="white"/>
          <w:rtl/>
        </w:rPr>
        <w:t>צדק')</w:t>
      </w:r>
      <w:r>
        <w:rPr>
          <w:rFonts w:ascii="Arial" w:eastAsia="Arial" w:hAnsi="Arial" w:cs="Arial"/>
          <w:b/>
          <w:bCs/>
          <w:color w:val="222222"/>
          <w:highlight w:val="white"/>
        </w:rPr>
        <w:t>.</w:t>
      </w:r>
    </w:p>
    <w:p w14:paraId="000007C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C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קבלת שבת בהכנסתו:</w:t>
      </w:r>
      <w:r>
        <w:rPr>
          <w:b/>
          <w:bCs/>
          <w:sz w:val="20"/>
          <w:szCs w:val="20"/>
        </w:rPr>
        <w:t xml:space="preserve"> </w:t>
      </w:r>
      <w:r>
        <w:rPr>
          <w:rFonts w:ascii="Arial" w:eastAsia="Arial" w:hAnsi="Arial" w:cs="Arial"/>
          <w:sz w:val="16"/>
          <w:szCs w:val="16"/>
          <w:rtl/>
        </w:rPr>
        <w:t xml:space="preserve">כדאיתא בגמרא </w:t>
      </w:r>
      <w:r>
        <w:rPr>
          <w:rFonts w:ascii="Arial" w:eastAsia="Arial" w:hAnsi="Arial" w:cs="Arial"/>
          <w:sz w:val="12"/>
          <w:szCs w:val="12"/>
          <w:rtl/>
        </w:rPr>
        <w:t>(בבא קמא דף לב ע"ב)</w:t>
      </w:r>
      <w:r>
        <w:rPr>
          <w:rFonts w:ascii="Arial" w:eastAsia="Arial" w:hAnsi="Arial" w:cs="Arial"/>
          <w:sz w:val="16"/>
          <w:szCs w:val="16"/>
          <w:rtl/>
        </w:rPr>
        <w:t xml:space="preserve">, על אדם הרץ בערב שבת בין השמשות שהוא פטור, מפני שרץ ברשות וכו'. </w:t>
      </w:r>
      <w:r>
        <w:rPr>
          <w:rFonts w:ascii="Arial" w:eastAsia="Arial" w:hAnsi="Arial" w:cs="Arial"/>
          <w:b/>
          <w:bCs/>
          <w:sz w:val="16"/>
          <w:szCs w:val="16"/>
          <w:rtl/>
        </w:rPr>
        <w:t xml:space="preserve">בערב שבת מאי ברשות איכא, כדרבי חנינא, דאמר רבי חנינא, בואו ונצא לקראת כלה מלכתא, ואמרי לה, לקראת שבת כלה מלכתא. </w:t>
      </w:r>
      <w:r>
        <w:rPr>
          <w:rFonts w:ascii="Arial" w:eastAsia="Arial" w:hAnsi="Arial" w:cs="Arial"/>
          <w:sz w:val="16"/>
          <w:szCs w:val="16"/>
          <w:rtl/>
        </w:rPr>
        <w:t>רבי ינאי מתעטף וקאי, ואמר, בואי כלה בואי כלה.</w:t>
      </w:r>
    </w:p>
    <w:p w14:paraId="000007C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7D0"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t xml:space="preserve">בשם הרה"ק מרוז'ין זצוק"ל </w:t>
      </w:r>
      <w:r>
        <w:rPr>
          <w:rFonts w:ascii="Arial" w:eastAsia="Arial" w:hAnsi="Arial" w:cs="Arial"/>
          <w:b/>
          <w:bCs/>
          <w:sz w:val="16"/>
          <w:szCs w:val="16"/>
          <w:rtl/>
        </w:rPr>
        <w:t>מי שרוצה לראות איך היה אצלו השבוע, יראה איך שהוא עומד בשעת כניסת השבת.</w:t>
      </w:r>
      <w:r>
        <w:rPr>
          <w:rFonts w:ascii="Arial" w:eastAsia="Arial" w:hAnsi="Arial" w:cs="Arial"/>
          <w:sz w:val="16"/>
          <w:szCs w:val="16"/>
          <w:rtl/>
        </w:rPr>
        <w:t xml:space="preserve"> ועוד אמר שבכניסת השבת ניתן להרגיש ביותר מעין עולם הבא, </w:t>
      </w:r>
      <w:r>
        <w:rPr>
          <w:rFonts w:ascii="Arial" w:eastAsia="Arial" w:hAnsi="Arial" w:cs="Arial"/>
          <w:sz w:val="12"/>
          <w:szCs w:val="12"/>
          <w:rtl/>
        </w:rPr>
        <w:t xml:space="preserve">('אדיר מרום' סקליע, עמ' רצט). </w:t>
      </w:r>
    </w:p>
    <w:p w14:paraId="000007D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D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יהיה בשמחה רבה</w:t>
      </w:r>
      <w:r>
        <w:rPr>
          <w:b/>
          <w:bCs/>
          <w:sz w:val="20"/>
          <w:szCs w:val="20"/>
        </w:rPr>
        <w:t xml:space="preserve">: </w:t>
      </w:r>
      <w:r>
        <w:rPr>
          <w:rFonts w:ascii="Arial" w:eastAsia="Arial" w:hAnsi="Arial" w:cs="Arial"/>
          <w:sz w:val="16"/>
          <w:szCs w:val="16"/>
          <w:rtl/>
        </w:rPr>
        <w:t>מובא בספה"ק 'תורת אבות' דהרה"ק ר"א מסלונים זצ"ל סיפר מהרה"ק ר' שלום מפרוביטש ואחיו רבי ישראל חיים ז"ל שנתגדלו בבית רבינו הקדוש (הרה"ק רבי שלמה מקרלין זי"ע), פעם אחת בליל שבת קודש התלהב הקדוש אחרי שולחנו בחדרו ופנה אליהם ואמר, 'איהר הערט וואס מזאגט' (הנכם שומעים מה שנאמר):</w:t>
      </w:r>
      <w:r>
        <w:rPr>
          <w:rFonts w:ascii="Arial" w:eastAsia="Arial" w:hAnsi="Arial" w:cs="Arial"/>
          <w:b/>
          <w:bCs/>
          <w:sz w:val="16"/>
          <w:szCs w:val="16"/>
          <w:rtl/>
        </w:rPr>
        <w:t xml:space="preserve"> 'אפילו זה שלומד ומקיים את התורה ושומר שבת, אלא שאינו מעורר את לבו להרגיש תענוג שבת, אז כשזוכה להיות בגן עדן אינו שם אלא כמו ספסל ואין משפיעים לו תענוג'. </w:t>
      </w:r>
      <w:r>
        <w:rPr>
          <w:rFonts w:ascii="Arial" w:eastAsia="Arial" w:hAnsi="Arial" w:cs="Arial"/>
          <w:sz w:val="16"/>
          <w:szCs w:val="16"/>
          <w:rtl/>
        </w:rPr>
        <w:t>ושאלו ר' שלום, 'פעטער ווער זאגט אייך' (דודי מי אמר לכם זאת): אמר לו, 'מיין קינד אז דו וועסט העלטער ווערן וועסטו אויך וויסן' (בני, כשתגדל גם תדע):</w:t>
      </w:r>
    </w:p>
    <w:p w14:paraId="000007D3" w14:textId="77777777" w:rsidR="00897B7F" w:rsidRDefault="0041518A">
      <w:pPr>
        <w:pStyle w:val="2"/>
        <w:widowControl w:val="0"/>
        <w:pBdr>
          <w:top w:val="nil"/>
          <w:left w:val="nil"/>
          <w:bottom w:val="nil"/>
          <w:right w:val="nil"/>
          <w:between w:val="nil"/>
        </w:pBdr>
        <w:spacing w:after="200" w:line="240" w:lineRule="auto"/>
      </w:pPr>
      <w:bookmarkStart w:id="362" w:name="_tgln1kla0k0p" w:colFirst="0" w:colLast="0"/>
      <w:bookmarkEnd w:id="362"/>
      <w:r>
        <w:rPr>
          <w:rtl/>
        </w:rPr>
        <w:t>ה - הכנה ראויה לפני יום טוב</w:t>
      </w:r>
    </w:p>
    <w:p w14:paraId="000007D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וכשיגיענו ה' יתברך למועדים ולרגלים צריך כל יום טוב הכנה לקבלו לפי ענינו ומדתו ומקורו ובפרט בימים ימי הרצון שהם הכנה לרצות את בוראנו על כל מה שעבר ולקבל רצון מרצונו </w:t>
      </w:r>
      <w:r>
        <w:rPr>
          <w:rFonts w:ascii="Arial" w:eastAsia="Arial" w:hAnsi="Arial" w:cs="Arial"/>
          <w:b/>
          <w:bCs/>
          <w:color w:val="222222"/>
          <w:highlight w:val="white"/>
          <w:rtl/>
        </w:rPr>
        <w:lastRenderedPageBreak/>
        <w:t xml:space="preserve">הטוב ליראיו, ושיומשך רצונו הפשוט בבריאת העולם להעולם חסד יבנה,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7D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7D6" w14:textId="77777777" w:rsidR="00897B7F" w:rsidRDefault="0041518A">
      <w:pPr>
        <w:widowControl w:val="0"/>
        <w:spacing w:after="200" w:line="240" w:lineRule="auto"/>
        <w:jc w:val="both"/>
        <w:rPr>
          <w:color w:val="000000"/>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הכנה לקבלו לפי ענינו</w:t>
      </w:r>
      <w:r>
        <w:rPr>
          <w:b/>
          <w:bCs/>
          <w:sz w:val="20"/>
          <w:szCs w:val="20"/>
        </w:rPr>
        <w:t xml:space="preserve">: </w:t>
      </w:r>
      <w:r>
        <w:rPr>
          <w:rFonts w:ascii="Arial" w:eastAsia="Arial" w:hAnsi="Arial" w:cs="Arial"/>
          <w:sz w:val="16"/>
          <w:szCs w:val="16"/>
          <w:rtl/>
        </w:rPr>
        <w:t xml:space="preserve">מובא בספה"ק 'אמרי אמת' </w:t>
      </w:r>
      <w:r>
        <w:rPr>
          <w:rFonts w:ascii="Arial" w:eastAsia="Arial" w:hAnsi="Arial" w:cs="Arial"/>
          <w:sz w:val="12"/>
          <w:szCs w:val="12"/>
          <w:rtl/>
        </w:rPr>
        <w:t>(החודש תרצ"ג)</w:t>
      </w:r>
      <w:r>
        <w:rPr>
          <w:rFonts w:ascii="Arial" w:eastAsia="Arial" w:hAnsi="Arial" w:cs="Arial"/>
          <w:sz w:val="16"/>
          <w:szCs w:val="16"/>
          <w:rtl/>
        </w:rPr>
        <w:t xml:space="preserve">, ההכנה למצוה חשובה </w:t>
      </w:r>
      <w:r>
        <w:rPr>
          <w:rFonts w:ascii="Arial" w:eastAsia="Arial" w:hAnsi="Arial" w:cs="Arial"/>
          <w:sz w:val="16"/>
          <w:szCs w:val="16"/>
          <w:rtl/>
        </w:rPr>
        <w:t>בשמים יותר מהמצוה גופא, איתא במדרש תנחומא על הפסוק כי מי בשחק יערוך לה' ידמה לה' בבני אלים, שאין הקב"ה צריך לקרבנות אלא להכנה, זהו יערוך כדכתיב לאדם מערכי לב, ואיתא שם דבני אלים היינו בני אברהם יצחק ויעקב, בני ישראל יצאו אז ממצרים ונעשו לעם נחלה,</w:t>
      </w:r>
      <w:r>
        <w:rPr>
          <w:rFonts w:ascii="Arial" w:eastAsia="Arial" w:hAnsi="Arial" w:cs="Arial"/>
          <w:b/>
          <w:bCs/>
          <w:sz w:val="16"/>
          <w:szCs w:val="16"/>
          <w:rtl/>
        </w:rPr>
        <w:t xml:space="preserve"> כפי מה שמקבלין ההכנה לפני המצוה כך נשאר רושם על אחר כך.</w:t>
      </w:r>
      <w:r>
        <w:rPr>
          <w:rFonts w:ascii="Arial" w:eastAsia="Arial" w:hAnsi="Arial" w:cs="Arial"/>
          <w:sz w:val="16"/>
          <w:szCs w:val="16"/>
          <w:rtl/>
        </w:rPr>
        <w:t xml:space="preserve"> איתא ב'קול שמחה' במכתב, הבינה תגדל מהמעשה כי המעשה רז והבינה אור, בינה היא ההתבוננות שמקודם, ישוב הדעת שלפני כל מצוה, זה מאיר לאדם בתוכו.</w:t>
      </w:r>
    </w:p>
    <w:p w14:paraId="000007D7"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363" w:name="_ggq0qurd5e56" w:colFirst="0" w:colLast="0"/>
      <w:bookmarkEnd w:id="363"/>
      <w:r>
        <w:br w:type="page"/>
      </w:r>
      <w:r>
        <w:rPr>
          <w:rtl/>
        </w:rPr>
        <w:lastRenderedPageBreak/>
        <w:t>שער שמחה</w:t>
      </w:r>
    </w:p>
    <w:p w14:paraId="000007D8" w14:textId="77777777" w:rsidR="00897B7F" w:rsidRDefault="0041518A">
      <w:pPr>
        <w:widowControl w:val="0"/>
        <w:spacing w:after="200" w:line="240" w:lineRule="auto"/>
        <w:jc w:val="both"/>
        <w:rPr>
          <w:i/>
          <w:iCs/>
          <w:sz w:val="16"/>
          <w:szCs w:val="16"/>
        </w:rPr>
      </w:pPr>
      <w:r>
        <w:rPr>
          <w:i/>
          <w:iCs/>
          <w:sz w:val="16"/>
          <w:szCs w:val="16"/>
          <w:rtl/>
        </w:rPr>
        <w:t xml:space="preserve">גם בענין קבלת היסורים הי' אבי מורי המחבר זצ"ל חידוש גדול, כי כל מה שעבר עליו קיבל באהבה ושמחה ובכל הזמנים הקשים שעברו עליו הי' צהלתו על פניו עד יום האחרון ממש, כי נתקיים אצלו הפסוק 'ותשחק ליום אחרון' גם כמה שעות לפני יציאת נשמתו הטהורה ראו אצלו שמחה גדולה ועצומה עד להפליא, </w:t>
      </w:r>
      <w:r>
        <w:rPr>
          <w:i/>
          <w:iCs/>
          <w:sz w:val="12"/>
          <w:szCs w:val="12"/>
          <w:rtl/>
        </w:rPr>
        <w:t>(בנו הרה"ח חיים יוסף שליט"א)</w:t>
      </w:r>
      <w:r>
        <w:rPr>
          <w:i/>
          <w:iCs/>
          <w:sz w:val="16"/>
          <w:szCs w:val="16"/>
        </w:rPr>
        <w:t>.</w:t>
      </w:r>
    </w:p>
    <w:p w14:paraId="000007D9" w14:textId="77777777" w:rsidR="00897B7F" w:rsidRDefault="0041518A">
      <w:pPr>
        <w:pStyle w:val="2"/>
        <w:widowControl w:val="0"/>
        <w:spacing w:after="200" w:line="240" w:lineRule="auto"/>
      </w:pPr>
      <w:bookmarkStart w:id="364" w:name="_4dur0hmw6r43" w:colFirst="0" w:colLast="0"/>
      <w:bookmarkEnd w:id="364"/>
      <w:r>
        <w:rPr>
          <w:rtl/>
        </w:rPr>
        <w:t>א - עבדו את ה' בשמחה</w:t>
      </w:r>
      <w:r>
        <w:rPr>
          <w:vertAlign w:val="superscript"/>
        </w:rPr>
        <w:footnoteReference w:id="60"/>
      </w:r>
    </w:p>
    <w:p w14:paraId="000007D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להתחזק מאד במדת השמחה כי אחרת אסור להיות, כי עצבות היא עבירה גדולה והיא מסטרא אחרא רחמנא ליצלן, על כן צריכין להתחזק בזה מאד ולעורר כל העצות והתחבולות לעקור ולשרש את מידת העצבות ולהיות רק בשמחה, כי השמחה הוא יסוד גדול בעבודת ה' יתברך, הן במחשבות טהורות והן להתפלל כראוי.</w:t>
      </w:r>
    </w:p>
    <w:p w14:paraId="000007DB"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7D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ולהרבות בהתמדת לימוד התורה ולהבין את התורה, והן בבין אדם לחברו, בקבלת פני אדם בשמחה, וקיום כל המצות בשמחה כמ"ש </w:t>
      </w:r>
      <w:r>
        <w:rPr>
          <w:rFonts w:ascii="Arial" w:eastAsia="Arial" w:hAnsi="Arial" w:cs="Arial"/>
          <w:color w:val="222222"/>
          <w:sz w:val="16"/>
          <w:szCs w:val="16"/>
          <w:highlight w:val="white"/>
          <w:rtl/>
        </w:rPr>
        <w:t>(תהילים פרק ק, פסוק ב)</w:t>
      </w:r>
      <w:r>
        <w:rPr>
          <w:rFonts w:ascii="Arial" w:eastAsia="Arial" w:hAnsi="Arial" w:cs="Arial"/>
          <w:b/>
          <w:bCs/>
          <w:color w:val="222222"/>
          <w:highlight w:val="white"/>
          <w:rtl/>
        </w:rPr>
        <w:t xml:space="preserve"> עבדו את ה' בשמחה, וכמ"ש בתורה </w:t>
      </w:r>
      <w:r>
        <w:rPr>
          <w:rFonts w:ascii="Arial" w:eastAsia="Arial" w:hAnsi="Arial" w:cs="Arial"/>
          <w:color w:val="222222"/>
          <w:sz w:val="16"/>
          <w:szCs w:val="16"/>
          <w:highlight w:val="white"/>
          <w:rtl/>
        </w:rPr>
        <w:t>(דברים פרק כח, פסוק מז)</w:t>
      </w:r>
      <w:r>
        <w:rPr>
          <w:rFonts w:ascii="Arial" w:eastAsia="Arial" w:hAnsi="Arial" w:cs="Arial"/>
          <w:b/>
          <w:bCs/>
          <w:color w:val="222222"/>
          <w:highlight w:val="white"/>
          <w:rtl/>
        </w:rPr>
        <w:t>, תחת אשר לא עבדת את ה' אלוקיך בשמחה ובטוב לבב מרוב כל. על כן להתחזק בזה מאד.</w:t>
      </w:r>
    </w:p>
    <w:p w14:paraId="000007D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7D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וכשיתעורר בו העצבות מיד יצעק את ה' שיצילו מזה מעומק הלב, כי על ידי השמחה יכולים לזכות למצות הכי גדולות, כמו שאמר האר"י זצוקלל"ה על עצמו </w:t>
      </w:r>
      <w:r>
        <w:rPr>
          <w:rFonts w:ascii="Arial" w:eastAsia="Arial" w:hAnsi="Arial" w:cs="Arial"/>
          <w:color w:val="222222"/>
          <w:sz w:val="16"/>
          <w:szCs w:val="16"/>
          <w:highlight w:val="white"/>
          <w:rtl/>
        </w:rPr>
        <w:t>(כמובא בהקדמת שער המצוות להאריז"ל ד"ה גם דע)</w:t>
      </w:r>
      <w:r>
        <w:rPr>
          <w:rFonts w:ascii="Arial" w:eastAsia="Arial" w:hAnsi="Arial" w:cs="Arial"/>
          <w:b/>
          <w:bCs/>
          <w:color w:val="222222"/>
          <w:highlight w:val="white"/>
          <w:rtl/>
        </w:rPr>
        <w:t>, שמה שזכה לכל המדרגות הגדולות היה על ידי השמחה שקיים המצות בשמחה, ה' יתברך יהיה בעזרי בזה אמן.</w:t>
      </w:r>
    </w:p>
    <w:p w14:paraId="000007D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אחרת אסור להיות</w:t>
      </w:r>
      <w:r>
        <w:rPr>
          <w:rFonts w:ascii="Arial" w:eastAsia="Arial" w:hAnsi="Arial" w:cs="Arial"/>
          <w:sz w:val="16"/>
          <w:szCs w:val="16"/>
          <w:rtl/>
        </w:rPr>
        <w:t xml:space="preserve">: מובא בספר 'שיח שרפי קודש' </w:t>
      </w:r>
      <w:r>
        <w:rPr>
          <w:rFonts w:ascii="Arial" w:eastAsia="Arial" w:hAnsi="Arial" w:cs="Arial"/>
          <w:sz w:val="12"/>
          <w:szCs w:val="12"/>
          <w:rtl/>
        </w:rPr>
        <w:t>(תשובה)</w:t>
      </w:r>
      <w:r>
        <w:rPr>
          <w:rFonts w:ascii="Arial" w:eastAsia="Arial" w:hAnsi="Arial" w:cs="Arial"/>
          <w:sz w:val="16"/>
          <w:szCs w:val="16"/>
          <w:rtl/>
        </w:rPr>
        <w:t xml:space="preserve">, אמר הה"ק מקאצק, </w:t>
      </w:r>
      <w:r>
        <w:rPr>
          <w:rFonts w:ascii="Arial" w:eastAsia="Arial" w:hAnsi="Arial" w:cs="Arial"/>
          <w:b/>
          <w:bCs/>
          <w:sz w:val="16"/>
          <w:szCs w:val="16"/>
          <w:rtl/>
        </w:rPr>
        <w:t>עת אכילה הי' זמן בימי הנעורים, והשינה זמן בהקבר, ועצבות אין לו שום מקום, וסיים בזה"ל, זייא ריפין דאס אן עצבות איך ריף דאס אן פריקות עול</w:t>
      </w:r>
      <w:r>
        <w:rPr>
          <w:rFonts w:ascii="Arial" w:eastAsia="Arial" w:hAnsi="Arial" w:cs="Arial"/>
          <w:sz w:val="16"/>
          <w:szCs w:val="16"/>
          <w:rtl/>
        </w:rPr>
        <w:t xml:space="preserve"> (הם קוראים לזה 'עצבות' ואני קורא לזה 'פריקות עול'), והבן.</w:t>
      </w:r>
    </w:p>
    <w:p w14:paraId="000007E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לעקור ולשרש את מידת העצבות</w:t>
      </w:r>
      <w:r>
        <w:rPr>
          <w:rFonts w:ascii="Arial" w:eastAsia="Arial" w:hAnsi="Arial" w:cs="Arial"/>
          <w:sz w:val="16"/>
          <w:szCs w:val="16"/>
          <w:rtl/>
        </w:rPr>
        <w:t xml:space="preserve">: כדאיתא בספה"ק 'מאור ושמש' </w:t>
      </w:r>
      <w:r>
        <w:rPr>
          <w:rFonts w:ascii="Arial" w:eastAsia="Arial" w:hAnsi="Arial" w:cs="Arial"/>
          <w:sz w:val="12"/>
          <w:szCs w:val="12"/>
          <w:rtl/>
        </w:rPr>
        <w:t>(פרשת בהעלותך ד"ה ויהי העם)</w:t>
      </w:r>
      <w:r>
        <w:rPr>
          <w:rFonts w:ascii="Arial" w:eastAsia="Arial" w:hAnsi="Arial" w:cs="Arial"/>
          <w:sz w:val="16"/>
          <w:szCs w:val="16"/>
        </w:rPr>
        <w:t xml:space="preserve">: </w:t>
      </w:r>
      <w:r>
        <w:rPr>
          <w:rFonts w:ascii="Arial" w:eastAsia="Arial" w:hAnsi="Arial" w:cs="Arial"/>
          <w:b/>
          <w:bCs/>
          <w:sz w:val="16"/>
          <w:szCs w:val="16"/>
          <w:rtl/>
        </w:rPr>
        <w:t>דהנה יסוד גדול בעבדות ה' להרחיק עצמו מעצבות ומרה שחורה רחמנא ליצלן בכל האפשרות</w:t>
      </w:r>
      <w:r>
        <w:rPr>
          <w:rFonts w:ascii="Arial" w:eastAsia="Arial" w:hAnsi="Arial" w:cs="Arial"/>
          <w:sz w:val="16"/>
          <w:szCs w:val="16"/>
          <w:rtl/>
        </w:rPr>
        <w:t xml:space="preserve">, שמצינו בזוהר הקדוש שעצבות הוא שמץ עבודה זרה עיין שם. והמופת לזה דמי שהוא עצבון משוטט במוחו מחשבות עבודה זרה. על כן צריך להתרחק מהעצבות מאד ומאד כי הוא מביא את האדם לכל מיני עבירות. והעצבון תחלתו הוא שמתגבר בקרבו תאות אכילה כאשר עינינו רואות האיש אשר הוא שרוי במרה שחורה רחמנא ליצלן אוכל בתאוה ורעבתנות ובמהירות, ומתאות אכילה נמשך אחר תאוות אחרים וכו'. </w:t>
      </w:r>
    </w:p>
    <w:p w14:paraId="000007E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בקבלת פני אדם בשמחה</w:t>
      </w:r>
      <w:r>
        <w:rPr>
          <w:rFonts w:ascii="Arial" w:eastAsia="Arial" w:hAnsi="Arial" w:cs="Arial"/>
          <w:sz w:val="16"/>
          <w:szCs w:val="16"/>
          <w:rtl/>
        </w:rPr>
        <w:t xml:space="preserve">: כפי </w:t>
      </w:r>
      <w:r>
        <w:rPr>
          <w:rFonts w:ascii="Arial" w:eastAsia="Arial" w:hAnsi="Arial" w:cs="Arial"/>
          <w:sz w:val="16"/>
          <w:szCs w:val="16"/>
          <w:rtl/>
        </w:rPr>
        <w:lastRenderedPageBreak/>
        <w:t xml:space="preserve">שהצדיק הנודע רבי ישראל מסלנט זצוק"ל היה אומר, </w:t>
      </w:r>
      <w:r>
        <w:rPr>
          <w:rFonts w:ascii="Arial" w:eastAsia="Arial" w:hAnsi="Arial" w:cs="Arial"/>
          <w:b/>
          <w:bCs/>
          <w:sz w:val="16"/>
          <w:szCs w:val="16"/>
          <w:rtl/>
        </w:rPr>
        <w:t>שההולך ברחוב בפנים זועפות הוא בבחינת 'בור ברשות הרבים'</w:t>
      </w:r>
      <w:r>
        <w:rPr>
          <w:rFonts w:ascii="Arial" w:eastAsia="Arial" w:hAnsi="Arial" w:cs="Arial"/>
          <w:sz w:val="16"/>
          <w:szCs w:val="16"/>
          <w:rtl/>
        </w:rPr>
        <w:t>, (כי המהלך בפנים זועפות משרה עצבון על הסביבה ודינו כ'מזיק').</w:t>
      </w:r>
    </w:p>
    <w:p w14:paraId="000007E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7E6"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ומסופר על רבו הצדיק רבי זונדל מסלנט זצוק"ל שבצעירותו נולד לו בנו בכורו, ותיכף עם כניסת השבת מת רח"ל, </w:t>
      </w:r>
      <w:r>
        <w:rPr>
          <w:rFonts w:ascii="Arial" w:eastAsia="Arial" w:hAnsi="Arial" w:cs="Arial"/>
          <w:b/>
          <w:bCs/>
          <w:sz w:val="16"/>
          <w:szCs w:val="16"/>
          <w:rtl/>
        </w:rPr>
        <w:t>רבי זונדל לא רצה להפריע את שמחת השבת וציוה לאשתו לא לגלות לאיש על דבר האסון</w:t>
      </w:r>
      <w:r>
        <w:rPr>
          <w:rFonts w:ascii="Arial" w:eastAsia="Arial" w:hAnsi="Arial" w:cs="Arial"/>
          <w:sz w:val="16"/>
          <w:szCs w:val="16"/>
          <w:rtl/>
        </w:rPr>
        <w:t xml:space="preserve">. ובמשך ליל השבת ויומו, קיבל בסבר פנים יפות את כל האורחים שבאו לברכו בברכת 'מזל טוב', ואכלו ושמחו, כאילו לא קרה כלום, </w:t>
      </w:r>
      <w:r>
        <w:rPr>
          <w:rFonts w:ascii="Arial" w:eastAsia="Arial" w:hAnsi="Arial" w:cs="Arial"/>
          <w:sz w:val="12"/>
          <w:szCs w:val="12"/>
          <w:rtl/>
        </w:rPr>
        <w:t>(הצדיק רבי זונדל עמ' קלח)</w:t>
      </w:r>
      <w:r>
        <w:rPr>
          <w:rFonts w:ascii="Arial" w:eastAsia="Arial" w:hAnsi="Arial" w:cs="Arial"/>
          <w:sz w:val="16"/>
          <w:szCs w:val="16"/>
        </w:rPr>
        <w:t>.</w:t>
      </w:r>
    </w:p>
    <w:p w14:paraId="000007E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וכשיתעורר בו העצבות מיד יצעק את ה' שיצילו</w:t>
      </w:r>
      <w:r>
        <w:rPr>
          <w:rFonts w:ascii="Arial" w:eastAsia="Arial" w:hAnsi="Arial" w:cs="Arial"/>
          <w:sz w:val="16"/>
          <w:szCs w:val="16"/>
          <w:rtl/>
        </w:rPr>
        <w:t xml:space="preserve">: כדברי ה'פלא יועץ' </w:t>
      </w:r>
      <w:r>
        <w:rPr>
          <w:rFonts w:ascii="Arial" w:eastAsia="Arial" w:hAnsi="Arial" w:cs="Arial"/>
          <w:sz w:val="12"/>
          <w:szCs w:val="12"/>
          <w:rtl/>
        </w:rPr>
        <w:t>(עצבות)</w:t>
      </w:r>
      <w:r>
        <w:rPr>
          <w:rFonts w:ascii="Arial" w:eastAsia="Arial" w:hAnsi="Arial" w:cs="Arial"/>
          <w:sz w:val="16"/>
          <w:szCs w:val="16"/>
          <w:rtl/>
        </w:rPr>
        <w:t xml:space="preserve">: עצבות גם כן היא מדה רעה מנפש ועד בשר יכלה, כי משורש נחש יוצא, כי נחש עפר לחמו, </w:t>
      </w:r>
      <w:r>
        <w:rPr>
          <w:rFonts w:ascii="Arial" w:eastAsia="Arial" w:hAnsi="Arial" w:cs="Arial"/>
          <w:b/>
          <w:bCs/>
          <w:sz w:val="16"/>
          <w:szCs w:val="16"/>
          <w:rtl/>
        </w:rPr>
        <w:t>והעצבות הוא בא מיסוד העפר, והיא מדת פלונית, והאיש הזה לחלקה תקח לה, כי כן שמה יללה,</w:t>
      </w:r>
      <w:r>
        <w:rPr>
          <w:rFonts w:ascii="Arial" w:eastAsia="Arial" w:hAnsi="Arial" w:cs="Arial"/>
          <w:sz w:val="16"/>
          <w:szCs w:val="16"/>
          <w:rtl/>
        </w:rPr>
        <w:t xml:space="preserve"> ומביאו לידי קרי, ואתנח סימנא עצב מזריע זרע, וכמה רעות מובאות אחריה שעובד את ה' בעצבות ופנים זועפות, וקרא כתיב </w:t>
      </w:r>
      <w:r>
        <w:rPr>
          <w:rFonts w:ascii="Arial" w:eastAsia="Arial" w:hAnsi="Arial" w:cs="Arial"/>
          <w:sz w:val="12"/>
          <w:szCs w:val="12"/>
          <w:rtl/>
        </w:rPr>
        <w:t>(דברים פרק כח, פסוק מז)</w:t>
      </w:r>
      <w:r>
        <w:rPr>
          <w:rFonts w:ascii="Arial" w:eastAsia="Arial" w:hAnsi="Arial" w:cs="Arial"/>
          <w:sz w:val="16"/>
          <w:szCs w:val="16"/>
          <w:rtl/>
        </w:rPr>
        <w:t xml:space="preserve"> 'תחת אשר לא עבדת את ה' אלקיך בשמחה ובטוב לבב מרוב כל'.</w:t>
      </w:r>
    </w:p>
    <w:p w14:paraId="000007E9" w14:textId="77777777" w:rsidR="00897B7F" w:rsidRDefault="0041518A">
      <w:pPr>
        <w:pStyle w:val="2"/>
        <w:widowControl w:val="0"/>
        <w:pBdr>
          <w:top w:val="nil"/>
          <w:left w:val="nil"/>
          <w:bottom w:val="nil"/>
          <w:right w:val="nil"/>
          <w:between w:val="nil"/>
        </w:pBdr>
        <w:spacing w:after="200" w:line="240" w:lineRule="auto"/>
      </w:pPr>
      <w:bookmarkStart w:id="365" w:name="_j61zftd0fmk3" w:colFirst="0" w:colLast="0"/>
      <w:bookmarkEnd w:id="365"/>
      <w:r>
        <w:rPr>
          <w:rtl/>
        </w:rPr>
        <w:t>ב - השמחה יסוד היסודות</w:t>
      </w:r>
      <w:r>
        <w:rPr>
          <w:vertAlign w:val="superscript"/>
        </w:rPr>
        <w:footnoteReference w:id="61"/>
      </w:r>
    </w:p>
    <w:p w14:paraId="000007E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אשי"ת עצות להתחזק מאד ולכוף עצמו להיות תמיד בשמחה, 'כי בשמחה תצאו ובשלום תובלון' </w:t>
      </w:r>
      <w:r>
        <w:rPr>
          <w:rFonts w:ascii="Arial" w:eastAsia="Arial" w:hAnsi="Arial" w:cs="Arial"/>
          <w:color w:val="222222"/>
          <w:sz w:val="16"/>
          <w:szCs w:val="16"/>
          <w:highlight w:val="white"/>
          <w:rtl/>
        </w:rPr>
        <w:t>(ישעיה פרק נה, פסוק יב)</w:t>
      </w:r>
      <w:r>
        <w:rPr>
          <w:rFonts w:ascii="Arial" w:eastAsia="Arial" w:hAnsi="Arial" w:cs="Arial"/>
          <w:b/>
          <w:bCs/>
          <w:color w:val="222222"/>
          <w:highlight w:val="white"/>
          <w:rtl/>
        </w:rPr>
        <w:t xml:space="preserve">, וזה עצה נפלאה מאד לשמירה ולתורה ולתפלה. והיה חכם והחזק בשמחה ואל תרפה כי זה היסוד היסודות בעבודת ה' יתברך, ובזה נכנסים אל הקדושה, והנה הנביאים בלי שמחה לא חל עליהם הנבואה, וכתיב </w:t>
      </w:r>
      <w:r>
        <w:rPr>
          <w:rFonts w:ascii="Arial" w:eastAsia="Arial" w:hAnsi="Arial" w:cs="Arial"/>
          <w:color w:val="222222"/>
          <w:sz w:val="16"/>
          <w:szCs w:val="16"/>
          <w:highlight w:val="white"/>
          <w:rtl/>
        </w:rPr>
        <w:t xml:space="preserve">(תהילים פרק </w:t>
      </w:r>
      <w:r>
        <w:rPr>
          <w:rFonts w:ascii="Arial" w:eastAsia="Arial" w:hAnsi="Arial" w:cs="Arial"/>
          <w:color w:val="222222"/>
          <w:sz w:val="16"/>
          <w:szCs w:val="16"/>
          <w:highlight w:val="white"/>
          <w:rtl/>
        </w:rPr>
        <w:t>ק, פסוק ב)</w:t>
      </w:r>
      <w:r>
        <w:rPr>
          <w:rFonts w:ascii="Arial" w:eastAsia="Arial" w:hAnsi="Arial" w:cs="Arial"/>
          <w:b/>
          <w:bCs/>
          <w:color w:val="222222"/>
          <w:highlight w:val="white"/>
          <w:rtl/>
        </w:rPr>
        <w:t>, עבדו את ה' בשמחה. ואם אתה רוצה לראות את היצר הרע, בעצבות תראה במו עינך, כי אין כחו אלא בעצבות. ולכן חכם וקנה בינה ודעת, החזק בשמחה ואל תרף כי זהו עצת כל הצדיקים והקדושים</w:t>
      </w:r>
      <w:r>
        <w:rPr>
          <w:b/>
          <w:bCs/>
          <w:sz w:val="20"/>
          <w:szCs w:val="20"/>
        </w:rPr>
        <w:t>.</w:t>
      </w:r>
    </w:p>
    <w:p w14:paraId="000007E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וזה עצה נפלאה מאד לשמירה ולתורה</w:t>
      </w:r>
      <w:r>
        <w:rPr>
          <w:rFonts w:ascii="Arial" w:eastAsia="Arial" w:hAnsi="Arial" w:cs="Arial"/>
          <w:sz w:val="16"/>
          <w:szCs w:val="16"/>
          <w:rtl/>
        </w:rPr>
        <w:t xml:space="preserve">: כדברי חז"ל </w:t>
      </w:r>
      <w:r>
        <w:rPr>
          <w:rFonts w:ascii="Arial" w:eastAsia="Arial" w:hAnsi="Arial" w:cs="Arial"/>
          <w:sz w:val="12"/>
          <w:szCs w:val="12"/>
          <w:rtl/>
        </w:rPr>
        <w:t>(שבת דף ל ע"ב),</w:t>
      </w:r>
      <w:r>
        <w:rPr>
          <w:rFonts w:ascii="Arial" w:eastAsia="Arial" w:hAnsi="Arial" w:cs="Arial"/>
          <w:sz w:val="16"/>
          <w:szCs w:val="16"/>
          <w:rtl/>
        </w:rPr>
        <w:t xml:space="preserve"> כי הא דרבה מקמי דפתח להו לרבנן, </w:t>
      </w:r>
      <w:r>
        <w:rPr>
          <w:rFonts w:ascii="Arial" w:eastAsia="Arial" w:hAnsi="Arial" w:cs="Arial"/>
          <w:b/>
          <w:bCs/>
          <w:sz w:val="16"/>
          <w:szCs w:val="16"/>
          <w:rtl/>
        </w:rPr>
        <w:t>אמר מילתא דבדיחותא, ובדחי רבנן. וברש"י: ובדחי רבנן - נפתח לבם מחמת השמחה</w:t>
      </w:r>
      <w:r>
        <w:rPr>
          <w:rFonts w:ascii="Arial" w:eastAsia="Arial" w:hAnsi="Arial" w:cs="Arial"/>
          <w:sz w:val="16"/>
          <w:szCs w:val="16"/>
        </w:rPr>
        <w:t>.</w:t>
      </w:r>
    </w:p>
    <w:p w14:paraId="000007E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EE"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זה היסוד היסודות בעבודת ה' יתברך</w:t>
      </w:r>
      <w:r>
        <w:rPr>
          <w:rFonts w:ascii="Arial" w:eastAsia="Arial" w:hAnsi="Arial" w:cs="Arial"/>
          <w:sz w:val="16"/>
          <w:szCs w:val="16"/>
          <w:rtl/>
        </w:rPr>
        <w:t xml:space="preserve">: כדברי רבי אהרן הגדול מקרלין: </w:t>
      </w:r>
      <w:r>
        <w:rPr>
          <w:rFonts w:ascii="Arial" w:eastAsia="Arial" w:hAnsi="Arial" w:cs="Arial"/>
          <w:b/>
          <w:bCs/>
          <w:sz w:val="16"/>
          <w:szCs w:val="16"/>
          <w:rtl/>
        </w:rPr>
        <w:t>שמחה אינה מצוה, אבל היא יסוד היסודות ושורש השורשים לכל המצוות כולן</w:t>
      </w:r>
      <w:r>
        <w:rPr>
          <w:rFonts w:ascii="Arial" w:eastAsia="Arial" w:hAnsi="Arial" w:cs="Arial"/>
          <w:sz w:val="16"/>
          <w:szCs w:val="16"/>
        </w:rPr>
        <w:t>.</w:t>
      </w:r>
    </w:p>
    <w:p w14:paraId="000007E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F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הנביאים בלי שמחה לא חל עליהם הנבואה</w:t>
      </w:r>
      <w:r>
        <w:rPr>
          <w:rFonts w:ascii="Arial" w:eastAsia="Arial" w:hAnsi="Arial" w:cs="Arial"/>
          <w:sz w:val="16"/>
          <w:szCs w:val="16"/>
          <w:rtl/>
        </w:rPr>
        <w:t xml:space="preserve">: כדברי חז"ל </w:t>
      </w:r>
      <w:r>
        <w:rPr>
          <w:rFonts w:ascii="Arial" w:eastAsia="Arial" w:hAnsi="Arial" w:cs="Arial"/>
          <w:sz w:val="12"/>
          <w:szCs w:val="12"/>
          <w:rtl/>
        </w:rPr>
        <w:t>(שבת דף ל ע"ב)</w:t>
      </w:r>
      <w:r>
        <w:rPr>
          <w:rFonts w:ascii="Arial" w:eastAsia="Arial" w:hAnsi="Arial" w:cs="Arial"/>
          <w:sz w:val="16"/>
          <w:szCs w:val="16"/>
          <w:rtl/>
        </w:rPr>
        <w:t xml:space="preserve">, כתיב </w:t>
      </w:r>
      <w:r>
        <w:rPr>
          <w:rFonts w:ascii="Arial" w:eastAsia="Arial" w:hAnsi="Arial" w:cs="Arial"/>
          <w:sz w:val="12"/>
          <w:szCs w:val="12"/>
          <w:rtl/>
        </w:rPr>
        <w:t>(קהלת פרק ח, פסוק טו)</w:t>
      </w:r>
      <w:r>
        <w:rPr>
          <w:rFonts w:ascii="Arial" w:eastAsia="Arial" w:hAnsi="Arial" w:cs="Arial"/>
          <w:sz w:val="16"/>
          <w:szCs w:val="16"/>
          <w:rtl/>
        </w:rPr>
        <w:t xml:space="preserve">, ושבחתי אני את השמחה. וכתיב </w:t>
      </w:r>
      <w:r>
        <w:rPr>
          <w:rFonts w:ascii="Arial" w:eastAsia="Arial" w:hAnsi="Arial" w:cs="Arial"/>
          <w:sz w:val="12"/>
          <w:szCs w:val="12"/>
          <w:rtl/>
        </w:rPr>
        <w:t>(שם פרק ב, פסוק ב)</w:t>
      </w:r>
      <w:r>
        <w:rPr>
          <w:rFonts w:ascii="Arial" w:eastAsia="Arial" w:hAnsi="Arial" w:cs="Arial"/>
          <w:sz w:val="16"/>
          <w:szCs w:val="16"/>
          <w:rtl/>
        </w:rPr>
        <w:t xml:space="preserve">, ולשמחה מה זֹה עושה וכו'. ושבחתי אני את את השמחה - זו שמחה של מצוה. ולשמחה מה זו עושה - זו שמחה שאינה של מצוה, </w:t>
      </w:r>
      <w:r>
        <w:rPr>
          <w:rFonts w:ascii="Arial" w:eastAsia="Arial" w:hAnsi="Arial" w:cs="Arial"/>
          <w:b/>
          <w:bCs/>
          <w:sz w:val="16"/>
          <w:szCs w:val="16"/>
          <w:rtl/>
        </w:rPr>
        <w:t>ללמדך שאין שכינה שורה לא מתוך עצלות, ולא מתוך עצבות, ולא מתוך שחוק, ולא מתוך קלות ראש, ולא מתוך שיחה, ולא מתוך דברים בטלים. אלא מתוך דבר שמחה של מצוה</w:t>
      </w:r>
      <w:r>
        <w:rPr>
          <w:rFonts w:ascii="Arial" w:eastAsia="Arial" w:hAnsi="Arial" w:cs="Arial"/>
          <w:sz w:val="16"/>
          <w:szCs w:val="16"/>
          <w:rtl/>
        </w:rPr>
        <w:t xml:space="preserve">, שנאמר </w:t>
      </w:r>
      <w:r>
        <w:rPr>
          <w:rFonts w:ascii="Arial" w:eastAsia="Arial" w:hAnsi="Arial" w:cs="Arial"/>
          <w:sz w:val="12"/>
          <w:szCs w:val="12"/>
          <w:rtl/>
        </w:rPr>
        <w:t>(מלכים ב' פרק ג, פסוק טו)</w:t>
      </w:r>
      <w:r>
        <w:rPr>
          <w:rFonts w:ascii="Arial" w:eastAsia="Arial" w:hAnsi="Arial" w:cs="Arial"/>
          <w:sz w:val="16"/>
          <w:szCs w:val="16"/>
          <w:rtl/>
        </w:rPr>
        <w:t>, ועתה קחו לי וגו'. אמר רב יהודה, וכן לדבר הלכה. אמר רבא, וכן לחלום טוב.</w:t>
      </w:r>
    </w:p>
    <w:p w14:paraId="000007F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F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החזק בשמחה ואל תרף</w:t>
      </w:r>
      <w:r>
        <w:rPr>
          <w:rFonts w:ascii="Arial" w:eastAsia="Arial" w:hAnsi="Arial" w:cs="Arial"/>
          <w:sz w:val="16"/>
          <w:szCs w:val="16"/>
          <w:rtl/>
        </w:rPr>
        <w:t xml:space="preserve">: מסופר </w:t>
      </w:r>
      <w:r>
        <w:rPr>
          <w:rFonts w:ascii="Arial" w:eastAsia="Arial" w:hAnsi="Arial" w:cs="Arial"/>
          <w:sz w:val="12"/>
          <w:szCs w:val="12"/>
          <w:rtl/>
        </w:rPr>
        <w:t>('קול מבשר' על ספר ישעיה),</w:t>
      </w:r>
      <w:r>
        <w:rPr>
          <w:rFonts w:ascii="Arial" w:eastAsia="Arial" w:hAnsi="Arial" w:cs="Arial"/>
          <w:sz w:val="16"/>
          <w:szCs w:val="16"/>
          <w:rtl/>
        </w:rPr>
        <w:t xml:space="preserve"> כי פעם אחת טייל הרר"ב (הרבי רבי בונים מפשיסחא) זי"ע ז"ל על שפת </w:t>
      </w:r>
      <w:r>
        <w:rPr>
          <w:rFonts w:ascii="Arial" w:eastAsia="Arial" w:hAnsi="Arial" w:cs="Arial"/>
          <w:sz w:val="16"/>
          <w:szCs w:val="16"/>
          <w:rtl/>
        </w:rPr>
        <w:lastRenderedPageBreak/>
        <w:t>הנהר וייסל, ופתאום נשבה רוח חזקה, והעיפה אחד מהבחורים, אל תוך הנהר הגועש.</w:t>
      </w:r>
    </w:p>
    <w:p w14:paraId="000007F3"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7F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ומיד התחיל להיסחף בזרם האדיר. כאשר הנער נשא עיניו אל הרר"ב ז"ל, צעק אליו, לאז מיר גריסען דעם לויתן. היינו, מסור דרישת שלום ללויתן. </w:t>
      </w:r>
      <w:r>
        <w:rPr>
          <w:rFonts w:ascii="Arial" w:eastAsia="Arial" w:hAnsi="Arial" w:cs="Arial"/>
          <w:b/>
          <w:bCs/>
          <w:sz w:val="16"/>
          <w:szCs w:val="16"/>
          <w:rtl/>
        </w:rPr>
        <w:t>ומיד נשתנו פני הבחור ונהיה בשמחה וקבל אומץ, ובשארית כוחו יצא מן המים וניצל</w:t>
      </w:r>
      <w:r>
        <w:rPr>
          <w:rFonts w:ascii="Arial" w:eastAsia="Arial" w:hAnsi="Arial" w:cs="Arial"/>
          <w:sz w:val="16"/>
          <w:szCs w:val="16"/>
          <w:rtl/>
        </w:rPr>
        <w:t xml:space="preserve">. אמר על כך אחר זה הרר"ב ז"ל, בראותי את הבחור טובע, ראיתי שמצבו רע מאד, וכי אבדה אצלו כל תקוה, ואמרתי לעצמי, </w:t>
      </w:r>
      <w:r>
        <w:rPr>
          <w:rFonts w:ascii="Arial" w:eastAsia="Arial" w:hAnsi="Arial" w:cs="Arial"/>
          <w:b/>
          <w:bCs/>
          <w:sz w:val="16"/>
          <w:szCs w:val="16"/>
          <w:rtl/>
        </w:rPr>
        <w:t>כי בשמחה - תצאו, עם שמחה הוא יצא מהצרה הזו, וכך הווה, כי מכל הצרות שבאים על אדם,</w:t>
      </w:r>
      <w:r>
        <w:rPr>
          <w:rFonts w:ascii="Arial" w:eastAsia="Arial" w:hAnsi="Arial" w:cs="Arial"/>
          <w:sz w:val="16"/>
          <w:szCs w:val="16"/>
          <w:rtl/>
        </w:rPr>
        <w:t xml:space="preserve"> אם הוא בשמחה אז יוצא מכולם.</w:t>
      </w:r>
    </w:p>
    <w:p w14:paraId="000007F5" w14:textId="77777777" w:rsidR="00897B7F" w:rsidRDefault="0041518A">
      <w:pPr>
        <w:pStyle w:val="2"/>
        <w:widowControl w:val="0"/>
        <w:spacing w:after="200" w:line="240" w:lineRule="auto"/>
      </w:pPr>
      <w:bookmarkStart w:id="366" w:name="_mk22g49ob472" w:colFirst="0" w:colLast="0"/>
      <w:bookmarkEnd w:id="366"/>
      <w:proofErr w:type="gramStart"/>
      <w:r>
        <w:rPr>
          <w:rFonts w:ascii="Arial" w:eastAsia="Arial" w:hAnsi="Arial" w:cs="Arial"/>
          <w:sz w:val="16"/>
          <w:szCs w:val="16"/>
        </w:rPr>
        <w:t>.</w:t>
      </w:r>
      <w:r>
        <w:rPr>
          <w:rtl/>
        </w:rPr>
        <w:t>ג</w:t>
      </w:r>
      <w:proofErr w:type="gramEnd"/>
      <w:r>
        <w:rPr>
          <w:rtl/>
        </w:rPr>
        <w:t xml:space="preserve"> - תמיד בשמחה</w:t>
      </w:r>
      <w:r>
        <w:rPr>
          <w:vertAlign w:val="superscript"/>
        </w:rPr>
        <w:footnoteReference w:id="62"/>
      </w:r>
    </w:p>
    <w:p w14:paraId="000007F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יתחזק מאד שלא יהיה בעצבות ובכעס, כי הם מדות רעות מאד, וכעבודה זרה רחמנא ליצלן </w:t>
      </w:r>
      <w:r>
        <w:rPr>
          <w:rFonts w:ascii="Arial" w:eastAsia="Arial" w:hAnsi="Arial" w:cs="Arial"/>
          <w:color w:val="222222"/>
          <w:sz w:val="16"/>
          <w:szCs w:val="16"/>
          <w:highlight w:val="white"/>
          <w:rtl/>
        </w:rPr>
        <w:t>(עיין שבת דף קה ע"ב)</w:t>
      </w:r>
      <w:r>
        <w:rPr>
          <w:rFonts w:ascii="Arial" w:eastAsia="Arial" w:hAnsi="Arial" w:cs="Arial"/>
          <w:b/>
          <w:bCs/>
          <w:color w:val="222222"/>
          <w:highlight w:val="white"/>
          <w:rtl/>
        </w:rPr>
        <w:t>, אלא יהיה תמיד בשמחה, וישמח את עצמו בשמחה של מצות, כמו שהאריז"ל סיפר על עצמו שזה שזכה למדרגתו היה על ידי שמחתו בשמחה של מצוה, וה' יתברך יושיעני בזה אמן.</w:t>
      </w:r>
    </w:p>
    <w:p w14:paraId="000007F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F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וכעבודה זרה רחמנא ליצלן</w:t>
      </w:r>
      <w:r>
        <w:rPr>
          <w:rFonts w:ascii="Arial" w:eastAsia="Arial" w:hAnsi="Arial" w:cs="Arial"/>
          <w:sz w:val="16"/>
          <w:szCs w:val="16"/>
          <w:rtl/>
        </w:rPr>
        <w:t xml:space="preserve">: דאיתא שם: המקרע בגדיו בחמתו, והמשבר כליו בחמתו, והמפזר מעותיו בחמתו, יהא בעיניך כעובד עבודת כוכבים ומזלות, </w:t>
      </w:r>
      <w:r>
        <w:rPr>
          <w:rFonts w:ascii="Arial" w:eastAsia="Arial" w:hAnsi="Arial" w:cs="Arial"/>
          <w:b/>
          <w:bCs/>
          <w:sz w:val="16"/>
          <w:szCs w:val="16"/>
          <w:rtl/>
        </w:rPr>
        <w:t>שכך אומנתו של יצר הרע, היום אומר לו עשה כך, למחר אומר לו עשה כך, עד שאומר לו, עבוד עבודת כוכבים ומזלות, והולך ועובד.</w:t>
      </w:r>
      <w:r>
        <w:rPr>
          <w:rFonts w:ascii="Arial" w:eastAsia="Arial" w:hAnsi="Arial" w:cs="Arial"/>
          <w:sz w:val="16"/>
          <w:szCs w:val="16"/>
          <w:rtl/>
        </w:rPr>
        <w:t xml:space="preserve"> אמר רבי אבין מאי קראה, </w:t>
      </w:r>
      <w:r>
        <w:rPr>
          <w:rFonts w:ascii="Arial" w:eastAsia="Arial" w:hAnsi="Arial" w:cs="Arial"/>
          <w:sz w:val="12"/>
          <w:szCs w:val="12"/>
          <w:rtl/>
        </w:rPr>
        <w:t>(תהלים פרק פא, פסוק י)</w:t>
      </w:r>
      <w:r>
        <w:rPr>
          <w:rFonts w:ascii="Arial" w:eastAsia="Arial" w:hAnsi="Arial" w:cs="Arial"/>
          <w:sz w:val="16"/>
          <w:szCs w:val="16"/>
          <w:rtl/>
        </w:rPr>
        <w:t xml:space="preserve">, לא יהיה בך אל זר ולא תשתחוה לאל נכר, איזהו 'אל זר' שיש בגופו של אדם, הוי אומר, זה יצר הרע. </w:t>
      </w:r>
    </w:p>
    <w:p w14:paraId="000007F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w:t>
      </w:r>
    </w:p>
    <w:p w14:paraId="000007FA"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t xml:space="preserve">רבנו שמע פעם, בצאתו מבית הכנסת, אדם </w:t>
      </w:r>
      <w:r>
        <w:rPr>
          <w:rFonts w:ascii="Arial" w:eastAsia="Arial" w:hAnsi="Arial" w:cs="Arial"/>
          <w:sz w:val="16"/>
          <w:szCs w:val="16"/>
          <w:rtl/>
        </w:rPr>
        <w:t xml:space="preserve">אומר לחברו, </w:t>
      </w:r>
      <w:r>
        <w:rPr>
          <w:rFonts w:ascii="Arial" w:eastAsia="Arial" w:hAnsi="Arial" w:cs="Arial"/>
          <w:b/>
          <w:bCs/>
          <w:sz w:val="16"/>
          <w:szCs w:val="16"/>
          <w:rtl/>
        </w:rPr>
        <w:t>אל תכעס עלי על הדברים שהתרסתי כנגדך, הייתי מרוגז. צידד רבנו ראשו וקרא לעומתו: מדוע אינך אומר: עבדתי עבודה זרה,</w:t>
      </w:r>
      <w:r>
        <w:rPr>
          <w:rFonts w:ascii="Arial" w:eastAsia="Arial" w:hAnsi="Arial" w:cs="Arial"/>
          <w:sz w:val="16"/>
          <w:szCs w:val="16"/>
          <w:rtl/>
        </w:rPr>
        <w:t xml:space="preserve"> כי הזוהר הקדוש </w:t>
      </w:r>
      <w:r>
        <w:rPr>
          <w:rFonts w:ascii="Arial" w:eastAsia="Arial" w:hAnsi="Arial" w:cs="Arial"/>
          <w:sz w:val="12"/>
          <w:szCs w:val="12"/>
          <w:rtl/>
        </w:rPr>
        <w:t>(ח"א כז, ב)</w:t>
      </w:r>
      <w:r>
        <w:rPr>
          <w:rFonts w:ascii="Arial" w:eastAsia="Arial" w:hAnsi="Arial" w:cs="Arial"/>
          <w:sz w:val="16"/>
          <w:szCs w:val="16"/>
          <w:rtl/>
        </w:rPr>
        <w:t xml:space="preserve"> אומר שכעס הוא ממש עבודה זרה - למאי נפקא מינה שאל הלה - אמר לו רבינו מעבודה זרה אדם נשמר, אז תשכיל שלא לכעוס עוד, כי כעס אדם מרשה לעצמו, (</w:t>
      </w:r>
      <w:r>
        <w:rPr>
          <w:rFonts w:ascii="Arial" w:eastAsia="Arial" w:hAnsi="Arial" w:cs="Arial"/>
          <w:sz w:val="12"/>
          <w:szCs w:val="12"/>
          <w:rtl/>
        </w:rPr>
        <w:t>צדיק יסוד עולם ח"ב עמ' 156 מפי הרה"צ רבי אלי' ראטה זצ"ל).</w:t>
      </w:r>
    </w:p>
    <w:p w14:paraId="000007FB" w14:textId="77777777" w:rsidR="00897B7F" w:rsidRDefault="0041518A">
      <w:pPr>
        <w:pStyle w:val="2"/>
        <w:widowControl w:val="0"/>
        <w:spacing w:after="200" w:line="240" w:lineRule="auto"/>
      </w:pPr>
      <w:bookmarkStart w:id="367" w:name="_qvq5y6dsj8sz" w:colFirst="0" w:colLast="0"/>
      <w:bookmarkEnd w:id="367"/>
      <w:r>
        <w:rPr>
          <w:rtl/>
        </w:rPr>
        <w:t>ד - שמחה במסירות נפש</w:t>
      </w:r>
    </w:p>
    <w:p w14:paraId="000007F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מאד במידת השמחה עד כדי מסירות נפש, כי היא היא יסוד היהדות, כי אין הקדושה שורה אלא מתוך שמחה, וה' יתברך ברחמיו המרובים יהיה בזה בעזרי אמן, וכן להתחזק מאד בלמוד הגמרא ושולחן ערוך אורח חיים ולימוד המשניות, וה' יתברך יהיה בעזרי אמן.</w:t>
      </w:r>
    </w:p>
    <w:p w14:paraId="000007F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7F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כי היא היא יסוד היהדות</w:t>
      </w:r>
      <w:r>
        <w:rPr>
          <w:rFonts w:ascii="Arial" w:eastAsia="Arial" w:hAnsi="Arial" w:cs="Arial"/>
          <w:sz w:val="16"/>
          <w:szCs w:val="16"/>
          <w:rtl/>
        </w:rPr>
        <w:t xml:space="preserve">: כדברי הספה"ק 'מאור ושמש' </w:t>
      </w:r>
      <w:r>
        <w:rPr>
          <w:rFonts w:ascii="Arial" w:eastAsia="Arial" w:hAnsi="Arial" w:cs="Arial"/>
          <w:sz w:val="12"/>
          <w:szCs w:val="12"/>
          <w:rtl/>
        </w:rPr>
        <w:t>(פרשת נח ד"ה עוד)</w:t>
      </w:r>
      <w:r>
        <w:rPr>
          <w:rFonts w:ascii="Arial" w:eastAsia="Arial" w:hAnsi="Arial" w:cs="Arial"/>
          <w:sz w:val="16"/>
          <w:szCs w:val="16"/>
        </w:rPr>
        <w:t xml:space="preserve">: </w:t>
      </w:r>
      <w:r>
        <w:rPr>
          <w:rFonts w:ascii="Arial" w:eastAsia="Arial" w:hAnsi="Arial" w:cs="Arial"/>
          <w:b/>
          <w:bCs/>
          <w:sz w:val="16"/>
          <w:szCs w:val="16"/>
          <w:rtl/>
        </w:rPr>
        <w:t xml:space="preserve">דהנה עיקר עבדות ה' שיהיה תמיד בשמחה, כי מדת העצבות מזיק מאד לעבודת הבורא. </w:t>
      </w:r>
      <w:r>
        <w:rPr>
          <w:rFonts w:ascii="Arial" w:eastAsia="Arial" w:hAnsi="Arial" w:cs="Arial"/>
          <w:sz w:val="16"/>
          <w:szCs w:val="16"/>
          <w:rtl/>
        </w:rPr>
        <w:t xml:space="preserve">ועיין בספר הישר לרבינו תם, גנות מדה זו של העצבות. ומטבע האדם הרוצה לעבוד ה' באמת שיש לו מעט עצבות מחמת שמעשיו אינם ישרים בעיניו שדומה לו תמיד שממעט בעבדות ה', </w:t>
      </w:r>
      <w:r>
        <w:rPr>
          <w:rFonts w:ascii="Arial" w:eastAsia="Arial" w:hAnsi="Arial" w:cs="Arial"/>
          <w:b/>
          <w:bCs/>
          <w:sz w:val="16"/>
          <w:szCs w:val="16"/>
          <w:rtl/>
        </w:rPr>
        <w:t>על כן צריך להתחזק עצמו נגד מדה זו להיות תמיד בשמחה</w:t>
      </w:r>
      <w:r>
        <w:rPr>
          <w:rFonts w:ascii="Arial" w:eastAsia="Arial" w:hAnsi="Arial" w:cs="Arial"/>
          <w:sz w:val="16"/>
          <w:szCs w:val="16"/>
        </w:rPr>
        <w:t>.</w:t>
      </w:r>
    </w:p>
    <w:p w14:paraId="000007F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0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אין הקדושה שורה אלא מתוך שמחה:</w:t>
      </w:r>
      <w:r>
        <w:rPr>
          <w:rFonts w:ascii="Arial" w:eastAsia="Arial" w:hAnsi="Arial" w:cs="Arial"/>
          <w:sz w:val="16"/>
          <w:szCs w:val="16"/>
          <w:rtl/>
        </w:rPr>
        <w:t xml:space="preserve"> כדכתיב אצל יעקב אבינו </w:t>
      </w:r>
      <w:r>
        <w:rPr>
          <w:rFonts w:ascii="Arial" w:eastAsia="Arial" w:hAnsi="Arial" w:cs="Arial"/>
          <w:sz w:val="12"/>
          <w:szCs w:val="12"/>
          <w:rtl/>
        </w:rPr>
        <w:t>(בראשית פרק מה, פסוק כז)</w:t>
      </w:r>
      <w:r>
        <w:rPr>
          <w:rFonts w:ascii="Arial" w:eastAsia="Arial" w:hAnsi="Arial" w:cs="Arial"/>
          <w:sz w:val="16"/>
          <w:szCs w:val="16"/>
          <w:rtl/>
        </w:rPr>
        <w:t xml:space="preserve">, וירא את העגלות אשר שלח יוסף לשאת אתו ותחי רוח יעקב אביהם. וברש"י: ותחי רוח יעקב - שרתה עליו שכינה שפירשה ממנו, </w:t>
      </w:r>
      <w:r>
        <w:rPr>
          <w:rFonts w:ascii="Arial" w:eastAsia="Arial" w:hAnsi="Arial" w:cs="Arial"/>
          <w:b/>
          <w:bCs/>
          <w:sz w:val="16"/>
          <w:szCs w:val="16"/>
          <w:rtl/>
        </w:rPr>
        <w:t xml:space="preserve">שאין השכינה שורה אלא מתוך שמחה, ובכ"ב שנה שהתאבל על יוסף לא שרתה עליו </w:t>
      </w:r>
      <w:r>
        <w:rPr>
          <w:rFonts w:ascii="Arial" w:eastAsia="Arial" w:hAnsi="Arial" w:cs="Arial"/>
          <w:b/>
          <w:bCs/>
          <w:sz w:val="16"/>
          <w:szCs w:val="16"/>
          <w:rtl/>
        </w:rPr>
        <w:lastRenderedPageBreak/>
        <w:t>שכינה</w:t>
      </w:r>
      <w:r>
        <w:rPr>
          <w:rFonts w:ascii="Arial" w:eastAsia="Arial" w:hAnsi="Arial" w:cs="Arial"/>
          <w:sz w:val="16"/>
          <w:szCs w:val="16"/>
        </w:rPr>
        <w:t>.</w:t>
      </w:r>
    </w:p>
    <w:p w14:paraId="0000080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0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וכן להתחזק מאד בלמוד הגמרא</w:t>
      </w:r>
      <w:r>
        <w:rPr>
          <w:rFonts w:ascii="Arial" w:eastAsia="Arial" w:hAnsi="Arial" w:cs="Arial"/>
          <w:sz w:val="16"/>
          <w:szCs w:val="16"/>
          <w:rtl/>
        </w:rPr>
        <w:t xml:space="preserve">: מובא בהנהגות ישרות של בעל ה'ערוגת הבושם' </w:t>
      </w:r>
      <w:r>
        <w:rPr>
          <w:rFonts w:ascii="Arial" w:eastAsia="Arial" w:hAnsi="Arial" w:cs="Arial"/>
          <w:sz w:val="12"/>
          <w:szCs w:val="12"/>
          <w:rtl/>
        </w:rPr>
        <w:t>(אות כ)</w:t>
      </w:r>
      <w:r>
        <w:rPr>
          <w:rFonts w:ascii="Arial" w:eastAsia="Arial" w:hAnsi="Arial" w:cs="Arial"/>
          <w:sz w:val="16"/>
          <w:szCs w:val="16"/>
        </w:rPr>
        <w:t xml:space="preserve">: </w:t>
      </w:r>
      <w:r>
        <w:rPr>
          <w:rFonts w:ascii="Arial" w:eastAsia="Arial" w:hAnsi="Arial" w:cs="Arial"/>
          <w:b/>
          <w:bCs/>
          <w:sz w:val="16"/>
          <w:szCs w:val="16"/>
          <w:rtl/>
        </w:rPr>
        <w:t>להעביר עצבות, אין סגולה גדולה מללמוד דף גמרא עם פרש"י ותוס' בכח גדול ובשפה ברורה, ותהיה כבריה חדשה</w:t>
      </w:r>
      <w:r>
        <w:rPr>
          <w:rFonts w:ascii="Arial" w:eastAsia="Arial" w:hAnsi="Arial" w:cs="Arial"/>
          <w:sz w:val="16"/>
          <w:szCs w:val="16"/>
        </w:rPr>
        <w:t>.</w:t>
      </w:r>
    </w:p>
    <w:p w14:paraId="00000803" w14:textId="77777777" w:rsidR="00897B7F" w:rsidRDefault="0041518A">
      <w:pPr>
        <w:pStyle w:val="2"/>
        <w:widowControl w:val="0"/>
        <w:pBdr>
          <w:top w:val="nil"/>
          <w:left w:val="nil"/>
          <w:bottom w:val="nil"/>
          <w:right w:val="nil"/>
          <w:between w:val="nil"/>
        </w:pBdr>
        <w:spacing w:after="200" w:line="240" w:lineRule="auto"/>
      </w:pPr>
      <w:bookmarkStart w:id="368" w:name="_6gp0paalkezc" w:colFirst="0" w:colLast="0"/>
      <w:bookmarkEnd w:id="368"/>
      <w:r>
        <w:rPr>
          <w:rtl/>
        </w:rPr>
        <w:t>ה - העצבות ראש כל חולי</w:t>
      </w:r>
      <w:r>
        <w:rPr>
          <w:vertAlign w:val="superscript"/>
        </w:rPr>
        <w:footnoteReference w:id="63"/>
      </w:r>
    </w:p>
    <w:p w14:paraId="0000080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בעבודת ה' יתברך ולהיות זהיר ולהתפלל תמיד לה' יתברך שיצילני מהיצר הרע האורב להאדם תמיד לצוד אותו במצודתו, וראש כל ליזהר מאד ממידת העצבות כי הוא ראש כל חולי.</w:t>
      </w:r>
    </w:p>
    <w:p w14:paraId="0000080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0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ושנית להיזהר מאד מביטול תורה כי בראתי יצר הרע ובראתי תורה תבלין, ועוד כי היא מקור מושחת לכל המידות רעות, אלא 'מאד מאד הוי שפל רוח'</w:t>
      </w:r>
      <w:r>
        <w:rPr>
          <w:rFonts w:ascii="Arial" w:eastAsia="Arial" w:hAnsi="Arial" w:cs="Arial"/>
          <w:color w:val="222222"/>
          <w:sz w:val="16"/>
          <w:szCs w:val="16"/>
          <w:highlight w:val="white"/>
          <w:rtl/>
        </w:rPr>
        <w:t xml:space="preserve"> (אבות פרק ד, משנה ד)</w:t>
      </w:r>
      <w:r>
        <w:rPr>
          <w:rFonts w:ascii="Arial" w:eastAsia="Arial" w:hAnsi="Arial" w:cs="Arial"/>
          <w:b/>
          <w:bCs/>
          <w:color w:val="222222"/>
          <w:highlight w:val="white"/>
          <w:rtl/>
        </w:rPr>
        <w:t>, והוי שפל בעינך מכל, והוי מרבה בשתיקה כי זה יביאך אל הענוה.</w:t>
      </w:r>
    </w:p>
    <w:p w14:paraId="0000080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0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ליזהר משינה רבה, וביום לא יותר משעה אחת, וכל מה שצוה הרמב"ן זיע"א תיזהר, עינך למטה ולבך למעלה שיצילך מפח יוקשים, וכל דבריך יהיו בנחת לכל אדם ובכל עת.</w:t>
      </w:r>
    </w:p>
    <w:p w14:paraId="0000080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0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וכן להיזהר ולשמור עצמו מלדבר מטוב ועד רע עם אשר נפשו לא מטוהרה, ובפרט עם אנשי הבליעל הידועים לו, כי ח"ו פן ידבק בו מאומה מן החרם ומן הסטרא אחרא השולטת באדם ההוא על ידי דיבורם יחד, ולהרחיק את עצמו אפילו מהספיקות, כי ח"ו סכנה יש בדבר להאיש הישראלי ההולך בדרך ה' בתורת ה' תמימה משיבת נפש, כן לשון הקדוש מאפטא זיע"א, </w:t>
      </w:r>
      <w:r>
        <w:rPr>
          <w:rFonts w:ascii="Arial" w:eastAsia="Arial" w:hAnsi="Arial" w:cs="Arial"/>
          <w:color w:val="222222"/>
          <w:sz w:val="16"/>
          <w:szCs w:val="16"/>
          <w:highlight w:val="white"/>
          <w:rtl/>
        </w:rPr>
        <w:t>(אוהב ישראל שמות פרשת תצוה ד"ה א"י ואתה תצוה)</w:t>
      </w:r>
      <w:r>
        <w:rPr>
          <w:rFonts w:ascii="Arial" w:eastAsia="Arial" w:hAnsi="Arial" w:cs="Arial"/>
          <w:b/>
          <w:bCs/>
          <w:color w:val="222222"/>
          <w:highlight w:val="white"/>
          <w:rtl/>
        </w:rPr>
        <w:t xml:space="preserve">. וכן לקיים 'והצנע לכת' </w:t>
      </w:r>
      <w:r>
        <w:rPr>
          <w:rFonts w:ascii="Arial" w:eastAsia="Arial" w:hAnsi="Arial" w:cs="Arial"/>
          <w:color w:val="222222"/>
          <w:sz w:val="16"/>
          <w:szCs w:val="16"/>
          <w:highlight w:val="white"/>
          <w:rtl/>
        </w:rPr>
        <w:t>(מיכה פרק ו, פסוק ח)</w:t>
      </w:r>
      <w:r>
        <w:rPr>
          <w:rFonts w:ascii="Arial" w:eastAsia="Arial" w:hAnsi="Arial" w:cs="Arial"/>
          <w:b/>
          <w:bCs/>
          <w:color w:val="222222"/>
          <w:highlight w:val="white"/>
          <w:rtl/>
        </w:rPr>
        <w:t>. ולשמור מאד את העיניים. וה' יתברך יחזירנו בתשובה שלימה ויוליכני בדרך אמת כרצוני באמת אמן.</w:t>
      </w:r>
    </w:p>
    <w:p w14:paraId="0000080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0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ליזהר מאד ממידת העצבות כי הוא ראש כל חולי</w:t>
      </w:r>
      <w:r>
        <w:rPr>
          <w:rFonts w:ascii="Arial" w:eastAsia="Arial" w:hAnsi="Arial" w:cs="Arial"/>
          <w:sz w:val="16"/>
          <w:szCs w:val="16"/>
          <w:rtl/>
        </w:rPr>
        <w:t xml:space="preserve">: כדברי ה'פלא יועץ' (עצבות): והנה מדה זו של העצבות יש שבאה לו מחמת מקרה בלתי טהור שאירע לו בגופו או בנכסיו, </w:t>
      </w:r>
      <w:r>
        <w:rPr>
          <w:rFonts w:ascii="Arial" w:eastAsia="Arial" w:hAnsi="Arial" w:cs="Arial"/>
          <w:b/>
          <w:bCs/>
          <w:sz w:val="16"/>
          <w:szCs w:val="16"/>
          <w:rtl/>
        </w:rPr>
        <w:t>ויש מחמת שגאות לבש ותכף שעושים לו נגד רצונו כל דהוא או מה שנראה לו לפי דעתו שאינו לפי כבודו תכף אש תוקד בקרבו וחמתו בערה בו,</w:t>
      </w:r>
      <w:r>
        <w:rPr>
          <w:rFonts w:ascii="Arial" w:eastAsia="Arial" w:hAnsi="Arial" w:cs="Arial"/>
          <w:sz w:val="16"/>
          <w:szCs w:val="16"/>
          <w:rtl/>
        </w:rPr>
        <w:t xml:space="preserve"> וכשאינו יכול לדבר ולנקום נקם עציבותיה מסתייה, באופן שהעצבות היא תולדת הגאוה והכעס היוצא מן הטמא טמא, והאיש אשר הוא טהור לו בחיל ולו בכח יגבר לדחות מעליו מדה זו במחשבות טהורות, עיי"ש שמאריך.</w:t>
      </w:r>
    </w:p>
    <w:p w14:paraId="0000080D" w14:textId="77777777" w:rsidR="00897B7F" w:rsidRDefault="0041518A">
      <w:pPr>
        <w:pStyle w:val="2"/>
        <w:widowControl w:val="0"/>
        <w:pBdr>
          <w:top w:val="nil"/>
          <w:left w:val="nil"/>
          <w:bottom w:val="nil"/>
          <w:right w:val="nil"/>
          <w:between w:val="nil"/>
        </w:pBdr>
        <w:spacing w:after="200" w:line="240" w:lineRule="auto"/>
      </w:pPr>
      <w:bookmarkStart w:id="369" w:name="_n2zuaxbs00oh" w:colFirst="0" w:colLast="0"/>
      <w:bookmarkEnd w:id="369"/>
      <w:r>
        <w:rPr>
          <w:rtl/>
        </w:rPr>
        <w:t>ו - עצה להרחיק העצבות</w:t>
      </w:r>
      <w:r>
        <w:rPr>
          <w:vertAlign w:val="superscript"/>
        </w:rPr>
        <w:footnoteReference w:id="64"/>
      </w:r>
    </w:p>
    <w:p w14:paraId="0000080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מפני שהבעל דבר מגרה אותי </w:t>
      </w:r>
      <w:r>
        <w:rPr>
          <w:rFonts w:ascii="Arial" w:eastAsia="Arial" w:hAnsi="Arial" w:cs="Arial"/>
          <w:b/>
          <w:bCs/>
          <w:color w:val="222222"/>
          <w:highlight w:val="white"/>
          <w:rtl/>
        </w:rPr>
        <w:lastRenderedPageBreak/>
        <w:t>עכשיו מאד בעצבות ובמרה שחורה, להתנהג לנגן בערך חצי שעה בכל יום. וכן בכל יום לחשוב כאילו הוא נולד היום והוא צדיק בכל וכל, ולהתחזק מאד להיות בשמחה ולהתפלל על זה לה' יתברך, והוא יושיעני אמן.</w:t>
      </w:r>
    </w:p>
    <w:p w14:paraId="0000080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1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להתנהג לנגן</w:t>
      </w:r>
      <w:r>
        <w:rPr>
          <w:b/>
          <w:bCs/>
          <w:sz w:val="20"/>
          <w:szCs w:val="20"/>
        </w:rPr>
        <w:t xml:space="preserve">: </w:t>
      </w:r>
      <w:r>
        <w:rPr>
          <w:rFonts w:ascii="Arial" w:eastAsia="Arial" w:hAnsi="Arial" w:cs="Arial"/>
          <w:sz w:val="16"/>
          <w:szCs w:val="16"/>
          <w:rtl/>
        </w:rPr>
        <w:t xml:space="preserve">וכמו שאיתא בגמרא </w:t>
      </w:r>
      <w:r>
        <w:rPr>
          <w:rFonts w:ascii="Arial" w:eastAsia="Arial" w:hAnsi="Arial" w:cs="Arial"/>
          <w:sz w:val="12"/>
          <w:szCs w:val="12"/>
          <w:rtl/>
        </w:rPr>
        <w:t>(תענית דף כב ע"א)</w:t>
      </w:r>
      <w:r>
        <w:rPr>
          <w:rFonts w:ascii="Arial" w:eastAsia="Arial" w:hAnsi="Arial" w:cs="Arial"/>
          <w:sz w:val="16"/>
          <w:szCs w:val="16"/>
          <w:rtl/>
        </w:rPr>
        <w:t>: שאמר אליהו הנביא ז"ל על הני תרי בדחי שהם בני עוה"ב.</w:t>
      </w:r>
      <w:r>
        <w:rPr>
          <w:rFonts w:ascii="Arial" w:eastAsia="Arial" w:hAnsi="Arial" w:cs="Arial"/>
          <w:b/>
          <w:bCs/>
          <w:sz w:val="16"/>
          <w:szCs w:val="16"/>
          <w:rtl/>
        </w:rPr>
        <w:t xml:space="preserve"> ואם כי יש בזה ענינים גבוהים אבל גם הנגלה בדרך פשט הוא אמת לחפש שמחה אפי' במילתא דבדיחותא</w:t>
      </w:r>
      <w:r>
        <w:rPr>
          <w:rFonts w:ascii="Arial" w:eastAsia="Arial" w:hAnsi="Arial" w:cs="Arial"/>
          <w:sz w:val="16"/>
          <w:szCs w:val="16"/>
        </w:rPr>
        <w:t xml:space="preserve">, </w:t>
      </w:r>
      <w:r>
        <w:rPr>
          <w:rFonts w:ascii="Arial" w:eastAsia="Arial" w:hAnsi="Arial" w:cs="Arial"/>
          <w:sz w:val="12"/>
          <w:szCs w:val="12"/>
          <w:rtl/>
        </w:rPr>
        <w:t>(מאורי אור)</w:t>
      </w:r>
      <w:r>
        <w:rPr>
          <w:rFonts w:ascii="Arial" w:eastAsia="Arial" w:hAnsi="Arial" w:cs="Arial"/>
          <w:sz w:val="16"/>
          <w:szCs w:val="16"/>
        </w:rPr>
        <w:t>.</w:t>
      </w:r>
    </w:p>
    <w:p w14:paraId="0000081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1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לחשוב כאילו הוא נולד היום</w:t>
      </w:r>
      <w:r>
        <w:rPr>
          <w:b/>
          <w:bCs/>
          <w:sz w:val="20"/>
          <w:szCs w:val="20"/>
        </w:rPr>
        <w:t xml:space="preserve">: </w:t>
      </w:r>
      <w:r>
        <w:rPr>
          <w:rFonts w:ascii="Arial" w:eastAsia="Arial" w:hAnsi="Arial" w:cs="Arial"/>
          <w:sz w:val="16"/>
          <w:szCs w:val="16"/>
          <w:rtl/>
        </w:rPr>
        <w:t xml:space="preserve">כפי שמבואר בספר 'תפארת חיים' מהרה"ק רבי מאיר יחיאל ממאגלניצא זי"ע, על דברי הגמרא </w:t>
      </w:r>
      <w:r>
        <w:rPr>
          <w:rFonts w:ascii="Arial" w:eastAsia="Arial" w:hAnsi="Arial" w:cs="Arial"/>
          <w:sz w:val="12"/>
          <w:szCs w:val="12"/>
          <w:rtl/>
        </w:rPr>
        <w:t>(ע"ז דף ה ע"ב),</w:t>
      </w:r>
      <w:r>
        <w:rPr>
          <w:rFonts w:ascii="Arial" w:eastAsia="Arial" w:hAnsi="Arial" w:cs="Arial"/>
          <w:sz w:val="16"/>
          <w:szCs w:val="16"/>
          <w:rtl/>
        </w:rPr>
        <w:t xml:space="preserve"> תנא דבי אליהו לעולם ישים אדם עצמו על דברי תורה כשור לעול וכחמור למשאוי. - </w:t>
      </w:r>
      <w:r>
        <w:rPr>
          <w:rFonts w:ascii="Arial" w:eastAsia="Arial" w:hAnsi="Arial" w:cs="Arial"/>
          <w:b/>
          <w:bCs/>
          <w:sz w:val="16"/>
          <w:szCs w:val="16"/>
          <w:rtl/>
        </w:rPr>
        <w:t>עוד אמר מורי ז"ל, עיקר העבדות שילך כל היום בעול מלכות שמים שידע שנברא רק בשביל להיות עבד לה'</w:t>
      </w:r>
      <w:r>
        <w:rPr>
          <w:rFonts w:ascii="Arial" w:eastAsia="Arial" w:hAnsi="Arial" w:cs="Arial"/>
          <w:sz w:val="16"/>
          <w:szCs w:val="16"/>
          <w:rtl/>
        </w:rPr>
        <w:t xml:space="preserve"> וכו', אם אדם מקבל ע"ע עול מ"ש בשלימות שיתחיל מחדש לעבוד ה' ומשתוקק שיבוא לעבדות למה שנברא אז יש לו עוד תקנה, אבל אם האדם מייאש א"ע וחושב שהוא לעת זקנה וגם יש לו טרדות הרבה ואין ביכולתו עוד שיתקן א"ע לגמרי רק שיתקן א"ע מעט, לזה האדם אין תקנה.</w:t>
      </w:r>
    </w:p>
    <w:p w14:paraId="0000081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1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ואמר בשם זקנו (איש אלוקים הרב המגיד מקאזניץ ז"ל) </w:t>
      </w:r>
      <w:r>
        <w:rPr>
          <w:rFonts w:ascii="Arial" w:eastAsia="Arial" w:hAnsi="Arial" w:cs="Arial"/>
          <w:b/>
          <w:bCs/>
          <w:sz w:val="16"/>
          <w:szCs w:val="16"/>
          <w:rtl/>
        </w:rPr>
        <w:t xml:space="preserve">שלכך נקרא 'עול' מלשון עולל ויונק שצריך להחזיק א"ע כאילו הוא נער ומתחיל עתה לעבוד מחדש, </w:t>
      </w:r>
      <w:r>
        <w:rPr>
          <w:rFonts w:ascii="Arial" w:eastAsia="Arial" w:hAnsi="Arial" w:cs="Arial"/>
          <w:sz w:val="16"/>
          <w:szCs w:val="16"/>
          <w:rtl/>
        </w:rPr>
        <w:t>גם צריך להאמין שבכל יום ויום נעשה אדם כבריה חדשה והעולם מתחדש בכל יום כמ"ש 'המחדש בטובו בכל יום תמיד מעשה בראשית' וכאילו נולד היום, כמ"ש פ' תבא</w:t>
      </w:r>
      <w:r>
        <w:rPr>
          <w:rFonts w:ascii="Arial" w:eastAsia="Arial" w:hAnsi="Arial" w:cs="Arial"/>
          <w:sz w:val="12"/>
          <w:szCs w:val="12"/>
          <w:rtl/>
        </w:rPr>
        <w:t xml:space="preserve"> (דברים פרק כז, פסוק ט)</w:t>
      </w:r>
      <w:r>
        <w:rPr>
          <w:rFonts w:ascii="Arial" w:eastAsia="Arial" w:hAnsi="Arial" w:cs="Arial"/>
          <w:sz w:val="16"/>
          <w:szCs w:val="16"/>
          <w:rtl/>
        </w:rPr>
        <w:t xml:space="preserve"> 'הסכת ושמע ישראל היום הזה נהיית לעם', פירש רש"י </w:t>
      </w:r>
      <w:r>
        <w:rPr>
          <w:rFonts w:ascii="Arial" w:eastAsia="Arial" w:hAnsi="Arial" w:cs="Arial"/>
          <w:b/>
          <w:bCs/>
          <w:sz w:val="16"/>
          <w:szCs w:val="16"/>
          <w:rtl/>
        </w:rPr>
        <w:t>'שבכל יום יהיה בעינך כחדשים כאילו היום באת עמו בברית'.</w:t>
      </w:r>
      <w:r>
        <w:rPr>
          <w:rFonts w:ascii="Arial" w:eastAsia="Arial" w:hAnsi="Arial" w:cs="Arial"/>
          <w:sz w:val="16"/>
          <w:szCs w:val="16"/>
          <w:rtl/>
        </w:rPr>
        <w:t xml:space="preserve"> ובכל יום בעמדו בבוקר יאמין שהוא היום ברי' חדשה ויקבל עליו עול מלכות שמים מחדש.</w:t>
      </w:r>
    </w:p>
    <w:p w14:paraId="00000815" w14:textId="77777777" w:rsidR="00897B7F" w:rsidRDefault="0041518A">
      <w:pPr>
        <w:pStyle w:val="2"/>
        <w:widowControl w:val="0"/>
        <w:pBdr>
          <w:top w:val="nil"/>
          <w:left w:val="nil"/>
          <w:bottom w:val="nil"/>
          <w:right w:val="nil"/>
          <w:between w:val="nil"/>
        </w:pBdr>
        <w:spacing w:after="200" w:line="240" w:lineRule="auto"/>
      </w:pPr>
      <w:bookmarkStart w:id="370" w:name="_h0nmfdrtlf1r" w:colFirst="0" w:colLast="0"/>
      <w:bookmarkEnd w:id="370"/>
      <w:r>
        <w:rPr>
          <w:rtl/>
        </w:rPr>
        <w:t>ז - להיות בשמחה תמיד</w:t>
      </w:r>
    </w:p>
    <w:p w14:paraId="0000081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יהיה תמיד בשמחה וידע שהוא בן מלך והכל יכול, והוא ברא את כל העולם ואדם בתוכו. וזה שהוא מעונה בגוף ובממון, מפני אהבתו לו או מפני טובת נשמתו בעולם הבא שהוא יום שכולו ארוך, או כדי ליסרו שישוב מן הדרך הלא טוב, ואם כן תמיד תהיה בשמחה.</w:t>
      </w:r>
    </w:p>
    <w:p w14:paraId="0000081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1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רק בחצות הלילה אז יבכה על גלות השכינה ועל הריגת הצדיקים, או שעה אחת ביום יהי לבך שבור על חטאתך לפני ה' יתברך שאתה נגלה לפניו והוא נסתר ממך. אבל מבלעדי הזמנים הללו תהיה תמיד בשמחה שאנחנו בני ישראל עם קדוש עם סגולה בני מלך מלכי המלכים הקב"ה, עם בחור מכל עם, וכל העולם כולו לא נברא אלא בשבילנו, </w:t>
      </w:r>
      <w:r>
        <w:rPr>
          <w:rFonts w:ascii="Arial" w:eastAsia="Arial" w:hAnsi="Arial" w:cs="Arial"/>
          <w:color w:val="222222"/>
          <w:sz w:val="16"/>
          <w:szCs w:val="16"/>
          <w:highlight w:val="white"/>
          <w:rtl/>
        </w:rPr>
        <w:t>(הנהגות טובות מבמ"ח 'מעגלי צדק')</w:t>
      </w:r>
      <w:r>
        <w:rPr>
          <w:rFonts w:ascii="Arial" w:eastAsia="Arial" w:hAnsi="Arial" w:cs="Arial"/>
          <w:b/>
          <w:bCs/>
          <w:color w:val="222222"/>
          <w:highlight w:val="white"/>
        </w:rPr>
        <w:t>.</w:t>
      </w:r>
    </w:p>
    <w:p w14:paraId="0000081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1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יהיה תמיד בשמחה</w:t>
      </w:r>
      <w:r>
        <w:rPr>
          <w:b/>
          <w:bCs/>
          <w:sz w:val="20"/>
          <w:szCs w:val="20"/>
        </w:rPr>
        <w:t xml:space="preserve">: </w:t>
      </w:r>
      <w:r>
        <w:rPr>
          <w:rFonts w:ascii="Arial" w:eastAsia="Arial" w:hAnsi="Arial" w:cs="Arial"/>
          <w:sz w:val="16"/>
          <w:szCs w:val="16"/>
          <w:rtl/>
        </w:rPr>
        <w:t xml:space="preserve">כדאיתא ב'לקוטי מוהר"ן' </w:t>
      </w:r>
      <w:r>
        <w:rPr>
          <w:rFonts w:ascii="Arial" w:eastAsia="Arial" w:hAnsi="Arial" w:cs="Arial"/>
          <w:sz w:val="12"/>
          <w:szCs w:val="12"/>
          <w:rtl/>
        </w:rPr>
        <w:t>(אות מג)</w:t>
      </w:r>
      <w:r>
        <w:rPr>
          <w:rFonts w:ascii="Arial" w:eastAsia="Arial" w:hAnsi="Arial" w:cs="Arial"/>
          <w:sz w:val="16"/>
          <w:szCs w:val="16"/>
          <w:rtl/>
        </w:rPr>
        <w:t xml:space="preserve">: והכלל שצריך לזהר מאד מאד להיות בשמחה תמיד. </w:t>
      </w:r>
      <w:r>
        <w:rPr>
          <w:rFonts w:ascii="Arial" w:eastAsia="Arial" w:hAnsi="Arial" w:cs="Arial"/>
          <w:b/>
          <w:bCs/>
          <w:sz w:val="16"/>
          <w:szCs w:val="16"/>
          <w:rtl/>
        </w:rPr>
        <w:t>ואפלו אם הוא כמו שהוא, דהיינו שהוא חס ושלום רחוק מאד מהשם יתברך, אף על פי כן יש לו לשמוח מאד שלא עשהו גוי</w:t>
      </w:r>
      <w:r>
        <w:rPr>
          <w:rFonts w:ascii="Arial" w:eastAsia="Arial" w:hAnsi="Arial" w:cs="Arial"/>
          <w:sz w:val="16"/>
          <w:szCs w:val="16"/>
          <w:rtl/>
        </w:rPr>
        <w:t xml:space="preserve"> וכו'. גם על ידי השמחה יכולין להחיות אדם אחר. כי יש בני אדם שיש להם יסורים גדולים ונוראים רחמנא ליצלן ואי אפשר להם לספר מה שבלבם, </w:t>
      </w:r>
      <w:r>
        <w:rPr>
          <w:rFonts w:ascii="Arial" w:eastAsia="Arial" w:hAnsi="Arial" w:cs="Arial"/>
          <w:b/>
          <w:bCs/>
          <w:sz w:val="16"/>
          <w:szCs w:val="16"/>
          <w:rtl/>
        </w:rPr>
        <w:t>והם היו רוצים לספר אך אין להם בפני מי לספר ולהשיח עמו את כל אשר עם לבבם,</w:t>
      </w:r>
      <w:r>
        <w:rPr>
          <w:rFonts w:ascii="Arial" w:eastAsia="Arial" w:hAnsi="Arial" w:cs="Arial"/>
          <w:sz w:val="16"/>
          <w:szCs w:val="16"/>
          <w:rtl/>
        </w:rPr>
        <w:t xml:space="preserve"> והם הולכים מלאים יסורים ודאגות.</w:t>
      </w:r>
    </w:p>
    <w:p w14:paraId="0000081B" w14:textId="77777777" w:rsidR="00897B7F" w:rsidRDefault="0041518A">
      <w:pPr>
        <w:widowControl w:val="0"/>
        <w:spacing w:after="200" w:line="240" w:lineRule="auto"/>
        <w:jc w:val="center"/>
        <w:rPr>
          <w:rFonts w:ascii="Arial" w:eastAsia="Arial" w:hAnsi="Arial" w:cs="Arial"/>
          <w:sz w:val="2"/>
          <w:szCs w:val="2"/>
        </w:rPr>
      </w:pPr>
      <w:r>
        <w:rPr>
          <w:rFonts w:ascii="Arial" w:eastAsia="Arial" w:hAnsi="Arial" w:cs="Arial"/>
          <w:sz w:val="16"/>
          <w:szCs w:val="16"/>
        </w:rPr>
        <w:t>*</w:t>
      </w:r>
    </w:p>
    <w:p w14:paraId="0000081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lastRenderedPageBreak/>
        <w:t>וכשבא אדם עם פנים שוחקות יכול להחיות אותם ממש, ולהחיות אדם אינו דבר ריק כי הוא דבר גדול מאד</w:t>
      </w:r>
      <w:r>
        <w:rPr>
          <w:rFonts w:ascii="Arial" w:eastAsia="Arial" w:hAnsi="Arial" w:cs="Arial"/>
          <w:sz w:val="16"/>
          <w:szCs w:val="16"/>
          <w:rtl/>
        </w:rPr>
        <w:t xml:space="preserve">, וכמו שמובא בגמרא </w:t>
      </w:r>
      <w:r>
        <w:rPr>
          <w:rFonts w:ascii="Arial" w:eastAsia="Arial" w:hAnsi="Arial" w:cs="Arial"/>
          <w:sz w:val="12"/>
          <w:szCs w:val="12"/>
          <w:rtl/>
        </w:rPr>
        <w:t>(תענית דף כב ע"א),</w:t>
      </w:r>
      <w:r>
        <w:rPr>
          <w:rFonts w:ascii="Arial" w:eastAsia="Arial" w:hAnsi="Arial" w:cs="Arial"/>
          <w:sz w:val="16"/>
          <w:szCs w:val="16"/>
          <w:rtl/>
        </w:rPr>
        <w:t xml:space="preserve"> מהני תרי בדחי שזכו למה שזכו על ידי זה שהיו משמחים בני אדם.</w:t>
      </w:r>
    </w:p>
    <w:p w14:paraId="0000081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1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מפני אהבתו לו או מפני טובת נשמתו</w:t>
      </w:r>
      <w:r>
        <w:rPr>
          <w:rFonts w:ascii="Arial" w:eastAsia="Arial" w:hAnsi="Arial" w:cs="Arial"/>
          <w:sz w:val="16"/>
          <w:szCs w:val="16"/>
          <w:rtl/>
        </w:rPr>
        <w:t xml:space="preserve">: כדאיתא בספה"ק 'שפת אמת' </w:t>
      </w:r>
      <w:r>
        <w:rPr>
          <w:rFonts w:ascii="Arial" w:eastAsia="Arial" w:hAnsi="Arial" w:cs="Arial"/>
          <w:sz w:val="12"/>
          <w:szCs w:val="12"/>
          <w:rtl/>
        </w:rPr>
        <w:t>(דברים תרמ"ב)</w:t>
      </w:r>
      <w:r>
        <w:rPr>
          <w:rFonts w:ascii="Arial" w:eastAsia="Arial" w:hAnsi="Arial" w:cs="Arial"/>
          <w:sz w:val="16"/>
          <w:szCs w:val="16"/>
          <w:rtl/>
        </w:rPr>
        <w:t xml:space="preserve">: יש לנו להאמין ולבטוח באבינו שבשמים. כי מאהבה הוכיח אותנו כמ"ש </w:t>
      </w:r>
      <w:r>
        <w:rPr>
          <w:rFonts w:ascii="Arial" w:eastAsia="Arial" w:hAnsi="Arial" w:cs="Arial"/>
          <w:sz w:val="12"/>
          <w:szCs w:val="12"/>
          <w:rtl/>
        </w:rPr>
        <w:t>(משלי פרק ג, פסוק יב),</w:t>
      </w:r>
      <w:r>
        <w:rPr>
          <w:rFonts w:ascii="Arial" w:eastAsia="Arial" w:hAnsi="Arial" w:cs="Arial"/>
          <w:sz w:val="16"/>
          <w:szCs w:val="16"/>
          <w:rtl/>
        </w:rPr>
        <w:t xml:space="preserve"> אשר יאהב ה' יוכיח. ומתוך אמונה זו יתהפך באמת לאהבה. וזה עיקר פי' אוהב את התוכחות </w:t>
      </w:r>
      <w:r>
        <w:rPr>
          <w:rFonts w:ascii="Arial" w:eastAsia="Arial" w:hAnsi="Arial" w:cs="Arial"/>
          <w:sz w:val="12"/>
          <w:szCs w:val="12"/>
          <w:rtl/>
        </w:rPr>
        <w:t>(אבות פרק ו, משנה ו)</w:t>
      </w:r>
      <w:r>
        <w:rPr>
          <w:rFonts w:ascii="Arial" w:eastAsia="Arial" w:hAnsi="Arial" w:cs="Arial"/>
          <w:sz w:val="16"/>
          <w:szCs w:val="16"/>
        </w:rPr>
        <w:t xml:space="preserve">, </w:t>
      </w:r>
      <w:r>
        <w:rPr>
          <w:rFonts w:ascii="Arial" w:eastAsia="Arial" w:hAnsi="Arial" w:cs="Arial"/>
          <w:b/>
          <w:bCs/>
          <w:sz w:val="16"/>
          <w:szCs w:val="16"/>
          <w:rtl/>
        </w:rPr>
        <w:t xml:space="preserve">להאמין כי הוא מאהבה, כשיודעין שהמוכיח אוהב נאמן הוא מקבלין התוכחה. ועי"ז נהפך באמת לאהבה. </w:t>
      </w:r>
      <w:r>
        <w:rPr>
          <w:rFonts w:ascii="Arial" w:eastAsia="Arial" w:hAnsi="Arial" w:cs="Arial"/>
          <w:sz w:val="16"/>
          <w:szCs w:val="16"/>
          <w:rtl/>
        </w:rPr>
        <w:t xml:space="preserve">וע"ז כתי' </w:t>
      </w:r>
      <w:r>
        <w:rPr>
          <w:rFonts w:ascii="Arial" w:eastAsia="Arial" w:hAnsi="Arial" w:cs="Arial"/>
          <w:sz w:val="12"/>
          <w:szCs w:val="12"/>
          <w:rtl/>
        </w:rPr>
        <w:t>(משלי פרק י, פסוק יב)</w:t>
      </w:r>
      <w:r>
        <w:rPr>
          <w:rFonts w:ascii="Arial" w:eastAsia="Arial" w:hAnsi="Arial" w:cs="Arial"/>
          <w:sz w:val="16"/>
          <w:szCs w:val="16"/>
          <w:rtl/>
        </w:rPr>
        <w:t>, על כל פשעים תכסה אהבה. ואיך יכולין לבא לאהבה כשיש רוב פשעים. רק כשמקבלין התוכחה והעונשין והיסורין מתוך אהבה. ולכן כתי' (ישעיה פרק א, פסוק יח) לכו כו' ונוכחה כו' אם יהיו חטאיכם כשנים כו', פי' ע"י קבלת התוכחה יתלבנו החטאים.</w:t>
      </w:r>
    </w:p>
    <w:p w14:paraId="0000081F" w14:textId="77777777" w:rsidR="00897B7F" w:rsidRDefault="0041518A">
      <w:pPr>
        <w:pStyle w:val="2"/>
        <w:widowControl w:val="0"/>
        <w:pBdr>
          <w:top w:val="nil"/>
          <w:left w:val="nil"/>
          <w:bottom w:val="nil"/>
          <w:right w:val="nil"/>
          <w:between w:val="nil"/>
        </w:pBdr>
        <w:spacing w:after="200" w:line="240" w:lineRule="auto"/>
      </w:pPr>
      <w:bookmarkStart w:id="371" w:name="_bzcsrxyycbf9" w:colFirst="0" w:colLast="0"/>
      <w:bookmarkEnd w:id="371"/>
      <w:r>
        <w:rPr>
          <w:rtl/>
        </w:rPr>
        <w:t>ח - להיות אך שמח תמיד</w:t>
      </w:r>
    </w:p>
    <w:p w14:paraId="0000082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הזהיר מאד בכמה הזהרות כמה וכמה פעמים להיות אך שמח תמיד, </w:t>
      </w:r>
      <w:r>
        <w:rPr>
          <w:rFonts w:ascii="Arial" w:eastAsia="Arial" w:hAnsi="Arial" w:cs="Arial"/>
          <w:color w:val="222222"/>
          <w:sz w:val="16"/>
          <w:szCs w:val="16"/>
          <w:highlight w:val="white"/>
          <w:rtl/>
        </w:rPr>
        <w:t>(שיחות הר"ן סי"ט)</w:t>
      </w:r>
      <w:r>
        <w:rPr>
          <w:rFonts w:ascii="Arial" w:eastAsia="Arial" w:hAnsi="Arial" w:cs="Arial"/>
          <w:b/>
          <w:bCs/>
          <w:color w:val="222222"/>
          <w:highlight w:val="white"/>
        </w:rPr>
        <w:t>.</w:t>
      </w:r>
    </w:p>
    <w:p w14:paraId="00000821" w14:textId="77777777" w:rsidR="00897B7F" w:rsidRDefault="0041518A">
      <w:pPr>
        <w:pStyle w:val="2"/>
        <w:widowControl w:val="0"/>
        <w:pBdr>
          <w:top w:val="nil"/>
          <w:left w:val="nil"/>
          <w:bottom w:val="nil"/>
          <w:right w:val="nil"/>
          <w:between w:val="nil"/>
        </w:pBdr>
        <w:spacing w:after="200" w:line="240" w:lineRule="auto"/>
      </w:pPr>
      <w:bookmarkStart w:id="372" w:name="_9566pfgic8x4" w:colFirst="0" w:colLast="0"/>
      <w:bookmarkEnd w:id="372"/>
      <w:r>
        <w:rPr>
          <w:rtl/>
        </w:rPr>
        <w:t>ט - מידת השמחה</w:t>
      </w:r>
    </w:p>
    <w:p w14:paraId="0000082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בית אהרן </w:t>
      </w:r>
      <w:r>
        <w:rPr>
          <w:rFonts w:ascii="Arial" w:eastAsia="Arial" w:hAnsi="Arial" w:cs="Arial"/>
          <w:color w:val="222222"/>
          <w:sz w:val="16"/>
          <w:szCs w:val="16"/>
          <w:highlight w:val="white"/>
          <w:rtl/>
        </w:rPr>
        <w:t>(שמחת בית השואבה)</w:t>
      </w:r>
      <w:r>
        <w:rPr>
          <w:rFonts w:ascii="Arial" w:eastAsia="Arial" w:hAnsi="Arial" w:cs="Arial"/>
          <w:b/>
          <w:bCs/>
          <w:color w:val="222222"/>
          <w:highlight w:val="white"/>
          <w:rtl/>
        </w:rPr>
        <w:t>: כי שמחה היא בלב, וגם בתפילה שגם היא נקראת עבודה שבלב, גם זו דרך ישר מאד, רק שבשמחה טוב מאד יותר. וצריך אדם לייגע עצמו על שמחה יותר מעל כל המדות טובות, ת'שורי מ'ראש א'מנה, היינו די גרעסטע אמונה וויא פיל איוד האט איז זינגען דער ראש דערפון (כלומר: האמונה הכי גדולה שתהיה לישראל אתה מוצא שירה ושמחה בראש ושרשה).</w:t>
      </w:r>
    </w:p>
    <w:p w14:paraId="00000823" w14:textId="77777777" w:rsidR="00897B7F" w:rsidRDefault="0041518A">
      <w:pPr>
        <w:pStyle w:val="2"/>
        <w:widowControl w:val="0"/>
        <w:pBdr>
          <w:top w:val="nil"/>
          <w:left w:val="nil"/>
          <w:bottom w:val="nil"/>
          <w:right w:val="nil"/>
          <w:between w:val="nil"/>
        </w:pBdr>
        <w:spacing w:after="200" w:line="240" w:lineRule="auto"/>
      </w:pPr>
      <w:bookmarkStart w:id="373" w:name="_ec8bopgdoxxp" w:colFirst="0" w:colLast="0"/>
      <w:bookmarkEnd w:id="373"/>
      <w:r>
        <w:rPr>
          <w:rtl/>
        </w:rPr>
        <w:t>י - להתחזק מאד להיות שמח תמיד</w:t>
      </w:r>
    </w:p>
    <w:p w14:paraId="0000082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כשהאדם כל היום בשמחה אזי בנקל לו לייחד לו שעה ביום לשבר את לבו ולהשיח את אשר עם לבבו לפני ה' יתברך, וצריכין להתחזק מאד להיות שמח תמיד, וצריכין להכריח עצמו בכל כוחותיו לזכות לשמחה, </w:t>
      </w:r>
      <w:r>
        <w:rPr>
          <w:rFonts w:ascii="Arial" w:eastAsia="Arial" w:hAnsi="Arial" w:cs="Arial"/>
          <w:color w:val="222222"/>
          <w:sz w:val="16"/>
          <w:szCs w:val="16"/>
          <w:highlight w:val="white"/>
          <w:rtl/>
        </w:rPr>
        <w:t>(לקוטי מוהר"ן ח"א סי' י"ח ס"כ)</w:t>
      </w:r>
      <w:r>
        <w:rPr>
          <w:rFonts w:ascii="Arial" w:eastAsia="Arial" w:hAnsi="Arial" w:cs="Arial"/>
          <w:b/>
          <w:bCs/>
          <w:color w:val="222222"/>
          <w:highlight w:val="white"/>
        </w:rPr>
        <w:t>.</w:t>
      </w:r>
    </w:p>
    <w:p w14:paraId="0000082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82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להכריח כל כוחותיו לזכות לשמחה:</w:t>
      </w:r>
      <w:r>
        <w:rPr>
          <w:rFonts w:ascii="Arial" w:eastAsia="Arial" w:hAnsi="Arial" w:cs="Arial"/>
          <w:sz w:val="16"/>
          <w:szCs w:val="16"/>
          <w:rtl/>
        </w:rPr>
        <w:t xml:space="preserve"> מובא ב'לקוטי תפילות' </w:t>
      </w:r>
      <w:r>
        <w:rPr>
          <w:rFonts w:ascii="Arial" w:eastAsia="Arial" w:hAnsi="Arial" w:cs="Arial"/>
          <w:sz w:val="12"/>
          <w:szCs w:val="12"/>
          <w:rtl/>
        </w:rPr>
        <w:t>(חלק ראשון תפלה כג)</w:t>
      </w:r>
      <w:r>
        <w:rPr>
          <w:rFonts w:ascii="Arial" w:eastAsia="Arial" w:hAnsi="Arial" w:cs="Arial"/>
          <w:sz w:val="16"/>
          <w:szCs w:val="16"/>
        </w:rPr>
        <w:t xml:space="preserve">: </w:t>
      </w:r>
      <w:r>
        <w:rPr>
          <w:rFonts w:ascii="Arial" w:eastAsia="Arial" w:hAnsi="Arial" w:cs="Arial"/>
          <w:b/>
          <w:bCs/>
          <w:sz w:val="16"/>
          <w:szCs w:val="16"/>
          <w:rtl/>
        </w:rPr>
        <w:t xml:space="preserve">שהם עצבות ומרה שחורה, שהמה היו בעוכרינו. והמה הם רוב עיקר המניעות והביטולים מעבודתך באמת, </w:t>
      </w:r>
      <w:r>
        <w:rPr>
          <w:rFonts w:ascii="Arial" w:eastAsia="Arial" w:hAnsi="Arial" w:cs="Arial"/>
          <w:sz w:val="16"/>
          <w:szCs w:val="16"/>
          <w:rtl/>
        </w:rPr>
        <w:t xml:space="preserve">ועל ידם באו לנו כל הפגמים וכל המכשולות וכל החטאים שחטאנו ושעוינו ושפשענו נגדך. כאשר אתה ידעת ה' אלקינו, וכאשר גלית לנו על ידי חכמיך האמתיים שעיקר כל העונות, </w:t>
      </w:r>
      <w:r>
        <w:rPr>
          <w:rFonts w:ascii="Arial" w:eastAsia="Arial" w:hAnsi="Arial" w:cs="Arial"/>
          <w:b/>
          <w:bCs/>
          <w:sz w:val="16"/>
          <w:szCs w:val="16"/>
          <w:rtl/>
        </w:rPr>
        <w:t>ובפרט פגם הברית באין על ידי עצבות ומרה שחורה חס ושלום</w:t>
      </w:r>
      <w:r>
        <w:rPr>
          <w:rFonts w:ascii="Arial" w:eastAsia="Arial" w:hAnsi="Arial" w:cs="Arial"/>
          <w:sz w:val="16"/>
          <w:szCs w:val="16"/>
        </w:rPr>
        <w:t>.</w:t>
      </w:r>
    </w:p>
    <w:p w14:paraId="00000827" w14:textId="77777777" w:rsidR="00897B7F" w:rsidRDefault="0041518A">
      <w:pPr>
        <w:pStyle w:val="2"/>
        <w:widowControl w:val="0"/>
        <w:pBdr>
          <w:top w:val="nil"/>
          <w:left w:val="nil"/>
          <w:bottom w:val="nil"/>
          <w:right w:val="nil"/>
          <w:between w:val="nil"/>
        </w:pBdr>
        <w:spacing w:after="200" w:line="240" w:lineRule="auto"/>
      </w:pPr>
      <w:bookmarkStart w:id="374" w:name="_ejbxmt7q8lng" w:colFirst="0" w:colLast="0"/>
      <w:bookmarkEnd w:id="374"/>
      <w:r>
        <w:rPr>
          <w:rtl/>
        </w:rPr>
        <w:t>יא - פעולות ותפילות לשמחה</w:t>
      </w:r>
    </w:p>
    <w:p w14:paraId="00000828" w14:textId="77777777" w:rsidR="00897B7F" w:rsidRDefault="0041518A">
      <w:pPr>
        <w:widowControl w:val="0"/>
        <w:spacing w:after="200" w:line="240" w:lineRule="auto"/>
        <w:jc w:val="both"/>
        <w:rPr>
          <w:rFonts w:ascii="Arial" w:eastAsia="Arial" w:hAnsi="Arial" w:cs="Arial"/>
          <w:b/>
          <w:bCs/>
          <w:color w:val="222222"/>
          <w:highlight w:val="white"/>
        </w:rPr>
      </w:pPr>
      <w:bookmarkStart w:id="375" w:name="_kiqi6xcxgbej" w:colFirst="0" w:colLast="0"/>
      <w:bookmarkEnd w:id="375"/>
      <w:r>
        <w:rPr>
          <w:rFonts w:ascii="Arial" w:eastAsia="Arial" w:hAnsi="Arial" w:cs="Arial"/>
          <w:b/>
          <w:bCs/>
          <w:color w:val="222222"/>
          <w:highlight w:val="white"/>
          <w:rtl/>
        </w:rPr>
        <w:t xml:space="preserve">להחזיק עצמו להסיר העצבות מלב, הן על ידי מלתא דבדיחותא הן על ידי נגינה או להחיות את עצמו בדיבורים של התפילה ותורה, ולהתפלל בכל פעם: 'רבונו של עולם זכני לעבדך בהכנעה ושמחה, והצילני מהפכם' </w:t>
      </w:r>
      <w:r>
        <w:rPr>
          <w:rFonts w:ascii="Arial" w:eastAsia="Arial" w:hAnsi="Arial" w:cs="Arial"/>
          <w:color w:val="222222"/>
          <w:sz w:val="16"/>
          <w:szCs w:val="16"/>
          <w:highlight w:val="white"/>
          <w:rtl/>
        </w:rPr>
        <w:t>(הרה"ק ר' בונם זצ"ל)</w:t>
      </w:r>
      <w:r>
        <w:rPr>
          <w:rFonts w:ascii="Arial" w:eastAsia="Arial" w:hAnsi="Arial" w:cs="Arial"/>
          <w:b/>
          <w:bCs/>
          <w:color w:val="222222"/>
          <w:highlight w:val="white"/>
        </w:rPr>
        <w:t>.</w:t>
      </w:r>
    </w:p>
    <w:p w14:paraId="0000082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2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הן על ידי מלתא דבדיחותא</w:t>
      </w:r>
      <w:r>
        <w:rPr>
          <w:rFonts w:ascii="Arial" w:eastAsia="Arial" w:hAnsi="Arial" w:cs="Arial"/>
          <w:sz w:val="16"/>
          <w:szCs w:val="16"/>
          <w:rtl/>
        </w:rPr>
        <w:t xml:space="preserve">: ספר 'שיח שרפי קודש' שמחה </w:t>
      </w:r>
      <w:r>
        <w:rPr>
          <w:rFonts w:ascii="Arial" w:eastAsia="Arial" w:hAnsi="Arial" w:cs="Arial"/>
          <w:sz w:val="12"/>
          <w:szCs w:val="12"/>
          <w:rtl/>
        </w:rPr>
        <w:t>(ט)</w:t>
      </w:r>
      <w:r>
        <w:rPr>
          <w:rFonts w:ascii="Arial" w:eastAsia="Arial" w:hAnsi="Arial" w:cs="Arial"/>
          <w:sz w:val="16"/>
          <w:szCs w:val="16"/>
          <w:rtl/>
        </w:rPr>
        <w:t xml:space="preserve">: ידוע המעשה שהה"ק הרר"ב זצ"ל מפרשיסחא זי"ע הי' מציל </w:t>
      </w:r>
      <w:r>
        <w:rPr>
          <w:rFonts w:ascii="Arial" w:eastAsia="Arial" w:hAnsi="Arial" w:cs="Arial"/>
          <w:sz w:val="16"/>
          <w:szCs w:val="16"/>
          <w:rtl/>
        </w:rPr>
        <w:lastRenderedPageBreak/>
        <w:t>איש אחד הנטבע בנהר, וע"י מילתא דבדיחותא, שאמר לו בזה"ל 'לאז דורטין גריסען דעם לויתן' (תמסור שם דרישת שלום ללויתן), ועי"ז ניצל, מי יוכל לעמוד בסודו, סו"ס לכל דבר טוב השמחה (ואולי משום זה המנהג כשאחד נופל על הארץ, כל רואיו ישחקו ממנו, ועי"ז ניצל שלא יזיק לו הנפילה).</w:t>
      </w:r>
    </w:p>
    <w:p w14:paraId="0000082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2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ולהתפלל בכל פעם</w:t>
      </w:r>
      <w:r>
        <w:rPr>
          <w:rFonts w:ascii="Arial" w:eastAsia="Arial" w:hAnsi="Arial" w:cs="Arial"/>
          <w:sz w:val="16"/>
          <w:szCs w:val="16"/>
          <w:rtl/>
        </w:rPr>
        <w:t xml:space="preserve">: כדברי ה'פלא יועץ' </w:t>
      </w:r>
      <w:r>
        <w:rPr>
          <w:rFonts w:ascii="Arial" w:eastAsia="Arial" w:hAnsi="Arial" w:cs="Arial"/>
          <w:sz w:val="12"/>
          <w:szCs w:val="12"/>
          <w:rtl/>
        </w:rPr>
        <w:t>(ערך מחשבה)</w:t>
      </w:r>
      <w:r>
        <w:rPr>
          <w:rFonts w:ascii="Arial" w:eastAsia="Arial" w:hAnsi="Arial" w:cs="Arial"/>
          <w:sz w:val="16"/>
          <w:szCs w:val="16"/>
          <w:rtl/>
        </w:rPr>
        <w:t>: ובכל פעם כשיזכור אשר לא טוב עושה, שמפנה לבו לבטלה, או בהרהורים רעים, ידמה כמי ששוקע בטיט היון ומתחזק לצאת, ולבו למו אב יצעק, הושיעה אדוני המלך, הצילני מטיט.</w:t>
      </w:r>
    </w:p>
    <w:p w14:paraId="0000082D" w14:textId="77777777" w:rsidR="00897B7F" w:rsidRDefault="0041518A">
      <w:pPr>
        <w:pStyle w:val="2"/>
        <w:widowControl w:val="0"/>
        <w:pBdr>
          <w:top w:val="nil"/>
          <w:left w:val="nil"/>
          <w:bottom w:val="nil"/>
          <w:right w:val="nil"/>
          <w:between w:val="nil"/>
        </w:pBdr>
        <w:spacing w:after="200" w:line="240" w:lineRule="auto"/>
      </w:pPr>
      <w:bookmarkStart w:id="376" w:name="_pn8oh6mcwtsh" w:colFirst="0" w:colLast="0"/>
      <w:bookmarkEnd w:id="376"/>
      <w:r>
        <w:rPr>
          <w:rtl/>
        </w:rPr>
        <w:t>יב - שמחה</w:t>
      </w:r>
    </w:p>
    <w:p w14:paraId="0000082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יהיה האדם תמיד בשמחה ולא יהיה</w:t>
      </w:r>
      <w:r>
        <w:rPr>
          <w:b/>
          <w:bCs/>
          <w:sz w:val="20"/>
          <w:szCs w:val="20"/>
        </w:rPr>
        <w:t xml:space="preserve"> </w:t>
      </w:r>
      <w:r>
        <w:rPr>
          <w:rFonts w:ascii="Arial" w:eastAsia="Arial" w:hAnsi="Arial" w:cs="Arial"/>
          <w:b/>
          <w:bCs/>
          <w:color w:val="222222"/>
          <w:highlight w:val="white"/>
          <w:rtl/>
        </w:rPr>
        <w:t>בדאגה בעניני גשמיות, כי תמיד יהיה בטוח בה' יתברך, כמ"ש 'ברוך אשר יבטח בה''.</w:t>
      </w:r>
      <w:r>
        <w:rPr>
          <w:b/>
          <w:bCs/>
          <w:sz w:val="20"/>
          <w:szCs w:val="20"/>
        </w:rPr>
        <w:t xml:space="preserve"> </w:t>
      </w:r>
    </w:p>
    <w:p w14:paraId="0000082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3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ולא יהיה</w:t>
      </w:r>
      <w:r>
        <w:rPr>
          <w:b/>
          <w:bCs/>
          <w:sz w:val="20"/>
          <w:szCs w:val="20"/>
        </w:rPr>
        <w:t xml:space="preserve"> </w:t>
      </w:r>
      <w:r>
        <w:rPr>
          <w:rFonts w:ascii="Arial" w:eastAsia="Arial" w:hAnsi="Arial" w:cs="Arial"/>
          <w:b/>
          <w:bCs/>
          <w:color w:val="222222"/>
          <w:highlight w:val="white"/>
          <w:rtl/>
        </w:rPr>
        <w:t>בדאגה בעניני גשמיות</w:t>
      </w:r>
      <w:r>
        <w:rPr>
          <w:rFonts w:ascii="Arial" w:eastAsia="Arial" w:hAnsi="Arial" w:cs="Arial"/>
          <w:sz w:val="16"/>
          <w:szCs w:val="16"/>
          <w:rtl/>
        </w:rPr>
        <w:t xml:space="preserve">: לשון ספה"ק תניא </w:t>
      </w:r>
      <w:r>
        <w:rPr>
          <w:rFonts w:ascii="Arial" w:eastAsia="Arial" w:hAnsi="Arial" w:cs="Arial"/>
          <w:sz w:val="12"/>
          <w:szCs w:val="12"/>
          <w:rtl/>
        </w:rPr>
        <w:t>(ליקוטי אמרים פ' כ"ו עי"ש)</w:t>
      </w:r>
      <w:r>
        <w:rPr>
          <w:rFonts w:ascii="Arial" w:eastAsia="Arial" w:hAnsi="Arial" w:cs="Arial"/>
          <w:sz w:val="16"/>
          <w:szCs w:val="16"/>
          <w:rtl/>
        </w:rPr>
        <w:t xml:space="preserve">: והנה עצה היעוצה לטהר לבו מכל עצב ונדנוד דאגה ממילי דעלמא ואפי' בני חיי ומזוני מודעת לכל מאמרם ז"ל כשם שמברך על הטובה וכו' ופירשו בגמרא לקבולי בשמחה </w:t>
      </w:r>
      <w:r>
        <w:rPr>
          <w:rFonts w:ascii="Arial" w:eastAsia="Arial" w:hAnsi="Arial" w:cs="Arial"/>
          <w:sz w:val="12"/>
          <w:szCs w:val="12"/>
          <w:rtl/>
        </w:rPr>
        <w:t>(ברכות דף ס ע"ב)</w:t>
      </w:r>
      <w:r>
        <w:rPr>
          <w:rFonts w:ascii="Arial" w:eastAsia="Arial" w:hAnsi="Arial" w:cs="Arial"/>
          <w:sz w:val="16"/>
          <w:szCs w:val="16"/>
          <w:rtl/>
        </w:rPr>
        <w:t xml:space="preserve">, וכו', ולכן אמרז"ל </w:t>
      </w:r>
      <w:r>
        <w:rPr>
          <w:rFonts w:ascii="Arial" w:eastAsia="Arial" w:hAnsi="Arial" w:cs="Arial"/>
          <w:sz w:val="12"/>
          <w:szCs w:val="12"/>
          <w:rtl/>
        </w:rPr>
        <w:t>(שבת דף פח ע"ב)</w:t>
      </w:r>
      <w:r>
        <w:rPr>
          <w:rFonts w:ascii="Arial" w:eastAsia="Arial" w:hAnsi="Arial" w:cs="Arial"/>
          <w:sz w:val="16"/>
          <w:szCs w:val="16"/>
          <w:rtl/>
        </w:rPr>
        <w:t xml:space="preserve">, השמחיים ביסורין עליהם הכתוב אומר ואוהביו כצאת השמש בגבורתו וכו'. </w:t>
      </w:r>
    </w:p>
    <w:p w14:paraId="0000083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83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תמיד יהיה בטוח בה' יתברך</w:t>
      </w:r>
      <w:r>
        <w:rPr>
          <w:rFonts w:ascii="Arial" w:eastAsia="Arial" w:hAnsi="Arial" w:cs="Arial"/>
          <w:sz w:val="16"/>
          <w:szCs w:val="16"/>
          <w:rtl/>
        </w:rPr>
        <w:t xml:space="preserve">: את הפסוק </w:t>
      </w:r>
      <w:r>
        <w:rPr>
          <w:rFonts w:ascii="Arial" w:eastAsia="Arial" w:hAnsi="Arial" w:cs="Arial"/>
          <w:sz w:val="12"/>
          <w:szCs w:val="12"/>
          <w:rtl/>
        </w:rPr>
        <w:t>(תהילים פרק קטו, פסוק ד)</w:t>
      </w:r>
      <w:r>
        <w:rPr>
          <w:rFonts w:ascii="Arial" w:eastAsia="Arial" w:hAnsi="Arial" w:cs="Arial"/>
          <w:sz w:val="16"/>
          <w:szCs w:val="16"/>
          <w:rtl/>
        </w:rPr>
        <w:t xml:space="preserve"> 'עצביהם כסף וזהב מעשה ידי אדם', פירש הרה"ק רבי משה מקוברין זי"ע. פירוש העצבות שלהם מאין בא, מחמת שסוברים אשר הכסף וזהב הם ע"י מעשי ידי אדם אדם עפ"י השתדלותם וחכמתם הם, ולזאת פה להם ולא ידברו לא יוכלו לדבר לפני הקב"ה, ופ"א אמר באופן זה מחמת שסוברים אשר כל ביאתם לזה העולם רק למען כסף וזהב ולא יותר, </w:t>
      </w:r>
      <w:r>
        <w:rPr>
          <w:rFonts w:ascii="Arial" w:eastAsia="Arial" w:hAnsi="Arial" w:cs="Arial"/>
          <w:sz w:val="12"/>
          <w:szCs w:val="12"/>
          <w:rtl/>
        </w:rPr>
        <w:t>(מספרו אמרות טהורות)</w:t>
      </w:r>
      <w:r>
        <w:rPr>
          <w:rFonts w:ascii="Arial" w:eastAsia="Arial" w:hAnsi="Arial" w:cs="Arial"/>
          <w:sz w:val="16"/>
          <w:szCs w:val="16"/>
        </w:rPr>
        <w:t>.</w:t>
      </w:r>
    </w:p>
    <w:p w14:paraId="00000833" w14:textId="77777777" w:rsidR="00897B7F" w:rsidRDefault="0041518A">
      <w:pPr>
        <w:pStyle w:val="2"/>
        <w:widowControl w:val="0"/>
        <w:pBdr>
          <w:top w:val="nil"/>
          <w:left w:val="nil"/>
          <w:bottom w:val="nil"/>
          <w:right w:val="nil"/>
          <w:between w:val="nil"/>
        </w:pBdr>
        <w:spacing w:after="200" w:line="240" w:lineRule="auto"/>
      </w:pPr>
      <w:bookmarkStart w:id="377" w:name="_kv7fc22npr6n" w:colFirst="0" w:colLast="0"/>
      <w:bookmarkEnd w:id="377"/>
      <w:r>
        <w:rPr>
          <w:rtl/>
        </w:rPr>
        <w:t>יג - לזמר על שיכולין לשבח</w:t>
      </w:r>
    </w:p>
    <w:p w14:paraId="0000083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עוד אמר בשם אביו הקדוש ז"ל: תרננה שפתי כי אזמרה לך </w:t>
      </w:r>
      <w:r>
        <w:rPr>
          <w:rFonts w:ascii="Arial" w:eastAsia="Arial" w:hAnsi="Arial" w:cs="Arial"/>
          <w:color w:val="222222"/>
          <w:sz w:val="16"/>
          <w:szCs w:val="16"/>
          <w:highlight w:val="white"/>
          <w:rtl/>
        </w:rPr>
        <w:t>(תהילים פרק עא, פסוק כג)</w:t>
      </w:r>
      <w:r>
        <w:rPr>
          <w:rFonts w:ascii="Arial" w:eastAsia="Arial" w:hAnsi="Arial" w:cs="Arial"/>
          <w:b/>
          <w:bCs/>
          <w:color w:val="222222"/>
          <w:highlight w:val="white"/>
          <w:rtl/>
        </w:rPr>
        <w:t xml:space="preserve">, צריכין לרנן ולזמר על זה שיכולין לשבח ולהלל את ה' יתברך, </w:t>
      </w:r>
      <w:r>
        <w:rPr>
          <w:rFonts w:ascii="Arial" w:eastAsia="Arial" w:hAnsi="Arial" w:cs="Arial"/>
          <w:color w:val="222222"/>
          <w:sz w:val="16"/>
          <w:szCs w:val="16"/>
          <w:highlight w:val="white"/>
          <w:rtl/>
        </w:rPr>
        <w:t>(מהרה"ק ר' אשר קרלינער זי"ע)</w:t>
      </w:r>
      <w:r>
        <w:rPr>
          <w:rFonts w:ascii="Arial" w:eastAsia="Arial" w:hAnsi="Arial" w:cs="Arial"/>
          <w:b/>
          <w:bCs/>
          <w:color w:val="222222"/>
          <w:highlight w:val="white"/>
        </w:rPr>
        <w:t>.</w:t>
      </w:r>
    </w:p>
    <w:p w14:paraId="0000083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3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לרנן ולזמר על זה שיכולין לשבח: </w:t>
      </w:r>
      <w:r>
        <w:rPr>
          <w:rFonts w:ascii="Arial" w:eastAsia="Arial" w:hAnsi="Arial" w:cs="Arial"/>
          <w:sz w:val="16"/>
          <w:szCs w:val="16"/>
          <w:rtl/>
        </w:rPr>
        <w:t xml:space="preserve">כדברי ה'באר מים חיים' </w:t>
      </w:r>
      <w:r>
        <w:rPr>
          <w:rFonts w:ascii="Arial" w:eastAsia="Arial" w:hAnsi="Arial" w:cs="Arial"/>
          <w:sz w:val="12"/>
          <w:szCs w:val="12"/>
          <w:rtl/>
        </w:rPr>
        <w:t>(פרשת האזינו)</w:t>
      </w:r>
      <w:r>
        <w:rPr>
          <w:rFonts w:ascii="Arial" w:eastAsia="Arial" w:hAnsi="Arial" w:cs="Arial"/>
          <w:sz w:val="16"/>
          <w:szCs w:val="16"/>
          <w:rtl/>
        </w:rPr>
        <w:t xml:space="preserve">: כי שם ה' וגו'. יתבאר על דרך מה שכתבו תלמידי רבינו יונה והרא"ש </w:t>
      </w:r>
      <w:r>
        <w:rPr>
          <w:rFonts w:ascii="Arial" w:eastAsia="Arial" w:hAnsi="Arial" w:cs="Arial"/>
          <w:sz w:val="12"/>
          <w:szCs w:val="12"/>
          <w:rtl/>
        </w:rPr>
        <w:t xml:space="preserve">(ברכות פ"ג) </w:t>
      </w:r>
      <w:r>
        <w:rPr>
          <w:rFonts w:ascii="Arial" w:eastAsia="Arial" w:hAnsi="Arial" w:cs="Arial"/>
          <w:sz w:val="16"/>
          <w:szCs w:val="16"/>
          <w:rtl/>
        </w:rPr>
        <w:t>בפירוש נוסח מודים דרבנן שאנו אומרין על שאנו מודים לך ברוך אל ההודאות. שהוא על מה שאתה זיכיתנו ונתת לנו זאת שנזכה להודות לך, על זה ברוך אל ההודאות. שאנו מברכין אותך ומהללין ומשבחין לשמך הגדול והקדוש על החן והחסד והטובה הגדולה שעשית עמנו בזה שאנחנו מודים לך ומברכין אותך. ולזה יאמר כי שם ה' אקרא הבו גודל לאלהינו. פירוש שעל זה גופא צריכין אנו לתת גדולה וכבוד ושבח ליוצר בראשית ברוך הוא על אשר זיכה אותנו לקרוא בשמו. כי אם עיני שכל היה לך היית מוסר נפשך ורוחך ונשמתך לאל הכבוד באהבה עצומה בשמחת הזכרת שם ה' יתברך ויתעלה שהוא תענוג שאין כמוהו ושמחה שאין כיוצא בה.</w:t>
      </w:r>
    </w:p>
    <w:p w14:paraId="00000837" w14:textId="77777777" w:rsidR="00897B7F" w:rsidRDefault="0041518A">
      <w:pPr>
        <w:pStyle w:val="2"/>
        <w:widowControl w:val="0"/>
        <w:pBdr>
          <w:top w:val="nil"/>
          <w:left w:val="nil"/>
          <w:bottom w:val="nil"/>
          <w:right w:val="nil"/>
          <w:between w:val="nil"/>
        </w:pBdr>
        <w:spacing w:after="200" w:line="240" w:lineRule="auto"/>
      </w:pPr>
      <w:bookmarkStart w:id="378" w:name="_gahc0s4iwv3l" w:colFirst="0" w:colLast="0"/>
      <w:bookmarkEnd w:id="378"/>
      <w:r>
        <w:rPr>
          <w:rtl/>
        </w:rPr>
        <w:t>יד - להתרחק מעצבות</w:t>
      </w:r>
    </w:p>
    <w:p w14:paraId="0000083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מהרה"ק ר' יצחק מנעשכיז זצלה"ה בספר</w:t>
      </w:r>
      <w:r>
        <w:rPr>
          <w:b/>
          <w:bCs/>
          <w:sz w:val="20"/>
          <w:szCs w:val="20"/>
        </w:rPr>
        <w:t xml:space="preserve"> </w:t>
      </w:r>
      <w:r>
        <w:rPr>
          <w:rFonts w:ascii="Arial" w:eastAsia="Arial" w:hAnsi="Arial" w:cs="Arial"/>
          <w:b/>
          <w:bCs/>
          <w:color w:val="222222"/>
          <w:highlight w:val="white"/>
          <w:rtl/>
        </w:rPr>
        <w:t xml:space="preserve">'תולדות יצחק': כי עוני אגיד אדאג מחטאתי </w:t>
      </w:r>
      <w:r>
        <w:rPr>
          <w:rFonts w:ascii="Arial" w:eastAsia="Arial" w:hAnsi="Arial" w:cs="Arial"/>
          <w:color w:val="222222"/>
          <w:sz w:val="16"/>
          <w:szCs w:val="16"/>
          <w:highlight w:val="white"/>
          <w:rtl/>
        </w:rPr>
        <w:t>(תהילים פרק לח, פסוק יט)</w:t>
      </w:r>
      <w:r>
        <w:rPr>
          <w:rFonts w:ascii="Arial" w:eastAsia="Arial" w:hAnsi="Arial" w:cs="Arial"/>
          <w:b/>
          <w:bCs/>
          <w:color w:val="222222"/>
          <w:highlight w:val="white"/>
          <w:rtl/>
        </w:rPr>
        <w:t xml:space="preserve">, רצה לומר שעווני הוא מה שאני מגיד שיש לי לדאוג מחטאתי, כי על ידי זה אני נופל לעצבות רחמנא ליצלן ולהתרשלות העבדות, וזהו מעשה בעל דבר להפוך את האדם לעצבות וכו', אבל באמת צריך הבא ליטהר להתחזק בתורה ובמעשים טובים ואז ממילא יכבוש מלחמת היצר, </w:t>
      </w:r>
      <w:r>
        <w:rPr>
          <w:rFonts w:ascii="Arial" w:eastAsia="Arial" w:hAnsi="Arial" w:cs="Arial"/>
          <w:b/>
          <w:bCs/>
          <w:color w:val="222222"/>
          <w:highlight w:val="white"/>
          <w:rtl/>
        </w:rPr>
        <w:lastRenderedPageBreak/>
        <w:t>עיי"ש.</w:t>
      </w:r>
    </w:p>
    <w:p w14:paraId="0000083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3A"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כי על ידי זה אני נופל לעצבות רחמנא ליצלן ולהתרשלות העבדות</w:t>
      </w:r>
      <w:r>
        <w:rPr>
          <w:rFonts w:ascii="Arial" w:eastAsia="Arial" w:hAnsi="Arial" w:cs="Arial"/>
          <w:sz w:val="16"/>
          <w:szCs w:val="16"/>
          <w:rtl/>
        </w:rPr>
        <w:t xml:space="preserve">: לשון ספה"ק תניא </w:t>
      </w:r>
      <w:r>
        <w:rPr>
          <w:rFonts w:ascii="Arial" w:eastAsia="Arial" w:hAnsi="Arial" w:cs="Arial"/>
          <w:sz w:val="12"/>
          <w:szCs w:val="12"/>
          <w:rtl/>
        </w:rPr>
        <w:t>(ליקוטי אמרים פ' כ"ו ע"ש)</w:t>
      </w:r>
      <w:r>
        <w:rPr>
          <w:rFonts w:ascii="Arial" w:eastAsia="Arial" w:hAnsi="Arial" w:cs="Arial"/>
          <w:sz w:val="16"/>
          <w:szCs w:val="16"/>
          <w:rtl/>
        </w:rPr>
        <w:t>: ברם כגון דא צריך לאודועי כלל גדול כי כמו שנצחון לנצח דבר גשמי כגון שני אנשים המתאבקים זה עם זה להפיל זה את זה, הנה אם האחד הוא בעצלות ובכבדות ינוצח בקל ויפול בקל גם אם הוא גבור יותר מחברו, ככה ממש בנצחון היצר אי אפשר לנצחו בעצלות וכבידות הנמשך מעצבות וטמטום הלב כאבן, כ"א בזריזות הנמשך משמחה ופתיחת הלב וטהרתו מכל נדנוד דאגה ועצב בעולם כו', ומקרא מלא דיבר הכתוב (דברים פרק כח, פסוק מז) תחת אשר לא עבדת את ד' א' בשמחה ובטוב לבב מרב כל.</w:t>
      </w:r>
    </w:p>
    <w:p w14:paraId="0000083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3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וזהו מעשה בעל דבר להפוך את האדם לעצבות: </w:t>
      </w:r>
      <w:r>
        <w:rPr>
          <w:rFonts w:ascii="Arial" w:eastAsia="Arial" w:hAnsi="Arial" w:cs="Arial"/>
          <w:sz w:val="16"/>
          <w:szCs w:val="16"/>
          <w:rtl/>
        </w:rPr>
        <w:t xml:space="preserve">בספה"ק 'עבודת ישראל' </w:t>
      </w:r>
      <w:r>
        <w:rPr>
          <w:rFonts w:ascii="Arial" w:eastAsia="Arial" w:hAnsi="Arial" w:cs="Arial"/>
          <w:sz w:val="12"/>
          <w:szCs w:val="12"/>
          <w:rtl/>
        </w:rPr>
        <w:t>(פרשת פרה)</w:t>
      </w:r>
      <w:r>
        <w:rPr>
          <w:rFonts w:ascii="Arial" w:eastAsia="Arial" w:hAnsi="Arial" w:cs="Arial"/>
          <w:sz w:val="16"/>
          <w:szCs w:val="16"/>
          <w:rtl/>
        </w:rPr>
        <w:t>: לפעמים היצר הרע מפילו לידי עצבות ומרה שחורה הרי אתה מלא פשעים ואי אפשר שתהיה עובד ה' כל ימיך, וזה אינו רק תחבולות היצר הרע להדיחו מה' שלא יוכל לעבוד מחמת גאוה או עצבות. ובודאי אדם כזה ההולך בעצת היצר הרע יטמא שבעת ימים כנ"ל. רק באמת צריך האדם להתבונן אם היצר הרע מפילו לעצבות, שבוודאי אמת הוא שאני מלא פשעים אך אני רוצה לעבוד את ה' מעתה ולשוב בתשובה ובודאי ידו פשוטה לקבל שבים וימחול לו על הכל אמן.</w:t>
      </w:r>
    </w:p>
    <w:p w14:paraId="0000083D" w14:textId="77777777" w:rsidR="00897B7F" w:rsidRDefault="0041518A">
      <w:pPr>
        <w:pStyle w:val="2"/>
        <w:widowControl w:val="0"/>
        <w:pBdr>
          <w:top w:val="nil"/>
          <w:left w:val="nil"/>
          <w:bottom w:val="nil"/>
          <w:right w:val="nil"/>
          <w:between w:val="nil"/>
        </w:pBdr>
        <w:spacing w:after="200" w:line="240" w:lineRule="auto"/>
      </w:pPr>
      <w:bookmarkStart w:id="379" w:name="_nyf09jg8jc" w:colFirst="0" w:colLast="0"/>
      <w:bookmarkEnd w:id="379"/>
      <w:r>
        <w:rPr>
          <w:rtl/>
        </w:rPr>
        <w:t>טו - העצבות חטא גדול</w:t>
      </w:r>
    </w:p>
    <w:p w14:paraId="0000083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יהא תמיד בשמחה כי הוא עבד למלך מלכי מלכי המלכים הקב"ה. כי מידת העצבות הוא חטא גדול מאד, והאר"י ז"ל שזכה למדרגתו היה על ידי השמחה.</w:t>
      </w:r>
    </w:p>
    <w:p w14:paraId="0000083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40"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b/>
          <w:bCs/>
          <w:color w:val="222222"/>
          <w:highlight w:val="white"/>
          <w:rtl/>
        </w:rPr>
        <w:t>יהא תמיד בשמחה</w:t>
      </w:r>
      <w:r>
        <w:rPr>
          <w:rFonts w:ascii="Arial" w:eastAsia="Arial" w:hAnsi="Arial" w:cs="Arial"/>
          <w:sz w:val="16"/>
          <w:szCs w:val="16"/>
          <w:rtl/>
        </w:rPr>
        <w:t xml:space="preserve">: פעם אחת ביקש </w:t>
      </w:r>
      <w:r>
        <w:rPr>
          <w:rFonts w:ascii="Arial" w:eastAsia="Arial" w:hAnsi="Arial" w:cs="Arial"/>
          <w:sz w:val="16"/>
          <w:szCs w:val="16"/>
          <w:rtl/>
        </w:rPr>
        <w:t xml:space="preserve">הרה"ק רבי יחיאל מיכל זצ"ל מזלוטשוב את הרה"ק רבי צבי מזידיטשוב זצ"ל שיוכיח מעט את בנו הרה"ק רבי זאב מזבאריז שיש לו מעט מרה שחורה. הלך אליו ודבר עמו, בתוך הדברים אמר לו: עבדו את ה' </w:t>
      </w:r>
      <w:r>
        <w:rPr>
          <w:rFonts w:ascii="Arial" w:eastAsia="Arial" w:hAnsi="Arial" w:cs="Arial"/>
          <w:sz w:val="12"/>
          <w:szCs w:val="12"/>
          <w:rtl/>
        </w:rPr>
        <w:t>(תהילים פרק ק, פסוק ב)</w:t>
      </w:r>
      <w:r>
        <w:rPr>
          <w:rFonts w:ascii="Arial" w:eastAsia="Arial" w:hAnsi="Arial" w:cs="Arial"/>
          <w:sz w:val="16"/>
          <w:szCs w:val="16"/>
          <w:rtl/>
        </w:rPr>
        <w:t xml:space="preserve"> ובמה – בשמחה. כי שמחה היא עבודה בפני עצמה. והרה"ק רבי מיכלי זצ"ל בא באמצע הדיבורים ושמע זאת ואמר, 'אזוי טיטש מען אין הימעל' (כך מפרשים בשמים), </w:t>
      </w:r>
      <w:r>
        <w:rPr>
          <w:rFonts w:ascii="Arial" w:eastAsia="Arial" w:hAnsi="Arial" w:cs="Arial"/>
          <w:sz w:val="12"/>
          <w:szCs w:val="12"/>
          <w:rtl/>
        </w:rPr>
        <w:t>(תורת המגיד מזלאטשוב).</w:t>
      </w:r>
    </w:p>
    <w:p w14:paraId="0000084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4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והאר"י ז"ל שזכה למדרגתו היה על ידי השמחה</w:t>
      </w:r>
      <w:r>
        <w:rPr>
          <w:rFonts w:ascii="Arial" w:eastAsia="Arial" w:hAnsi="Arial" w:cs="Arial"/>
          <w:sz w:val="16"/>
          <w:szCs w:val="16"/>
          <w:rtl/>
        </w:rPr>
        <w:t xml:space="preserve">: כמבואר בספה"ק 'תולדות יעקב יוסף' </w:t>
      </w:r>
      <w:r>
        <w:rPr>
          <w:rFonts w:ascii="Arial" w:eastAsia="Arial" w:hAnsi="Arial" w:cs="Arial"/>
          <w:sz w:val="12"/>
          <w:szCs w:val="12"/>
          <w:rtl/>
        </w:rPr>
        <w:t>(פרשת נשא אות טו)</w:t>
      </w:r>
      <w:r>
        <w:rPr>
          <w:rFonts w:ascii="Arial" w:eastAsia="Arial" w:hAnsi="Arial" w:cs="Arial"/>
          <w:sz w:val="16"/>
          <w:szCs w:val="16"/>
          <w:rtl/>
        </w:rPr>
        <w:t xml:space="preserve">: דכתב בכתבי האר"י כי העצבות הוא מצד הקליפה, והשמחה הוא מצד הקדושה, ועיקר התורה והעבודה הוא מצד רוב שמחה, כמ"ש בפסוק תחת אשר לא עבדת את ה' בשמחה ובטוב לבב מרוב כל </w:t>
      </w:r>
      <w:r>
        <w:rPr>
          <w:rFonts w:ascii="Arial" w:eastAsia="Arial" w:hAnsi="Arial" w:cs="Arial"/>
          <w:sz w:val="12"/>
          <w:szCs w:val="12"/>
          <w:rtl/>
        </w:rPr>
        <w:t>(דברים פרק כח, פסוק מז)</w:t>
      </w:r>
      <w:r>
        <w:rPr>
          <w:rFonts w:ascii="Arial" w:eastAsia="Arial" w:hAnsi="Arial" w:cs="Arial"/>
          <w:sz w:val="16"/>
          <w:szCs w:val="16"/>
          <w:rtl/>
        </w:rPr>
        <w:t xml:space="preserve">. וכתב הרב שזהו עיקר מה שזכה הוא לרוח הקודש יעו"ש. רק מצד עכירות ועצלות הגוף שמצד הקליפה שהוא עצבון, אין כל אדם עובד הש"י בשמחה כי אם בני עליה והם מועטין, ורוב העולם ההולכין בתאוות עכירות גשמיות, עושין כל חמדת העה"ז בשמחה גדולה, כמו נצחון ומחלוקת לפזר רוב הון, ולדבר קדושה מראה עצבות. וכאשר כתבתי </w:t>
      </w:r>
      <w:r>
        <w:rPr>
          <w:rFonts w:ascii="Arial" w:eastAsia="Arial" w:hAnsi="Arial" w:cs="Arial"/>
          <w:sz w:val="12"/>
          <w:szCs w:val="12"/>
          <w:rtl/>
        </w:rPr>
        <w:t>(פרשת ראה)</w:t>
      </w:r>
      <w:r>
        <w:rPr>
          <w:rFonts w:ascii="Arial" w:eastAsia="Arial" w:hAnsi="Arial" w:cs="Arial"/>
          <w:sz w:val="16"/>
          <w:szCs w:val="16"/>
          <w:rtl/>
        </w:rPr>
        <w:t xml:space="preserve"> בפסוק ויהי העם כמתאוננים </w:t>
      </w:r>
      <w:r>
        <w:rPr>
          <w:rFonts w:ascii="Arial" w:eastAsia="Arial" w:hAnsi="Arial" w:cs="Arial"/>
          <w:sz w:val="12"/>
          <w:szCs w:val="12"/>
          <w:rtl/>
        </w:rPr>
        <w:t>(במדבר פרק יא, פסוק א)</w:t>
      </w:r>
      <w:r>
        <w:rPr>
          <w:rFonts w:ascii="Arial" w:eastAsia="Arial" w:hAnsi="Arial" w:cs="Arial"/>
          <w:sz w:val="16"/>
          <w:szCs w:val="16"/>
          <w:rtl/>
        </w:rPr>
        <w:t>, שעשו עצבות ואנינות בעבודת ה', כטורח וכמשא כבד יכבד עליהן מעט שעומדין בבית הכנסת להתפלל מצות אנשים מלומדה. ולכך היה רע בעיני ה' ונענשו באש תחת אש ה', ור"ל, אשר לא התחממו באש ה' בהתלהבות וחמימות רק התחממו באש היצר הרע, כנודע כי אש גיהנם הוא מצד החמימות הזה. עד שהתפלל משה רבינו ע"ה, ותשקע האש.</w:t>
      </w:r>
    </w:p>
    <w:p w14:paraId="00000843" w14:textId="77777777" w:rsidR="00897B7F" w:rsidRDefault="0041518A">
      <w:pPr>
        <w:pStyle w:val="2"/>
        <w:widowControl w:val="0"/>
        <w:pBdr>
          <w:top w:val="nil"/>
          <w:left w:val="nil"/>
          <w:bottom w:val="nil"/>
          <w:right w:val="nil"/>
          <w:between w:val="nil"/>
        </w:pBdr>
        <w:spacing w:after="200" w:line="240" w:lineRule="auto"/>
      </w:pPr>
      <w:bookmarkStart w:id="380" w:name="_xu2lqjlfhjx6" w:colFirst="0" w:colLast="0"/>
      <w:bookmarkEnd w:id="380"/>
      <w:r>
        <w:rPr>
          <w:rtl/>
        </w:rPr>
        <w:t>טז - להיזהר מעצבות ושום דאגה</w:t>
      </w:r>
    </w:p>
    <w:p w14:paraId="0000084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כתוב בתהילים </w:t>
      </w:r>
      <w:r>
        <w:rPr>
          <w:rFonts w:ascii="Arial" w:eastAsia="Arial" w:hAnsi="Arial" w:cs="Arial"/>
          <w:color w:val="222222"/>
          <w:sz w:val="16"/>
          <w:szCs w:val="16"/>
          <w:highlight w:val="white"/>
          <w:rtl/>
        </w:rPr>
        <w:t>(פרק קלט, פסוק כד)</w:t>
      </w:r>
      <w:r>
        <w:rPr>
          <w:rFonts w:ascii="Arial" w:eastAsia="Arial" w:hAnsi="Arial" w:cs="Arial"/>
          <w:b/>
          <w:bCs/>
          <w:color w:val="222222"/>
          <w:highlight w:val="white"/>
          <w:rtl/>
        </w:rPr>
        <w:t>: וראה אם דרך עוצב וכו', צריך להיזהר מאד מעצבות ושום דאגה, לא תדאוג על העתיד, רק בכל דבר בטח בה' והוא יישר ארחותיך. רק תפילה צריך על כל דבר</w:t>
      </w:r>
      <w:r>
        <w:rPr>
          <w:b/>
          <w:bCs/>
          <w:sz w:val="20"/>
          <w:szCs w:val="20"/>
        </w:rPr>
        <w:t>.</w:t>
      </w:r>
      <w:r>
        <w:rPr>
          <w:rFonts w:ascii="Arial" w:eastAsia="Arial" w:hAnsi="Arial" w:cs="Arial"/>
          <w:sz w:val="16"/>
          <w:szCs w:val="16"/>
        </w:rPr>
        <w:t xml:space="preserve"> </w:t>
      </w:r>
    </w:p>
    <w:p w14:paraId="0000084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4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lastRenderedPageBreak/>
        <w:t>צריך להיזהר מאד מעצבות ושום דאגה</w:t>
      </w:r>
      <w:r>
        <w:rPr>
          <w:rFonts w:ascii="Arial" w:eastAsia="Arial" w:hAnsi="Arial" w:cs="Arial"/>
          <w:sz w:val="16"/>
          <w:szCs w:val="16"/>
          <w:rtl/>
        </w:rPr>
        <w:t xml:space="preserve">: את הפסוק </w:t>
      </w:r>
      <w:r>
        <w:rPr>
          <w:rFonts w:ascii="Arial" w:eastAsia="Arial" w:hAnsi="Arial" w:cs="Arial"/>
          <w:sz w:val="12"/>
          <w:szCs w:val="12"/>
          <w:rtl/>
        </w:rPr>
        <w:t>(תהילים פרק פו, פסוק ד)</w:t>
      </w:r>
      <w:r>
        <w:rPr>
          <w:rFonts w:ascii="Arial" w:eastAsia="Arial" w:hAnsi="Arial" w:cs="Arial"/>
          <w:sz w:val="16"/>
          <w:szCs w:val="16"/>
          <w:rtl/>
        </w:rPr>
        <w:t xml:space="preserve"> 'שמח נפש עבדך', פירש הרה"ק רבי משה מקוברין זי"ע </w:t>
      </w:r>
      <w:r>
        <w:rPr>
          <w:rFonts w:ascii="Arial" w:eastAsia="Arial" w:hAnsi="Arial" w:cs="Arial"/>
          <w:sz w:val="12"/>
          <w:szCs w:val="12"/>
          <w:rtl/>
        </w:rPr>
        <w:t>(מספרו אמרות טהורות)</w:t>
      </w:r>
      <w:r>
        <w:rPr>
          <w:rFonts w:ascii="Arial" w:eastAsia="Arial" w:hAnsi="Arial" w:cs="Arial"/>
          <w:sz w:val="16"/>
          <w:szCs w:val="16"/>
          <w:rtl/>
        </w:rPr>
        <w:t xml:space="preserve">: 'שמח נפש עבדך', ומה יגיע לי מהשמחה, 'כי אליך ה' נפשי אשא' </w:t>
      </w:r>
      <w:r>
        <w:rPr>
          <w:rFonts w:ascii="Arial" w:eastAsia="Arial" w:hAnsi="Arial" w:cs="Arial"/>
          <w:sz w:val="12"/>
          <w:szCs w:val="12"/>
          <w:rtl/>
        </w:rPr>
        <w:t>(שם)</w:t>
      </w:r>
      <w:r>
        <w:rPr>
          <w:rFonts w:ascii="Arial" w:eastAsia="Arial" w:hAnsi="Arial" w:cs="Arial"/>
          <w:sz w:val="16"/>
          <w:szCs w:val="16"/>
          <w:rtl/>
        </w:rPr>
        <w:t xml:space="preserve">, היינו בשמחה אוכל לישא את נפשי, כי בלא שמחה קען מען ניט אויף הייבן דעם נפש </w:t>
      </w:r>
      <w:r>
        <w:rPr>
          <w:rFonts w:ascii="Arial" w:eastAsia="Arial" w:hAnsi="Arial" w:cs="Arial"/>
          <w:sz w:val="12"/>
          <w:szCs w:val="12"/>
          <w:rtl/>
        </w:rPr>
        <w:t>(בלי שמחה אי אפשר לרומם את הנפש)</w:t>
      </w:r>
      <w:r>
        <w:rPr>
          <w:rFonts w:ascii="Arial" w:eastAsia="Arial" w:hAnsi="Arial" w:cs="Arial"/>
          <w:sz w:val="16"/>
          <w:szCs w:val="16"/>
        </w:rPr>
        <w:t>.</w:t>
      </w:r>
    </w:p>
    <w:p w14:paraId="0000084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4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לא תדאוג רק בכל דבר בטח בה'</w:t>
      </w:r>
      <w:r>
        <w:rPr>
          <w:rFonts w:ascii="Arial" w:eastAsia="Arial" w:hAnsi="Arial" w:cs="Arial"/>
          <w:sz w:val="16"/>
          <w:szCs w:val="16"/>
          <w:rtl/>
        </w:rPr>
        <w:t xml:space="preserve">: מובא מהרה"ק רבי ברוך ממעזיבוז זי"ע ב'בוצינא דנהורא' </w:t>
      </w:r>
      <w:r>
        <w:rPr>
          <w:rFonts w:ascii="Arial" w:eastAsia="Arial" w:hAnsi="Arial" w:cs="Arial"/>
          <w:sz w:val="12"/>
          <w:szCs w:val="12"/>
          <w:rtl/>
        </w:rPr>
        <w:t>(ערך 'אמונה ובטחון' עמ' קכד)</w:t>
      </w:r>
      <w:r>
        <w:rPr>
          <w:rFonts w:ascii="Arial" w:eastAsia="Arial" w:hAnsi="Arial" w:cs="Arial"/>
          <w:sz w:val="16"/>
          <w:szCs w:val="16"/>
          <w:rtl/>
        </w:rPr>
        <w:t xml:space="preserve">: שמעתי בשם רבי ברוך זי"ע ממעזבוז שפירש, 'כי עוני אגיד אדאג מחטאתי' </w:t>
      </w:r>
      <w:r>
        <w:rPr>
          <w:rFonts w:ascii="Arial" w:eastAsia="Arial" w:hAnsi="Arial" w:cs="Arial"/>
          <w:sz w:val="12"/>
          <w:szCs w:val="12"/>
          <w:rtl/>
        </w:rPr>
        <w:t>(תהילים פרק לח, פסוק כא)</w:t>
      </w:r>
      <w:r>
        <w:rPr>
          <w:rFonts w:ascii="Arial" w:eastAsia="Arial" w:hAnsi="Arial" w:cs="Arial"/>
          <w:sz w:val="16"/>
          <w:szCs w:val="16"/>
          <w:rtl/>
        </w:rPr>
        <w:t>, שדוד המלך ע"ה אמר כי עוני אגיד, רצה לומר בעת שאני מחשב את עצמי ביני לבין קוני, אדאג מחטאתי, גם דאגה אחשב בין העונות. כי אם היה לי אמונה שהכל בהשגחתו יתברך ואין נעשה שום דבר בלתי רצונו יתברך לא הייתי דואג כלל.</w:t>
      </w:r>
    </w:p>
    <w:p w14:paraId="00000849" w14:textId="77777777" w:rsidR="00897B7F" w:rsidRDefault="0041518A">
      <w:pPr>
        <w:pStyle w:val="2"/>
        <w:widowControl w:val="0"/>
        <w:pBdr>
          <w:top w:val="nil"/>
          <w:left w:val="nil"/>
          <w:bottom w:val="nil"/>
          <w:right w:val="nil"/>
          <w:between w:val="nil"/>
        </w:pBdr>
        <w:spacing w:after="200" w:line="240" w:lineRule="auto"/>
      </w:pPr>
      <w:bookmarkStart w:id="381" w:name="_9p2r48g49x0h" w:colFirst="0" w:colLast="0"/>
      <w:bookmarkEnd w:id="381"/>
      <w:r>
        <w:rPr>
          <w:rtl/>
        </w:rPr>
        <w:t>יז - התגברות התאוות מחמת עצבות</w:t>
      </w:r>
    </w:p>
    <w:p w14:paraId="0000084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עיקר התגברות התאוות הוא רק מחמת עצבות ומרה שחורה, וצריכין להתגבר בכל עוז להיות אך שמח תמיד, ואפילו כשנופלין ח"ו לתוך רפש וטיט צריכין לצעוק על זה לה' יתברך עד שמושיע, </w:t>
      </w:r>
      <w:r>
        <w:rPr>
          <w:rFonts w:ascii="Arial" w:eastAsia="Arial" w:hAnsi="Arial" w:cs="Arial"/>
          <w:color w:val="222222"/>
          <w:sz w:val="16"/>
          <w:szCs w:val="16"/>
          <w:highlight w:val="white"/>
          <w:rtl/>
        </w:rPr>
        <w:t>(שיחות הר"ן קכט)</w:t>
      </w:r>
      <w:r>
        <w:rPr>
          <w:rFonts w:ascii="Arial" w:eastAsia="Arial" w:hAnsi="Arial" w:cs="Arial"/>
          <w:b/>
          <w:bCs/>
          <w:color w:val="222222"/>
          <w:highlight w:val="white"/>
        </w:rPr>
        <w:t xml:space="preserve">. </w:t>
      </w:r>
    </w:p>
    <w:p w14:paraId="0000084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4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עיקר התגברות התאוות הוא רק מחמת עצבות ומרה שחורה</w:t>
      </w:r>
      <w:r>
        <w:rPr>
          <w:rFonts w:ascii="Arial" w:eastAsia="Arial" w:hAnsi="Arial" w:cs="Arial"/>
          <w:sz w:val="16"/>
          <w:szCs w:val="16"/>
          <w:rtl/>
        </w:rPr>
        <w:t>: בספה"ק 'עבודת ישראל', נתאי הארבלי אומר הרחק משכן רע ואל תתחבר לרשע ואל תתיאש מן הפורענות</w:t>
      </w:r>
      <w:r>
        <w:rPr>
          <w:rFonts w:ascii="Arial" w:eastAsia="Arial" w:hAnsi="Arial" w:cs="Arial"/>
          <w:sz w:val="12"/>
          <w:szCs w:val="12"/>
          <w:rtl/>
        </w:rPr>
        <w:t xml:space="preserve"> (אבות פרק א, משנה ז)</w:t>
      </w:r>
      <w:r>
        <w:rPr>
          <w:rFonts w:ascii="Arial" w:eastAsia="Arial" w:hAnsi="Arial" w:cs="Arial"/>
          <w:sz w:val="16"/>
          <w:szCs w:val="16"/>
          <w:rtl/>
        </w:rPr>
        <w:t>, היינו שאל יקח האדם לנפשו מדת הענוה והשפלות עד שיהיה באמת שפל ונבזה ולא יעבוד את ה' יתברך בחושבו שהוא כלה ונאבד, לזה אמר הרחק משכן רע ואל תתחבר לרשע, שאף אסור לאדם להחזיק עצמו ברשע.</w:t>
      </w:r>
    </w:p>
    <w:p w14:paraId="0000084D" w14:textId="77777777" w:rsidR="00897B7F" w:rsidRDefault="0041518A">
      <w:pPr>
        <w:pStyle w:val="2"/>
        <w:widowControl w:val="0"/>
        <w:pBdr>
          <w:top w:val="nil"/>
          <w:left w:val="nil"/>
          <w:bottom w:val="nil"/>
          <w:right w:val="nil"/>
          <w:between w:val="nil"/>
        </w:pBdr>
        <w:spacing w:after="200" w:line="240" w:lineRule="auto"/>
      </w:pPr>
      <w:bookmarkStart w:id="382" w:name="_ad5rv77td1jh" w:colFirst="0" w:colLast="0"/>
      <w:bookmarkEnd w:id="382"/>
      <w:r>
        <w:rPr>
          <w:rtl/>
        </w:rPr>
        <w:t>יח - מרה שחורה שורש המדות רעות</w:t>
      </w:r>
    </w:p>
    <w:p w14:paraId="0000084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ואם ח"ו על כל פנים יפול אחר כך לעצת</w:t>
      </w:r>
      <w:r>
        <w:rPr>
          <w:b/>
          <w:bCs/>
          <w:sz w:val="20"/>
          <w:szCs w:val="20"/>
        </w:rPr>
        <w:t xml:space="preserve"> </w:t>
      </w:r>
      <w:r>
        <w:rPr>
          <w:rFonts w:ascii="Arial" w:eastAsia="Arial" w:hAnsi="Arial" w:cs="Arial"/>
          <w:b/>
          <w:bCs/>
          <w:color w:val="222222"/>
          <w:highlight w:val="white"/>
          <w:rtl/>
        </w:rPr>
        <w:t xml:space="preserve">היצר לא יהיה לו מרה שחורה מזה, כי המרה השחורה מביא את האדם לכל המידות הרעות רחמנא ליצלן, רק ישליך זאת אחרי גוו, </w:t>
      </w:r>
      <w:r>
        <w:rPr>
          <w:rFonts w:ascii="Arial" w:eastAsia="Arial" w:hAnsi="Arial" w:cs="Arial"/>
          <w:color w:val="222222"/>
          <w:sz w:val="16"/>
          <w:szCs w:val="16"/>
          <w:highlight w:val="white"/>
          <w:rtl/>
        </w:rPr>
        <w:t>(סדר היום מהרה"ק ר' אהרן קרלינער זי"ע).</w:t>
      </w:r>
    </w:p>
    <w:p w14:paraId="0000084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5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לא יהיה לו מרה שחורה מזה</w:t>
      </w:r>
      <w:r>
        <w:rPr>
          <w:rFonts w:ascii="Arial" w:eastAsia="Arial" w:hAnsi="Arial" w:cs="Arial"/>
          <w:sz w:val="16"/>
          <w:szCs w:val="16"/>
          <w:rtl/>
        </w:rPr>
        <w:t xml:space="preserve">: בספר 'שיח שרפי קודש' – עצבות </w:t>
      </w:r>
      <w:r>
        <w:rPr>
          <w:rFonts w:ascii="Arial" w:eastAsia="Arial" w:hAnsi="Arial" w:cs="Arial"/>
          <w:sz w:val="12"/>
          <w:szCs w:val="12"/>
          <w:rtl/>
        </w:rPr>
        <w:t>(בדפו"ר ח"א אות תרי)</w:t>
      </w:r>
      <w:r>
        <w:rPr>
          <w:rFonts w:ascii="Arial" w:eastAsia="Arial" w:hAnsi="Arial" w:cs="Arial"/>
          <w:sz w:val="16"/>
          <w:szCs w:val="16"/>
          <w:rtl/>
        </w:rPr>
        <w:t>, מכתב מה שכתב הה"ק וכו' הר"ר חנוך העניך זצ"ל מאלכסאנדר לאחד מהחסידים מענין מקוה ועצבות: עצבות איז דאך נישט קיין עבירה, אבער צו דעם טמטום הלב וואס עצבות ברענגט קען דאך דיא גרעסטי עבירה נישט ברענגין (עצבות אינה עבירה, אולם טמטום הלב שהעצבות משרה, הרי העבירה הגדולה ביותר אינה משרה).</w:t>
      </w:r>
    </w:p>
    <w:p w14:paraId="0000085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5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דאס וואס מיר רעדין שמחה מיינט מען נישט של מצוה, ווארין דאס איז דאך איין מדריגה. מיר מיינען אבי נישט קיין עצבות. פשוט א יוד גייט נישט מיט שמחה דאס ער איז א יוד איז ער א כפוי טובה דעם הימעל, איז א סימן דאס ער האט קיין מאהל נישט דער הערט דיא ברכה שלא עשני גוי. ער טאפט זיך צי איז ער א חסיד צי נישט דאס איז גאות, וואס איז עפיס א חסיד אבי א יוד, עצבות איז שאול תחתית.</w:t>
      </w:r>
    </w:p>
    <w:p w14:paraId="0000085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5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אבער וואס איז עצם עצבות, עס קימט מיר עס פעלט מיר אין גשמיות הן רוחניות איז אלץ איך (זעך) מרירות איז שבירת הלב. ווארים באמת איין ערליכע האער קען דאך נישט זיין אהן מסירת הנפש האב איך דאך גאר נישט גיטאהן פין דעסט וועגין לעהב איך אויף דער וועלט. איך שעפ דעם אויר. איז דאך שמחה. דאס איז דער היפך פין עצבות.</w:t>
      </w:r>
    </w:p>
    <w:p w14:paraId="0000085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5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lastRenderedPageBreak/>
        <w:t xml:space="preserve">נאהר פין עצבות ביז מרירות איז כחוט השערה אין דיא גאנצי תורה איז כחוט השערה נשחט רובו כשר מחצה טריפה כו'. הגם אז מען ווערט גיוואר פין עבדות איז דאך רעכטיג ווארים מיט דעם שכל קען מען זיך אפ נארין נאהר דאס איז דער חילוק החשבון פין עצבות ווערט א כבדות הגוף מען לייגט זיך שלאפין מען זיך נישט לאדין. מען קען יענעם יוד נישט לאדין. מען איז בא זיך שארף. </w:t>
      </w:r>
    </w:p>
    <w:p w14:paraId="0000085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58"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אבער מרירות לאזט זיך נישט שלאפין איך האב דאך נישט אהן גיהויבין צי טיען חאפט מען א דאווינען א לערנען א מצוה אז מען שפירט א יוד איז מען נהנה מראייתו נאהר פין דעסט וועגין דאס איידילסטע מרירות האט פארט א נגיעה מיט (פין) עצבות. אין גימיינסטע שמחה וואקסט (דאך פין שמחה) פין קדושה. ע"כ.</w:t>
      </w:r>
    </w:p>
    <w:p w14:paraId="00000859" w14:textId="77777777" w:rsidR="00897B7F" w:rsidRDefault="0041518A">
      <w:pPr>
        <w:pStyle w:val="2"/>
        <w:widowControl w:val="0"/>
        <w:pBdr>
          <w:top w:val="nil"/>
          <w:left w:val="nil"/>
          <w:bottom w:val="nil"/>
          <w:right w:val="nil"/>
          <w:between w:val="nil"/>
        </w:pBdr>
        <w:spacing w:after="200" w:line="240" w:lineRule="auto"/>
      </w:pPr>
      <w:bookmarkStart w:id="383" w:name="_c2fv5rkk1b0l" w:colFirst="0" w:colLast="0"/>
      <w:bookmarkEnd w:id="383"/>
      <w:r>
        <w:rPr>
          <w:rtl/>
        </w:rPr>
        <w:t>יט - עיקר המידות רעות עצבות ומרה שחורה</w:t>
      </w:r>
    </w:p>
    <w:p w14:paraId="0000085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העיקר מכל המידות הרעות הוא עצבות ומרה שחורה, כי זהו רק איין פאר שטעלונג, היצר הרע וויקולט איין בזה תשובה ורוח נשברה, אבל הוא דבר מאוס וטריפה, כי הסימן מן לב נשבר הוא שמחה, והא ראיה בשמחת בית השואבה היו שופכים כמים ליבם, ובשם היה השמחה האמיתית, והכעס גם כן בודאי לא טוב מאד, ומידת הגאוה הוא מר מאד, </w:t>
      </w:r>
      <w:r>
        <w:rPr>
          <w:rFonts w:ascii="Arial" w:eastAsia="Arial" w:hAnsi="Arial" w:cs="Arial"/>
          <w:color w:val="222222"/>
          <w:sz w:val="16"/>
          <w:szCs w:val="16"/>
          <w:highlight w:val="white"/>
          <w:rtl/>
        </w:rPr>
        <w:t>(מהרה"ק ר' אשר קרלינער זי"ע).</w:t>
      </w:r>
    </w:p>
    <w:p w14:paraId="0000085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5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העיקר מכל המידות הרעות הוא עצבות ומרה שחורה:</w:t>
      </w:r>
      <w:r>
        <w:rPr>
          <w:rFonts w:ascii="Arial" w:eastAsia="Arial" w:hAnsi="Arial" w:cs="Arial"/>
          <w:sz w:val="16"/>
          <w:szCs w:val="16"/>
          <w:rtl/>
        </w:rPr>
        <w:t xml:space="preserve"> מובא בספה"ק 'יושר דברי אמת' </w:t>
      </w:r>
      <w:r>
        <w:rPr>
          <w:rFonts w:ascii="Arial" w:eastAsia="Arial" w:hAnsi="Arial" w:cs="Arial"/>
          <w:sz w:val="12"/>
          <w:szCs w:val="12"/>
          <w:rtl/>
        </w:rPr>
        <w:t>(ליקוטים ומכתבים)</w:t>
      </w:r>
      <w:r>
        <w:rPr>
          <w:rFonts w:ascii="Arial" w:eastAsia="Arial" w:hAnsi="Arial" w:cs="Arial"/>
          <w:sz w:val="16"/>
          <w:szCs w:val="16"/>
          <w:rtl/>
        </w:rPr>
        <w:t xml:space="preserve">, והנה בנדון העצבות שרשם באמת דבר זה קצתו תלוי בטבעיות האדם ומזגו שגובר עליו השחורה, נוסף לזה הוא התגברות היצר הרע להביאו ולחזקו במידה זו להביאו לכעס ח"ו, ולמנוע אותו מעבוד השם יתברך בשמחה ובהתלהבות. להסרת דבר זה צריך תחבולות רבות, וקצת </w:t>
      </w:r>
      <w:r>
        <w:rPr>
          <w:rFonts w:ascii="Arial" w:eastAsia="Arial" w:hAnsi="Arial" w:cs="Arial"/>
          <w:sz w:val="16"/>
          <w:szCs w:val="16"/>
          <w:rtl/>
        </w:rPr>
        <w:t xml:space="preserve">מהם לדבר לפני חכמים באמת, דברים המרבים דאגתו ביצר מחשבות לבו, כמו שאמרו חז"ל </w:t>
      </w:r>
      <w:r>
        <w:rPr>
          <w:rFonts w:ascii="Arial" w:eastAsia="Arial" w:hAnsi="Arial" w:cs="Arial"/>
          <w:sz w:val="12"/>
          <w:szCs w:val="12"/>
          <w:rtl/>
        </w:rPr>
        <w:t>(יומא דף עה ע"א)</w:t>
      </w:r>
      <w:r>
        <w:rPr>
          <w:rFonts w:ascii="Arial" w:eastAsia="Arial" w:hAnsi="Arial" w:cs="Arial"/>
          <w:sz w:val="16"/>
          <w:szCs w:val="16"/>
          <w:rtl/>
        </w:rPr>
        <w:t>, 'דאגה בלב איש ישיחנה ודבר טוב ישמחנה'. כללו של דבר ידע כי בודאי היא גריעות הנפש גדול מאד, וצריך לבקש מהשם יתברך על זה שיזכהו לעובדו בשמחה ויסיר ממנו יגון ואנחה, ובפרט בימי שבת ומועדים, וכמו שתיקנו חז"ל 'שלא תהא צרה ויגון ואנחה' וכו'.</w:t>
      </w:r>
    </w:p>
    <w:p w14:paraId="0000085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5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ושם היה השמחה האמיתית</w:t>
      </w:r>
      <w:r>
        <w:rPr>
          <w:rFonts w:ascii="Arial" w:eastAsia="Arial" w:hAnsi="Arial" w:cs="Arial"/>
          <w:sz w:val="16"/>
          <w:szCs w:val="16"/>
          <w:rtl/>
        </w:rPr>
        <w:t xml:space="preserve">: כמאמר חז"ל </w:t>
      </w:r>
      <w:r>
        <w:rPr>
          <w:rFonts w:ascii="Arial" w:eastAsia="Arial" w:hAnsi="Arial" w:cs="Arial"/>
          <w:sz w:val="12"/>
          <w:szCs w:val="12"/>
          <w:rtl/>
        </w:rPr>
        <w:t>(סוכה דף נא ע"א)</w:t>
      </w:r>
      <w:r>
        <w:rPr>
          <w:rFonts w:ascii="Arial" w:eastAsia="Arial" w:hAnsi="Arial" w:cs="Arial"/>
          <w:sz w:val="16"/>
          <w:szCs w:val="16"/>
          <w:rtl/>
        </w:rPr>
        <w:t>, מי שלא ראה שמחת בית השואבה לא ראה שמחה מימיו.</w:t>
      </w:r>
    </w:p>
    <w:p w14:paraId="0000085F" w14:textId="77777777" w:rsidR="00897B7F" w:rsidRDefault="0041518A">
      <w:pPr>
        <w:pStyle w:val="2"/>
        <w:widowControl w:val="0"/>
        <w:pBdr>
          <w:top w:val="nil"/>
          <w:left w:val="nil"/>
          <w:bottom w:val="nil"/>
          <w:right w:val="nil"/>
          <w:between w:val="nil"/>
        </w:pBdr>
        <w:spacing w:after="200" w:line="240" w:lineRule="auto"/>
      </w:pPr>
      <w:bookmarkStart w:id="384" w:name="_wlncbb9d46kx" w:colFirst="0" w:colLast="0"/>
      <w:bookmarkEnd w:id="384"/>
      <w:r>
        <w:rPr>
          <w:rtl/>
        </w:rPr>
        <w:t>כ - הבוחן לבבות יודע רצוננו לעשות המובחר</w:t>
      </w:r>
    </w:p>
    <w:p w14:paraId="0000086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ולא יחשוב במחשבות רבות רק במחשבה אחת. ואל ירבה בדקדוקים יתרים בכל דבר שעושה, שזה כוונת היצר הרע לעשות לאדם מוראות שמא איני יוצא בדבר זה כדי להביא אותו לעצבות, ועצבות היא מניעה גדולה בעבודת הבורא כידוע.</w:t>
      </w:r>
    </w:p>
    <w:p w14:paraId="0000086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6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ואפילו אם נכשל בעבירה לא ירבה בעצבות ויבטל מעבודה, רק שיעצב על העבירה ויחזור לשמוח בהבורא יתברך כיון שהוא מתחרט בחרטה גמורה ודעתו שלא לחזור לכסלה בשום פעם. ואפילו כשיודע בעצמו בודאי שאינו יוצא בדבר אחד מחמת מניעות הרבה לא יהיה עצב, ויחשוב שהבורא יתברך בוחן לבבות וכליות שיודע שרצונו לעשות מן המובחר.</w:t>
      </w:r>
    </w:p>
    <w:p w14:paraId="0000086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6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lastRenderedPageBreak/>
        <w:t xml:space="preserve">ויחזק עצמו לשמוח בבורא יתברך, וכמ"ש </w:t>
      </w:r>
      <w:r>
        <w:rPr>
          <w:rFonts w:ascii="Arial" w:eastAsia="Arial" w:hAnsi="Arial" w:cs="Arial"/>
          <w:color w:val="222222"/>
          <w:sz w:val="16"/>
          <w:szCs w:val="16"/>
          <w:highlight w:val="white"/>
          <w:rtl/>
        </w:rPr>
        <w:t>(תהילים פרק קיט, פסוק קכו)</w:t>
      </w:r>
      <w:r>
        <w:rPr>
          <w:rFonts w:ascii="Arial" w:eastAsia="Arial" w:hAnsi="Arial" w:cs="Arial"/>
          <w:b/>
          <w:bCs/>
          <w:color w:val="222222"/>
          <w:highlight w:val="white"/>
          <w:rtl/>
        </w:rPr>
        <w:t xml:space="preserve">, 'עת לעשות לה' הפרו תורתך', שפעמים שמצוה שיש בה קצת נדנוד עבירה אל ישגיח על היצר הרע, כשרוצה לבטלו מאותה מצוה יאמר ליצר הרע הלא אין כוונתי באותה מצוה להכעיס הבורא יתברך וגם לא לכבודי, ואם הייתי יודע שהבורא יתברך אינו רוצה שאעשה דבר זה לא הייתי עושה מצוה זו, רק אני עושה זה לעשות נחת רוח להבורא יתברך במצוה זו, ובזה יסולק היצר הרע ממנו בעזהשי"ת. אבל מכל מקום צריך לעיין בשכלו אם יעשה המצוה הזאת או לאו, </w:t>
      </w:r>
      <w:r>
        <w:rPr>
          <w:rFonts w:ascii="Arial" w:eastAsia="Arial" w:hAnsi="Arial" w:cs="Arial"/>
          <w:color w:val="222222"/>
          <w:sz w:val="16"/>
          <w:szCs w:val="16"/>
          <w:highlight w:val="white"/>
          <w:rtl/>
        </w:rPr>
        <w:t>(מהרה"צ ר' אשר קרלינער זי"ע).</w:t>
      </w:r>
    </w:p>
    <w:p w14:paraId="0000086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6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ואפילו אם נכשל בעבירה לא ירבה בעצבות ויבטל מעבודה</w:t>
      </w:r>
      <w:r>
        <w:rPr>
          <w:rFonts w:ascii="Arial" w:eastAsia="Arial" w:hAnsi="Arial" w:cs="Arial"/>
          <w:sz w:val="16"/>
          <w:szCs w:val="16"/>
          <w:rtl/>
        </w:rPr>
        <w:t xml:space="preserve">: בספר 'תורת מרדכי' מהרה"ק מוויזשניץ זי"ע מביא: מרגלא בפומיה דאאמו"ר ז"ל בשם קדוש אחד, שלפעמים כשבא האדם לעסוק בתורה ובתפלה או בשאר מצות, בא היצר הרע וטוען לפניו, איך תעיז פניך לילך ולעבוד השי"ת ולעסוק במצוותיו הלא גלוי וידוע לפניך מך ערכך שהנך רגיל לעבור על כמה עבירות וכו', ואף אם ירצה להתחזק ולשוב בתשובה ולקבל על עצמו שלא ישוב לכסלה עוד ושיתנהג מכאן ואילך בדרך הישר והטוב, חוזר היצר וטוען לפניו הלא קבלת על עצמך כבר כמה פעמים להטיב דרכיך ולא הועיל כלום שבכל פעם חזרת לאחריך וא"כ מה שוה תשובתך דהאידנא, אמנם עם כל זה צריך האדם להתחזק ולומר לו, אמת שחטאתי וגם עתיד אני לחטוא, עם כל זה עכשיו איני רוצה לדעת מכלום, אלא רצוני לעסוק בעבודת השי"ת, ובלשונו, 'איך האב געזינדיגט און איך וועל זינדיגן, איצטער לאז מיך אפ איך וויל גיין זאגן נשמת' (אני חטאתי, ואחטא, עכשיו הרף ממני, אני רוצה לומר 'נשמת'). וכמבואר אצלנו כמה פעמים שבענין זה צריך האדם להשתמש במידת השקר שירמה את עצמו ויחשוב שהוא אדם השלם ולו ראוי לעסוק בעבודת השי"ת. </w:t>
      </w:r>
    </w:p>
    <w:p w14:paraId="00000867" w14:textId="77777777" w:rsidR="00897B7F" w:rsidRDefault="0041518A">
      <w:pPr>
        <w:pStyle w:val="2"/>
        <w:widowControl w:val="0"/>
        <w:pBdr>
          <w:top w:val="nil"/>
          <w:left w:val="nil"/>
          <w:bottom w:val="nil"/>
          <w:right w:val="nil"/>
          <w:between w:val="nil"/>
        </w:pBdr>
        <w:spacing w:after="200" w:line="240" w:lineRule="auto"/>
      </w:pPr>
      <w:bookmarkStart w:id="385" w:name="_2ap9f5eju32w" w:colFirst="0" w:colLast="0"/>
      <w:bookmarkEnd w:id="385"/>
      <w:r>
        <w:rPr>
          <w:rtl/>
        </w:rPr>
        <w:t>כא - בטחון שה' יתברך יעזור ויתקן הכל</w:t>
      </w:r>
    </w:p>
    <w:p w14:paraId="0000086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כשנופל באיזה מידה רעה ח"ו או נכשל בעבירה ח"ו, לא ידאג ביותר, רק יהיה לו בטחון שה' יתברך יעזור אותו ויתקן הכל, כי זה כלל גדול שאין בידינו אלא הבחירה, והשאר עד גמר הדברים הכל בידו יתברך, ומיד שיבחר האדם בטובה הקב"ה עוזר לו בלי שיעור, ואפילו הבחירה הוא על ידי עזרתו יתברך,</w:t>
      </w:r>
      <w:r>
        <w:rPr>
          <w:rFonts w:ascii="Arial" w:eastAsia="Arial" w:hAnsi="Arial" w:cs="Arial"/>
          <w:color w:val="222222"/>
          <w:sz w:val="16"/>
          <w:szCs w:val="16"/>
          <w:highlight w:val="white"/>
          <w:rtl/>
        </w:rPr>
        <w:t xml:space="preserve"> (מהרה"צ ר' אשר קרלינער זי"ע).</w:t>
      </w:r>
      <w:r>
        <w:rPr>
          <w:rFonts w:ascii="Arial" w:eastAsia="Arial" w:hAnsi="Arial" w:cs="Arial"/>
          <w:b/>
          <w:bCs/>
          <w:color w:val="222222"/>
          <w:highlight w:val="white"/>
        </w:rPr>
        <w:t xml:space="preserve"> </w:t>
      </w:r>
    </w:p>
    <w:p w14:paraId="0000086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6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יהיה לו בטחון שה' יתברך יעזור אותו ויתקן הכל:</w:t>
      </w:r>
      <w:r>
        <w:rPr>
          <w:rFonts w:ascii="Arial" w:eastAsia="Arial" w:hAnsi="Arial" w:cs="Arial"/>
          <w:sz w:val="16"/>
          <w:szCs w:val="16"/>
          <w:rtl/>
        </w:rPr>
        <w:t xml:space="preserve"> לשון ספר התניא </w:t>
      </w:r>
      <w:r>
        <w:rPr>
          <w:rFonts w:ascii="Arial" w:eastAsia="Arial" w:hAnsi="Arial" w:cs="Arial"/>
          <w:sz w:val="12"/>
          <w:szCs w:val="12"/>
          <w:rtl/>
        </w:rPr>
        <w:t>(ליקוטי אמרים פ' כ"ו ע"ש)</w:t>
      </w:r>
      <w:r>
        <w:rPr>
          <w:rFonts w:ascii="Arial" w:eastAsia="Arial" w:hAnsi="Arial" w:cs="Arial"/>
          <w:sz w:val="16"/>
          <w:szCs w:val="16"/>
          <w:rtl/>
        </w:rPr>
        <w:t>: ואם העצבות אינה מדאגת עונות אלא מהרהורים רעים ותאוות רעות שנופלות במחשבתו הנה אם נופלות לו שלא בשעת העבודה, אלא בעת עסקו בעסקיו ודרך ארץ וכה"ג אדרבה יש לו לשמוח בחלקו שאף שנופלות לו במחשבתו הוא מסיח דעתו מהם לקיים מה שנאמר ולא תתורו אחרי לבבכם כו' זונים אחריהם, ואין הכתוב מדבר בצדיקים לקראם זונים ח"ו אלא בבינונים כיוצא בו שנופלים לו הרהורי ניאוף במחשבתו בין בהיתר כו' וכשמסיח דעתו מקיים לאו זה, ואמרז"ל (מכות דף כג ע"ב) ישב ולא עבר עבירה שכרו כאילו עשה מצוה וע"כ צריך לשמוח בקיום הלאו כמו בקיום מ"ע ממש.</w:t>
      </w:r>
    </w:p>
    <w:p w14:paraId="0000086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6C"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ואדרבה העצבות הוא מגסות הרוח שאינו מכיר מקומו ועל כן ירע לבבו על שאינו במדריגת צדיק שלצדיקים בוודאי אין נופלים להם הרהורי שטות כאילו, כי אלו היה מכיר מקומו שהוא רחוק מאוד ממדריגת צדיק והלואי היה בינוני ולא רשע כל ימיו אפי' שעה א' הרי זאת הוא מדת הבינונים ועבודתם לכבוש היצר וההרהור העולה מהלב להמוח, ולהסיח דעת לגמרי ממנו לדחותו בשתי ידים כנ"ל ובכל דחי' ודחי' שמדחהו ממחשבתו אתכפיא סט"א לתתא וכו' וכו' ולכן אל יפול לב האדם עליו ולא ירע לבבו מאד גם אם היה כן כל </w:t>
      </w:r>
      <w:r>
        <w:rPr>
          <w:rFonts w:ascii="Arial" w:eastAsia="Arial" w:hAnsi="Arial" w:cs="Arial"/>
          <w:sz w:val="16"/>
          <w:szCs w:val="16"/>
          <w:rtl/>
        </w:rPr>
        <w:lastRenderedPageBreak/>
        <w:t>ימיו במלחמה זו כי אולי לכך נברא וזאת עבודתו לאכפיא לס"א תמיד כו' ואסתלק יקרא דקב"ה לעילא.</w:t>
      </w:r>
    </w:p>
    <w:p w14:paraId="0000086D" w14:textId="77777777" w:rsidR="00897B7F" w:rsidRDefault="0041518A">
      <w:pPr>
        <w:pStyle w:val="2"/>
        <w:widowControl w:val="0"/>
        <w:pBdr>
          <w:top w:val="nil"/>
          <w:left w:val="nil"/>
          <w:bottom w:val="nil"/>
          <w:right w:val="nil"/>
          <w:between w:val="nil"/>
        </w:pBdr>
        <w:spacing w:after="200" w:line="240" w:lineRule="auto"/>
      </w:pPr>
      <w:bookmarkStart w:id="386" w:name="_tzeu2cgukeg1" w:colFirst="0" w:colLast="0"/>
      <w:bookmarkEnd w:id="386"/>
      <w:r>
        <w:rPr>
          <w:rtl/>
        </w:rPr>
        <w:t>כב - שמח בחלקו בתורה ועבודה</w:t>
      </w:r>
    </w:p>
    <w:p w14:paraId="0000086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אחת דברתי להודיעך שורש א' להנצל מקטרוגי היצר וסיעתא דיליה למטה ולמעלה והבן. ובכדי לבא להסתפקות במועט ולהיות שמח בחלקו בתורה ועבודה בכדי לבא לידי שפל רוח לקיים הפסוק </w:t>
      </w:r>
      <w:r>
        <w:rPr>
          <w:rFonts w:ascii="Arial" w:eastAsia="Arial" w:hAnsi="Arial" w:cs="Arial"/>
          <w:color w:val="222222"/>
          <w:sz w:val="16"/>
          <w:szCs w:val="16"/>
          <w:highlight w:val="white"/>
          <w:rtl/>
        </w:rPr>
        <w:t>(דברים פרק ל, פסוק יא)</w:t>
      </w:r>
      <w:r>
        <w:rPr>
          <w:rFonts w:ascii="Arial" w:eastAsia="Arial" w:hAnsi="Arial" w:cs="Arial"/>
          <w:b/>
          <w:bCs/>
          <w:color w:val="222222"/>
          <w:highlight w:val="white"/>
          <w:rtl/>
        </w:rPr>
        <w:t>, 'ולא רחוקה היא וכו' כי קרוב אליך הדבר מאד בפיך ובלבבך לעשותו'.</w:t>
      </w:r>
    </w:p>
    <w:p w14:paraId="0000086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7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והוא כי אין הקב"ה בא בטרוניה וכו' כי הכל לפי מה שהוא אדם לפי המקום והזמן לפום שיעורא דיליה. והוא לפי מדתו ואמונתו ויראתו ושכלו וכח מוחו, אז באותו עת לפי הכנת והבנת אותו הזמן כן יהיה השגת תורתו ואמונת עבודתו אז, וזו היא קרבת הבורא והתורה ומעשים בפיו ובלבבו באותו עת.</w:t>
      </w:r>
    </w:p>
    <w:p w14:paraId="0000087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7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הגם כי קטן הוא בעיניך לפי דרכך צריך להיות שפל רוח ולהסתפק במועט ולשמוח בחלקו, כי אז הוא כן חלקו חלק אלוקי ממעל, ואז אסור לעלות במעלות ממה שהוא, שלא יעמדו כנגדו הנזכר למטה ולמעלה כנזכר, ויראה בעיניו ולבבו יבין שהוא שלמות עבודתו אז לא יותר בשום אופן </w:t>
      </w:r>
      <w:r>
        <w:rPr>
          <w:rFonts w:ascii="Arial" w:eastAsia="Arial" w:hAnsi="Arial" w:cs="Arial"/>
          <w:b/>
          <w:bCs/>
          <w:color w:val="222222"/>
          <w:highlight w:val="white"/>
          <w:rtl/>
        </w:rPr>
        <w:t>מפני חשכת גופו ותאותו ומדותיו אשר לא טובים רחמנא ליצלן.</w:t>
      </w:r>
    </w:p>
    <w:p w14:paraId="0000087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7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ולא תעלה במעלות מפני הקטרוגים כנזכר רק יבקש מהשם לדעת את ה' אלוקיו לנוכח לפי מה שהוא ומצאת כי קרוב הדבר מאד בפיך לפי פיך ובלבבך לעשותו, אז בתוך תוכו שבנקודת לבך ותעבוד עבודתך שזו תפילה או איזו מצוה או תורה בשפלות רוח כי קטן הוא ובשמחה כי זה הוא שלמות אז לפי מה שהוא. ודי לו בבר לבו וכח שכלו אז, ותוכל לקיים 'בכל דרכיך דעהו' לפי מה שהוא דעהו בשמחה, בלי שום פגע ואז תצליח ותשכיל ותלך לבטח בחסד הבורא בהבינך בבר לבך, יעבוד הבורא תמיד בשמחה וישמח במתנת חלקו חלק אלוקי ממעל אז באותו עת, ולא ילך בגדולות ובנפלאות ממנו רק כגמול עלי אמו כגמול עליו נפשו, והבן לטוב, </w:t>
      </w:r>
      <w:r>
        <w:rPr>
          <w:rFonts w:ascii="Arial" w:eastAsia="Arial" w:hAnsi="Arial" w:cs="Arial"/>
          <w:color w:val="222222"/>
          <w:sz w:val="16"/>
          <w:szCs w:val="16"/>
          <w:highlight w:val="white"/>
          <w:rtl/>
        </w:rPr>
        <w:t>(מהרה"צ ר' אשר קרלינער זי"ע).</w:t>
      </w:r>
    </w:p>
    <w:p w14:paraId="0000087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7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ולהיות שמח בחלקו בתורה ועבודה</w:t>
      </w:r>
      <w:r>
        <w:rPr>
          <w:rFonts w:ascii="Arial" w:eastAsia="Arial" w:hAnsi="Arial" w:cs="Arial"/>
          <w:sz w:val="16"/>
          <w:szCs w:val="16"/>
          <w:rtl/>
        </w:rPr>
        <w:t xml:space="preserve">: כפי שהרה"ק רבי מנדל מוויטעבסק זי"ע כותב במכתביו, </w:t>
      </w:r>
      <w:r>
        <w:rPr>
          <w:rFonts w:ascii="Arial" w:eastAsia="Arial" w:hAnsi="Arial" w:cs="Arial"/>
          <w:sz w:val="12"/>
          <w:szCs w:val="12"/>
          <w:rtl/>
        </w:rPr>
        <w:t>(פרי הארץ מכתב כב)</w:t>
      </w:r>
      <w:r>
        <w:rPr>
          <w:rFonts w:ascii="Arial" w:eastAsia="Arial" w:hAnsi="Arial" w:cs="Arial"/>
          <w:sz w:val="16"/>
          <w:szCs w:val="16"/>
          <w:rtl/>
        </w:rPr>
        <w:t>. תשובה כללית לידידי נפשי, בעסק התורה והעבודה אשר רבים צועקים על המחשבות זרות והתהוות הסיבה הוא הגדלות שבהם שאינם שמחים בעבודתם, ולא די להם כי אם גדולות ונפלאות מהם, כי הנה כלל גדול בתורה להיות שמח בחלקו גם בעסק התורה ועבודה אם מעט ואם הרבה ויהנה ממנו, משא"כ אם אינו נהנה ושמח והנפש רוצה להנות מתאווה תאווה.</w:t>
      </w:r>
    </w:p>
    <w:p w14:paraId="0000087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7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lastRenderedPageBreak/>
        <w:t xml:space="preserve">וכן המחשבות זרות מפני שאינו שמח בעבודתו ורוצה בגדולות ונפלאות ממנו דוחים אותו למחשבת חוץ, שכל מחשבה ומחשבה היכל ה' המה, ומי שרוצה לכנוס במקום שאינו ראוי דוחין אותו לחוץ. הנה אהובי הלא ידע אינש בנפשיה למה יחפצו בגדולות, במה זכה בהם, ודאי מהראוי לומר מתי אגיע למעשה אבותי, ואפ"ה יהיה שמח מאוד בעסק עבודתו של עכשיו, ובשמחה של מצוה זו יזכה לגדולה ממנה. </w:t>
      </w:r>
    </w:p>
    <w:p w14:paraId="0000087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7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ואם יאמר הי תורה והי מצוה שאין לו כלום, זה אינו, והלא פושעי ישראל מלאים מצות כרמון, אבל אינו שמח ונהנה ממנו, משא"כ כשישמח במעשיו יהי כבוד ה' לעולם, והנה יש לאלוקא מלין בעסק זה, תורה וחכמה עד אין חקר, אבל כללא דמילתא האמונה, והמאמין יחוש מעשה.</w:t>
      </w:r>
    </w:p>
    <w:p w14:paraId="0000087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7C"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אסור לעלות במעלות ממה שהוא</w:t>
      </w:r>
      <w:r>
        <w:rPr>
          <w:rFonts w:ascii="Arial" w:eastAsia="Arial" w:hAnsi="Arial" w:cs="Arial"/>
          <w:sz w:val="16"/>
          <w:szCs w:val="16"/>
          <w:rtl/>
        </w:rPr>
        <w:t>: אורחות צדיקים שער הגאוה – אמר החכם מי הוא אשר לא תפרד ממנו הדאגה, הוא המבקש לעלות מעלה שהוא למעלה ממנו.</w:t>
      </w:r>
    </w:p>
    <w:p w14:paraId="0000087D" w14:textId="77777777" w:rsidR="00897B7F" w:rsidRDefault="0041518A">
      <w:pPr>
        <w:pStyle w:val="2"/>
        <w:widowControl w:val="0"/>
        <w:pBdr>
          <w:top w:val="nil"/>
          <w:left w:val="nil"/>
          <w:bottom w:val="nil"/>
          <w:right w:val="nil"/>
          <w:between w:val="nil"/>
        </w:pBdr>
        <w:spacing w:after="200" w:line="240" w:lineRule="auto"/>
      </w:pPr>
      <w:bookmarkStart w:id="387" w:name="_64tu7uz2f8ff" w:colFirst="0" w:colLast="0"/>
      <w:bookmarkEnd w:id="387"/>
      <w:r>
        <w:rPr>
          <w:rtl/>
        </w:rPr>
        <w:t>כג - לא יבלבל את עצמו בחשבון סדר היום שעבר</w:t>
      </w:r>
    </w:p>
    <w:p w14:paraId="0000087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ולכן כל סדר היום תלוי בעבודה שבלב, ואין בכלל אלא מה שבפרט, ואל יפול לב האדם בעבודה שבלב זו תפילה ולא יבלבל את עצמו בחשבון סדר היום שעבר, שדבר זה נידון בפרט בתחילה והדר כלל ונעשה כלל מוסיף על הפרט, ואהני פרטא בשברון לב לאולמי כללא דבתריה. והמשל להולך בדרך ולמפרש בים שבעת נסיעתו מזרז את עצמו הלוך ונסוע ואינו משגיח בעת נסיעתו בכלי הנסיעה, אך בעת בואו למלון מתקן כל כלי נסיעתו שיהיו טובים.</w:t>
      </w:r>
    </w:p>
    <w:p w14:paraId="0000087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8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וזה רמוז במדרש </w:t>
      </w:r>
      <w:r>
        <w:rPr>
          <w:rFonts w:ascii="Arial" w:eastAsia="Arial" w:hAnsi="Arial" w:cs="Arial"/>
          <w:color w:val="222222"/>
          <w:sz w:val="16"/>
          <w:szCs w:val="16"/>
          <w:highlight w:val="white"/>
          <w:rtl/>
        </w:rPr>
        <w:t>(שמות רבה נב, ה)</w:t>
      </w:r>
      <w:r>
        <w:rPr>
          <w:rFonts w:ascii="Arial" w:eastAsia="Arial" w:hAnsi="Arial" w:cs="Arial"/>
          <w:b/>
          <w:bCs/>
          <w:color w:val="222222"/>
          <w:highlight w:val="white"/>
          <w:rtl/>
        </w:rPr>
        <w:t xml:space="preserve">, 'כיפה של חשבונות היתה חוץ לירושלים'. עבודה שבלב הרצויה הוא כפי המקום והזמן. ואף שזמן התפילה קבוע מדברי חז"ל ומסור לכל עם כל זה יש זמן בתוך זמן המסור ללב, וכמבואר בתרגום יהונתן בקהלת </w:t>
      </w:r>
      <w:r>
        <w:rPr>
          <w:rFonts w:ascii="Arial" w:eastAsia="Arial" w:hAnsi="Arial" w:cs="Arial"/>
          <w:color w:val="222222"/>
          <w:sz w:val="16"/>
          <w:szCs w:val="16"/>
          <w:highlight w:val="white"/>
          <w:rtl/>
        </w:rPr>
        <w:t>(פרק ח, פסוק ה)</w:t>
      </w:r>
      <w:r>
        <w:rPr>
          <w:rFonts w:ascii="Arial" w:eastAsia="Arial" w:hAnsi="Arial" w:cs="Arial"/>
          <w:b/>
          <w:bCs/>
          <w:color w:val="222222"/>
          <w:highlight w:val="white"/>
          <w:rtl/>
        </w:rPr>
        <w:t xml:space="preserve"> בפסוק שומר מצוה וגו' ועת ומשפט ידע לב חכם, ותרגומו: ועידן צלותא ודין לקשוט אשתמודע בלב חכימיא,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881" w14:textId="77777777" w:rsidR="00897B7F" w:rsidRDefault="0041518A">
      <w:pPr>
        <w:pStyle w:val="2"/>
        <w:widowControl w:val="0"/>
        <w:pBdr>
          <w:top w:val="nil"/>
          <w:left w:val="nil"/>
          <w:bottom w:val="nil"/>
          <w:right w:val="nil"/>
          <w:between w:val="nil"/>
        </w:pBdr>
        <w:spacing w:after="200" w:line="240" w:lineRule="auto"/>
      </w:pPr>
      <w:bookmarkStart w:id="388" w:name="_xoehdw50l04y" w:colFirst="0" w:colLast="0"/>
      <w:bookmarkEnd w:id="388"/>
      <w:r>
        <w:rPr>
          <w:rtl/>
        </w:rPr>
        <w:t>כד - יחשיב כל דבר בעבודת הבורא</w:t>
      </w:r>
    </w:p>
    <w:p w14:paraId="000008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שישמח מאד ויהיה יקר בעיניו מאד כל דבר שיעשה בעבודת הבורא. ויחליט אצלו שלא אמכור זה בכל הון דעלמא הן דיבור אחד ומחשבה ועשיה, אפילו שלא שהה בזה רק רגע בוודאי לא יאבד. ונעשה פעולה גדולה לו ואפשר לכל ישראל כידוע. ומה יש שמחה גדולה מזה שנעשה תכלית כוונת בריאתו, ויעשה כל כמה שיכול וישגיח ויתאוה תמיד לעשות כל כמה שיוכל הן קטון וכל שכן גדול, וכמאמר העולם כל מה שתחטוף על היריד הוא טוב, </w:t>
      </w:r>
      <w:r>
        <w:rPr>
          <w:rFonts w:ascii="Arial" w:eastAsia="Arial" w:hAnsi="Arial" w:cs="Arial"/>
          <w:color w:val="222222"/>
          <w:sz w:val="16"/>
          <w:szCs w:val="16"/>
          <w:highlight w:val="white"/>
          <w:rtl/>
        </w:rPr>
        <w:t>(סדר היום מהרה"ק רבי אשר מסטאלין זיע"א, ג).</w:t>
      </w:r>
    </w:p>
    <w:p w14:paraId="0000088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8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ויהיה יקר בעיניו מאד כל דבר שיעשה בעבודת הבורא</w:t>
      </w:r>
      <w:r>
        <w:rPr>
          <w:rFonts w:ascii="Arial" w:eastAsia="Arial" w:hAnsi="Arial" w:cs="Arial"/>
          <w:sz w:val="16"/>
          <w:szCs w:val="16"/>
          <w:rtl/>
        </w:rPr>
        <w:t xml:space="preserve">: הרה"ק מרוז'ין אמר: כאשר מתבוננים ורואים כמה כבר הלכנו במדרגת העבודה, זה נותן כח וחיות להמשיך לכת עוד, </w:t>
      </w:r>
      <w:r>
        <w:rPr>
          <w:rFonts w:ascii="Arial" w:eastAsia="Arial" w:hAnsi="Arial" w:cs="Arial"/>
          <w:sz w:val="12"/>
          <w:szCs w:val="12"/>
          <w:rtl/>
        </w:rPr>
        <w:t>(עירין קדישין)</w:t>
      </w:r>
      <w:r>
        <w:rPr>
          <w:rFonts w:ascii="Arial" w:eastAsia="Arial" w:hAnsi="Arial" w:cs="Arial"/>
          <w:sz w:val="16"/>
          <w:szCs w:val="16"/>
        </w:rPr>
        <w:t>.</w:t>
      </w:r>
    </w:p>
    <w:p w14:paraId="0000088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lastRenderedPageBreak/>
        <w:t>* * *</w:t>
      </w:r>
    </w:p>
    <w:p w14:paraId="0000088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ויחליט אצלו שלא אמכור זה בכל הון דעלמא</w:t>
      </w:r>
      <w:r>
        <w:rPr>
          <w:rFonts w:ascii="Arial" w:eastAsia="Arial" w:hAnsi="Arial" w:cs="Arial"/>
          <w:sz w:val="16"/>
          <w:szCs w:val="16"/>
          <w:rtl/>
        </w:rPr>
        <w:t>: כפי שסיפר מרן הבעל שם טוב הקדוש זי"ע, שפעם אחת היה קטרוג גדול ביום הכיפורים, כי השטן אמר שאינו מדבר כלל מאנשי רשע, כי אם מאנשים היראים ושלימים, ההולכים בכל יום להתפלל במנין בבית הכנסת, אשר בעת הליכתם להתפלל רואין עגלה עצים, ועומדין על המקח לקנות העצים ועל ידי סך קטן שמוזיל להם המוכר הם מתאחרים ובאים לבית הכנסת אחר ברכו וקדושה, וכל המלאכים מליצי יושר לא היה להם מליצה על זה.</w:t>
      </w:r>
    </w:p>
    <w:p w14:paraId="0000088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8"/>
          <w:szCs w:val="18"/>
        </w:rPr>
        <w:t>*</w:t>
      </w:r>
    </w:p>
    <w:p w14:paraId="00000888"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והשיב הבעל שם טוב זי"ע מליצה ישרה, אמת שקודם שעושים המצוה בקל להפסיד המצוה על ידי סך קטן, אבל לאחר שכבר עשו המצוה, גם אם יתנו לו הון רב לא ימכרנה אף מי שהוא קל הדעת, ועל ידי מליצה זו נמתקו הדינים, וזהו הכוונה 'ולך ה' החסד כי אתה תשלם לאיש כמעשהו' </w:t>
      </w:r>
      <w:r>
        <w:rPr>
          <w:rFonts w:ascii="Arial" w:eastAsia="Arial" w:hAnsi="Arial" w:cs="Arial"/>
          <w:sz w:val="12"/>
          <w:szCs w:val="12"/>
          <w:rtl/>
        </w:rPr>
        <w:t>(תהלים פרק סב, פסוק יג)</w:t>
      </w:r>
      <w:r>
        <w:rPr>
          <w:rFonts w:ascii="Arial" w:eastAsia="Arial" w:hAnsi="Arial" w:cs="Arial"/>
          <w:sz w:val="16"/>
          <w:szCs w:val="16"/>
          <w:rtl/>
        </w:rPr>
        <w:t xml:space="preserve">: היינו כמו שחביבה עליו המצוה אחר עשייתה ולא כקודם עשייתה, </w:t>
      </w:r>
      <w:r>
        <w:rPr>
          <w:rFonts w:ascii="Arial" w:eastAsia="Arial" w:hAnsi="Arial" w:cs="Arial"/>
          <w:sz w:val="12"/>
          <w:szCs w:val="12"/>
          <w:rtl/>
        </w:rPr>
        <w:t>(דגל מחנה ראובן אות נ"ט).</w:t>
      </w:r>
    </w:p>
    <w:p w14:paraId="0000088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8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ויתאוה תמיד לעשות כל כמה שיוכל</w:t>
      </w:r>
      <w:r>
        <w:rPr>
          <w:rFonts w:ascii="Arial" w:eastAsia="Arial" w:hAnsi="Arial" w:cs="Arial"/>
          <w:sz w:val="16"/>
          <w:szCs w:val="16"/>
          <w:rtl/>
        </w:rPr>
        <w:t xml:space="preserve">: כדברי הגמרא </w:t>
      </w:r>
      <w:r>
        <w:rPr>
          <w:rFonts w:ascii="Arial" w:eastAsia="Arial" w:hAnsi="Arial" w:cs="Arial"/>
          <w:sz w:val="12"/>
          <w:szCs w:val="12"/>
          <w:rtl/>
        </w:rPr>
        <w:t>(עירובין דף נד ע"א)</w:t>
      </w:r>
      <w:r>
        <w:rPr>
          <w:rFonts w:ascii="Arial" w:eastAsia="Arial" w:hAnsi="Arial" w:cs="Arial"/>
          <w:sz w:val="16"/>
          <w:szCs w:val="16"/>
          <w:rtl/>
        </w:rPr>
        <w:t>: אמר ליה שמואל לרב יהודה, שיננא, חטוף ואכול חטוף ואישתי, דעלמא דאזלינן מיניה כהלולא דמי. וברש"י, חטוף אכול - אם יש לך ממון להנות עצמך, אל תמתין עד למחר שמא תמות ושוב אין לך הנאה. דעלמא דאזלינן מיניה כהלולא דמי - היום ישנו ולמחר איננו, דומה לחופה שהולכת מהר.</w:t>
      </w:r>
    </w:p>
    <w:p w14:paraId="0000088B" w14:textId="77777777" w:rsidR="00897B7F" w:rsidRDefault="0041518A">
      <w:pPr>
        <w:pStyle w:val="2"/>
        <w:widowControl w:val="0"/>
        <w:spacing w:after="200" w:line="240" w:lineRule="auto"/>
      </w:pPr>
      <w:bookmarkStart w:id="389" w:name="_mrg9gh81jnl4" w:colFirst="0" w:colLast="0"/>
      <w:bookmarkEnd w:id="389"/>
      <w:r>
        <w:rPr>
          <w:rtl/>
        </w:rPr>
        <w:t>כה - תפלה בשמחה עצה כוללת</w:t>
      </w:r>
    </w:p>
    <w:p w14:paraId="0000088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עבודה שבלב בשמחה הוא עצה כוללת לכל דברי היום, שאם העבודה שבלב מעורבת בעצבות ויגון ח"ו יצטרך אחר כך בסדר היום שלו לבקש עצות פרטיות על כל דבר בפני עצמו. וזהו עד אנה אשית עצות בנפשי יגון בלבבי </w:t>
      </w:r>
      <w:r>
        <w:rPr>
          <w:rFonts w:ascii="Arial" w:eastAsia="Arial" w:hAnsi="Arial" w:cs="Arial"/>
          <w:color w:val="222222"/>
          <w:sz w:val="16"/>
          <w:szCs w:val="16"/>
          <w:highlight w:val="white"/>
          <w:rtl/>
        </w:rPr>
        <w:t>(תהילים פרק יג, פסוק ג)</w:t>
      </w:r>
      <w:r>
        <w:rPr>
          <w:rFonts w:ascii="Arial" w:eastAsia="Arial" w:hAnsi="Arial" w:cs="Arial"/>
          <w:b/>
          <w:bCs/>
          <w:color w:val="222222"/>
          <w:highlight w:val="white"/>
          <w:rtl/>
        </w:rPr>
        <w:t xml:space="preserve">, והשמחה בלב מגינה ומצלת בכלל, </w:t>
      </w:r>
      <w:r>
        <w:rPr>
          <w:rFonts w:ascii="Arial" w:eastAsia="Arial" w:hAnsi="Arial" w:cs="Arial"/>
          <w:color w:val="222222"/>
          <w:sz w:val="16"/>
          <w:szCs w:val="16"/>
          <w:highlight w:val="white"/>
          <w:rtl/>
        </w:rPr>
        <w:t>(סדר היום מהרה"ק ר' אהרן קרלינער זי"ע)</w:t>
      </w:r>
      <w:r>
        <w:rPr>
          <w:rFonts w:ascii="Arial" w:eastAsia="Arial" w:hAnsi="Arial" w:cs="Arial"/>
          <w:b/>
          <w:bCs/>
          <w:color w:val="222222"/>
          <w:highlight w:val="white"/>
        </w:rPr>
        <w:t>.</w:t>
      </w:r>
    </w:p>
    <w:p w14:paraId="0000088D" w14:textId="77777777" w:rsidR="00897B7F" w:rsidRDefault="0041518A">
      <w:pPr>
        <w:pStyle w:val="2"/>
        <w:widowControl w:val="0"/>
        <w:pBdr>
          <w:top w:val="nil"/>
          <w:left w:val="nil"/>
          <w:bottom w:val="nil"/>
          <w:right w:val="nil"/>
          <w:between w:val="nil"/>
        </w:pBdr>
        <w:spacing w:after="200" w:line="240" w:lineRule="auto"/>
      </w:pPr>
      <w:bookmarkStart w:id="390" w:name="_jpqx5jwcd9cl" w:colFirst="0" w:colLast="0"/>
      <w:bookmarkEnd w:id="390"/>
      <w:r>
        <w:rPr>
          <w:rtl/>
        </w:rPr>
        <w:t>כו - בכל מצב ימשיך בהתלהבות ובשמחה</w:t>
      </w:r>
    </w:p>
    <w:p w14:paraId="0000088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מהאדמו"ר {מסלאנים} נכד 'יסוד העבודה' שליט"א, סוכות תשמ"ז: 'ותתפשהו בבגדו לאמר שכבה עמי ויעזב בגדו בידה וינס ויצא החוצה' (בראשית פרק לט, פסוק יב), בבגדו – מלשון בגידות, כשהיצר הרע מזכיר לו בגידותיו, יעזוב בידו וימשיך לעבוד את ה' יתברך בהתלהבות ובשמחה, עכדה"ק. </w:t>
      </w:r>
    </w:p>
    <w:p w14:paraId="0000088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9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כשהיצר הרע מזכיר לו בגידותיו, יעזוב בידו וימשיך לעבוד את ה' יתברך</w:t>
      </w:r>
      <w:r>
        <w:rPr>
          <w:rFonts w:ascii="Arial" w:eastAsia="Arial" w:hAnsi="Arial" w:cs="Arial"/>
          <w:sz w:val="16"/>
          <w:szCs w:val="16"/>
          <w:rtl/>
        </w:rPr>
        <w:t xml:space="preserve">: מובא מהרה"ק היהודי הקדוש מפשיסחא זי"ע </w:t>
      </w:r>
      <w:r>
        <w:rPr>
          <w:rFonts w:ascii="Arial" w:eastAsia="Arial" w:hAnsi="Arial" w:cs="Arial"/>
          <w:sz w:val="12"/>
          <w:szCs w:val="12"/>
          <w:rtl/>
        </w:rPr>
        <w:t xml:space="preserve">(תורת היהודי הקדוש – וישב): </w:t>
      </w:r>
      <w:r>
        <w:rPr>
          <w:rFonts w:ascii="Arial" w:eastAsia="Arial" w:hAnsi="Arial" w:cs="Arial"/>
          <w:sz w:val="16"/>
          <w:szCs w:val="16"/>
          <w:rtl/>
        </w:rPr>
        <w:t>והעצה לזה שלא יסתכל על החטאים אשר עשה עד כה, ויקבל על עצמו מעתה שלא ישוב לכסלה. כדמיון איש מלחמה אשר הוכה בפצעים אם ימתין עד שיתרפא אז יכהו השונא על אחת שבע, רק מקודם יברח מהמקום סכנה, ואחר כך יעשה פעולות לרפא הפצועים.</w:t>
      </w:r>
    </w:p>
    <w:p w14:paraId="00000891" w14:textId="77777777" w:rsidR="00897B7F" w:rsidRDefault="0041518A">
      <w:pPr>
        <w:pStyle w:val="2"/>
        <w:widowControl w:val="0"/>
        <w:pBdr>
          <w:top w:val="nil"/>
          <w:left w:val="nil"/>
          <w:bottom w:val="nil"/>
          <w:right w:val="nil"/>
          <w:between w:val="nil"/>
        </w:pBdr>
        <w:spacing w:after="200" w:line="240" w:lineRule="auto"/>
      </w:pPr>
      <w:bookmarkStart w:id="391" w:name="_42yjo2zeye34" w:colFirst="0" w:colLast="0"/>
      <w:bookmarkEnd w:id="391"/>
      <w:r>
        <w:rPr>
          <w:rtl/>
        </w:rPr>
        <w:t>כז - הגאוה מביא לעצבות</w:t>
      </w:r>
    </w:p>
    <w:p w14:paraId="0000089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בשם הבעש"ט ז"ל, האדם יכול להשיג מה שהשיגו כל התנאים והאמוראים, רק הגאות מעכב ואינו מניח להשיג, ועצבות נמשך גם כן מגאות כי הוא מחשב בעצמו כפי גודל ערכי שאני איש חשוב מאד היה צורך להיות לי התלהבות בשעת הללוי' בפחד למאד, אבל העיקר הוא פרוש </w:t>
      </w:r>
      <w:r>
        <w:rPr>
          <w:rFonts w:ascii="Arial" w:eastAsia="Arial" w:hAnsi="Arial" w:cs="Arial"/>
          <w:b/>
          <w:bCs/>
          <w:color w:val="222222"/>
          <w:highlight w:val="white"/>
          <w:rtl/>
        </w:rPr>
        <w:lastRenderedPageBreak/>
        <w:t xml:space="preserve">המילות כל אחד לפי ערכו במעט חשבונות, </w:t>
      </w:r>
      <w:r>
        <w:rPr>
          <w:rFonts w:ascii="Arial" w:eastAsia="Arial" w:hAnsi="Arial" w:cs="Arial"/>
          <w:color w:val="222222"/>
          <w:sz w:val="16"/>
          <w:szCs w:val="16"/>
          <w:highlight w:val="white"/>
          <w:rtl/>
        </w:rPr>
        <w:t>(מהרה"ק ר' אשר קרלינער זי"ע)</w:t>
      </w:r>
      <w:r>
        <w:rPr>
          <w:rFonts w:ascii="Arial" w:eastAsia="Arial" w:hAnsi="Arial" w:cs="Arial"/>
          <w:b/>
          <w:bCs/>
          <w:color w:val="222222"/>
          <w:highlight w:val="white"/>
        </w:rPr>
        <w:t>.</w:t>
      </w:r>
    </w:p>
    <w:p w14:paraId="00000893" w14:textId="77777777" w:rsidR="00897B7F" w:rsidRDefault="0041518A">
      <w:pPr>
        <w:pStyle w:val="2"/>
        <w:widowControl w:val="0"/>
        <w:spacing w:after="200" w:line="240" w:lineRule="auto"/>
      </w:pPr>
      <w:bookmarkStart w:id="392" w:name="_kydrmbw6qq23" w:colFirst="0" w:colLast="0"/>
      <w:bookmarkEnd w:id="392"/>
      <w:r>
        <w:rPr>
          <w:rtl/>
        </w:rPr>
        <w:t>כח - עיקר תשובה בעי שמחה</w:t>
      </w:r>
    </w:p>
    <w:p w14:paraId="0000089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צריך להזהר מאד מעצבות ומרה שחורה כמו כל החטאים והמידות הרעות, ואף על פי כן יכול להיות </w:t>
      </w:r>
      <w:r>
        <w:rPr>
          <w:rFonts w:ascii="Arial" w:eastAsia="Arial" w:hAnsi="Arial" w:cs="Arial"/>
          <w:b/>
          <w:bCs/>
          <w:color w:val="222222"/>
          <w:highlight w:val="white"/>
          <w:rtl/>
        </w:rPr>
        <w:t xml:space="preserve">בתשובה, כי עיקר תשובה בעי שמחה, </w:t>
      </w:r>
      <w:r>
        <w:rPr>
          <w:rFonts w:ascii="Arial" w:eastAsia="Arial" w:hAnsi="Arial" w:cs="Arial"/>
          <w:color w:val="222222"/>
          <w:sz w:val="16"/>
          <w:szCs w:val="16"/>
          <w:highlight w:val="white"/>
          <w:rtl/>
        </w:rPr>
        <w:t>('בית אהרן' לראש השנה).</w:t>
      </w:r>
    </w:p>
    <w:p w14:paraId="0000089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96" w14:textId="77777777" w:rsidR="00897B7F" w:rsidRDefault="0041518A">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צריך להזהר מאד מעצבות ומרה שחורה: </w:t>
      </w:r>
      <w:r>
        <w:rPr>
          <w:rFonts w:ascii="Arial" w:eastAsia="Arial" w:hAnsi="Arial" w:cs="Arial"/>
          <w:sz w:val="16"/>
          <w:szCs w:val="16"/>
          <w:rtl/>
        </w:rPr>
        <w:t xml:space="preserve">מובא ב'אבקת רוכלים' </w:t>
      </w:r>
      <w:r>
        <w:rPr>
          <w:rFonts w:ascii="Arial" w:eastAsia="Arial" w:hAnsi="Arial" w:cs="Arial"/>
          <w:sz w:val="12"/>
          <w:szCs w:val="12"/>
          <w:rtl/>
        </w:rPr>
        <w:t>(בשם מרן הרה"צ רבי מרדכי חיים סלונים זצ"ל מטבריה ג)</w:t>
      </w:r>
      <w:r>
        <w:rPr>
          <w:rFonts w:ascii="Arial" w:eastAsia="Arial" w:hAnsi="Arial" w:cs="Arial"/>
          <w:sz w:val="16"/>
          <w:szCs w:val="16"/>
          <w:rtl/>
        </w:rPr>
        <w:t>: הרה"ק ר' שלום פריבישטר זצ"ל אמר, כשבגד מתלכלך בבוץ אל ימהר לנקותו בעודו רטוב, כי מתלכלך עוד יותר אלא ימתין עד שיתיבש, ואז 'מיט איין רייב געהם דאם אראפ', וד"ל.</w:t>
      </w:r>
    </w:p>
    <w:p w14:paraId="00000897"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898"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393" w:name="_grelab16m3l3" w:colFirst="0" w:colLast="0"/>
      <w:bookmarkEnd w:id="393"/>
      <w:r>
        <w:rPr>
          <w:rtl/>
        </w:rPr>
        <w:lastRenderedPageBreak/>
        <w:t>שער שמירת עינים</w:t>
      </w:r>
    </w:p>
    <w:p w14:paraId="00000899" w14:textId="77777777" w:rsidR="00897B7F" w:rsidRDefault="0041518A">
      <w:pPr>
        <w:widowControl w:val="0"/>
        <w:spacing w:after="200" w:line="240" w:lineRule="auto"/>
        <w:jc w:val="both"/>
        <w:rPr>
          <w:i/>
          <w:iCs/>
          <w:sz w:val="16"/>
          <w:szCs w:val="16"/>
        </w:rPr>
      </w:pPr>
      <w:r>
        <w:rPr>
          <w:i/>
          <w:iCs/>
          <w:sz w:val="16"/>
          <w:szCs w:val="16"/>
          <w:rtl/>
        </w:rPr>
        <w:t xml:space="preserve">'ספר מוסר חי' היה להתבונן ולראות את אבי מורי המחבר זצ"ל הולך ברחוב, תמיד היה עיניו למטה ולבו למעלה, הוא השתדל כמה שפחות לצאת לרחוב, וגם כאשר היה נצרך היה 'הולך ברחוב' אולם לא 'היה ברחוב', ראשו היה נמצא במקום אחר, במשניות בע"פ וכדומה, </w:t>
      </w:r>
      <w:r>
        <w:rPr>
          <w:i/>
          <w:iCs/>
          <w:sz w:val="12"/>
          <w:szCs w:val="12"/>
          <w:rtl/>
        </w:rPr>
        <w:t>(בנו הרה"ח רבי אפרים גוטליב שליט"א)</w:t>
      </w:r>
      <w:r>
        <w:rPr>
          <w:i/>
          <w:iCs/>
          <w:sz w:val="16"/>
          <w:szCs w:val="16"/>
        </w:rPr>
        <w:t>.</w:t>
      </w:r>
    </w:p>
    <w:p w14:paraId="0000089A" w14:textId="77777777" w:rsidR="00897B7F" w:rsidRDefault="0041518A">
      <w:pPr>
        <w:widowControl w:val="0"/>
        <w:spacing w:after="200" w:line="240" w:lineRule="auto"/>
        <w:jc w:val="both"/>
        <w:rPr>
          <w:i/>
          <w:iCs/>
          <w:sz w:val="16"/>
          <w:szCs w:val="16"/>
        </w:rPr>
      </w:pPr>
      <w:r>
        <w:rPr>
          <w:i/>
          <w:iCs/>
          <w:sz w:val="16"/>
          <w:szCs w:val="16"/>
          <w:rtl/>
        </w:rPr>
        <w:t xml:space="preserve">סיפר לי דודי רבי חיים גוטליב שליט"א, שפעם עלה לאוטובוס ונתרגש לראות את אחיו אבי מורי המחבר זצ"ל, אשר מחמת שמירת עיניו המופלגת, לא ראה כלל שאחיו עלה לאוטובוס, וגם כאשר התיישב בספסל לידו לא הרגיש, ואף כאשר דחפו קלות כדי לעורר תשומת ליבו, הוא לא הרים את עיניו רק זז יותר כדי לפנות מקום לאדם שבא לשבת לצידו, </w:t>
      </w:r>
      <w:r>
        <w:rPr>
          <w:i/>
          <w:iCs/>
          <w:sz w:val="12"/>
          <w:szCs w:val="12"/>
          <w:rtl/>
        </w:rPr>
        <w:t>(בנו הרה"ח רבי נפתלי גוטליב שליט"א)</w:t>
      </w:r>
      <w:r>
        <w:rPr>
          <w:i/>
          <w:iCs/>
          <w:sz w:val="16"/>
          <w:szCs w:val="16"/>
        </w:rPr>
        <w:t>.</w:t>
      </w:r>
    </w:p>
    <w:p w14:paraId="0000089B" w14:textId="77777777" w:rsidR="00897B7F" w:rsidRDefault="0041518A">
      <w:pPr>
        <w:pStyle w:val="2"/>
        <w:widowControl w:val="0"/>
        <w:spacing w:after="200" w:line="240" w:lineRule="auto"/>
      </w:pPr>
      <w:bookmarkStart w:id="394" w:name="_b6cfdk5c7scb" w:colFirst="0" w:colLast="0"/>
      <w:bookmarkEnd w:id="394"/>
      <w:r>
        <w:rPr>
          <w:rtl/>
        </w:rPr>
        <w:t>א - שמירת עיניים</w:t>
      </w:r>
      <w:r>
        <w:rPr>
          <w:vertAlign w:val="superscript"/>
        </w:rPr>
        <w:footnoteReference w:id="65"/>
      </w:r>
    </w:p>
    <w:p w14:paraId="0000089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color w:val="222222"/>
          <w:sz w:val="16"/>
          <w:szCs w:val="16"/>
          <w:highlight w:val="white"/>
          <w:rtl/>
        </w:rPr>
        <w:t>(העתקה)</w:t>
      </w:r>
      <w:r>
        <w:rPr>
          <w:rFonts w:ascii="Arial" w:eastAsia="Arial" w:hAnsi="Arial" w:cs="Arial"/>
          <w:b/>
          <w:bCs/>
          <w:color w:val="222222"/>
          <w:highlight w:val="white"/>
          <w:rtl/>
        </w:rPr>
        <w:t>. להשגיח מאוד על העינים ועל הלשון כי הם צריכים שמירה מעולה, כי אפילו מה שמותר ואין נראה בזה שום איסור הרי הדיבור מסוכן מאד, וכן בעין, כי העינים הם תחילתו של עבירה, כי העין רואה והלב חומד וכו', על כן באזהרה כפולה ומכופלת נא ונא לשמרם ועל ידי זה יהיה לך, אשריך בעולם הזה ובעולם הבא.</w:t>
      </w:r>
    </w:p>
    <w:p w14:paraId="0000089D"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 * *</w:t>
      </w:r>
    </w:p>
    <w:p w14:paraId="0000089E"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העינים הם תחילתו של עבירה</w:t>
      </w:r>
      <w:r>
        <w:rPr>
          <w:rFonts w:ascii="Arial" w:eastAsia="Arial" w:hAnsi="Arial" w:cs="Arial"/>
          <w:sz w:val="16"/>
          <w:szCs w:val="16"/>
          <w:rtl/>
        </w:rPr>
        <w:t xml:space="preserve">: כדרך אומרם </w:t>
      </w:r>
      <w:r>
        <w:rPr>
          <w:rFonts w:ascii="Arial" w:eastAsia="Arial" w:hAnsi="Arial" w:cs="Arial"/>
          <w:sz w:val="12"/>
          <w:szCs w:val="12"/>
          <w:rtl/>
        </w:rPr>
        <w:t>(במדבר רבה י, ב)</w:t>
      </w:r>
      <w:r>
        <w:rPr>
          <w:rFonts w:ascii="Arial" w:eastAsia="Arial" w:hAnsi="Arial" w:cs="Arial"/>
          <w:sz w:val="16"/>
          <w:szCs w:val="16"/>
          <w:rtl/>
        </w:rPr>
        <w:t xml:space="preserve"> 'עין רואה ולב חומד וכלי המעשה גומרים', וכדאיתא בירושלמי </w:t>
      </w:r>
      <w:r>
        <w:rPr>
          <w:rFonts w:ascii="Arial" w:eastAsia="Arial" w:hAnsi="Arial" w:cs="Arial"/>
          <w:sz w:val="12"/>
          <w:szCs w:val="12"/>
          <w:rtl/>
        </w:rPr>
        <w:t>(ברכות פרק א, הלכה ח)</w:t>
      </w:r>
      <w:r>
        <w:rPr>
          <w:rFonts w:ascii="Arial" w:eastAsia="Arial" w:hAnsi="Arial" w:cs="Arial"/>
          <w:sz w:val="16"/>
          <w:szCs w:val="16"/>
          <w:rtl/>
        </w:rPr>
        <w:t xml:space="preserve">, 'עינא לבא תרי סרסורי עבירה נינהו'. ובתורה כתיב </w:t>
      </w:r>
      <w:r>
        <w:rPr>
          <w:rFonts w:ascii="Arial" w:eastAsia="Arial" w:hAnsi="Arial" w:cs="Arial"/>
          <w:sz w:val="12"/>
          <w:szCs w:val="12"/>
          <w:rtl/>
        </w:rPr>
        <w:t>(שלח פרק טו, פסוק לט)</w:t>
      </w:r>
      <w:r>
        <w:rPr>
          <w:rFonts w:ascii="Arial" w:eastAsia="Arial" w:hAnsi="Arial" w:cs="Arial"/>
          <w:sz w:val="16"/>
          <w:szCs w:val="16"/>
          <w:rtl/>
        </w:rPr>
        <w:t xml:space="preserve"> 'ולא תתורו אחרי לבבכם ואחרי עיניכם'.</w:t>
      </w:r>
    </w:p>
    <w:p w14:paraId="0000089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A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העין רואה והלב חומד</w:t>
      </w:r>
      <w:r>
        <w:rPr>
          <w:rFonts w:ascii="Arial" w:eastAsia="Arial" w:hAnsi="Arial" w:cs="Arial"/>
          <w:sz w:val="16"/>
          <w:szCs w:val="16"/>
          <w:rtl/>
        </w:rPr>
        <w:t xml:space="preserve">: מובא ב'שפתי כהן' </w:t>
      </w:r>
      <w:r>
        <w:rPr>
          <w:rFonts w:ascii="Arial" w:eastAsia="Arial" w:hAnsi="Arial" w:cs="Arial"/>
          <w:sz w:val="12"/>
          <w:szCs w:val="12"/>
          <w:rtl/>
        </w:rPr>
        <w:t>(פרשת אמור ד"ה ובלקיחת הלולב)</w:t>
      </w:r>
      <w:r>
        <w:rPr>
          <w:rFonts w:ascii="Arial" w:eastAsia="Arial" w:hAnsi="Arial" w:cs="Arial"/>
          <w:sz w:val="16"/>
          <w:szCs w:val="16"/>
          <w:rtl/>
        </w:rPr>
        <w:t xml:space="preserve">, אמר דוד </w:t>
      </w:r>
      <w:r>
        <w:rPr>
          <w:rFonts w:ascii="Arial" w:eastAsia="Arial" w:hAnsi="Arial" w:cs="Arial"/>
          <w:sz w:val="12"/>
          <w:szCs w:val="12"/>
          <w:rtl/>
        </w:rPr>
        <w:t>(תהילים פרק קיט, פסוק לז)</w:t>
      </w:r>
      <w:r>
        <w:rPr>
          <w:rFonts w:ascii="Arial" w:eastAsia="Arial" w:hAnsi="Arial" w:cs="Arial"/>
          <w:sz w:val="16"/>
          <w:szCs w:val="16"/>
          <w:rtl/>
        </w:rPr>
        <w:t xml:space="preserve"> העבר עיני מראות שוא, כי מראות העינים יבוא לידי הרהור הלב והעינים והלב הם תרי סרסורי עבירה, ולזה הזהירה תורה ולא תתורו אחרי לבבכם ואחרי עיניכם אשר אתם זונים אחריהם שמהם יבוא לידי זנות, וכן הוא אומר </w:t>
      </w:r>
      <w:r>
        <w:rPr>
          <w:rFonts w:ascii="Arial" w:eastAsia="Arial" w:hAnsi="Arial" w:cs="Arial"/>
          <w:sz w:val="12"/>
          <w:szCs w:val="12"/>
          <w:rtl/>
        </w:rPr>
        <w:t>(איכה פרק ג, פסוק נא)</w:t>
      </w:r>
      <w:r>
        <w:rPr>
          <w:rFonts w:ascii="Arial" w:eastAsia="Arial" w:hAnsi="Arial" w:cs="Arial"/>
          <w:sz w:val="16"/>
          <w:szCs w:val="16"/>
          <w:rtl/>
        </w:rPr>
        <w:t xml:space="preserve"> עיני עוללה לנפשי, שהוא הגוף, מכל בנות עירי שאר איברים.</w:t>
      </w:r>
    </w:p>
    <w:p w14:paraId="000008A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A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ועל ידי שמירת העיניים אשריך בעולם הזה ובעולם הבא</w:t>
      </w:r>
      <w:r>
        <w:rPr>
          <w:rFonts w:ascii="Arial" w:eastAsia="Arial" w:hAnsi="Arial" w:cs="Arial"/>
          <w:sz w:val="16"/>
          <w:szCs w:val="16"/>
          <w:rtl/>
        </w:rPr>
        <w:t>: שמעתי מהגה"צ רבי זונדל קרוזר בעל ה'אור החמה' זצ"ל ששמע מפי הגה"צ רבי אליהו ראטה זצ"ל, כי איש אחד הגיע לפני הרה"ק רבי שלמה מזוועהיל זי"ע ושאל לו על חומרא מסוימת בפסח, ענה לו: 'אין הימל רעדט מען נישט פון דעם, אין הימל רעדט מען אויב מ'האט אכטונג געגעבן אויף די אויגן, און צו מ'האט געטשעפעט א יוד' (בשמים לא מדברים על כך, בשמים מדברים אם שמרת על העיניים, ואם פגעת ביהודי).</w:t>
      </w:r>
    </w:p>
    <w:p w14:paraId="000008A3" w14:textId="77777777" w:rsidR="00897B7F" w:rsidRDefault="0041518A">
      <w:pPr>
        <w:pStyle w:val="2"/>
        <w:widowControl w:val="0"/>
        <w:pBdr>
          <w:top w:val="nil"/>
          <w:left w:val="nil"/>
          <w:bottom w:val="nil"/>
          <w:right w:val="nil"/>
          <w:between w:val="nil"/>
        </w:pBdr>
        <w:spacing w:after="200" w:line="240" w:lineRule="auto"/>
      </w:pPr>
      <w:bookmarkStart w:id="395" w:name="_fr14zdie7q43" w:colFirst="0" w:colLast="0"/>
      <w:bookmarkEnd w:id="395"/>
      <w:r>
        <w:rPr>
          <w:rtl/>
        </w:rPr>
        <w:t>ב - לבר מארבע אמות</w:t>
      </w:r>
      <w:r>
        <w:rPr>
          <w:vertAlign w:val="superscript"/>
        </w:rPr>
        <w:footnoteReference w:id="66"/>
      </w:r>
    </w:p>
    <w:p w14:paraId="000008A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להתחזק ולהתגבר בענין ההסתכלות לבר מד' אמות, כי מרויחין על ידי ההתגברות וההשגחה הרבה קדושה, וה' יהיה בעזרי אמן. </w:t>
      </w:r>
    </w:p>
    <w:p w14:paraId="000008A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A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מרויחין על ידי ההתגברות וההשגחה הרבה קדושה</w:t>
      </w:r>
      <w:r>
        <w:rPr>
          <w:rFonts w:ascii="Arial" w:eastAsia="Arial" w:hAnsi="Arial" w:cs="Arial"/>
          <w:sz w:val="16"/>
          <w:szCs w:val="16"/>
          <w:rtl/>
        </w:rPr>
        <w:t xml:space="preserve">: כדאיתא בספה"ק 'תפארת שלמה' </w:t>
      </w:r>
      <w:r>
        <w:rPr>
          <w:rFonts w:ascii="Arial" w:eastAsia="Arial" w:hAnsi="Arial" w:cs="Arial"/>
          <w:sz w:val="12"/>
          <w:szCs w:val="12"/>
          <w:rtl/>
        </w:rPr>
        <w:t>(שבת קודש):</w:t>
      </w:r>
      <w:r>
        <w:rPr>
          <w:rFonts w:ascii="Arial" w:eastAsia="Arial" w:hAnsi="Arial" w:cs="Arial"/>
          <w:sz w:val="16"/>
          <w:szCs w:val="16"/>
          <w:rtl/>
        </w:rPr>
        <w:t xml:space="preserve"> מעין עוה"ב </w:t>
      </w:r>
      <w:r>
        <w:rPr>
          <w:rFonts w:ascii="Arial" w:eastAsia="Arial" w:hAnsi="Arial" w:cs="Arial"/>
          <w:sz w:val="16"/>
          <w:szCs w:val="16"/>
          <w:rtl/>
        </w:rPr>
        <w:lastRenderedPageBreak/>
        <w:t>יום שבת מנוחה. יבואר עפ"י מ"ש בפי' הפ</w:t>
      </w:r>
      <w:r>
        <w:rPr>
          <w:rFonts w:ascii="Arial" w:eastAsia="Arial" w:hAnsi="Arial" w:cs="Arial"/>
          <w:sz w:val="12"/>
          <w:szCs w:val="12"/>
        </w:rPr>
        <w:t>'</w:t>
      </w:r>
      <w:r>
        <w:rPr>
          <w:rFonts w:ascii="Arial" w:eastAsia="Arial" w:hAnsi="Arial" w:cs="Arial"/>
          <w:sz w:val="16"/>
          <w:szCs w:val="16"/>
        </w:rPr>
        <w:t xml:space="preserve"> </w:t>
      </w:r>
      <w:r>
        <w:rPr>
          <w:rFonts w:ascii="Arial" w:eastAsia="Arial" w:hAnsi="Arial" w:cs="Arial"/>
          <w:sz w:val="12"/>
          <w:szCs w:val="12"/>
          <w:rtl/>
        </w:rPr>
        <w:t>(עי' דברים פרק לג, פסוק כח)</w:t>
      </w:r>
      <w:r>
        <w:rPr>
          <w:rFonts w:ascii="Arial" w:eastAsia="Arial" w:hAnsi="Arial" w:cs="Arial"/>
          <w:sz w:val="16"/>
          <w:szCs w:val="16"/>
          <w:rtl/>
        </w:rPr>
        <w:t xml:space="preserve"> וישב יעקב בטח בדד ושאנן עין יעקב. כי עיקר העבדות של בנ"י להיות בקדושה הוא בשמירת העין כמ"ש </w:t>
      </w:r>
      <w:r>
        <w:rPr>
          <w:rFonts w:ascii="Arial" w:eastAsia="Arial" w:hAnsi="Arial" w:cs="Arial"/>
          <w:sz w:val="12"/>
          <w:szCs w:val="12"/>
          <w:rtl/>
        </w:rPr>
        <w:t>(בראשית פרק לח, פסוק כא)</w:t>
      </w:r>
      <w:r>
        <w:rPr>
          <w:rFonts w:ascii="Arial" w:eastAsia="Arial" w:hAnsi="Arial" w:cs="Arial"/>
          <w:sz w:val="16"/>
          <w:szCs w:val="16"/>
          <w:rtl/>
        </w:rPr>
        <w:t xml:space="preserve"> 'איה הקדשה היא בעינים', פי' הקדושה היא בעינים.</w:t>
      </w:r>
    </w:p>
    <w:p w14:paraId="000008A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A8"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'יצרנהו כאישון עינו' </w:t>
      </w:r>
      <w:r>
        <w:rPr>
          <w:rFonts w:ascii="Arial" w:eastAsia="Arial" w:hAnsi="Arial" w:cs="Arial"/>
          <w:sz w:val="12"/>
          <w:szCs w:val="12"/>
          <w:rtl/>
        </w:rPr>
        <w:t>(דברים פרק לב, פסוק י)</w:t>
      </w:r>
      <w:r>
        <w:rPr>
          <w:rFonts w:ascii="Arial" w:eastAsia="Arial" w:hAnsi="Arial" w:cs="Arial"/>
          <w:sz w:val="16"/>
          <w:szCs w:val="16"/>
          <w:rtl/>
        </w:rPr>
        <w:t xml:space="preserve">: כמו שהאדם שומר את עינו כן הקב"ה שומרו ומצילו כמ"ש </w:t>
      </w:r>
      <w:r>
        <w:rPr>
          <w:rFonts w:ascii="Arial" w:eastAsia="Arial" w:hAnsi="Arial" w:cs="Arial"/>
          <w:sz w:val="12"/>
          <w:szCs w:val="12"/>
          <w:rtl/>
        </w:rPr>
        <w:t>(שמואל א' פרק ב, פסוק י)</w:t>
      </w:r>
      <w:r>
        <w:rPr>
          <w:rFonts w:ascii="Arial" w:eastAsia="Arial" w:hAnsi="Arial" w:cs="Arial"/>
          <w:sz w:val="16"/>
          <w:szCs w:val="16"/>
          <w:rtl/>
        </w:rPr>
        <w:t xml:space="preserve"> 'רגלי חסידיו ישמור', וזה ג"כ וישב בטח שאנן עין יעקב, ע"י ששומרים את עיניהם ישכנו בטח בשמירה מעולה. וזה ג"כ מעין עוה"ב, פי' ע"י שמירת העין הוא זוכה להיות בן עוה"ב.</w:t>
      </w:r>
    </w:p>
    <w:p w14:paraId="000008A9" w14:textId="77777777" w:rsidR="00897B7F" w:rsidRDefault="0041518A">
      <w:pPr>
        <w:pStyle w:val="2"/>
        <w:widowControl w:val="0"/>
        <w:pBdr>
          <w:top w:val="nil"/>
          <w:left w:val="nil"/>
          <w:bottom w:val="nil"/>
          <w:right w:val="nil"/>
          <w:between w:val="nil"/>
        </w:pBdr>
        <w:spacing w:after="200" w:line="240" w:lineRule="auto"/>
      </w:pPr>
      <w:bookmarkStart w:id="396" w:name="_ih38speur6zd" w:colFirst="0" w:colLast="0"/>
      <w:bookmarkEnd w:id="396"/>
      <w:r>
        <w:rPr>
          <w:rtl/>
        </w:rPr>
        <w:t>ג - לא להביט בפני רשע</w:t>
      </w:r>
      <w:r>
        <w:rPr>
          <w:vertAlign w:val="superscript"/>
        </w:rPr>
        <w:footnoteReference w:id="67"/>
      </w:r>
    </w:p>
    <w:p w14:paraId="000008A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בלי נדר להתאמץ ולהתרגל שלא להסתכל בשום פנים כי אם בפני צדיק וירא שמים ותו לא, כי התולדות רב בזה, לכן השמר את עצמך והתחזק ברגילות זו, וכמו שכתב הרמב"ן ז"ל זיע"א 'ואל תביט בפני אדם בדברך עמו'. וכן בלי נדר להתחזק בהדקת שפתים זו שתיקה, והדיבור ההכרחי יהיה בקיצור נמרץ, וכן לעישון סיגריות כלל וכלל, ולא אפילו לעיתים רחוקים. </w:t>
      </w:r>
    </w:p>
    <w:p w14:paraId="000008A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A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שלא להסתכל בשום פנים כי אם בפני צדיק וירא שמים: </w:t>
      </w:r>
      <w:r>
        <w:rPr>
          <w:rFonts w:ascii="Arial" w:eastAsia="Arial" w:hAnsi="Arial" w:cs="Arial"/>
          <w:sz w:val="16"/>
          <w:szCs w:val="16"/>
          <w:rtl/>
        </w:rPr>
        <w:t xml:space="preserve">וכמ"ש חז"ל במגילה </w:t>
      </w:r>
      <w:r>
        <w:rPr>
          <w:rFonts w:ascii="Arial" w:eastAsia="Arial" w:hAnsi="Arial" w:cs="Arial"/>
          <w:sz w:val="12"/>
          <w:szCs w:val="12"/>
          <w:rtl/>
        </w:rPr>
        <w:t>(דף כח ע"א),</w:t>
      </w:r>
      <w:r>
        <w:rPr>
          <w:rFonts w:ascii="Arial" w:eastAsia="Arial" w:hAnsi="Arial" w:cs="Arial"/>
          <w:sz w:val="16"/>
          <w:szCs w:val="16"/>
          <w:rtl/>
        </w:rPr>
        <w:t xml:space="preserve"> שאל רבי את ר' יהושע בן קרחה במה הארכת ימים וכו', א''ל מימי לא נסתכלתי בדמות אדם רשע דאמר ר' יוחנן אסור לאדם להסתכל בצלם דמות אדם רשע.</w:t>
      </w:r>
    </w:p>
    <w:p w14:paraId="000008AD"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w:t>
      </w:r>
    </w:p>
    <w:p w14:paraId="000008AE"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ואיתא ב'שם משמואל' </w:t>
      </w:r>
      <w:r>
        <w:rPr>
          <w:rFonts w:ascii="Arial" w:eastAsia="Arial" w:hAnsi="Arial" w:cs="Arial"/>
          <w:sz w:val="12"/>
          <w:szCs w:val="12"/>
          <w:rtl/>
        </w:rPr>
        <w:t>(וישלח תרפ"א)</w:t>
      </w:r>
      <w:r>
        <w:rPr>
          <w:rFonts w:ascii="Arial" w:eastAsia="Arial" w:hAnsi="Arial" w:cs="Arial"/>
          <w:sz w:val="16"/>
          <w:szCs w:val="16"/>
          <w:rtl/>
        </w:rPr>
        <w:t>, אמרם ז"ל</w:t>
      </w:r>
      <w:r>
        <w:rPr>
          <w:rFonts w:ascii="Arial" w:eastAsia="Arial" w:hAnsi="Arial" w:cs="Arial"/>
          <w:sz w:val="12"/>
          <w:szCs w:val="12"/>
        </w:rPr>
        <w:t>,</w:t>
      </w:r>
      <w:r>
        <w:rPr>
          <w:rFonts w:ascii="Arial" w:eastAsia="Arial" w:hAnsi="Arial" w:cs="Arial"/>
          <w:sz w:val="16"/>
          <w:szCs w:val="16"/>
          <w:rtl/>
        </w:rPr>
        <w:t xml:space="preserve"> אסור להסתכל בצלם דמות אדם רשע, שע"י ההסתכלות בו נעשה מחובר לטמא, ומובן להיפוך שבהסתכלות בפני אדם קדוש נעשה מחובר לטהור, והיא סיוע גדול לחפצים להתקדש.</w:t>
      </w:r>
    </w:p>
    <w:p w14:paraId="000008AF" w14:textId="77777777" w:rsidR="00897B7F" w:rsidRDefault="0041518A">
      <w:pPr>
        <w:pStyle w:val="2"/>
        <w:widowControl w:val="0"/>
        <w:spacing w:after="200" w:line="240" w:lineRule="auto"/>
      </w:pPr>
      <w:bookmarkStart w:id="397" w:name="_ytp2b9r18j9j" w:colFirst="0" w:colLast="0"/>
      <w:bookmarkEnd w:id="397"/>
      <w:r>
        <w:rPr>
          <w:rtl/>
        </w:rPr>
        <w:t>ד - הרוצה להקביל פני השכינה</w:t>
      </w:r>
    </w:p>
    <w:p w14:paraId="000008B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הרוצה להקביל פני השכינה אל יסתכל בפני רשע, המתאוה להיות כמלאכים ישים עצמו כבהמה לבל יתגאה, </w:t>
      </w:r>
      <w:r>
        <w:rPr>
          <w:rFonts w:ascii="Arial" w:eastAsia="Arial" w:hAnsi="Arial" w:cs="Arial"/>
          <w:color w:val="222222"/>
          <w:sz w:val="16"/>
          <w:szCs w:val="16"/>
          <w:highlight w:val="white"/>
          <w:rtl/>
        </w:rPr>
        <w:t>(שבט מוסר פרק ח)</w:t>
      </w:r>
      <w:r>
        <w:rPr>
          <w:rFonts w:ascii="Arial" w:eastAsia="Arial" w:hAnsi="Arial" w:cs="Arial"/>
          <w:b/>
          <w:bCs/>
          <w:color w:val="222222"/>
          <w:highlight w:val="white"/>
        </w:rPr>
        <w:t>.</w:t>
      </w:r>
    </w:p>
    <w:p w14:paraId="000008B1" w14:textId="77777777" w:rsidR="00897B7F" w:rsidRDefault="0041518A">
      <w:pPr>
        <w:pStyle w:val="2"/>
        <w:widowControl w:val="0"/>
        <w:pBdr>
          <w:top w:val="nil"/>
          <w:left w:val="nil"/>
          <w:bottom w:val="nil"/>
          <w:right w:val="nil"/>
          <w:between w:val="nil"/>
        </w:pBdr>
        <w:spacing w:after="200" w:line="240" w:lineRule="auto"/>
      </w:pPr>
      <w:bookmarkStart w:id="398" w:name="_5m0cgdp9lflv" w:colFirst="0" w:colLast="0"/>
      <w:bookmarkEnd w:id="398"/>
      <w:r>
        <w:rPr>
          <w:rtl/>
        </w:rPr>
        <w:t>ה - להתחזק בשמירת העינים</w:t>
      </w:r>
    </w:p>
    <w:p w14:paraId="000008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מאד בשמירת העינים, אפילו בפני אנשים ובכלל מחוץ לד' אמות.</w:t>
      </w:r>
    </w:p>
    <w:p w14:paraId="000008B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8B4"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להתחזק מאד בשמירת העינים</w:t>
      </w:r>
      <w:r>
        <w:rPr>
          <w:rFonts w:ascii="Arial" w:eastAsia="Arial" w:hAnsi="Arial" w:cs="Arial"/>
          <w:sz w:val="16"/>
          <w:szCs w:val="16"/>
          <w:rtl/>
        </w:rPr>
        <w:t xml:space="preserve">: הרה"ק רבי שלמה מזוועהיל זי"ע בשובו פעם מהכותל, אמר למלוהו שמעדיף לחזור דרך שער שכם, ולא דרך שער יפו. טען המלוה שההליכה דרך שער יפו בטוחה יותר, מאחר שהמעבר דרך שער שכם חוצה בין שוקי הערבים ובמצב המתוח המעבר בו יותר מסוכן. אולם רבינו עמד על דעתו להלך דרך שער שכם. והנה בהגיעם סמוך לשער שכם, ניגש ערבי ופגע ברבינו, מנחית עליו מהלומה. - רבי, אמרתי שהדרך מסוכנת - לחש בצער מלוהו. נענה לו רבינו ואמר: 'מוטב לקבל מכה בגוף מאשר חבלה בנשמה' (במעבר דרך שער יפו היה יותר חוסר צניעות מאשר דרך שער שכם), </w:t>
      </w:r>
      <w:r>
        <w:rPr>
          <w:rFonts w:ascii="Arial" w:eastAsia="Arial" w:hAnsi="Arial" w:cs="Arial"/>
          <w:sz w:val="12"/>
          <w:szCs w:val="12"/>
          <w:rtl/>
        </w:rPr>
        <w:t>(ספר 'צדיק יסוד עולם' ח"ב עמ' 172).</w:t>
      </w:r>
    </w:p>
    <w:p w14:paraId="000008B5" w14:textId="77777777" w:rsidR="00897B7F" w:rsidRDefault="0041518A">
      <w:pPr>
        <w:pStyle w:val="2"/>
        <w:widowControl w:val="0"/>
        <w:pBdr>
          <w:top w:val="nil"/>
          <w:left w:val="nil"/>
          <w:bottom w:val="nil"/>
          <w:right w:val="nil"/>
          <w:between w:val="nil"/>
        </w:pBdr>
        <w:spacing w:after="200" w:line="240" w:lineRule="auto"/>
      </w:pPr>
      <w:bookmarkStart w:id="399" w:name="_fd14gu5pznsi" w:colFirst="0" w:colLast="0"/>
      <w:bookmarkEnd w:id="399"/>
      <w:r>
        <w:rPr>
          <w:rtl/>
        </w:rPr>
        <w:lastRenderedPageBreak/>
        <w:t>ו - שמירת עיניים של רב</w:t>
      </w:r>
    </w:p>
    <w:p w14:paraId="000008B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מנחות דף קי ע"א: ויש אומרים רב לא היה זוקף עיניו אלא כובשן כל שעה משום צניעות.</w:t>
      </w:r>
    </w:p>
    <w:p w14:paraId="000008B7" w14:textId="77777777" w:rsidR="00897B7F" w:rsidRDefault="0041518A">
      <w:pPr>
        <w:pStyle w:val="2"/>
        <w:widowControl w:val="0"/>
        <w:pBdr>
          <w:top w:val="nil"/>
          <w:left w:val="nil"/>
          <w:bottom w:val="nil"/>
          <w:right w:val="nil"/>
          <w:between w:val="nil"/>
        </w:pBdr>
        <w:spacing w:after="200" w:line="240" w:lineRule="auto"/>
      </w:pPr>
      <w:bookmarkStart w:id="400" w:name="_tzhu5mwfcq5x" w:colFirst="0" w:colLast="0"/>
      <w:bookmarkEnd w:id="400"/>
      <w:r>
        <w:rPr>
          <w:rtl/>
        </w:rPr>
        <w:t>ז - סגולה לשמירת עיניים</w:t>
      </w:r>
    </w:p>
    <w:p w14:paraId="000008B8"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בספר 'סדר היום', שיעמוד אצל מזוזת ביתו ויאמר אות ה"א בתמניא אפי, הוריני ה' דרכך וגו', כל הח' פסוקים, והוא סגולה להציל עיני אדם מראות שוא, ובספר 'אור צדיקים' מוסיף גם כן לומר אחר כך פסוק שמע ישראל וינשק המזוזה, </w:t>
      </w:r>
      <w:r>
        <w:rPr>
          <w:rFonts w:ascii="Arial" w:eastAsia="Arial" w:hAnsi="Arial" w:cs="Arial"/>
          <w:color w:val="222222"/>
          <w:sz w:val="16"/>
          <w:szCs w:val="16"/>
          <w:highlight w:val="white"/>
          <w:rtl/>
        </w:rPr>
        <w:t>(התעוררות לקדושה ולטהרה, לתלמוד תורה, ולמשא ומתן באמונה).</w:t>
      </w:r>
    </w:p>
    <w:p w14:paraId="000008B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B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שיעמוד אצל מזוזת ביתו</w:t>
      </w:r>
      <w:r>
        <w:rPr>
          <w:rFonts w:ascii="Arial" w:eastAsia="Arial" w:hAnsi="Arial" w:cs="Arial"/>
          <w:sz w:val="16"/>
          <w:szCs w:val="16"/>
          <w:rtl/>
        </w:rPr>
        <w:t>: כדברי ה'קב הישר' בסיום פרק א': ובהיות ידוע כי אוירא דעלמא מלא מס"א, וביותר המקטריגים הנעשים מחטאים ופשעים של בני אדם משוטטים בעולם באוירא, כנזכר כמה פעמים בזוהר, ויש לחוש פן בהליכתו לבית הכנסת יתדבקו החיצונים בזה האדם שממהר ללכת לבית הכנסת.</w:t>
      </w:r>
    </w:p>
    <w:p w14:paraId="000008B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BC"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לזה צריך לידע מ"ש בזוהר, כי לצד שמאל בפתח יש ס"א חד ועליו נאמר 'לפתח חטאת רובץ', והמזוזה הרומזת על שכינתא קדישא קבוע מימין, וסימנא לב חכם לימינו, ושם מקומה והיא נקראת רחל, ואלמלא שם של שד"י שכנגדו, לא היה יכול האדם מישראל לילך וכו', ובצאתו מביתו יתפלל תפילה קצרה 'רבונו של עולם, חוסה נא עלי למלטני</w:t>
      </w:r>
      <w:r>
        <w:rPr>
          <w:rFonts w:ascii="Arial" w:eastAsia="Arial" w:hAnsi="Arial" w:cs="Arial"/>
          <w:sz w:val="16"/>
          <w:szCs w:val="16"/>
        </w:rPr>
        <w:t xml:space="preserve"> </w:t>
      </w:r>
      <w:r>
        <w:rPr>
          <w:rFonts w:ascii="Arial" w:eastAsia="Arial" w:hAnsi="Arial" w:cs="Arial"/>
          <w:sz w:val="16"/>
          <w:szCs w:val="16"/>
          <w:rtl/>
        </w:rPr>
        <w:t>מיצר הרע וכל כת דיליה, אמן'. או יקרא ק"ש פרשה ראשונה 'שמע ישראל ה' אלהינו ה' אחד' עד 'וכתבתם על מזוזות ביתך ובשעריך' ואז ימלט באותו יום מכל עון ואשמה.</w:t>
      </w:r>
    </w:p>
    <w:p w14:paraId="000008BD" w14:textId="77777777" w:rsidR="00897B7F" w:rsidRDefault="0041518A">
      <w:pPr>
        <w:pStyle w:val="2"/>
        <w:widowControl w:val="0"/>
        <w:pBdr>
          <w:top w:val="nil"/>
          <w:left w:val="nil"/>
          <w:bottom w:val="nil"/>
          <w:right w:val="nil"/>
          <w:between w:val="nil"/>
        </w:pBdr>
        <w:spacing w:after="200" w:line="240" w:lineRule="auto"/>
      </w:pPr>
      <w:bookmarkStart w:id="401" w:name="_v2yg5pq3g9n7" w:colFirst="0" w:colLast="0"/>
      <w:bookmarkEnd w:id="401"/>
      <w:r>
        <w:rPr>
          <w:rtl/>
        </w:rPr>
        <w:t>ח - יסתכל רק על בני אדם כשרים</w:t>
      </w:r>
    </w:p>
    <w:p w14:paraId="000008B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וגם לא יסתכל בפני אדם אפילו כשמדבר עמהם אם מחשבותיהם אינם תמיד בבורא יתברך דבוקה, כי יהיה לו פגם בנפשו מחמת ההסתכלות, אבל בבני אדם כשרים שמחשבתם תמיד בעבודת ובדביקות הבורא יסתכל דוקא ויקנה קדושה בנפשו, </w:t>
      </w:r>
      <w:r>
        <w:rPr>
          <w:sz w:val="16"/>
          <w:szCs w:val="16"/>
        </w:rPr>
        <w:t>(</w:t>
      </w:r>
      <w:r>
        <w:rPr>
          <w:rFonts w:ascii="Arial" w:eastAsia="Arial" w:hAnsi="Arial" w:cs="Arial"/>
          <w:color w:val="222222"/>
          <w:sz w:val="16"/>
          <w:szCs w:val="16"/>
          <w:highlight w:val="white"/>
          <w:rtl/>
        </w:rPr>
        <w:t>צוואת הריב"ש דף ו ע"ב, הנהגות ישרות דף יב ע"א).</w:t>
      </w:r>
    </w:p>
    <w:p w14:paraId="000008BF" w14:textId="77777777" w:rsidR="00897B7F" w:rsidRDefault="0041518A">
      <w:pPr>
        <w:pStyle w:val="2"/>
        <w:widowControl w:val="0"/>
        <w:pBdr>
          <w:top w:val="nil"/>
          <w:left w:val="nil"/>
          <w:bottom w:val="nil"/>
          <w:right w:val="nil"/>
          <w:between w:val="nil"/>
        </w:pBdr>
        <w:spacing w:after="200" w:line="240" w:lineRule="auto"/>
      </w:pPr>
      <w:bookmarkStart w:id="402" w:name="_tcaztgerw0vg" w:colFirst="0" w:colLast="0"/>
      <w:bookmarkEnd w:id="402"/>
      <w:r>
        <w:rPr>
          <w:rtl/>
        </w:rPr>
        <w:t>ט - השומר עיניו אין היצר שולט בו</w:t>
      </w:r>
    </w:p>
    <w:p w14:paraId="000008C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אמרו חכמים, כל מי שאינו מסתכל בנשים אין יצר הרע שולט בו.</w:t>
      </w:r>
    </w:p>
    <w:p w14:paraId="000008C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C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מי שאינו מסתכל בנשים אין יצר הרע שולט בו</w:t>
      </w:r>
      <w:r>
        <w:rPr>
          <w:rFonts w:ascii="Arial" w:eastAsia="Arial" w:hAnsi="Arial" w:cs="Arial"/>
          <w:sz w:val="16"/>
          <w:szCs w:val="16"/>
          <w:rtl/>
        </w:rPr>
        <w:t>: לשון האור החיים הק</w:t>
      </w:r>
      <w:r>
        <w:rPr>
          <w:rFonts w:ascii="Arial" w:eastAsia="Arial" w:hAnsi="Arial" w:cs="Arial"/>
          <w:sz w:val="12"/>
          <w:szCs w:val="12"/>
        </w:rPr>
        <w:t>'</w:t>
      </w:r>
      <w:r>
        <w:rPr>
          <w:rFonts w:ascii="Arial" w:eastAsia="Arial" w:hAnsi="Arial" w:cs="Arial"/>
          <w:sz w:val="16"/>
          <w:szCs w:val="16"/>
        </w:rPr>
        <w:t xml:space="preserve"> </w:t>
      </w:r>
      <w:r>
        <w:rPr>
          <w:rFonts w:ascii="Arial" w:eastAsia="Arial" w:hAnsi="Arial" w:cs="Arial"/>
          <w:sz w:val="12"/>
          <w:szCs w:val="12"/>
          <w:rtl/>
        </w:rPr>
        <w:t>(ויקרא פרק יח, פסוק ב)</w:t>
      </w:r>
      <w:r>
        <w:rPr>
          <w:rFonts w:ascii="Arial" w:eastAsia="Arial" w:hAnsi="Arial" w:cs="Arial"/>
          <w:sz w:val="16"/>
          <w:szCs w:val="16"/>
          <w:rtl/>
        </w:rPr>
        <w:t>: הנה ידוע הוא כי כל מצות אשר צוה ה' לעם קדושו הם מצות שיכול האדם לעמוד בהם, ויטה עצמו אל הרצון לעשותם, זולת מצות פרישת העריות הוא דבר שנפשו של אדם מחמדתן ואונסתו עליהם לעשותם, זולת בהתעצמות הרחקת ב' דברים מהאדם, והם מרחק הרגש ראות העין, ומרחק בחינת החושב.</w:t>
      </w:r>
    </w:p>
    <w:p w14:paraId="000008C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C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ואם ב' אלו לא יעשה אין אדם שליט ברוח זה לכלותה ממנו, כי כל שלא תהיה לו הרחקת הרגש הראות בדבר, הגם שירחיק בחינת החושב לא ישלוט בעצמו לכלות ממנו הכרח החשק. וצא ולמד </w:t>
      </w:r>
      <w:r>
        <w:rPr>
          <w:rFonts w:ascii="Arial" w:eastAsia="Arial" w:hAnsi="Arial" w:cs="Arial"/>
          <w:sz w:val="12"/>
          <w:szCs w:val="12"/>
          <w:rtl/>
        </w:rPr>
        <w:t>(קידושין דף פא ע"א)</w:t>
      </w:r>
      <w:r>
        <w:rPr>
          <w:rFonts w:ascii="Arial" w:eastAsia="Arial" w:hAnsi="Arial" w:cs="Arial"/>
          <w:sz w:val="16"/>
          <w:szCs w:val="16"/>
          <w:rtl/>
        </w:rPr>
        <w:t xml:space="preserve"> ממעשה של רב עמרם רבן של חסידים, שהגם היותו מושלל מבחינת החושב נתנצח מבחינת הראות, גם ממעשה רבי מתיא בן חרש </w:t>
      </w:r>
      <w:r>
        <w:rPr>
          <w:rFonts w:ascii="Arial" w:eastAsia="Arial" w:hAnsi="Arial" w:cs="Arial"/>
          <w:sz w:val="12"/>
          <w:szCs w:val="12"/>
          <w:rtl/>
        </w:rPr>
        <w:t>(ילק"ש ויחי רמז קסא)</w:t>
      </w:r>
      <w:r>
        <w:rPr>
          <w:rFonts w:ascii="Arial" w:eastAsia="Arial" w:hAnsi="Arial" w:cs="Arial"/>
          <w:sz w:val="16"/>
          <w:szCs w:val="16"/>
          <w:rtl/>
        </w:rPr>
        <w:t xml:space="preserve"> שבחר לסמות עיניו למיחוש הכרחה אשר מהם תבא בדבר הרע, הגם שהיה מושלל מבחינת החושב כאשר מעשיו מוכיחות. גם אם יושלל </w:t>
      </w:r>
      <w:r>
        <w:rPr>
          <w:rFonts w:ascii="Arial" w:eastAsia="Arial" w:hAnsi="Arial" w:cs="Arial"/>
          <w:sz w:val="16"/>
          <w:szCs w:val="16"/>
          <w:rtl/>
        </w:rPr>
        <w:lastRenderedPageBreak/>
        <w:t xml:space="preserve">מבחינת הראות אם לא ירחיק בחינת החושב מחשבותיו יחייבו לבקש ולהתלהט אחר המעשה, וצא ולמד ממעשה שהובא בש"ס </w:t>
      </w:r>
      <w:r>
        <w:rPr>
          <w:rFonts w:ascii="Arial" w:eastAsia="Arial" w:hAnsi="Arial" w:cs="Arial"/>
          <w:sz w:val="12"/>
          <w:szCs w:val="12"/>
          <w:rtl/>
        </w:rPr>
        <w:t>(ע"ז דף כב ע"ב)</w:t>
      </w:r>
      <w:r>
        <w:rPr>
          <w:rFonts w:ascii="Arial" w:eastAsia="Arial" w:hAnsi="Arial" w:cs="Arial"/>
          <w:sz w:val="16"/>
          <w:szCs w:val="16"/>
          <w:rtl/>
        </w:rPr>
        <w:t xml:space="preserve"> באותו גוי שקנה ירך בשר וחטט בו כדי וכו' ובעל וכו' עד כאן. וזה יהיה תולדות החושב הכריחתו עשות מבלי בחינת הראות, נמצאת אומר שבא' מהב' תהיה מושללת מהאדם שליטה בעצמו בדבר זה, ואינו צריך לומר בהצמד ב' דברים ראות וחושב הן האדם חלוש כנגד תאותו, ואינו צריך לומר אם ישלח ידו ואכל מעט מן הרע הזה, הנה הוא מסור ביד תאותו, מעתה תחבולות האדם להעריך מלחמה נגד בחינה זו היא בשלילת ממנו ב' דברים, ובזה תהיה נרכבת באדם תכונה לבל יתלהט אחר זה, וישליט הרצון בחפץ הטבעי, והוא טעם אומרם ז"ל </w:t>
      </w:r>
      <w:r>
        <w:rPr>
          <w:rFonts w:ascii="Arial" w:eastAsia="Arial" w:hAnsi="Arial" w:cs="Arial"/>
          <w:sz w:val="12"/>
          <w:szCs w:val="12"/>
          <w:rtl/>
        </w:rPr>
        <w:t>(ברכות דף לד ע"ב)</w:t>
      </w:r>
      <w:r>
        <w:rPr>
          <w:rFonts w:ascii="Arial" w:eastAsia="Arial" w:hAnsi="Arial" w:cs="Arial"/>
          <w:sz w:val="16"/>
          <w:szCs w:val="16"/>
          <w:rtl/>
        </w:rPr>
        <w:t xml:space="preserve"> במקום שבעלי תשובה עומדים אין צדיקים גמורים יכולין לעמוד, כי הצדיקים גמורים תכונת רצונם נוצחת החפץ מבלי צורך התעצמות, מה שאין כן בעלי תשובה.</w:t>
      </w:r>
    </w:p>
    <w:p w14:paraId="000008C5" w14:textId="77777777" w:rsidR="00897B7F" w:rsidRDefault="0041518A">
      <w:pPr>
        <w:pStyle w:val="2"/>
        <w:widowControl w:val="0"/>
        <w:pBdr>
          <w:top w:val="nil"/>
          <w:left w:val="nil"/>
          <w:bottom w:val="nil"/>
          <w:right w:val="nil"/>
          <w:between w:val="nil"/>
        </w:pBdr>
        <w:spacing w:after="200" w:line="240" w:lineRule="auto"/>
      </w:pPr>
      <w:bookmarkStart w:id="403" w:name="_2o7qhz7oty20" w:colFirst="0" w:colLast="0"/>
      <w:bookmarkEnd w:id="403"/>
      <w:r>
        <w:rPr>
          <w:rtl/>
        </w:rPr>
        <w:t>י - יסתכל או למעלה או למטה</w:t>
      </w:r>
    </w:p>
    <w:p w14:paraId="000008C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ישמור עיניו שלא יסתכל רק או </w:t>
      </w:r>
      <w:r>
        <w:rPr>
          <w:rFonts w:ascii="Arial" w:eastAsia="Arial" w:hAnsi="Arial" w:cs="Arial"/>
          <w:b/>
          <w:bCs/>
          <w:color w:val="222222"/>
          <w:highlight w:val="white"/>
          <w:rtl/>
        </w:rPr>
        <w:t>למעלה או למטה</w:t>
      </w:r>
      <w:r>
        <w:rPr>
          <w:b/>
          <w:bCs/>
          <w:sz w:val="20"/>
          <w:szCs w:val="20"/>
        </w:rPr>
        <w:t>.</w:t>
      </w:r>
      <w:r>
        <w:rPr>
          <w:rFonts w:ascii="Arial" w:eastAsia="Arial" w:hAnsi="Arial" w:cs="Arial"/>
          <w:sz w:val="16"/>
          <w:szCs w:val="16"/>
        </w:rPr>
        <w:t xml:space="preserve"> </w:t>
      </w:r>
    </w:p>
    <w:p w14:paraId="000008C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8C8"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הנהגה זו מצאנו ב'הנהגות טובות' שסידר הרה"ק ה'ישמח משה' זי"ע אות יא - 'ישמור עיניו שלא יסתכל רק או למעלה או למטה'.</w:t>
      </w:r>
    </w:p>
    <w:p w14:paraId="000008C9" w14:textId="77777777" w:rsidR="00897B7F" w:rsidRDefault="0041518A">
      <w:pPr>
        <w:pStyle w:val="2"/>
        <w:widowControl w:val="0"/>
        <w:pBdr>
          <w:top w:val="nil"/>
          <w:left w:val="nil"/>
          <w:bottom w:val="nil"/>
          <w:right w:val="nil"/>
          <w:between w:val="nil"/>
        </w:pBdr>
        <w:spacing w:after="200" w:line="240" w:lineRule="auto"/>
      </w:pPr>
      <w:bookmarkStart w:id="404" w:name="_g4wdxiy4ckc3" w:colFirst="0" w:colLast="0"/>
      <w:bookmarkEnd w:id="404"/>
      <w:r>
        <w:rPr>
          <w:rtl/>
        </w:rPr>
        <w:t>יא - פגם העינים</w:t>
      </w:r>
    </w:p>
    <w:p w14:paraId="000008CA" w14:textId="77777777" w:rsidR="00897B7F" w:rsidRDefault="0041518A">
      <w:pPr>
        <w:widowControl w:val="0"/>
        <w:spacing w:after="200" w:line="240" w:lineRule="auto"/>
        <w:jc w:val="both"/>
        <w:rPr>
          <w:color w:val="000000"/>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 xml:space="preserve">'ראשית חכמה' </w:t>
      </w:r>
      <w:r>
        <w:rPr>
          <w:rFonts w:ascii="Arial" w:eastAsia="Arial" w:hAnsi="Arial" w:cs="Arial"/>
          <w:color w:val="222222"/>
          <w:sz w:val="16"/>
          <w:szCs w:val="16"/>
          <w:highlight w:val="white"/>
          <w:rtl/>
        </w:rPr>
        <w:t>(שער היראה פרק ז)</w:t>
      </w:r>
      <w:r>
        <w:rPr>
          <w:rFonts w:ascii="Arial" w:eastAsia="Arial" w:hAnsi="Arial" w:cs="Arial"/>
          <w:b/>
          <w:bCs/>
          <w:color w:val="222222"/>
          <w:highlight w:val="white"/>
          <w:rtl/>
        </w:rPr>
        <w:t>: ולכן הפוגם בעיניו מחשיך עיני נשמתו וכו', ואינון חשוכן דמכסיין על עיינין דלית לון רשו לאסתכלא בקוב"ה ושכינתיה וכו', ואמאי אתחשכאן בהון בגין דלא הוי משתדלין באורייתא ומצוה בדחילו ורחימו וכו', ואגב מבואר במאמר כי סבת חשיכת העינים גם כן הוא בגין דלא משתדלין באורייתא ומצוה בדחילו ורחימו.</w:t>
      </w:r>
    </w:p>
    <w:p w14:paraId="000008CB"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8CC" w14:textId="77777777" w:rsidR="00897B7F" w:rsidRDefault="0041518A">
      <w:pPr>
        <w:pStyle w:val="a3"/>
        <w:widowControl w:val="0"/>
      </w:pPr>
      <w:bookmarkStart w:id="405" w:name="_higmqvuxn4m9" w:colFirst="0" w:colLast="0"/>
      <w:bookmarkEnd w:id="405"/>
      <w:r>
        <w:rPr>
          <w:rtl/>
        </w:rPr>
        <w:lastRenderedPageBreak/>
        <w:t>שער תורה</w:t>
      </w:r>
    </w:p>
    <w:p w14:paraId="000008CD" w14:textId="77777777" w:rsidR="00897B7F" w:rsidRDefault="0041518A">
      <w:pPr>
        <w:pStyle w:val="1"/>
        <w:rPr>
          <w:b/>
          <w:bCs/>
        </w:rPr>
      </w:pPr>
      <w:bookmarkStart w:id="406" w:name="_nbibc2330bjv" w:colFirst="0" w:colLast="0"/>
      <w:bookmarkEnd w:id="406"/>
      <w:r>
        <w:rPr>
          <w:b/>
          <w:bCs/>
          <w:rtl/>
        </w:rPr>
        <w:t>מתיקות ועריבות זיו התורה</w:t>
      </w:r>
    </w:p>
    <w:p w14:paraId="000008CE" w14:textId="77777777" w:rsidR="00897B7F" w:rsidRDefault="0041518A">
      <w:pPr>
        <w:pStyle w:val="a4"/>
        <w:spacing w:after="200"/>
        <w:rPr>
          <w:b/>
          <w:bCs/>
        </w:rPr>
        <w:sectPr w:rsidR="00897B7F">
          <w:type w:val="continuous"/>
          <w:pgSz w:w="8391" w:h="11906"/>
          <w:pgMar w:top="907" w:right="1020" w:bottom="907" w:left="1020" w:header="170" w:footer="170" w:gutter="0"/>
          <w:cols w:space="720"/>
        </w:sectPr>
      </w:pPr>
      <w:bookmarkStart w:id="407" w:name="_dsa7kh1u3zq2" w:colFirst="0" w:colLast="0"/>
      <w:bookmarkEnd w:id="407"/>
      <w:r>
        <w:rPr>
          <w:b/>
          <w:bCs/>
        </w:rPr>
        <w:t>-----------------</w:t>
      </w:r>
    </w:p>
    <w:p w14:paraId="000008CF" w14:textId="77777777" w:rsidR="00897B7F" w:rsidRDefault="0041518A">
      <w:pPr>
        <w:widowControl w:val="0"/>
        <w:spacing w:after="200" w:line="240" w:lineRule="auto"/>
        <w:jc w:val="both"/>
        <w:rPr>
          <w:i/>
          <w:iCs/>
          <w:sz w:val="16"/>
          <w:szCs w:val="16"/>
        </w:rPr>
      </w:pPr>
      <w:r>
        <w:rPr>
          <w:i/>
          <w:iCs/>
          <w:sz w:val="16"/>
          <w:szCs w:val="16"/>
          <w:rtl/>
        </w:rPr>
        <w:t>כך נמצא כתוב בסיום הקבלה שכתב הרב המחבר באיסרו חג פסח תש"ח</w:t>
      </w:r>
      <w:r>
        <w:rPr>
          <w:b/>
          <w:bCs/>
          <w:i/>
          <w:iCs/>
          <w:sz w:val="18"/>
          <w:szCs w:val="18"/>
        </w:rPr>
        <w:t>.</w:t>
      </w:r>
      <w:r>
        <w:rPr>
          <w:b/>
          <w:bCs/>
          <w:i/>
          <w:iCs/>
          <w:sz w:val="18"/>
          <w:szCs w:val="18"/>
          <w:rtl/>
        </w:rPr>
        <w:t>..'כה דברי הכותב בתשוקה רבה להיות בקי בכל התורה המסורה למשה מסיני</w:t>
      </w:r>
      <w:r>
        <w:rPr>
          <w:b/>
          <w:bCs/>
          <w:i/>
          <w:iCs/>
          <w:sz w:val="16"/>
          <w:szCs w:val="16"/>
        </w:rPr>
        <w:t>'.</w:t>
      </w:r>
    </w:p>
    <w:p w14:paraId="000008D0" w14:textId="77777777" w:rsidR="00897B7F" w:rsidRDefault="0041518A">
      <w:pPr>
        <w:widowControl w:val="0"/>
        <w:spacing w:after="200" w:line="240" w:lineRule="auto"/>
        <w:jc w:val="both"/>
        <w:rPr>
          <w:i/>
          <w:iCs/>
          <w:sz w:val="16"/>
          <w:szCs w:val="16"/>
        </w:rPr>
      </w:pPr>
      <w:r>
        <w:rPr>
          <w:i/>
          <w:iCs/>
          <w:sz w:val="16"/>
          <w:szCs w:val="16"/>
          <w:rtl/>
        </w:rPr>
        <w:t>אהבתו והתמדתו של הרב המחבר בתורה הקדושה היו לשם דבר. על הפסוק (</w:t>
      </w:r>
      <w:r>
        <w:rPr>
          <w:i/>
          <w:iCs/>
          <w:sz w:val="12"/>
          <w:szCs w:val="12"/>
          <w:rtl/>
        </w:rPr>
        <w:t>שיר השירים פרק ח, פסוק ז),</w:t>
      </w:r>
      <w:r>
        <w:rPr>
          <w:i/>
          <w:iCs/>
          <w:sz w:val="16"/>
          <w:szCs w:val="16"/>
          <w:rtl/>
        </w:rPr>
        <w:t xml:space="preserve"> 'אם יתן איש את כל הון ביתו באהבה', אמרו חז"ל </w:t>
      </w:r>
      <w:r>
        <w:rPr>
          <w:i/>
          <w:iCs/>
          <w:sz w:val="12"/>
          <w:szCs w:val="12"/>
          <w:rtl/>
        </w:rPr>
        <w:t xml:space="preserve">(שיר השירים רבה פרשה ח), </w:t>
      </w:r>
      <w:r>
        <w:rPr>
          <w:b/>
          <w:bCs/>
          <w:i/>
          <w:iCs/>
          <w:sz w:val="16"/>
          <w:szCs w:val="16"/>
          <w:rtl/>
        </w:rPr>
        <w:t>'כד דמך רבי יוחנן היה דורו קורא עליו אם יתן איש את כל הון ביתו באהבה שאהב ר' יוחנן את התורה בוז יבוזו לו'.</w:t>
      </w:r>
    </w:p>
    <w:p w14:paraId="000008D1" w14:textId="77777777" w:rsidR="00897B7F" w:rsidRDefault="0041518A">
      <w:pPr>
        <w:widowControl w:val="0"/>
        <w:spacing w:after="200" w:line="240" w:lineRule="auto"/>
        <w:jc w:val="both"/>
        <w:rPr>
          <w:i/>
          <w:iCs/>
          <w:sz w:val="16"/>
          <w:szCs w:val="16"/>
        </w:rPr>
      </w:pPr>
      <w:r>
        <w:rPr>
          <w:i/>
          <w:iCs/>
          <w:sz w:val="16"/>
          <w:szCs w:val="16"/>
          <w:rtl/>
        </w:rPr>
        <w:t>כבר מקטנותו ממש כל תענוגי שעשועיו של הרב המחבר היה תורת ה', לשבת שעות רצופות ולהגות בתורת ה', בלי שום עייפות ועצלות רק בתשוקה גדולה ועצומה, ללמוד כמה דפי גמרא או פרקי משניות ולחזור עליהם עשר פעמים או יותר בשפה ברורה ובנעימה. וכך כל חייו סבבו סבוב והולך 'לחטוף' עוד שעה, עוד משנה, עוד דף גמרא, הלכה ומוסר. בכל עת הפנוי, אם זה הי' בבית או בביהכ"נ מיד פנה למשוש חייו התורה.</w:t>
      </w:r>
    </w:p>
    <w:p w14:paraId="000008D2" w14:textId="77777777" w:rsidR="00897B7F" w:rsidRDefault="0041518A">
      <w:pPr>
        <w:widowControl w:val="0"/>
        <w:spacing w:after="200" w:line="240" w:lineRule="auto"/>
        <w:jc w:val="both"/>
        <w:rPr>
          <w:i/>
          <w:iCs/>
          <w:sz w:val="16"/>
          <w:szCs w:val="16"/>
        </w:rPr>
      </w:pPr>
      <w:r>
        <w:rPr>
          <w:i/>
          <w:iCs/>
          <w:sz w:val="16"/>
          <w:szCs w:val="16"/>
          <w:rtl/>
        </w:rPr>
        <w:t>זכרנו ימים מקדם בשבת קודש אחר הסעודה בצהריים הי' לוקח את כל הילדים לבית הכנסת ללמוד כמה שעות והי' נותן לנו ממתקים. גם בחול המועד הי' לוקח אותנו אחר אכילת סעודת שחרית לבית הכנסת לשבת וללמוד כל היום.</w:t>
      </w:r>
    </w:p>
    <w:p w14:paraId="000008D3" w14:textId="77777777" w:rsidR="00897B7F" w:rsidRDefault="0041518A">
      <w:pPr>
        <w:widowControl w:val="0"/>
        <w:spacing w:after="200" w:line="240" w:lineRule="auto"/>
        <w:jc w:val="both"/>
        <w:rPr>
          <w:i/>
          <w:iCs/>
          <w:sz w:val="16"/>
          <w:szCs w:val="16"/>
        </w:rPr>
      </w:pPr>
      <w:r>
        <w:rPr>
          <w:i/>
          <w:iCs/>
          <w:sz w:val="16"/>
          <w:szCs w:val="16"/>
          <w:rtl/>
        </w:rPr>
        <w:t xml:space="preserve">פעם אחת ביום הפורים ישב בביתו ולמד משניות מגילה בע"פ כדרכו בקודש בקול ובניגון, באמצע הלימוד בא לבקר אצלו בנו עם כל המשפחה שלא הי' כבר אצלו כחצי שנה, ולא רצה להפסיק ח"ו בשום דבר, רק רמז לו בידו שהוא באמצע הלימוד. רק אחרי שעה כשגמר המסכת דיבר איתם, </w:t>
      </w:r>
      <w:r>
        <w:rPr>
          <w:i/>
          <w:iCs/>
          <w:sz w:val="12"/>
          <w:szCs w:val="12"/>
          <w:rtl/>
        </w:rPr>
        <w:t>(מדברי בנו הרה"ח רבי חיים יוסף שליט"א)</w:t>
      </w:r>
      <w:r>
        <w:rPr>
          <w:i/>
          <w:iCs/>
          <w:sz w:val="16"/>
          <w:szCs w:val="16"/>
        </w:rPr>
        <w:t>.</w:t>
      </w:r>
    </w:p>
    <w:p w14:paraId="000008D4" w14:textId="77777777" w:rsidR="00897B7F" w:rsidRDefault="0041518A">
      <w:pPr>
        <w:pStyle w:val="2"/>
        <w:widowControl w:val="0"/>
        <w:spacing w:after="200" w:line="240" w:lineRule="auto"/>
      </w:pPr>
      <w:bookmarkStart w:id="408" w:name="_e4g103jys2f3" w:colFirst="0" w:colLast="0"/>
      <w:bookmarkEnd w:id="408"/>
      <w:r>
        <w:rPr>
          <w:rtl/>
        </w:rPr>
        <w:t>א - היו משתגעים ומתלהטים אחריה</w:t>
      </w:r>
    </w:p>
    <w:p w14:paraId="000008D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'אור החיים'</w:t>
      </w:r>
      <w:r>
        <w:rPr>
          <w:rFonts w:ascii="Arial" w:eastAsia="Arial" w:hAnsi="Arial" w:cs="Arial"/>
          <w:color w:val="222222"/>
          <w:sz w:val="16"/>
          <w:szCs w:val="16"/>
          <w:highlight w:val="white"/>
          <w:rtl/>
        </w:rPr>
        <w:t xml:space="preserve"> (דברים פרק כו, פסוק יא)</w:t>
      </w:r>
      <w:r>
        <w:rPr>
          <w:rFonts w:ascii="Arial" w:eastAsia="Arial" w:hAnsi="Arial" w:cs="Arial"/>
          <w:b/>
          <w:bCs/>
          <w:color w:val="222222"/>
          <w:highlight w:val="white"/>
          <w:rtl/>
        </w:rPr>
        <w:t xml:space="preserve">: </w:t>
      </w:r>
      <w:r>
        <w:rPr>
          <w:rFonts w:ascii="Arial" w:eastAsia="Arial" w:hAnsi="Arial" w:cs="Arial"/>
          <w:b/>
          <w:bCs/>
          <w:color w:val="222222"/>
          <w:highlight w:val="white"/>
          <w:rtl/>
        </w:rPr>
        <w:t xml:space="preserve">ושמחת בכל הטוב, על דרך אומרו </w:t>
      </w:r>
      <w:r>
        <w:rPr>
          <w:rFonts w:ascii="Arial" w:eastAsia="Arial" w:hAnsi="Arial" w:cs="Arial"/>
          <w:color w:val="222222"/>
          <w:sz w:val="16"/>
          <w:szCs w:val="16"/>
          <w:highlight w:val="white"/>
          <w:rtl/>
        </w:rPr>
        <w:t>(תהלים פרק קמה, פסוק ט)</w:t>
      </w:r>
      <w:r>
        <w:rPr>
          <w:rFonts w:ascii="Arial" w:eastAsia="Arial" w:hAnsi="Arial" w:cs="Arial"/>
          <w:b/>
          <w:bCs/>
          <w:color w:val="222222"/>
          <w:highlight w:val="white"/>
          <w:rtl/>
        </w:rPr>
        <w:t>, טוב ה', ולהעירך על זה אמר בכל הטוב, פירוש דבר הכולל כל הטוב, ואין זה אלא הקדוש ברוך הוא שהוא מקור הטוב.</w:t>
      </w:r>
    </w:p>
    <w:p w14:paraId="000008D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D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אשר נתן לך, פירוש כי דבר זה אין ערך אליו אלא מתנת חנם, ואמר לך, לשלול זולתו, לא מלאך ולא שרף יזכה לזה.</w:t>
      </w:r>
    </w:p>
    <w:p w14:paraId="000008D8" w14:textId="77777777" w:rsidR="00897B7F" w:rsidRDefault="0041518A">
      <w:pPr>
        <w:widowControl w:val="0"/>
        <w:tabs>
          <w:tab w:val="left" w:pos="1346"/>
        </w:tabs>
        <w:spacing w:after="200" w:line="240" w:lineRule="auto"/>
        <w:jc w:val="center"/>
        <w:rPr>
          <w:rFonts w:ascii="Arial" w:eastAsia="Arial" w:hAnsi="Arial" w:cs="Arial"/>
          <w:sz w:val="16"/>
          <w:szCs w:val="16"/>
        </w:rPr>
      </w:pPr>
      <w:r>
        <w:rPr>
          <w:rFonts w:ascii="Arial" w:eastAsia="Arial" w:hAnsi="Arial" w:cs="Arial"/>
          <w:sz w:val="16"/>
          <w:szCs w:val="16"/>
        </w:rPr>
        <w:t>*</w:t>
      </w:r>
    </w:p>
    <w:p w14:paraId="000008D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גם ירמוז במאמר בכל הטוב אל התורה, כאומרם ז"ל </w:t>
      </w:r>
      <w:r>
        <w:rPr>
          <w:rFonts w:ascii="Arial" w:eastAsia="Arial" w:hAnsi="Arial" w:cs="Arial"/>
          <w:color w:val="222222"/>
          <w:sz w:val="16"/>
          <w:szCs w:val="16"/>
          <w:highlight w:val="white"/>
          <w:rtl/>
        </w:rPr>
        <w:t>(אבות פרק ו, משנה ג)</w:t>
      </w:r>
      <w:r>
        <w:rPr>
          <w:rFonts w:ascii="Arial" w:eastAsia="Arial" w:hAnsi="Arial" w:cs="Arial"/>
          <w:b/>
          <w:bCs/>
          <w:color w:val="222222"/>
          <w:highlight w:val="white"/>
          <w:rtl/>
        </w:rPr>
        <w:t xml:space="preserve">, ואין טוב אלא תורה, שאם היו בני אדם מרגישין במתיקות ועריבות טוב התורה היו משתגעים ומתלהטים אחריה ולא יחשב בעיניהם מלא עולם כסף וזהב למאומה כי התורה כוללת כל הטובות שבעולם. </w:t>
      </w:r>
    </w:p>
    <w:p w14:paraId="000008DA" w14:textId="77777777" w:rsidR="00897B7F" w:rsidRDefault="0041518A">
      <w:pPr>
        <w:widowControl w:val="0"/>
        <w:spacing w:after="200" w:line="240" w:lineRule="auto"/>
        <w:jc w:val="center"/>
        <w:rPr>
          <w:rFonts w:ascii="Arial" w:eastAsia="Arial" w:hAnsi="Arial" w:cs="Arial"/>
          <w:b/>
          <w:bCs/>
          <w:color w:val="222222"/>
          <w:sz w:val="16"/>
          <w:szCs w:val="16"/>
          <w:highlight w:val="white"/>
        </w:rPr>
      </w:pPr>
      <w:bookmarkStart w:id="409" w:name="_bgkd389931xn" w:colFirst="0" w:colLast="0"/>
      <w:bookmarkEnd w:id="409"/>
      <w:r>
        <w:rPr>
          <w:rFonts w:ascii="Arial" w:eastAsia="Arial" w:hAnsi="Arial" w:cs="Arial"/>
          <w:b/>
          <w:bCs/>
          <w:color w:val="222222"/>
          <w:sz w:val="16"/>
          <w:szCs w:val="16"/>
          <w:highlight w:val="white"/>
        </w:rPr>
        <w:t>* * *</w:t>
      </w:r>
    </w:p>
    <w:p w14:paraId="000008D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התורה כוללת כל הטובות שבעולם</w:t>
      </w:r>
      <w:r>
        <w:rPr>
          <w:rFonts w:ascii="Arial" w:eastAsia="Arial" w:hAnsi="Arial" w:cs="Arial"/>
          <w:sz w:val="18"/>
          <w:szCs w:val="18"/>
        </w:rPr>
        <w:t xml:space="preserve">: </w:t>
      </w:r>
      <w:r>
        <w:rPr>
          <w:rFonts w:ascii="Arial" w:eastAsia="Arial" w:hAnsi="Arial" w:cs="Arial"/>
          <w:sz w:val="16"/>
          <w:szCs w:val="16"/>
          <w:rtl/>
        </w:rPr>
        <w:t>סיפר מוהר"ר רפאל ז"ל (הרה"ק רבי רפאל מבערשיד זי"ע תלמיד הרה"ק רבי פנחס מקוריץ זי"ע): שהיו שני אחים, אחד עשיר והשני עני, ובכל פעם היה העני בא אצל העשיר ונתן לו נדבה, ואותו העני היה יושב ולומד יומם ולילה</w:t>
      </w:r>
      <w:r>
        <w:rPr>
          <w:rFonts w:ascii="Arial" w:eastAsia="Arial" w:hAnsi="Arial" w:cs="Arial"/>
          <w:b/>
          <w:bCs/>
          <w:sz w:val="16"/>
          <w:szCs w:val="16"/>
          <w:rtl/>
        </w:rPr>
        <w:t>, ופעם אחת בא אצל אחיו הנ"ל כמנהגו ואמר לו אחיו, אחי מה יהיה התכלית ממך, שאני נותן לך בכל פעם ואתה עדיין עני,</w:t>
      </w:r>
      <w:r>
        <w:rPr>
          <w:rFonts w:ascii="Arial" w:eastAsia="Arial" w:hAnsi="Arial" w:cs="Arial"/>
          <w:sz w:val="16"/>
          <w:szCs w:val="16"/>
          <w:rtl/>
        </w:rPr>
        <w:t xml:space="preserve"> אני </w:t>
      </w:r>
      <w:r>
        <w:rPr>
          <w:rFonts w:ascii="Arial" w:eastAsia="Arial" w:hAnsi="Arial" w:cs="Arial"/>
          <w:sz w:val="16"/>
          <w:szCs w:val="16"/>
          <w:rtl/>
        </w:rPr>
        <w:lastRenderedPageBreak/>
        <w:t xml:space="preserve">אתן לך בפעם אחת ר' אדומים לעסוק באיזה משא ומתן אולי יעזור לך ה' יתברך שלא תצטרך עוד למתנות. </w:t>
      </w:r>
    </w:p>
    <w:p w14:paraId="000008D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8D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וכן היה שנתן לו כנ"ל והצליח במעותיו ונעשה עשיר, ופעם אחת נסע אותו עשיר אליו צו גאסט </w:t>
      </w:r>
      <w:r>
        <w:rPr>
          <w:rFonts w:ascii="Arial" w:eastAsia="Arial" w:hAnsi="Arial" w:cs="Arial"/>
          <w:sz w:val="12"/>
          <w:szCs w:val="12"/>
          <w:rtl/>
        </w:rPr>
        <w:t>(להתארח אצלו)</w:t>
      </w:r>
      <w:r>
        <w:rPr>
          <w:rFonts w:ascii="Arial" w:eastAsia="Arial" w:hAnsi="Arial" w:cs="Arial"/>
          <w:sz w:val="16"/>
          <w:szCs w:val="16"/>
          <w:rtl/>
        </w:rPr>
        <w:t xml:space="preserve"> וראה שנעשה גם כן עשיר והנאהו מאד ואמר, ב"ה שעזר לך שאינך צריך אלי, </w:t>
      </w:r>
      <w:r>
        <w:rPr>
          <w:rFonts w:ascii="Arial" w:eastAsia="Arial" w:hAnsi="Arial" w:cs="Arial"/>
          <w:b/>
          <w:bCs/>
          <w:sz w:val="16"/>
          <w:szCs w:val="16"/>
          <w:rtl/>
        </w:rPr>
        <w:t>ואחר כך אמר לו אחי אמת שהוא טוב שהצלחת בעושר אבל איך אתה מתנהג בלימוד התורה, אם אתה לומד כבראשונה שהיית מתמיד בלימודך.</w:t>
      </w:r>
      <w:r>
        <w:rPr>
          <w:rFonts w:ascii="Arial" w:eastAsia="Arial" w:hAnsi="Arial" w:cs="Arial"/>
          <w:sz w:val="16"/>
          <w:szCs w:val="16"/>
          <w:rtl/>
        </w:rPr>
        <w:t xml:space="preserve"> ואמר הוא ז"ל </w:t>
      </w:r>
      <w:r>
        <w:rPr>
          <w:rFonts w:ascii="Arial" w:eastAsia="Arial" w:hAnsi="Arial" w:cs="Arial"/>
          <w:sz w:val="12"/>
          <w:szCs w:val="12"/>
          <w:rtl/>
        </w:rPr>
        <w:t>(הרה"ק רבי רפאל מבערשיד זי"ע):</w:t>
      </w:r>
      <w:r>
        <w:rPr>
          <w:rFonts w:ascii="Arial" w:eastAsia="Arial" w:hAnsi="Arial" w:cs="Arial"/>
          <w:sz w:val="16"/>
          <w:szCs w:val="16"/>
          <w:rtl/>
        </w:rPr>
        <w:t xml:space="preserve"> אם היה משיב בזו הלשון, אחי חביבי מה אני יכול לעשות מחמת טרדת הפרנסה אני מוכרח לבטל מלימודי, אז לא היה כלום. אבל הוא השיב בזה"ל, בא בא בא אם הייתי יושב ולומד לא הייתי עשיר.</w:t>
      </w:r>
    </w:p>
    <w:p w14:paraId="000008D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8DF" w14:textId="77777777" w:rsidR="00897B7F" w:rsidRDefault="0041518A">
      <w:pPr>
        <w:widowControl w:val="0"/>
        <w:spacing w:after="200" w:line="240" w:lineRule="auto"/>
        <w:jc w:val="both"/>
        <w:rPr>
          <w:b/>
          <w:bCs/>
          <w:sz w:val="24"/>
          <w:szCs w:val="24"/>
        </w:rPr>
      </w:pPr>
      <w:r>
        <w:rPr>
          <w:rFonts w:ascii="Arial" w:eastAsia="Arial" w:hAnsi="Arial" w:cs="Arial"/>
          <w:sz w:val="16"/>
          <w:szCs w:val="16"/>
          <w:rtl/>
        </w:rPr>
        <w:t xml:space="preserve">ומיד כשדיבר אלה הדברים, התחיל לירד דם מחוטמו וירד הדם הרבה מאד עד שהיה מסוכן והתחילו לעשות רעש עם רופאים, ואמר להם, אל תעשו שום רעש כי הכל יהיה לחנם, כי לא יהיה לי שום רפואה והנני מוכרח להסתלק מן העולם, </w:t>
      </w:r>
      <w:r>
        <w:rPr>
          <w:rFonts w:ascii="Arial" w:eastAsia="Arial" w:hAnsi="Arial" w:cs="Arial"/>
          <w:b/>
          <w:bCs/>
          <w:sz w:val="16"/>
          <w:szCs w:val="16"/>
          <w:rtl/>
        </w:rPr>
        <w:t>כי התורה בעצמה באה אלי ואמרה לי, אתה ביישתני שבלימוד התורה יגרום ח"ו מניעת הטובה, על כן מוכרח אתה להסתלק מן העולם, וכן היה</w:t>
      </w:r>
      <w:r>
        <w:rPr>
          <w:rFonts w:ascii="Arial" w:eastAsia="Arial" w:hAnsi="Arial" w:cs="Arial"/>
          <w:sz w:val="16"/>
          <w:szCs w:val="16"/>
          <w:rtl/>
        </w:rPr>
        <w:t xml:space="preserve">. וביאר הוא ז"ל עבור שבתחילה למד התורה מאד באהבה ובחשק גדול על כן התורה בעצמה באה אצלו ודיברה עמו, </w:t>
      </w:r>
      <w:r>
        <w:rPr>
          <w:rFonts w:ascii="Arial" w:eastAsia="Arial" w:hAnsi="Arial" w:cs="Arial"/>
          <w:sz w:val="12"/>
          <w:szCs w:val="12"/>
          <w:rtl/>
        </w:rPr>
        <w:t>(אמרי פנחס שער הסיפורים על הרה"ק רבי רפאל מבערשיד, צז)</w:t>
      </w:r>
      <w:r>
        <w:rPr>
          <w:rFonts w:ascii="Arial" w:eastAsia="Arial" w:hAnsi="Arial" w:cs="Arial"/>
          <w:sz w:val="16"/>
          <w:szCs w:val="16"/>
        </w:rPr>
        <w:t>.</w:t>
      </w:r>
    </w:p>
    <w:p w14:paraId="000008E0" w14:textId="77777777" w:rsidR="00897B7F" w:rsidRDefault="0041518A">
      <w:pPr>
        <w:pStyle w:val="2"/>
        <w:widowControl w:val="0"/>
        <w:spacing w:after="200" w:line="240" w:lineRule="auto"/>
      </w:pPr>
      <w:bookmarkStart w:id="410" w:name="_l07hjo9dukl7" w:colFirst="0" w:colLast="0"/>
      <w:bookmarkEnd w:id="410"/>
      <w:r>
        <w:rPr>
          <w:rtl/>
        </w:rPr>
        <w:t>ב - מתיקות התורה</w:t>
      </w:r>
    </w:p>
    <w:p w14:paraId="000008E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משלי פרק טז, פסוק כד: צוף דבש אמרי נעם מתוק לנפש ומרפא, וברש"י, צוף דבש - מתוק דבש, אמרי נועם - דברי תורה.</w:t>
      </w:r>
    </w:p>
    <w:p w14:paraId="000008E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8E3"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sz w:val="16"/>
          <w:szCs w:val="16"/>
          <w:rtl/>
        </w:rPr>
        <w:t xml:space="preserve">וכן אמר דוד המלך ע"ה </w:t>
      </w:r>
      <w:r>
        <w:rPr>
          <w:rFonts w:ascii="Arial" w:eastAsia="Arial" w:hAnsi="Arial" w:cs="Arial"/>
          <w:sz w:val="12"/>
          <w:szCs w:val="12"/>
          <w:rtl/>
        </w:rPr>
        <w:t>(תהלים פרק יט, פסוק יא),</w:t>
      </w:r>
      <w:r>
        <w:rPr>
          <w:rFonts w:ascii="Arial" w:eastAsia="Arial" w:hAnsi="Arial" w:cs="Arial"/>
          <w:sz w:val="16"/>
          <w:szCs w:val="16"/>
          <w:rtl/>
        </w:rPr>
        <w:t xml:space="preserve"> הנחמדים מזהב ומפז רב ומתוקים מדבש ונופת צופים גם עבדך נזהר בהם בשמרם עקב רב.</w:t>
      </w:r>
    </w:p>
    <w:p w14:paraId="000008E4" w14:textId="77777777" w:rsidR="00897B7F" w:rsidRDefault="0041518A">
      <w:pPr>
        <w:pStyle w:val="2"/>
        <w:widowControl w:val="0"/>
        <w:pBdr>
          <w:top w:val="nil"/>
          <w:left w:val="nil"/>
          <w:bottom w:val="nil"/>
          <w:right w:val="nil"/>
          <w:between w:val="nil"/>
        </w:pBdr>
        <w:spacing w:after="200" w:line="240" w:lineRule="auto"/>
      </w:pPr>
      <w:bookmarkStart w:id="411" w:name="_ft52xoee1s79" w:colFirst="0" w:colLast="0"/>
      <w:bookmarkEnd w:id="411"/>
      <w:r>
        <w:rPr>
          <w:rtl/>
        </w:rPr>
        <w:t>ג - שיר כיסופין לתורה</w:t>
      </w:r>
    </w:p>
    <w:p w14:paraId="000008E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העתקה: תורה תורה - אנה את מתחבאת, למה את הולכת ממני ואני בחטאי שוקעת.</w:t>
      </w:r>
    </w:p>
    <w:p w14:paraId="000008E6"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E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תורה תורה - איך אהובה ויקרה את מפנינים, את כל רעיך וחבריך את שומרת אותן מבחוץ ומבפנים.</w:t>
      </w:r>
    </w:p>
    <w:p w14:paraId="000008E8"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E9"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תורה תורה - למה עזבתיך ושכחתיך ואני גלמוד ונודד הולך</w:t>
      </w:r>
      <w:r>
        <w:rPr>
          <w:rFonts w:ascii="Adam's Font" w:eastAsia="Adam's Font" w:hAnsi="Adam's Font" w:cs="Adam's Font"/>
          <w:b/>
          <w:bCs/>
          <w:sz w:val="20"/>
          <w:szCs w:val="20"/>
        </w:rPr>
        <w:t>.</w:t>
      </w:r>
    </w:p>
    <w:p w14:paraId="000008EA"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E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תורה תורה - פתי אותי וחכמני וביחד נלך.</w:t>
      </w:r>
    </w:p>
    <w:p w14:paraId="000008EC"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ED"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תורה תורה - בחוץ תשמענה קולך</w:t>
      </w:r>
      <w:r>
        <w:rPr>
          <w:rFonts w:ascii="Adam's Font" w:eastAsia="Adam's Font" w:hAnsi="Adam's Font" w:cs="Adam's Font"/>
          <w:b/>
          <w:bCs/>
          <w:sz w:val="20"/>
          <w:szCs w:val="20"/>
        </w:rPr>
        <w:t xml:space="preserve"> </w:t>
      </w:r>
      <w:r>
        <w:rPr>
          <w:rFonts w:ascii="Arial" w:eastAsia="Arial" w:hAnsi="Arial" w:cs="Arial"/>
          <w:b/>
          <w:bCs/>
          <w:color w:val="222222"/>
          <w:highlight w:val="white"/>
          <w:rtl/>
        </w:rPr>
        <w:t>הנעימה ואין שומע אותך בואי את ונשב יחד ומה טוב יהיה ונעים.</w:t>
      </w:r>
    </w:p>
    <w:p w14:paraId="000008EE"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E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תורה תורה - אין חושך בעדך רק אור וזיו והדר יסובביך, ומכל פגע וצרה את נשמרת וגם כל אוהביך. וכל אוהדיך ואוהביך אשרי להם בזה ובבא בכל העולמות.</w:t>
      </w:r>
    </w:p>
    <w:p w14:paraId="000008F0"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F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תורה תורה - איך נחמדת ובך נבראו כל העולמות.</w:t>
      </w:r>
    </w:p>
    <w:p w14:paraId="000008F2"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lastRenderedPageBreak/>
        <w:t>*</w:t>
      </w:r>
    </w:p>
    <w:p w14:paraId="000008F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תורה תורה - בכל דבר בישוב הדעת יעצת, ובכל את רואה את הנולד ונשמרת.</w:t>
      </w:r>
    </w:p>
    <w:p w14:paraId="000008F4"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w:t>
      </w:r>
    </w:p>
    <w:p w14:paraId="000008F5"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תורה תורה - איך את רבה ונובעת, אף על פי כן מפני חוקיך כשערה נשמרת. איך עמוקה את מני ים, ורחבה מני ארץ כאור השמש ורב ככוכבי השמים, ותמיד נמצאת בתורה הקדושה ושם את משתעשעת</w:t>
      </w:r>
      <w:r>
        <w:rPr>
          <w:rFonts w:ascii="Adam's Font" w:eastAsia="Adam's Font" w:hAnsi="Adam's Font" w:cs="Adam's Font"/>
          <w:b/>
          <w:bCs/>
          <w:sz w:val="20"/>
          <w:szCs w:val="20"/>
        </w:rPr>
        <w:t>.</w:t>
      </w:r>
    </w:p>
    <w:p w14:paraId="000008F6" w14:textId="77777777" w:rsidR="00897B7F" w:rsidRDefault="0041518A">
      <w:pPr>
        <w:pStyle w:val="2"/>
        <w:widowControl w:val="0"/>
        <w:pBdr>
          <w:top w:val="nil"/>
          <w:left w:val="nil"/>
          <w:bottom w:val="nil"/>
          <w:right w:val="nil"/>
          <w:between w:val="nil"/>
        </w:pBdr>
        <w:spacing w:after="200" w:line="240" w:lineRule="auto"/>
      </w:pPr>
      <w:bookmarkStart w:id="412" w:name="_yqcwe1rpgp7" w:colFirst="0" w:colLast="0"/>
      <w:bookmarkEnd w:id="412"/>
      <w:r>
        <w:rPr>
          <w:rtl/>
        </w:rPr>
        <w:t>ד - מעלת התורה</w:t>
      </w:r>
    </w:p>
    <w:p w14:paraId="000008F7"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משלי פרק טז, פסוק טז: קנה חכמה מה טוב מחרוץ וקנות בינה נבחר מכסף</w:t>
      </w:r>
      <w:r>
        <w:rPr>
          <w:rFonts w:ascii="Adam's Font" w:eastAsia="Adam's Font" w:hAnsi="Adam's Font" w:cs="Adam's Font"/>
          <w:b/>
          <w:bCs/>
          <w:sz w:val="20"/>
          <w:szCs w:val="20"/>
        </w:rPr>
        <w:t>.</w:t>
      </w:r>
    </w:p>
    <w:p w14:paraId="000008F8"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rial" w:eastAsia="Arial" w:hAnsi="Arial" w:cs="Arial"/>
          <w:sz w:val="16"/>
          <w:szCs w:val="16"/>
        </w:rPr>
        <w:t>* * *</w:t>
      </w:r>
    </w:p>
    <w:p w14:paraId="000008F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וכן הוא אומר </w:t>
      </w:r>
      <w:r>
        <w:rPr>
          <w:rFonts w:ascii="Arial" w:eastAsia="Arial" w:hAnsi="Arial" w:cs="Arial"/>
          <w:sz w:val="12"/>
          <w:szCs w:val="12"/>
          <w:rtl/>
        </w:rPr>
        <w:t>(משלי פרק ג, פסוק יג-טו),</w:t>
      </w:r>
      <w:r>
        <w:rPr>
          <w:rFonts w:ascii="Arial" w:eastAsia="Arial" w:hAnsi="Arial" w:cs="Arial"/>
          <w:sz w:val="16"/>
          <w:szCs w:val="16"/>
          <w:rtl/>
        </w:rPr>
        <w:t xml:space="preserve"> אשרי אדם מצא חכמה ואדם יפיק תבונה </w:t>
      </w:r>
      <w:r>
        <w:rPr>
          <w:rFonts w:ascii="Arial" w:eastAsia="Arial" w:hAnsi="Arial" w:cs="Arial"/>
          <w:b/>
          <w:bCs/>
          <w:sz w:val="16"/>
          <w:szCs w:val="16"/>
          <w:rtl/>
        </w:rPr>
        <w:t>כי טוב סחרה מסחר כסף ומחרוץ תבואתה, יקרה היא מפנינים וכל חפציך לא ישוו בה</w:t>
      </w:r>
      <w:r>
        <w:rPr>
          <w:rFonts w:ascii="Arial" w:eastAsia="Arial" w:hAnsi="Arial" w:cs="Arial"/>
          <w:sz w:val="16"/>
          <w:szCs w:val="16"/>
          <w:rtl/>
        </w:rPr>
        <w:t xml:space="preserve">. ודרשו חז"ל </w:t>
      </w:r>
      <w:r>
        <w:rPr>
          <w:rFonts w:ascii="Arial" w:eastAsia="Arial" w:hAnsi="Arial" w:cs="Arial"/>
          <w:sz w:val="12"/>
          <w:szCs w:val="12"/>
          <w:rtl/>
        </w:rPr>
        <w:t>(הוריות דף יג ע"א),</w:t>
      </w:r>
      <w:r>
        <w:rPr>
          <w:rFonts w:ascii="Arial" w:eastAsia="Arial" w:hAnsi="Arial" w:cs="Arial"/>
          <w:sz w:val="16"/>
          <w:szCs w:val="16"/>
          <w:rtl/>
        </w:rPr>
        <w:t xml:space="preserve"> יקרה היא מפנינים - מכהן גדול שנכנס לפני ולפנים.</w:t>
      </w:r>
    </w:p>
    <w:p w14:paraId="000008FA" w14:textId="77777777" w:rsidR="00897B7F" w:rsidRDefault="0041518A">
      <w:pPr>
        <w:pStyle w:val="2"/>
        <w:widowControl w:val="0"/>
        <w:spacing w:after="200" w:line="240" w:lineRule="auto"/>
      </w:pPr>
      <w:bookmarkStart w:id="413" w:name="_cb05ano9togy" w:colFirst="0" w:colLast="0"/>
      <w:bookmarkEnd w:id="413"/>
      <w:r>
        <w:rPr>
          <w:rtl/>
        </w:rPr>
        <w:t>ה - תשוקה לתורה</w:t>
      </w:r>
    </w:p>
    <w:p w14:paraId="000008F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עשר קדושות מערכת הרה"ק רבי סענדער מקאמרנא זיע"א: עוד כתב שם בנו בהקדמתו הנ"ל שכל כך היה דבוק באור ומתיקות התורה עד שהיה נשכח ד' וה' ימים מלטעום טעם אוכל ומשקה, ופעם אחת אמרה זוגתו הצדקת לתלמידו הגאוה"ק מו"ה יודא צבי אבד"ק ראזלי: יודא בני הרי דודך ורבך לא אכל ולא טעם שום דבר מיום שבת קודש עד היום יום חמישי, והלך ואמר לו, והשיב לו, בני חביבי, תאמין לי שמרוב חשקת התורה אינני מרגיש כלל וכלל, ואילו היה לי שום הרגש חסרון אוכל ורעבון לא הייתי עטוף ברעב שהוא גורם ביטול תורה וחלישות. הלא מוסר השכל הוא לחזקת התורה.</w:t>
      </w:r>
    </w:p>
    <w:p w14:paraId="000008FC" w14:textId="77777777" w:rsidR="00897B7F" w:rsidRDefault="0041518A">
      <w:pPr>
        <w:pStyle w:val="2"/>
        <w:widowControl w:val="0"/>
        <w:spacing w:after="200" w:line="240" w:lineRule="auto"/>
      </w:pPr>
      <w:bookmarkStart w:id="414" w:name="_6w63fnpafsyn" w:colFirst="0" w:colLast="0"/>
      <w:bookmarkEnd w:id="414"/>
      <w:r>
        <w:rPr>
          <w:rtl/>
        </w:rPr>
        <w:t>ו - החפץ בתחיית המתים ימית עצמו על התורה</w:t>
      </w:r>
    </w:p>
    <w:p w14:paraId="000008F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החפץ בתחיית המתים ימית עצמו על התורה בעולם הזה ואל יחיה מריבית, ויחיה בתחיית המתים.</w:t>
      </w:r>
    </w:p>
    <w:p w14:paraId="000008FE" w14:textId="77777777" w:rsidR="00897B7F" w:rsidRDefault="0041518A">
      <w:pPr>
        <w:pStyle w:val="2"/>
        <w:widowControl w:val="0"/>
        <w:spacing w:after="200" w:line="240" w:lineRule="auto"/>
      </w:pPr>
      <w:bookmarkStart w:id="415" w:name="_lmjtw4ujoev4" w:colFirst="0" w:colLast="0"/>
      <w:bookmarkEnd w:id="415"/>
      <w:r>
        <w:rPr>
          <w:rtl/>
        </w:rPr>
        <w:t>ז - ישעבד בניו לעסק התורה</w:t>
      </w:r>
    </w:p>
    <w:p w14:paraId="000008FF" w14:textId="77777777" w:rsidR="00897B7F" w:rsidRDefault="0041518A">
      <w:pPr>
        <w:widowControl w:val="0"/>
        <w:spacing w:after="200" w:line="240" w:lineRule="auto"/>
        <w:jc w:val="both"/>
        <w:rPr>
          <w:rFonts w:ascii="Arial" w:eastAsia="Arial" w:hAnsi="Arial" w:cs="Arial"/>
          <w:b/>
          <w:bCs/>
          <w:color w:val="222222"/>
          <w:highlight w:val="white"/>
        </w:rPr>
      </w:pPr>
      <w:r>
        <w:rPr>
          <w:rFonts w:ascii="Adam's Font" w:eastAsia="Adam's Font" w:hAnsi="Adam's Font" w:cs="Adam's Font"/>
          <w:b/>
          <w:bCs/>
          <w:sz w:val="20"/>
          <w:szCs w:val="20"/>
        </w:rPr>
        <w:t xml:space="preserve"> </w:t>
      </w:r>
      <w:r>
        <w:rPr>
          <w:rFonts w:ascii="Arial" w:eastAsia="Arial" w:hAnsi="Arial" w:cs="Arial"/>
          <w:b/>
          <w:bCs/>
          <w:color w:val="222222"/>
          <w:highlight w:val="white"/>
          <w:rtl/>
        </w:rPr>
        <w:t>הרוצה לרחם על בניו, ישעבדם ליראה ועסק התורה.</w:t>
      </w:r>
    </w:p>
    <w:p w14:paraId="0000090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8"/>
          <w:szCs w:val="18"/>
        </w:rPr>
        <w:t>* * *</w:t>
      </w:r>
    </w:p>
    <w:p w14:paraId="0000090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ישעבדם ליראה: </w:t>
      </w:r>
      <w:r>
        <w:rPr>
          <w:rFonts w:ascii="Arial" w:eastAsia="Arial" w:hAnsi="Arial" w:cs="Arial"/>
          <w:sz w:val="16"/>
          <w:szCs w:val="16"/>
          <w:rtl/>
        </w:rPr>
        <w:t>הרב המחבר זצ"ל כפי שהיה מזרז את בניו לחזור ולשנן משניות בעל פה</w:t>
      </w:r>
      <w:r>
        <w:rPr>
          <w:rFonts w:ascii="Arial" w:eastAsia="Arial" w:hAnsi="Arial" w:cs="Arial"/>
          <w:b/>
          <w:bCs/>
          <w:sz w:val="16"/>
          <w:szCs w:val="16"/>
          <w:rtl/>
        </w:rPr>
        <w:t>, כן היה מזרז את בנותיו לשנן את ספר משלי שיהיה שגור על לשונם</w:t>
      </w:r>
      <w:r>
        <w:rPr>
          <w:rFonts w:ascii="Arial" w:eastAsia="Arial" w:hAnsi="Arial" w:cs="Arial"/>
          <w:sz w:val="16"/>
          <w:szCs w:val="16"/>
          <w:rtl/>
        </w:rPr>
        <w:t xml:space="preserve">, והיה נותן להם ממון לעידוד על כך </w:t>
      </w:r>
      <w:r>
        <w:rPr>
          <w:rFonts w:ascii="Arial" w:eastAsia="Arial" w:hAnsi="Arial" w:cs="Arial"/>
          <w:sz w:val="12"/>
          <w:szCs w:val="12"/>
          <w:rtl/>
        </w:rPr>
        <w:t>(מפי חתנו אבי מורי רבי שלמה דייטש שליט"א)</w:t>
      </w:r>
      <w:r>
        <w:rPr>
          <w:rFonts w:ascii="Arial" w:eastAsia="Arial" w:hAnsi="Arial" w:cs="Arial"/>
          <w:sz w:val="16"/>
          <w:szCs w:val="16"/>
        </w:rPr>
        <w:t>.</w:t>
      </w:r>
    </w:p>
    <w:p w14:paraId="00000902" w14:textId="77777777" w:rsidR="00897B7F" w:rsidRDefault="0041518A">
      <w:pPr>
        <w:pStyle w:val="2"/>
        <w:widowControl w:val="0"/>
        <w:spacing w:after="200" w:line="240" w:lineRule="auto"/>
      </w:pPr>
      <w:bookmarkStart w:id="416" w:name="_k3ct5m9y5g3l" w:colFirst="0" w:colLast="0"/>
      <w:bookmarkEnd w:id="416"/>
      <w:r>
        <w:rPr>
          <w:rtl/>
        </w:rPr>
        <w:t>ח - ההצלה על ידי מתיקות התורה</w:t>
      </w:r>
    </w:p>
    <w:p w14:paraId="0000090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אי אפשר לפנות את לבו מהרהורי עברה רק על ידי מתיקת נעימה ידיעת התורה (הגר"א). ובזוהר הקדוש וישב: אמר רבי יוסי כד חמי בר נש דהרהורין אתיין לגביה יתעסק באורייתא וכדין יתעברון מיניה, </w:t>
      </w:r>
      <w:r>
        <w:rPr>
          <w:rFonts w:ascii="Arial" w:eastAsia="Arial" w:hAnsi="Arial" w:cs="Arial"/>
          <w:color w:val="222222"/>
          <w:sz w:val="16"/>
          <w:szCs w:val="16"/>
          <w:highlight w:val="white"/>
          <w:rtl/>
        </w:rPr>
        <w:t>(חוסן יהושע מ"א)</w:t>
      </w:r>
      <w:r>
        <w:rPr>
          <w:rFonts w:ascii="Arial" w:eastAsia="Arial" w:hAnsi="Arial" w:cs="Arial"/>
          <w:b/>
          <w:bCs/>
          <w:color w:val="222222"/>
          <w:highlight w:val="white"/>
        </w:rPr>
        <w:t>.</w:t>
      </w:r>
    </w:p>
    <w:p w14:paraId="00000904"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905"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רק על ידי מתיקת נעימה ידיעת התורה: </w:t>
      </w:r>
      <w:r>
        <w:rPr>
          <w:rFonts w:ascii="Arial" w:eastAsia="Arial" w:hAnsi="Arial" w:cs="Arial"/>
          <w:sz w:val="16"/>
          <w:szCs w:val="16"/>
          <w:rtl/>
        </w:rPr>
        <w:t xml:space="preserve">הוה עובדא באחד שבא בחודש אלול לפני הרה"ק רבי אהרן מבעלזא זי"ע לבקש דרך בעבודת ה', </w:t>
      </w:r>
      <w:r>
        <w:rPr>
          <w:rFonts w:ascii="Arial" w:eastAsia="Arial" w:hAnsi="Arial" w:cs="Arial"/>
          <w:b/>
          <w:bCs/>
          <w:sz w:val="16"/>
          <w:szCs w:val="16"/>
          <w:rtl/>
        </w:rPr>
        <w:t>ואמר הרה"ק שעד יום הקדוש ישיב לו ויורנו דרך ה',</w:t>
      </w:r>
      <w:r>
        <w:rPr>
          <w:rFonts w:ascii="Arial" w:eastAsia="Arial" w:hAnsi="Arial" w:cs="Arial"/>
          <w:sz w:val="16"/>
          <w:szCs w:val="16"/>
          <w:rtl/>
        </w:rPr>
        <w:t xml:space="preserve"> ועבר ר"ה ועשי"ת ועדיין לא קראו, גם בעיוה"ק היה מוכן בכל רגע פן יקראנו עתה ולא קראו, עד שכשנכנס לתפילת כל נדרי וכשכבר נשק הפרוכת ועמד לומר הדרשה, קרא לאותו יהודי ואמר לו, </w:t>
      </w:r>
      <w:r>
        <w:rPr>
          <w:rFonts w:ascii="Arial" w:eastAsia="Arial" w:hAnsi="Arial" w:cs="Arial"/>
          <w:b/>
          <w:bCs/>
          <w:sz w:val="16"/>
          <w:szCs w:val="16"/>
          <w:rtl/>
        </w:rPr>
        <w:t>מקובל מאבותינו דרך בעבודת ה' ללמוד בהתמדה גמ' הוויות דאביי ורבא</w:t>
      </w:r>
      <w:r>
        <w:rPr>
          <w:rFonts w:ascii="Arial" w:eastAsia="Arial" w:hAnsi="Arial" w:cs="Arial"/>
          <w:sz w:val="16"/>
          <w:szCs w:val="16"/>
          <w:rtl/>
        </w:rPr>
        <w:t xml:space="preserve">, וזה העיקר להגיע על ידי זה לעבודת ה', </w:t>
      </w:r>
      <w:r>
        <w:rPr>
          <w:rFonts w:ascii="Arial" w:eastAsia="Arial" w:hAnsi="Arial" w:cs="Arial"/>
          <w:sz w:val="12"/>
          <w:szCs w:val="12"/>
          <w:rtl/>
        </w:rPr>
        <w:t>(אבד"ק ערלוי זצוק"ל 'בית סופריהם' תשס"ב עמ' יט)</w:t>
      </w:r>
      <w:r>
        <w:rPr>
          <w:rFonts w:ascii="Arial" w:eastAsia="Arial" w:hAnsi="Arial" w:cs="Arial"/>
          <w:sz w:val="16"/>
          <w:szCs w:val="16"/>
        </w:rPr>
        <w:t>.</w:t>
      </w:r>
    </w:p>
    <w:p w14:paraId="00000906" w14:textId="77777777" w:rsidR="00897B7F" w:rsidRDefault="00897B7F">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p>
    <w:p w14:paraId="00000907" w14:textId="77777777" w:rsidR="00897B7F" w:rsidRDefault="00897B7F">
      <w:pPr>
        <w:widowControl w:val="0"/>
        <w:spacing w:after="200" w:line="240" w:lineRule="auto"/>
        <w:jc w:val="center"/>
        <w:rPr>
          <w:sz w:val="28"/>
          <w:szCs w:val="28"/>
        </w:rPr>
      </w:pPr>
    </w:p>
    <w:p w14:paraId="00000908" w14:textId="77777777" w:rsidR="00897B7F" w:rsidRDefault="0041518A">
      <w:pPr>
        <w:pStyle w:val="1"/>
        <w:widowControl w:val="0"/>
        <w:spacing w:after="200"/>
        <w:rPr>
          <w:b/>
          <w:bCs/>
        </w:rPr>
      </w:pPr>
      <w:bookmarkStart w:id="417" w:name="_8ilwdt5c53b4" w:colFirst="0" w:colLast="0"/>
      <w:bookmarkEnd w:id="417"/>
      <w:r>
        <w:rPr>
          <w:b/>
          <w:bCs/>
          <w:rtl/>
        </w:rPr>
        <w:t>קדושת התורה</w:t>
      </w:r>
    </w:p>
    <w:p w14:paraId="00000909"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90A" w14:textId="77777777" w:rsidR="00897B7F" w:rsidRDefault="0041518A">
      <w:pPr>
        <w:pStyle w:val="2"/>
        <w:widowControl w:val="0"/>
        <w:spacing w:after="200" w:line="240" w:lineRule="auto"/>
      </w:pPr>
      <w:bookmarkStart w:id="418" w:name="_vtutfnxbedlb" w:colFirst="0" w:colLast="0"/>
      <w:bookmarkEnd w:id="418"/>
      <w:r>
        <w:rPr>
          <w:rtl/>
        </w:rPr>
        <w:t>א - בכל דרכיך דעהו</w:t>
      </w:r>
    </w:p>
    <w:p w14:paraId="0000090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מתוך אגרת הקודש מהרה"ק הרב מו"ר ר' אהרן הגדול זצוק"ל זי"ע מקרלין - עצתי היעוצה ואם תשמע לי אזי יהיה טוב לך סלה. תקיים תמיד השולחן ערוך סימן א' סעיף א' לא ימוש מפיך ומן מחשבתך תמיד. וסימן רל"א תקיים תמיד 'בכל דרכיך דעהו', ותראה לקיים כל מה שנמצא בשולחן ערוך אורח חיים, ותעשה לך שיעור בכל יום לחזור על השולחן ערוך ולקיים כל מה שתמצא בשולחן ערוך אורח חיים.</w:t>
      </w:r>
    </w:p>
    <w:p w14:paraId="0000090C"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0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ואם ירצה ה' כשתהיה ברשותך ותהיה בעל הבית בפני עצמך אזי תעשה אם ירצה ה' כפי חוזק שכלך שיורך הבורא יתברך, אך למעה"ש תתייחד בלימודך לשם שמים, כי ידוע מאמר חז"ל כל הלומד תורה לשמה נעשית לו סם חיים ואם לאו ח"ו נעשית לו סם מות, ואם יש לך ספר ראשית חכמה מיניה לא תזוע ותקיים כל הכתוב בו, אך לא הסיגופים והתעניות הכתובים בו, ואז טוב לך סלה. כ"ד אהובך בן דודך הכותב בחפזון גדול מטרדת עבודת הקודש, מנאי אהרן בלא"א מו"ה יעקב יצ"ו.</w:t>
      </w:r>
    </w:p>
    <w:p w14:paraId="0000090E" w14:textId="77777777" w:rsidR="00897B7F" w:rsidRDefault="0041518A">
      <w:pPr>
        <w:pStyle w:val="2"/>
        <w:widowControl w:val="0"/>
        <w:spacing w:after="200" w:line="240" w:lineRule="auto"/>
      </w:pPr>
      <w:bookmarkStart w:id="419" w:name="_nay16oy4r00k" w:colFirst="0" w:colLast="0"/>
      <w:bookmarkEnd w:id="419"/>
      <w:r>
        <w:rPr>
          <w:rtl/>
        </w:rPr>
        <w:t>ב - תשובה לפני לימוד התורה</w:t>
      </w:r>
    </w:p>
    <w:p w14:paraId="0000090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הראשון צריך שילמד גמרא ופירוש רש"י ותוס' ומפרשים וכל אחד לפי השגתו והפוסקים אחריהם ומתחילה ילמוד שולחן ערוך אורח חיים וצריך להתפלל לה' יתברך שיבא על האמת, כי חטאת נעורים של האדם מסמין עיניו שלא יראה אף שיכול לפלפל.</w:t>
      </w:r>
    </w:p>
    <w:p w14:paraId="00000910"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1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לכן צריך האדם להתחרט מאד על עוונותיו ולהתבודד עצמו קודם אור היום שאז עת רצון לבכות על גלות השכינה פעמים הרבה עד אין חקר, ויבכה בדמעות שליש, וגם ביום לפעמים יתבודד ואז יראה בעצמו שעמדו עוונותיו נגד עיניו, ויזכור אף חטאותיו עוונותיו ופשעיו כהרים וגבעות אשר מעולם לא זכר אותם אם עשה ככה.</w:t>
      </w:r>
    </w:p>
    <w:p w14:paraId="00000912"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13" w14:textId="77777777" w:rsidR="00897B7F" w:rsidRDefault="0041518A">
      <w:pPr>
        <w:widowControl w:val="0"/>
        <w:spacing w:after="200" w:line="240" w:lineRule="auto"/>
        <w:jc w:val="both"/>
        <w:rPr>
          <w:rFonts w:ascii="Adam's Font" w:eastAsia="Adam's Font" w:hAnsi="Adam's Font" w:cs="Adam's Font"/>
          <w:b/>
          <w:bCs/>
          <w:sz w:val="18"/>
          <w:szCs w:val="18"/>
        </w:rPr>
      </w:pPr>
      <w:r>
        <w:rPr>
          <w:rFonts w:ascii="Arial" w:eastAsia="Arial" w:hAnsi="Arial" w:cs="Arial"/>
          <w:b/>
          <w:bCs/>
          <w:color w:val="222222"/>
          <w:highlight w:val="white"/>
          <w:rtl/>
        </w:rPr>
        <w:t xml:space="preserve">וכה יעשה לא פעם ולא שתים ולא מאה פעמים, עד אשר ירחמו מן השמים, ויתפלל לה' יתברך ברחמיו וברוב חסדיו יאיר עיניו באור תורתו הקדושה, ויבין וישכיל תוכן הדבר לעשותו ולקיימו, </w:t>
      </w:r>
      <w:r>
        <w:rPr>
          <w:rFonts w:ascii="Arial" w:eastAsia="Arial" w:hAnsi="Arial" w:cs="Arial"/>
          <w:color w:val="222222"/>
          <w:sz w:val="16"/>
          <w:szCs w:val="16"/>
          <w:highlight w:val="white"/>
          <w:rtl/>
        </w:rPr>
        <w:t>(הנהגת האדם מרבנו אלימלך זצ"ל, סימן א).</w:t>
      </w:r>
    </w:p>
    <w:p w14:paraId="0000091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1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יאיר עיניו באור תורתו הקדושה ויבין וישכיל תוכן הדבר:</w:t>
      </w:r>
      <w:r>
        <w:rPr>
          <w:rFonts w:ascii="Arial" w:eastAsia="Arial" w:hAnsi="Arial" w:cs="Arial"/>
          <w:sz w:val="16"/>
          <w:szCs w:val="16"/>
          <w:rtl/>
        </w:rPr>
        <w:t xml:space="preserve"> כדאיתא בספה"ק 'דרך אמת' </w:t>
      </w:r>
      <w:r>
        <w:rPr>
          <w:rFonts w:ascii="Arial" w:eastAsia="Arial" w:hAnsi="Arial" w:cs="Arial"/>
          <w:sz w:val="12"/>
          <w:szCs w:val="12"/>
          <w:rtl/>
        </w:rPr>
        <w:t>(אות ג),</w:t>
      </w:r>
      <w:r>
        <w:rPr>
          <w:rFonts w:ascii="Arial" w:eastAsia="Arial" w:hAnsi="Arial" w:cs="Arial"/>
          <w:sz w:val="16"/>
          <w:szCs w:val="16"/>
          <w:rtl/>
        </w:rPr>
        <w:t xml:space="preserve"> עיקר וראשית הלימוד לראות בדבריהם הקדושים </w:t>
      </w:r>
      <w:r>
        <w:rPr>
          <w:rFonts w:ascii="Arial" w:eastAsia="Arial" w:hAnsi="Arial" w:cs="Arial"/>
          <w:sz w:val="12"/>
          <w:szCs w:val="12"/>
          <w:rtl/>
        </w:rPr>
        <w:t>(של חז"ל)</w:t>
      </w:r>
      <w:r>
        <w:rPr>
          <w:rFonts w:ascii="Arial" w:eastAsia="Arial" w:hAnsi="Arial" w:cs="Arial"/>
          <w:sz w:val="16"/>
          <w:szCs w:val="16"/>
          <w:rtl/>
        </w:rPr>
        <w:t xml:space="preserve"> כמה דקדקו בכל פרטי דינים בשכל וסברא </w:t>
      </w:r>
      <w:r>
        <w:rPr>
          <w:rFonts w:ascii="Arial" w:eastAsia="Arial" w:hAnsi="Arial" w:cs="Arial"/>
          <w:b/>
          <w:bCs/>
          <w:sz w:val="16"/>
          <w:szCs w:val="16"/>
          <w:rtl/>
        </w:rPr>
        <w:t>היאך האמת בכל דבר שבעולם על פי התורה, כמה חקרו וסברו בכל פרטיה הכוללים כל מעשה בני אדם</w:t>
      </w:r>
      <w:r>
        <w:rPr>
          <w:rFonts w:ascii="Arial" w:eastAsia="Arial" w:hAnsi="Arial" w:cs="Arial"/>
          <w:sz w:val="16"/>
          <w:szCs w:val="16"/>
          <w:rtl/>
        </w:rPr>
        <w:t>, אסור ומותר כשר ופסול חייב וזכאי טמא וטהור, מעשה דיבור ומחשבה, על זה בנו וחקרו כל דברי תורה.</w:t>
      </w:r>
    </w:p>
    <w:p w14:paraId="0000091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xml:space="preserve"> *</w:t>
      </w:r>
    </w:p>
    <w:p w14:paraId="00000917" w14:textId="77777777" w:rsidR="00897B7F" w:rsidRDefault="0041518A">
      <w:pPr>
        <w:widowControl w:val="0"/>
        <w:spacing w:after="200" w:line="240" w:lineRule="auto"/>
        <w:jc w:val="both"/>
        <w:rPr>
          <w:rFonts w:ascii="Adam's Font" w:eastAsia="Adam's Font" w:hAnsi="Adam's Font" w:cs="Adam's Font"/>
          <w:b/>
          <w:bCs/>
          <w:sz w:val="18"/>
          <w:szCs w:val="18"/>
        </w:rPr>
      </w:pPr>
      <w:r>
        <w:rPr>
          <w:rFonts w:ascii="Arial" w:eastAsia="Arial" w:hAnsi="Arial" w:cs="Arial"/>
          <w:sz w:val="16"/>
          <w:szCs w:val="16"/>
          <w:rtl/>
        </w:rPr>
        <w:t xml:space="preserve">כי כמו דלית אתר פנוי מיניה, כן התורה בדיניה כללה כל הדברים שבעולם, ומזה ראוי שיבא על האדם יראת חטא, </w:t>
      </w:r>
      <w:r>
        <w:rPr>
          <w:rFonts w:ascii="Arial" w:eastAsia="Arial" w:hAnsi="Arial" w:cs="Arial"/>
          <w:b/>
          <w:bCs/>
          <w:sz w:val="16"/>
          <w:szCs w:val="16"/>
          <w:rtl/>
        </w:rPr>
        <w:t>כיון שרואה בכל מקום שלומד איך חקרו בשכלם להעמיד על הדרך האמת ולתרץ כל הקושיות שהם בקליפין שרוצים להראות פנים נגד האמת</w:t>
      </w:r>
      <w:r>
        <w:rPr>
          <w:rFonts w:ascii="Arial" w:eastAsia="Arial" w:hAnsi="Arial" w:cs="Arial"/>
          <w:sz w:val="16"/>
          <w:szCs w:val="16"/>
          <w:rtl/>
        </w:rPr>
        <w:t>, כי בכל דבר קושיא יש היפך האמת כידוע, ולא עוד אלא שמראין בשכל שהדבר כן, וכשרואה אדם בתורתנו הקדושה כמה חקרו התנאים אחר האמת במעשה התורה זה יביאו לידי יראת חטא ולהסירו משקר.</w:t>
      </w:r>
    </w:p>
    <w:p w14:paraId="00000918" w14:textId="77777777" w:rsidR="00897B7F" w:rsidRDefault="0041518A">
      <w:pPr>
        <w:pStyle w:val="2"/>
        <w:widowControl w:val="0"/>
        <w:spacing w:after="200" w:line="240" w:lineRule="auto"/>
      </w:pPr>
      <w:bookmarkStart w:id="420" w:name="_utmrpxsxnbyx" w:colFirst="0" w:colLast="0"/>
      <w:bookmarkEnd w:id="420"/>
      <w:r>
        <w:rPr>
          <w:rtl/>
        </w:rPr>
        <w:t>ג - תורה ותשובה</w:t>
      </w:r>
    </w:p>
    <w:p w14:paraId="0000091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מספר 'ראשית חכמה' שער התשובה פרק שני: ומהמאמר אתה למד עוד ב' דברים, הא' כי התשובה העיקרית הוא עסק התורה בדחילו ורחימו שעל ידה זוכה לתשובה עלאה וכו'.</w:t>
      </w:r>
    </w:p>
    <w:p w14:paraId="0000091A"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1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והב' כי קודם שיעסוק בתורה צריך שיקדים לו החרטה והתשובה, וזהו שאמר דלבתר דמתחרט מחובוי ויעבד תשובה יתעסק באוריתא, הא קודם החרטה והתשובה אין תורתו רצויה ומקובלת, כאומרו </w:t>
      </w:r>
      <w:r>
        <w:rPr>
          <w:rFonts w:ascii="Arial" w:eastAsia="Arial" w:hAnsi="Arial" w:cs="Arial"/>
          <w:color w:val="222222"/>
          <w:sz w:val="16"/>
          <w:szCs w:val="16"/>
          <w:highlight w:val="white"/>
          <w:rtl/>
        </w:rPr>
        <w:t>(תהלים פרק כ, פסוק יב),</w:t>
      </w:r>
      <w:r>
        <w:rPr>
          <w:rFonts w:ascii="Arial" w:eastAsia="Arial" w:hAnsi="Arial" w:cs="Arial"/>
          <w:b/>
          <w:bCs/>
          <w:color w:val="222222"/>
          <w:highlight w:val="white"/>
          <w:rtl/>
        </w:rPr>
        <w:t xml:space="preserve"> ולרשע אמר אלהים מה לך לספר חוקי. וכן כל אשר בו מום לא יקרב, ואם זה בצואת עונותיו מסריח היאך יתקרב לפני המלך אדרבה המלך יתרחק.</w:t>
      </w:r>
    </w:p>
    <w:p w14:paraId="0000091C"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1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ולזה כיון החסיד רבי יהודה בר אלעאי עליו השלום באומרו אשרי מי שעמלו בתורה ועושה נחת רוח ליוצרו, פירוש שהעוסק בה נקי מחטא ועון שאז המלך משתעשע בו ובתורתו, וזו היתה מעלת הראשונים שהיתה תורתם רצויה כל כך שהיו פטורים אפילו מן התפלה מפני שהיתה התורה שלהם נקיה וכו'.</w:t>
      </w:r>
    </w:p>
    <w:p w14:paraId="0000091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1F" w14:textId="77777777" w:rsidR="00897B7F" w:rsidRDefault="0041518A">
      <w:pPr>
        <w:widowControl w:val="0"/>
        <w:spacing w:after="200" w:line="240" w:lineRule="auto"/>
        <w:jc w:val="both"/>
        <w:rPr>
          <w:rFonts w:ascii="Arial" w:eastAsia="Arial" w:hAnsi="Arial" w:cs="Arial"/>
          <w:b/>
          <w:bCs/>
          <w:color w:val="222222"/>
          <w:highlight w:val="white"/>
        </w:rPr>
      </w:pPr>
      <w:bookmarkStart w:id="421" w:name="_z8vyb3msjwp8" w:colFirst="0" w:colLast="0"/>
      <w:bookmarkEnd w:id="421"/>
      <w:r>
        <w:rPr>
          <w:rFonts w:ascii="Arial" w:eastAsia="Arial" w:hAnsi="Arial" w:cs="Arial"/>
          <w:b/>
          <w:bCs/>
          <w:color w:val="222222"/>
          <w:highlight w:val="white"/>
          <w:rtl/>
        </w:rPr>
        <w:t>ויעבד תשובה יתעסק באוריתא:</w:t>
      </w:r>
      <w:r>
        <w:rPr>
          <w:rFonts w:ascii="Arial" w:eastAsia="Arial" w:hAnsi="Arial" w:cs="Arial"/>
          <w:sz w:val="16"/>
          <w:szCs w:val="16"/>
          <w:rtl/>
        </w:rPr>
        <w:t xml:space="preserve"> איש אחד בא בקובלנא לפני הרה"צ מרוז'ין זי"ע על חולשת הזכרון שלו, </w:t>
      </w:r>
      <w:r>
        <w:rPr>
          <w:rFonts w:ascii="Arial" w:eastAsia="Arial" w:hAnsi="Arial" w:cs="Arial"/>
          <w:b/>
          <w:bCs/>
          <w:sz w:val="16"/>
          <w:szCs w:val="16"/>
          <w:rtl/>
        </w:rPr>
        <w:t>וכי הוא שוכח כל מה שלומד, והשיב לו כי יראה לעשות תשובה, וגדולה תשובה שמגעת עד כסא הכבוד</w:t>
      </w:r>
      <w:r>
        <w:rPr>
          <w:rFonts w:ascii="Arial" w:eastAsia="Arial" w:hAnsi="Arial" w:cs="Arial"/>
          <w:sz w:val="16"/>
          <w:szCs w:val="16"/>
        </w:rPr>
        <w:t xml:space="preserve"> </w:t>
      </w:r>
      <w:r>
        <w:rPr>
          <w:rFonts w:ascii="Arial" w:eastAsia="Arial" w:hAnsi="Arial" w:cs="Arial"/>
          <w:sz w:val="12"/>
          <w:szCs w:val="12"/>
          <w:rtl/>
        </w:rPr>
        <w:t>(יומא דף פו ע"ב)</w:t>
      </w:r>
      <w:r>
        <w:rPr>
          <w:rFonts w:ascii="Arial" w:eastAsia="Arial" w:hAnsi="Arial" w:cs="Arial"/>
          <w:sz w:val="16"/>
          <w:szCs w:val="16"/>
        </w:rPr>
        <w:t xml:space="preserve">, - </w:t>
      </w:r>
      <w:r>
        <w:rPr>
          <w:rFonts w:ascii="Arial" w:eastAsia="Arial" w:hAnsi="Arial" w:cs="Arial"/>
          <w:b/>
          <w:bCs/>
          <w:sz w:val="16"/>
          <w:szCs w:val="16"/>
          <w:rtl/>
        </w:rPr>
        <w:t>אין שכחה לפני כסא כבודך</w:t>
      </w:r>
      <w:r>
        <w:rPr>
          <w:rFonts w:ascii="Arial" w:eastAsia="Arial" w:hAnsi="Arial" w:cs="Arial"/>
          <w:sz w:val="16"/>
          <w:szCs w:val="16"/>
        </w:rPr>
        <w:t xml:space="preserve"> </w:t>
      </w:r>
      <w:r>
        <w:rPr>
          <w:rFonts w:ascii="Arial" w:eastAsia="Arial" w:hAnsi="Arial" w:cs="Arial"/>
          <w:sz w:val="12"/>
          <w:szCs w:val="12"/>
          <w:rtl/>
        </w:rPr>
        <w:t>(עי' ברכות דף לב ע"ב),</w:t>
      </w:r>
      <w:r>
        <w:rPr>
          <w:rFonts w:ascii="Arial" w:eastAsia="Arial" w:hAnsi="Arial" w:cs="Arial"/>
          <w:sz w:val="16"/>
          <w:szCs w:val="16"/>
        </w:rPr>
        <w:t xml:space="preserve"> </w:t>
      </w:r>
      <w:r>
        <w:rPr>
          <w:rFonts w:ascii="Arial" w:eastAsia="Arial" w:hAnsi="Arial" w:cs="Arial"/>
          <w:sz w:val="12"/>
          <w:szCs w:val="12"/>
          <w:rtl/>
        </w:rPr>
        <w:t>('עירין קדישין' ערך 'זכרון' עמ' תצה)</w:t>
      </w:r>
      <w:r>
        <w:rPr>
          <w:rFonts w:ascii="Arial" w:eastAsia="Arial" w:hAnsi="Arial" w:cs="Arial"/>
          <w:sz w:val="16"/>
          <w:szCs w:val="16"/>
        </w:rPr>
        <w:t>.</w:t>
      </w:r>
    </w:p>
    <w:p w14:paraId="00000920" w14:textId="77777777" w:rsidR="00897B7F" w:rsidRDefault="0041518A">
      <w:pPr>
        <w:pStyle w:val="2"/>
        <w:widowControl w:val="0"/>
        <w:spacing w:after="200" w:line="240" w:lineRule="auto"/>
      </w:pPr>
      <w:bookmarkStart w:id="422" w:name="_9k84o6j49w0q" w:colFirst="0" w:colLast="0"/>
      <w:bookmarkEnd w:id="422"/>
      <w:r>
        <w:rPr>
          <w:rtl/>
        </w:rPr>
        <w:t>ד - עיקר לימוד התורה והמצוות</w:t>
      </w:r>
    </w:p>
    <w:p w14:paraId="0000092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נועם אלימלך </w:t>
      </w:r>
      <w:r>
        <w:rPr>
          <w:rFonts w:ascii="Arial" w:eastAsia="Arial" w:hAnsi="Arial" w:cs="Arial"/>
          <w:color w:val="222222"/>
          <w:sz w:val="16"/>
          <w:szCs w:val="16"/>
          <w:highlight w:val="white"/>
          <w:rtl/>
        </w:rPr>
        <w:t>(פרשת שלח):</w:t>
      </w:r>
      <w:r>
        <w:rPr>
          <w:rFonts w:ascii="Arial" w:eastAsia="Arial" w:hAnsi="Arial" w:cs="Arial"/>
          <w:b/>
          <w:bCs/>
          <w:color w:val="222222"/>
          <w:highlight w:val="white"/>
          <w:rtl/>
        </w:rPr>
        <w:t xml:space="preserve"> דעיקר הלימוד התורה והמצוה הוא כדי להשיג עבודת השם באמת ביראה ואהבה שלימה בלי שום סיג ופסולת, ואמר הכתוב הראיה לזה איך לא טוב הדבר שילמוד תורה להתנשאות בה, הא ראיה ויהיו בני ישראל במדבר וימצאו איש כו', שחטאו היה שקיצץ בנטיעות וזה היה מחמת לימוד תורה שלא לשמה הביא המכשלה הזאת תחת ידו, ולכן עונשו היה רגום אותו באבנים כו' שהאותיות נקרא אבנים כדאיתא בספר יצירה, וזה היה מדה כנגד מדה מחמת שלמד תורה שלא לשמה היה מיתתו ברגימת אבנים המרומזים באותיות, ודווקא מחוץ למחנה כלומר חוץ למחנה שכינה ע"ש שלא היה תורתו פורחות לעילא.</w:t>
      </w:r>
    </w:p>
    <w:p w14:paraId="00000922"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2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ואמר הכתוב איך הדרך לבא אל לימוד תורה לשמה ליראה את השם ומפרש ועשו להם ציצית על כנפי בגדיהם, פירוש שישגיח על עבירות שאדם דש בעקביו שישמור עצמו מכעס ומחנופה משקרים ורכילות ולשון הרע משנאה מקנאה מתחרות מגאות מפניות מהסתכלות בנשים מדברים בטלים מחמדת ממון שאינו של יושר וכן בכל דבר ודבר ישגיח על עצמו בעינא פקיחא. ואז כאשר ילמוד או יעסוק באיזה חכמה מחכמת אלקות יאיר לו אור תורתו וילמדהו דרכי השם והשגות אמיתותו יתברך שמו ויתעלה, וציצית הוא מלשון מציץ מן החרכים, בגדיהם לשון בגידה יסתכל עליהם וינצל מכל וכל מהם אז טוב לו בזה ובבא אמן כן יהי רצון, עכ"ל הטהור והקדוש זיע"א.</w:t>
      </w:r>
    </w:p>
    <w:p w14:paraId="00000924" w14:textId="77777777" w:rsidR="00897B7F" w:rsidRDefault="0041518A">
      <w:pPr>
        <w:pStyle w:val="2"/>
        <w:widowControl w:val="0"/>
        <w:spacing w:after="200" w:line="240" w:lineRule="auto"/>
      </w:pPr>
      <w:bookmarkStart w:id="423" w:name="_myeew06k9929" w:colFirst="0" w:colLast="0"/>
      <w:bookmarkEnd w:id="423"/>
      <w:r>
        <w:rPr>
          <w:rtl/>
        </w:rPr>
        <w:t>ה - מיימינין ומשמאילים בתורה</w:t>
      </w:r>
    </w:p>
    <w:p w14:paraId="0000092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שבת דף סג ע"א: למיימינין - של תורה, שמפשפשין טעמיהן בדקדוק ובוררין, כימין המיומנת למלאכה וכו', למשמאילין בה - שאין יגעים בה כל צרכן, אי נמי מיימינין בה עוסקין לשמה, משמאילים שלא לשמה.</w:t>
      </w:r>
    </w:p>
    <w:p w14:paraId="00000926"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92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רש"י שבת דף סג ע"א: </w:t>
      </w:r>
      <w:r>
        <w:rPr>
          <w:rFonts w:ascii="Arial" w:eastAsia="Arial" w:hAnsi="Arial" w:cs="Arial"/>
          <w:sz w:val="16"/>
          <w:szCs w:val="16"/>
          <w:rtl/>
        </w:rPr>
        <w:t>על דברי הגמ', למיימינין בה אורך ימים איכא וכ''ש עושר וכבוד, למשמאילים בה עושר וכבוד איכא אורך ימים ליכא.</w:t>
      </w:r>
    </w:p>
    <w:p w14:paraId="00000928"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6"/>
          <w:szCs w:val="16"/>
        </w:rPr>
        <w:t>*</w:t>
      </w:r>
    </w:p>
    <w:p w14:paraId="00000929"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sz w:val="16"/>
          <w:szCs w:val="16"/>
          <w:rtl/>
        </w:rPr>
        <w:t>ועוד אמרו (</w:t>
      </w:r>
      <w:r>
        <w:rPr>
          <w:rFonts w:ascii="Arial" w:eastAsia="Arial" w:hAnsi="Arial" w:cs="Arial"/>
          <w:sz w:val="12"/>
          <w:szCs w:val="12"/>
          <w:rtl/>
        </w:rPr>
        <w:t>שם דף פח ע"ב),</w:t>
      </w:r>
      <w:r>
        <w:rPr>
          <w:rFonts w:ascii="Arial" w:eastAsia="Arial" w:hAnsi="Arial" w:cs="Arial"/>
          <w:sz w:val="16"/>
          <w:szCs w:val="16"/>
          <w:rtl/>
        </w:rPr>
        <w:t xml:space="preserve"> היינו דאמר רבא, למיימינים בה - סמא דחיי וכו'. וברש"י, למיימינים - עסוקים בכל כחם, וטרודים לדעת סודה, כאדם המשתמש ביד ימינו שהיא עיקר.</w:t>
      </w:r>
    </w:p>
    <w:p w14:paraId="0000092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2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מיימינין בה עוסקין לשמה</w:t>
      </w:r>
      <w:r>
        <w:rPr>
          <w:rFonts w:ascii="Arial" w:eastAsia="Arial" w:hAnsi="Arial" w:cs="Arial"/>
          <w:sz w:val="16"/>
          <w:szCs w:val="16"/>
          <w:rtl/>
        </w:rPr>
        <w:t xml:space="preserve">: ספר 'שיח שרפי קודש' תורה </w:t>
      </w:r>
      <w:r>
        <w:rPr>
          <w:rFonts w:ascii="Arial" w:eastAsia="Arial" w:hAnsi="Arial" w:cs="Arial"/>
          <w:sz w:val="12"/>
          <w:szCs w:val="12"/>
          <w:rtl/>
        </w:rPr>
        <w:t>(ג)</w:t>
      </w:r>
      <w:r>
        <w:rPr>
          <w:rFonts w:ascii="Arial" w:eastAsia="Arial" w:hAnsi="Arial" w:cs="Arial"/>
          <w:sz w:val="16"/>
          <w:szCs w:val="16"/>
          <w:rtl/>
        </w:rPr>
        <w:t xml:space="preserve">, על מאמר חז"ל </w:t>
      </w:r>
      <w:r>
        <w:rPr>
          <w:rFonts w:ascii="Arial" w:eastAsia="Arial" w:hAnsi="Arial" w:cs="Arial"/>
          <w:sz w:val="12"/>
          <w:szCs w:val="12"/>
          <w:rtl/>
        </w:rPr>
        <w:t>(חגיגה דף טו ע"ב)</w:t>
      </w:r>
      <w:r>
        <w:rPr>
          <w:rFonts w:ascii="Arial" w:eastAsia="Arial" w:hAnsi="Arial" w:cs="Arial"/>
          <w:sz w:val="16"/>
          <w:szCs w:val="16"/>
          <w:rtl/>
        </w:rPr>
        <w:t xml:space="preserve"> אינו דומה שונה פרקו מאה פעמים לשונה מאה פעמים ואחד. והקשה הרבי זי"ע מקאצק מה יהיה הנפ"מ שילמוד גם עוד פעם אחת ואיזה תועלת יהיה לו מזה הפעם. ותירץ ע"ז הרבי מקאצק זי"ע, כי אינו דומה שונה פרקו מאה פעמים לשונה פרקו מאה פעמים ואחד - דהיינו שיכלול גם 'האחד' בלימודו, דהיינו שיקח ה' יתברך לעזרו, ועי"ז יהיה תועלת רב, וד"ל, וזאת היא הפעולה עם 'האחד'.</w:t>
      </w:r>
    </w:p>
    <w:p w14:paraId="0000092C" w14:textId="77777777" w:rsidR="00897B7F" w:rsidRDefault="0041518A">
      <w:pPr>
        <w:pStyle w:val="2"/>
        <w:widowControl w:val="0"/>
        <w:spacing w:after="200" w:line="240" w:lineRule="auto"/>
      </w:pPr>
      <w:bookmarkStart w:id="424" w:name="_e4bd8ns9v8rt" w:colFirst="0" w:colLast="0"/>
      <w:bookmarkEnd w:id="424"/>
      <w:r>
        <w:rPr>
          <w:rtl/>
        </w:rPr>
        <w:t>ו - לשמה במשנת הבעש"ט הק'</w:t>
      </w:r>
    </w:p>
    <w:p w14:paraId="0000092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'שבחי הבעש"ט' </w:t>
      </w:r>
      <w:r>
        <w:rPr>
          <w:rFonts w:ascii="Arial" w:eastAsia="Arial" w:hAnsi="Arial" w:cs="Arial"/>
          <w:color w:val="222222"/>
          <w:sz w:val="16"/>
          <w:szCs w:val="16"/>
          <w:highlight w:val="white"/>
          <w:rtl/>
        </w:rPr>
        <w:t>(עמוד רסג):</w:t>
      </w:r>
      <w:r>
        <w:rPr>
          <w:rFonts w:ascii="Arial" w:eastAsia="Arial" w:hAnsi="Arial" w:cs="Arial"/>
          <w:b/>
          <w:bCs/>
          <w:color w:val="222222"/>
          <w:highlight w:val="white"/>
          <w:rtl/>
        </w:rPr>
        <w:t xml:space="preserve"> הרה"ק ר' מאיר בה"ר צבי הירש מרגליות, בעמח"ס מאיר נתיבים, כתב בספרו יכין ובועז: יחשוב קודם הלימוד מחשבה נכונה שמכין את עצמו ללמוד לשמה, בלי שום כוונה זרה, וכאשר הזהירו אותי לזה מורי הגדולים בתורה ובחסידות, ובראשם ידידי הרב החסיד מופת הדור מו"ה ישראל בעש"ט זצללה"ה, כוונה רצוייה בלימוד לשמה, לדבק את עצמו בקדושה ובטהרה עם האותיות בכח בפועל בדיבור ובמחשבה, לקשר חלק מנפש רוח נשמה חיה יחידה בקדושת נר מצוה ותורה אור, אותיות המחכימות ומשפיעים שפע אורות וחיות אלקות אמיתיות נצחיות, וכשזוכה להבין ולהתדבק בהאותיות הקדושים, יכול להבין מתוך האותיות ממש אפילו עתידות.</w:t>
      </w:r>
    </w:p>
    <w:p w14:paraId="0000092E"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2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ולכן נקראת התורה מאירת עינים, שמאירה עיני המתדבק בהם בקדושה ובטהרה, כמו האותיות של אורים ותומים, ומילדותי מיום שהכרתי בדבקות אהבה עם מורי ידידי הרב החסיד מו"ה ישראל בעל שם טוב תנצב"ה הנ"ל, ידעתי נאמנה שזה היה הנהגותיו בקדושה ובטהרה ברוב חסידות ופרישות וחכמתו, צדיק באמונתו יחיה דמטמרין גליין ליה, וכבוד אלהים הסתר דבר, עכ"ל.</w:t>
      </w:r>
    </w:p>
    <w:p w14:paraId="00000930" w14:textId="77777777" w:rsidR="00897B7F" w:rsidRDefault="0041518A">
      <w:pPr>
        <w:pStyle w:val="2"/>
        <w:widowControl w:val="0"/>
        <w:spacing w:after="200" w:line="240" w:lineRule="auto"/>
      </w:pPr>
      <w:bookmarkStart w:id="425" w:name="_zcotkyroi7h8" w:colFirst="0" w:colLast="0"/>
      <w:bookmarkEnd w:id="425"/>
      <w:r>
        <w:rPr>
          <w:rtl/>
        </w:rPr>
        <w:t>ז - עצה לתורה לשמה</w:t>
      </w:r>
    </w:p>
    <w:p w14:paraId="0000093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ספר 'דברי צדיקים': וכן שלא לישב ללמוד דברי תורה בלי הכנה וישוב הדעת איזה רגעים, שיחשוב בלבו תודה לה' כי עשה חסד עם שפל אנשים כמהו לקרבהו לעבודתו ולתורתו, ועל ידי מחשבה זו יהיה הלימוד קצת לשמה.</w:t>
      </w:r>
    </w:p>
    <w:p w14:paraId="00000932" w14:textId="77777777" w:rsidR="00897B7F" w:rsidRDefault="0041518A">
      <w:pPr>
        <w:pStyle w:val="2"/>
        <w:widowControl w:val="0"/>
        <w:spacing w:after="200" w:line="240" w:lineRule="auto"/>
      </w:pPr>
      <w:bookmarkStart w:id="426" w:name="_zdcuzmwwo9w4" w:colFirst="0" w:colLast="0"/>
      <w:bookmarkEnd w:id="426"/>
      <w:r>
        <w:rPr>
          <w:rtl/>
        </w:rPr>
        <w:t>ח - תורה לשמה מביא לענוה</w:t>
      </w:r>
    </w:p>
    <w:p w14:paraId="0000093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בשם אדמו"ר רש"ק זי"ע זצ"ל, למה נקרא גמרא שהוא לשון גומר"א דאשא, כי בשעה שאדם לומד תורה לשמה בוער לה' יתברך למסור נפשו בשבילו ותאב לתפילה, על כן קודם הלימוד יעשה חשבון בעצמו לפני מי הוא לומד לפני מלך מלכי המלכים הקב"ה, ולייחד הלימוד למי שאמר והיה העולם. ואחר הלימוד יעשה חשבון בעצמו ויסתכל במידותיו וישבור לבו על זה, ועל זה אמר דוד המלך עליו השלום </w:t>
      </w:r>
      <w:r>
        <w:rPr>
          <w:rFonts w:ascii="Arial" w:eastAsia="Arial" w:hAnsi="Arial" w:cs="Arial"/>
          <w:color w:val="222222"/>
          <w:sz w:val="16"/>
          <w:szCs w:val="16"/>
          <w:highlight w:val="white"/>
          <w:rtl/>
        </w:rPr>
        <w:t>(תהילים פרק נא, פסוק יט):</w:t>
      </w:r>
      <w:r>
        <w:rPr>
          <w:rFonts w:ascii="Arial" w:eastAsia="Arial" w:hAnsi="Arial" w:cs="Arial"/>
          <w:b/>
          <w:bCs/>
          <w:color w:val="222222"/>
          <w:highlight w:val="white"/>
          <w:rtl/>
        </w:rPr>
        <w:t xml:space="preserve"> לב נשבר ונדכה אלקים לא תבזה.</w:t>
      </w:r>
    </w:p>
    <w:p w14:paraId="00000934"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35"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אבל יש בן אדם שיושב בכרס מלא ללמוד בלא חשבון ואחר הלימוד מתגאה לומר אני לומד הדק היטב, וחושב בלבו למי יחפוץ המלך יותר ממני, ועל זה הדרך איתא בגמרא כל המתגאה וכו', ובמה נחשב הלימוד לפני ה' יתברך, אין התורה ניתנה אלא ללמוד ולעשות, ומה הוא מתפלל בכל יום באהבה רבה ומתחנן לפני הקב"ה בפיו ואומר אבינו אב הרחמן המרחם רחם עלינו וכו' ללמוד וללמד לשמור ולעשות ולקיים, ואחר התפילה עושה בהיפוך ונמצא הוא שקר גמור, ועל זה אמר דוד המלך עליו השלום </w:t>
      </w:r>
      <w:r>
        <w:rPr>
          <w:rFonts w:ascii="Arial" w:eastAsia="Arial" w:hAnsi="Arial" w:cs="Arial"/>
          <w:color w:val="222222"/>
          <w:sz w:val="16"/>
          <w:szCs w:val="16"/>
          <w:highlight w:val="white"/>
          <w:rtl/>
        </w:rPr>
        <w:t xml:space="preserve">(תהילים פרק א, פסוק א) </w:t>
      </w:r>
      <w:r>
        <w:rPr>
          <w:rFonts w:ascii="Arial" w:eastAsia="Arial" w:hAnsi="Arial" w:cs="Arial"/>
          <w:b/>
          <w:bCs/>
          <w:color w:val="222222"/>
          <w:highlight w:val="white"/>
          <w:rtl/>
        </w:rPr>
        <w:t>אשרי האיש אשר לא הלך בעצת רשעים ובדרך חטאים לא עמד וגו',</w:t>
      </w:r>
      <w:r>
        <w:rPr>
          <w:rFonts w:ascii="Arial" w:eastAsia="Arial" w:hAnsi="Arial" w:cs="Arial"/>
          <w:color w:val="222222"/>
          <w:sz w:val="16"/>
          <w:szCs w:val="16"/>
          <w:highlight w:val="white"/>
          <w:rtl/>
        </w:rPr>
        <w:t xml:space="preserve"> (סדר היום מהרה"ק ר' אהרן קרלינער זי"ע).</w:t>
      </w:r>
    </w:p>
    <w:p w14:paraId="00000936" w14:textId="77777777" w:rsidR="00897B7F" w:rsidRDefault="0041518A">
      <w:pPr>
        <w:pStyle w:val="2"/>
        <w:widowControl w:val="0"/>
        <w:spacing w:after="200" w:line="240" w:lineRule="auto"/>
      </w:pPr>
      <w:bookmarkStart w:id="427" w:name="_krgdhg77nsu4" w:colFirst="0" w:colLast="0"/>
      <w:bookmarkEnd w:id="427"/>
      <w:r>
        <w:rPr>
          <w:rtl/>
        </w:rPr>
        <w:t>ט - התורה משמרתו ממקרה רע</w:t>
      </w:r>
    </w:p>
    <w:p w14:paraId="00000937"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'ראשית חכמה' שער הקדושה </w:t>
      </w:r>
      <w:r>
        <w:rPr>
          <w:rFonts w:ascii="Arial" w:eastAsia="Arial" w:hAnsi="Arial" w:cs="Arial"/>
          <w:color w:val="222222"/>
          <w:sz w:val="16"/>
          <w:szCs w:val="16"/>
          <w:highlight w:val="white"/>
          <w:rtl/>
        </w:rPr>
        <w:t>(דף קעז</w:t>
      </w:r>
      <w:r>
        <w:rPr>
          <w:rFonts w:ascii="Adam's Font" w:eastAsia="Adam's Font" w:hAnsi="Adam's Font" w:cs="Adam's Font"/>
          <w:sz w:val="16"/>
          <w:szCs w:val="16"/>
        </w:rPr>
        <w:t xml:space="preserve"> </w:t>
      </w:r>
      <w:r>
        <w:rPr>
          <w:rFonts w:ascii="Arial" w:eastAsia="Arial" w:hAnsi="Arial" w:cs="Arial"/>
          <w:color w:val="222222"/>
          <w:sz w:val="16"/>
          <w:szCs w:val="16"/>
          <w:highlight w:val="white"/>
          <w:rtl/>
        </w:rPr>
        <w:t>ד"ה ואם ישתדל וכו')</w:t>
      </w:r>
      <w:r>
        <w:rPr>
          <w:rFonts w:ascii="Arial" w:eastAsia="Arial" w:hAnsi="Arial" w:cs="Arial"/>
          <w:b/>
          <w:bCs/>
          <w:color w:val="222222"/>
          <w:highlight w:val="white"/>
          <w:rtl/>
        </w:rPr>
        <w:t xml:space="preserve">: וכן התורה הוא תיקון כדי שלא יבא לידי קרי. ונרמז ענין זה בזוהר </w:t>
      </w:r>
      <w:r>
        <w:rPr>
          <w:rFonts w:ascii="Arial" w:eastAsia="Arial" w:hAnsi="Arial" w:cs="Arial"/>
          <w:color w:val="222222"/>
          <w:sz w:val="16"/>
          <w:szCs w:val="16"/>
          <w:highlight w:val="white"/>
          <w:rtl/>
        </w:rPr>
        <w:t xml:space="preserve">(פרשת וישב דף קץ ע"א) </w:t>
      </w:r>
      <w:r>
        <w:rPr>
          <w:rFonts w:ascii="Arial" w:eastAsia="Arial" w:hAnsi="Arial" w:cs="Arial"/>
          <w:b/>
          <w:bCs/>
          <w:color w:val="222222"/>
          <w:highlight w:val="white"/>
          <w:rtl/>
        </w:rPr>
        <w:t>זה לשונו, אמר רבי אלעזר כד ההוא סטרא בישא אתי למפתי ליה לבר נש יהא משיך ליה לגב אורייתא ותתפרש מניה. ומאי איהו עיטא לאשתדלא באורייתא ואשתזבא מניה וכו', נמצא התורה שמירה שתשמור את האדם מכחות אלו וגו', עכ"ל</w:t>
      </w:r>
      <w:r>
        <w:rPr>
          <w:rFonts w:ascii="Adam's Font" w:eastAsia="Adam's Font" w:hAnsi="Adam's Font" w:cs="Adam's Font"/>
          <w:b/>
          <w:bCs/>
          <w:sz w:val="20"/>
          <w:szCs w:val="20"/>
        </w:rPr>
        <w:t>.</w:t>
      </w:r>
    </w:p>
    <w:p w14:paraId="00000938"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93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לאשתדלא באורייתא ואשתזבא מניה: </w:t>
      </w:r>
      <w:r>
        <w:rPr>
          <w:rFonts w:ascii="Arial" w:eastAsia="Arial" w:hAnsi="Arial" w:cs="Arial"/>
          <w:sz w:val="16"/>
          <w:szCs w:val="16"/>
          <w:rtl/>
        </w:rPr>
        <w:t xml:space="preserve">כדאיתא בגמרא </w:t>
      </w:r>
      <w:r>
        <w:rPr>
          <w:rFonts w:ascii="Arial" w:eastAsia="Arial" w:hAnsi="Arial" w:cs="Arial"/>
          <w:sz w:val="12"/>
          <w:szCs w:val="12"/>
          <w:rtl/>
        </w:rPr>
        <w:t>(סוכה דף נב ע"ב)</w:t>
      </w:r>
      <w:r>
        <w:rPr>
          <w:rFonts w:ascii="Arial" w:eastAsia="Arial" w:hAnsi="Arial" w:cs="Arial"/>
          <w:sz w:val="16"/>
          <w:szCs w:val="16"/>
          <w:rtl/>
        </w:rPr>
        <w:t xml:space="preserve">: תנא דבי רבי ישמעאל, בני, </w:t>
      </w:r>
      <w:r>
        <w:rPr>
          <w:rFonts w:ascii="Arial" w:eastAsia="Arial" w:hAnsi="Arial" w:cs="Arial"/>
          <w:b/>
          <w:bCs/>
          <w:sz w:val="16"/>
          <w:szCs w:val="16"/>
          <w:rtl/>
        </w:rPr>
        <w:t>אם פגע בך מנול זה משכהו לבית המדרש, אם אבן הוא נמוח,</w:t>
      </w:r>
      <w:r>
        <w:rPr>
          <w:rFonts w:ascii="Arial" w:eastAsia="Arial" w:hAnsi="Arial" w:cs="Arial"/>
          <w:sz w:val="16"/>
          <w:szCs w:val="16"/>
          <w:rtl/>
        </w:rPr>
        <w:t xml:space="preserve"> דכתיב </w:t>
      </w:r>
      <w:r>
        <w:rPr>
          <w:rFonts w:ascii="Arial" w:eastAsia="Arial" w:hAnsi="Arial" w:cs="Arial"/>
          <w:sz w:val="12"/>
          <w:szCs w:val="12"/>
          <w:rtl/>
        </w:rPr>
        <w:t>(איוב פרק יד, פסוק יט),</w:t>
      </w:r>
      <w:r>
        <w:rPr>
          <w:rFonts w:ascii="Arial" w:eastAsia="Arial" w:hAnsi="Arial" w:cs="Arial"/>
          <w:sz w:val="16"/>
          <w:szCs w:val="16"/>
          <w:rtl/>
        </w:rPr>
        <w:t xml:space="preserve"> 'אבנים שחקו מים', ואין מים אלא תורה, שנאמר </w:t>
      </w:r>
      <w:r>
        <w:rPr>
          <w:rFonts w:ascii="Arial" w:eastAsia="Arial" w:hAnsi="Arial" w:cs="Arial"/>
          <w:sz w:val="12"/>
          <w:szCs w:val="12"/>
          <w:rtl/>
        </w:rPr>
        <w:t>(ישעיה פרק נה, פסוק א),</w:t>
      </w:r>
      <w:r>
        <w:rPr>
          <w:rFonts w:ascii="Arial" w:eastAsia="Arial" w:hAnsi="Arial" w:cs="Arial"/>
          <w:sz w:val="16"/>
          <w:szCs w:val="16"/>
          <w:rtl/>
        </w:rPr>
        <w:t xml:space="preserve"> 'הוי כל צמא לכו למים'. </w:t>
      </w:r>
      <w:r>
        <w:rPr>
          <w:rFonts w:ascii="Arial" w:eastAsia="Arial" w:hAnsi="Arial" w:cs="Arial"/>
          <w:b/>
          <w:bCs/>
          <w:sz w:val="16"/>
          <w:szCs w:val="16"/>
          <w:rtl/>
        </w:rPr>
        <w:t>אם ברזל הוא מתפוצץ,</w:t>
      </w:r>
      <w:r>
        <w:rPr>
          <w:rFonts w:ascii="Arial" w:eastAsia="Arial" w:hAnsi="Arial" w:cs="Arial"/>
          <w:sz w:val="16"/>
          <w:szCs w:val="16"/>
          <w:rtl/>
        </w:rPr>
        <w:t xml:space="preserve"> שנאמר </w:t>
      </w:r>
      <w:r>
        <w:rPr>
          <w:rFonts w:ascii="Arial" w:eastAsia="Arial" w:hAnsi="Arial" w:cs="Arial"/>
          <w:sz w:val="12"/>
          <w:szCs w:val="12"/>
          <w:rtl/>
        </w:rPr>
        <w:t>(ירמיה פרק כג, פסוק כט)</w:t>
      </w:r>
      <w:r>
        <w:rPr>
          <w:rFonts w:ascii="Arial" w:eastAsia="Arial" w:hAnsi="Arial" w:cs="Arial"/>
          <w:sz w:val="16"/>
          <w:szCs w:val="16"/>
          <w:rtl/>
        </w:rPr>
        <w:t>, 'הלוא כה דברי כאש נאם ה', וכפטיש יפצץ סלע'.</w:t>
      </w:r>
    </w:p>
    <w:p w14:paraId="0000093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6"/>
          <w:szCs w:val="16"/>
        </w:rPr>
        <w:t xml:space="preserve"> </w:t>
      </w:r>
      <w:r>
        <w:rPr>
          <w:rFonts w:ascii="Arial" w:eastAsia="Arial" w:hAnsi="Arial" w:cs="Arial"/>
          <w:sz w:val="18"/>
          <w:szCs w:val="18"/>
        </w:rPr>
        <w:t>*</w:t>
      </w:r>
    </w:p>
    <w:p w14:paraId="0000093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וכן אמרו חז"ל </w:t>
      </w:r>
      <w:r>
        <w:rPr>
          <w:rFonts w:ascii="Arial" w:eastAsia="Arial" w:hAnsi="Arial" w:cs="Arial"/>
          <w:sz w:val="12"/>
          <w:szCs w:val="12"/>
          <w:rtl/>
        </w:rPr>
        <w:t>(קידושין דף ל ע"ב)</w:t>
      </w:r>
      <w:r>
        <w:rPr>
          <w:rFonts w:ascii="Arial" w:eastAsia="Arial" w:hAnsi="Arial" w:cs="Arial"/>
          <w:sz w:val="16"/>
          <w:szCs w:val="16"/>
          <w:rtl/>
        </w:rPr>
        <w:t xml:space="preserve">: תנו רבנן, 'ושמתם' </w:t>
      </w:r>
      <w:r>
        <w:rPr>
          <w:rFonts w:ascii="Arial" w:eastAsia="Arial" w:hAnsi="Arial" w:cs="Arial"/>
          <w:sz w:val="12"/>
          <w:szCs w:val="12"/>
          <w:rtl/>
        </w:rPr>
        <w:t>(דברים פרק יא, פסוק יח)</w:t>
      </w:r>
      <w:r>
        <w:rPr>
          <w:rFonts w:ascii="Arial" w:eastAsia="Arial" w:hAnsi="Arial" w:cs="Arial"/>
          <w:sz w:val="16"/>
          <w:szCs w:val="16"/>
        </w:rPr>
        <w:t xml:space="preserve">, </w:t>
      </w:r>
      <w:r>
        <w:rPr>
          <w:rFonts w:ascii="Arial" w:eastAsia="Arial" w:hAnsi="Arial" w:cs="Arial"/>
          <w:b/>
          <w:bCs/>
          <w:sz w:val="16"/>
          <w:szCs w:val="16"/>
          <w:rtl/>
        </w:rPr>
        <w:t>סם תם. נמשלה תורה כסם חיים</w:t>
      </w:r>
      <w:r>
        <w:rPr>
          <w:rFonts w:ascii="Arial" w:eastAsia="Arial" w:hAnsi="Arial" w:cs="Arial"/>
          <w:sz w:val="16"/>
          <w:szCs w:val="16"/>
          <w:rtl/>
        </w:rPr>
        <w:t xml:space="preserve">. משל לאדם שהכה את בנו מכה גדולה, והניח לו רטיה על מכתו, ואמר לו, </w:t>
      </w:r>
      <w:r>
        <w:rPr>
          <w:rFonts w:ascii="Arial" w:eastAsia="Arial" w:hAnsi="Arial" w:cs="Arial"/>
          <w:b/>
          <w:bCs/>
          <w:sz w:val="16"/>
          <w:szCs w:val="16"/>
          <w:rtl/>
        </w:rPr>
        <w:t>בני, כל זמן שהרטיה זו על מכתך, אכל מה שהנאתך, ושתה מה שהנאתך, ורחץ בין בחמין בין בצונן, ואין אתה מתירא</w:t>
      </w:r>
      <w:r>
        <w:rPr>
          <w:rFonts w:ascii="Arial" w:eastAsia="Arial" w:hAnsi="Arial" w:cs="Arial"/>
          <w:sz w:val="16"/>
          <w:szCs w:val="16"/>
          <w:rtl/>
        </w:rPr>
        <w:t>. ואם אתה מעבירה - הרי היא מעלה נומי.</w:t>
      </w:r>
    </w:p>
    <w:p w14:paraId="0000093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93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כך הקדוש ברוך הוא אמר להם לישראל, בני, בראתי יצר הרע, ובראתי לו תורה - תבלין, </w:t>
      </w:r>
      <w:r>
        <w:rPr>
          <w:rFonts w:ascii="Arial" w:eastAsia="Arial" w:hAnsi="Arial" w:cs="Arial"/>
          <w:b/>
          <w:bCs/>
          <w:sz w:val="16"/>
          <w:szCs w:val="16"/>
          <w:rtl/>
        </w:rPr>
        <w:t>ואם אתם עוסקים בתורה, אין אתם נמסרים בידו.</w:t>
      </w:r>
      <w:r>
        <w:rPr>
          <w:rFonts w:ascii="Arial" w:eastAsia="Arial" w:hAnsi="Arial" w:cs="Arial"/>
          <w:sz w:val="16"/>
          <w:szCs w:val="16"/>
          <w:rtl/>
        </w:rPr>
        <w:t xml:space="preserve"> שנאמר </w:t>
      </w:r>
      <w:r>
        <w:rPr>
          <w:rFonts w:ascii="Arial" w:eastAsia="Arial" w:hAnsi="Arial" w:cs="Arial"/>
          <w:sz w:val="12"/>
          <w:szCs w:val="12"/>
          <w:rtl/>
        </w:rPr>
        <w:t>(בראשית פרק ד, פסוק ז)</w:t>
      </w:r>
      <w:r>
        <w:rPr>
          <w:rFonts w:ascii="Arial" w:eastAsia="Arial" w:hAnsi="Arial" w:cs="Arial"/>
          <w:sz w:val="16"/>
          <w:szCs w:val="16"/>
          <w:rtl/>
        </w:rPr>
        <w:t xml:space="preserve">, 'הלא אם תטיב שאת', ואם אין אתם עוסקים בתורה אתם נמסרים בידו, שנאמר </w:t>
      </w:r>
      <w:r>
        <w:rPr>
          <w:rFonts w:ascii="Arial" w:eastAsia="Arial" w:hAnsi="Arial" w:cs="Arial"/>
          <w:sz w:val="12"/>
          <w:szCs w:val="12"/>
          <w:rtl/>
        </w:rPr>
        <w:t>(שם),</w:t>
      </w:r>
      <w:r>
        <w:rPr>
          <w:rFonts w:ascii="Arial" w:eastAsia="Arial" w:hAnsi="Arial" w:cs="Arial"/>
          <w:sz w:val="16"/>
          <w:szCs w:val="16"/>
          <w:rtl/>
        </w:rPr>
        <w:t xml:space="preserve"> 'לפתח חטאת רבץ', </w:t>
      </w:r>
      <w:r>
        <w:rPr>
          <w:rFonts w:ascii="Arial" w:eastAsia="Arial" w:hAnsi="Arial" w:cs="Arial"/>
          <w:b/>
          <w:bCs/>
          <w:sz w:val="16"/>
          <w:szCs w:val="16"/>
          <w:rtl/>
        </w:rPr>
        <w:t>ולא עוד אלא שכל משאו ומתנו בך,</w:t>
      </w:r>
      <w:r>
        <w:rPr>
          <w:rFonts w:ascii="Arial" w:eastAsia="Arial" w:hAnsi="Arial" w:cs="Arial"/>
          <w:sz w:val="16"/>
          <w:szCs w:val="16"/>
          <w:rtl/>
        </w:rPr>
        <w:t xml:space="preserve"> שנאמר </w:t>
      </w:r>
      <w:r>
        <w:rPr>
          <w:rFonts w:ascii="Arial" w:eastAsia="Arial" w:hAnsi="Arial" w:cs="Arial"/>
          <w:sz w:val="12"/>
          <w:szCs w:val="12"/>
          <w:rtl/>
        </w:rPr>
        <w:t>(שם)</w:t>
      </w:r>
      <w:r>
        <w:rPr>
          <w:rFonts w:ascii="Arial" w:eastAsia="Arial" w:hAnsi="Arial" w:cs="Arial"/>
          <w:sz w:val="16"/>
          <w:szCs w:val="16"/>
          <w:rtl/>
        </w:rPr>
        <w:t>, 'ואליך תשוקתו'. ואם אתה רוצה - אתה מושל בו, שנאמר (שם), 'ואתה תמשל בו'.</w:t>
      </w:r>
    </w:p>
    <w:p w14:paraId="0000093E" w14:textId="77777777" w:rsidR="00897B7F" w:rsidRDefault="0041518A">
      <w:pPr>
        <w:pStyle w:val="2"/>
        <w:widowControl w:val="0"/>
        <w:spacing w:after="200" w:line="240" w:lineRule="auto"/>
      </w:pPr>
      <w:bookmarkStart w:id="428" w:name="_7i9jr2x8ryeu" w:colFirst="0" w:colLast="0"/>
      <w:bookmarkEnd w:id="428"/>
      <w:r>
        <w:rPr>
          <w:rtl/>
        </w:rPr>
        <w:t>י - טהרה וקדושה רק המתעסקים במשנה ובתלמוד</w:t>
      </w:r>
    </w:p>
    <w:p w14:paraId="0000093F" w14:textId="77777777" w:rsidR="00897B7F" w:rsidRDefault="0041518A">
      <w:pPr>
        <w:widowControl w:val="0"/>
        <w:spacing w:after="200" w:line="240" w:lineRule="auto"/>
        <w:jc w:val="both"/>
        <w:rPr>
          <w:sz w:val="28"/>
          <w:szCs w:val="28"/>
        </w:rPr>
      </w:pPr>
      <w:r>
        <w:rPr>
          <w:rFonts w:ascii="Arial" w:eastAsia="Arial" w:hAnsi="Arial" w:cs="Arial"/>
          <w:b/>
          <w:bCs/>
          <w:color w:val="222222"/>
          <w:highlight w:val="white"/>
          <w:rtl/>
        </w:rPr>
        <w:t>זה לשון הריב"ש ז"ל, בתשובה סי' מה:</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אמנם ספרי הטבע המפורסמים לא מן השם הוא זה אבל ראוי להימנע מהם וכו', וכבר שאל הנגיד ר' שמואל הלוי ז"ל מרב האי גאון ז"ל, אם מותר להתעסק באותן החכמות. והשיב לו וזה לשונו: תיקון הגוף ומישור הנהגת האדם הוא עסק המשנה והתלמוד, ואשר טוב לישראל הוא לימוד התורה כי יועיל לעצמו ולאחרים חכמים שכמותו, ויועיל לעמי הארץ כי ימשיכם לדרכי התורה והמצוות, ואשר יסיר לבו מזה ויתעסק בדברים ההם שזכרת יסיר מעליו עול התורה ויראת שמים ויפסיד באותם הענינים, כי יסלק מעליו עול תורה לגמרי, ומזאת ההסרה יארע לאדם שתשבש דעתו עד אשר לא יחוש לעזיבת התורה והתפלה וכו', אבל אשר ימסרו עצמם לתורה וליראת שמים יצא להם מזה כי ינהיגו ההמון לאחרית טובה בלא פקפוק, ולא ישימו שום ספק בהקדוש ברוך הוא, ואם תראה שאותם בני אדם המתעסקים באותם החכמות ודרכי הפילוסופים יאמרו לך שהוא דרך סלולה ובזה יגיעו לידיעת הבורא לא תאבה ולא תשמע אליהם, ודע כי יכזבו לך באמת ולא תמצא יראת שמים ויראת חטא וזריזות וענוה וטהרה וקדושה אלא באותם המתעסקים במשנה ובתלמוד, עד כאן לשון התשובה ההיא, </w:t>
      </w:r>
      <w:r>
        <w:rPr>
          <w:rFonts w:ascii="Arial" w:eastAsia="Arial" w:hAnsi="Arial" w:cs="Arial"/>
          <w:color w:val="222222"/>
          <w:sz w:val="16"/>
          <w:szCs w:val="16"/>
          <w:highlight w:val="white"/>
          <w:rtl/>
        </w:rPr>
        <w:t>(סידור היעב"ץ)</w:t>
      </w:r>
      <w:r>
        <w:rPr>
          <w:rFonts w:ascii="Arial" w:eastAsia="Arial" w:hAnsi="Arial" w:cs="Arial"/>
          <w:b/>
          <w:bCs/>
          <w:color w:val="222222"/>
          <w:highlight w:val="white"/>
        </w:rPr>
        <w:t>.</w:t>
      </w:r>
    </w:p>
    <w:p w14:paraId="00000940" w14:textId="77777777" w:rsidR="00897B7F" w:rsidRDefault="0041518A">
      <w:pPr>
        <w:pStyle w:val="2"/>
        <w:widowControl w:val="0"/>
        <w:spacing w:after="200" w:line="240" w:lineRule="auto"/>
      </w:pPr>
      <w:bookmarkStart w:id="429" w:name="_dqbri8t2asp7" w:colFirst="0" w:colLast="0"/>
      <w:bookmarkEnd w:id="429"/>
      <w:r>
        <w:rPr>
          <w:rtl/>
        </w:rPr>
        <w:t>יא - לקבל מהלימוד מידה טובה</w:t>
      </w:r>
    </w:p>
    <w:p w14:paraId="0000094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אחר כך יעשה כל אחד ואחד כפי רגילותו, הן באכילה שיהיה במתון כאוכל לפני כו', ויקבעו עיתים לתורה אותם הטרודים, ואותם הפנויים עליהם אמר תורתם אומנותם, והעיקר לקבל מהלימוד איזו מידה טובה, אך יהיה במקום שאפשר מתוך הלימוד בעצמו מה טוב, ובלימוד פשט התורה יצייר במחשבתו קודם הלימוד שדברי תורה שבכתב ושבעל פה ואפילו מה שתלמיד ותיק עתיד לחדש כולם ניתנו מרועה אחד מסיני והמאור שבה מחזיר למוטב,</w:t>
      </w:r>
      <w:r>
        <w:rPr>
          <w:rFonts w:ascii="Arial" w:eastAsia="Arial" w:hAnsi="Arial" w:cs="Arial"/>
          <w:color w:val="222222"/>
          <w:sz w:val="16"/>
          <w:szCs w:val="16"/>
          <w:highlight w:val="white"/>
          <w:rtl/>
        </w:rPr>
        <w:t xml:space="preserve"> (סדר היום מהרה"ק רבי אהרן קרלינער זי"ע).</w:t>
      </w:r>
    </w:p>
    <w:p w14:paraId="00000942" w14:textId="77777777" w:rsidR="00897B7F" w:rsidRDefault="0041518A">
      <w:pPr>
        <w:pStyle w:val="2"/>
        <w:widowControl w:val="0"/>
        <w:spacing w:after="200" w:line="240" w:lineRule="auto"/>
      </w:pPr>
      <w:bookmarkStart w:id="430" w:name="_6ssgubu44o2d" w:colFirst="0" w:colLast="0"/>
      <w:bookmarkEnd w:id="430"/>
      <w:r>
        <w:rPr>
          <w:rtl/>
        </w:rPr>
        <w:t>יב - זהירות של צורבא מרבנן</w:t>
      </w:r>
    </w:p>
    <w:p w14:paraId="0000094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גמרא בבא מציעא דף סז ע"ב: אמר רבא בריה דרב יוסף משמיה דרבא, האי משכנתא באתרא דמסלקי לא ניכול אלא בנכייתא, וצורבא מדרבנן אפילו בנכייתא לא ניכול, אלא במאי ניכול בקיצותא, הניחא למאן דאמר קיצותא שריא אלא למאן דאמר קיצותא אסירא וכו'. וברש"י: וצורבא מדרבנן - שצריך לישר דרכיו ולהתקדש אף במותר לו, פן ילמדו ממנו לזלזל באיסורין, אפילו בנכייתא נמי לא ניכול.</w:t>
      </w:r>
    </w:p>
    <w:p w14:paraId="00000944"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4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גמרא שבת דף נא ע"א: דאמר רב יהודה אמר שמואל, מותר להטמין את הצונן, כרב, דאמר רב שמואל בר רב יצחק אמר רב, כל שהוא נאכל כמות שהוא חי אין בו משום בשולי נכרים, והוא סבר אדם חשוב שאני. וברש"י: אדם חשוב שאני - שהרואה אותו שהוא מיקל עומד ומיקל יותר.</w:t>
      </w:r>
    </w:p>
    <w:p w14:paraId="00000946" w14:textId="77777777" w:rsidR="00897B7F" w:rsidRDefault="00897B7F">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p>
    <w:p w14:paraId="00000947" w14:textId="77777777" w:rsidR="00897B7F" w:rsidRDefault="00897B7F">
      <w:pPr>
        <w:widowControl w:val="0"/>
        <w:spacing w:after="200" w:line="240" w:lineRule="auto"/>
        <w:jc w:val="both"/>
        <w:rPr>
          <w:rFonts w:ascii="Arial" w:eastAsia="Arial" w:hAnsi="Arial" w:cs="Arial"/>
          <w:sz w:val="16"/>
          <w:szCs w:val="16"/>
        </w:rPr>
      </w:pPr>
    </w:p>
    <w:p w14:paraId="00000948" w14:textId="77777777" w:rsidR="00897B7F" w:rsidRDefault="00897B7F">
      <w:pPr>
        <w:pStyle w:val="1"/>
        <w:widowControl w:val="0"/>
        <w:spacing w:after="200"/>
      </w:pPr>
      <w:bookmarkStart w:id="431" w:name="_qxsfohmv6763" w:colFirst="0" w:colLast="0"/>
      <w:bookmarkEnd w:id="431"/>
    </w:p>
    <w:p w14:paraId="00000949" w14:textId="77777777" w:rsidR="00897B7F" w:rsidRDefault="0041518A">
      <w:pPr>
        <w:pStyle w:val="1"/>
        <w:widowControl w:val="0"/>
        <w:spacing w:after="200"/>
        <w:rPr>
          <w:b/>
          <w:bCs/>
        </w:rPr>
      </w:pPr>
      <w:bookmarkStart w:id="432" w:name="_m8xqb3yjjx00" w:colFirst="0" w:colLast="0"/>
      <w:bookmarkEnd w:id="432"/>
      <w:r>
        <w:rPr>
          <w:b/>
          <w:bCs/>
          <w:rtl/>
        </w:rPr>
        <w:t xml:space="preserve">חיזוקים בלימוד התורה </w:t>
      </w:r>
    </w:p>
    <w:p w14:paraId="0000094A" w14:textId="77777777" w:rsidR="00897B7F" w:rsidRDefault="0041518A">
      <w:pPr>
        <w:pStyle w:val="a4"/>
        <w:widowControl w:val="0"/>
        <w:spacing w:after="200"/>
        <w:rPr>
          <w:b/>
          <w:bCs/>
        </w:rPr>
        <w:sectPr w:rsidR="00897B7F">
          <w:type w:val="continuous"/>
          <w:pgSz w:w="8391" w:h="11906"/>
          <w:pgMar w:top="907" w:right="1020" w:bottom="907" w:left="1020" w:header="170" w:footer="170" w:gutter="0"/>
          <w:cols w:space="720"/>
        </w:sectPr>
      </w:pPr>
      <w:bookmarkStart w:id="433" w:name="_pelf4tysvxgs" w:colFirst="0" w:colLast="0"/>
      <w:bookmarkEnd w:id="433"/>
      <w:r>
        <w:rPr>
          <w:b/>
          <w:bCs/>
        </w:rPr>
        <w:t>-----------------</w:t>
      </w:r>
    </w:p>
    <w:p w14:paraId="0000094B" w14:textId="77777777" w:rsidR="00897B7F" w:rsidRDefault="0041518A">
      <w:pPr>
        <w:pStyle w:val="2"/>
        <w:widowControl w:val="0"/>
        <w:pBdr>
          <w:top w:val="nil"/>
          <w:left w:val="nil"/>
          <w:bottom w:val="nil"/>
          <w:right w:val="nil"/>
          <w:between w:val="nil"/>
        </w:pBdr>
        <w:spacing w:after="200" w:line="240" w:lineRule="auto"/>
      </w:pPr>
      <w:bookmarkStart w:id="434" w:name="_gp4xwow0w7v9" w:colFirst="0" w:colLast="0"/>
      <w:bookmarkEnd w:id="434"/>
      <w:r>
        <w:rPr>
          <w:rtl/>
        </w:rPr>
        <w:t>א - להתפלל לזכות להתמדה בתורה</w:t>
      </w:r>
      <w:r>
        <w:rPr>
          <w:vertAlign w:val="superscript"/>
        </w:rPr>
        <w:footnoteReference w:id="68"/>
      </w:r>
    </w:p>
    <w:p w14:paraId="0000094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להתגבר מאד בעניין לימוד תורה כי נורא ואיום הוא, כי יום יום עובר ומתקרבים אל הקץ ועדיין ריקים מתורה ומקדושתה ומדרכה הנעימה והטהורה, וצריכים הרבה להתפלל על זה ולבכות לבעל הרחמים שיושיעני בזה. </w:t>
      </w:r>
    </w:p>
    <w:p w14:paraId="0000094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94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וצריכים הרבה להתפלל על זה</w:t>
      </w:r>
      <w:r>
        <w:rPr>
          <w:rFonts w:ascii="Arial" w:eastAsia="Arial" w:hAnsi="Arial" w:cs="Arial"/>
          <w:sz w:val="16"/>
          <w:szCs w:val="16"/>
          <w:rtl/>
        </w:rPr>
        <w:t xml:space="preserve">: בגמרא </w:t>
      </w:r>
      <w:r>
        <w:rPr>
          <w:rFonts w:ascii="Arial" w:eastAsia="Arial" w:hAnsi="Arial" w:cs="Arial"/>
          <w:sz w:val="12"/>
          <w:szCs w:val="12"/>
          <w:rtl/>
        </w:rPr>
        <w:t>(נדה דף ע ע"ב)</w:t>
      </w:r>
      <w:r>
        <w:rPr>
          <w:rFonts w:ascii="Arial" w:eastAsia="Arial" w:hAnsi="Arial" w:cs="Arial"/>
          <w:sz w:val="16"/>
          <w:szCs w:val="16"/>
          <w:rtl/>
        </w:rPr>
        <w:t>: מה יעשה אדם ויחכם, אמר להן, ירבה בישיבה וימעט בסחורה</w:t>
      </w:r>
      <w:r>
        <w:rPr>
          <w:rFonts w:ascii="Arial" w:eastAsia="Arial" w:hAnsi="Arial" w:cs="Arial"/>
          <w:b/>
          <w:bCs/>
          <w:sz w:val="16"/>
          <w:szCs w:val="16"/>
          <w:rtl/>
        </w:rPr>
        <w:t>. אמרו, הרבה עשו כן, ולא הועיל להם, אלא יבקש רחמים ממי שהחכמה שלו</w:t>
      </w:r>
      <w:r>
        <w:rPr>
          <w:rFonts w:ascii="Arial" w:eastAsia="Arial" w:hAnsi="Arial" w:cs="Arial"/>
          <w:sz w:val="16"/>
          <w:szCs w:val="16"/>
          <w:rtl/>
        </w:rPr>
        <w:t xml:space="preserve">, שנאמר </w:t>
      </w:r>
      <w:r>
        <w:rPr>
          <w:rFonts w:ascii="Arial" w:eastAsia="Arial" w:hAnsi="Arial" w:cs="Arial"/>
          <w:sz w:val="12"/>
          <w:szCs w:val="12"/>
          <w:rtl/>
        </w:rPr>
        <w:t>(משלי פרק ב, פסוק ו)</w:t>
      </w:r>
      <w:r>
        <w:rPr>
          <w:rFonts w:ascii="Arial" w:eastAsia="Arial" w:hAnsi="Arial" w:cs="Arial"/>
          <w:sz w:val="16"/>
          <w:szCs w:val="16"/>
          <w:rtl/>
        </w:rPr>
        <w:t>, 'כי ה' יתן חכמה מפיו דעת ותבונה'.</w:t>
      </w:r>
    </w:p>
    <w:p w14:paraId="0000094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95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תנא רבי חיא, משל למלך בשר ודם שעשה סעודה לעבדיו, ומשגר לאוהביו ממה שלפניו, מאי קא משמע לן, דהא בלא הא לא סגיא. ובחידושי ה'חתם סופר' </w:t>
      </w:r>
      <w:r>
        <w:rPr>
          <w:rFonts w:ascii="Arial" w:eastAsia="Arial" w:hAnsi="Arial" w:cs="Arial"/>
          <w:sz w:val="12"/>
          <w:szCs w:val="12"/>
          <w:rtl/>
        </w:rPr>
        <w:t>(שם)</w:t>
      </w:r>
      <w:r>
        <w:rPr>
          <w:rFonts w:ascii="Arial" w:eastAsia="Arial" w:hAnsi="Arial" w:cs="Arial"/>
          <w:sz w:val="16"/>
          <w:szCs w:val="16"/>
        </w:rPr>
        <w:t xml:space="preserve">: </w:t>
      </w:r>
      <w:r>
        <w:rPr>
          <w:rFonts w:ascii="Arial" w:eastAsia="Arial" w:hAnsi="Arial" w:cs="Arial"/>
          <w:b/>
          <w:bCs/>
          <w:sz w:val="16"/>
          <w:szCs w:val="16"/>
          <w:rtl/>
        </w:rPr>
        <w:t>והשריש להם שכל הדברים צריכין התעוררות דלמטה ואחר כך עזר ה' וכו', והוא השיב בודאי אין שום יכולת ביד אדם לגמור אותן הדברים, אבל התעוררותן הוא בידו</w:t>
      </w:r>
      <w:r>
        <w:rPr>
          <w:rFonts w:ascii="Arial" w:eastAsia="Arial" w:hAnsi="Arial" w:cs="Arial"/>
          <w:sz w:val="16"/>
          <w:szCs w:val="16"/>
          <w:rtl/>
        </w:rPr>
        <w:t>, ואחר כך יבקש רחמים לבעל היכולת ית"ש ויענהו משמי קדשו וא"ש, וק"ל.</w:t>
      </w:r>
    </w:p>
    <w:p w14:paraId="00000951" w14:textId="77777777" w:rsidR="00897B7F" w:rsidRDefault="0041518A">
      <w:pPr>
        <w:pStyle w:val="2"/>
        <w:widowControl w:val="0"/>
        <w:pBdr>
          <w:top w:val="nil"/>
          <w:left w:val="nil"/>
          <w:bottom w:val="nil"/>
          <w:right w:val="nil"/>
          <w:between w:val="nil"/>
        </w:pBdr>
        <w:spacing w:after="200" w:line="240" w:lineRule="auto"/>
      </w:pPr>
      <w:bookmarkStart w:id="435" w:name="_k4q5fckwtq0a" w:colFirst="0" w:colLast="0"/>
      <w:bookmarkEnd w:id="435"/>
      <w:r>
        <w:rPr>
          <w:rtl/>
        </w:rPr>
        <w:t>ב - מוסר לנצל הזמן לתורה</w:t>
      </w:r>
      <w:r>
        <w:rPr>
          <w:vertAlign w:val="superscript"/>
        </w:rPr>
        <w:footnoteReference w:id="69"/>
      </w:r>
    </w:p>
    <w:p w14:paraId="0000095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'חוסן יהושע' מ"ב פ"ג: ואתה בן אדם תן דעתך ולבך על זמנך היקר, אל תקצרנה שנותיו אל יתקטעו ימיו, אל תנחל ירחי שוא אל תמנה שנות עמל, כי כצפור לנוד כדרור לעוף כן הזמן ממהר לחלוף, שעה יוצאת שעה נכנסת שנה</w:t>
      </w:r>
      <w:r>
        <w:rPr>
          <w:rFonts w:ascii="Adam's Font" w:eastAsia="Adam's Font" w:hAnsi="Adam's Font" w:cs="Adam's Font"/>
          <w:b/>
          <w:bCs/>
          <w:sz w:val="20"/>
          <w:szCs w:val="20"/>
          <w:rtl/>
        </w:rPr>
        <w:t xml:space="preserve"> יוצאת שנה נכנסת, ילדות יוצא שחרות </w:t>
      </w:r>
      <w:r>
        <w:rPr>
          <w:rFonts w:ascii="Arial" w:eastAsia="Arial" w:hAnsi="Arial" w:cs="Arial"/>
          <w:b/>
          <w:bCs/>
          <w:color w:val="222222"/>
          <w:highlight w:val="white"/>
          <w:rtl/>
        </w:rPr>
        <w:t xml:space="preserve">נכנס, שחרות יוצא זקנה קופץ, זקנה יוצאת מות נכנס, מות יוצא לקבר נכנס, שמה עומק הדין, שמה חשבון הימים אשר תר בהם על הארץ, שמה יפרע חובותיו וישלם הקפותיו, הוא יסבול הוא ישא ואין עוזר לו, כמ"ש באבות דר' נתן פרק יב, 'והנה דמעת העשוקים ואין להם מנחם' </w:t>
      </w:r>
      <w:r>
        <w:rPr>
          <w:rFonts w:ascii="Arial" w:eastAsia="Arial" w:hAnsi="Arial" w:cs="Arial"/>
          <w:color w:val="222222"/>
          <w:sz w:val="16"/>
          <w:szCs w:val="16"/>
          <w:highlight w:val="white"/>
          <w:rtl/>
        </w:rPr>
        <w:t>(קהלת פרק ד, פסוק א)</w:t>
      </w:r>
      <w:r>
        <w:rPr>
          <w:rFonts w:ascii="Arial" w:eastAsia="Arial" w:hAnsi="Arial" w:cs="Arial"/>
          <w:b/>
          <w:bCs/>
          <w:color w:val="222222"/>
          <w:highlight w:val="white"/>
        </w:rPr>
        <w:t>.</w:t>
      </w:r>
    </w:p>
    <w:p w14:paraId="00000953"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5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שאם נגנבה לו לאדם גנבה בעולם הזה או שמת לו מת, באין בניו ואחיו וקרוביו ומנחמים אותו, יכול אף לעולם הבא כן, תלמוד לומר </w:t>
      </w:r>
      <w:r>
        <w:rPr>
          <w:rFonts w:ascii="Arial" w:eastAsia="Arial" w:hAnsi="Arial" w:cs="Arial"/>
          <w:color w:val="222222"/>
          <w:sz w:val="16"/>
          <w:szCs w:val="16"/>
          <w:highlight w:val="white"/>
          <w:rtl/>
        </w:rPr>
        <w:t xml:space="preserve">(שם פסוק ד) </w:t>
      </w:r>
      <w:r>
        <w:rPr>
          <w:rFonts w:ascii="Arial" w:eastAsia="Arial" w:hAnsi="Arial" w:cs="Arial"/>
          <w:b/>
          <w:bCs/>
          <w:color w:val="222222"/>
          <w:highlight w:val="white"/>
          <w:rtl/>
        </w:rPr>
        <w:t>'גם בן ואח אין לו'.</w:t>
      </w:r>
    </w:p>
    <w:p w14:paraId="00000955"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5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ועל כן נכון לו לאדם להשקיף על זמנו בעין חודרת, וכמו שצריך שיהיה יקר בעיניו עת קביעתו לתלמודו, כן לא יזלזל ביתר משך זמנו, בעתות הפנויות לו.</w:t>
      </w:r>
    </w:p>
    <w:p w14:paraId="00000957"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color w:val="222222"/>
          <w:highlight w:val="white"/>
        </w:rPr>
        <w:t>*</w:t>
      </w:r>
    </w:p>
    <w:p w14:paraId="0000095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והמשכיל על דרכיו ובעל נפש יזרז עצמו, בהשכילו לדעת אם היה עובר על משך זמן בשקידת התורה, וחברו היה עוסק באותו פרק במשא ומתן והיה מרויח בו, האם היה מתרצה כלל להשתתף עם חברו ולתת לו מחצית משכר תורתו בעד מחצית הריוח של חברו, הלא בוז יבוזו לו.</w:t>
      </w:r>
    </w:p>
    <w:p w14:paraId="00000959"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20"/>
          <w:szCs w:val="20"/>
        </w:rPr>
        <w:t>*</w:t>
      </w:r>
    </w:p>
    <w:p w14:paraId="0000095A"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וכמו שספרו חז"ל </w:t>
      </w:r>
      <w:r>
        <w:rPr>
          <w:rFonts w:ascii="Arial" w:eastAsia="Arial" w:hAnsi="Arial" w:cs="Arial"/>
          <w:color w:val="222222"/>
          <w:sz w:val="16"/>
          <w:szCs w:val="16"/>
          <w:highlight w:val="white"/>
          <w:rtl/>
        </w:rPr>
        <w:t>(סוטה דף כא ע"א)</w:t>
      </w:r>
      <w:r>
        <w:rPr>
          <w:rFonts w:ascii="Arial" w:eastAsia="Arial" w:hAnsi="Arial" w:cs="Arial"/>
          <w:b/>
          <w:bCs/>
          <w:color w:val="222222"/>
          <w:highlight w:val="white"/>
          <w:rtl/>
        </w:rPr>
        <w:t>, הלל ושבנא אחא</w:t>
      </w:r>
      <w:r>
        <w:rPr>
          <w:rFonts w:ascii="Adam's Font" w:eastAsia="Adam's Font" w:hAnsi="Adam's Font" w:cs="Adam's Font"/>
          <w:b/>
          <w:bCs/>
          <w:sz w:val="20"/>
          <w:szCs w:val="20"/>
        </w:rPr>
        <w:t xml:space="preserve"> </w:t>
      </w:r>
      <w:r>
        <w:rPr>
          <w:rFonts w:ascii="Arial" w:eastAsia="Arial" w:hAnsi="Arial" w:cs="Arial"/>
          <w:b/>
          <w:bCs/>
          <w:color w:val="222222"/>
          <w:highlight w:val="white"/>
          <w:rtl/>
        </w:rPr>
        <w:t>הוי, הלל עסק בתורה, שבנא עבד עיסקא. לסוף אמר ליה תא נערוב ונפלוג, יצתה בת קול ואמרה, אם יתן איש את כל הון ביתו באהבה בוז יבוזו לו.</w:t>
      </w:r>
    </w:p>
    <w:p w14:paraId="0000095B"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20"/>
          <w:szCs w:val="20"/>
        </w:rPr>
        <w:t>*</w:t>
      </w:r>
    </w:p>
    <w:p w14:paraId="0000095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ומזה יקיש האדם וידון על הימים הבאים לקראתו לאחוז בם בתורה, כי גם העתיד יתהפך במשך הזמן לעבר ולא יסולה פז תמורת עסק התורה. כמו שכתוב </w:t>
      </w:r>
      <w:r>
        <w:rPr>
          <w:rFonts w:ascii="Arial" w:eastAsia="Arial" w:hAnsi="Arial" w:cs="Arial"/>
          <w:color w:val="222222"/>
          <w:sz w:val="16"/>
          <w:szCs w:val="16"/>
          <w:highlight w:val="white"/>
          <w:rtl/>
        </w:rPr>
        <w:t>(משלי פרק ג, פסוק טו)</w:t>
      </w:r>
      <w:r>
        <w:rPr>
          <w:rFonts w:ascii="Arial" w:eastAsia="Arial" w:hAnsi="Arial" w:cs="Arial"/>
          <w:b/>
          <w:bCs/>
          <w:color w:val="222222"/>
          <w:highlight w:val="white"/>
          <w:rtl/>
        </w:rPr>
        <w:t xml:space="preserve"> 'כל חפצך לא ישוו בה'. </w:t>
      </w:r>
    </w:p>
    <w:p w14:paraId="0000095D"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5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ואין בין עתיד לעבר במשך הצבא הניתנת</w:t>
      </w:r>
      <w:r>
        <w:rPr>
          <w:rFonts w:ascii="Adam's Font" w:eastAsia="Adam's Font" w:hAnsi="Adam's Font" w:cs="Adam's Font"/>
          <w:b/>
          <w:bCs/>
          <w:sz w:val="20"/>
          <w:szCs w:val="20"/>
        </w:rPr>
        <w:t xml:space="preserve"> </w:t>
      </w:r>
      <w:r>
        <w:rPr>
          <w:rFonts w:ascii="Arial" w:eastAsia="Arial" w:hAnsi="Arial" w:cs="Arial"/>
          <w:b/>
          <w:bCs/>
          <w:color w:val="222222"/>
          <w:highlight w:val="white"/>
          <w:rtl/>
        </w:rPr>
        <w:t>לאנוש עלי ארץ כי אם זמן מועט אשר ימיו כצל עובר ואין בו כדי לשנות פעולות האדם מהקצה אל הקצה, אשר בזמן העבר לא יקח בעת תלמודו כל הון עתק, ובעתיד יתרפה מעסוק בתורה אף בשעות שאין עסקיו מכריחים אותו לזה, על כן יתחקה האדם היטב לדון העתידות מהעוברות, ויום העבר ליום העתיד יביע אומר, וזמן אשר הלך לזמן הבא יחוה דעת לאחוז בתורה, כי היא אושרו והצלחתו.</w:t>
      </w:r>
    </w:p>
    <w:p w14:paraId="0000095F" w14:textId="77777777" w:rsidR="00897B7F" w:rsidRDefault="0041518A">
      <w:pPr>
        <w:pStyle w:val="2"/>
        <w:widowControl w:val="0"/>
        <w:spacing w:after="200" w:line="240" w:lineRule="auto"/>
      </w:pPr>
      <w:bookmarkStart w:id="436" w:name="_q6symw7gbmnh" w:colFirst="0" w:colLast="0"/>
      <w:bookmarkEnd w:id="436"/>
      <w:r>
        <w:rPr>
          <w:rtl/>
        </w:rPr>
        <w:t>ג - התעוררות לקביעות בתורה</w:t>
      </w:r>
      <w:r>
        <w:rPr>
          <w:vertAlign w:val="superscript"/>
        </w:rPr>
        <w:footnoteReference w:id="70"/>
      </w:r>
    </w:p>
    <w:p w14:paraId="0000096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לימוד התורה. לעתיד לבוא ביום הדין השאלה הראשונה היא האם קבעת עתים לתורה, ועניין הקביעות הוא ענין רב. ולכן בלי נדר לקבוע בכל יום לימודים אלו: דף גמרא אחד לכל הפחות ופרק משניות וסימן שולחן ערוך הלכה</w:t>
      </w:r>
      <w:r>
        <w:rPr>
          <w:rFonts w:ascii="Adam's Font" w:eastAsia="Adam's Font" w:hAnsi="Adam's Font" w:cs="Adam's Font"/>
          <w:b/>
          <w:bCs/>
          <w:sz w:val="20"/>
          <w:szCs w:val="20"/>
        </w:rPr>
        <w:t xml:space="preserve">, </w:t>
      </w:r>
      <w:r>
        <w:rPr>
          <w:rFonts w:ascii="Arial" w:eastAsia="Arial" w:hAnsi="Arial" w:cs="Arial"/>
          <w:b/>
          <w:bCs/>
          <w:color w:val="222222"/>
          <w:highlight w:val="white"/>
          <w:rtl/>
        </w:rPr>
        <w:t>ולהתחזק בזה מאד כי לימוד התורה הוא חיינו ואורך ימינו.</w:t>
      </w:r>
    </w:p>
    <w:p w14:paraId="00000961"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20"/>
          <w:szCs w:val="20"/>
        </w:rPr>
        <w:t>*</w:t>
      </w:r>
    </w:p>
    <w:p w14:paraId="0000096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ובזה צוותה התורה הקדושה הרבה פעמים, והגית בו יומם ולילה </w:t>
      </w:r>
      <w:r>
        <w:rPr>
          <w:rFonts w:ascii="Arial" w:eastAsia="Arial" w:hAnsi="Arial" w:cs="Arial"/>
          <w:color w:val="222222"/>
          <w:sz w:val="16"/>
          <w:szCs w:val="16"/>
          <w:highlight w:val="white"/>
          <w:rtl/>
        </w:rPr>
        <w:t>(יהושע פרק א, פסוק ח)</w:t>
      </w:r>
      <w:r>
        <w:rPr>
          <w:rFonts w:ascii="Arial" w:eastAsia="Arial" w:hAnsi="Arial" w:cs="Arial"/>
          <w:b/>
          <w:bCs/>
          <w:color w:val="222222"/>
          <w:highlight w:val="white"/>
          <w:rtl/>
        </w:rPr>
        <w:t xml:space="preserve">. ולמדתם את בניכם לדבר בם בשבתך בביתך ובלכתך בדרך ובשכבך ובקומך </w:t>
      </w:r>
      <w:r>
        <w:rPr>
          <w:rFonts w:ascii="Arial" w:eastAsia="Arial" w:hAnsi="Arial" w:cs="Arial"/>
          <w:color w:val="222222"/>
          <w:sz w:val="16"/>
          <w:szCs w:val="16"/>
          <w:highlight w:val="white"/>
          <w:rtl/>
        </w:rPr>
        <w:t>(דברים פרק יא,</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פסוק יט)</w:t>
      </w:r>
      <w:r>
        <w:rPr>
          <w:rFonts w:ascii="Arial" w:eastAsia="Arial" w:hAnsi="Arial" w:cs="Arial"/>
          <w:b/>
          <w:bCs/>
          <w:color w:val="222222"/>
          <w:highlight w:val="white"/>
          <w:rtl/>
        </w:rPr>
        <w:t xml:space="preserve">. ושננתם לבניך </w:t>
      </w:r>
      <w:r>
        <w:rPr>
          <w:rFonts w:ascii="Arial" w:eastAsia="Arial" w:hAnsi="Arial" w:cs="Arial"/>
          <w:color w:val="222222"/>
          <w:sz w:val="16"/>
          <w:szCs w:val="16"/>
          <w:highlight w:val="white"/>
          <w:rtl/>
        </w:rPr>
        <w:t>(שם פרק ו, פסוק ז)</w:t>
      </w:r>
      <w:r>
        <w:rPr>
          <w:rFonts w:ascii="Arial" w:eastAsia="Arial" w:hAnsi="Arial" w:cs="Arial"/>
          <w:b/>
          <w:bCs/>
          <w:color w:val="222222"/>
          <w:highlight w:val="white"/>
        </w:rPr>
        <w:t>.</w:t>
      </w:r>
    </w:p>
    <w:p w14:paraId="00000963"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 * *</w:t>
      </w:r>
    </w:p>
    <w:p w14:paraId="0000096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השאלה הראשונה היא האם קבעת עתים לתורה</w:t>
      </w:r>
      <w:r>
        <w:rPr>
          <w:rFonts w:ascii="Arial" w:eastAsia="Arial" w:hAnsi="Arial" w:cs="Arial"/>
          <w:sz w:val="18"/>
          <w:szCs w:val="18"/>
        </w:rPr>
        <w:t xml:space="preserve">: </w:t>
      </w:r>
      <w:r>
        <w:rPr>
          <w:rFonts w:ascii="Arial" w:eastAsia="Arial" w:hAnsi="Arial" w:cs="Arial"/>
          <w:sz w:val="16"/>
          <w:szCs w:val="16"/>
          <w:rtl/>
        </w:rPr>
        <w:t xml:space="preserve">במסכת סנהדרין </w:t>
      </w:r>
      <w:r>
        <w:rPr>
          <w:rFonts w:ascii="Arial" w:eastAsia="Arial" w:hAnsi="Arial" w:cs="Arial"/>
          <w:sz w:val="8"/>
          <w:szCs w:val="8"/>
          <w:rtl/>
        </w:rPr>
        <w:t>(דף ז ע"א),</w:t>
      </w:r>
      <w:r>
        <w:rPr>
          <w:rFonts w:ascii="Arial" w:eastAsia="Arial" w:hAnsi="Arial" w:cs="Arial"/>
          <w:sz w:val="16"/>
          <w:szCs w:val="16"/>
          <w:rtl/>
        </w:rPr>
        <w:t xml:space="preserve"> אין תחילת דינו של אדם נידון אלא על דברי תורה שנאמר פוטר מים ראשית מדון, וברש"י: תחילת דינו - לעתיד לבא, על דברי תורה - שלא עסק בתורה, </w:t>
      </w:r>
      <w:r>
        <w:rPr>
          <w:rFonts w:ascii="Arial" w:eastAsia="Arial" w:hAnsi="Arial" w:cs="Arial"/>
          <w:b/>
          <w:bCs/>
          <w:sz w:val="16"/>
          <w:szCs w:val="16"/>
          <w:rtl/>
        </w:rPr>
        <w:t>פוטר מים - שפוטר התורה מעליו, הוא ראשית מדונו,</w:t>
      </w:r>
      <w:r>
        <w:rPr>
          <w:rFonts w:ascii="Arial" w:eastAsia="Arial" w:hAnsi="Arial" w:cs="Arial"/>
          <w:sz w:val="16"/>
          <w:szCs w:val="16"/>
          <w:rtl/>
        </w:rPr>
        <w:t xml:space="preserve"> תורה נמשלה למים דכתיב </w:t>
      </w:r>
      <w:r>
        <w:rPr>
          <w:rFonts w:ascii="Arial" w:eastAsia="Arial" w:hAnsi="Arial" w:cs="Arial"/>
          <w:sz w:val="8"/>
          <w:szCs w:val="8"/>
          <w:rtl/>
        </w:rPr>
        <w:t>(ישעיה פרק נה, פסוק א)</w:t>
      </w:r>
      <w:r>
        <w:rPr>
          <w:rFonts w:ascii="Arial" w:eastAsia="Arial" w:hAnsi="Arial" w:cs="Arial"/>
          <w:sz w:val="16"/>
          <w:szCs w:val="16"/>
          <w:rtl/>
        </w:rPr>
        <w:t xml:space="preserve"> הוי כל צמא לכו למים.</w:t>
      </w:r>
    </w:p>
    <w:p w14:paraId="00000965"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 * *</w:t>
      </w:r>
    </w:p>
    <w:p w14:paraId="0000096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קבעת עתים לתורה</w:t>
      </w:r>
      <w:r>
        <w:rPr>
          <w:rFonts w:ascii="Arial" w:eastAsia="Arial" w:hAnsi="Arial" w:cs="Arial"/>
          <w:sz w:val="18"/>
          <w:szCs w:val="18"/>
        </w:rPr>
        <w:t xml:space="preserve">: </w:t>
      </w:r>
      <w:r>
        <w:rPr>
          <w:rFonts w:ascii="Arial" w:eastAsia="Arial" w:hAnsi="Arial" w:cs="Arial"/>
          <w:sz w:val="16"/>
          <w:szCs w:val="16"/>
          <w:rtl/>
        </w:rPr>
        <w:t xml:space="preserve">מובא בספה"ק 'ישמח ישראל' </w:t>
      </w:r>
      <w:r>
        <w:rPr>
          <w:rFonts w:ascii="Arial" w:eastAsia="Arial" w:hAnsi="Arial" w:cs="Arial"/>
          <w:sz w:val="8"/>
          <w:szCs w:val="8"/>
          <w:rtl/>
        </w:rPr>
        <w:t>(במדבר ד),</w:t>
      </w:r>
      <w:r>
        <w:rPr>
          <w:rFonts w:ascii="Arial" w:eastAsia="Arial" w:hAnsi="Arial" w:cs="Arial"/>
          <w:sz w:val="12"/>
          <w:szCs w:val="12"/>
        </w:rPr>
        <w:t xml:space="preserve"> </w:t>
      </w:r>
      <w:r>
        <w:rPr>
          <w:rFonts w:ascii="Arial" w:eastAsia="Arial" w:hAnsi="Arial" w:cs="Arial"/>
          <w:sz w:val="16"/>
          <w:szCs w:val="16"/>
          <w:rtl/>
        </w:rPr>
        <w:t xml:space="preserve">בשם כ"ק עט"ר אאמו"ר זצללה"ה זי"ע הכ"מ על קושית התוס' </w:t>
      </w:r>
      <w:r>
        <w:rPr>
          <w:rFonts w:ascii="Arial" w:eastAsia="Arial" w:hAnsi="Arial" w:cs="Arial"/>
          <w:sz w:val="8"/>
          <w:szCs w:val="8"/>
          <w:rtl/>
        </w:rPr>
        <w:t>(קידושין דף מ ע"ב ד"ה אין, ובסנהדרין דף ז ע"א ד"ה אלא)</w:t>
      </w:r>
      <w:r>
        <w:rPr>
          <w:rFonts w:ascii="Arial" w:eastAsia="Arial" w:hAnsi="Arial" w:cs="Arial"/>
          <w:sz w:val="12"/>
          <w:szCs w:val="12"/>
        </w:rPr>
        <w:t xml:space="preserve"> </w:t>
      </w:r>
      <w:r>
        <w:rPr>
          <w:rFonts w:ascii="Arial" w:eastAsia="Arial" w:hAnsi="Arial" w:cs="Arial"/>
          <w:sz w:val="16"/>
          <w:szCs w:val="16"/>
          <w:rtl/>
        </w:rPr>
        <w:t xml:space="preserve">דבשבת </w:t>
      </w:r>
      <w:r>
        <w:rPr>
          <w:rFonts w:ascii="Arial" w:eastAsia="Arial" w:hAnsi="Arial" w:cs="Arial"/>
          <w:sz w:val="8"/>
          <w:szCs w:val="8"/>
          <w:rtl/>
        </w:rPr>
        <w:t>(דף לא ע"א)</w:t>
      </w:r>
      <w:r>
        <w:rPr>
          <w:rFonts w:ascii="Arial" w:eastAsia="Arial" w:hAnsi="Arial" w:cs="Arial"/>
          <w:sz w:val="16"/>
          <w:szCs w:val="16"/>
          <w:rtl/>
        </w:rPr>
        <w:t xml:space="preserve"> אמרינן בשעה שמכניסין את האדם לדין </w:t>
      </w:r>
      <w:r>
        <w:rPr>
          <w:rFonts w:ascii="Arial" w:eastAsia="Arial" w:hAnsi="Arial" w:cs="Arial"/>
          <w:b/>
          <w:bCs/>
          <w:sz w:val="16"/>
          <w:szCs w:val="16"/>
          <w:rtl/>
        </w:rPr>
        <w:t>אומרים לו נשאת ונתת באמונה,</w:t>
      </w:r>
      <w:r>
        <w:rPr>
          <w:rFonts w:ascii="Arial" w:eastAsia="Arial" w:hAnsi="Arial" w:cs="Arial"/>
          <w:sz w:val="16"/>
          <w:szCs w:val="16"/>
          <w:rtl/>
        </w:rPr>
        <w:t xml:space="preserve"> ובסנהדרין ובקידושין </w:t>
      </w:r>
      <w:r>
        <w:rPr>
          <w:rFonts w:ascii="Arial" w:eastAsia="Arial" w:hAnsi="Arial" w:cs="Arial"/>
          <w:sz w:val="8"/>
          <w:szCs w:val="8"/>
          <w:rtl/>
        </w:rPr>
        <w:t>(שם)</w:t>
      </w:r>
      <w:r>
        <w:rPr>
          <w:rFonts w:ascii="Arial" w:eastAsia="Arial" w:hAnsi="Arial" w:cs="Arial"/>
          <w:sz w:val="16"/>
          <w:szCs w:val="16"/>
          <w:rtl/>
        </w:rPr>
        <w:t xml:space="preserve"> אמרינן פוטר מים ראשית מדון </w:t>
      </w:r>
      <w:r>
        <w:rPr>
          <w:rFonts w:ascii="Arial" w:eastAsia="Arial" w:hAnsi="Arial" w:cs="Arial"/>
          <w:sz w:val="8"/>
          <w:szCs w:val="8"/>
          <w:rtl/>
        </w:rPr>
        <w:t>(משלי פרק יז, פסוק יד),</w:t>
      </w:r>
      <w:r>
        <w:rPr>
          <w:rFonts w:ascii="Arial" w:eastAsia="Arial" w:hAnsi="Arial" w:cs="Arial"/>
          <w:sz w:val="16"/>
          <w:szCs w:val="16"/>
        </w:rPr>
        <w:t xml:space="preserve"> </w:t>
      </w:r>
      <w:r>
        <w:rPr>
          <w:rFonts w:ascii="Arial" w:eastAsia="Arial" w:hAnsi="Arial" w:cs="Arial"/>
          <w:b/>
          <w:bCs/>
          <w:sz w:val="16"/>
          <w:szCs w:val="16"/>
          <w:rtl/>
        </w:rPr>
        <w:t>אין תחילת דינו של אדם אלא על דברי תורה,</w:t>
      </w:r>
      <w:r>
        <w:rPr>
          <w:rFonts w:ascii="Arial" w:eastAsia="Arial" w:hAnsi="Arial" w:cs="Arial"/>
          <w:sz w:val="16"/>
          <w:szCs w:val="16"/>
          <w:rtl/>
        </w:rPr>
        <w:t xml:space="preserve"> דקבעת עתים לתורה זה הוא השאלה הראשונה, עיי"ש.</w:t>
      </w:r>
    </w:p>
    <w:p w14:paraId="00000967"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6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ותירץ כ"ק אאמו"ר זצללה"ה זי"ע, דהנה בקביעת סעודה, הדין, אם קבע סעודה ובאמצע הסעודה הלך לחוץ, לקבעא קמא הדר </w:t>
      </w:r>
      <w:r>
        <w:rPr>
          <w:rFonts w:ascii="Arial" w:eastAsia="Arial" w:hAnsi="Arial" w:cs="Arial"/>
          <w:sz w:val="8"/>
          <w:szCs w:val="8"/>
          <w:rtl/>
        </w:rPr>
        <w:t>(עי' טושו"ע או"ח סי' קע"ח).</w:t>
      </w:r>
      <w:r>
        <w:rPr>
          <w:rFonts w:ascii="Arial" w:eastAsia="Arial" w:hAnsi="Arial" w:cs="Arial"/>
          <w:sz w:val="16"/>
          <w:szCs w:val="16"/>
          <w:rtl/>
        </w:rPr>
        <w:t xml:space="preserve"> והיינו </w:t>
      </w:r>
      <w:r>
        <w:rPr>
          <w:rFonts w:ascii="Arial" w:eastAsia="Arial" w:hAnsi="Arial" w:cs="Arial"/>
          <w:b/>
          <w:bCs/>
          <w:sz w:val="16"/>
          <w:szCs w:val="16"/>
          <w:rtl/>
        </w:rPr>
        <w:t>דכל כמה דלא אסח דעתי' מן האכילה מותר לאכול עוד, לבד אם אמר הב לן ונברך, או אם סילק השלחן בזמן הגמרא</w:t>
      </w:r>
      <w:r>
        <w:rPr>
          <w:rFonts w:ascii="Arial" w:eastAsia="Arial" w:hAnsi="Arial" w:cs="Arial"/>
          <w:sz w:val="16"/>
          <w:szCs w:val="16"/>
        </w:rPr>
        <w:t xml:space="preserve"> </w:t>
      </w:r>
      <w:r>
        <w:rPr>
          <w:rFonts w:ascii="Arial" w:eastAsia="Arial" w:hAnsi="Arial" w:cs="Arial"/>
          <w:sz w:val="8"/>
          <w:szCs w:val="8"/>
          <w:rtl/>
        </w:rPr>
        <w:t xml:space="preserve">(ע"ש ר"ס קע"ט), </w:t>
      </w:r>
      <w:r>
        <w:rPr>
          <w:rFonts w:ascii="Arial" w:eastAsia="Arial" w:hAnsi="Arial" w:cs="Arial"/>
          <w:sz w:val="16"/>
          <w:szCs w:val="16"/>
          <w:rtl/>
        </w:rPr>
        <w:t>והוסיף נופך בלשונו הזהב, דאף להסוברים מצוות אין צריכות כוונה אעפי"כ אם כיון בפירוש שלא לצאת לא יצא.</w:t>
      </w:r>
    </w:p>
    <w:p w14:paraId="00000969" w14:textId="77777777" w:rsidR="00897B7F" w:rsidRDefault="0041518A">
      <w:pPr>
        <w:widowControl w:val="0"/>
        <w:spacing w:after="200" w:line="240" w:lineRule="auto"/>
        <w:jc w:val="center"/>
        <w:rPr>
          <w:rFonts w:ascii="Adam's Font" w:eastAsia="Adam's Font" w:hAnsi="Adam's Font" w:cs="Adam's Font"/>
          <w:b/>
          <w:bCs/>
          <w:sz w:val="14"/>
          <w:szCs w:val="14"/>
        </w:rPr>
      </w:pPr>
      <w:r>
        <w:rPr>
          <w:rFonts w:ascii="Adam's Font" w:eastAsia="Adam's Font" w:hAnsi="Adam's Font" w:cs="Adam's Font"/>
          <w:b/>
          <w:bCs/>
          <w:sz w:val="18"/>
          <w:szCs w:val="18"/>
        </w:rPr>
        <w:t>*</w:t>
      </w:r>
    </w:p>
    <w:p w14:paraId="0000096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 הוא הפירוש בגמרא, דכל איש מחויב לעשות בהתחלת היום לימוד התוה"ק לקביעות, וכמאמרם ז"ל </w:t>
      </w:r>
      <w:r>
        <w:rPr>
          <w:rFonts w:ascii="Arial" w:eastAsia="Arial" w:hAnsi="Arial" w:cs="Arial"/>
          <w:sz w:val="12"/>
          <w:szCs w:val="12"/>
          <w:rtl/>
        </w:rPr>
        <w:t>(אבות פרק א, משנה טו),</w:t>
      </w:r>
      <w:r>
        <w:rPr>
          <w:rFonts w:ascii="Arial" w:eastAsia="Arial" w:hAnsi="Arial" w:cs="Arial"/>
          <w:sz w:val="16"/>
          <w:szCs w:val="16"/>
          <w:rtl/>
        </w:rPr>
        <w:t xml:space="preserve"> עשה תורתך קבע, כמו קביעות סעודה, וזה הוא שאלתם האם קבעת עתים לתורה, </w:t>
      </w:r>
      <w:r>
        <w:rPr>
          <w:rFonts w:ascii="Arial" w:eastAsia="Arial" w:hAnsi="Arial" w:cs="Arial"/>
          <w:b/>
          <w:bCs/>
          <w:sz w:val="16"/>
          <w:szCs w:val="16"/>
          <w:rtl/>
        </w:rPr>
        <w:t>היינו שעשית התורה לעיקר וקביעות, ואף אם אחר כך הלך בחוץ ועסק בד"א ובמו"מ אעפי"כ כל אימת שחזר לקבעא קמא הדר,</w:t>
      </w:r>
      <w:r>
        <w:rPr>
          <w:rFonts w:ascii="Arial" w:eastAsia="Arial" w:hAnsi="Arial" w:cs="Arial"/>
          <w:sz w:val="16"/>
          <w:szCs w:val="16"/>
          <w:rtl/>
        </w:rPr>
        <w:t xml:space="preserve"> אבל אימתי הוא מקרי קביעת סעודה כל כמה דלא עקר תכא, היינו כ"ז שלא עשה מעשה לסתור הקביעות.</w:t>
      </w:r>
    </w:p>
    <w:p w14:paraId="0000096B" w14:textId="77777777" w:rsidR="00897B7F" w:rsidRDefault="0041518A">
      <w:pPr>
        <w:widowControl w:val="0"/>
        <w:spacing w:after="200" w:line="240" w:lineRule="auto"/>
        <w:jc w:val="center"/>
        <w:rPr>
          <w:rFonts w:ascii="Adam's Font" w:eastAsia="Adam's Font" w:hAnsi="Adam's Font" w:cs="Adam's Font"/>
          <w:b/>
          <w:bCs/>
          <w:sz w:val="14"/>
          <w:szCs w:val="14"/>
        </w:rPr>
      </w:pPr>
      <w:r>
        <w:rPr>
          <w:rFonts w:ascii="Adam's Font" w:eastAsia="Adam's Font" w:hAnsi="Adam's Font" w:cs="Adam's Font"/>
          <w:b/>
          <w:bCs/>
          <w:sz w:val="18"/>
          <w:szCs w:val="18"/>
        </w:rPr>
        <w:t>*</w:t>
      </w:r>
    </w:p>
    <w:p w14:paraId="0000096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וזה הוא השאלה לידע באמת אם עשה קביעות אם נשאת ונתת באמונה, היינו באמונת הש"י, וכאשר צוה במו"מ להזהר באונאה ומדות ומשקלות, ורכילות, ולשה"ר, גניבה, וגזילה, ורציחה, שקר, אם לא שקרת ועשית עול חלילה,</w:t>
      </w:r>
      <w:r>
        <w:rPr>
          <w:rFonts w:ascii="Arial" w:eastAsia="Arial" w:hAnsi="Arial" w:cs="Arial"/>
          <w:b/>
          <w:bCs/>
          <w:sz w:val="16"/>
          <w:szCs w:val="16"/>
          <w:rtl/>
        </w:rPr>
        <w:t xml:space="preserve"> באחת מאלה אשר בהם עקרת והרסת הקביעות מהתורה, כי עיקר לימוד התורה הוא רק ללמוד על מנת לשמור ולעשות ולקיים, הרי דשתי השאלות המה אחת, ותלוי זה בזה</w:t>
      </w:r>
      <w:r>
        <w:rPr>
          <w:rFonts w:ascii="Arial" w:eastAsia="Arial" w:hAnsi="Arial" w:cs="Arial"/>
          <w:sz w:val="16"/>
          <w:szCs w:val="16"/>
          <w:rtl/>
        </w:rPr>
        <w:t xml:space="preserve"> וכו'. צריך כל אחד ואחד לקבל על עצמו לעשות התורה קבע, ולבל לבטל הקביעות חלילה בשעת המו"מ.</w:t>
      </w:r>
    </w:p>
    <w:p w14:paraId="0000096D"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 * *</w:t>
      </w:r>
    </w:p>
    <w:p w14:paraId="0000096E"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ועניין הקביעות הוא ענין</w:t>
      </w:r>
      <w:r>
        <w:rPr>
          <w:rFonts w:ascii="Adam's Font" w:eastAsia="Adam's Font" w:hAnsi="Adam's Font" w:cs="Adam's Font"/>
          <w:b/>
          <w:bCs/>
          <w:sz w:val="20"/>
          <w:szCs w:val="20"/>
        </w:rPr>
        <w:t xml:space="preserve"> </w:t>
      </w:r>
      <w:r>
        <w:rPr>
          <w:rFonts w:ascii="Arial" w:eastAsia="Arial" w:hAnsi="Arial" w:cs="Arial"/>
          <w:b/>
          <w:bCs/>
          <w:color w:val="222222"/>
          <w:highlight w:val="white"/>
          <w:rtl/>
        </w:rPr>
        <w:t>רב</w:t>
      </w:r>
      <w:r>
        <w:rPr>
          <w:rFonts w:ascii="Arial" w:eastAsia="Arial" w:hAnsi="Arial" w:cs="Arial"/>
          <w:sz w:val="18"/>
          <w:szCs w:val="18"/>
        </w:rPr>
        <w:t>:</w:t>
      </w:r>
      <w:r>
        <w:rPr>
          <w:rFonts w:ascii="Arial" w:eastAsia="Arial" w:hAnsi="Arial" w:cs="Arial"/>
          <w:sz w:val="16"/>
          <w:szCs w:val="16"/>
          <w:rtl/>
        </w:rPr>
        <w:t xml:space="preserve"> 'עדב יקר אחסנתיה חביבין דבקבעתא' </w:t>
      </w:r>
      <w:r>
        <w:rPr>
          <w:rFonts w:ascii="Arial" w:eastAsia="Arial" w:hAnsi="Arial" w:cs="Arial"/>
          <w:sz w:val="12"/>
          <w:szCs w:val="12"/>
          <w:rtl/>
        </w:rPr>
        <w:t>(אקדמות של שבועות):</w:t>
      </w:r>
      <w:r>
        <w:rPr>
          <w:rFonts w:ascii="Arial" w:eastAsia="Arial" w:hAnsi="Arial" w:cs="Arial"/>
          <w:sz w:val="16"/>
          <w:szCs w:val="16"/>
        </w:rPr>
        <w:t xml:space="preserve"> </w:t>
      </w:r>
      <w:r>
        <w:rPr>
          <w:rFonts w:ascii="Arial" w:eastAsia="Arial" w:hAnsi="Arial" w:cs="Arial"/>
          <w:b/>
          <w:bCs/>
          <w:sz w:val="16"/>
          <w:szCs w:val="16"/>
          <w:rtl/>
        </w:rPr>
        <w:t>עיקר החביבות בעבודת ה' היא הקביעות</w:t>
      </w:r>
      <w:r>
        <w:rPr>
          <w:rFonts w:ascii="Arial" w:eastAsia="Arial" w:hAnsi="Arial" w:cs="Arial"/>
          <w:sz w:val="16"/>
          <w:szCs w:val="16"/>
        </w:rPr>
        <w:t xml:space="preserve">, </w:t>
      </w:r>
      <w:r>
        <w:rPr>
          <w:rFonts w:ascii="Arial" w:eastAsia="Arial" w:hAnsi="Arial" w:cs="Arial"/>
          <w:sz w:val="12"/>
          <w:szCs w:val="12"/>
          <w:rtl/>
        </w:rPr>
        <w:t>('אבקת רוכלים' אות קט)</w:t>
      </w:r>
      <w:r>
        <w:rPr>
          <w:rFonts w:ascii="Arial" w:eastAsia="Arial" w:hAnsi="Arial" w:cs="Arial"/>
          <w:sz w:val="16"/>
          <w:szCs w:val="16"/>
        </w:rPr>
        <w:t>.</w:t>
      </w:r>
    </w:p>
    <w:p w14:paraId="0000096F" w14:textId="77777777" w:rsidR="00897B7F" w:rsidRDefault="0041518A">
      <w:pPr>
        <w:pStyle w:val="2"/>
        <w:widowControl w:val="0"/>
        <w:spacing w:after="200" w:line="240" w:lineRule="auto"/>
      </w:pPr>
      <w:bookmarkStart w:id="437" w:name="_cg24wa8f9655" w:colFirst="0" w:colLast="0"/>
      <w:bookmarkEnd w:id="437"/>
      <w:r>
        <w:rPr>
          <w:rtl/>
        </w:rPr>
        <w:t>ד - קביעות וזריזות בלימוד התורה</w:t>
      </w:r>
    </w:p>
    <w:p w14:paraId="00000970"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מכיון שהשאלה הראשונה היא קבעת עתים לתורה </w:t>
      </w:r>
      <w:r>
        <w:rPr>
          <w:rFonts w:ascii="Arial" w:eastAsia="Arial" w:hAnsi="Arial" w:cs="Arial"/>
          <w:color w:val="222222"/>
          <w:sz w:val="16"/>
          <w:szCs w:val="16"/>
          <w:highlight w:val="white"/>
          <w:rtl/>
        </w:rPr>
        <w:t>(סנהדרין דף ז ע"א)</w:t>
      </w:r>
      <w:r>
        <w:rPr>
          <w:rFonts w:ascii="Arial" w:eastAsia="Arial" w:hAnsi="Arial" w:cs="Arial"/>
          <w:b/>
          <w:bCs/>
          <w:color w:val="222222"/>
          <w:highlight w:val="white"/>
          <w:rtl/>
        </w:rPr>
        <w:t>, אם כן בלי נדר אחר תפילת השחר, סעודת שחרית, ואחרי זה תיכף ומיד בלי שום עסקים אחרים ובזריזות, ללמוד השיעורים כסדרן בעזהשי"ת.</w:t>
      </w:r>
      <w:r>
        <w:rPr>
          <w:rFonts w:ascii="Adam's Font" w:eastAsia="Adam's Font" w:hAnsi="Adam's Font" w:cs="Adam's Font"/>
          <w:b/>
          <w:bCs/>
          <w:sz w:val="20"/>
          <w:szCs w:val="20"/>
        </w:rPr>
        <w:t xml:space="preserve"> </w:t>
      </w:r>
    </w:p>
    <w:p w14:paraId="0000097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72"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בלי שום עסקים אחרים ובזריזות: </w:t>
      </w:r>
      <w:r>
        <w:rPr>
          <w:rFonts w:ascii="Arial" w:eastAsia="Arial" w:hAnsi="Arial" w:cs="Arial"/>
          <w:sz w:val="16"/>
          <w:szCs w:val="16"/>
          <w:rtl/>
        </w:rPr>
        <w:t>הרה"ק רבי מרדכי חיים מסלונים זי"ע אמר בשם הרה"ק רבי אברהם מסלונים בעל 'יסוד העבודה' זי"ע, שאמר על עצמו 'בשנות נעורי ראיתי מאמר החכם, הזריז ימיו כפולים, ולקחתי מידה זו לעצמי לדרך חיים' (נעימות החיים עמ' מב אות י).</w:t>
      </w:r>
    </w:p>
    <w:p w14:paraId="00000973" w14:textId="77777777" w:rsidR="00897B7F" w:rsidRDefault="0041518A">
      <w:pPr>
        <w:pStyle w:val="2"/>
        <w:widowControl w:val="0"/>
        <w:spacing w:after="200" w:line="240" w:lineRule="auto"/>
      </w:pPr>
      <w:bookmarkStart w:id="438" w:name="_gn03s8hgqmf6" w:colFirst="0" w:colLast="0"/>
      <w:bookmarkEnd w:id="438"/>
      <w:r>
        <w:rPr>
          <w:rtl/>
        </w:rPr>
        <w:t>ה - התורה היא חיינו</w:t>
      </w:r>
    </w:p>
    <w:p w14:paraId="00000974"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אוי גיוולד, דער עיקר איז לערנין תורה, וואן דאס איז דער עיקר, וואן דאס איז אונזער לבין, ואין עם הארץ חסיד </w:t>
      </w:r>
      <w:r>
        <w:rPr>
          <w:rFonts w:ascii="Arial" w:eastAsia="Arial" w:hAnsi="Arial" w:cs="Arial"/>
          <w:color w:val="222222"/>
          <w:sz w:val="16"/>
          <w:szCs w:val="16"/>
          <w:highlight w:val="white"/>
          <w:rtl/>
        </w:rPr>
        <w:t>(אבות פרק ב, משנה ה)</w:t>
      </w:r>
      <w:r>
        <w:rPr>
          <w:rFonts w:ascii="Arial" w:eastAsia="Arial" w:hAnsi="Arial" w:cs="Arial"/>
          <w:b/>
          <w:bCs/>
          <w:color w:val="222222"/>
          <w:highlight w:val="white"/>
          <w:rtl/>
        </w:rPr>
        <w:t xml:space="preserve">, כי היא חכמתכם ובינתכם לעיני העמים </w:t>
      </w:r>
      <w:r>
        <w:rPr>
          <w:rFonts w:ascii="Arial" w:eastAsia="Arial" w:hAnsi="Arial" w:cs="Arial"/>
          <w:color w:val="222222"/>
          <w:sz w:val="16"/>
          <w:szCs w:val="16"/>
          <w:highlight w:val="white"/>
          <w:rtl/>
        </w:rPr>
        <w:t>(דברים פרק ד, פסוק ו)</w:t>
      </w:r>
      <w:r>
        <w:rPr>
          <w:rFonts w:ascii="Arial" w:eastAsia="Arial" w:hAnsi="Arial" w:cs="Arial"/>
          <w:b/>
          <w:bCs/>
          <w:color w:val="222222"/>
          <w:highlight w:val="white"/>
          <w:rtl/>
        </w:rPr>
        <w:t>, חזק ואמץ</w:t>
      </w:r>
      <w:r>
        <w:rPr>
          <w:rFonts w:ascii="Adam's Font" w:eastAsia="Adam's Font" w:hAnsi="Adam's Font" w:cs="Adam's Font"/>
          <w:b/>
          <w:bCs/>
          <w:sz w:val="20"/>
          <w:szCs w:val="20"/>
        </w:rPr>
        <w:t xml:space="preserve">. </w:t>
      </w:r>
    </w:p>
    <w:p w14:paraId="00000975"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76"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און דאס איז פון דיא דריי זאכין וואס דאפין האבין חיזוק, וויא די גמרא זאגט אין ברכות </w:t>
      </w:r>
      <w:r>
        <w:rPr>
          <w:rFonts w:ascii="Arial" w:eastAsia="Arial" w:hAnsi="Arial" w:cs="Arial"/>
          <w:color w:val="222222"/>
          <w:sz w:val="16"/>
          <w:szCs w:val="16"/>
          <w:highlight w:val="white"/>
          <w:rtl/>
        </w:rPr>
        <w:t>(דף לב ע"ב)</w:t>
      </w:r>
      <w:r>
        <w:rPr>
          <w:rFonts w:ascii="Arial" w:eastAsia="Arial" w:hAnsi="Arial" w:cs="Arial"/>
          <w:b/>
          <w:bCs/>
          <w:color w:val="222222"/>
          <w:highlight w:val="white"/>
          <w:rtl/>
        </w:rPr>
        <w:t>. דריבער אז דוא וויסט פון דעם זאלסטו זיי מקיים זיין, און עס וועט דיר זיין גליקלאך אין דער וועלט און אין יענער וועלט</w:t>
      </w:r>
      <w:r>
        <w:rPr>
          <w:rFonts w:ascii="Adam's Font" w:eastAsia="Adam's Font" w:hAnsi="Adam's Font" w:cs="Adam's Font"/>
          <w:b/>
          <w:bCs/>
          <w:sz w:val="20"/>
          <w:szCs w:val="20"/>
        </w:rPr>
        <w:t>.</w:t>
      </w:r>
    </w:p>
    <w:p w14:paraId="00000977"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7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דריבער זאלסט נישט מבטל זיין דיא צייט, מיט גארנישט און מיט פיסטע זאכין, נאר מיט תורה ועבודת ה' און דברי מוסר.</w:t>
      </w:r>
    </w:p>
    <w:p w14:paraId="00000979"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16"/>
          <w:szCs w:val="16"/>
        </w:rPr>
        <w:t>* * *</w:t>
      </w:r>
    </w:p>
    <w:p w14:paraId="0000097A"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תורה דאס איז אונזער לבין</w:t>
      </w:r>
      <w:r>
        <w:rPr>
          <w:rFonts w:ascii="Arial" w:eastAsia="Arial" w:hAnsi="Arial" w:cs="Arial"/>
          <w:sz w:val="18"/>
          <w:szCs w:val="18"/>
        </w:rPr>
        <w:t xml:space="preserve"> - </w:t>
      </w:r>
      <w:r>
        <w:rPr>
          <w:rFonts w:ascii="Arial" w:eastAsia="Arial" w:hAnsi="Arial" w:cs="Arial"/>
          <w:sz w:val="16"/>
          <w:szCs w:val="16"/>
          <w:rtl/>
        </w:rPr>
        <w:t xml:space="preserve">במסכת ברכות </w:t>
      </w:r>
      <w:r>
        <w:rPr>
          <w:rFonts w:ascii="Arial" w:eastAsia="Arial" w:hAnsi="Arial" w:cs="Arial"/>
          <w:sz w:val="8"/>
          <w:szCs w:val="8"/>
          <w:rtl/>
        </w:rPr>
        <w:t>(דף סא ע"ב),</w:t>
      </w:r>
      <w:r>
        <w:rPr>
          <w:rFonts w:ascii="Arial" w:eastAsia="Arial" w:hAnsi="Arial" w:cs="Arial"/>
          <w:sz w:val="12"/>
          <w:szCs w:val="12"/>
        </w:rPr>
        <w:t xml:space="preserve"> </w:t>
      </w:r>
      <w:r>
        <w:rPr>
          <w:rFonts w:ascii="Arial" w:eastAsia="Arial" w:hAnsi="Arial" w:cs="Arial"/>
          <w:sz w:val="16"/>
          <w:szCs w:val="16"/>
          <w:rtl/>
        </w:rPr>
        <w:t xml:space="preserve">תנו רבנן פעם אחת גזרה מלכות הרשעה שלא יעסקו ישראל בתורה, בא פפוס בן יהודה ומצאו לרבי עקיבא שהיה מקהיל קהלות ברבים ועוסק בתורה, </w:t>
      </w:r>
      <w:r>
        <w:rPr>
          <w:rFonts w:ascii="Arial" w:eastAsia="Arial" w:hAnsi="Arial" w:cs="Arial"/>
          <w:b/>
          <w:bCs/>
          <w:sz w:val="16"/>
          <w:szCs w:val="16"/>
          <w:rtl/>
        </w:rPr>
        <w:t>אמר ליה, עקיבא אי אתה מתירא מפני מלכות.</w:t>
      </w:r>
    </w:p>
    <w:p w14:paraId="0000097B" w14:textId="77777777" w:rsidR="00897B7F" w:rsidRDefault="0041518A">
      <w:pPr>
        <w:widowControl w:val="0"/>
        <w:spacing w:after="200" w:line="240" w:lineRule="auto"/>
        <w:jc w:val="center"/>
        <w:rPr>
          <w:rFonts w:ascii="Adam's Font" w:eastAsia="Adam's Font" w:hAnsi="Adam's Font" w:cs="Adam's Font"/>
          <w:b/>
          <w:bCs/>
          <w:sz w:val="14"/>
          <w:szCs w:val="14"/>
        </w:rPr>
      </w:pPr>
      <w:r>
        <w:rPr>
          <w:rFonts w:ascii="Arial" w:eastAsia="Arial" w:hAnsi="Arial" w:cs="Arial"/>
          <w:sz w:val="16"/>
          <w:szCs w:val="16"/>
        </w:rPr>
        <w:t xml:space="preserve"> </w:t>
      </w:r>
      <w:r>
        <w:rPr>
          <w:rFonts w:ascii="Adam's Font" w:eastAsia="Adam's Font" w:hAnsi="Adam's Font" w:cs="Adam's Font"/>
          <w:b/>
          <w:bCs/>
          <w:sz w:val="18"/>
          <w:szCs w:val="18"/>
        </w:rPr>
        <w:t>*</w:t>
      </w:r>
    </w:p>
    <w:p w14:paraId="0000097C"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sz w:val="16"/>
          <w:szCs w:val="16"/>
          <w:rtl/>
        </w:rPr>
        <w:t>אמר לו, אמשול לך משל למה הדבר דומה, לשועל שהיה מהלך על גב הנהר וראה דגים שהיו מתקבצים ממקום למקום, אמר להם, מפני מה אתם בורחים, אמרו לו, מפני רשתות שמביאין עלינו בני אדם, אמר להם, רצונכם שתעלו ליבשה ונדור אני ואתם כשם שדרו אבותי עם אבותיכם, אמרו לו</w:t>
      </w:r>
      <w:r>
        <w:rPr>
          <w:rFonts w:ascii="Arial" w:eastAsia="Arial" w:hAnsi="Arial" w:cs="Arial"/>
          <w:b/>
          <w:bCs/>
          <w:sz w:val="16"/>
          <w:szCs w:val="16"/>
          <w:rtl/>
        </w:rPr>
        <w:t>, אתה הוא שאומרים עליך פקח שבחיות, לא פקח אתה אלא טפש אתה, ומה במקום חיותנו אנו מתיראין במקום מיתתנו על אחת כמה וכמה.</w:t>
      </w:r>
    </w:p>
    <w:p w14:paraId="0000097D" w14:textId="77777777" w:rsidR="00897B7F" w:rsidRDefault="0041518A">
      <w:pPr>
        <w:widowControl w:val="0"/>
        <w:spacing w:after="200" w:line="240" w:lineRule="auto"/>
        <w:jc w:val="center"/>
        <w:rPr>
          <w:rFonts w:ascii="Adam's Font" w:eastAsia="Adam's Font" w:hAnsi="Adam's Font" w:cs="Adam's Font"/>
          <w:b/>
          <w:bCs/>
          <w:sz w:val="14"/>
          <w:szCs w:val="14"/>
        </w:rPr>
      </w:pPr>
      <w:r>
        <w:rPr>
          <w:rFonts w:ascii="Adam's Font" w:eastAsia="Adam's Font" w:hAnsi="Adam's Font" w:cs="Adam's Font"/>
          <w:b/>
          <w:bCs/>
          <w:sz w:val="18"/>
          <w:szCs w:val="18"/>
        </w:rPr>
        <w:t>*</w:t>
      </w:r>
    </w:p>
    <w:p w14:paraId="0000097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אף אנחנו, עכשיו שאנו יושבים ועוסקים בתורה שכתוב בה כי הוא חייך ואורך ימיך כך, אם אנו הולכים ומבטלים ממנה על אחת כמה וכמה,</w:t>
      </w:r>
      <w:r>
        <w:rPr>
          <w:rFonts w:ascii="Arial" w:eastAsia="Arial" w:hAnsi="Arial" w:cs="Arial"/>
          <w:sz w:val="16"/>
          <w:szCs w:val="16"/>
          <w:rtl/>
        </w:rPr>
        <w:t xml:space="preserve"> אמרו, לא היו ימים מועטים עד שתפסוהו לרבי עקיבא וחבשוהו בבית האסורים ותפסו לפפוס בן יהודה וחבשוהו אצלו, אמר לו, פפוס מי הביאך לכאן. אמר ליה, אשריך רבי עקיבא שנתפסת על דברי תורה, אוי לו לפפוס שנתפס על דברים בטלים.</w:t>
      </w:r>
    </w:p>
    <w:p w14:paraId="0000097F" w14:textId="77777777" w:rsidR="00897B7F" w:rsidRDefault="0041518A">
      <w:pPr>
        <w:pStyle w:val="2"/>
        <w:widowControl w:val="0"/>
        <w:spacing w:after="200" w:line="240" w:lineRule="auto"/>
      </w:pPr>
      <w:bookmarkStart w:id="439" w:name="_zflncd3q8w1q" w:colFirst="0" w:colLast="0"/>
      <w:bookmarkEnd w:id="439"/>
      <w:r>
        <w:rPr>
          <w:rtl/>
        </w:rPr>
        <w:t>ו - התחזקות למלאות הימים בלימוד התורה</w:t>
      </w:r>
      <w:r>
        <w:rPr>
          <w:vertAlign w:val="superscript"/>
        </w:rPr>
        <w:footnoteReference w:id="71"/>
      </w:r>
    </w:p>
    <w:p w14:paraId="0000098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להתחזק בלימוד תורתנו הקדושה, לדעת כי הימים ושנים עוברים וחולפים, הם מתחילים ללכת חיש מהר מיום שנולד עד מאה ועשרים בלי הפסקה, ומה שתופסים ומחזיקים מתורה ומצות בזה העולם, זהו נשאר לעולם בעולם האמת, והיום שעבר אי אפשר כבר להחזירו רק בהימים ההווים ובאים יש תקוה למלאותם בתורה ומצות. </w:t>
      </w:r>
    </w:p>
    <w:p w14:paraId="00000981" w14:textId="77777777" w:rsidR="00897B7F" w:rsidRDefault="0041518A">
      <w:pPr>
        <w:widowControl w:val="0"/>
        <w:spacing w:after="200" w:line="240" w:lineRule="auto"/>
        <w:jc w:val="center"/>
        <w:rPr>
          <w:rFonts w:ascii="Adam's Font" w:eastAsia="Adam's Font" w:hAnsi="Adam's Font" w:cs="Adam's Font"/>
          <w:b/>
          <w:bCs/>
          <w:sz w:val="12"/>
          <w:szCs w:val="12"/>
        </w:rPr>
      </w:pPr>
      <w:r>
        <w:rPr>
          <w:rFonts w:ascii="Adam's Font" w:eastAsia="Adam's Font" w:hAnsi="Adam's Font" w:cs="Adam's Font"/>
          <w:b/>
          <w:bCs/>
          <w:sz w:val="16"/>
          <w:szCs w:val="16"/>
        </w:rPr>
        <w:t>*</w:t>
      </w:r>
    </w:p>
    <w:p w14:paraId="000009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על כן צריכין להתחזק מאד ולהתפלל הרבה לבעל הרחמים שירחם לבל נישטף בשטף קצף העולם הזה. על כן נא להתחזק בלימודים אלו: בלימוד גמרא, שולחן ערוך אורח חיים, רי"ף, וספרי מוסר, וה' יתברך ברחמיו המרובים ירחם עלי ויחזירני בתשובה שלמה, אמן. </w:t>
      </w:r>
    </w:p>
    <w:p w14:paraId="00000983"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16"/>
          <w:szCs w:val="16"/>
        </w:rPr>
        <w:t>* * *</w:t>
      </w:r>
    </w:p>
    <w:p w14:paraId="0000098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לדעת כי הימים ושנים עוברים וחולפים</w:t>
      </w:r>
      <w:r>
        <w:rPr>
          <w:rFonts w:ascii="Arial" w:eastAsia="Arial" w:hAnsi="Arial" w:cs="Arial"/>
          <w:sz w:val="18"/>
          <w:szCs w:val="18"/>
        </w:rPr>
        <w:t xml:space="preserve">: </w:t>
      </w:r>
      <w:r>
        <w:rPr>
          <w:rFonts w:ascii="Arial" w:eastAsia="Arial" w:hAnsi="Arial" w:cs="Arial"/>
          <w:sz w:val="16"/>
          <w:szCs w:val="16"/>
          <w:rtl/>
        </w:rPr>
        <w:t xml:space="preserve">כמו שאמרו חז"ל </w:t>
      </w:r>
      <w:r>
        <w:rPr>
          <w:rFonts w:ascii="Arial" w:eastAsia="Arial" w:hAnsi="Arial" w:cs="Arial"/>
          <w:sz w:val="8"/>
          <w:szCs w:val="8"/>
          <w:rtl/>
        </w:rPr>
        <w:t>(ילקוט תהלים רמז תשל"ה),</w:t>
      </w:r>
      <w:r>
        <w:rPr>
          <w:rFonts w:ascii="Arial" w:eastAsia="Arial" w:hAnsi="Arial" w:cs="Arial"/>
          <w:sz w:val="16"/>
          <w:szCs w:val="16"/>
          <w:rtl/>
        </w:rPr>
        <w:t xml:space="preserve"> כי צל ימינו עלי ארץ, לא כצל כותל, ולא כצל אילן, אלא כצל עוף הפורח שצלו עובר עמו.</w:t>
      </w:r>
    </w:p>
    <w:p w14:paraId="0000098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86"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חיש מהר מיום שנולד עד מאה ועשרים</w:t>
      </w:r>
      <w:r>
        <w:rPr>
          <w:rFonts w:ascii="Adam's Font" w:eastAsia="Adam's Font" w:hAnsi="Adam's Font" w:cs="Adam's Font"/>
          <w:b/>
          <w:bCs/>
          <w:sz w:val="20"/>
          <w:szCs w:val="20"/>
        </w:rPr>
        <w:t>:</w:t>
      </w:r>
      <w:r>
        <w:rPr>
          <w:rFonts w:ascii="Arial" w:eastAsia="Arial" w:hAnsi="Arial" w:cs="Arial"/>
          <w:sz w:val="18"/>
          <w:szCs w:val="18"/>
        </w:rPr>
        <w:t xml:space="preserve"> </w:t>
      </w:r>
      <w:r>
        <w:rPr>
          <w:rFonts w:ascii="Arial" w:eastAsia="Arial" w:hAnsi="Arial" w:cs="Arial"/>
          <w:sz w:val="16"/>
          <w:szCs w:val="16"/>
          <w:rtl/>
        </w:rPr>
        <w:t xml:space="preserve">כדברי דוד המלך ע"ה </w:t>
      </w:r>
      <w:r>
        <w:rPr>
          <w:rFonts w:ascii="Arial" w:eastAsia="Arial" w:hAnsi="Arial" w:cs="Arial"/>
          <w:sz w:val="8"/>
          <w:szCs w:val="8"/>
          <w:rtl/>
        </w:rPr>
        <w:t>(תהילים פרק צ, פסוק י)</w:t>
      </w:r>
      <w:r>
        <w:rPr>
          <w:rFonts w:ascii="Arial" w:eastAsia="Arial" w:hAnsi="Arial" w:cs="Arial"/>
          <w:sz w:val="16"/>
          <w:szCs w:val="16"/>
          <w:rtl/>
        </w:rPr>
        <w:t xml:space="preserve">, 'ימי שנותינו בהם שבעים שנה ואם בגבורת שמונים שנה ורהבם עמל ואון כי גז חיש ונעפה', ומפרש הרד"ק: ואם בגבורות שמונים שנה, ואם יגבר כח הטבע מן האדם יחיה שמונים, אבל משמונים שנה ומעלה לא נמצא כי אם מעט מן המעט. ורהבם עמל ואון וכו', </w:t>
      </w:r>
      <w:r>
        <w:rPr>
          <w:rFonts w:ascii="Arial" w:eastAsia="Arial" w:hAnsi="Arial" w:cs="Arial"/>
          <w:b/>
          <w:bCs/>
          <w:sz w:val="16"/>
          <w:szCs w:val="16"/>
          <w:rtl/>
        </w:rPr>
        <w:t>כלומר, אפילו מי שיהיו ימיו בשלוה, עמל ואון הם כי לא יארכו לו הימים. כי גז חיש ונעפה, סר חוזק הימים ההם במהרה ונעופה אל הקבר,</w:t>
      </w:r>
      <w:r>
        <w:rPr>
          <w:rFonts w:ascii="Arial" w:eastAsia="Arial" w:hAnsi="Arial" w:cs="Arial"/>
          <w:sz w:val="16"/>
          <w:szCs w:val="16"/>
          <w:rtl/>
        </w:rPr>
        <w:t xml:space="preserve"> כלומר נלך שם במהרה כעוף המעופף.</w:t>
      </w:r>
    </w:p>
    <w:p w14:paraId="00000987" w14:textId="77777777" w:rsidR="00897B7F" w:rsidRDefault="0041518A">
      <w:pPr>
        <w:pStyle w:val="2"/>
        <w:widowControl w:val="0"/>
        <w:spacing w:after="200" w:line="240" w:lineRule="auto"/>
      </w:pPr>
      <w:bookmarkStart w:id="440" w:name="_61kc4jsjzkl4" w:colFirst="0" w:colLast="0"/>
      <w:bookmarkEnd w:id="440"/>
      <w:r>
        <w:rPr>
          <w:rtl/>
        </w:rPr>
        <w:t>ז - חיזוק בתורה</w:t>
      </w:r>
    </w:p>
    <w:p w14:paraId="00000988"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בעזהשי"ת להתחזק מכאן ולהבא בלימוד תורתנו הקדושה ולא לבטל הזמן ולא להתפעל משום דבר. רק 'את ה' אלוקך תירא' </w:t>
      </w:r>
      <w:r>
        <w:rPr>
          <w:rFonts w:ascii="Arial" w:eastAsia="Arial" w:hAnsi="Arial" w:cs="Arial"/>
          <w:color w:val="222222"/>
          <w:sz w:val="16"/>
          <w:szCs w:val="16"/>
          <w:highlight w:val="white"/>
          <w:rtl/>
        </w:rPr>
        <w:t>(דברים פרק ו, פסוק יג)</w:t>
      </w:r>
      <w:r>
        <w:rPr>
          <w:rFonts w:ascii="Arial" w:eastAsia="Arial" w:hAnsi="Arial" w:cs="Arial"/>
          <w:b/>
          <w:bCs/>
          <w:color w:val="222222"/>
          <w:highlight w:val="white"/>
          <w:rtl/>
        </w:rPr>
        <w:t>. ותתחזק בלימודים אלו: תלמוד, שולחן ערוך אורח חיים, מקרא, משנה בעל פה, וספרי מוסר, בפרט 'ראשית חכמה', ולהיות כעפרא דארעא בפני עצמו ולהרבות בשתיקה וה' יתברך יהיה בעזרי אמן</w:t>
      </w:r>
      <w:r>
        <w:rPr>
          <w:rFonts w:ascii="Adam's Font" w:eastAsia="Adam's Font" w:hAnsi="Adam's Font" w:cs="Adam's Font"/>
          <w:b/>
          <w:bCs/>
          <w:sz w:val="20"/>
          <w:szCs w:val="20"/>
        </w:rPr>
        <w:t xml:space="preserve">. </w:t>
      </w:r>
    </w:p>
    <w:p w14:paraId="00000989"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8A"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לא לבטל הזמן</w:t>
      </w:r>
      <w:r>
        <w:rPr>
          <w:rFonts w:ascii="Adam's Font" w:eastAsia="Adam's Font" w:hAnsi="Adam's Font" w:cs="Adam's Font"/>
          <w:b/>
          <w:bCs/>
          <w:sz w:val="20"/>
          <w:szCs w:val="20"/>
        </w:rPr>
        <w:t>:</w:t>
      </w:r>
      <w:r>
        <w:rPr>
          <w:rFonts w:ascii="Arial" w:eastAsia="Arial" w:hAnsi="Arial" w:cs="Arial"/>
          <w:sz w:val="18"/>
          <w:szCs w:val="18"/>
        </w:rPr>
        <w:t xml:space="preserve"> </w:t>
      </w:r>
      <w:r>
        <w:rPr>
          <w:rFonts w:ascii="Arial" w:eastAsia="Arial" w:hAnsi="Arial" w:cs="Arial"/>
          <w:sz w:val="16"/>
          <w:szCs w:val="16"/>
          <w:rtl/>
        </w:rPr>
        <w:t xml:space="preserve">כמו שאמרו חז"ל </w:t>
      </w:r>
      <w:r>
        <w:rPr>
          <w:rFonts w:ascii="Arial" w:eastAsia="Arial" w:hAnsi="Arial" w:cs="Arial"/>
          <w:sz w:val="8"/>
          <w:szCs w:val="8"/>
          <w:rtl/>
        </w:rPr>
        <w:t>(אבות פרק ד, משנה טז,)</w:t>
      </w:r>
      <w:r>
        <w:rPr>
          <w:rFonts w:ascii="Arial" w:eastAsia="Arial" w:hAnsi="Arial" w:cs="Arial"/>
          <w:sz w:val="16"/>
          <w:szCs w:val="16"/>
          <w:rtl/>
        </w:rPr>
        <w:t xml:space="preserve"> העולם הזה דומה לפרוזדור בפני העולם הבא, </w:t>
      </w:r>
      <w:r>
        <w:rPr>
          <w:rFonts w:ascii="Arial" w:eastAsia="Arial" w:hAnsi="Arial" w:cs="Arial"/>
          <w:b/>
          <w:bCs/>
          <w:sz w:val="16"/>
          <w:szCs w:val="16"/>
          <w:rtl/>
        </w:rPr>
        <w:t>התקן עצמך בפרוזדור כדי שתיכנס לטרקלין</w:t>
      </w:r>
      <w:r>
        <w:rPr>
          <w:rFonts w:ascii="Arial" w:eastAsia="Arial" w:hAnsi="Arial" w:cs="Arial"/>
          <w:sz w:val="16"/>
          <w:szCs w:val="16"/>
        </w:rPr>
        <w:t>.</w:t>
      </w:r>
    </w:p>
    <w:p w14:paraId="0000098B" w14:textId="77777777" w:rsidR="00897B7F" w:rsidRDefault="0041518A">
      <w:pPr>
        <w:pStyle w:val="2"/>
        <w:widowControl w:val="0"/>
        <w:spacing w:after="200" w:line="240" w:lineRule="auto"/>
      </w:pPr>
      <w:bookmarkStart w:id="441" w:name="_eauw63vy0ng7" w:colFirst="0" w:colLast="0"/>
      <w:bookmarkEnd w:id="441"/>
      <w:r>
        <w:rPr>
          <w:rtl/>
        </w:rPr>
        <w:t>ח - חזק חזק ונתחזק בתורה</w:t>
      </w:r>
      <w:r>
        <w:rPr>
          <w:vertAlign w:val="superscript"/>
        </w:rPr>
        <w:footnoteReference w:id="72"/>
      </w:r>
    </w:p>
    <w:p w14:paraId="0000098C"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בכל יום ויום התורה מתחננת ומכרזת וקולה ברמה נשמע --- מתי תשימו לבכם עלי, ותשימו עינכם על קרני הודי --- עד מתי תהיו כעוורים וכחרשים, עד מתי תסכלו עשות --- הנה היא מונחת לפניכם ומתחננת להרימה ולהטמינה בחיק --- ואין מי ישים לב עליו ועוברים ורומסים</w:t>
      </w:r>
      <w:r>
        <w:rPr>
          <w:rFonts w:ascii="Adam's Font" w:eastAsia="Adam's Font" w:hAnsi="Adam's Font" w:cs="Adam's Font"/>
          <w:b/>
          <w:bCs/>
          <w:sz w:val="20"/>
          <w:szCs w:val="20"/>
          <w:rtl/>
        </w:rPr>
        <w:t xml:space="preserve"> עליה בלי </w:t>
      </w:r>
      <w:r>
        <w:rPr>
          <w:rFonts w:ascii="Arial" w:eastAsia="Arial" w:hAnsi="Arial" w:cs="Arial"/>
          <w:b/>
          <w:bCs/>
          <w:color w:val="222222"/>
          <w:highlight w:val="white"/>
          <w:rtl/>
        </w:rPr>
        <w:t>שים לב --- הזמן רץ ואץ ואין מי שיציץ על אור יקרת תורתנו הקדושה הטוב מכל --- יקר מפז ומפנינים, ומתוק מדבש ונופת צופים, והטוב שברפואות, סמא דחיי, כי היא חיינו ואורך ימינו.</w:t>
      </w:r>
      <w:r>
        <w:rPr>
          <w:rFonts w:ascii="Adam's Font" w:eastAsia="Adam's Font" w:hAnsi="Adam's Font" w:cs="Adam's Font"/>
          <w:b/>
          <w:bCs/>
          <w:sz w:val="20"/>
          <w:szCs w:val="20"/>
        </w:rPr>
        <w:t xml:space="preserve"> </w:t>
      </w:r>
    </w:p>
    <w:p w14:paraId="0000098D"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8E"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אהא עד מתי --- אהא עד מתי --- נהיה כהמומי מוח ולא נרגיש באוצר חמדתנו</w:t>
      </w:r>
      <w:r>
        <w:rPr>
          <w:rFonts w:ascii="Adam's Font" w:eastAsia="Adam's Font" w:hAnsi="Adam's Font" w:cs="Adam's Font"/>
          <w:b/>
          <w:bCs/>
          <w:sz w:val="20"/>
          <w:szCs w:val="20"/>
        </w:rPr>
        <w:t>.</w:t>
      </w:r>
    </w:p>
    <w:p w14:paraId="0000098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990"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אל תחשבו כי פשוט הוא, כי אם היצר הרע הזקן וכסיל, הוא הוא המפריע אותנו, ומסתיר על עינינו מהביט אל גודל אור תורתנו היקרה, הוא הוא המהמם את מוחינו מלהרגיש גודל יקר תפארתנו. אם כן אזור חלציך ועמוד כנגדו והתגבר כארי, 'איזהו גבור הכובש את יצרו' </w:t>
      </w:r>
      <w:r>
        <w:rPr>
          <w:rFonts w:ascii="Arial" w:eastAsia="Arial" w:hAnsi="Arial" w:cs="Arial"/>
          <w:color w:val="222222"/>
          <w:sz w:val="16"/>
          <w:szCs w:val="16"/>
          <w:highlight w:val="white"/>
          <w:rtl/>
        </w:rPr>
        <w:t>(אבות פרק ד, משנה א).</w:t>
      </w:r>
    </w:p>
    <w:p w14:paraId="00000991" w14:textId="77777777" w:rsidR="00897B7F" w:rsidRDefault="0041518A">
      <w:pPr>
        <w:pStyle w:val="2"/>
        <w:widowControl w:val="0"/>
        <w:spacing w:after="200" w:line="240" w:lineRule="auto"/>
      </w:pPr>
      <w:bookmarkStart w:id="442" w:name="_tq45i9jiv2n2" w:colFirst="0" w:colLast="0"/>
      <w:bookmarkEnd w:id="442"/>
      <w:r>
        <w:rPr>
          <w:rtl/>
        </w:rPr>
        <w:t>ט - להתחזק בלימוד התורה</w:t>
      </w:r>
      <w:r>
        <w:rPr>
          <w:vertAlign w:val="superscript"/>
        </w:rPr>
        <w:footnoteReference w:id="73"/>
      </w:r>
    </w:p>
    <w:p w14:paraId="0000099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בעזהשי"ת להתחזק מאוד בלימוד תורתנו הקדושה, כי ביטול תורה הוא כנגד כל העבירות ועבירה גוררת עבירה, על כן צריכין להתחזק מאוד בלימוד תורתנו הקדושה והחביבה מאוד, כי הימים ושנים עוברים ובורחים וזמן הבגרות עבר ונוגעים כבר בקצה הזקנה, ומה נשיב ביום הדין על קבעת עתים לתורה, על כן צריכין הרבה להתחזק ולהתפלל מאוד על זה שנזכה לעמלה של תורה, ולא לבטל הזמן בהבל וריק רק בתורתנו הקדושה והטהורה, וה' יתברך יהיה בעזרי אמן. </w:t>
      </w:r>
    </w:p>
    <w:p w14:paraId="00000993"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16"/>
          <w:szCs w:val="16"/>
        </w:rPr>
        <w:t>* * *</w:t>
      </w:r>
    </w:p>
    <w:p w14:paraId="00000994"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 xml:space="preserve">כי ביטול תורה הוא כנגד כל העבירות: </w:t>
      </w:r>
      <w:r>
        <w:rPr>
          <w:rFonts w:ascii="Arial" w:eastAsia="Arial" w:hAnsi="Arial" w:cs="Arial"/>
          <w:sz w:val="16"/>
          <w:szCs w:val="16"/>
          <w:rtl/>
        </w:rPr>
        <w:t xml:space="preserve">כמובא באיגרת התשובה לרבינו יונה </w:t>
      </w:r>
      <w:r>
        <w:rPr>
          <w:rFonts w:ascii="Arial" w:eastAsia="Arial" w:hAnsi="Arial" w:cs="Arial"/>
          <w:sz w:val="12"/>
          <w:szCs w:val="12"/>
          <w:rtl/>
        </w:rPr>
        <w:t>(סימן ז),</w:t>
      </w:r>
      <w:r>
        <w:rPr>
          <w:rFonts w:ascii="Arial" w:eastAsia="Arial" w:hAnsi="Arial" w:cs="Arial"/>
          <w:sz w:val="16"/>
          <w:szCs w:val="16"/>
          <w:rtl/>
        </w:rPr>
        <w:t xml:space="preserve"> ואמרו רבותינו זכרונם לברכה, תלמוד תורה כנגד כולם. ואמרו בספרי, </w:t>
      </w:r>
      <w:r>
        <w:rPr>
          <w:rFonts w:ascii="Arial" w:eastAsia="Arial" w:hAnsi="Arial" w:cs="Arial"/>
          <w:b/>
          <w:bCs/>
          <w:sz w:val="16"/>
          <w:szCs w:val="16"/>
          <w:rtl/>
        </w:rPr>
        <w:t>כשם שתלמוד תורה גדול מכל המצות, כך עונש בטול התורה גדול משאר עברות.</w:t>
      </w:r>
    </w:p>
    <w:p w14:paraId="0000099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9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ועבירה גוררת עבירה</w:t>
      </w:r>
      <w:r>
        <w:rPr>
          <w:rFonts w:ascii="Arial" w:eastAsia="Arial" w:hAnsi="Arial" w:cs="Arial"/>
          <w:sz w:val="16"/>
          <w:szCs w:val="16"/>
          <w:rtl/>
        </w:rPr>
        <w:t xml:space="preserve">: כדברי התנא באבות </w:t>
      </w:r>
      <w:r>
        <w:rPr>
          <w:rFonts w:ascii="Arial" w:eastAsia="Arial" w:hAnsi="Arial" w:cs="Arial"/>
          <w:sz w:val="8"/>
          <w:szCs w:val="8"/>
          <w:rtl/>
        </w:rPr>
        <w:t>(פרק ד, משנה ב),</w:t>
      </w:r>
      <w:r>
        <w:rPr>
          <w:rFonts w:ascii="Arial" w:eastAsia="Arial" w:hAnsi="Arial" w:cs="Arial"/>
          <w:sz w:val="16"/>
          <w:szCs w:val="16"/>
          <w:rtl/>
        </w:rPr>
        <w:t xml:space="preserve"> שמצוה גוררת מצוה ועבירה גוררת עבירה. </w:t>
      </w:r>
      <w:r>
        <w:rPr>
          <w:rFonts w:ascii="Arial" w:eastAsia="Arial" w:hAnsi="Arial" w:cs="Arial"/>
          <w:b/>
          <w:bCs/>
          <w:sz w:val="16"/>
          <w:szCs w:val="16"/>
          <w:rtl/>
        </w:rPr>
        <w:t xml:space="preserve">וביותר הדברים אמורים בביטול תורה, </w:t>
      </w:r>
      <w:r>
        <w:rPr>
          <w:rFonts w:ascii="Arial" w:eastAsia="Arial" w:hAnsi="Arial" w:cs="Arial"/>
          <w:sz w:val="16"/>
          <w:szCs w:val="16"/>
          <w:rtl/>
        </w:rPr>
        <w:t xml:space="preserve">שעל זה איתא </w:t>
      </w:r>
      <w:r>
        <w:rPr>
          <w:rFonts w:ascii="Arial" w:eastAsia="Arial" w:hAnsi="Arial" w:cs="Arial"/>
          <w:sz w:val="8"/>
          <w:szCs w:val="8"/>
          <w:rtl/>
        </w:rPr>
        <w:t>(ירושלמי ברכות פ"ט ה"ה)</w:t>
      </w:r>
      <w:r>
        <w:rPr>
          <w:rFonts w:ascii="Arial" w:eastAsia="Arial" w:hAnsi="Arial" w:cs="Arial"/>
          <w:sz w:val="16"/>
          <w:szCs w:val="16"/>
          <w:rtl/>
        </w:rPr>
        <w:t xml:space="preserve"> 'אם תעזבני יום יומים אעזבך'.</w:t>
      </w:r>
    </w:p>
    <w:p w14:paraId="0000099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998" w14:textId="77777777" w:rsidR="00897B7F" w:rsidRDefault="0041518A">
      <w:pPr>
        <w:widowControl w:val="0"/>
        <w:spacing w:after="200" w:line="240" w:lineRule="auto"/>
        <w:jc w:val="both"/>
        <w:rPr>
          <w:b/>
          <w:bCs/>
          <w:sz w:val="18"/>
          <w:szCs w:val="18"/>
        </w:rPr>
      </w:pPr>
      <w:r>
        <w:rPr>
          <w:rFonts w:ascii="Arial" w:eastAsia="Arial" w:hAnsi="Arial" w:cs="Arial"/>
          <w:b/>
          <w:bCs/>
          <w:color w:val="222222"/>
          <w:highlight w:val="white"/>
          <w:rtl/>
        </w:rPr>
        <w:t>ונוגעים כבר בקצה הזקנה</w:t>
      </w:r>
      <w:r>
        <w:rPr>
          <w:rFonts w:ascii="Arial" w:eastAsia="Arial" w:hAnsi="Arial" w:cs="Arial"/>
          <w:sz w:val="16"/>
          <w:szCs w:val="16"/>
          <w:rtl/>
        </w:rPr>
        <w:t xml:space="preserve">: פעם אחת בא אחד לפני הרה"צ ר' יחזקאל ז"ל מקאזמיר, שאלו הה"צ </w:t>
      </w:r>
      <w:r>
        <w:rPr>
          <w:rFonts w:ascii="Arial" w:eastAsia="Arial" w:hAnsi="Arial" w:cs="Arial"/>
          <w:b/>
          <w:bCs/>
          <w:sz w:val="16"/>
          <w:szCs w:val="16"/>
          <w:rtl/>
        </w:rPr>
        <w:t>'ווי שפעט איז'</w:t>
      </w:r>
      <w:r>
        <w:rPr>
          <w:rFonts w:ascii="Arial" w:eastAsia="Arial" w:hAnsi="Arial" w:cs="Arial"/>
          <w:sz w:val="16"/>
          <w:szCs w:val="16"/>
        </w:rPr>
        <w:t xml:space="preserve"> </w:t>
      </w:r>
      <w:r>
        <w:rPr>
          <w:rFonts w:ascii="Arial" w:eastAsia="Arial" w:hAnsi="Arial" w:cs="Arial"/>
          <w:sz w:val="8"/>
          <w:szCs w:val="8"/>
          <w:rtl/>
        </w:rPr>
        <w:t>(כמה מאוחר)</w:t>
      </w:r>
      <w:r>
        <w:rPr>
          <w:rFonts w:ascii="Arial" w:eastAsia="Arial" w:hAnsi="Arial" w:cs="Arial"/>
          <w:sz w:val="12"/>
          <w:szCs w:val="12"/>
        </w:rPr>
        <w:t xml:space="preserve">, </w:t>
      </w:r>
      <w:r>
        <w:rPr>
          <w:rFonts w:ascii="Arial" w:eastAsia="Arial" w:hAnsi="Arial" w:cs="Arial"/>
          <w:sz w:val="16"/>
          <w:szCs w:val="16"/>
          <w:rtl/>
        </w:rPr>
        <w:t xml:space="preserve">ומשש האיש להוציא השעון מצלחתו לראות איזה שעה אמר לו הה"צ איש ישראל כששואלין אותו באיזה זמן עומד אינו צריך להביט על זה על שעונו, </w:t>
      </w:r>
      <w:r>
        <w:rPr>
          <w:rFonts w:ascii="Arial" w:eastAsia="Arial" w:hAnsi="Arial" w:cs="Arial"/>
          <w:b/>
          <w:bCs/>
          <w:sz w:val="16"/>
          <w:szCs w:val="16"/>
          <w:rtl/>
        </w:rPr>
        <w:t>'אז א יוד נעמט זיך ביי דער בארד זעהט ער ווי שפעט איז'</w:t>
      </w:r>
      <w:r>
        <w:rPr>
          <w:rFonts w:ascii="Arial" w:eastAsia="Arial" w:hAnsi="Arial" w:cs="Arial"/>
          <w:sz w:val="16"/>
          <w:szCs w:val="16"/>
        </w:rPr>
        <w:t xml:space="preserve"> </w:t>
      </w:r>
      <w:r>
        <w:rPr>
          <w:rFonts w:ascii="Arial" w:eastAsia="Arial" w:hAnsi="Arial" w:cs="Arial"/>
          <w:sz w:val="8"/>
          <w:szCs w:val="8"/>
          <w:rtl/>
        </w:rPr>
        <w:t>(- כי כשיהודי אוחז בזקנו ומביט הוא רואה באיזה זמן עומד)</w:t>
      </w:r>
      <w:r>
        <w:rPr>
          <w:rFonts w:ascii="Arial" w:eastAsia="Arial" w:hAnsi="Arial" w:cs="Arial"/>
          <w:sz w:val="12"/>
          <w:szCs w:val="12"/>
        </w:rPr>
        <w:t>,</w:t>
      </w:r>
      <w:r>
        <w:rPr>
          <w:rFonts w:ascii="Arial" w:eastAsia="Arial" w:hAnsi="Arial" w:cs="Arial"/>
          <w:sz w:val="16"/>
          <w:szCs w:val="16"/>
          <w:rtl/>
        </w:rPr>
        <w:t xml:space="preserve"> ופטר את האיש לשלום, ולאחר איזה ימים נפטר אותו האיש ב"מ והלך לעולמו, </w:t>
      </w:r>
      <w:r>
        <w:rPr>
          <w:rFonts w:ascii="Arial" w:eastAsia="Arial" w:hAnsi="Arial" w:cs="Arial"/>
          <w:sz w:val="8"/>
          <w:szCs w:val="8"/>
          <w:rtl/>
        </w:rPr>
        <w:t>(בשורות טובות מהרה"צ ר' יחזקאל ז"ל מקאזמיר)</w:t>
      </w:r>
      <w:r>
        <w:rPr>
          <w:rFonts w:ascii="Arial" w:eastAsia="Arial" w:hAnsi="Arial" w:cs="Arial"/>
          <w:sz w:val="12"/>
          <w:szCs w:val="12"/>
        </w:rPr>
        <w:t>.</w:t>
      </w:r>
    </w:p>
    <w:p w14:paraId="00000999" w14:textId="77777777" w:rsidR="00897B7F" w:rsidRDefault="0041518A">
      <w:pPr>
        <w:pStyle w:val="2"/>
        <w:widowControl w:val="0"/>
        <w:spacing w:after="200" w:line="240" w:lineRule="auto"/>
      </w:pPr>
      <w:bookmarkStart w:id="443" w:name="_sjxt6xciqnwy" w:colFirst="0" w:colLast="0"/>
      <w:bookmarkEnd w:id="443"/>
      <w:r>
        <w:rPr>
          <w:rtl/>
        </w:rPr>
        <w:t>י - מוסר וחיזוק לתורה</w:t>
      </w:r>
      <w:r>
        <w:rPr>
          <w:vertAlign w:val="superscript"/>
        </w:rPr>
        <w:footnoteReference w:id="74"/>
      </w:r>
    </w:p>
    <w:p w14:paraId="0000099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בענין לימוד תורתנו הקדושה 'תלמוד והלכה'. הנה ידוע כי היא חיוב על כל עם ה' בני אברהם יצחק ויעקב להגות בה יומם ולילה, כמ"ש </w:t>
      </w:r>
      <w:r>
        <w:rPr>
          <w:rFonts w:ascii="Arial" w:eastAsia="Arial" w:hAnsi="Arial" w:cs="Arial"/>
          <w:color w:val="222222"/>
          <w:sz w:val="16"/>
          <w:szCs w:val="16"/>
          <w:highlight w:val="white"/>
          <w:rtl/>
        </w:rPr>
        <w:t>(יהושע פרק א, פסוק ח)</w:t>
      </w:r>
      <w:r>
        <w:rPr>
          <w:rFonts w:ascii="Arial" w:eastAsia="Arial" w:hAnsi="Arial" w:cs="Arial"/>
          <w:b/>
          <w:bCs/>
          <w:color w:val="222222"/>
          <w:highlight w:val="white"/>
          <w:rtl/>
        </w:rPr>
        <w:t xml:space="preserve"> והגית בו יומם ולילה. ולמדתם אתם את בניכם לדבר בם בשבתך בביתך ובלכתך בדרך ובשכבך ובקומך </w:t>
      </w:r>
      <w:r>
        <w:rPr>
          <w:rFonts w:ascii="Arial" w:eastAsia="Arial" w:hAnsi="Arial" w:cs="Arial"/>
          <w:color w:val="222222"/>
          <w:sz w:val="16"/>
          <w:szCs w:val="16"/>
          <w:highlight w:val="white"/>
          <w:rtl/>
        </w:rPr>
        <w:t>(דברים פרק יא,</w:t>
      </w:r>
      <w:r>
        <w:rPr>
          <w:rFonts w:ascii="Arial" w:eastAsia="Arial" w:hAnsi="Arial" w:cs="Arial"/>
          <w:b/>
          <w:bCs/>
          <w:color w:val="222222"/>
          <w:highlight w:val="white"/>
        </w:rPr>
        <w:t xml:space="preserve"> </w:t>
      </w:r>
      <w:r>
        <w:rPr>
          <w:rFonts w:ascii="Arial" w:eastAsia="Arial" w:hAnsi="Arial" w:cs="Arial"/>
          <w:color w:val="222222"/>
          <w:sz w:val="16"/>
          <w:szCs w:val="16"/>
          <w:highlight w:val="white"/>
          <w:rtl/>
        </w:rPr>
        <w:t>פסוק יט)</w:t>
      </w:r>
      <w:r>
        <w:rPr>
          <w:rFonts w:ascii="Arial" w:eastAsia="Arial" w:hAnsi="Arial" w:cs="Arial"/>
          <w:b/>
          <w:bCs/>
          <w:color w:val="222222"/>
          <w:highlight w:val="white"/>
          <w:rtl/>
        </w:rPr>
        <w:t xml:space="preserve">. וכמו שאנו מתפללין כי הם חיינו ואורך ימינו, וכמו שאיתא בזוהר הקדוש </w:t>
      </w:r>
      <w:r>
        <w:rPr>
          <w:rFonts w:ascii="Arial" w:eastAsia="Arial" w:hAnsi="Arial" w:cs="Arial"/>
          <w:color w:val="222222"/>
          <w:sz w:val="16"/>
          <w:szCs w:val="16"/>
          <w:highlight w:val="white"/>
          <w:rtl/>
        </w:rPr>
        <w:t>(זוה"ק ח"ג עג)</w:t>
      </w:r>
      <w:r>
        <w:rPr>
          <w:rFonts w:ascii="Arial" w:eastAsia="Arial" w:hAnsi="Arial" w:cs="Arial"/>
          <w:b/>
          <w:bCs/>
          <w:color w:val="222222"/>
          <w:highlight w:val="white"/>
          <w:rtl/>
        </w:rPr>
        <w:t>, 'קב"ה ואורייתא וישראל אינון חד'. שכינתא ותורה וישראל חד הוא, אם כן אחרי שראיתי כל אלה נראה מה למדתי, הלא עוד לא התחלתי אפילו התחלה כל שהוא, אם כן אם לא עכשיו אימתי, ועכשיו עוד יכולים להתגבר בעזהשי"ת ולעסוק בתורתנו הקדושה.</w:t>
      </w:r>
    </w:p>
    <w:p w14:paraId="0000099B"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w:t>
      </w:r>
    </w:p>
    <w:p w14:paraId="0000099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גיוואלד וואס וועט זיין דער תכלית, מי וועט דארט פרגין האסטו קובע גיווען צוא לערנין תורה, וואס וועסטו ענטפערין, עס וועט ניט זיין קיין שום תירוצים, גיוואלד! יעצט ביסטו דא קענסט נאך אריין כאפין, גיוואלד קוק אריין אין זוהר הקדוש וויא ער שרייט אז מיא זאל לערינין תורה, א"כ דארפסט זיך שטארקין און נישט מבטל זיין קיין צייט מיט גארנישט, און מקבל זיין אויף זיך עול תורה, זאת התורה אדם כי ימות באהל - אין התורה נקנית אלא במי שממית עצמו עליה </w:t>
      </w:r>
      <w:r>
        <w:rPr>
          <w:rFonts w:ascii="Arial" w:eastAsia="Arial" w:hAnsi="Arial" w:cs="Arial"/>
          <w:color w:val="222222"/>
          <w:sz w:val="16"/>
          <w:szCs w:val="16"/>
          <w:highlight w:val="white"/>
          <w:rtl/>
        </w:rPr>
        <w:t>(ברכות דף סג ע"ב)</w:t>
      </w:r>
      <w:r>
        <w:rPr>
          <w:rFonts w:ascii="Arial" w:eastAsia="Arial" w:hAnsi="Arial" w:cs="Arial"/>
          <w:b/>
          <w:bCs/>
          <w:color w:val="222222"/>
          <w:highlight w:val="white"/>
          <w:rtl/>
        </w:rPr>
        <w:t xml:space="preserve">, פת במלח תאכל </w:t>
      </w:r>
      <w:r>
        <w:rPr>
          <w:rFonts w:ascii="Arial" w:eastAsia="Arial" w:hAnsi="Arial" w:cs="Arial"/>
          <w:color w:val="222222"/>
          <w:sz w:val="16"/>
          <w:szCs w:val="16"/>
          <w:highlight w:val="white"/>
          <w:rtl/>
        </w:rPr>
        <w:t>(אבות פרק ו, משנה ד)</w:t>
      </w:r>
      <w:r>
        <w:rPr>
          <w:rFonts w:ascii="Arial" w:eastAsia="Arial" w:hAnsi="Arial" w:cs="Arial"/>
          <w:b/>
          <w:bCs/>
          <w:color w:val="222222"/>
          <w:highlight w:val="white"/>
          <w:rtl/>
        </w:rPr>
        <w:t>, הכוונה אין התורה נקנית מתוך עידונין.</w:t>
      </w:r>
    </w:p>
    <w:p w14:paraId="0000099D"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w:t>
      </w:r>
    </w:p>
    <w:p w14:paraId="0000099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ערין נייעס און ליינן פון וועלט זאכין, און לעבין וויא אגוי, פרעסין און זויפין, דעריבער דארפסטו זיך שטערקין און לערנען די ספרים וואס רעדין פון דעם, אין 'יסוד ושורש העבודה' שער הניצוץ, און אין 'ראשית חכמה', אין של"ה הקדוש, ובפרט אין זוהר הקדוש, און זעהן דארטין אז דאס איז דער תכלית - תורה ומעשים טובים.</w:t>
      </w:r>
    </w:p>
    <w:p w14:paraId="0000099F"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sz w:val="18"/>
          <w:szCs w:val="18"/>
        </w:rPr>
        <w:t>*</w:t>
      </w:r>
    </w:p>
    <w:p w14:paraId="000009A0"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און לערנין דארפסט אן כאפין אסדר קבוע, נישט אמאל דא און אמאל דא, כמ"ש </w:t>
      </w:r>
      <w:r>
        <w:rPr>
          <w:rFonts w:ascii="Arial" w:eastAsia="Arial" w:hAnsi="Arial" w:cs="Arial"/>
          <w:color w:val="222222"/>
          <w:sz w:val="16"/>
          <w:szCs w:val="16"/>
          <w:highlight w:val="white"/>
          <w:rtl/>
        </w:rPr>
        <w:t>(שבת דף ג ע"ב)</w:t>
      </w:r>
      <w:r>
        <w:rPr>
          <w:rFonts w:ascii="Arial" w:eastAsia="Arial" w:hAnsi="Arial" w:cs="Arial"/>
          <w:b/>
          <w:bCs/>
          <w:color w:val="222222"/>
          <w:highlight w:val="white"/>
          <w:rtl/>
        </w:rPr>
        <w:t xml:space="preserve"> שאמר ר' חייא, כי קאי רבי בהא מסכתא לא תשייליה במסכתא אחריתי, און וויבאלט האסט אנגיהויבן ברכות ענדיק ברכות, או דער נעכדעם חגיגה, און נאך דעם איבער חאזערין בבא קמא, בבא מציעא, מלקיות, סנהדרין, קידושין, כתובות, נעך דעם שבת, און וויטער וויא דער סדר פון ש"ס. אויך לערינין פון סדר זרעים עד גמירא פון ש"ס כסדר. און קובע זיין צייט אוף הלכה, און אסאך הארווין אוף הלכה</w:t>
      </w:r>
      <w:r>
        <w:rPr>
          <w:rFonts w:ascii="Adam's Font" w:eastAsia="Adam's Font" w:hAnsi="Adam's Font" w:cs="Adam's Font"/>
          <w:b/>
          <w:bCs/>
          <w:sz w:val="20"/>
          <w:szCs w:val="20"/>
        </w:rPr>
        <w:t>.</w:t>
      </w:r>
    </w:p>
    <w:p w14:paraId="000009A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A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גיוואלד וואס וועט זיין דער תכלית</w:t>
      </w:r>
      <w:r>
        <w:rPr>
          <w:rFonts w:ascii="Arial" w:eastAsia="Arial" w:hAnsi="Arial" w:cs="Arial"/>
          <w:sz w:val="16"/>
          <w:szCs w:val="16"/>
          <w:rtl/>
        </w:rPr>
        <w:t xml:space="preserve">: בספר 'שיח שרפי קודש' תורה </w:t>
      </w:r>
      <w:r>
        <w:rPr>
          <w:rFonts w:ascii="Arial" w:eastAsia="Arial" w:hAnsi="Arial" w:cs="Arial"/>
          <w:sz w:val="8"/>
          <w:szCs w:val="8"/>
          <w:rtl/>
        </w:rPr>
        <w:t>(מא)</w:t>
      </w:r>
      <w:r>
        <w:rPr>
          <w:rFonts w:ascii="Arial" w:eastAsia="Arial" w:hAnsi="Arial" w:cs="Arial"/>
          <w:sz w:val="16"/>
          <w:szCs w:val="16"/>
          <w:rtl/>
        </w:rPr>
        <w:t xml:space="preserve">, על מה שמביא התנא דבי אליהו, </w:t>
      </w:r>
      <w:r>
        <w:rPr>
          <w:rFonts w:ascii="Arial" w:eastAsia="Arial" w:hAnsi="Arial" w:cs="Arial"/>
          <w:b/>
          <w:bCs/>
          <w:sz w:val="16"/>
          <w:szCs w:val="16"/>
          <w:rtl/>
        </w:rPr>
        <w:t>שפגע באדם אחד ושאל אותו אם הוא בן תורה, אמר לאו, מחמת שלא נתנו לו בינה מן השמים</w:t>
      </w:r>
      <w:r>
        <w:rPr>
          <w:rFonts w:ascii="Arial" w:eastAsia="Arial" w:hAnsi="Arial" w:cs="Arial"/>
          <w:sz w:val="16"/>
          <w:szCs w:val="16"/>
          <w:rtl/>
        </w:rPr>
        <w:t>, ושאל אותו אליהו ז"ל, מה מלאכתך, ואמר לו, ציד דגים אני, ושאל אותו אליהו ז"ל והיכן יש לך בינה להבין זה, וללמוד תורה אין לך בינה.</w:t>
      </w:r>
    </w:p>
    <w:p w14:paraId="000009A3"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sz w:val="18"/>
          <w:szCs w:val="18"/>
        </w:rPr>
        <w:t>*</w:t>
      </w:r>
    </w:p>
    <w:p w14:paraId="000009A4" w14:textId="77777777" w:rsidR="00897B7F" w:rsidRDefault="0041518A">
      <w:pPr>
        <w:widowControl w:val="0"/>
        <w:spacing w:after="200" w:line="240" w:lineRule="auto"/>
        <w:jc w:val="both"/>
        <w:rPr>
          <w:b/>
          <w:bCs/>
        </w:rPr>
      </w:pPr>
      <w:r>
        <w:rPr>
          <w:rFonts w:ascii="Arial" w:eastAsia="Arial" w:hAnsi="Arial" w:cs="Arial"/>
          <w:sz w:val="16"/>
          <w:szCs w:val="16"/>
          <w:rtl/>
        </w:rPr>
        <w:t xml:space="preserve">והדברים אינם מובנים, כי כל אחד יודע זאת שאין ראי' מזה לזה. כיון ששכל התורה משונה משכל דברים הגשמיים, </w:t>
      </w:r>
      <w:r>
        <w:rPr>
          <w:rFonts w:ascii="Arial" w:eastAsia="Arial" w:hAnsi="Arial" w:cs="Arial"/>
          <w:b/>
          <w:bCs/>
          <w:sz w:val="16"/>
          <w:szCs w:val="16"/>
          <w:rtl/>
        </w:rPr>
        <w:t>ואמר ע"ז הה"ק מקאצק זי"ע שזאת אמר לו אליהו ז"ל והיכן יש לך בינה להיות צייד דגים אין זה רק מחמת הכרח מזונות</w:t>
      </w:r>
      <w:r>
        <w:rPr>
          <w:rFonts w:ascii="Arial" w:eastAsia="Arial" w:hAnsi="Arial" w:cs="Arial"/>
          <w:sz w:val="16"/>
          <w:szCs w:val="16"/>
          <w:rtl/>
        </w:rPr>
        <w:t>, יען שלא הי' לו עצה אחרת לפרנס א"ע רק מזה ועי"ז הי' לו בינה ושכל להיות צייד דגים,</w:t>
      </w:r>
      <w:r>
        <w:rPr>
          <w:rFonts w:ascii="Arial" w:eastAsia="Arial" w:hAnsi="Arial" w:cs="Arial"/>
          <w:b/>
          <w:bCs/>
          <w:sz w:val="16"/>
          <w:szCs w:val="16"/>
          <w:rtl/>
        </w:rPr>
        <w:t xml:space="preserve"> ואם תעיין שעסק התורה הוא ג"כ חיות האדם כנאמר כי חיים הם למוצאיהם אז בוודאי יהיה לך בינה ושכל מחמת שהוא ג"כ הכרחי</w:t>
      </w:r>
      <w:r>
        <w:rPr>
          <w:rFonts w:ascii="Arial" w:eastAsia="Arial" w:hAnsi="Arial" w:cs="Arial"/>
          <w:sz w:val="16"/>
          <w:szCs w:val="16"/>
          <w:rtl/>
        </w:rPr>
        <w:t xml:space="preserve">, כנאמר </w:t>
      </w:r>
      <w:r>
        <w:rPr>
          <w:rFonts w:ascii="Arial" w:eastAsia="Arial" w:hAnsi="Arial" w:cs="Arial"/>
          <w:sz w:val="12"/>
          <w:szCs w:val="12"/>
          <w:rtl/>
        </w:rPr>
        <w:t xml:space="preserve">(ירמיה פרק לג, פסוק כה) </w:t>
      </w:r>
      <w:r>
        <w:rPr>
          <w:rFonts w:ascii="Arial" w:eastAsia="Arial" w:hAnsi="Arial" w:cs="Arial"/>
          <w:sz w:val="16"/>
          <w:szCs w:val="16"/>
          <w:rtl/>
        </w:rPr>
        <w:t>אם לא בריתי יומם ולילה חוקות שמים וארץ לא שמתי, והוא עמוק.</w:t>
      </w:r>
    </w:p>
    <w:p w14:paraId="000009A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A6" w14:textId="77777777" w:rsidR="00897B7F" w:rsidRDefault="0041518A">
      <w:pPr>
        <w:widowControl w:val="0"/>
        <w:spacing w:after="200" w:line="240" w:lineRule="auto"/>
        <w:jc w:val="both"/>
        <w:rPr>
          <w:b/>
          <w:bCs/>
          <w:color w:val="000000"/>
          <w:sz w:val="26"/>
          <w:szCs w:val="26"/>
        </w:rPr>
      </w:pPr>
      <w:r>
        <w:rPr>
          <w:rFonts w:ascii="Arial" w:eastAsia="Arial" w:hAnsi="Arial" w:cs="Arial"/>
          <w:b/>
          <w:bCs/>
          <w:color w:val="222222"/>
          <w:highlight w:val="white"/>
          <w:rtl/>
        </w:rPr>
        <w:t>אין התורה נקנית מתוך עידונין</w:t>
      </w:r>
      <w:r>
        <w:rPr>
          <w:rFonts w:ascii="Arial" w:eastAsia="Arial" w:hAnsi="Arial" w:cs="Arial"/>
          <w:sz w:val="16"/>
          <w:szCs w:val="16"/>
          <w:rtl/>
        </w:rPr>
        <w:t xml:space="preserve">: כדאמרו חז"ל באבות </w:t>
      </w:r>
      <w:r>
        <w:rPr>
          <w:rFonts w:ascii="Arial" w:eastAsia="Arial" w:hAnsi="Arial" w:cs="Arial"/>
          <w:sz w:val="8"/>
          <w:szCs w:val="8"/>
          <w:rtl/>
        </w:rPr>
        <w:t>(פרק ו, משנה ו),</w:t>
      </w:r>
      <w:r>
        <w:rPr>
          <w:rFonts w:ascii="Arial" w:eastAsia="Arial" w:hAnsi="Arial" w:cs="Arial"/>
          <w:sz w:val="12"/>
          <w:szCs w:val="12"/>
        </w:rPr>
        <w:t xml:space="preserve"> </w:t>
      </w:r>
      <w:r>
        <w:rPr>
          <w:rFonts w:ascii="Arial" w:eastAsia="Arial" w:hAnsi="Arial" w:cs="Arial"/>
          <w:sz w:val="16"/>
          <w:szCs w:val="16"/>
          <w:rtl/>
        </w:rPr>
        <w:t xml:space="preserve">במ"ח דברים התורה נקנית, ומהם במיעוט דרך ארץ </w:t>
      </w:r>
      <w:r>
        <w:rPr>
          <w:rFonts w:ascii="Arial" w:eastAsia="Arial" w:hAnsi="Arial" w:cs="Arial"/>
          <w:b/>
          <w:bCs/>
          <w:sz w:val="16"/>
          <w:szCs w:val="16"/>
          <w:rtl/>
        </w:rPr>
        <w:t>במיעוט תענוג במיעוט שינה במיעוט שיחה.</w:t>
      </w:r>
      <w:r>
        <w:rPr>
          <w:rFonts w:ascii="Arial" w:eastAsia="Arial" w:hAnsi="Arial" w:cs="Arial"/>
          <w:sz w:val="16"/>
          <w:szCs w:val="16"/>
          <w:rtl/>
        </w:rPr>
        <w:t xml:space="preserve"> ואמרו בגמרא עירובין </w:t>
      </w:r>
      <w:r>
        <w:rPr>
          <w:rFonts w:ascii="Arial" w:eastAsia="Arial" w:hAnsi="Arial" w:cs="Arial"/>
          <w:sz w:val="8"/>
          <w:szCs w:val="8"/>
          <w:rtl/>
        </w:rPr>
        <w:t>(דף כב ע"א)</w:t>
      </w:r>
      <w:r>
        <w:rPr>
          <w:rFonts w:ascii="Arial" w:eastAsia="Arial" w:hAnsi="Arial" w:cs="Arial"/>
          <w:sz w:val="16"/>
          <w:szCs w:val="16"/>
          <w:rtl/>
        </w:rPr>
        <w:t xml:space="preserve">, מאי קווצותיו תלתלים, אמר רב חסדא אמר מר עוקבא מלמד שיש לדרוש על כל קוץ וקוץ תילי תילים של הלכות, שחורות כעורב, </w:t>
      </w:r>
      <w:r>
        <w:rPr>
          <w:rFonts w:ascii="Arial" w:eastAsia="Arial" w:hAnsi="Arial" w:cs="Arial"/>
          <w:b/>
          <w:bCs/>
          <w:sz w:val="16"/>
          <w:szCs w:val="16"/>
          <w:rtl/>
        </w:rPr>
        <w:t>במי אתה מוצאן, במי שמשחיר פניו עליהן כעורב</w:t>
      </w:r>
      <w:r>
        <w:rPr>
          <w:rFonts w:ascii="Arial" w:eastAsia="Arial" w:hAnsi="Arial" w:cs="Arial"/>
          <w:sz w:val="16"/>
          <w:szCs w:val="16"/>
        </w:rPr>
        <w:t>.</w:t>
      </w:r>
    </w:p>
    <w:p w14:paraId="000009A7" w14:textId="77777777" w:rsidR="00897B7F" w:rsidRDefault="0041518A">
      <w:pPr>
        <w:pStyle w:val="2"/>
        <w:widowControl w:val="0"/>
        <w:spacing w:after="200" w:line="240" w:lineRule="auto"/>
      </w:pPr>
      <w:bookmarkStart w:id="444" w:name="_pu2vu2h4uder" w:colFirst="0" w:colLast="0"/>
      <w:bookmarkEnd w:id="444"/>
      <w:r>
        <w:rPr>
          <w:rtl/>
        </w:rPr>
        <w:t>יא - חיוב קביעת עתים לתורה</w:t>
      </w:r>
    </w:p>
    <w:p w14:paraId="000009A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מודעה רבה לאורייתא להתודע ולהגלות לכל אחד ואחד הן חסידים הן בעלי בתים הן בעלי אומנויות מי שיודע ספר כל אחד לפי ערכו וממונו ועסקיו ומו"מ, יראה שלא ילך בטל ומבוטל מהתורה ויקבע שיעורים של תורה, היינו מי שעוסק במשא ומתן ובאומנות כמאמר 'נשאת ונתת באמונה, קבעת עיתים לתורה'.</w:t>
      </w:r>
    </w:p>
    <w:p w14:paraId="000009A9" w14:textId="77777777" w:rsidR="00897B7F" w:rsidRDefault="0041518A">
      <w:pPr>
        <w:widowControl w:val="0"/>
        <w:spacing w:after="200" w:line="240" w:lineRule="auto"/>
        <w:jc w:val="center"/>
        <w:rPr>
          <w:rFonts w:ascii="Arial" w:eastAsia="Arial" w:hAnsi="Arial" w:cs="Arial"/>
          <w:b/>
          <w:bCs/>
          <w:color w:val="222222"/>
          <w:highlight w:val="white"/>
        </w:rPr>
      </w:pPr>
      <w:r>
        <w:rPr>
          <w:rFonts w:ascii="Arial" w:eastAsia="Arial" w:hAnsi="Arial" w:cs="Arial"/>
          <w:b/>
          <w:bCs/>
          <w:sz w:val="18"/>
          <w:szCs w:val="18"/>
        </w:rPr>
        <w:t>*</w:t>
      </w:r>
    </w:p>
    <w:p w14:paraId="000009A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וכל מי שאינו בעל עסק עליו נאמר </w:t>
      </w:r>
      <w:r>
        <w:rPr>
          <w:rFonts w:ascii="Arial" w:eastAsia="Arial" w:hAnsi="Arial" w:cs="Arial"/>
          <w:color w:val="222222"/>
          <w:sz w:val="16"/>
          <w:szCs w:val="16"/>
          <w:highlight w:val="white"/>
          <w:rtl/>
        </w:rPr>
        <w:t>(יהושע פרק א, פסוק ח)</w:t>
      </w:r>
      <w:r>
        <w:rPr>
          <w:rFonts w:ascii="Arial" w:eastAsia="Arial" w:hAnsi="Arial" w:cs="Arial"/>
          <w:b/>
          <w:bCs/>
          <w:color w:val="222222"/>
          <w:highlight w:val="white"/>
          <w:rtl/>
        </w:rPr>
        <w:t xml:space="preserve">, 'והגית בו יומם ולילה', חוץ מה שצריך לאכילה ושתיה ולשינה, כי זה קיום התורה, </w:t>
      </w:r>
      <w:r>
        <w:rPr>
          <w:rFonts w:ascii="Arial" w:eastAsia="Arial" w:hAnsi="Arial" w:cs="Arial"/>
          <w:color w:val="222222"/>
          <w:sz w:val="16"/>
          <w:szCs w:val="16"/>
          <w:highlight w:val="white"/>
          <w:rtl/>
        </w:rPr>
        <w:t>(סדר היום מהרה"ק רבי אשר מסטאלין זיע"א אות כב)</w:t>
      </w:r>
      <w:r>
        <w:rPr>
          <w:rFonts w:ascii="Arial" w:eastAsia="Arial" w:hAnsi="Arial" w:cs="Arial"/>
          <w:b/>
          <w:bCs/>
          <w:color w:val="222222"/>
          <w:highlight w:val="white"/>
        </w:rPr>
        <w:t>.</w:t>
      </w:r>
    </w:p>
    <w:p w14:paraId="000009AB" w14:textId="77777777" w:rsidR="00897B7F" w:rsidRDefault="0041518A">
      <w:pPr>
        <w:pStyle w:val="2"/>
        <w:widowControl w:val="0"/>
        <w:spacing w:after="200" w:line="240" w:lineRule="auto"/>
      </w:pPr>
      <w:bookmarkStart w:id="445" w:name="_2a3w24732a6q" w:colFirst="0" w:colLast="0"/>
      <w:bookmarkEnd w:id="445"/>
      <w:r>
        <w:rPr>
          <w:rtl/>
        </w:rPr>
        <w:t>יב - חומר הבטל מתורה</w:t>
      </w:r>
    </w:p>
    <w:p w14:paraId="000009A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כל מי שהוא יכול ללמוד תורה ואינה לומדה עליו הכתוב אומר </w:t>
      </w:r>
      <w:r>
        <w:rPr>
          <w:rFonts w:ascii="Arial" w:eastAsia="Arial" w:hAnsi="Arial" w:cs="Arial"/>
          <w:color w:val="222222"/>
          <w:sz w:val="16"/>
          <w:szCs w:val="16"/>
          <w:highlight w:val="white"/>
          <w:rtl/>
        </w:rPr>
        <w:t>(ירמיה פרק ב, פסוק ה)</w:t>
      </w:r>
      <w:r>
        <w:rPr>
          <w:rFonts w:ascii="Arial" w:eastAsia="Arial" w:hAnsi="Arial" w:cs="Arial"/>
          <w:b/>
          <w:bCs/>
          <w:color w:val="222222"/>
          <w:highlight w:val="white"/>
          <w:rtl/>
        </w:rPr>
        <w:t xml:space="preserve"> 'כה אמר ה' מה מצאו אבותיכם בי עול כי רחקו ממני וילכו אחרי ההבל ויבהלו'.</w:t>
      </w:r>
    </w:p>
    <w:p w14:paraId="000009AD"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16"/>
          <w:szCs w:val="16"/>
        </w:rPr>
        <w:t>* * *</w:t>
      </w:r>
    </w:p>
    <w:p w14:paraId="000009A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כל מי שהוא יכול ללמוד תורה ואינה לומדה: </w:t>
      </w:r>
      <w:r>
        <w:rPr>
          <w:rFonts w:ascii="Arial" w:eastAsia="Arial" w:hAnsi="Arial" w:cs="Arial"/>
          <w:sz w:val="16"/>
          <w:szCs w:val="16"/>
          <w:rtl/>
        </w:rPr>
        <w:t xml:space="preserve">הרה"ק מהר"א מבעלזא זי"ע אמר לאחד ששאל אותו מדוע ואיך יתכן שכל המצות קל לו לקיים אבל כאשר הוא רוצה לשבת ללמוד דף גמרא אז מתעוררים אצלו מלחמות פנימיות וקשה לו מאד לשבת ללמוד, והשיב לו : </w:t>
      </w:r>
      <w:r>
        <w:rPr>
          <w:rFonts w:ascii="Arial" w:eastAsia="Arial" w:hAnsi="Arial" w:cs="Arial"/>
          <w:b/>
          <w:bCs/>
          <w:sz w:val="16"/>
          <w:szCs w:val="16"/>
          <w:rtl/>
        </w:rPr>
        <w:t>היצה"ר הוא מלאך והוא יודע היטב כמה גדול מעלת לימוד התורה, ולכן הוא מקדיש את עיקר מאמצו ומלחמתו לבטל האדם מלימוד התורה,</w:t>
      </w:r>
      <w:r>
        <w:rPr>
          <w:rFonts w:ascii="Arial" w:eastAsia="Arial" w:hAnsi="Arial" w:cs="Arial"/>
          <w:sz w:val="16"/>
          <w:szCs w:val="16"/>
        </w:rPr>
        <w:t xml:space="preserve"> </w:t>
      </w:r>
      <w:r>
        <w:rPr>
          <w:rFonts w:ascii="Arial" w:eastAsia="Arial" w:hAnsi="Arial" w:cs="Arial"/>
          <w:sz w:val="12"/>
          <w:szCs w:val="12"/>
          <w:rtl/>
        </w:rPr>
        <w:t>(עובדת והנהגות הגר"מ שטרנבוך עמ' רפג)</w:t>
      </w:r>
      <w:r>
        <w:rPr>
          <w:rFonts w:ascii="Arial" w:eastAsia="Arial" w:hAnsi="Arial" w:cs="Arial"/>
          <w:sz w:val="16"/>
          <w:szCs w:val="16"/>
        </w:rPr>
        <w:t>.</w:t>
      </w:r>
    </w:p>
    <w:p w14:paraId="000009AF" w14:textId="77777777" w:rsidR="00897B7F" w:rsidRDefault="0041518A">
      <w:pPr>
        <w:widowControl w:val="0"/>
        <w:spacing w:after="200" w:line="240" w:lineRule="auto"/>
        <w:jc w:val="center"/>
        <w:rPr>
          <w:rFonts w:ascii="Adam's Font" w:eastAsia="Adam's Font" w:hAnsi="Adam's Font" w:cs="Adam's Font"/>
          <w:b/>
          <w:bCs/>
          <w:sz w:val="16"/>
          <w:szCs w:val="16"/>
        </w:rPr>
      </w:pPr>
      <w:r>
        <w:rPr>
          <w:rFonts w:ascii="Adam's Font" w:eastAsia="Adam's Font" w:hAnsi="Adam's Font" w:cs="Adam's Font"/>
          <w:b/>
          <w:bCs/>
          <w:sz w:val="16"/>
          <w:szCs w:val="16"/>
        </w:rPr>
        <w:t>*</w:t>
      </w:r>
    </w:p>
    <w:p w14:paraId="000009B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מובא בקובץ הערות מהג"ר אלחנן וסרמן </w:t>
      </w:r>
      <w:r>
        <w:rPr>
          <w:rFonts w:ascii="Arial" w:eastAsia="Arial" w:hAnsi="Arial" w:cs="Arial"/>
          <w:sz w:val="12"/>
          <w:szCs w:val="12"/>
          <w:rtl/>
        </w:rPr>
        <w:t xml:space="preserve">(ביאורי אגדות ע"ד הפשט ו, ו), </w:t>
      </w:r>
      <w:r>
        <w:rPr>
          <w:rFonts w:ascii="Arial" w:eastAsia="Arial" w:hAnsi="Arial" w:cs="Arial"/>
          <w:sz w:val="16"/>
          <w:szCs w:val="16"/>
          <w:rtl/>
        </w:rPr>
        <w:t>בשם החפץ חיים שאמר בזה הלשון: לא איכפת לו ליצר הרע שיהודי יצום ויבכה ויתפלל כל היום, ובלבד שלא ילמד.</w:t>
      </w:r>
    </w:p>
    <w:p w14:paraId="000009B1" w14:textId="77777777" w:rsidR="00897B7F" w:rsidRDefault="0041518A">
      <w:pPr>
        <w:pStyle w:val="2"/>
        <w:widowControl w:val="0"/>
        <w:spacing w:after="200" w:line="240" w:lineRule="auto"/>
      </w:pPr>
      <w:bookmarkStart w:id="446" w:name="_o48j830u4nj" w:colFirst="0" w:colLast="0"/>
      <w:bookmarkEnd w:id="446"/>
      <w:r>
        <w:rPr>
          <w:rtl/>
        </w:rPr>
        <w:t>יג - לא יפסיק בשיחת חולין</w:t>
      </w:r>
    </w:p>
    <w:p w14:paraId="000009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לא ישיח שיחת חולין בבית הכנסת ובבית המדרש ולא בתפילין, ולא יפסיק באמצע הלימוד בשיחת חולין, כי מאכילין אותו גחלי רתמים.</w:t>
      </w:r>
    </w:p>
    <w:p w14:paraId="000009B3" w14:textId="77777777" w:rsidR="00897B7F" w:rsidRDefault="0041518A">
      <w:pPr>
        <w:pStyle w:val="2"/>
        <w:widowControl w:val="0"/>
        <w:spacing w:after="200" w:line="240" w:lineRule="auto"/>
      </w:pPr>
      <w:bookmarkStart w:id="447" w:name="_16i8d4e5jnge" w:colFirst="0" w:colLast="0"/>
      <w:bookmarkEnd w:id="447"/>
      <w:r>
        <w:rPr>
          <w:rtl/>
        </w:rPr>
        <w:t>יד - חיוב ללמוד כל התורה כולה</w:t>
      </w:r>
    </w:p>
    <w:p w14:paraId="000009B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יהא מתמיד בתורתנו הקדושה, כי על כל ישראל מוטל חוב ללמוד כל התורה כולה, ואם לא ילמדנה יגולגל פעם שני ושלישי חלילה.</w:t>
      </w:r>
    </w:p>
    <w:p w14:paraId="000009B5" w14:textId="77777777" w:rsidR="00897B7F" w:rsidRDefault="0041518A">
      <w:pPr>
        <w:pStyle w:val="2"/>
        <w:widowControl w:val="0"/>
        <w:spacing w:after="200" w:line="240" w:lineRule="auto"/>
      </w:pPr>
      <w:bookmarkStart w:id="448" w:name="_t7ov317nyxud" w:colFirst="0" w:colLast="0"/>
      <w:bookmarkEnd w:id="448"/>
      <w:r>
        <w:rPr>
          <w:rtl/>
        </w:rPr>
        <w:t>טו - לזכור את כל מה שלומד</w:t>
      </w:r>
    </w:p>
    <w:p w14:paraId="000009B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לזכור תמיד מה שלמדין מן התורה ומן הנביאים ומן הכתובים, בדרך שאדם רוצה לילך מוליכין אותו, וכמו שכתוב והבוטח בה' חסד יסובבנו, </w:t>
      </w:r>
      <w:r>
        <w:rPr>
          <w:rFonts w:ascii="Arial" w:eastAsia="Arial" w:hAnsi="Arial" w:cs="Arial"/>
          <w:color w:val="222222"/>
          <w:sz w:val="16"/>
          <w:szCs w:val="16"/>
          <w:highlight w:val="white"/>
          <w:rtl/>
        </w:rPr>
        <w:t>(סדר היום מהרה"ק רבי אשר מסטאלין זיע"א, ז)</w:t>
      </w:r>
      <w:r>
        <w:rPr>
          <w:rFonts w:ascii="Arial" w:eastAsia="Arial" w:hAnsi="Arial" w:cs="Arial"/>
          <w:b/>
          <w:bCs/>
          <w:color w:val="222222"/>
          <w:highlight w:val="white"/>
        </w:rPr>
        <w:t>.</w:t>
      </w:r>
    </w:p>
    <w:p w14:paraId="000009B7" w14:textId="77777777" w:rsidR="00897B7F" w:rsidRDefault="0041518A">
      <w:pPr>
        <w:pStyle w:val="2"/>
        <w:widowControl w:val="0"/>
        <w:spacing w:after="200" w:line="240" w:lineRule="auto"/>
      </w:pPr>
      <w:bookmarkStart w:id="449" w:name="_ldbie19y438t" w:colFirst="0" w:colLast="0"/>
      <w:bookmarkEnd w:id="449"/>
      <w:r>
        <w:rPr>
          <w:rtl/>
        </w:rPr>
        <w:t>טז - ידיעה בעל פה</w:t>
      </w:r>
    </w:p>
    <w:p w14:paraId="000009B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להיות לתקנה שמכל מסכת משניות ללמוד לכל הפחות פרק אחד בעל פה, ומעשרה סימנים שולחן ערוך סימן אחד, ומכל פרק אחד בגמרא משנה אחת וגמרא בתחילת הפרק, וכן</w:t>
      </w:r>
      <w:r>
        <w:rPr>
          <w:rFonts w:ascii="Adam's Font" w:eastAsia="Adam's Font" w:hAnsi="Adam's Font" w:cs="Adam's Font"/>
          <w:b/>
          <w:bCs/>
          <w:sz w:val="20"/>
          <w:szCs w:val="20"/>
          <w:rtl/>
        </w:rPr>
        <w:t xml:space="preserve"> לצמצם את </w:t>
      </w:r>
      <w:r>
        <w:rPr>
          <w:rFonts w:ascii="Arial" w:eastAsia="Arial" w:hAnsi="Arial" w:cs="Arial"/>
          <w:b/>
          <w:bCs/>
          <w:color w:val="222222"/>
          <w:highlight w:val="white"/>
          <w:rtl/>
        </w:rPr>
        <w:t>הדיבור במילי דעלמא, ועל זה שמוציא מפיו יהיה במתינות ובישוב הדעת. וה' יתברך יושיעני שאהיה מעושי רצונו בשלימות.</w:t>
      </w:r>
    </w:p>
    <w:p w14:paraId="000009B9" w14:textId="77777777" w:rsidR="00897B7F" w:rsidRDefault="0041518A">
      <w:pPr>
        <w:pStyle w:val="2"/>
        <w:widowControl w:val="0"/>
        <w:spacing w:after="200" w:line="240" w:lineRule="auto"/>
      </w:pPr>
      <w:bookmarkStart w:id="450" w:name="_5w7zy11p10il" w:colFirst="0" w:colLast="0"/>
      <w:bookmarkEnd w:id="450"/>
      <w:r>
        <w:rPr>
          <w:rtl/>
        </w:rPr>
        <w:t>יז - ללמוד בעיון התורה</w:t>
      </w:r>
      <w:r>
        <w:rPr>
          <w:vertAlign w:val="superscript"/>
        </w:rPr>
        <w:footnoteReference w:id="75"/>
      </w:r>
    </w:p>
    <w:p w14:paraId="000009B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בהתחזקות הרבה בענין לימוד תלמוד, שלכל הפחות בכל יום לא פחות משתי שעות בהתמדה בלי הפסק, וללמוד בעיון עם מפרשים, רש"י ותוספות מהרש"א ומהר"ם, ולהתחזק בזה מאד ולהתפלל על זה עד מאד.</w:t>
      </w:r>
    </w:p>
    <w:p w14:paraId="000009BB"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dam's Font" w:eastAsia="Adam's Font" w:hAnsi="Adam's Font" w:cs="Adam's Font"/>
          <w:b/>
          <w:bCs/>
          <w:sz w:val="20"/>
          <w:szCs w:val="20"/>
        </w:rPr>
        <w:t>* * *</w:t>
      </w:r>
    </w:p>
    <w:p w14:paraId="000009B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וללמוד בעיון עם מפרשים: </w:t>
      </w:r>
      <w:r>
        <w:rPr>
          <w:rFonts w:ascii="Arial" w:eastAsia="Arial" w:hAnsi="Arial" w:cs="Arial"/>
          <w:sz w:val="16"/>
          <w:szCs w:val="16"/>
          <w:rtl/>
        </w:rPr>
        <w:t xml:space="preserve">ספר 'שיח שרפי קודש' תורה </w:t>
      </w:r>
      <w:r>
        <w:rPr>
          <w:rFonts w:ascii="Arial" w:eastAsia="Arial" w:hAnsi="Arial" w:cs="Arial"/>
          <w:sz w:val="12"/>
          <w:szCs w:val="12"/>
          <w:rtl/>
        </w:rPr>
        <w:t>(יג)</w:t>
      </w:r>
      <w:r>
        <w:rPr>
          <w:rFonts w:ascii="Arial" w:eastAsia="Arial" w:hAnsi="Arial" w:cs="Arial"/>
          <w:sz w:val="16"/>
          <w:szCs w:val="16"/>
          <w:rtl/>
        </w:rPr>
        <w:t>, אמר הרה"ק ר' ישראל מפילאב, שסיפר לו אביו הק' אדמו"ר מהרר"ד זצ"ל מקאצק, איך כשלמדו לפני כ"ק אביו זקינו הק' מהר"ם זצ"ל מאוה"ג מקאצק בספר 'חובת הלבבות', ששאל תלמיד אחד לפניו שאלה מהלכות גירושין והאריך הרב להוכיחו ולביישו על ששאל שאלה מהלכות גירושין מה שאינו נוגע לחובת הלב, ע"ש בהקדמת חובת הלבבות. ואמר זקיני אדמו"ר זצ"ל, זאת היתה בימיהם שהי' נשמות גבוהות וגופים טהורים בלי ערבוב מהבל עוה"ז, הי' בידם להדביק בקדושתו ית' בעומק המחשבה לחוד עד למעלה, אבל בדור הזה שהוא עקביים כנגדם, שע"ז נקרא 'עקבא דמשיחא', וכל אדם נתערב בעוה"ז וטח מראות עיניהם מהשכל לבותם, בלתי אפשר להגיע גם להתעוררות הנפש אם לא בעוסקו דווקא בהלכות גירושין וכדומה, שמשמש בתורה הקדושה לאדם למצוא בה טעם ע"כ. וכן שמעתי מפ"ק שאמר בשם אביו זצ"ל, על כל מי שעוסק בתורה לצמצם מחשבותיו קודם התפילה לזכך הרעיונות ע"י הלימוד, מקבל עליו אחריות מהתאחרות התפילה מזמנה אעפ"י שיכול ללמוד אחר התפילה, צורך תפילה היא, אבל לא למי שהולך בטל ח"ו קודם, פשיטא שעובר על דברי חכמים.</w:t>
      </w:r>
    </w:p>
    <w:p w14:paraId="000009BD"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9BE" w14:textId="77777777" w:rsidR="00897B7F" w:rsidRDefault="0041518A">
      <w:pPr>
        <w:widowControl w:val="0"/>
        <w:spacing w:after="200" w:line="240" w:lineRule="auto"/>
        <w:jc w:val="both"/>
        <w:rPr>
          <w:b/>
          <w:bCs/>
        </w:rPr>
      </w:pPr>
      <w:r>
        <w:rPr>
          <w:rFonts w:ascii="Arial" w:eastAsia="Arial" w:hAnsi="Arial" w:cs="Arial"/>
          <w:sz w:val="16"/>
          <w:szCs w:val="16"/>
          <w:rtl/>
        </w:rPr>
        <w:t xml:space="preserve">בספה"ק 'בת עין' </w:t>
      </w:r>
      <w:r>
        <w:rPr>
          <w:rFonts w:ascii="Arial" w:eastAsia="Arial" w:hAnsi="Arial" w:cs="Arial"/>
          <w:sz w:val="12"/>
          <w:szCs w:val="12"/>
          <w:rtl/>
        </w:rPr>
        <w:t>(פרשת ויצא),</w:t>
      </w:r>
      <w:r>
        <w:rPr>
          <w:rFonts w:ascii="Arial" w:eastAsia="Arial" w:hAnsi="Arial" w:cs="Arial"/>
          <w:sz w:val="16"/>
          <w:szCs w:val="16"/>
          <w:rtl/>
        </w:rPr>
        <w:t xml:space="preserve"> והנה יראה עלאה בחינת ה"א עלאה וכו', ולבחינה זו אי אפשר להגיע, כי אם על ידי עסק התורה ביגיעה רבה ובשקידה והתמדה, שישים כל מחשבתו ולבו רק בעיון התורה ומצות, ועי"ז נתקדש מוחו ולבו ויוכל להגיע לבחינת יראה עלאה.</w:t>
      </w:r>
    </w:p>
    <w:p w14:paraId="000009BF" w14:textId="77777777" w:rsidR="00897B7F" w:rsidRDefault="0041518A">
      <w:pPr>
        <w:pStyle w:val="2"/>
        <w:widowControl w:val="0"/>
        <w:spacing w:after="200" w:line="240" w:lineRule="auto"/>
      </w:pPr>
      <w:bookmarkStart w:id="451" w:name="_fx6sncj0h5xu" w:colFirst="0" w:colLast="0"/>
      <w:bookmarkEnd w:id="451"/>
      <w:r>
        <w:rPr>
          <w:rtl/>
        </w:rPr>
        <w:t>יח - לימוד בעיון</w:t>
      </w:r>
    </w:p>
    <w:p w14:paraId="000009C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'בית אהרן' פרשת כי תשא: האריך הרב זצ"ל בענין לימוד, כל אחד לפי מה שיכול, והעיקר שיהיה הכל בעיון ולעמקו. ויקבע לימוד בגמרא ותוספות בעיון כי זה טוב לכל הענינים, ומזה נמשך לשאר לימודים גם כן בעיון.</w:t>
      </w:r>
    </w:p>
    <w:p w14:paraId="000009C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C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ויקבע לימוד בגמרא ותוספות בעיון: </w:t>
      </w:r>
      <w:r>
        <w:rPr>
          <w:rFonts w:ascii="Arial" w:eastAsia="Arial" w:hAnsi="Arial" w:cs="Arial"/>
          <w:sz w:val="16"/>
          <w:szCs w:val="16"/>
          <w:rtl/>
        </w:rPr>
        <w:t xml:space="preserve">עוד איתא שם </w:t>
      </w:r>
      <w:r>
        <w:rPr>
          <w:rFonts w:ascii="Arial" w:eastAsia="Arial" w:hAnsi="Arial" w:cs="Arial"/>
          <w:sz w:val="12"/>
          <w:szCs w:val="12"/>
          <w:rtl/>
        </w:rPr>
        <w:t>('בית אהרן' לשבת שובה)</w:t>
      </w:r>
      <w:r>
        <w:rPr>
          <w:rFonts w:ascii="Arial" w:eastAsia="Arial" w:hAnsi="Arial" w:cs="Arial"/>
          <w:sz w:val="16"/>
          <w:szCs w:val="16"/>
          <w:rtl/>
        </w:rPr>
        <w:t xml:space="preserve">, הרה"ק ר' שלמה קארלינער זצ"ל אמר </w:t>
      </w:r>
      <w:r>
        <w:rPr>
          <w:rFonts w:ascii="Arial" w:eastAsia="Arial" w:hAnsi="Arial" w:cs="Arial"/>
          <w:b/>
          <w:bCs/>
          <w:sz w:val="16"/>
          <w:szCs w:val="16"/>
          <w:rtl/>
        </w:rPr>
        <w:t>אין צריך ספר מוסר יותר מן מעט גמרא בעיון,</w:t>
      </w:r>
      <w:r>
        <w:rPr>
          <w:rFonts w:ascii="Arial" w:eastAsia="Arial" w:hAnsi="Arial" w:cs="Arial"/>
          <w:sz w:val="16"/>
          <w:szCs w:val="16"/>
          <w:rtl/>
        </w:rPr>
        <w:t xml:space="preserve"> והטעם כי האלקים עשה את האדם ישר אם כן לא היה צריך האדם לחפוץ לעשות רק מה ששייך להשי"ת רק מחמת היצר הרע והאוולת שהאדם עושה נתעוות האדם ורוצה לילך שלא בדרך הישר, שלפיכך אנו אומרים ולא שוה לנו שעל ידי העונות אנו נעשים לא ישר, </w:t>
      </w:r>
      <w:r>
        <w:rPr>
          <w:rFonts w:ascii="Arial" w:eastAsia="Arial" w:hAnsi="Arial" w:cs="Arial"/>
          <w:b/>
          <w:bCs/>
          <w:sz w:val="16"/>
          <w:szCs w:val="16"/>
          <w:rtl/>
        </w:rPr>
        <w:t>אבל כשאנו לומדים גמרא בעיון לוקחים עצמם לשכל הישר,</w:t>
      </w:r>
      <w:r>
        <w:rPr>
          <w:rFonts w:ascii="Arial" w:eastAsia="Arial" w:hAnsi="Arial" w:cs="Arial"/>
          <w:sz w:val="16"/>
          <w:szCs w:val="16"/>
          <w:rtl/>
        </w:rPr>
        <w:t xml:space="preserve"> שזהו באמת שכל הישר נעשה עי"ז האדם ישר ומשנעשה ישר שוב אינו חפץ רק מה ששייך להשי"ת.</w:t>
      </w:r>
    </w:p>
    <w:p w14:paraId="000009C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9C4"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sz w:val="16"/>
          <w:szCs w:val="16"/>
          <w:rtl/>
        </w:rPr>
        <w:t>עוד איתא בשמו,</w:t>
      </w:r>
      <w:r>
        <w:rPr>
          <w:rFonts w:ascii="Arial" w:eastAsia="Arial" w:hAnsi="Arial" w:cs="Arial"/>
          <w:sz w:val="12"/>
          <w:szCs w:val="12"/>
        </w:rPr>
        <w:t xml:space="preserve"> </w:t>
      </w:r>
      <w:r>
        <w:rPr>
          <w:rFonts w:ascii="Arial" w:eastAsia="Arial" w:hAnsi="Arial" w:cs="Arial"/>
          <w:sz w:val="16"/>
          <w:szCs w:val="16"/>
          <w:rtl/>
        </w:rPr>
        <w:t xml:space="preserve">אמר </w:t>
      </w:r>
      <w:r>
        <w:rPr>
          <w:rFonts w:ascii="Arial" w:eastAsia="Arial" w:hAnsi="Arial" w:cs="Arial"/>
          <w:sz w:val="12"/>
          <w:szCs w:val="12"/>
          <w:rtl/>
        </w:rPr>
        <w:t>(הרה"ק רבי שלמה מקרלין זי"ע)</w:t>
      </w:r>
      <w:r>
        <w:rPr>
          <w:rFonts w:ascii="Arial" w:eastAsia="Arial" w:hAnsi="Arial" w:cs="Arial"/>
          <w:sz w:val="16"/>
          <w:szCs w:val="16"/>
          <w:rtl/>
        </w:rPr>
        <w:t xml:space="preserve"> כי חידושים בגפ"ת מטהר המחשבה לעבודת ה' יתברך וביותר אם מכוין לעשות קישוטין לשכינה,</w:t>
      </w:r>
      <w:r>
        <w:rPr>
          <w:rFonts w:ascii="Arial" w:eastAsia="Arial" w:hAnsi="Arial" w:cs="Arial"/>
          <w:sz w:val="12"/>
          <w:szCs w:val="12"/>
          <w:rtl/>
        </w:rPr>
        <w:t xml:space="preserve">  ('שמע שלמה' פרשת ואתחנן).</w:t>
      </w:r>
    </w:p>
    <w:p w14:paraId="000009C5" w14:textId="77777777" w:rsidR="00897B7F" w:rsidRDefault="0041518A">
      <w:pPr>
        <w:pStyle w:val="2"/>
        <w:widowControl w:val="0"/>
        <w:spacing w:after="200" w:line="240" w:lineRule="auto"/>
      </w:pPr>
      <w:bookmarkStart w:id="452" w:name="_itrda65dix95" w:colFirst="0" w:colLast="0"/>
      <w:bookmarkEnd w:id="452"/>
      <w:r>
        <w:rPr>
          <w:rtl/>
        </w:rPr>
        <w:t>יט - לעמול על מנת לקיים</w:t>
      </w:r>
    </w:p>
    <w:p w14:paraId="000009C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ויקרא פרק כו, פסוק ג: אם בחקתי תלכו ואת מצותי תשמרו ועשיתם אתם. וברש"י: אם בחקתי תלכו - יכול זה קיום המצות, כשהוא אומר ואת מצותי תשמרו הרי קיום המצות אמור, הא מה אני מקיים אם בחקתי תלכו שתהיו עמלים בתורה. ואת מצותי תשמרו - הוו עמלים בתורה על מנת לשמור ולקיים, כמו שנאמר </w:t>
      </w:r>
      <w:r>
        <w:rPr>
          <w:rFonts w:ascii="Arial" w:eastAsia="Arial" w:hAnsi="Arial" w:cs="Arial"/>
          <w:color w:val="222222"/>
          <w:sz w:val="16"/>
          <w:szCs w:val="16"/>
          <w:highlight w:val="white"/>
          <w:rtl/>
        </w:rPr>
        <w:t>(דברים פרק ה פסוק א),</w:t>
      </w:r>
      <w:r>
        <w:rPr>
          <w:rFonts w:ascii="Arial" w:eastAsia="Arial" w:hAnsi="Arial" w:cs="Arial"/>
          <w:b/>
          <w:bCs/>
          <w:color w:val="222222"/>
          <w:highlight w:val="white"/>
          <w:rtl/>
        </w:rPr>
        <w:t xml:space="preserve"> ולמדתם אותם ושמרתם לעשותם.</w:t>
      </w:r>
    </w:p>
    <w:p w14:paraId="000009C7"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C8" w14:textId="77777777" w:rsidR="00897B7F" w:rsidRDefault="0041518A">
      <w:pPr>
        <w:widowControl w:val="0"/>
        <w:spacing w:after="200" w:line="240" w:lineRule="auto"/>
        <w:jc w:val="both"/>
        <w:rPr>
          <w:rFonts w:ascii="Arial" w:eastAsia="Arial" w:hAnsi="Arial" w:cs="Arial"/>
          <w:sz w:val="12"/>
          <w:szCs w:val="12"/>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ובעיקר שפתי חכמים: ויתפרש הכתוב כן, אם בחוקתי תלכו, כי תהגו ותתעסקו בתורה להבינה ולדעת אותה ותלמדו בה, על מנת ואת מצותי תשמרו, כדי לשמרם ולקיים, וגם למעשה יהיה כן ועשיתם אותם.</w:t>
      </w:r>
    </w:p>
    <w:p w14:paraId="000009C9" w14:textId="77777777" w:rsidR="00897B7F" w:rsidRDefault="00897B7F">
      <w:pPr>
        <w:pStyle w:val="1"/>
        <w:widowControl w:val="0"/>
        <w:spacing w:after="200"/>
      </w:pPr>
      <w:bookmarkStart w:id="453" w:name="_kbxkvhph0kj7" w:colFirst="0" w:colLast="0"/>
      <w:bookmarkEnd w:id="453"/>
    </w:p>
    <w:p w14:paraId="000009CA" w14:textId="77777777" w:rsidR="00897B7F" w:rsidRDefault="0041518A">
      <w:pPr>
        <w:pStyle w:val="1"/>
        <w:widowControl w:val="0"/>
        <w:spacing w:after="200"/>
        <w:rPr>
          <w:b/>
          <w:bCs/>
        </w:rPr>
      </w:pPr>
      <w:bookmarkStart w:id="454" w:name="_kdrartdq4mbv" w:colFirst="0" w:colLast="0"/>
      <w:bookmarkEnd w:id="454"/>
      <w:r>
        <w:rPr>
          <w:b/>
          <w:bCs/>
          <w:rtl/>
        </w:rPr>
        <w:t>דרכים להצלחה בתורה</w:t>
      </w:r>
    </w:p>
    <w:p w14:paraId="000009CB"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equalWidth="0">
            <w:col w:w="6349" w:space="0"/>
          </w:cols>
          <w:bidi/>
        </w:sectPr>
      </w:pPr>
      <w:r>
        <w:rPr>
          <w:b/>
          <w:bCs/>
          <w:sz w:val="28"/>
          <w:szCs w:val="28"/>
        </w:rPr>
        <w:t>-----------------</w:t>
      </w:r>
    </w:p>
    <w:p w14:paraId="000009CC" w14:textId="77777777" w:rsidR="00897B7F" w:rsidRDefault="0041518A">
      <w:pPr>
        <w:pStyle w:val="2"/>
        <w:widowControl w:val="0"/>
        <w:spacing w:after="200" w:line="240" w:lineRule="auto"/>
      </w:pPr>
      <w:bookmarkStart w:id="455" w:name="_hiul38ef13vm" w:colFirst="0" w:colLast="0"/>
      <w:bookmarkEnd w:id="455"/>
      <w:r>
        <w:rPr>
          <w:rtl/>
        </w:rPr>
        <w:t>א - תפילה לזכירת התורה</w:t>
      </w:r>
    </w:p>
    <w:p w14:paraId="000009C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בשם צדיק וקדוש רבי יואל טייטלבוים זצללה"ה זיע"א, סגולה לזכרון בלימוד התורה יאריך בחונן הדעת. בשם רש"י הקדוש במסכת עבודה זרה </w:t>
      </w:r>
      <w:r>
        <w:rPr>
          <w:rFonts w:ascii="Arial" w:eastAsia="Arial" w:hAnsi="Arial" w:cs="Arial"/>
          <w:color w:val="222222"/>
          <w:sz w:val="16"/>
          <w:szCs w:val="16"/>
          <w:highlight w:val="white"/>
          <w:rtl/>
        </w:rPr>
        <w:t>(דף ח ע"א ד"ה מעין כל ברכה וברכה)</w:t>
      </w:r>
      <w:r>
        <w:rPr>
          <w:rFonts w:ascii="Arial" w:eastAsia="Arial" w:hAnsi="Arial" w:cs="Arial"/>
          <w:b/>
          <w:bCs/>
          <w:color w:val="222222"/>
          <w:highlight w:val="white"/>
          <w:rtl/>
        </w:rPr>
        <w:t>: אם היה משכח תלמודו מאריך בחונן הדעת, אם בעל תשובה הוא מאריך בהרוצה בתשובה, וכן כולן.</w:t>
      </w:r>
    </w:p>
    <w:p w14:paraId="000009CE" w14:textId="77777777" w:rsidR="00897B7F" w:rsidRDefault="0041518A">
      <w:pPr>
        <w:pStyle w:val="2"/>
        <w:widowControl w:val="0"/>
        <w:spacing w:after="200" w:line="240" w:lineRule="auto"/>
      </w:pPr>
      <w:bookmarkStart w:id="456" w:name="_b5qyv7a97z2i" w:colFirst="0" w:colLast="0"/>
      <w:bookmarkEnd w:id="456"/>
      <w:r>
        <w:rPr>
          <w:rtl/>
        </w:rPr>
        <w:t>ב - על ידי ענוה יזכה לתורה</w:t>
      </w:r>
    </w:p>
    <w:p w14:paraId="000009C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מסכת עירובין </w:t>
      </w:r>
      <w:r>
        <w:rPr>
          <w:rFonts w:ascii="Arial" w:eastAsia="Arial" w:hAnsi="Arial" w:cs="Arial"/>
          <w:color w:val="222222"/>
          <w:sz w:val="16"/>
          <w:szCs w:val="16"/>
          <w:highlight w:val="white"/>
          <w:rtl/>
        </w:rPr>
        <w:t>(דף נד ע"א)</w:t>
      </w:r>
      <w:r>
        <w:rPr>
          <w:rFonts w:ascii="Arial" w:eastAsia="Arial" w:hAnsi="Arial" w:cs="Arial"/>
          <w:b/>
          <w:bCs/>
          <w:color w:val="222222"/>
          <w:highlight w:val="white"/>
          <w:rtl/>
        </w:rPr>
        <w:t>: וממדבר מתנה וגו', אמר ליה אם אדם משים עצמו כמדבר זה שהכל דשין בו תורה ניתנה לו במתנה וכו'.</w:t>
      </w:r>
    </w:p>
    <w:p w14:paraId="000009D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8"/>
          <w:szCs w:val="18"/>
        </w:rPr>
        <w:t>* * *</w:t>
      </w:r>
    </w:p>
    <w:p w14:paraId="000009D1" w14:textId="77777777" w:rsidR="00897B7F" w:rsidRDefault="0041518A">
      <w:pPr>
        <w:widowControl w:val="0"/>
        <w:spacing w:after="200" w:line="240" w:lineRule="auto"/>
        <w:jc w:val="both"/>
        <w:rPr>
          <w:sz w:val="16"/>
          <w:szCs w:val="16"/>
        </w:rPr>
      </w:pPr>
      <w:r>
        <w:rPr>
          <w:b/>
          <w:bCs/>
          <w:color w:val="222222"/>
          <w:highlight w:val="white"/>
          <w:rtl/>
        </w:rPr>
        <w:t xml:space="preserve">וממדבר מתנה וגו': </w:t>
      </w:r>
      <w:r>
        <w:rPr>
          <w:sz w:val="16"/>
          <w:szCs w:val="16"/>
          <w:rtl/>
        </w:rPr>
        <w:t xml:space="preserve">הובא לעיל בשער ענוה ושפלות, וראה שם </w:t>
      </w:r>
      <w:r>
        <w:rPr>
          <w:sz w:val="12"/>
          <w:szCs w:val="12"/>
          <w:rtl/>
        </w:rPr>
        <w:t xml:space="preserve">(אות יא - יג, ובהוספות) </w:t>
      </w:r>
      <w:r>
        <w:rPr>
          <w:sz w:val="16"/>
          <w:szCs w:val="16"/>
          <w:rtl/>
        </w:rPr>
        <w:t>עוד בענין זה  בהרחבה.</w:t>
      </w:r>
    </w:p>
    <w:p w14:paraId="000009D2" w14:textId="77777777" w:rsidR="00897B7F" w:rsidRDefault="0041518A">
      <w:pPr>
        <w:pStyle w:val="2"/>
        <w:widowControl w:val="0"/>
        <w:spacing w:after="200" w:line="240" w:lineRule="auto"/>
      </w:pPr>
      <w:bookmarkStart w:id="457" w:name="_kturor46po0y" w:colFirst="0" w:colLast="0"/>
      <w:bookmarkEnd w:id="457"/>
      <w:r>
        <w:rPr>
          <w:rtl/>
        </w:rPr>
        <w:t>ג - שתהיו עמלים בתורה</w:t>
      </w:r>
    </w:p>
    <w:p w14:paraId="000009D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אין התורה נקנית אלא במי שממית עצמו עליה - זאת התורה אדם כי ימות באהל </w:t>
      </w:r>
      <w:r>
        <w:rPr>
          <w:rFonts w:ascii="Arial" w:eastAsia="Arial" w:hAnsi="Arial" w:cs="Arial"/>
          <w:color w:val="222222"/>
          <w:sz w:val="16"/>
          <w:szCs w:val="16"/>
          <w:highlight w:val="white"/>
          <w:rtl/>
        </w:rPr>
        <w:t>(ברכות דף סג ע"ב)</w:t>
      </w:r>
      <w:r>
        <w:rPr>
          <w:rFonts w:ascii="Arial" w:eastAsia="Arial" w:hAnsi="Arial" w:cs="Arial"/>
          <w:b/>
          <w:bCs/>
          <w:color w:val="222222"/>
          <w:highlight w:val="white"/>
          <w:rtl/>
        </w:rPr>
        <w:t xml:space="preserve">, והיא היא התורה, היא המקיימת ומחיה אותו. וכלל גדול שצריכים הרבה עמל, ו'לפום צערא אגרא' </w:t>
      </w:r>
      <w:r>
        <w:rPr>
          <w:rFonts w:ascii="Arial" w:eastAsia="Arial" w:hAnsi="Arial" w:cs="Arial"/>
          <w:color w:val="222222"/>
          <w:sz w:val="16"/>
          <w:szCs w:val="16"/>
          <w:highlight w:val="white"/>
          <w:rtl/>
        </w:rPr>
        <w:t>(אבות פרק ה, משנה כג)</w:t>
      </w:r>
      <w:r>
        <w:rPr>
          <w:rFonts w:ascii="Arial" w:eastAsia="Arial" w:hAnsi="Arial" w:cs="Arial"/>
          <w:b/>
          <w:bCs/>
          <w:color w:val="222222"/>
          <w:highlight w:val="white"/>
          <w:rtl/>
        </w:rPr>
        <w:t xml:space="preserve">, לפי עמלה של תורה, והתורה היא מג' דברים שצריכים חיזוק כמו שאמרו חז"ל בברכות </w:t>
      </w:r>
      <w:r>
        <w:rPr>
          <w:rFonts w:ascii="Arial" w:eastAsia="Arial" w:hAnsi="Arial" w:cs="Arial"/>
          <w:color w:val="222222"/>
          <w:sz w:val="16"/>
          <w:szCs w:val="16"/>
          <w:highlight w:val="white"/>
          <w:rtl/>
        </w:rPr>
        <w:t>(דף לב ע"ב)</w:t>
      </w:r>
      <w:r>
        <w:rPr>
          <w:rFonts w:ascii="Arial" w:eastAsia="Arial" w:hAnsi="Arial" w:cs="Arial"/>
          <w:b/>
          <w:bCs/>
          <w:color w:val="222222"/>
          <w:highlight w:val="white"/>
          <w:rtl/>
        </w:rPr>
        <w:t xml:space="preserve">. ה' יתברך יושיעני שאזכה להיות עמל בתורה ולהבין עמקי סודותיה ולדעת מקרא משנה ותלמוד בפרד"ס, אמן. </w:t>
      </w:r>
    </w:p>
    <w:p w14:paraId="000009D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D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והיא היא התורה, היא המקיימת ומחיה אותו: </w:t>
      </w:r>
      <w:r>
        <w:rPr>
          <w:rFonts w:ascii="Arial" w:eastAsia="Arial" w:hAnsi="Arial" w:cs="Arial"/>
          <w:sz w:val="16"/>
          <w:szCs w:val="16"/>
          <w:rtl/>
        </w:rPr>
        <w:t xml:space="preserve">'רשעים בחייהם נקראים מתים' </w:t>
      </w:r>
      <w:r>
        <w:rPr>
          <w:rFonts w:ascii="Arial" w:eastAsia="Arial" w:hAnsi="Arial" w:cs="Arial"/>
          <w:sz w:val="12"/>
          <w:szCs w:val="12"/>
          <w:rtl/>
        </w:rPr>
        <w:t>(ברכות דף יח ע"ב),</w:t>
      </w:r>
      <w:r>
        <w:rPr>
          <w:rFonts w:ascii="Arial" w:eastAsia="Arial" w:hAnsi="Arial" w:cs="Arial"/>
          <w:sz w:val="16"/>
          <w:szCs w:val="16"/>
          <w:rtl/>
        </w:rPr>
        <w:t xml:space="preserve"> בדבר וואם זאנען זיי זאנען זיך מחיה דער מיט, ווערין זיי אן גירופין מתים, </w:t>
      </w:r>
      <w:r>
        <w:rPr>
          <w:rFonts w:ascii="Arial" w:eastAsia="Arial" w:hAnsi="Arial" w:cs="Arial"/>
          <w:sz w:val="12"/>
          <w:szCs w:val="12"/>
          <w:rtl/>
        </w:rPr>
        <w:t>(בדבר שהרשעים 'מחיים' עצמם בזה הם נקראים 'מתים')</w:t>
      </w:r>
      <w:r>
        <w:rPr>
          <w:rFonts w:ascii="Arial" w:eastAsia="Arial" w:hAnsi="Arial" w:cs="Arial"/>
          <w:sz w:val="16"/>
          <w:szCs w:val="16"/>
          <w:rtl/>
        </w:rPr>
        <w:t xml:space="preserve">. 'צדיקים במיתתם קרואים חיים', דער מיט וואס זיי זאנען זיך ממית ווערין זיי גירופין חיים, </w:t>
      </w:r>
      <w:r>
        <w:rPr>
          <w:rFonts w:ascii="Arial" w:eastAsia="Arial" w:hAnsi="Arial" w:cs="Arial"/>
          <w:sz w:val="12"/>
          <w:szCs w:val="12"/>
          <w:rtl/>
        </w:rPr>
        <w:t>(בדבר שהצדיקים 'ממיתים' עצמם בזה הם נקראים 'חיים'), (הרה"ק רבי משה מקוברין זי"ע מספרו אמרות טהורות)</w:t>
      </w:r>
      <w:r>
        <w:rPr>
          <w:rFonts w:ascii="Arial" w:eastAsia="Arial" w:hAnsi="Arial" w:cs="Arial"/>
          <w:sz w:val="16"/>
          <w:szCs w:val="16"/>
        </w:rPr>
        <w:t>.</w:t>
      </w:r>
    </w:p>
    <w:p w14:paraId="000009D6"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D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והתורה היא מג' דברים שצריכים חיזוק: </w:t>
      </w:r>
      <w:r>
        <w:rPr>
          <w:rFonts w:ascii="Arial" w:eastAsia="Arial" w:hAnsi="Arial" w:cs="Arial"/>
          <w:sz w:val="16"/>
          <w:szCs w:val="16"/>
          <w:rtl/>
        </w:rPr>
        <w:t xml:space="preserve">במסכת אבות </w:t>
      </w:r>
      <w:r>
        <w:rPr>
          <w:rFonts w:ascii="Arial" w:eastAsia="Arial" w:hAnsi="Arial" w:cs="Arial"/>
          <w:sz w:val="12"/>
          <w:szCs w:val="12"/>
          <w:rtl/>
        </w:rPr>
        <w:t>(פרק ו, משנה ב),</w:t>
      </w:r>
      <w:r>
        <w:rPr>
          <w:rFonts w:ascii="Arial" w:eastAsia="Arial" w:hAnsi="Arial" w:cs="Arial"/>
          <w:sz w:val="16"/>
          <w:szCs w:val="16"/>
          <w:rtl/>
        </w:rPr>
        <w:t xml:space="preserve"> אמר רבי יהושע בן לוי, </w:t>
      </w:r>
      <w:r>
        <w:rPr>
          <w:rFonts w:ascii="Arial" w:eastAsia="Arial" w:hAnsi="Arial" w:cs="Arial"/>
          <w:b/>
          <w:bCs/>
          <w:sz w:val="16"/>
          <w:szCs w:val="16"/>
          <w:rtl/>
        </w:rPr>
        <w:t>בכל יום ויום בת קול יוצאת מהר חורב ומכרזת ואומרת</w:t>
      </w:r>
      <w:r>
        <w:rPr>
          <w:rFonts w:ascii="Arial" w:eastAsia="Arial" w:hAnsi="Arial" w:cs="Arial"/>
          <w:sz w:val="16"/>
          <w:szCs w:val="16"/>
          <w:rtl/>
        </w:rPr>
        <w:t>, אוי להם לבריות מעלבונה של תורה, שכל מי שאינו עוסק בתורה נקרא נזוף, שנאמר, נזם זהב באף חזיר אשה יפה וסרת טעם, ואומר, והלוחות מעשה אלהים המה והמכתב מכתב אלהים הוא חרות על הלוחות, אל תקרא חָרות אלא חֵרות, שאין לך בן חורין אלא מי שעוסק בתלמוד תורה, וכל מי שעוסק בתלמוד תורה הרי זה מתעלה, שנאמר וממתנה נחליאל ומנחליאל במות.</w:t>
      </w:r>
    </w:p>
    <w:p w14:paraId="000009D8" w14:textId="77777777" w:rsidR="00897B7F" w:rsidRDefault="0041518A">
      <w:pPr>
        <w:pStyle w:val="2"/>
        <w:widowControl w:val="0"/>
        <w:spacing w:after="200" w:line="240" w:lineRule="auto"/>
      </w:pPr>
      <w:bookmarkStart w:id="458" w:name="_3o50i2s02te2" w:colFirst="0" w:colLast="0"/>
      <w:bookmarkEnd w:id="458"/>
      <w:r>
        <w:rPr>
          <w:rtl/>
        </w:rPr>
        <w:t>ד - במי שממית גופו ומסלק התאוה</w:t>
      </w:r>
    </w:p>
    <w:p w14:paraId="000009D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גמרא גיטין פרק הניזקין דף נז ע"ב: אין דברי תורה מתקיימין אלא במי שממית עצמו עליהם שנאמר זאת התורה אדם כי ימות באהל וגו'. ובמהרש"א מפרש, וזאת התורה דהיינו שהתורה מתקיימת באדם הממית עצמו באוהל של תורה וענין המיתה שממית גופו ומסלק ממנו מותר התאוה.</w:t>
      </w:r>
    </w:p>
    <w:p w14:paraId="000009DA" w14:textId="77777777" w:rsidR="00897B7F" w:rsidRDefault="0041518A">
      <w:pPr>
        <w:pStyle w:val="2"/>
        <w:widowControl w:val="0"/>
        <w:spacing w:after="200" w:line="240" w:lineRule="auto"/>
      </w:pPr>
      <w:bookmarkStart w:id="459" w:name="_xx4d7y7o6e67" w:colFirst="0" w:colLast="0"/>
      <w:bookmarkEnd w:id="459"/>
      <w:r>
        <w:rPr>
          <w:rtl/>
        </w:rPr>
        <w:t>ה - מוכרח להיות בסדר ובקביעות</w:t>
      </w:r>
      <w:r>
        <w:rPr>
          <w:vertAlign w:val="superscript"/>
        </w:rPr>
        <w:footnoteReference w:id="76"/>
      </w:r>
    </w:p>
    <w:p w14:paraId="000009D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הנה בענין לימוד בכלל, איזה לימוד שיהיה מוכרח להיות בסדר ובקביעות, אם כן בספר 'ראשית חכמה' נלמוד מתחילת שער הקדושה בקביעות.</w:t>
      </w:r>
    </w:p>
    <w:p w14:paraId="000009D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D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מוכרח להיות בסדר ובקביעות</w:t>
      </w:r>
      <w:r>
        <w:rPr>
          <w:rFonts w:ascii="Arial" w:eastAsia="Arial" w:hAnsi="Arial" w:cs="Arial"/>
          <w:sz w:val="16"/>
          <w:szCs w:val="16"/>
          <w:rtl/>
        </w:rPr>
        <w:t xml:space="preserve">: כדברי ה'חפץ חיים' זי"ע: אם הקביעות אינה בתמידות, אין רוח הקדושה שורה כל כך על הלימוד ההוא, </w:t>
      </w:r>
      <w:r>
        <w:rPr>
          <w:rFonts w:ascii="Arial" w:eastAsia="Arial" w:hAnsi="Arial" w:cs="Arial"/>
          <w:b/>
          <w:bCs/>
          <w:sz w:val="16"/>
          <w:szCs w:val="16"/>
          <w:rtl/>
        </w:rPr>
        <w:t>אבל אם הקביעות הוא בתמידות, קדושה גדולה ונוראה שורה על כל הלימוד. ולכן יראה כל אדם לקבוע זמן בכל יום חק ולא יעבור</w:t>
      </w:r>
      <w:r>
        <w:rPr>
          <w:rFonts w:ascii="Arial" w:eastAsia="Arial" w:hAnsi="Arial" w:cs="Arial"/>
          <w:sz w:val="16"/>
          <w:szCs w:val="16"/>
          <w:rtl/>
        </w:rPr>
        <w:t xml:space="preserve">, ואז תגן הרבה עליו תורתו שלומד, </w:t>
      </w:r>
      <w:r>
        <w:rPr>
          <w:rFonts w:ascii="Arial" w:eastAsia="Arial" w:hAnsi="Arial" w:cs="Arial"/>
          <w:sz w:val="12"/>
          <w:szCs w:val="12"/>
          <w:rtl/>
        </w:rPr>
        <w:t>(אגרות ומאמרים מאמר יג)</w:t>
      </w:r>
      <w:r>
        <w:rPr>
          <w:rFonts w:ascii="Arial" w:eastAsia="Arial" w:hAnsi="Arial" w:cs="Arial"/>
          <w:sz w:val="16"/>
          <w:szCs w:val="16"/>
        </w:rPr>
        <w:t>.</w:t>
      </w:r>
    </w:p>
    <w:p w14:paraId="000009DE"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D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בספר 'ראשית חכמה'</w:t>
      </w:r>
      <w:r>
        <w:rPr>
          <w:rFonts w:ascii="Arial" w:eastAsia="Arial" w:hAnsi="Arial" w:cs="Arial"/>
          <w:sz w:val="18"/>
          <w:szCs w:val="18"/>
        </w:rPr>
        <w:t xml:space="preserve">: </w:t>
      </w:r>
      <w:r>
        <w:rPr>
          <w:rFonts w:ascii="Arial" w:eastAsia="Arial" w:hAnsi="Arial" w:cs="Arial"/>
          <w:sz w:val="16"/>
          <w:szCs w:val="16"/>
          <w:rtl/>
        </w:rPr>
        <w:t xml:space="preserve">כמובא בסדר היום מהרה"ק רבי אהרן מקרלין </w:t>
      </w:r>
      <w:r>
        <w:rPr>
          <w:rFonts w:ascii="Arial" w:eastAsia="Arial" w:hAnsi="Arial" w:cs="Arial"/>
          <w:sz w:val="12"/>
          <w:szCs w:val="12"/>
          <w:rtl/>
        </w:rPr>
        <w:t>(אות י)</w:t>
      </w:r>
      <w:r>
        <w:rPr>
          <w:rFonts w:ascii="Arial" w:eastAsia="Arial" w:hAnsi="Arial" w:cs="Arial"/>
          <w:sz w:val="16"/>
          <w:szCs w:val="16"/>
          <w:rtl/>
        </w:rPr>
        <w:t xml:space="preserve">: וגם ילמוד ספרי מוסר כסדר בכל יום, </w:t>
      </w:r>
      <w:r>
        <w:rPr>
          <w:rFonts w:ascii="Arial" w:eastAsia="Arial" w:hAnsi="Arial" w:cs="Arial"/>
          <w:b/>
          <w:bCs/>
          <w:sz w:val="16"/>
          <w:szCs w:val="16"/>
          <w:rtl/>
        </w:rPr>
        <w:t>ובפרט ספר הק' 'ראשית חכמה',</w:t>
      </w:r>
      <w:r>
        <w:rPr>
          <w:rFonts w:ascii="Arial" w:eastAsia="Arial" w:hAnsi="Arial" w:cs="Arial"/>
          <w:sz w:val="16"/>
          <w:szCs w:val="16"/>
          <w:rtl/>
        </w:rPr>
        <w:t xml:space="preserve"> ומניה לא תזוע.</w:t>
      </w:r>
    </w:p>
    <w:p w14:paraId="000009E0" w14:textId="77777777" w:rsidR="00897B7F" w:rsidRDefault="0041518A">
      <w:pPr>
        <w:pStyle w:val="2"/>
        <w:widowControl w:val="0"/>
        <w:spacing w:after="200" w:line="240" w:lineRule="auto"/>
      </w:pPr>
      <w:bookmarkStart w:id="460" w:name="_tdsriyis713j" w:colFirst="0" w:colLast="0"/>
      <w:bookmarkEnd w:id="460"/>
      <w:r>
        <w:rPr>
          <w:rtl/>
        </w:rPr>
        <w:t>ו - להתחיל מסכתא ולסיים</w:t>
      </w:r>
      <w:r>
        <w:rPr>
          <w:vertAlign w:val="superscript"/>
        </w:rPr>
        <w:footnoteReference w:id="77"/>
      </w:r>
    </w:p>
    <w:p w14:paraId="000009E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בענין הלימוד. הנה איתא בגמרא </w:t>
      </w:r>
      <w:r>
        <w:rPr>
          <w:rFonts w:ascii="Arial" w:eastAsia="Arial" w:hAnsi="Arial" w:cs="Arial"/>
          <w:color w:val="222222"/>
          <w:sz w:val="16"/>
          <w:szCs w:val="16"/>
          <w:highlight w:val="white"/>
          <w:rtl/>
        </w:rPr>
        <w:t>(שבת דף ג ע"ב),</w:t>
      </w:r>
      <w:r>
        <w:rPr>
          <w:rFonts w:ascii="Arial" w:eastAsia="Arial" w:hAnsi="Arial" w:cs="Arial"/>
          <w:b/>
          <w:bCs/>
          <w:color w:val="222222"/>
          <w:highlight w:val="white"/>
          <w:rtl/>
        </w:rPr>
        <w:t xml:space="preserve"> אמר ליה רבי חייא כי עסקינן במסכת זו אל תשיילינן במסכת אחרינא. וזהו כלל גדול בלימוד, כי כשמתחילין איזה מסכת או איזה ספר צריך לקבוע שבשעה ההוא או ביום ההוא לא ילמד שום ספר אחר, וכן כי מתחיל איזה גמרא או איזה ספר צריך לעמוד על עצמו לגמור מתחילתו ועד סופו בהקדם האפשרי, ולא להזניח באמצע, ודי הערה זו.</w:t>
      </w:r>
    </w:p>
    <w:p w14:paraId="000009E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E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לגמור מתחילתו ועד סופו</w:t>
      </w:r>
      <w:r>
        <w:rPr>
          <w:rFonts w:ascii="Arial" w:eastAsia="Arial" w:hAnsi="Arial" w:cs="Arial"/>
          <w:sz w:val="16"/>
          <w:szCs w:val="16"/>
          <w:rtl/>
        </w:rPr>
        <w:t xml:space="preserve">: בשנת נעורי שאל אותי הרה"ק מהר"א מבעלזא זי"ע היכן אני לומד, וכשהשבתי לו שבישיבת חברון, ביקש ממני לומר לבחורי ישיבת חברון, </w:t>
      </w:r>
      <w:r>
        <w:rPr>
          <w:rFonts w:ascii="Arial" w:eastAsia="Arial" w:hAnsi="Arial" w:cs="Arial"/>
          <w:b/>
          <w:bCs/>
          <w:sz w:val="16"/>
          <w:szCs w:val="16"/>
          <w:rtl/>
        </w:rPr>
        <w:t>שכאשר לומדים מסכתא יש להקפיד ללמוד את כולה מתחילתה ועד סופה בלי לחסר אפילו חלק קטן מהמסכת.</w:t>
      </w:r>
    </w:p>
    <w:p w14:paraId="000009E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9E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וביאר שבכל לימוד מסכת שאדם לומד בעוה"ז הוא בונה לעצמו כנגדו בית בעולם האמת (ראה תיקוני זוהר דף י"ד ע"ב), ואם לומד מסכתא ולא סיימה, יש לו בית חסר ופגום, והרי הוא דומה לאדם שבונה בית והשאיר בו הרבה חסרונות ופגמים, וכגון שאין בו חלון או דלת וכיו"ב, ובזה יהא לו בזיון ח"ו לנצח נצחים, </w:t>
      </w:r>
      <w:r>
        <w:rPr>
          <w:rFonts w:ascii="Arial" w:eastAsia="Arial" w:hAnsi="Arial" w:cs="Arial"/>
          <w:b/>
          <w:bCs/>
          <w:sz w:val="16"/>
          <w:szCs w:val="16"/>
          <w:rtl/>
        </w:rPr>
        <w:t>ורק אם מסיים את המסכתא יהא לו בית שלם ונאה,</w:t>
      </w:r>
      <w:r>
        <w:rPr>
          <w:rFonts w:ascii="Arial" w:eastAsia="Arial" w:hAnsi="Arial" w:cs="Arial"/>
          <w:sz w:val="16"/>
          <w:szCs w:val="16"/>
          <w:rtl/>
        </w:rPr>
        <w:t xml:space="preserve"> וע"כ יש להזדרז לסיים המסכתא </w:t>
      </w:r>
      <w:r>
        <w:rPr>
          <w:rFonts w:ascii="Arial" w:eastAsia="Arial" w:hAnsi="Arial" w:cs="Arial"/>
          <w:sz w:val="12"/>
          <w:szCs w:val="12"/>
          <w:rtl/>
        </w:rPr>
        <w:t>(עובדת והנהגות הגר"מ שטרנבוך עמ' רפב)</w:t>
      </w:r>
      <w:r>
        <w:rPr>
          <w:rFonts w:ascii="Arial" w:eastAsia="Arial" w:hAnsi="Arial" w:cs="Arial"/>
          <w:sz w:val="16"/>
          <w:szCs w:val="16"/>
        </w:rPr>
        <w:t>.</w:t>
      </w:r>
    </w:p>
    <w:p w14:paraId="000009E6"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rial" w:eastAsia="Arial" w:hAnsi="Arial" w:cs="Arial"/>
          <w:sz w:val="16"/>
          <w:szCs w:val="16"/>
        </w:rPr>
        <w:t>* * *</w:t>
      </w:r>
    </w:p>
    <w:p w14:paraId="000009E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אל תשיילינן במסכת אחרינא:</w:t>
      </w:r>
      <w:r>
        <w:rPr>
          <w:rFonts w:ascii="Arial" w:eastAsia="Arial" w:hAnsi="Arial" w:cs="Arial"/>
          <w:sz w:val="16"/>
          <w:szCs w:val="16"/>
          <w:rtl/>
        </w:rPr>
        <w:t xml:space="preserve"> הכא איתא התם: אמר ליה רבי חייא לרב, בר פחתי, לא אמינא לך </w:t>
      </w:r>
      <w:r>
        <w:rPr>
          <w:rFonts w:ascii="Arial" w:eastAsia="Arial" w:hAnsi="Arial" w:cs="Arial"/>
          <w:b/>
          <w:bCs/>
          <w:sz w:val="16"/>
          <w:szCs w:val="16"/>
          <w:rtl/>
        </w:rPr>
        <w:t>כי קאי רבי בהא מסכתא לא תשייליה במסכתא אחריתי</w:t>
      </w:r>
      <w:r>
        <w:rPr>
          <w:rFonts w:ascii="Arial" w:eastAsia="Arial" w:hAnsi="Arial" w:cs="Arial"/>
          <w:sz w:val="16"/>
          <w:szCs w:val="16"/>
          <w:rtl/>
        </w:rPr>
        <w:t>, דילמא לאו אדעתיה, דאי לאו דרבי גברא רבה הוא כספתיה, דמשני לך שינויא דלאו שינויא הוא, השתא מיהת שפיר משני לך.</w:t>
      </w:r>
    </w:p>
    <w:p w14:paraId="000009E8" w14:textId="77777777" w:rsidR="00897B7F" w:rsidRDefault="0041518A">
      <w:pPr>
        <w:widowControl w:val="0"/>
        <w:spacing w:after="200" w:line="240" w:lineRule="auto"/>
        <w:jc w:val="center"/>
        <w:rPr>
          <w:rFonts w:ascii="Adam's Font" w:eastAsia="Adam's Font" w:hAnsi="Adam's Font" w:cs="Adam's Font"/>
          <w:b/>
          <w:bCs/>
          <w:sz w:val="20"/>
          <w:szCs w:val="20"/>
        </w:rPr>
      </w:pPr>
      <w:r>
        <w:rPr>
          <w:rFonts w:ascii="Arial" w:eastAsia="Arial" w:hAnsi="Arial" w:cs="Arial"/>
          <w:sz w:val="16"/>
          <w:szCs w:val="16"/>
        </w:rPr>
        <w:t>* * *</w:t>
      </w:r>
    </w:p>
    <w:p w14:paraId="000009E9"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ולא להזניח באמצע</w:t>
      </w:r>
      <w:r>
        <w:rPr>
          <w:rFonts w:ascii="Arial" w:eastAsia="Arial" w:hAnsi="Arial" w:cs="Arial"/>
          <w:sz w:val="16"/>
          <w:szCs w:val="16"/>
          <w:rtl/>
        </w:rPr>
        <w:t xml:space="preserve">: לכאורה נרמז בדברי המדרש </w:t>
      </w:r>
      <w:r>
        <w:rPr>
          <w:rFonts w:ascii="Arial" w:eastAsia="Arial" w:hAnsi="Arial" w:cs="Arial"/>
          <w:sz w:val="8"/>
          <w:szCs w:val="8"/>
          <w:rtl/>
        </w:rPr>
        <w:t>(ילקוט שמעני דברים יג, תתפו):</w:t>
      </w:r>
      <w:r>
        <w:rPr>
          <w:rFonts w:ascii="Arial" w:eastAsia="Arial" w:hAnsi="Arial" w:cs="Arial"/>
          <w:sz w:val="16"/>
          <w:szCs w:val="16"/>
          <w:rtl/>
        </w:rPr>
        <w:t xml:space="preserve"> 'כה אמר ה' מה מצאו אבותיכם בי עול כי רחקו מעלי וילכו אחרי ההבל ויהבלו' – </w:t>
      </w:r>
      <w:r>
        <w:rPr>
          <w:rFonts w:ascii="Arial" w:eastAsia="Arial" w:hAnsi="Arial" w:cs="Arial"/>
          <w:b/>
          <w:bCs/>
          <w:sz w:val="16"/>
          <w:szCs w:val="16"/>
          <w:rtl/>
        </w:rPr>
        <w:t>אמר רבי יצחק זה שמניח ספר תורה ויוצא.</w:t>
      </w:r>
      <w:r>
        <w:rPr>
          <w:rFonts w:ascii="Arial" w:eastAsia="Arial" w:hAnsi="Arial" w:cs="Arial"/>
          <w:sz w:val="16"/>
          <w:szCs w:val="16"/>
          <w:rtl/>
        </w:rPr>
        <w:t xml:space="preserve"> בפשטות קאי על היוצא מבית הכנסת בשעת קריאת התורה, אולם נרמז כאן שקאי על המזניח הספר באמצע לימודו ויוצא ללמוד ספר אחר.</w:t>
      </w:r>
    </w:p>
    <w:p w14:paraId="000009EA" w14:textId="77777777" w:rsidR="00897B7F" w:rsidRDefault="0041518A">
      <w:pPr>
        <w:pStyle w:val="2"/>
        <w:widowControl w:val="0"/>
        <w:spacing w:after="200" w:line="240" w:lineRule="auto"/>
      </w:pPr>
      <w:bookmarkStart w:id="461" w:name="_7obhwi5nhh5l" w:colFirst="0" w:colLast="0"/>
      <w:bookmarkEnd w:id="461"/>
      <w:r>
        <w:rPr>
          <w:rtl/>
        </w:rPr>
        <w:t>ז - סדר וחזרה</w:t>
      </w:r>
      <w:r>
        <w:rPr>
          <w:vertAlign w:val="superscript"/>
        </w:rPr>
        <w:footnoteReference w:id="78"/>
      </w:r>
    </w:p>
    <w:p w14:paraId="000009E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הלימוד הלא נורא ואיום הוא, הרי אפילו ההתחלה עוד לא התחלתי, אפילו סדר אחד בש"ס ו'קיצור שולחן ערוך' וסדר משניות עוד אינני בקי. והלא מאבדים את זה בידים בזה שמבטלים את הזמן היקר בדברים בטלים והבלים.</w:t>
      </w:r>
    </w:p>
    <w:p w14:paraId="000009E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ועוד גורם יש בזה כי אין סדר, ובכל מקום שאין סדר איננו מתקיים, לכן צריכים לקיים סדר בזה, ולהתחזק בזה ולהתפלל על זה הרבה.</w:t>
      </w:r>
    </w:p>
    <w:p w14:paraId="000009E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הלא הימים והשנים עוברים וחולפים כצל עובר, 'ואם לא עכשיו אימתי, ואם אין אני לי מי לי' </w:t>
      </w:r>
      <w:r>
        <w:rPr>
          <w:rFonts w:ascii="Arial" w:eastAsia="Arial" w:hAnsi="Arial" w:cs="Arial"/>
          <w:sz w:val="12"/>
          <w:szCs w:val="12"/>
          <w:rtl/>
        </w:rPr>
        <w:t>(אבות</w:t>
      </w:r>
      <w:r>
        <w:rPr>
          <w:rFonts w:ascii="Arial" w:eastAsia="Arial" w:hAnsi="Arial" w:cs="Arial"/>
          <w:sz w:val="16"/>
          <w:szCs w:val="16"/>
        </w:rPr>
        <w:t xml:space="preserve"> </w:t>
      </w:r>
      <w:r>
        <w:rPr>
          <w:rFonts w:ascii="Arial" w:eastAsia="Arial" w:hAnsi="Arial" w:cs="Arial"/>
          <w:sz w:val="12"/>
          <w:szCs w:val="12"/>
          <w:rtl/>
        </w:rPr>
        <w:t>פרק א, משנה יד)</w:t>
      </w:r>
      <w:r>
        <w:rPr>
          <w:rFonts w:ascii="Arial" w:eastAsia="Arial" w:hAnsi="Arial" w:cs="Arial"/>
          <w:b/>
          <w:bCs/>
          <w:color w:val="222222"/>
          <w:highlight w:val="white"/>
        </w:rPr>
        <w:t>.</w:t>
      </w:r>
    </w:p>
    <w:p w14:paraId="000009EE"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והכלל הגדול צריך להיות החזרה הרבה פעמים, ועוד צריכים חיזוק גדול בזה ולבלי ליפול בזה בשום אופן, כמו שאמרו</w:t>
      </w:r>
      <w:r>
        <w:rPr>
          <w:rFonts w:ascii="Adam's Font" w:eastAsia="Adam's Font" w:hAnsi="Adam's Font" w:cs="Adam's Font"/>
          <w:b/>
          <w:bCs/>
          <w:sz w:val="20"/>
          <w:szCs w:val="20"/>
        </w:rPr>
        <w:t xml:space="preserve"> </w:t>
      </w:r>
      <w:r>
        <w:rPr>
          <w:rFonts w:ascii="Arial" w:eastAsia="Arial" w:hAnsi="Arial" w:cs="Arial"/>
          <w:b/>
          <w:bCs/>
          <w:color w:val="222222"/>
          <w:highlight w:val="white"/>
          <w:rtl/>
        </w:rPr>
        <w:t xml:space="preserve">רז"ל </w:t>
      </w:r>
      <w:r>
        <w:rPr>
          <w:rFonts w:ascii="Arial" w:eastAsia="Arial" w:hAnsi="Arial" w:cs="Arial"/>
          <w:color w:val="222222"/>
          <w:sz w:val="16"/>
          <w:szCs w:val="16"/>
          <w:highlight w:val="white"/>
          <w:rtl/>
        </w:rPr>
        <w:t>(ברכות דף לב ע"ב)</w:t>
      </w:r>
      <w:r>
        <w:rPr>
          <w:rFonts w:ascii="Arial" w:eastAsia="Arial" w:hAnsi="Arial" w:cs="Arial"/>
          <w:b/>
          <w:bCs/>
          <w:color w:val="222222"/>
          <w:highlight w:val="white"/>
          <w:rtl/>
        </w:rPr>
        <w:t>, ג' צריכים חיזוק ותורה אחד מהם. ולראות ולהשגיח מאד על הזמן כי הזמן יקר מאד ומה שנאבד אי אפשר למצוא, על כן ראה והסתכל על עצמך איפה אתה בעולם וחזק והתחזק</w:t>
      </w:r>
      <w:r>
        <w:rPr>
          <w:rFonts w:ascii="Adam's Font" w:eastAsia="Adam's Font" w:hAnsi="Adam's Font" w:cs="Adam's Font"/>
          <w:b/>
          <w:bCs/>
          <w:sz w:val="20"/>
          <w:szCs w:val="20"/>
        </w:rPr>
        <w:t>.</w:t>
      </w:r>
    </w:p>
    <w:p w14:paraId="000009E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F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אפילו ההתחלה עוד לא התחלתי</w:t>
      </w:r>
      <w:r>
        <w:rPr>
          <w:rFonts w:ascii="Arial" w:eastAsia="Arial" w:hAnsi="Arial" w:cs="Arial"/>
          <w:sz w:val="16"/>
          <w:szCs w:val="16"/>
          <w:rtl/>
        </w:rPr>
        <w:t xml:space="preserve">: על הפסוק </w:t>
      </w:r>
      <w:r>
        <w:rPr>
          <w:rFonts w:ascii="Arial" w:eastAsia="Arial" w:hAnsi="Arial" w:cs="Arial"/>
          <w:sz w:val="12"/>
          <w:szCs w:val="12"/>
          <w:rtl/>
        </w:rPr>
        <w:t>(תהילים פרק קלט, פסוק ח)</w:t>
      </w:r>
      <w:r>
        <w:rPr>
          <w:rFonts w:ascii="Arial" w:eastAsia="Arial" w:hAnsi="Arial" w:cs="Arial"/>
          <w:sz w:val="16"/>
          <w:szCs w:val="16"/>
          <w:rtl/>
        </w:rPr>
        <w:t xml:space="preserve"> 'אם אסק שמים שם אתה ואציעה שאול הנך', מובא על הרה"ק רבי משה מקוברין זי"ע: כי </w:t>
      </w:r>
      <w:r>
        <w:rPr>
          <w:rFonts w:ascii="Arial" w:eastAsia="Arial" w:hAnsi="Arial" w:cs="Arial"/>
          <w:b/>
          <w:bCs/>
          <w:sz w:val="16"/>
          <w:szCs w:val="16"/>
          <w:rtl/>
        </w:rPr>
        <w:t>היה חוזר תמיד הפסוק הזה, ופירש אם ידמה לאדם שכבר עלה לשמים וכבר השיג מעלה עליונה, 'שם אתה' תדע כי עדיין לא השיג כלל,</w:t>
      </w:r>
      <w:r>
        <w:rPr>
          <w:rFonts w:ascii="Arial" w:eastAsia="Arial" w:hAnsi="Arial" w:cs="Arial"/>
          <w:sz w:val="16"/>
          <w:szCs w:val="16"/>
          <w:rtl/>
        </w:rPr>
        <w:t xml:space="preserve"> כי יש גבוהים וגבוהים עליהם, וכמו שהשי"ת הוא א"ס כך עבודתו הוא א"ס.</w:t>
      </w:r>
    </w:p>
    <w:p w14:paraId="000009F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9F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ואם ח"ו יפול בדעתו של אדם אשר אין לו תקנה, והוא מונח בעומקא דשאול ובתהומה רבה, 'ואציעה שאול' אז ער האט שיין פאר שפרייט דעם גאנצין גיהנם, כי אש של גיהנם מאש של תאוה, </w:t>
      </w:r>
      <w:r>
        <w:rPr>
          <w:rFonts w:ascii="Arial" w:eastAsia="Arial" w:hAnsi="Arial" w:cs="Arial"/>
          <w:b/>
          <w:bCs/>
          <w:sz w:val="16"/>
          <w:szCs w:val="16"/>
          <w:rtl/>
        </w:rPr>
        <w:t>'הנך' יאמין ויתחזק אשר שם יש ג"כ כבודו יתברך, ואם תבקש ה' יתברך בוודאי תמצא אותו</w:t>
      </w:r>
      <w:r>
        <w:rPr>
          <w:rFonts w:ascii="Arial" w:eastAsia="Arial" w:hAnsi="Arial" w:cs="Arial"/>
          <w:sz w:val="16"/>
          <w:szCs w:val="16"/>
          <w:rtl/>
        </w:rPr>
        <w:t xml:space="preserve"> כי הוא חפץ חסד, </w:t>
      </w:r>
      <w:r>
        <w:rPr>
          <w:rFonts w:ascii="Arial" w:eastAsia="Arial" w:hAnsi="Arial" w:cs="Arial"/>
          <w:sz w:val="12"/>
          <w:szCs w:val="12"/>
          <w:rtl/>
        </w:rPr>
        <w:t>(מספרו אמרות טהורות)</w:t>
      </w:r>
      <w:r>
        <w:rPr>
          <w:rFonts w:ascii="Arial" w:eastAsia="Arial" w:hAnsi="Arial" w:cs="Arial"/>
          <w:sz w:val="16"/>
          <w:szCs w:val="16"/>
        </w:rPr>
        <w:t xml:space="preserve">. </w:t>
      </w:r>
    </w:p>
    <w:p w14:paraId="000009F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9F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והכלל הגדול צריך להיות החזרה הרבה פעמים</w:t>
      </w:r>
      <w:r>
        <w:rPr>
          <w:rFonts w:ascii="Arial" w:eastAsia="Arial" w:hAnsi="Arial" w:cs="Arial"/>
          <w:sz w:val="16"/>
          <w:szCs w:val="16"/>
          <w:rtl/>
        </w:rPr>
        <w:t xml:space="preserve">: כדאיתא בגמ' </w:t>
      </w:r>
      <w:r>
        <w:rPr>
          <w:rFonts w:ascii="Arial" w:eastAsia="Arial" w:hAnsi="Arial" w:cs="Arial"/>
          <w:sz w:val="12"/>
          <w:szCs w:val="12"/>
          <w:rtl/>
        </w:rPr>
        <w:t>(ע"ז דף יט ע"א),</w:t>
      </w:r>
      <w:r>
        <w:rPr>
          <w:rFonts w:ascii="Arial" w:eastAsia="Arial" w:hAnsi="Arial" w:cs="Arial"/>
          <w:sz w:val="16"/>
          <w:szCs w:val="16"/>
          <w:rtl/>
        </w:rPr>
        <w:t xml:space="preserve"> אמר רב הונא, מאי דכתיב </w:t>
      </w:r>
      <w:r>
        <w:rPr>
          <w:rFonts w:ascii="Arial" w:eastAsia="Arial" w:hAnsi="Arial" w:cs="Arial"/>
          <w:sz w:val="12"/>
          <w:szCs w:val="12"/>
          <w:rtl/>
        </w:rPr>
        <w:t>(משלי פרק יג, פסוק יא)</w:t>
      </w:r>
      <w:r>
        <w:rPr>
          <w:rFonts w:ascii="Arial" w:eastAsia="Arial" w:hAnsi="Arial" w:cs="Arial"/>
          <w:sz w:val="16"/>
          <w:szCs w:val="16"/>
          <w:rtl/>
        </w:rPr>
        <w:t xml:space="preserve"> 'הון מהבל ימעט וקובץ על יד ירבה', אם עושה אדם תורתו חבילות חבילות מתמעט ואם קובץ על יד ירבה. ומפרש רש"י, </w:t>
      </w:r>
      <w:r>
        <w:rPr>
          <w:rFonts w:ascii="Arial" w:eastAsia="Arial" w:hAnsi="Arial" w:cs="Arial"/>
          <w:b/>
          <w:bCs/>
          <w:sz w:val="16"/>
          <w:szCs w:val="16"/>
          <w:rtl/>
        </w:rPr>
        <w:t>חבילות - דגריס הרבה יחד אינו יכול לחזור עליו פעמים רבות ומשכח. על יד - מעט.</w:t>
      </w:r>
      <w:r>
        <w:rPr>
          <w:rFonts w:ascii="Arial" w:eastAsia="Arial" w:hAnsi="Arial" w:cs="Arial"/>
          <w:sz w:val="16"/>
          <w:szCs w:val="16"/>
          <w:rtl/>
        </w:rPr>
        <w:t xml:space="preserve"> דהיינו שגורס מעט וחוזר עליו הרבה, הוא ירבה תורה. ומסיקה הגמרא: אמר רבא, ידעי רבנן להאי מלתא, ועברי עלה. אמר רב נחמן בר יצחק, אנא עבידתה ואיקיימה בידי.</w:t>
      </w:r>
    </w:p>
    <w:p w14:paraId="000009F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9F6"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sz w:val="16"/>
          <w:szCs w:val="16"/>
          <w:rtl/>
        </w:rPr>
        <w:t>ובהמשך הגמ' שם באותו עניין של מעלת החזרה: כי אתא רב דימי אמר, משל לצייד שצד צפרים, אם משבר כנפיה של ראשונה, כולם מתקיימות בידו ואם לאו אינה מתקימת בידו. וברש"י: כל מי שלומד וגורס מעט מעט ומחזר עליו פעמים הרבה עד ששגור בפיו, ואחר כך חוזר ולומד, תלמודו מתקיים.</w:t>
      </w:r>
    </w:p>
    <w:p w14:paraId="000009F7"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9F8" w14:textId="77777777" w:rsidR="00897B7F" w:rsidRDefault="0041518A">
      <w:pPr>
        <w:widowControl w:val="0"/>
        <w:spacing w:after="200" w:line="240" w:lineRule="auto"/>
        <w:jc w:val="both"/>
        <w:rPr>
          <w:rFonts w:ascii="Arial" w:eastAsia="Arial" w:hAnsi="Arial" w:cs="Arial"/>
          <w:sz w:val="18"/>
          <w:szCs w:val="18"/>
        </w:rPr>
      </w:pPr>
      <w:r>
        <w:rPr>
          <w:rFonts w:ascii="Arial" w:eastAsia="Arial" w:hAnsi="Arial" w:cs="Arial"/>
          <w:b/>
          <w:bCs/>
          <w:color w:val="222222"/>
          <w:highlight w:val="white"/>
          <w:rtl/>
        </w:rPr>
        <w:t xml:space="preserve">ולבלי ליפול בזה בשום אופן: </w:t>
      </w:r>
      <w:r>
        <w:rPr>
          <w:rFonts w:ascii="Arial" w:eastAsia="Arial" w:hAnsi="Arial" w:cs="Arial"/>
          <w:sz w:val="16"/>
          <w:szCs w:val="16"/>
          <w:rtl/>
        </w:rPr>
        <w:t>על גודל מעלת הקביעות סיפר הרה"ק ה'שר שלום' מבעלזא זי"ע: בהיותי עוד בעיירה 'סקאהל' היו לי שני חברים מובהקים אשר למדנו יחד, וגילו לי מן השמים שאם האדם לא ינום ולא יישן אלף לילות כסדרם ויהא עוסק בתורה, יכול להגיע לשלימות האמיתית. גמרנו בינינו להיות נעורים בלילות, ולעסוק בתורת ה', אך חבר אחד נפרד מאתנו אחרי שעברו כמה מאות לילות, השני נפרד ממני אחרי שמונה מאות לילות, כי כשל כח הסבל מרוב הקדושה, ולא יכול היה לעמוד יותר, ואנוכי נשארתי עומד על משמרתי לבדי.</w:t>
      </w:r>
    </w:p>
    <w:p w14:paraId="000009F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9F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בלילה האלף קמה רוח גדולה וחזקה מפרקת הרים, ושברה את כל חלונות בית המדרש, הנרות כבו וחושך השתרר במקום, מרוב פחד רציתי ללכת לביתי, אך הרוח עצרה בעדי, מרוב צער ויגון התחלתי לבכות לפני ה' יתברך, ומרוב עמל ויגיעה באתי עד ארון הקודש, פתחתי את הארון, וצעקתי מנבכי ליבי לפני הבורא ברוך הוא, עד אשר ריחם עלי והסערה שככה. לפתע בא אליהו הנביא זכור לטוב, ולימד אותי כל התורה כולה, </w:t>
      </w:r>
      <w:r>
        <w:rPr>
          <w:rFonts w:ascii="Arial" w:eastAsia="Arial" w:hAnsi="Arial" w:cs="Arial"/>
          <w:sz w:val="12"/>
          <w:szCs w:val="12"/>
          <w:rtl/>
        </w:rPr>
        <w:t>(אדמורי בעלז)</w:t>
      </w:r>
      <w:r>
        <w:rPr>
          <w:rFonts w:ascii="Arial" w:eastAsia="Arial" w:hAnsi="Arial" w:cs="Arial"/>
          <w:sz w:val="16"/>
          <w:szCs w:val="16"/>
        </w:rPr>
        <w:t>.</w:t>
      </w:r>
    </w:p>
    <w:p w14:paraId="000009FB" w14:textId="77777777" w:rsidR="00897B7F" w:rsidRDefault="0041518A">
      <w:pPr>
        <w:pStyle w:val="2"/>
        <w:widowControl w:val="0"/>
        <w:spacing w:after="200" w:line="240" w:lineRule="auto"/>
      </w:pPr>
      <w:bookmarkStart w:id="462" w:name="_obvl8no1le1v" w:colFirst="0" w:colLast="0"/>
      <w:bookmarkEnd w:id="462"/>
      <w:r>
        <w:rPr>
          <w:rtl/>
        </w:rPr>
        <w:t>ח - חובת החזרה</w:t>
      </w:r>
    </w:p>
    <w:p w14:paraId="000009FC"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משלי פרק כד, פסוק ל-לא: על שדה איש עצל עברתי ועל כרם אדם חסר לב וכו' וגדר אבניו נהרסה. וברש"י, איש עצל - שאינו חוזר על גרסת תלמודו, וגדר אבניו נהרסה - משכח תלמודו</w:t>
      </w:r>
      <w:r>
        <w:rPr>
          <w:rFonts w:ascii="Adam's Font" w:eastAsia="Adam's Font" w:hAnsi="Adam's Font" w:cs="Adam's Font"/>
          <w:b/>
          <w:bCs/>
          <w:sz w:val="20"/>
          <w:szCs w:val="20"/>
        </w:rPr>
        <w:t>.</w:t>
      </w:r>
    </w:p>
    <w:p w14:paraId="000009FD"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9F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שאינו חוזר על גרסת תלמודו</w:t>
      </w:r>
      <w:r>
        <w:rPr>
          <w:rFonts w:ascii="Arial" w:eastAsia="Arial" w:hAnsi="Arial" w:cs="Arial"/>
          <w:sz w:val="16"/>
          <w:szCs w:val="16"/>
          <w:rtl/>
        </w:rPr>
        <w:t xml:space="preserve">: על סדר הלימוד בישיבת וואלזין סיפר הגאון רבי איסר זלמן מלצר זי"ע בעל ה'אבן האזל', שהיה מתלמידי הישיבה, כי בישיבת וואלזין היו לומדים בכל יום דף גמרא, ורוב הבחורים חזרו עליו אחר כך י"ב פעמים, </w:t>
      </w:r>
      <w:r>
        <w:rPr>
          <w:rFonts w:ascii="Arial" w:eastAsia="Arial" w:hAnsi="Arial" w:cs="Arial"/>
          <w:b/>
          <w:bCs/>
          <w:sz w:val="16"/>
          <w:szCs w:val="16"/>
          <w:rtl/>
        </w:rPr>
        <w:t>וסיפר על עצמו שהואיל והיה מתעמק במיוחד בלימודו, לא היה באפשרותו לחזור על כל דף אלא שמונה פעמים, אך כל ימיו הוא מרגיש חסרון</w:t>
      </w:r>
      <w:r>
        <w:rPr>
          <w:rFonts w:ascii="Arial" w:eastAsia="Arial" w:hAnsi="Arial" w:cs="Arial"/>
          <w:sz w:val="16"/>
          <w:szCs w:val="16"/>
          <w:rtl/>
        </w:rPr>
        <w:t xml:space="preserve">, מחמת אותם ארבעה פעמים נוספים שלא חזר על לימודו, </w:t>
      </w:r>
      <w:r>
        <w:rPr>
          <w:rFonts w:ascii="Arial" w:eastAsia="Arial" w:hAnsi="Arial" w:cs="Arial"/>
          <w:sz w:val="12"/>
          <w:szCs w:val="12"/>
          <w:rtl/>
        </w:rPr>
        <w:t>(עובדת והנהגות הגר"מ שטרנבוך עמ' קפג)</w:t>
      </w:r>
      <w:r>
        <w:rPr>
          <w:rFonts w:ascii="Arial" w:eastAsia="Arial" w:hAnsi="Arial" w:cs="Arial"/>
          <w:sz w:val="16"/>
          <w:szCs w:val="16"/>
        </w:rPr>
        <w:t>.</w:t>
      </w:r>
    </w:p>
    <w:p w14:paraId="000009FF" w14:textId="77777777" w:rsidR="00897B7F" w:rsidRDefault="0041518A">
      <w:pPr>
        <w:pStyle w:val="2"/>
        <w:widowControl w:val="0"/>
        <w:spacing w:after="200" w:line="240" w:lineRule="auto"/>
      </w:pPr>
      <w:bookmarkStart w:id="463" w:name="_wa4e0noehhgt" w:colFirst="0" w:colLast="0"/>
      <w:bookmarkEnd w:id="463"/>
      <w:r>
        <w:rPr>
          <w:rtl/>
        </w:rPr>
        <w:t>ט - יושב ומחזר על תלמודו מתקיים בידו</w:t>
      </w:r>
    </w:p>
    <w:p w14:paraId="00000A0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מסכת עירובין דף נד ע"א: אמר רבי אלעזר מאי דכתיב וענקים לגרגרותיך, אם משים אדם עצמו כענק זה שרף על הצואר ונראה ואינו נראה תלמודו מתקיים בידו, ואם לאו אין תלמודו מתקיים בידו. פירש"י: ונראה ואינו נראה וכו', כך אם תלמיד חכם הוא אינו רודף לצאת ולבא בשוק, אלא יושב ומחזר על תלמודו מתקיים בידו.</w:t>
      </w:r>
    </w:p>
    <w:p w14:paraId="00000A0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A02"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ומחזר על תלמודו מתקיים בידו: </w:t>
      </w:r>
      <w:r>
        <w:rPr>
          <w:rFonts w:ascii="Arial" w:eastAsia="Arial" w:hAnsi="Arial" w:cs="Arial"/>
          <w:sz w:val="16"/>
          <w:szCs w:val="16"/>
          <w:rtl/>
        </w:rPr>
        <w:t xml:space="preserve">הרה"ק רבי אהרן מבעלזא זי"ע אמר, אבי ז"ל אמר בשם זקיני ז"ל והוא בשם אבי זקיני ז"ל בשם הרבי ר' איציקל החוזה מלובלין זצ"ל, שצריכין לחזור ארבע פעמים, ושחזרה לא בלבד שמועיל בעצם לזכרון רק הוא גם סגולה לזכרון וענין החזרה הוא לחזור היטב על הענין ולא כאותן שחוזרים עם הלשון, </w:t>
      </w:r>
      <w:r>
        <w:rPr>
          <w:rFonts w:ascii="Arial" w:eastAsia="Arial" w:hAnsi="Arial" w:cs="Arial"/>
          <w:sz w:val="12"/>
          <w:szCs w:val="12"/>
          <w:rtl/>
        </w:rPr>
        <w:t>(בוצינא קדישא אות שעה בשם הרה"ג ר' ישראל חיים אשרי שליט"א שיח זקנים ח"ד ע' רד)</w:t>
      </w:r>
      <w:r>
        <w:rPr>
          <w:rFonts w:ascii="Arial" w:eastAsia="Arial" w:hAnsi="Arial" w:cs="Arial"/>
          <w:sz w:val="16"/>
          <w:szCs w:val="16"/>
        </w:rPr>
        <w:t>.</w:t>
      </w:r>
    </w:p>
    <w:p w14:paraId="00000A03" w14:textId="77777777" w:rsidR="00897B7F" w:rsidRDefault="0041518A">
      <w:pPr>
        <w:pStyle w:val="2"/>
        <w:widowControl w:val="0"/>
        <w:spacing w:after="200" w:line="240" w:lineRule="auto"/>
      </w:pPr>
      <w:bookmarkStart w:id="464" w:name="_5rl3s6qszxg3" w:colFirst="0" w:colLast="0"/>
      <w:bookmarkEnd w:id="464"/>
      <w:r>
        <w:rPr>
          <w:rtl/>
        </w:rPr>
        <w:t>י -  כחרב על ירך גבור</w:t>
      </w:r>
    </w:p>
    <w:p w14:paraId="00000A0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רש"י שבת דף סג ע"א: בדברי תורה כתיב - הוי זהיר לחזר על משנתך שתהא מזומנת לך בשעת הדין להביא ראיה, כחרב על ירך גבור לנצח במלחמה, והוא הודך והדרך. דליגמר איניש - לגרוס שמעתא מרביה, ואף על גב דלא ידע לכולהו טעמיה, והדר ליסבר - טעמיה.</w:t>
      </w:r>
    </w:p>
    <w:p w14:paraId="00000A05" w14:textId="77777777" w:rsidR="00897B7F" w:rsidRDefault="0041518A">
      <w:pPr>
        <w:pStyle w:val="2"/>
        <w:widowControl w:val="0"/>
        <w:spacing w:after="200" w:line="240" w:lineRule="auto"/>
      </w:pPr>
      <w:bookmarkStart w:id="465" w:name="_f36zoa7v2ffy" w:colFirst="0" w:colLast="0"/>
      <w:bookmarkEnd w:id="465"/>
      <w:r>
        <w:rPr>
          <w:rtl/>
        </w:rPr>
        <w:t>יא - כלי מלא מחזיק</w:t>
      </w:r>
    </w:p>
    <w:p w14:paraId="00000A0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ברכות מ ע"א: ואמר רבי זירא ואיתימא רבי חיננא בר פפא, בא וראה שלא כמדת הקדוש ברוך הוא מדת בשר ודם, מדת בשר ודם כלי ריקן מחזיק מלא אינו מחזיק, אבל הקדוש ברוך הוא אינו כן, מלא מחזיק ריקן אינו מחזיק, שנאמר, ויאמר אם שמוע תשמע, אם שמוע תשמע ואם לאו לא תשמע, דבר אחר, אם שמוע בישן תשמע בחדש, ואם יפנה לבבך שוב לא תשמע. </w:t>
      </w:r>
    </w:p>
    <w:p w14:paraId="00000A0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A0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אם שמוע בישן תשמע בחדש</w:t>
      </w:r>
      <w:r>
        <w:rPr>
          <w:rFonts w:ascii="Arial" w:eastAsia="Arial" w:hAnsi="Arial" w:cs="Arial"/>
          <w:sz w:val="16"/>
          <w:szCs w:val="16"/>
          <w:rtl/>
        </w:rPr>
        <w:t xml:space="preserve">: שמעתי מכ"ק אדמו"ד מהר''א מבעלזא זצ"ל כאשר ביקשו ממנו ברכה על זכרון טוב בלימוד, אמר </w:t>
      </w:r>
      <w:r>
        <w:rPr>
          <w:rFonts w:ascii="Arial" w:eastAsia="Arial" w:hAnsi="Arial" w:cs="Arial"/>
          <w:b/>
          <w:bCs/>
          <w:sz w:val="16"/>
          <w:szCs w:val="16"/>
          <w:rtl/>
        </w:rPr>
        <w:t>בשם הגה"ק הרבי מלובלין זי"ע שחזרת הלימוד הוא גם סגולה לזכרון,</w:t>
      </w:r>
      <w:r>
        <w:rPr>
          <w:rFonts w:ascii="Arial" w:eastAsia="Arial" w:hAnsi="Arial" w:cs="Arial"/>
          <w:sz w:val="16"/>
          <w:szCs w:val="16"/>
          <w:rtl/>
        </w:rPr>
        <w:t xml:space="preserve"> דלא מחמת החזרה היא הזכירה אלא בזכות מה שמייגע עצמו בחזרת הלימוד משפיע ה' יתברך זכרון אף יותר מכפי ערך החזרה עכד"ק, </w:t>
      </w:r>
      <w:r>
        <w:rPr>
          <w:rFonts w:ascii="Arial" w:eastAsia="Arial" w:hAnsi="Arial" w:cs="Arial"/>
          <w:sz w:val="12"/>
          <w:szCs w:val="12"/>
          <w:rtl/>
        </w:rPr>
        <w:t>(כ"ק הגה"צ אבד"ק פאפא זצוק"ל 'קובץ ההקדמות' ע' נ"ה)</w:t>
      </w:r>
      <w:r>
        <w:rPr>
          <w:rFonts w:ascii="Arial" w:eastAsia="Arial" w:hAnsi="Arial" w:cs="Arial"/>
          <w:sz w:val="16"/>
          <w:szCs w:val="16"/>
        </w:rPr>
        <w:t>.</w:t>
      </w:r>
    </w:p>
    <w:p w14:paraId="00000A09" w14:textId="77777777" w:rsidR="00897B7F" w:rsidRDefault="0041518A">
      <w:pPr>
        <w:pStyle w:val="2"/>
        <w:widowControl w:val="0"/>
        <w:spacing w:after="200" w:line="240" w:lineRule="auto"/>
      </w:pPr>
      <w:bookmarkStart w:id="466" w:name="_m35hks3cy9s3" w:colFirst="0" w:colLast="0"/>
      <w:bookmarkEnd w:id="466"/>
      <w:r>
        <w:rPr>
          <w:rtl/>
        </w:rPr>
        <w:t>יב - העיקר לחזור על לימודו</w:t>
      </w:r>
    </w:p>
    <w:p w14:paraId="00000A0A"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dam's Font" w:eastAsia="Adam's Font" w:hAnsi="Adam's Font" w:cs="Adam's Font"/>
          <w:b/>
          <w:bCs/>
          <w:sz w:val="20"/>
          <w:szCs w:val="20"/>
          <w:rtl/>
        </w:rPr>
        <w:t>ו</w:t>
      </w:r>
      <w:r>
        <w:rPr>
          <w:rFonts w:ascii="Arial" w:eastAsia="Arial" w:hAnsi="Arial" w:cs="Arial"/>
          <w:b/>
          <w:bCs/>
          <w:color w:val="222222"/>
          <w:highlight w:val="white"/>
          <w:rtl/>
        </w:rPr>
        <w:t>אחר סעודת הצהרים אחר מנוחת</w:t>
      </w:r>
      <w:r>
        <w:rPr>
          <w:rFonts w:ascii="Adam's Font" w:eastAsia="Adam's Font" w:hAnsi="Adam's Font" w:cs="Adam's Font"/>
          <w:b/>
          <w:bCs/>
          <w:sz w:val="20"/>
          <w:szCs w:val="20"/>
        </w:rPr>
        <w:t xml:space="preserve"> </w:t>
      </w:r>
      <w:r>
        <w:rPr>
          <w:rFonts w:ascii="Arial" w:eastAsia="Arial" w:hAnsi="Arial" w:cs="Arial"/>
          <w:b/>
          <w:bCs/>
          <w:color w:val="222222"/>
          <w:highlight w:val="white"/>
          <w:rtl/>
        </w:rPr>
        <w:t>הצהרים אחר מנוחת המוח ילמוד משניות וגמרא עם תוספות ומהרש"א ופוסקים כל אחד ואחד כפי יכולתו הן מעט והן הרבה ואחד המרבה וכו', העיקר לחזור על לימודו עד שיהיה חקוק בכתב חרות.</w:t>
      </w:r>
    </w:p>
    <w:p w14:paraId="00000A0B"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0C" w14:textId="77777777" w:rsidR="00897B7F" w:rsidRDefault="0041518A">
      <w:pPr>
        <w:widowControl w:val="0"/>
        <w:spacing w:after="200" w:line="240" w:lineRule="auto"/>
        <w:jc w:val="both"/>
        <w:rPr>
          <w:sz w:val="16"/>
          <w:szCs w:val="16"/>
        </w:rPr>
      </w:pPr>
      <w:r>
        <w:rPr>
          <w:rFonts w:ascii="Arial" w:eastAsia="Arial" w:hAnsi="Arial" w:cs="Arial"/>
          <w:b/>
          <w:bCs/>
          <w:color w:val="222222"/>
          <w:highlight w:val="white"/>
          <w:rtl/>
        </w:rPr>
        <w:t xml:space="preserve">לחזור על לימודו עד שיהיה חקוק בכתב חרות: </w:t>
      </w:r>
      <w:r>
        <w:rPr>
          <w:rFonts w:ascii="Arial" w:eastAsia="Arial" w:hAnsi="Arial" w:cs="Arial"/>
          <w:sz w:val="16"/>
          <w:szCs w:val="16"/>
          <w:rtl/>
        </w:rPr>
        <w:t xml:space="preserve">אמרו על הגאון הצדיק ר' זעלמאלע אחי הגה"צ ר' חיים וואלאזינער ז"ל </w:t>
      </w:r>
      <w:r>
        <w:rPr>
          <w:rFonts w:ascii="Arial" w:eastAsia="Arial" w:hAnsi="Arial" w:cs="Arial"/>
          <w:sz w:val="12"/>
          <w:szCs w:val="12"/>
          <w:rtl/>
        </w:rPr>
        <w:t>(הובא בס' תולדות אדם פ"ט),</w:t>
      </w:r>
      <w:r>
        <w:rPr>
          <w:rFonts w:ascii="Arial" w:eastAsia="Arial" w:hAnsi="Arial" w:cs="Arial"/>
          <w:sz w:val="16"/>
          <w:szCs w:val="16"/>
          <w:rtl/>
        </w:rPr>
        <w:t xml:space="preserve"> שפעם אחת ראה אותו איש אחד, </w:t>
      </w:r>
      <w:r>
        <w:rPr>
          <w:rFonts w:ascii="Arial" w:eastAsia="Arial" w:hAnsi="Arial" w:cs="Arial"/>
          <w:b/>
          <w:bCs/>
          <w:sz w:val="16"/>
          <w:szCs w:val="16"/>
          <w:rtl/>
        </w:rPr>
        <w:t>שחזר על לימודו בדבר אחד עד שלש מאות פעמים, ולקץ חודש ימים ראה שהוא חוזר על לימודו שנית בדבר זה שלשים או ארבעים פעמים,</w:t>
      </w:r>
      <w:r>
        <w:rPr>
          <w:rFonts w:ascii="Arial" w:eastAsia="Arial" w:hAnsi="Arial" w:cs="Arial"/>
          <w:sz w:val="16"/>
          <w:szCs w:val="16"/>
          <w:rtl/>
        </w:rPr>
        <w:t xml:space="preserve"> וישאלהו האיש על מה זה. ויענהו, הנה חז"ל אמרו תני מיניה ארבעים זמנין ודמי לי' כמאן דמנח בכיסיה, רמזו בה למה שאמרו אדם עשוי למשמש בכיסו בכל שעה. דאף שנקבע כבר בזכרונו ששנה ארבעים פעמים, בכ"ז היה ממשמש אותו כל שעה שלא ישכחו ממנו כאדם הממשמש </w:t>
      </w:r>
      <w:r>
        <w:rPr>
          <w:sz w:val="16"/>
          <w:szCs w:val="16"/>
          <w:rtl/>
        </w:rPr>
        <w:t>בכיסו שלא ישמט ולא יאבד ממנו.</w:t>
      </w:r>
    </w:p>
    <w:p w14:paraId="00000A0D" w14:textId="77777777" w:rsidR="00897B7F" w:rsidRDefault="0041518A">
      <w:pPr>
        <w:widowControl w:val="0"/>
        <w:spacing w:after="200" w:line="240" w:lineRule="auto"/>
        <w:jc w:val="center"/>
        <w:rPr>
          <w:sz w:val="16"/>
          <w:szCs w:val="16"/>
        </w:rPr>
      </w:pPr>
      <w:r>
        <w:rPr>
          <w:rFonts w:ascii="Adam's Font" w:eastAsia="Adam's Font" w:hAnsi="Adam's Font" w:cs="Adam's Font"/>
          <w:b/>
          <w:bCs/>
          <w:sz w:val="18"/>
          <w:szCs w:val="18"/>
        </w:rPr>
        <w:t>*</w:t>
      </w:r>
    </w:p>
    <w:p w14:paraId="00000A0E" w14:textId="77777777" w:rsidR="00897B7F" w:rsidRDefault="0041518A">
      <w:pPr>
        <w:widowControl w:val="0"/>
        <w:spacing w:after="200" w:line="240" w:lineRule="auto"/>
        <w:jc w:val="both"/>
        <w:rPr>
          <w:b/>
          <w:bCs/>
        </w:rPr>
      </w:pPr>
      <w:r>
        <w:rPr>
          <w:sz w:val="16"/>
          <w:szCs w:val="16"/>
          <w:rtl/>
        </w:rPr>
        <w:t xml:space="preserve">עוד הובא שם שפעם אחת שאלו ממנו הלא מצינו בדברי חז"ל המספר של מאה פעמים ואחת. אבל יותר מזה לא שמענו. </w:t>
      </w:r>
      <w:r>
        <w:rPr>
          <w:b/>
          <w:bCs/>
          <w:sz w:val="16"/>
          <w:szCs w:val="16"/>
          <w:rtl/>
        </w:rPr>
        <w:t>ענה ואמר זה השיעור הוא ענין ס</w:t>
      </w:r>
      <w:r>
        <w:rPr>
          <w:rFonts w:ascii="Arial" w:eastAsia="Arial" w:hAnsi="Arial" w:cs="Arial"/>
          <w:b/>
          <w:bCs/>
          <w:sz w:val="16"/>
          <w:szCs w:val="16"/>
          <w:rtl/>
        </w:rPr>
        <w:t>גולה לזכרון, אבל לחיבוב התורה אין לה ערך ואין לה שיעור,</w:t>
      </w:r>
      <w:r>
        <w:rPr>
          <w:rFonts w:ascii="Arial" w:eastAsia="Arial" w:hAnsi="Arial" w:cs="Arial"/>
          <w:sz w:val="16"/>
          <w:szCs w:val="16"/>
          <w:rtl/>
        </w:rPr>
        <w:t xml:space="preserve"> ואלו היה מספיק לי הזמן הייתי חוזר על דבר אחד מד"ת שנה תמימה ויותר כי היא חביבה עלי בכל עת.</w:t>
      </w:r>
    </w:p>
    <w:p w14:paraId="00000A0F" w14:textId="77777777" w:rsidR="00897B7F" w:rsidRDefault="0041518A">
      <w:pPr>
        <w:pStyle w:val="2"/>
        <w:widowControl w:val="0"/>
        <w:spacing w:after="200" w:line="240" w:lineRule="auto"/>
      </w:pPr>
      <w:bookmarkStart w:id="467" w:name="_ajp3pdgin8cj" w:colFirst="0" w:colLast="0"/>
      <w:bookmarkEnd w:id="467"/>
      <w:r>
        <w:rPr>
          <w:rtl/>
        </w:rPr>
        <w:t>יג -  ברוב שקידה</w:t>
      </w:r>
    </w:p>
    <w:p w14:paraId="00000A10" w14:textId="77777777" w:rsidR="00897B7F" w:rsidRDefault="0041518A">
      <w:pPr>
        <w:widowControl w:val="0"/>
        <w:spacing w:after="200" w:line="240" w:lineRule="auto"/>
        <w:jc w:val="both"/>
      </w:pPr>
      <w:r>
        <w:rPr>
          <w:rFonts w:ascii="Arial" w:eastAsia="Arial" w:hAnsi="Arial" w:cs="Arial"/>
          <w:b/>
          <w:bCs/>
          <w:color w:val="222222"/>
          <w:highlight w:val="white"/>
          <w:rtl/>
        </w:rPr>
        <w:t>מאירי גיטין פרק הניזקין דף נח ע"א: לעולם יהא אדם שוקד ללמוד תורה ולא יפנה שעותיו לבטלה שאין קיום התורה אלא ברוב שקידה, דרך הערה אמרו זאת התורה אדם כי ימות באהל.</w:t>
      </w:r>
    </w:p>
    <w:p w14:paraId="00000A11" w14:textId="77777777" w:rsidR="00897B7F" w:rsidRDefault="0041518A">
      <w:pPr>
        <w:pStyle w:val="2"/>
        <w:widowControl w:val="0"/>
        <w:spacing w:after="200" w:line="240" w:lineRule="auto"/>
      </w:pPr>
      <w:bookmarkStart w:id="468" w:name="_zh77bekq0b61" w:colFirst="0" w:colLast="0"/>
      <w:bookmarkEnd w:id="468"/>
      <w:r>
        <w:rPr>
          <w:rtl/>
        </w:rPr>
        <w:t>יד - שמורים בלבך כאשר תוציאם בפיך</w:t>
      </w:r>
    </w:p>
    <w:p w14:paraId="00000A1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משלי פרק כב, פסוק יח: כי נעים כי תשמרם בבטנך יכנו יחדו על שפתיך. וברש"י, כי נעים - יהי לך לאחר זמן אם תשמרם ותצפנם בבטנך שלא תשכחם, ואימתי יהיו שמורים בלבך בזמן שיכונו על שפתיך כאשר תוציאם בפיך.</w:t>
      </w:r>
    </w:p>
    <w:p w14:paraId="00000A13" w14:textId="77777777" w:rsidR="00897B7F" w:rsidRDefault="0041518A">
      <w:pPr>
        <w:pStyle w:val="2"/>
        <w:widowControl w:val="0"/>
        <w:spacing w:after="200" w:line="240" w:lineRule="auto"/>
      </w:pPr>
      <w:bookmarkStart w:id="469" w:name="_rskji4fucks1" w:colFirst="0" w:colLast="0"/>
      <w:bookmarkEnd w:id="469"/>
      <w:r>
        <w:rPr>
          <w:rtl/>
        </w:rPr>
        <w:t>טו - תורה ניתנה להיכתב</w:t>
      </w:r>
    </w:p>
    <w:p w14:paraId="00000A14" w14:textId="77777777" w:rsidR="00897B7F" w:rsidRDefault="0041518A">
      <w:pPr>
        <w:widowControl w:val="0"/>
        <w:spacing w:after="200" w:line="240" w:lineRule="auto"/>
        <w:jc w:val="both"/>
      </w:pPr>
      <w:r>
        <w:rPr>
          <w:rFonts w:ascii="Arial" w:eastAsia="Arial" w:hAnsi="Arial" w:cs="Arial"/>
          <w:b/>
          <w:bCs/>
          <w:color w:val="222222"/>
          <w:highlight w:val="white"/>
          <w:rtl/>
        </w:rPr>
        <w:t>מהרש"א גיטין פרק הניזקין דף ס ע"א: ולכך בדורות הראשונים שהיה לבבם רחבה מני ים אמר לא ניתן לכתוב כדי שיחזור על תלמודו ומשנתו תמיד ויהיו סדורים לו תמיד ללמוד ולהביאו לידי עשיה, אבל עתה עת שנתמעטו הלבבות ואי אפשר לזכרם על ידי הלימוד בעל פה מרבו ומשתכחת ממנו בעל פה, אדרבה עת הוא להביאו לידי עשיה על ידי שיהיו המצות סדורים לו בכתיבה.</w:t>
      </w:r>
    </w:p>
    <w:p w14:paraId="00000A15" w14:textId="77777777" w:rsidR="00897B7F" w:rsidRDefault="0041518A">
      <w:pPr>
        <w:pStyle w:val="2"/>
        <w:widowControl w:val="0"/>
        <w:spacing w:after="200" w:line="240" w:lineRule="auto"/>
      </w:pPr>
      <w:bookmarkStart w:id="470" w:name="_87cbs29jkfcs" w:colFirst="0" w:colLast="0"/>
      <w:bookmarkEnd w:id="470"/>
      <w:r>
        <w:rPr>
          <w:rtl/>
        </w:rPr>
        <w:t>טז - כל דבר יבין על בוריו</w:t>
      </w:r>
    </w:p>
    <w:p w14:paraId="00000A1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כל מי שיש בשכלו ובהבנתו ובדעתו ללמוד להבין גמרא ופוסקים, רק שלא יהא כאנשים הלומדים ח"ו להתגדל, רק יבחן בשכלו הדק כל מה שלומד ולא ילך מענין לענין עד אשר יבין הדבר על בוריו, וישנה וישלש או ד' פעמים שיהיה שגורה בפיו, וטוב מלא כף נחת ממלא חפנים וכו' </w:t>
      </w:r>
      <w:r>
        <w:rPr>
          <w:rFonts w:ascii="Arial" w:eastAsia="Arial" w:hAnsi="Arial" w:cs="Arial"/>
          <w:color w:val="222222"/>
          <w:sz w:val="16"/>
          <w:szCs w:val="16"/>
          <w:highlight w:val="white"/>
          <w:rtl/>
        </w:rPr>
        <w:t>(קהלת פרק ד, פסוק ו),</w:t>
      </w:r>
      <w:r>
        <w:rPr>
          <w:rFonts w:ascii="Arial" w:eastAsia="Arial" w:hAnsi="Arial" w:cs="Arial"/>
          <w:b/>
          <w:bCs/>
          <w:color w:val="222222"/>
          <w:highlight w:val="white"/>
          <w:rtl/>
        </w:rPr>
        <w:t xml:space="preserve"> מעט בכונה יועיל לו הן לחידוד השכל הן לזכירה הן ליראת ה', כי אגרא דשמעתא כו', </w:t>
      </w:r>
      <w:r>
        <w:rPr>
          <w:rFonts w:ascii="Arial" w:eastAsia="Arial" w:hAnsi="Arial" w:cs="Arial"/>
          <w:color w:val="222222"/>
          <w:sz w:val="16"/>
          <w:szCs w:val="16"/>
          <w:highlight w:val="white"/>
          <w:rtl/>
        </w:rPr>
        <w:t>(סדר היום מהרה"ק רבי אשר מסטאלין זיע"א אות יא)</w:t>
      </w:r>
      <w:r>
        <w:rPr>
          <w:rFonts w:ascii="Arial" w:eastAsia="Arial" w:hAnsi="Arial" w:cs="Arial"/>
          <w:b/>
          <w:bCs/>
          <w:color w:val="222222"/>
          <w:highlight w:val="white"/>
        </w:rPr>
        <w:t>.</w:t>
      </w:r>
    </w:p>
    <w:p w14:paraId="00000A17" w14:textId="77777777" w:rsidR="00897B7F" w:rsidRDefault="0041518A">
      <w:pPr>
        <w:pStyle w:val="2"/>
        <w:widowControl w:val="0"/>
        <w:spacing w:after="200" w:line="240" w:lineRule="auto"/>
      </w:pPr>
      <w:bookmarkStart w:id="471" w:name="_knau8zi8c2is" w:colFirst="0" w:colLast="0"/>
      <w:bookmarkEnd w:id="471"/>
      <w:r>
        <w:rPr>
          <w:rtl/>
        </w:rPr>
        <w:t>יז - תורה נקנית בחבורה</w:t>
      </w:r>
    </w:p>
    <w:p w14:paraId="00000A1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מהרש"א מגילה דף לב ע"ב ד"ה שני ת"ח וכו' ואין נוחין: כמ"ש פרק הרואה אין התורה נקנית אלא בחבורה ואמרו חרב אל הבדים כו', כי לא יבא אדם על אמיתת התורה רק על ידי פלפול עם חביריו, ובזולת זה יבא לטעות בלימודו, וז"ש חקים לא טובים שלא יבא לעמוד בלימודו על טובו ובוריו, ולא יחיה בהם, שיבא לטעות להתיר דבר האסור וכו'.</w:t>
      </w:r>
    </w:p>
    <w:p w14:paraId="00000A19" w14:textId="77777777" w:rsidR="00897B7F" w:rsidRDefault="0041518A">
      <w:pPr>
        <w:pStyle w:val="2"/>
        <w:widowControl w:val="0"/>
        <w:spacing w:after="200" w:line="240" w:lineRule="auto"/>
      </w:pPr>
      <w:bookmarkStart w:id="472" w:name="_q8asl4xi28lf" w:colFirst="0" w:colLast="0"/>
      <w:bookmarkEnd w:id="472"/>
      <w:r>
        <w:rPr>
          <w:rtl/>
        </w:rPr>
        <w:t>יח - סגולת שמן זית לפקח את הלב</w:t>
      </w:r>
    </w:p>
    <w:p w14:paraId="00000A1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מנחות דף פה ע"ב: וישלח יואב תקועה ויקח משם אשה חכמה, מאי שנא תקועה, אמר רבי יוחנן מתוך שרגילין בשמן זית חכמה מצויה בהן. וברש"י כת"י - שמן זית מפקח את הלב.</w:t>
      </w:r>
    </w:p>
    <w:p w14:paraId="00000A1B" w14:textId="77777777" w:rsidR="00897B7F" w:rsidRDefault="00897B7F">
      <w:pPr>
        <w:pStyle w:val="2"/>
        <w:widowControl w:val="0"/>
        <w:spacing w:after="200" w:line="240" w:lineRule="auto"/>
      </w:pPr>
      <w:bookmarkStart w:id="473" w:name="_30axrelue2pa" w:colFirst="0" w:colLast="0"/>
      <w:bookmarkEnd w:id="473"/>
    </w:p>
    <w:p w14:paraId="00000A1C" w14:textId="77777777" w:rsidR="00897B7F" w:rsidRDefault="00897B7F">
      <w:pPr>
        <w:widowControl w:val="0"/>
        <w:spacing w:after="200" w:line="240" w:lineRule="auto"/>
        <w:jc w:val="center"/>
        <w:rPr>
          <w:sz w:val="28"/>
          <w:szCs w:val="28"/>
        </w:rPr>
        <w:sectPr w:rsidR="00897B7F">
          <w:type w:val="continuous"/>
          <w:pgSz w:w="8391" w:h="11906"/>
          <w:pgMar w:top="907" w:right="1020" w:bottom="907" w:left="1020" w:header="170" w:footer="170" w:gutter="0"/>
          <w:cols w:num="2" w:space="720" w:equalWidth="0">
            <w:col w:w="2814" w:space="720"/>
            <w:col w:w="2814" w:space="0"/>
          </w:cols>
          <w:bidi/>
        </w:sectPr>
      </w:pPr>
    </w:p>
    <w:p w14:paraId="00000A1D" w14:textId="77777777" w:rsidR="00897B7F" w:rsidRDefault="00897B7F">
      <w:pPr>
        <w:pStyle w:val="1"/>
        <w:widowControl w:val="0"/>
        <w:spacing w:after="200"/>
      </w:pPr>
      <w:bookmarkStart w:id="474" w:name="_i5ra422uhtax" w:colFirst="0" w:colLast="0"/>
      <w:bookmarkEnd w:id="474"/>
    </w:p>
    <w:p w14:paraId="00000A1E" w14:textId="77777777" w:rsidR="00897B7F" w:rsidRDefault="0041518A">
      <w:pPr>
        <w:pStyle w:val="1"/>
        <w:widowControl w:val="0"/>
        <w:spacing w:after="200"/>
        <w:rPr>
          <w:b/>
          <w:bCs/>
        </w:rPr>
      </w:pPr>
      <w:bookmarkStart w:id="475" w:name="_oiy44eybyhgf" w:colFirst="0" w:colLast="0"/>
      <w:bookmarkEnd w:id="475"/>
      <w:r>
        <w:rPr>
          <w:b/>
          <w:bCs/>
          <w:rtl/>
        </w:rPr>
        <w:t>לא לקפוץ ממדרגה למדרגה</w:t>
      </w:r>
    </w:p>
    <w:p w14:paraId="00000A1F"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A20" w14:textId="77777777" w:rsidR="00897B7F" w:rsidRDefault="0041518A">
      <w:pPr>
        <w:pStyle w:val="2"/>
        <w:widowControl w:val="0"/>
        <w:spacing w:after="200" w:line="240" w:lineRule="auto"/>
      </w:pPr>
      <w:bookmarkStart w:id="476" w:name="_tderlkfrla1v" w:colFirst="0" w:colLast="0"/>
      <w:bookmarkEnd w:id="476"/>
      <w:r>
        <w:rPr>
          <w:rtl/>
        </w:rPr>
        <w:t>א - היום מעט ולמחר מעט</w:t>
      </w:r>
    </w:p>
    <w:p w14:paraId="00000A21" w14:textId="77777777" w:rsidR="00897B7F" w:rsidRDefault="0041518A">
      <w:pPr>
        <w:widowControl w:val="0"/>
        <w:spacing w:after="200" w:line="240" w:lineRule="auto"/>
        <w:jc w:val="both"/>
        <w:rPr>
          <w:rFonts w:ascii="Arial" w:eastAsia="Arial" w:hAnsi="Arial" w:cs="Arial"/>
          <w:b/>
          <w:bCs/>
          <w:color w:val="222222"/>
          <w:highlight w:val="white"/>
        </w:rPr>
      </w:pPr>
      <w:r>
        <w:rPr>
          <w:rFonts w:ascii="Adam's Font" w:eastAsia="Adam's Font" w:hAnsi="Adam's Font" w:cs="Adam's Font"/>
          <w:b/>
          <w:bCs/>
          <w:sz w:val="20"/>
          <w:szCs w:val="20"/>
          <w:rtl/>
        </w:rPr>
        <w:t xml:space="preserve">ספר משלי פרק כד, פסוק ז: ראמות לאויל </w:t>
      </w:r>
      <w:r>
        <w:rPr>
          <w:rFonts w:ascii="Arial" w:eastAsia="Arial" w:hAnsi="Arial" w:cs="Arial"/>
          <w:b/>
          <w:bCs/>
          <w:color w:val="222222"/>
          <w:highlight w:val="white"/>
          <w:rtl/>
        </w:rPr>
        <w:t>חכמות בשער לא יפתח פיהו. ופירש רש"י ז"ל, חכמה דומה לכסיל כאבן יקרה וכמרגליות לקנות לומר איך אעסוק בתורה מתי תעלה בידי אבל החכם שונה היום מעט ולמחר מעט.</w:t>
      </w:r>
    </w:p>
    <w:p w14:paraId="00000A2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ועל הפסוק </w:t>
      </w:r>
      <w:r>
        <w:rPr>
          <w:rFonts w:ascii="Arial" w:eastAsia="Arial" w:hAnsi="Arial" w:cs="Arial"/>
          <w:color w:val="222222"/>
          <w:sz w:val="16"/>
          <w:szCs w:val="16"/>
          <w:highlight w:val="white"/>
          <w:rtl/>
        </w:rPr>
        <w:t>(שם פרק יז, פסוק כד),</w:t>
      </w:r>
      <w:r>
        <w:rPr>
          <w:rFonts w:ascii="Arial" w:eastAsia="Arial" w:hAnsi="Arial" w:cs="Arial"/>
          <w:b/>
          <w:bCs/>
          <w:color w:val="222222"/>
          <w:highlight w:val="white"/>
          <w:rtl/>
        </w:rPr>
        <w:t xml:space="preserve"> את פני מבין חכמה ועיני כסיל בקצה הארץ, פירש רש"י ז"ל, ועיני כסיל וגו' לומר החכמה רחוקה ממני, איך אוכל ללמוד ולגמור הכל ואינו לומד כלל, אבל לחכם הוא דבר קל היום שני פרקים וכן למחר.</w:t>
      </w:r>
    </w:p>
    <w:p w14:paraId="00000A2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2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נציין את כל לשון רש"י שם: 'ועיני כסיל בקצה ארץ - לומר אין החכמה מצויה לפני כי רחוקה היא ממני, איך אוכל לשנות סדר נזיקין שהוא ל' פרקים, מסכת כלים ל' פרקים, מסכת שבת כ"ד פרקים, אבל לחכם הוא דבר קל - היום שונה שני פרקים, ומחר שנים, ואומר, כך עשו אותן שהיו לפני מעולם.</w:t>
      </w:r>
    </w:p>
    <w:p w14:paraId="00000A25" w14:textId="77777777" w:rsidR="00897B7F" w:rsidRDefault="0041518A">
      <w:pPr>
        <w:pStyle w:val="2"/>
        <w:widowControl w:val="0"/>
        <w:spacing w:after="200" w:line="240" w:lineRule="auto"/>
      </w:pPr>
      <w:bookmarkStart w:id="477" w:name="_adpqkrcnbh7" w:colFirst="0" w:colLast="0"/>
      <w:bookmarkEnd w:id="477"/>
      <w:r>
        <w:rPr>
          <w:rtl/>
        </w:rPr>
        <w:t>ב - להתחיל מן הקל אל החמור</w:t>
      </w:r>
      <w:r>
        <w:rPr>
          <w:vertAlign w:val="superscript"/>
        </w:rPr>
        <w:footnoteReference w:id="79"/>
      </w:r>
    </w:p>
    <w:p w14:paraId="00000A26"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dam's Font" w:eastAsia="Adam's Font" w:hAnsi="Adam's Font" w:cs="Adam's Font"/>
          <w:b/>
          <w:bCs/>
          <w:sz w:val="20"/>
          <w:szCs w:val="20"/>
          <w:rtl/>
        </w:rPr>
        <w:t xml:space="preserve">בענין לימוד התורה להתחזק ולהשתדל </w:t>
      </w:r>
      <w:r>
        <w:rPr>
          <w:rFonts w:ascii="Arial" w:eastAsia="Arial" w:hAnsi="Arial" w:cs="Arial"/>
          <w:b/>
          <w:bCs/>
          <w:color w:val="222222"/>
          <w:highlight w:val="white"/>
          <w:rtl/>
        </w:rPr>
        <w:t>לעשות שיעורין בלימודים אלו: בגמרא במסכת שבת, משניות בעל פה, שולחן ערוך אורח חיים, וספרי מוסר. ועיקר המלחמה הוא בביטול הזמן. ולהתחיל מן הקל אל החמור, בשבועות הראשונות ללמוד דף אחד, אחר כך להוסיף וללמוד שני דפים, וללמוד ככה כמה שבועות, אחר כך להוסיף וללמוד שלשה דפים כמה שבועות, עד חמישה דפים גמרא ליום וכן בשאר שיעורין, וכן לגמור החומש בציבור. וה' יתברך יהי בעזרי אמן</w:t>
      </w:r>
      <w:r>
        <w:rPr>
          <w:rFonts w:ascii="Adam's Font" w:eastAsia="Adam's Font" w:hAnsi="Adam's Font" w:cs="Adam's Font"/>
          <w:b/>
          <w:bCs/>
          <w:sz w:val="20"/>
          <w:szCs w:val="20"/>
        </w:rPr>
        <w:t xml:space="preserve">. </w:t>
      </w:r>
    </w:p>
    <w:p w14:paraId="00000A27"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2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בשבועות הראשונות ללמוד דף אחד: </w:t>
      </w:r>
      <w:r>
        <w:rPr>
          <w:rFonts w:ascii="Arial" w:eastAsia="Arial" w:hAnsi="Arial" w:cs="Arial"/>
          <w:sz w:val="16"/>
          <w:szCs w:val="16"/>
          <w:rtl/>
        </w:rPr>
        <w:t>כדאיתא במדרש רבה פרשת קדושים: אם נכשל אדם בעבירה שהוא חייב בה מיתה בידי שמים מה יעשה ויחיה, יתעסק בתורה, אם היה רגיל לקרות דף אחד יקרא שני דפין, לשנות פרק אחד ישנה שני פרקים.</w:t>
      </w:r>
    </w:p>
    <w:p w14:paraId="00000A2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2A"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וכן לגמור החומש בציבור: </w:t>
      </w:r>
      <w:r>
        <w:rPr>
          <w:rFonts w:ascii="Arial" w:eastAsia="Arial" w:hAnsi="Arial" w:cs="Arial"/>
          <w:sz w:val="16"/>
          <w:szCs w:val="16"/>
          <w:rtl/>
        </w:rPr>
        <w:t xml:space="preserve">כדאיתא במסכת ברכות </w:t>
      </w:r>
      <w:r>
        <w:rPr>
          <w:rFonts w:ascii="Arial" w:eastAsia="Arial" w:hAnsi="Arial" w:cs="Arial"/>
          <w:sz w:val="12"/>
          <w:szCs w:val="12"/>
          <w:rtl/>
        </w:rPr>
        <w:t>(דף ח ע"ב):</w:t>
      </w:r>
      <w:r>
        <w:rPr>
          <w:rFonts w:ascii="Arial" w:eastAsia="Arial" w:hAnsi="Arial" w:cs="Arial"/>
          <w:sz w:val="16"/>
          <w:szCs w:val="16"/>
          <w:rtl/>
        </w:rPr>
        <w:t xml:space="preserve"> לעולם ישלים אדם פרשיותיו עם הצבור, שנים מקרא ואחד תרגום שכל המשלים פרשיותיו עם הצבור, מאריכים לו ימיו ושנותיו.</w:t>
      </w:r>
    </w:p>
    <w:p w14:paraId="00000A2B" w14:textId="77777777" w:rsidR="00897B7F" w:rsidRDefault="0041518A">
      <w:pPr>
        <w:pStyle w:val="2"/>
        <w:widowControl w:val="0"/>
        <w:spacing w:after="200" w:line="240" w:lineRule="auto"/>
      </w:pPr>
      <w:bookmarkStart w:id="478" w:name="_6ze13zz1vqjr" w:colFirst="0" w:colLast="0"/>
      <w:bookmarkEnd w:id="478"/>
      <w:r>
        <w:rPr>
          <w:rtl/>
        </w:rPr>
        <w:t>ג - רק ההתחלות קשות</w:t>
      </w:r>
    </w:p>
    <w:p w14:paraId="00000A2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ואם יתחיל ללמוד ויקוץ בה, יקרא מעט בכל שבוע, ודע כי לא יקוץ אדם בשום מעשה רק בהתחלתו, וכשיאריך בו ימים שונים יהיה לו הכל מנהג ותדבק בו נפשו, </w:t>
      </w:r>
      <w:r>
        <w:rPr>
          <w:rFonts w:ascii="Arial" w:eastAsia="Arial" w:hAnsi="Arial" w:cs="Arial"/>
          <w:color w:val="222222"/>
          <w:sz w:val="16"/>
          <w:szCs w:val="16"/>
          <w:highlight w:val="white"/>
          <w:rtl/>
        </w:rPr>
        <w:t>(ספר הישר לרבנו תם פרק ו)</w:t>
      </w:r>
      <w:r>
        <w:rPr>
          <w:rFonts w:ascii="Arial" w:eastAsia="Arial" w:hAnsi="Arial" w:cs="Arial"/>
          <w:b/>
          <w:bCs/>
          <w:color w:val="222222"/>
          <w:highlight w:val="white"/>
        </w:rPr>
        <w:t>.</w:t>
      </w:r>
    </w:p>
    <w:p w14:paraId="00000A2D" w14:textId="77777777" w:rsidR="00897B7F" w:rsidRDefault="0041518A">
      <w:pPr>
        <w:pStyle w:val="2"/>
        <w:widowControl w:val="0"/>
        <w:spacing w:after="200" w:line="240" w:lineRule="auto"/>
      </w:pPr>
      <w:bookmarkStart w:id="479" w:name="_x4w03dhfwm6n" w:colFirst="0" w:colLast="0"/>
      <w:bookmarkEnd w:id="479"/>
      <w:r>
        <w:rPr>
          <w:rtl/>
        </w:rPr>
        <w:t>ד - לא ידחוק בתחילה לתכליות גדולות ונצורות</w:t>
      </w:r>
    </w:p>
    <w:p w14:paraId="00000A2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חוסן יהושע מאמר א' ד' יב: כי התורה היא מהדברים הצריכים חיזוק </w:t>
      </w:r>
      <w:r>
        <w:rPr>
          <w:rFonts w:ascii="Arial" w:eastAsia="Arial" w:hAnsi="Arial" w:cs="Arial"/>
          <w:color w:val="222222"/>
          <w:sz w:val="16"/>
          <w:szCs w:val="16"/>
          <w:highlight w:val="white"/>
          <w:rtl/>
        </w:rPr>
        <w:t>(ברכות דף לב ע"ב)</w:t>
      </w:r>
      <w:r>
        <w:rPr>
          <w:rFonts w:ascii="Arial" w:eastAsia="Arial" w:hAnsi="Arial" w:cs="Arial"/>
          <w:b/>
          <w:bCs/>
          <w:color w:val="222222"/>
          <w:highlight w:val="white"/>
          <w:rtl/>
        </w:rPr>
        <w:t xml:space="preserve">, ואמרו </w:t>
      </w:r>
      <w:r>
        <w:rPr>
          <w:rFonts w:ascii="Arial" w:eastAsia="Arial" w:hAnsi="Arial" w:cs="Arial"/>
          <w:color w:val="222222"/>
          <w:sz w:val="16"/>
          <w:szCs w:val="16"/>
          <w:highlight w:val="white"/>
          <w:rtl/>
        </w:rPr>
        <w:t>(מגילה דף ו ע"ב)</w:t>
      </w:r>
      <w:r>
        <w:rPr>
          <w:rFonts w:ascii="Arial" w:eastAsia="Arial" w:hAnsi="Arial" w:cs="Arial"/>
          <w:b/>
          <w:bCs/>
          <w:color w:val="222222"/>
          <w:highlight w:val="white"/>
          <w:rtl/>
        </w:rPr>
        <w:t xml:space="preserve"> לאוקמי גירסא סייעתא מן שמיא, ואמרו </w:t>
      </w:r>
      <w:r>
        <w:rPr>
          <w:rFonts w:ascii="Arial" w:eastAsia="Arial" w:hAnsi="Arial" w:cs="Arial"/>
          <w:color w:val="222222"/>
          <w:sz w:val="16"/>
          <w:szCs w:val="16"/>
          <w:highlight w:val="white"/>
          <w:rtl/>
        </w:rPr>
        <w:t>(ברכות דף מ ע"א)</w:t>
      </w:r>
      <w:r>
        <w:rPr>
          <w:rFonts w:ascii="Arial" w:eastAsia="Arial" w:hAnsi="Arial" w:cs="Arial"/>
          <w:b/>
          <w:bCs/>
          <w:color w:val="222222"/>
          <w:highlight w:val="white"/>
          <w:rtl/>
        </w:rPr>
        <w:t xml:space="preserve"> אם שמוע בישן תשמע בחדש, ואם יפנה לבבך שוב לא תשמע. ועצה טובה היא לו שלא ידחוק בתחילה לבוא לתכליות גדולות ונצורות, אפס לשמוח בחלקו ולתת תודה לו יתברך ששם חלקו מיושבי בית המדרש ולקיים חוק המוטל על האדם, א. להגות בתורה בכל זמן ועידן. ב. להוסיף לו ידיעות תורה. ג. לשנן ולהעמיק בתורה. ד. להורות על ידי לימודו את המעשה אשר יעשה והוא הלומד על מנת לעשות וכו'.</w:t>
      </w:r>
    </w:p>
    <w:p w14:paraId="00000A2F"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30"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 xml:space="preserve">הלומד על מנת לעשות: </w:t>
      </w:r>
      <w:r>
        <w:rPr>
          <w:rFonts w:ascii="Arial" w:eastAsia="Arial" w:hAnsi="Arial" w:cs="Arial"/>
          <w:sz w:val="16"/>
          <w:szCs w:val="16"/>
          <w:rtl/>
        </w:rPr>
        <w:t xml:space="preserve">ספר 'שיח שרפי קודש' תורה </w:t>
      </w:r>
      <w:r>
        <w:rPr>
          <w:rFonts w:ascii="Arial" w:eastAsia="Arial" w:hAnsi="Arial" w:cs="Arial"/>
          <w:sz w:val="12"/>
          <w:szCs w:val="12"/>
          <w:rtl/>
        </w:rPr>
        <w:t>(מח):</w:t>
      </w:r>
      <w:r>
        <w:rPr>
          <w:rFonts w:ascii="Arial" w:eastAsia="Arial" w:hAnsi="Arial" w:cs="Arial"/>
          <w:sz w:val="16"/>
          <w:szCs w:val="16"/>
          <w:rtl/>
        </w:rPr>
        <w:t xml:space="preserve"> אמר </w:t>
      </w:r>
      <w:r>
        <w:rPr>
          <w:rFonts w:ascii="Arial" w:eastAsia="Arial" w:hAnsi="Arial" w:cs="Arial"/>
          <w:sz w:val="12"/>
          <w:szCs w:val="12"/>
          <w:rtl/>
        </w:rPr>
        <w:t>(הר"ר בונים מפרשיסחא):</w:t>
      </w:r>
      <w:r>
        <w:rPr>
          <w:rFonts w:ascii="Arial" w:eastAsia="Arial" w:hAnsi="Arial" w:cs="Arial"/>
          <w:sz w:val="16"/>
          <w:szCs w:val="16"/>
          <w:rtl/>
        </w:rPr>
        <w:t xml:space="preserve"> האדם הלומד בתורה ואינו עוסק בעבודה, הרי זה דומה לתיבה מליאה ספרים, דתיבה זו אינה מתפעלת מאומה מהספרים ואינה מתחברת עם הספרים, רק התיבה עומדת בפני עצמה, והספרים מונחים לעצמם, והנמשל מובן מאליו.</w:t>
      </w:r>
    </w:p>
    <w:p w14:paraId="00000A31" w14:textId="77777777" w:rsidR="00897B7F" w:rsidRDefault="0041518A">
      <w:pPr>
        <w:pStyle w:val="2"/>
        <w:widowControl w:val="0"/>
        <w:spacing w:after="200" w:line="240" w:lineRule="auto"/>
      </w:pPr>
      <w:bookmarkStart w:id="480" w:name="_mj1i796izrkq" w:colFirst="0" w:colLast="0"/>
      <w:bookmarkEnd w:id="480"/>
      <w:r>
        <w:rPr>
          <w:rtl/>
        </w:rPr>
        <w:t>ה - לא עליך המלאכה לגמור</w:t>
      </w:r>
    </w:p>
    <w:p w14:paraId="00000A3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הוא היה אומר (רבי טרפון) לא עליך המלאכה לגמור ואין אתה בן חורין להבטל ממנה וכו' </w:t>
      </w:r>
      <w:r>
        <w:rPr>
          <w:rFonts w:ascii="Arial" w:eastAsia="Arial" w:hAnsi="Arial" w:cs="Arial"/>
          <w:color w:val="222222"/>
          <w:sz w:val="16"/>
          <w:szCs w:val="16"/>
          <w:highlight w:val="white"/>
          <w:rtl/>
        </w:rPr>
        <w:t>(אבות פרק ב, משנה טז)</w:t>
      </w:r>
      <w:r>
        <w:rPr>
          <w:rFonts w:ascii="Arial" w:eastAsia="Arial" w:hAnsi="Arial" w:cs="Arial"/>
          <w:b/>
          <w:bCs/>
          <w:color w:val="222222"/>
          <w:highlight w:val="white"/>
          <w:rtl/>
        </w:rPr>
        <w:t>. זהו כלל גדול לענין הלימוד.</w:t>
      </w:r>
    </w:p>
    <w:p w14:paraId="00000A3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3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לא עליך המלאכה לגמור: </w:t>
      </w:r>
      <w:r>
        <w:rPr>
          <w:rFonts w:ascii="Arial" w:eastAsia="Arial" w:hAnsi="Arial" w:cs="Arial"/>
          <w:sz w:val="16"/>
          <w:szCs w:val="16"/>
          <w:rtl/>
        </w:rPr>
        <w:t>ביאור הגר"א משלי פרק יז פסוק כד: 'את פני מבין חכמה ועיני כסיל בקצה ארץ' - כלומר המבין אינו רואה לקפוץ אלא מבין מה שלפניו, אבל הכסיל עיניו לקצוי ארץ, בעת יתחיל ללמוד עיניו ייחלו לסיים הש"ס או המסכת. והעניין, שבעולם יש ג' דברים טוב ערב ומועיל, ערב, הוא בתענוגי עוה"ז הערבים לגוף, וטוב ומועיל הם שניהם כא' טובים, אך מועיל הוא שאחר זמן יועילו ועתה בעת שאוכל זה אינו טוב לו, כמו רפואה שהיא מר לו בעת יקחנה ואחר כך יועיל לו, וטוב הוא שבשעת מעשה הוא טוב ג"כ. וכן בענייני עוה"ב, ערב, הוא הלומד כדי שיקראנו רב, טוב ומועיל הוא העוסק בתורה כדי לידע כל דין לאמיתו, זהו הלומד אין טוב לו בשעת עסקו אלא אחר כך כשידע הדין, אבל הלומד כדי לקיים מצות בוראו ית' טוב לו ג"כ בעת שלומד ועושה מצות הבורא יתברך במה שלומד.</w:t>
      </w:r>
    </w:p>
    <w:p w14:paraId="00000A35" w14:textId="77777777" w:rsidR="00897B7F" w:rsidRDefault="0041518A">
      <w:pPr>
        <w:widowControl w:val="0"/>
        <w:spacing w:after="200" w:line="240" w:lineRule="auto"/>
        <w:jc w:val="center"/>
        <w:rPr>
          <w:rFonts w:ascii="Arial" w:eastAsia="Arial" w:hAnsi="Arial" w:cs="Arial"/>
          <w:sz w:val="16"/>
          <w:szCs w:val="16"/>
        </w:rPr>
      </w:pPr>
      <w:r>
        <w:rPr>
          <w:rFonts w:ascii="Adam's Font" w:eastAsia="Adam's Font" w:hAnsi="Adam's Font" w:cs="Adam's Font"/>
          <w:b/>
          <w:bCs/>
          <w:sz w:val="18"/>
          <w:szCs w:val="18"/>
        </w:rPr>
        <w:t>*</w:t>
      </w:r>
    </w:p>
    <w:p w14:paraId="00000A36" w14:textId="77777777" w:rsidR="00897B7F" w:rsidRDefault="0041518A">
      <w:pPr>
        <w:widowControl w:val="0"/>
        <w:spacing w:after="200" w:line="240" w:lineRule="auto"/>
        <w:jc w:val="both"/>
        <w:rPr>
          <w:rFonts w:ascii="Arial" w:eastAsia="Arial" w:hAnsi="Arial" w:cs="Arial"/>
          <w:color w:val="202122"/>
          <w:sz w:val="14"/>
          <w:szCs w:val="14"/>
        </w:rPr>
      </w:pPr>
      <w:r>
        <w:rPr>
          <w:rFonts w:ascii="Arial" w:eastAsia="Arial" w:hAnsi="Arial" w:cs="Arial"/>
          <w:sz w:val="16"/>
          <w:szCs w:val="16"/>
          <w:rtl/>
        </w:rPr>
        <w:t xml:space="preserve">וז"ש (קהלת פרק ב, פסוק כד) 'אין טוב באדם', פי' הטוב אינו באדם 'שיאכל ושתה', אלא שיעסוק בתורה ובמצות, 'והראה את נפשו טוב בעמלו' פי' אא"כ הוא מראה לנפשו שיהיה טוב לה בעמלו עצמו, דהיינו שיהיה כוונתו לקיים מצות ה' יתברך ואז טוב לו ג"כ אף בעת עמלו. וז"ש את פני מבין חכמה, שהמבין רואה את החכמה שלפניו ונהנה ממנה, מפני </w:t>
      </w:r>
      <w:r>
        <w:rPr>
          <w:rFonts w:ascii="Adam's Font" w:eastAsia="Adam's Font" w:hAnsi="Adam's Font" w:cs="Adam's Font"/>
          <w:b/>
          <w:bCs/>
          <w:sz w:val="18"/>
          <w:szCs w:val="18"/>
          <w:rtl/>
        </w:rPr>
        <w:t>שכוונתו</w:t>
      </w:r>
      <w:r>
        <w:rPr>
          <w:rFonts w:ascii="Arial" w:eastAsia="Arial" w:hAnsi="Arial" w:cs="Arial"/>
          <w:sz w:val="16"/>
          <w:szCs w:val="16"/>
          <w:rtl/>
        </w:rPr>
        <w:t xml:space="preserve"> לקיים מצות בוראו, אבל עיני הכסיל שלומד כדי לידע דינים עיניו על קצוי ארץ, שאינו נהנה עד שילמוד מה שלבו חפץ ויגמור אותה.</w:t>
      </w:r>
    </w:p>
    <w:p w14:paraId="00000A37" w14:textId="77777777" w:rsidR="00897B7F" w:rsidRDefault="00897B7F">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p>
    <w:p w14:paraId="00000A38" w14:textId="77777777" w:rsidR="00897B7F" w:rsidRDefault="00897B7F">
      <w:pPr>
        <w:widowControl w:val="0"/>
        <w:spacing w:after="200" w:line="240" w:lineRule="auto"/>
        <w:jc w:val="center"/>
        <w:rPr>
          <w:color w:val="000000"/>
          <w:sz w:val="28"/>
          <w:szCs w:val="28"/>
        </w:rPr>
      </w:pPr>
    </w:p>
    <w:p w14:paraId="00000A39" w14:textId="77777777" w:rsidR="00897B7F" w:rsidRDefault="0041518A">
      <w:pPr>
        <w:pStyle w:val="1"/>
        <w:widowControl w:val="0"/>
        <w:spacing w:after="200"/>
        <w:rPr>
          <w:b/>
          <w:bCs/>
        </w:rPr>
      </w:pPr>
      <w:bookmarkStart w:id="481" w:name="_r62u5uizb6sh" w:colFirst="0" w:colLast="0"/>
      <w:bookmarkEnd w:id="481"/>
      <w:r>
        <w:rPr>
          <w:b/>
          <w:bCs/>
          <w:rtl/>
        </w:rPr>
        <w:t>סדרי הלימוד והשיעורים למעשה</w:t>
      </w:r>
    </w:p>
    <w:p w14:paraId="00000A3A"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A3B" w14:textId="77777777" w:rsidR="00897B7F" w:rsidRDefault="0041518A">
      <w:pPr>
        <w:widowControl w:val="0"/>
        <w:spacing w:after="200" w:line="240" w:lineRule="auto"/>
        <w:jc w:val="both"/>
        <w:rPr>
          <w:i/>
          <w:iCs/>
          <w:sz w:val="16"/>
          <w:szCs w:val="16"/>
        </w:rPr>
      </w:pPr>
      <w:r>
        <w:rPr>
          <w:i/>
          <w:iCs/>
          <w:sz w:val="16"/>
          <w:szCs w:val="16"/>
          <w:rtl/>
        </w:rPr>
        <w:t>אכן זכה הרב המחבר זצ"ל לידיעה רחבה וברורה בתוה"ק, כפי שסיפרו חבריו בכולל שבכל עת שהיו צריכים איזה מקור בתורה שבכתב ושבע"פ לא היו צריכים לחפש בספרים, אלא היו פונים אליו ועל אתר היה עונה להם את המקור בפשטות ובענוה, שלא ראה בזה שום מעלה יתירה, שכן חובת כל איש יהודי להיות בקי בתורה, (מפי בנו הרה"ח רבי יואל שליט"א).</w:t>
      </w:r>
    </w:p>
    <w:p w14:paraId="00000A3C" w14:textId="77777777" w:rsidR="00897B7F" w:rsidRDefault="0041518A">
      <w:pPr>
        <w:pStyle w:val="2"/>
        <w:widowControl w:val="0"/>
        <w:spacing w:after="200" w:line="240" w:lineRule="auto"/>
      </w:pPr>
      <w:bookmarkStart w:id="482" w:name="_6t59ofptxu74" w:colFirst="0" w:colLast="0"/>
      <w:bookmarkEnd w:id="482"/>
      <w:r>
        <w:rPr>
          <w:rtl/>
        </w:rPr>
        <w:t>א - הלימוד בדור הקודם</w:t>
      </w:r>
      <w:r>
        <w:rPr>
          <w:vertAlign w:val="superscript"/>
        </w:rPr>
        <w:footnoteReference w:id="80"/>
      </w:r>
    </w:p>
    <w:p w14:paraId="00000A3D"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הנני רושם כאן תוכן איזה הנהגות מתוך שיחה עם הר"ר שלמה זלמן קליין מדעש שליט"א: בכל ליל שישי למדו כל אחד בפני עצמו הסדרה חומש ורש"י. בכל יום קמו משנתם בבוקר משעה א' אירו' (שעון אירופי) ולמדו גמרא ותוספות. בכל יום לפני התפלה בערב עמוד או דף אחד גמרא ותוספות. כלל גדול ויסוד ללמוד פוסק כגון שולחן ערוך אורח חיים. ללמוד מוסר בכל יום. את הגמרא למדו בזכרון על הדף ועל העמוד</w:t>
      </w:r>
      <w:r>
        <w:rPr>
          <w:rFonts w:ascii="Adam's Font" w:eastAsia="Adam's Font" w:hAnsi="Adam's Font" w:cs="Adam's Font"/>
          <w:b/>
          <w:bCs/>
          <w:sz w:val="20"/>
          <w:szCs w:val="20"/>
        </w:rPr>
        <w:t>.</w:t>
      </w:r>
    </w:p>
    <w:p w14:paraId="00000A3E" w14:textId="77777777" w:rsidR="00897B7F" w:rsidRDefault="0041518A">
      <w:pPr>
        <w:pStyle w:val="2"/>
      </w:pPr>
      <w:bookmarkStart w:id="483" w:name="_veygnzti9qxg" w:colFirst="0" w:colLast="0"/>
      <w:bookmarkEnd w:id="483"/>
      <w:r>
        <w:rPr>
          <w:rtl/>
        </w:rPr>
        <w:t>ב - דרך הלימוד</w:t>
      </w:r>
    </w:p>
    <w:p w14:paraId="00000A3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הרה"ק ר' אלכסנדר מקאמרנא זיע"א זצ"ל, סיפר לבנו הרה"ק מורנו מוהרי"א זצ"ל זיע"א, כי בהיותו בר שבע היה שגור על לשונו על פיו תלת בבי, בבא קמא, מציעא ובתרא, עם כל השיטות עד השולחן ערוך ומפרשיו. כי כך היה דרך לימודו ללמוד רוב היום בטלית ותפילין שיטות הגמרא על סדר הש"ס ואחר כך הרי"ף והרא"ש והרמב"ם בספר היד החזקה עם כל נושאי כליו ואחר כך הטור ובית יוסף והשולחן ערוך ונושאי כליו, והיה מברר בפיו זה שיטת רבינו שלמה וזה שיטת רבינו יצחק אלפסי, וזה שיטת רבינו משה בן מימון, ולא אמר בראשי תיבין רק בפה מלא שמותם, </w:t>
      </w:r>
      <w:r>
        <w:rPr>
          <w:rFonts w:ascii="Arial" w:eastAsia="Arial" w:hAnsi="Arial" w:cs="Arial"/>
          <w:color w:val="222222"/>
          <w:sz w:val="16"/>
          <w:szCs w:val="16"/>
          <w:highlight w:val="white"/>
          <w:rtl/>
        </w:rPr>
        <w:t>(עשר קדושות מ"ד ס"ג).</w:t>
      </w:r>
    </w:p>
    <w:p w14:paraId="00000A40" w14:textId="77777777" w:rsidR="00897B7F" w:rsidRDefault="0041518A">
      <w:pPr>
        <w:pStyle w:val="2"/>
        <w:widowControl w:val="0"/>
        <w:spacing w:after="200" w:line="240" w:lineRule="auto"/>
      </w:pPr>
      <w:bookmarkStart w:id="484" w:name="_7pejx22f4km7" w:colFirst="0" w:colLast="0"/>
      <w:bookmarkEnd w:id="484"/>
      <w:r>
        <w:rPr>
          <w:rtl/>
        </w:rPr>
        <w:t>ג - קביעות בתורה</w:t>
      </w:r>
      <w:r>
        <w:rPr>
          <w:vertAlign w:val="superscript"/>
        </w:rPr>
        <w:footnoteReference w:id="81"/>
      </w:r>
    </w:p>
    <w:p w14:paraId="00000A4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לקבוע בלימודים אלו בכל יום, פרק אחד מ'חובת הלבבות', כמה דפים מ'ראשית חכמה', סימן קיצור שולחן ערוך, שלשה פרקים משניות, ולהשתדל על זה שלא יעבור יום בלי לימודים אלו.</w:t>
      </w:r>
    </w:p>
    <w:p w14:paraId="00000A4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לקבוע בלימודים אלו</w:t>
      </w:r>
      <w:r>
        <w:rPr>
          <w:rFonts w:ascii="Arial" w:eastAsia="Arial" w:hAnsi="Arial" w:cs="Arial"/>
          <w:sz w:val="16"/>
          <w:szCs w:val="16"/>
          <w:rtl/>
        </w:rPr>
        <w:t xml:space="preserve">: נאמר </w:t>
      </w:r>
      <w:r>
        <w:rPr>
          <w:rFonts w:ascii="Arial" w:eastAsia="Arial" w:hAnsi="Arial" w:cs="Arial"/>
          <w:sz w:val="12"/>
          <w:szCs w:val="12"/>
          <w:rtl/>
        </w:rPr>
        <w:t>(משלי פרק ד, פסוק יג)</w:t>
      </w:r>
      <w:r>
        <w:rPr>
          <w:rFonts w:ascii="Arial" w:eastAsia="Arial" w:hAnsi="Arial" w:cs="Arial"/>
          <w:sz w:val="16"/>
          <w:szCs w:val="16"/>
          <w:rtl/>
        </w:rPr>
        <w:t xml:space="preserve"> בענין קביעות ללימוד המוסר, 'החזק במוסר אל תרף נצרה כי היא חייך'. וזה לשון הגאון רבי יונתן מפראג זי"ע בספה"ק 'יערות דבש' </w:t>
      </w:r>
      <w:r>
        <w:rPr>
          <w:rFonts w:ascii="Arial" w:eastAsia="Arial" w:hAnsi="Arial" w:cs="Arial"/>
          <w:sz w:val="12"/>
          <w:szCs w:val="12"/>
          <w:rtl/>
        </w:rPr>
        <w:t>(דרוש ה' ח"א):</w:t>
      </w:r>
      <w:r>
        <w:rPr>
          <w:rFonts w:ascii="Arial" w:eastAsia="Arial" w:hAnsi="Arial" w:cs="Arial"/>
          <w:sz w:val="16"/>
          <w:szCs w:val="16"/>
          <w:rtl/>
        </w:rPr>
        <w:t xml:space="preserve"> והעיקר שילמוד כל אדם הן ת"ח הן ע"ה איש ואשה דף אחד בכל יום מספר מוסר, כל אדם לפי ענינו, של"ה או שאר ספרי מוסר וכו', וזה יהיה לאדם ממש לחומה בצורה שלא בקל ילכדהו זקן וכסיל כי תחבולות רב, עכ"ל.</w:t>
      </w:r>
    </w:p>
    <w:p w14:paraId="00000A4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44" w14:textId="77777777" w:rsidR="00897B7F" w:rsidRDefault="0041518A">
      <w:pPr>
        <w:widowControl w:val="0"/>
        <w:spacing w:after="200" w:line="240" w:lineRule="auto"/>
        <w:jc w:val="both"/>
        <w:rPr>
          <w:b/>
          <w:bCs/>
        </w:rPr>
      </w:pPr>
      <w:r>
        <w:rPr>
          <w:rFonts w:ascii="Arial" w:eastAsia="Arial" w:hAnsi="Arial" w:cs="Arial"/>
          <w:sz w:val="16"/>
          <w:szCs w:val="16"/>
          <w:rtl/>
        </w:rPr>
        <w:t xml:space="preserve">עוד כתב שם </w:t>
      </w:r>
      <w:r>
        <w:rPr>
          <w:rFonts w:ascii="Arial" w:eastAsia="Arial" w:hAnsi="Arial" w:cs="Arial"/>
          <w:sz w:val="12"/>
          <w:szCs w:val="12"/>
          <w:rtl/>
        </w:rPr>
        <w:t>(בדרוש הספד בשנת תק"ז)</w:t>
      </w:r>
      <w:r>
        <w:rPr>
          <w:rFonts w:ascii="Arial" w:eastAsia="Arial" w:hAnsi="Arial" w:cs="Arial"/>
          <w:sz w:val="16"/>
          <w:szCs w:val="16"/>
          <w:rtl/>
        </w:rPr>
        <w:t xml:space="preserve"> וזה לשונו: אהוביי בניי ואחיי כבר אמרתי לכם זה כמה פעמים כי לחדול הרע צריך הכנה קלה והיא טובה עד מאד, כמו הרופאים שנותנים לאדם לאכול בכל יום בתמידות בבקר ובערב משקל איזה גרעין מסמים ומרקחת לחיך, וזהו טוב לו יותר משימתין עד שיחלה ואחר כך ישתה רפואות לרוב שהם כחרבות לגוף. וכן מי שבשם ישראל יכונה חוב עליו לקרות בכל יום ערב ובקר איזה דפין מספרי מוסר.</w:t>
      </w:r>
    </w:p>
    <w:p w14:paraId="00000A45" w14:textId="77777777" w:rsidR="00897B7F" w:rsidRDefault="0041518A">
      <w:pPr>
        <w:pStyle w:val="2"/>
        <w:widowControl w:val="0"/>
        <w:spacing w:after="200" w:line="240" w:lineRule="auto"/>
      </w:pPr>
      <w:bookmarkStart w:id="485" w:name="_3k33oarp1mr6" w:colFirst="0" w:colLast="0"/>
      <w:bookmarkEnd w:id="485"/>
      <w:r>
        <w:rPr>
          <w:rtl/>
        </w:rPr>
        <w:t>ד - סדרי השיעורים א'</w:t>
      </w:r>
      <w:r>
        <w:rPr>
          <w:vertAlign w:val="superscript"/>
        </w:rPr>
        <w:footnoteReference w:id="82"/>
      </w:r>
    </w:p>
    <w:p w14:paraId="00000A4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בעזהשי"ת להתחזק בלימוד תורתנו הקדושה: פרשה אחת מסדר השבוע בכל יום עם פירוש רש"י; לכל הפחות חצי שעה לימוד מוסר בספרי מוסר כסדר, להתחיל מהחל ועד כלה, וכן להתחיל בספר חדש, והעיקר ללמוד בעיון ובהתלהבות; לימוד משניות בעל פה בכל יום, לא פחות מעשר פעמים פרק אחד על פי סדר; לכל הפחות דף אחד גמרא על פי סדר; לכל הפחות עשרה קפיטלאך תהילים; לכל הפחות חצי שעה 'שולחן ערוך', אם יהיה זמן אפילו שעתיים כי זהו הלכה למעשה. ולהשגיח מאד על הזמן, כי הזמן יקר מפנינים ויכולים להשיג בהם כל שלימות על ידי לימוד תורה, ולקיים 'ובלכתך בדרך' </w:t>
      </w:r>
      <w:r>
        <w:rPr>
          <w:rFonts w:ascii="Arial" w:eastAsia="Arial" w:hAnsi="Arial" w:cs="Arial"/>
          <w:color w:val="222222"/>
          <w:sz w:val="16"/>
          <w:szCs w:val="16"/>
          <w:highlight w:val="white"/>
          <w:rtl/>
        </w:rPr>
        <w:t>(דברים פרק ו, פסוק ז)</w:t>
      </w:r>
      <w:r>
        <w:rPr>
          <w:rFonts w:ascii="Arial" w:eastAsia="Arial" w:hAnsi="Arial" w:cs="Arial"/>
          <w:b/>
          <w:bCs/>
          <w:color w:val="222222"/>
          <w:highlight w:val="white"/>
          <w:rtl/>
        </w:rPr>
        <w:t xml:space="preserve">, וכן לקיים 'במיעוט שיחה ובמיעוט שינה ובמיעוט שחוק' </w:t>
      </w:r>
      <w:r>
        <w:rPr>
          <w:rFonts w:ascii="Arial" w:eastAsia="Arial" w:hAnsi="Arial" w:cs="Arial"/>
          <w:color w:val="222222"/>
          <w:sz w:val="16"/>
          <w:szCs w:val="16"/>
          <w:highlight w:val="white"/>
          <w:rtl/>
        </w:rPr>
        <w:t>(אבות פרק ו, משנה ה)</w:t>
      </w:r>
      <w:r>
        <w:rPr>
          <w:rFonts w:ascii="Arial" w:eastAsia="Arial" w:hAnsi="Arial" w:cs="Arial"/>
          <w:b/>
          <w:bCs/>
          <w:color w:val="222222"/>
          <w:highlight w:val="white"/>
          <w:rtl/>
        </w:rPr>
        <w:t>. וה' יתברך יושיעני בזה אמן.</w:t>
      </w:r>
    </w:p>
    <w:p w14:paraId="00000A47"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4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וכדנפסק בשו"ע הרב הלכות תלמוד תורה </w:t>
      </w:r>
      <w:r>
        <w:rPr>
          <w:rFonts w:ascii="Arial" w:eastAsia="Arial" w:hAnsi="Arial" w:cs="Arial"/>
          <w:sz w:val="12"/>
          <w:szCs w:val="12"/>
          <w:rtl/>
        </w:rPr>
        <w:t>(פרק ב, סעיף ט):</w:t>
      </w:r>
      <w:r>
        <w:rPr>
          <w:rFonts w:ascii="Arial" w:eastAsia="Arial" w:hAnsi="Arial" w:cs="Arial"/>
          <w:sz w:val="16"/>
          <w:szCs w:val="16"/>
          <w:rtl/>
        </w:rPr>
        <w:t xml:space="preserve"> אדם כזה מאחר שאינו יכול ללמוד דברי תורה הרבה מאד, צריך שיהיה כל לימודו בלימוד המביא לידי מעשה, שהן הלכות הצריכות לכל אדם לידע אותן לקיים המצות כהלכתן וליזהר מליכשל באיסורים חס ושלום, והם דברים שאי אפשר לישאל תמיד לחכם המורה שבעיר או שלא יהיה יודע לישאל ולהסתפק כלל אם לא ילמדם תחלה. דהיינו רוב אורח חיים כמעט כולו, ומיעוט יורה דעה, ומעט באבן העזר וחושן משפט כל הלכה ברורה בטעמה מהתלמוד ומפרשיו כמו הרא"ש או הב"י לפחות ולחזור עליהן לעולם.</w:t>
      </w:r>
    </w:p>
    <w:p w14:paraId="00000A4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4A" w14:textId="77777777" w:rsidR="00897B7F" w:rsidRDefault="0041518A">
      <w:pPr>
        <w:widowControl w:val="0"/>
        <w:spacing w:after="200" w:line="240" w:lineRule="auto"/>
        <w:jc w:val="both"/>
        <w:rPr>
          <w:b/>
          <w:bCs/>
        </w:rPr>
      </w:pPr>
      <w:r>
        <w:rPr>
          <w:rFonts w:ascii="Arial" w:eastAsia="Arial" w:hAnsi="Arial" w:cs="Arial"/>
          <w:sz w:val="16"/>
          <w:szCs w:val="16"/>
          <w:rtl/>
        </w:rPr>
        <w:t>וגם מי שדעתו יפה שיוכל ללמוד ולזכור כל התורה שבע"פ יש לו ללמוד ולחזור תחלה הלכות הללו הצריכות למעשה כי יש להן דין קדימה על שאר כל ההלכות שאין צריך למעשה כל כך. ולימוד האגדות מביא גם כן לידי מעשה להתבונן מתוכן מוסר השכל כמו שנתבאר למעלה. ומי שלא הגיע למדה זו ילמוד בספרי מוסר שנבנו דבריהם על המדרשים וההגדות ומאמרי הזוהר. וכל זה מלבד הקריאה בתנ"ך לעתים מזומנים כמו שנתבאר למעלה שיש לה דין קדימה על הכל.</w:t>
      </w:r>
    </w:p>
    <w:p w14:paraId="00000A4B" w14:textId="77777777" w:rsidR="00897B7F" w:rsidRDefault="0041518A">
      <w:pPr>
        <w:pStyle w:val="2"/>
      </w:pPr>
      <w:bookmarkStart w:id="486" w:name="_j65pi19y82" w:colFirst="0" w:colLast="0"/>
      <w:bookmarkEnd w:id="486"/>
      <w:r>
        <w:rPr>
          <w:rtl/>
        </w:rPr>
        <w:t>ה - סדרי השיעורים ב'</w:t>
      </w:r>
    </w:p>
    <w:p w14:paraId="00000A4C"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השיעורים: א' - גמרא. ב' ג' - שולחן ערוך או"ח. ד' - חומש ורש"י. ה' אור ליום ו' (ליל שישי) - משניות, בשבת קודש ויום א', בלי נדר, ה' יתברך יהיה בעזרי אמן</w:t>
      </w:r>
      <w:r>
        <w:rPr>
          <w:rFonts w:ascii="Adam's Font" w:eastAsia="Adam's Font" w:hAnsi="Adam's Font" w:cs="Adam's Font"/>
          <w:b/>
          <w:bCs/>
          <w:sz w:val="20"/>
          <w:szCs w:val="20"/>
        </w:rPr>
        <w:t>.</w:t>
      </w:r>
    </w:p>
    <w:p w14:paraId="00000A4D" w14:textId="77777777" w:rsidR="00897B7F" w:rsidRDefault="0041518A">
      <w:pPr>
        <w:pStyle w:val="2"/>
        <w:pBdr>
          <w:top w:val="nil"/>
          <w:left w:val="nil"/>
          <w:bottom w:val="nil"/>
          <w:right w:val="nil"/>
          <w:between w:val="nil"/>
        </w:pBdr>
      </w:pPr>
      <w:bookmarkStart w:id="487" w:name="_qja50le0fd2q" w:colFirst="0" w:colLast="0"/>
      <w:bookmarkEnd w:id="487"/>
      <w:r>
        <w:rPr>
          <w:rtl/>
        </w:rPr>
        <w:t>ו - סדרי השיעורים ג'</w:t>
      </w:r>
      <w:r>
        <w:rPr>
          <w:vertAlign w:val="superscript"/>
        </w:rPr>
        <w:footnoteReference w:id="83"/>
      </w:r>
    </w:p>
    <w:p w14:paraId="00000A4E"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א) פרשה עם פירוש רש"י, 'אורחות חיים' היומי. א' שעה. ב) דף אחד 'ראשית חכמה'. חצי שעה. ג) שני פרקים משניות. חצי שעה. ד) סימן קיצור שולחן ערוך. חצי שעה. ה) דף אחד גמרא. א' שעה. ו) תהילים היומי. חצי שעה.</w:t>
      </w:r>
    </w:p>
    <w:p w14:paraId="00000A4F" w14:textId="77777777" w:rsidR="00897B7F" w:rsidRDefault="0041518A">
      <w:pPr>
        <w:pStyle w:val="2"/>
        <w:widowControl w:val="0"/>
        <w:spacing w:after="200" w:line="240" w:lineRule="auto"/>
      </w:pPr>
      <w:bookmarkStart w:id="488" w:name="_ul5wcvif7m72" w:colFirst="0" w:colLast="0"/>
      <w:bookmarkEnd w:id="488"/>
      <w:r>
        <w:rPr>
          <w:rtl/>
        </w:rPr>
        <w:t>ז - סדרי השיעורים ד'</w:t>
      </w:r>
      <w:r>
        <w:rPr>
          <w:vertAlign w:val="superscript"/>
        </w:rPr>
        <w:footnoteReference w:id="84"/>
      </w:r>
    </w:p>
    <w:p w14:paraId="00000A5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בעזהשי"ת לסדר סדרא דא בשיעורי ערבים, ללמוד לא פחות משעה אחת: בליל א' ב' - גמרא. ג' ד' - שולחן ערוך אורח חיים. ה' ו' שבת קודש - משניות. ולהתחזק בזה ולא ילמוד פחות משעה, אבל יותר ויותר אם בכוחו בעזהשי"ת. וכן בשיעור בוקר לא פחות מט"ו מינוט ספר מוסר 'ראשית חכמה', ולא פחות מששים מינוט גמרא, אבל יותר ויותר בעזהשי"ת.</w:t>
      </w:r>
    </w:p>
    <w:p w14:paraId="00000A51" w14:textId="77777777" w:rsidR="00897B7F" w:rsidRDefault="0041518A">
      <w:pPr>
        <w:pStyle w:val="2"/>
        <w:widowControl w:val="0"/>
        <w:spacing w:after="200" w:line="240" w:lineRule="auto"/>
      </w:pPr>
      <w:bookmarkStart w:id="489" w:name="_hk52fbok5vbo" w:colFirst="0" w:colLast="0"/>
      <w:bookmarkEnd w:id="489"/>
      <w:r>
        <w:rPr>
          <w:rtl/>
        </w:rPr>
        <w:t>ח - סדרי השיעורים ה'</w:t>
      </w:r>
      <w:r>
        <w:rPr>
          <w:vertAlign w:val="superscript"/>
        </w:rPr>
        <w:footnoteReference w:id="85"/>
      </w:r>
    </w:p>
    <w:p w14:paraId="00000A52" w14:textId="77777777" w:rsidR="00897B7F" w:rsidRDefault="0041518A">
      <w:pPr>
        <w:widowControl w:val="0"/>
        <w:shd w:val="clear" w:color="auto" w:fill="FFFFFF"/>
        <w:spacing w:line="276"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הלימודים, יום אחד שולחן ערוך אורח חיים, ושני גמרא, ואחר כך משניות, ואחר כך גמרא וחומש ומוסר.</w:t>
      </w:r>
    </w:p>
    <w:p w14:paraId="00000A53" w14:textId="77777777" w:rsidR="00897B7F" w:rsidRDefault="0041518A">
      <w:pPr>
        <w:pStyle w:val="2"/>
        <w:widowControl w:val="0"/>
        <w:spacing w:after="200" w:line="240" w:lineRule="auto"/>
      </w:pPr>
      <w:bookmarkStart w:id="490" w:name="_cux6w2x1oh0n" w:colFirst="0" w:colLast="0"/>
      <w:bookmarkEnd w:id="490"/>
      <w:r>
        <w:rPr>
          <w:rtl/>
        </w:rPr>
        <w:t>ט - סדר השיעורים ו'</w:t>
      </w:r>
    </w:p>
    <w:p w14:paraId="00000A54"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לנסות בלימודים על פי סדר זה: בכל שבוע לא פחות מחמישה דפים גמרא, חמישה דפים חרדים, מאה וחמישים מצוות מתרי"ג, חמישה סימנים מליקוטים, עשרה סימנים שולחן ערוך, מלבד עשרה סימנים מהלכות שבת בכל שבת. ולא פחות מעשרה קפיטל תהילים בכל יום, וה' יתברך יהיה בעזרי אמן</w:t>
      </w:r>
      <w:r>
        <w:rPr>
          <w:rFonts w:ascii="Adam's Font" w:eastAsia="Adam's Font" w:hAnsi="Adam's Font" w:cs="Adam's Font"/>
          <w:b/>
          <w:bCs/>
          <w:sz w:val="20"/>
          <w:szCs w:val="20"/>
        </w:rPr>
        <w:t>.</w:t>
      </w:r>
    </w:p>
    <w:p w14:paraId="00000A55" w14:textId="77777777" w:rsidR="00897B7F" w:rsidRDefault="0041518A">
      <w:pPr>
        <w:pStyle w:val="2"/>
        <w:widowControl w:val="0"/>
        <w:spacing w:after="200" w:line="240" w:lineRule="auto"/>
      </w:pPr>
      <w:bookmarkStart w:id="491" w:name="_cx3am5qt3slk" w:colFirst="0" w:colLast="0"/>
      <w:bookmarkEnd w:id="491"/>
      <w:r>
        <w:rPr>
          <w:rtl/>
        </w:rPr>
        <w:t>י - התחזקות בשיעורים</w:t>
      </w:r>
      <w:r>
        <w:rPr>
          <w:vertAlign w:val="superscript"/>
        </w:rPr>
        <w:footnoteReference w:id="86"/>
      </w:r>
    </w:p>
    <w:p w14:paraId="00000A56"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dam's Font" w:eastAsia="Adam's Font" w:hAnsi="Adam's Font" w:cs="Adam's Font"/>
          <w:b/>
          <w:bCs/>
          <w:sz w:val="20"/>
          <w:szCs w:val="20"/>
          <w:rtl/>
        </w:rPr>
        <w:t>וכן להתחזק בשיעורים הללו: א. פרשה חומש ורש"י. ב. דף גמרא. ג. דף שולחן ערוך. ד. פרק בחובת הלבבות. ה. פרק משניות בעל פה י' פעמים.</w:t>
      </w:r>
    </w:p>
    <w:p w14:paraId="00000A57" w14:textId="77777777" w:rsidR="00897B7F" w:rsidRDefault="0041518A">
      <w:pPr>
        <w:pStyle w:val="2"/>
        <w:widowControl w:val="0"/>
        <w:spacing w:after="200" w:line="240" w:lineRule="auto"/>
      </w:pPr>
      <w:bookmarkStart w:id="492" w:name="_it9o6kiy2jm5" w:colFirst="0" w:colLast="0"/>
      <w:bookmarkEnd w:id="492"/>
      <w:r>
        <w:rPr>
          <w:rtl/>
        </w:rPr>
        <w:t>יא - התחזקות וסדר בלימודים</w:t>
      </w:r>
      <w:r>
        <w:rPr>
          <w:vertAlign w:val="superscript"/>
        </w:rPr>
        <w:footnoteReference w:id="87"/>
      </w:r>
    </w:p>
    <w:p w14:paraId="00000A5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בלימודים אלו: דף אחד גמרא, דף אחד שולחן ערוך, דף אחד מספרי מוסר, ג' משניות בעל פה לכל הפחות ט"ו פעמים, להתחזק במידת השתיקה, ובמיעוט הדיבור ובמידת הבטחון ובסבלנות ובשמירת העינים. וה' יתברך יהיה בעזרי אמן.</w:t>
      </w:r>
    </w:p>
    <w:p w14:paraId="00000A59" w14:textId="77777777" w:rsidR="00897B7F" w:rsidRDefault="0041518A">
      <w:pPr>
        <w:pStyle w:val="2"/>
        <w:widowControl w:val="0"/>
        <w:spacing w:after="200" w:line="240" w:lineRule="auto"/>
      </w:pPr>
      <w:bookmarkStart w:id="493" w:name="_r014i7gfcz" w:colFirst="0" w:colLast="0"/>
      <w:bookmarkEnd w:id="493"/>
      <w:r>
        <w:rPr>
          <w:rtl/>
        </w:rPr>
        <w:t>יב - סדרי הלימודים לחדשי השנה</w:t>
      </w:r>
    </w:p>
    <w:p w14:paraId="00000A5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עקרי הלימודים: תחכ"ט שאנ"א סתא"א </w:t>
      </w:r>
      <w:r>
        <w:rPr>
          <w:rFonts w:ascii="Arial" w:eastAsia="Arial" w:hAnsi="Arial" w:cs="Arial"/>
          <w:color w:val="222222"/>
          <w:sz w:val="16"/>
          <w:szCs w:val="16"/>
          <w:highlight w:val="white"/>
          <w:rtl/>
        </w:rPr>
        <w:t>(-ראשי תיבות של חודשי השנה: תשרי חשוון כו')</w:t>
      </w:r>
      <w:r>
        <w:rPr>
          <w:rFonts w:ascii="Arial" w:eastAsia="Arial" w:hAnsi="Arial" w:cs="Arial"/>
          <w:b/>
          <w:bCs/>
          <w:color w:val="222222"/>
          <w:highlight w:val="white"/>
          <w:rtl/>
        </w:rPr>
        <w:t>. אייר - לימוד הזוהר, סיוון - לימוד משניות, תמוז - לימוד נ"ך, אב - שולחן ערוך אורח חיים, אלול - ספרי מוסר, תשרי - גמרא, חשוון - גמרא, כסליו - שולחן ערוך אורח חיים, טבת - גמרא, שבט - משניות, אדר - גמרא, ניסן - שלחן ערוך אורח חיים.</w:t>
      </w:r>
    </w:p>
    <w:p w14:paraId="00000A5B" w14:textId="77777777" w:rsidR="00897B7F" w:rsidRDefault="0041518A">
      <w:pPr>
        <w:pStyle w:val="2"/>
      </w:pPr>
      <w:bookmarkStart w:id="494" w:name="_hxmkfybytko9" w:colFirst="0" w:colLast="0"/>
      <w:bookmarkEnd w:id="494"/>
      <w:r>
        <w:rPr>
          <w:rtl/>
        </w:rPr>
        <w:t>יג - סדר היום מהרה"ק רבי אשר זצוקללה"ה מסטאלין</w:t>
      </w:r>
    </w:p>
    <w:p w14:paraId="00000A5C" w14:textId="77777777" w:rsidR="00897B7F" w:rsidRDefault="0041518A">
      <w:pPr>
        <w:widowControl w:val="0"/>
        <w:spacing w:after="200" w:line="240" w:lineRule="auto"/>
        <w:jc w:val="both"/>
        <w:rPr>
          <w:rFonts w:ascii="Arial" w:eastAsia="Arial" w:hAnsi="Arial" w:cs="Arial"/>
          <w:color w:val="222222"/>
          <w:sz w:val="16"/>
          <w:szCs w:val="16"/>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יזהר לקרות זה בכל יום ולעיין בו, כי הפרושים של כל הנכתב כאן רחבה מני ים. אין כאן דבר חדש רק שהוא לקט שכחה ופאה לשכחת היצר להיות בזכרון טוב לפניו ובמתג ורסן עדיו לבלום בל קרוב אליך,</w:t>
      </w:r>
      <w:r>
        <w:rPr>
          <w:rFonts w:ascii="Adam's Font" w:eastAsia="Adam's Font" w:hAnsi="Adam's Font" w:cs="Adam's Font"/>
          <w:b/>
          <w:bCs/>
          <w:sz w:val="20"/>
          <w:szCs w:val="20"/>
        </w:rPr>
        <w:t xml:space="preserve"> </w:t>
      </w:r>
      <w:r>
        <w:rPr>
          <w:rFonts w:ascii="Arial" w:eastAsia="Arial" w:hAnsi="Arial" w:cs="Arial"/>
          <w:color w:val="222222"/>
          <w:sz w:val="16"/>
          <w:szCs w:val="16"/>
          <w:highlight w:val="white"/>
          <w:rtl/>
        </w:rPr>
        <w:t>(סדר היום מהרה"ק רבי אשר זצוקללה"ה מסטאלין זיע"א אות כד).</w:t>
      </w:r>
    </w:p>
    <w:p w14:paraId="00000A5D" w14:textId="77777777" w:rsidR="00897B7F" w:rsidRDefault="0041518A">
      <w:pPr>
        <w:pStyle w:val="1"/>
        <w:widowControl w:val="0"/>
        <w:spacing w:after="200"/>
        <w:rPr>
          <w:b/>
          <w:bCs/>
        </w:rPr>
      </w:pPr>
      <w:bookmarkStart w:id="495" w:name="_4lydby4prech" w:colFirst="0" w:colLast="0"/>
      <w:bookmarkEnd w:id="495"/>
      <w:r>
        <w:rPr>
          <w:b/>
          <w:bCs/>
          <w:rtl/>
        </w:rPr>
        <w:t>לימוד גמרא</w:t>
      </w:r>
    </w:p>
    <w:p w14:paraId="00000A5E"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A5F" w14:textId="77777777" w:rsidR="00897B7F" w:rsidRDefault="0041518A">
      <w:pPr>
        <w:pStyle w:val="2"/>
        <w:widowControl w:val="0"/>
        <w:spacing w:after="200" w:line="240" w:lineRule="auto"/>
      </w:pPr>
      <w:bookmarkStart w:id="496" w:name="_bb7cqjbpjyvw" w:colFirst="0" w:colLast="0"/>
      <w:bookmarkEnd w:id="496"/>
      <w:r>
        <w:rPr>
          <w:rtl/>
        </w:rPr>
        <w:t>א - ללמוד גמרא מלבד לימודים אחרים</w:t>
      </w:r>
      <w:r>
        <w:rPr>
          <w:vertAlign w:val="superscript"/>
        </w:rPr>
        <w:footnoteReference w:id="88"/>
      </w:r>
    </w:p>
    <w:p w14:paraId="00000A6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בכל יום לא פחות מחצי שעה ללמוד גמרא, מלבד לימודים אחרים. ה' יתברך יהיה בזה בעזרי אמן.</w:t>
      </w:r>
    </w:p>
    <w:p w14:paraId="00000A61"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6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ללמוד גמרא: </w:t>
      </w:r>
      <w:r>
        <w:rPr>
          <w:rFonts w:ascii="Arial" w:eastAsia="Arial" w:hAnsi="Arial" w:cs="Arial"/>
          <w:sz w:val="16"/>
          <w:szCs w:val="16"/>
          <w:rtl/>
        </w:rPr>
        <w:t xml:space="preserve">איתא בספר אבקות רוכלים שסיפר הרה"צ רמ"ח סלונים זצ"ל, שהרה"ק ר' שמואל קאמינקר זצ"ל אמר פעם על שלחנו, כשאיש ישראל לומד דף גמרא יורדת מעל פניו שכבת בוץ, אחד מן המסובין עמד לו מיד ונכנס לחדר סמוך ולא מצא שם גמרא רק משניות ולמד פרק אחד וחזר למקומו, נענה הר"ש ז"ל ואמר, הוא רוצה שמפרק משניות יהא כמו מדף גמרא </w:t>
      </w:r>
      <w:r>
        <w:rPr>
          <w:rFonts w:ascii="Arial" w:eastAsia="Arial" w:hAnsi="Arial" w:cs="Arial"/>
          <w:sz w:val="12"/>
          <w:szCs w:val="12"/>
          <w:rtl/>
        </w:rPr>
        <w:t>(כלומר שאינו דומה),</w:t>
      </w:r>
      <w:r>
        <w:rPr>
          <w:rFonts w:ascii="Arial" w:eastAsia="Arial" w:hAnsi="Arial" w:cs="Arial"/>
          <w:sz w:val="16"/>
          <w:szCs w:val="16"/>
        </w:rPr>
        <w:t xml:space="preserve"> </w:t>
      </w:r>
      <w:r>
        <w:rPr>
          <w:rFonts w:ascii="Arial" w:eastAsia="Arial" w:hAnsi="Arial" w:cs="Arial"/>
          <w:sz w:val="12"/>
          <w:szCs w:val="12"/>
          <w:rtl/>
        </w:rPr>
        <w:t>(שמע שלמה)</w:t>
      </w:r>
      <w:r>
        <w:rPr>
          <w:rFonts w:ascii="Arial" w:eastAsia="Arial" w:hAnsi="Arial" w:cs="Arial"/>
          <w:sz w:val="16"/>
          <w:szCs w:val="16"/>
        </w:rPr>
        <w:t>.</w:t>
      </w:r>
    </w:p>
    <w:p w14:paraId="00000A6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64" w14:textId="77777777" w:rsidR="00897B7F" w:rsidRDefault="0041518A">
      <w:pPr>
        <w:widowControl w:val="0"/>
        <w:spacing w:after="200" w:line="240" w:lineRule="auto"/>
        <w:jc w:val="both"/>
        <w:rPr>
          <w:b/>
          <w:bCs/>
        </w:rPr>
      </w:pPr>
      <w:r>
        <w:rPr>
          <w:rFonts w:ascii="Arial" w:eastAsia="Arial" w:hAnsi="Arial" w:cs="Arial"/>
          <w:sz w:val="16"/>
          <w:szCs w:val="16"/>
          <w:rtl/>
        </w:rPr>
        <w:t xml:space="preserve">הרה"ק רבי שלמה מזוועהיל זי"ע אמר שנכנסים אליו אנשים ונראים לו בצורת בהמה 'ווייל זיי קוקן נישט אריין אין אגמרא' </w:t>
      </w:r>
      <w:r>
        <w:rPr>
          <w:rFonts w:ascii="Arial" w:eastAsia="Arial" w:hAnsi="Arial" w:cs="Arial"/>
          <w:sz w:val="12"/>
          <w:szCs w:val="12"/>
          <w:rtl/>
        </w:rPr>
        <w:t>(- כי אינם מסתכלים בגמרא),</w:t>
      </w:r>
      <w:r>
        <w:rPr>
          <w:rFonts w:ascii="Arial" w:eastAsia="Arial" w:hAnsi="Arial" w:cs="Arial"/>
          <w:sz w:val="16"/>
          <w:szCs w:val="16"/>
        </w:rPr>
        <w:t xml:space="preserve"> </w:t>
      </w:r>
      <w:r>
        <w:rPr>
          <w:rFonts w:ascii="Arial" w:eastAsia="Arial" w:hAnsi="Arial" w:cs="Arial"/>
          <w:sz w:val="12"/>
          <w:szCs w:val="12"/>
          <w:rtl/>
        </w:rPr>
        <w:t>(יסוד צדיק רצא)</w:t>
      </w:r>
      <w:r>
        <w:rPr>
          <w:rFonts w:ascii="Arial" w:eastAsia="Arial" w:hAnsi="Arial" w:cs="Arial"/>
          <w:sz w:val="16"/>
          <w:szCs w:val="16"/>
        </w:rPr>
        <w:t>.</w:t>
      </w:r>
    </w:p>
    <w:p w14:paraId="00000A65" w14:textId="77777777" w:rsidR="00897B7F" w:rsidRDefault="0041518A">
      <w:pPr>
        <w:pStyle w:val="2"/>
        <w:widowControl w:val="0"/>
        <w:spacing w:after="200" w:line="240" w:lineRule="auto"/>
      </w:pPr>
      <w:bookmarkStart w:id="497" w:name="_hlfcrpcznnln" w:colFirst="0" w:colLast="0"/>
      <w:bookmarkEnd w:id="497"/>
      <w:r>
        <w:rPr>
          <w:rtl/>
        </w:rPr>
        <w:t>ב - לימוד גמרא</w:t>
      </w:r>
      <w:r>
        <w:rPr>
          <w:vertAlign w:val="superscript"/>
        </w:rPr>
        <w:footnoteReference w:id="89"/>
      </w:r>
    </w:p>
    <w:p w14:paraId="00000A6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בלימוד הגמרא הקדושה ובלימוד שולחן ערוך. על כן בלי נדר מכאן ולהבא להקדים השינה בלילה, ולהיות זריז בזה, ולקום באשמורת הבוקר ולקבוע שיעור בגמרא בעזהשי"ת חק ולא יעבור, והיה למשמרת סמוך לשינה לפניה בלימוד המשניות, ולאחריה בלימוד הגמרא, וה' יתברך יהיה בעזרי אמן.</w:t>
      </w:r>
    </w:p>
    <w:p w14:paraId="00000A67" w14:textId="77777777" w:rsidR="00897B7F" w:rsidRDefault="0041518A">
      <w:pPr>
        <w:pStyle w:val="2"/>
        <w:widowControl w:val="0"/>
        <w:spacing w:after="200" w:line="240" w:lineRule="auto"/>
      </w:pPr>
      <w:bookmarkStart w:id="498" w:name="_77w3y467jgzg" w:colFirst="0" w:colLast="0"/>
      <w:bookmarkEnd w:id="498"/>
      <w:r>
        <w:rPr>
          <w:rtl/>
        </w:rPr>
        <w:t>ג - במעלת התהילים והגמרא</w:t>
      </w:r>
      <w:r>
        <w:rPr>
          <w:vertAlign w:val="superscript"/>
        </w:rPr>
        <w:footnoteReference w:id="90"/>
      </w:r>
    </w:p>
    <w:p w14:paraId="00000A6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להשתדל בעזהשי"ת להרחיב את הזמן, דהיינו להתפלל בהשכמה כוותיקין אם ירצה ה', ואת האכילה לאכול לשובע נפשו במה שיש על המקום, ולא להאריך בבחירת המאכלים. ולגמור הסעודה בזריזות.</w:t>
      </w:r>
    </w:p>
    <w:p w14:paraId="00000A6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6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ולעשות שיעור קבוע לגמור 'היום תהילים' מידי יום ביומו. כי כח התהילים גדול מאוד, ובפרט עתה בעיקבתא דמשיחא שההתגברות גדול מאד. ובכח התהילים נינצל בעזהשי"ת. וכן להשתדל לכל הפחות ללמוד לא פחות מדף גמרא ולהתחזק בזה מאד.</w:t>
      </w:r>
    </w:p>
    <w:p w14:paraId="00000A6B"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6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כי ממש רואים בחוש איך הבעל דבר עומד מכנגד כאיש חיל ואינו מניח ללמוד גמרא. אם כן הבן והבן מה שלפניך והתפלל לה' יתברך וחזק ואמץ וקוה אל השם והוא יושיעני אמן.</w:t>
      </w:r>
    </w:p>
    <w:p w14:paraId="00000A6D"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6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כח התהילים גדול מאוד</w:t>
      </w:r>
      <w:r>
        <w:rPr>
          <w:rFonts w:ascii="Arial" w:eastAsia="Arial" w:hAnsi="Arial" w:cs="Arial"/>
          <w:sz w:val="16"/>
          <w:szCs w:val="16"/>
          <w:rtl/>
        </w:rPr>
        <w:t xml:space="preserve">: כדברי השל"ה הק' </w:t>
      </w:r>
      <w:r>
        <w:rPr>
          <w:rFonts w:ascii="Arial" w:eastAsia="Arial" w:hAnsi="Arial" w:cs="Arial"/>
          <w:sz w:val="12"/>
          <w:szCs w:val="12"/>
          <w:rtl/>
        </w:rPr>
        <w:t>(שער התשובה יט):</w:t>
      </w:r>
      <w:r>
        <w:rPr>
          <w:rFonts w:ascii="Arial" w:eastAsia="Arial" w:hAnsi="Arial" w:cs="Arial"/>
          <w:sz w:val="16"/>
          <w:szCs w:val="16"/>
          <w:rtl/>
        </w:rPr>
        <w:t xml:space="preserve"> מנהג בהרבה גלילות בישראל לומר כל ספר תהלים בליל יום כפורים, והוא מנהג ותיקין, </w:t>
      </w:r>
      <w:r>
        <w:rPr>
          <w:rFonts w:ascii="Arial" w:eastAsia="Arial" w:hAnsi="Arial" w:cs="Arial"/>
          <w:b/>
          <w:bCs/>
          <w:sz w:val="16"/>
          <w:szCs w:val="16"/>
          <w:rtl/>
        </w:rPr>
        <w:t>כי אין לנו דבר גדול יותר מספר תהלים שכלול מן הכל,</w:t>
      </w:r>
      <w:r>
        <w:rPr>
          <w:rFonts w:ascii="Arial" w:eastAsia="Arial" w:hAnsi="Arial" w:cs="Arial"/>
          <w:sz w:val="16"/>
          <w:szCs w:val="16"/>
          <w:rtl/>
        </w:rPr>
        <w:t xml:space="preserve"> מרבים שבחים להשם יתברך, ורבים מזמורים הם של התעוררות תשובה, ורבים מזמורים הם של בקשת מחילה וסליחה, והכל מיד ה' השכיל חיבר דוד המלך עליו השלום ברוח הקודש.</w:t>
      </w:r>
    </w:p>
    <w:p w14:paraId="00000A6F"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7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כח התהילים גדול מאוד: </w:t>
      </w:r>
      <w:r>
        <w:rPr>
          <w:rFonts w:ascii="Arial" w:eastAsia="Arial" w:hAnsi="Arial" w:cs="Arial"/>
          <w:sz w:val="16"/>
          <w:szCs w:val="16"/>
          <w:rtl/>
        </w:rPr>
        <w:t xml:space="preserve">והאומר תהלים הוא כמתפלל, והוא גם כן כעוסק בתורה, </w:t>
      </w:r>
      <w:r>
        <w:rPr>
          <w:rFonts w:ascii="Arial" w:eastAsia="Arial" w:hAnsi="Arial" w:cs="Arial"/>
          <w:b/>
          <w:bCs/>
          <w:sz w:val="16"/>
          <w:szCs w:val="16"/>
          <w:rtl/>
        </w:rPr>
        <w:t>כי כבר בקש דוד המלך עליו השלום שיהיו מקבלים שכר הקוראים בתהלים כעוסקים בעומק התורה נגעים ואהלות,</w:t>
      </w:r>
      <w:r>
        <w:rPr>
          <w:rFonts w:ascii="Arial" w:eastAsia="Arial" w:hAnsi="Arial" w:cs="Arial"/>
          <w:sz w:val="16"/>
          <w:szCs w:val="16"/>
        </w:rPr>
        <w:t xml:space="preserve"> </w:t>
      </w:r>
      <w:r>
        <w:rPr>
          <w:rFonts w:ascii="Arial" w:eastAsia="Arial" w:hAnsi="Arial" w:cs="Arial"/>
          <w:sz w:val="12"/>
          <w:szCs w:val="12"/>
          <w:rtl/>
        </w:rPr>
        <w:t>(שוח"ט תהלים א)</w:t>
      </w:r>
      <w:r>
        <w:rPr>
          <w:rFonts w:ascii="Arial" w:eastAsia="Arial" w:hAnsi="Arial" w:cs="Arial"/>
          <w:sz w:val="16"/>
          <w:szCs w:val="16"/>
        </w:rPr>
        <w:t xml:space="preserve">. </w:t>
      </w:r>
    </w:p>
    <w:p w14:paraId="00000A71"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7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ובכח התהילים נינצל: </w:t>
      </w:r>
      <w:r>
        <w:rPr>
          <w:rFonts w:ascii="Arial" w:eastAsia="Arial" w:hAnsi="Arial" w:cs="Arial"/>
          <w:sz w:val="16"/>
          <w:szCs w:val="16"/>
          <w:rtl/>
        </w:rPr>
        <w:t xml:space="preserve">כתב ה'אברבנאל' שמואל ב' פרק כב, שספר תהלים חברו דוד המלך עליו השלום בסוף ימיו להנהגת המתבודד ולסדר לפניו התפלות והתחנונים אשר יאמר ויתפלל האדם בעת צרותיו, והביא שמה המזמורים אשר הוא אמר בימים הראשונים על צרותיו, </w:t>
      </w:r>
      <w:r>
        <w:rPr>
          <w:rFonts w:ascii="Arial" w:eastAsia="Arial" w:hAnsi="Arial" w:cs="Arial"/>
          <w:b/>
          <w:bCs/>
          <w:sz w:val="16"/>
          <w:szCs w:val="16"/>
          <w:rtl/>
        </w:rPr>
        <w:t>כדי שבהם יתפלל המתבודד בבוא עליו צרה וצוקה דומה למה שבא על דוד</w:t>
      </w:r>
      <w:r>
        <w:rPr>
          <w:rFonts w:ascii="Arial" w:eastAsia="Arial" w:hAnsi="Arial" w:cs="Arial"/>
          <w:sz w:val="16"/>
          <w:szCs w:val="16"/>
          <w:rtl/>
        </w:rPr>
        <w:t xml:space="preserve">, ואם יהיה נרדף מאויביו יאמר </w:t>
      </w:r>
      <w:r>
        <w:rPr>
          <w:rFonts w:ascii="Arial" w:eastAsia="Arial" w:hAnsi="Arial" w:cs="Arial"/>
          <w:sz w:val="12"/>
          <w:szCs w:val="12"/>
          <w:rtl/>
        </w:rPr>
        <w:t>(תהלים ג)</w:t>
      </w:r>
      <w:r>
        <w:rPr>
          <w:rFonts w:ascii="Arial" w:eastAsia="Arial" w:hAnsi="Arial" w:cs="Arial"/>
          <w:sz w:val="16"/>
          <w:szCs w:val="16"/>
          <w:rtl/>
        </w:rPr>
        <w:t xml:space="preserve"> מזמור לדוד בברחו וגו', ואם יארבו לדמו יאמר </w:t>
      </w:r>
      <w:r>
        <w:rPr>
          <w:rFonts w:ascii="Arial" w:eastAsia="Arial" w:hAnsi="Arial" w:cs="Arial"/>
          <w:sz w:val="12"/>
          <w:szCs w:val="12"/>
          <w:rtl/>
        </w:rPr>
        <w:t>(שם נד)</w:t>
      </w:r>
      <w:r>
        <w:rPr>
          <w:rFonts w:ascii="Arial" w:eastAsia="Arial" w:hAnsi="Arial" w:cs="Arial"/>
          <w:sz w:val="16"/>
          <w:szCs w:val="16"/>
          <w:rtl/>
        </w:rPr>
        <w:t xml:space="preserve"> בבוא הזיפים ויאמרו לשאול וגו', ואם חטא וישוב בתשובה יאמר </w:t>
      </w:r>
      <w:r>
        <w:rPr>
          <w:rFonts w:ascii="Arial" w:eastAsia="Arial" w:hAnsi="Arial" w:cs="Arial"/>
          <w:sz w:val="12"/>
          <w:szCs w:val="12"/>
          <w:rtl/>
        </w:rPr>
        <w:t>(שם נא)</w:t>
      </w:r>
      <w:r>
        <w:rPr>
          <w:rFonts w:ascii="Arial" w:eastAsia="Arial" w:hAnsi="Arial" w:cs="Arial"/>
          <w:sz w:val="16"/>
          <w:szCs w:val="16"/>
          <w:rtl/>
        </w:rPr>
        <w:t xml:space="preserve"> מזמור בבא אליו נתן הנביא, אם ילשינוהו אויביו יתפלל </w:t>
      </w:r>
      <w:r>
        <w:rPr>
          <w:rFonts w:ascii="Arial" w:eastAsia="Arial" w:hAnsi="Arial" w:cs="Arial"/>
          <w:sz w:val="12"/>
          <w:szCs w:val="12"/>
          <w:rtl/>
        </w:rPr>
        <w:t>(שם נב)</w:t>
      </w:r>
      <w:r>
        <w:rPr>
          <w:rFonts w:ascii="Arial" w:eastAsia="Arial" w:hAnsi="Arial" w:cs="Arial"/>
          <w:sz w:val="16"/>
          <w:szCs w:val="16"/>
          <w:rtl/>
        </w:rPr>
        <w:t xml:space="preserve"> בבא דואג האדומי.</w:t>
      </w:r>
    </w:p>
    <w:p w14:paraId="00000A7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74" w14:textId="77777777" w:rsidR="00897B7F" w:rsidRDefault="0041518A">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sz w:val="16"/>
          <w:szCs w:val="16"/>
          <w:rtl/>
        </w:rPr>
        <w:t xml:space="preserve">אם ירצה לקלל שונאיו יתפלל </w:t>
      </w:r>
      <w:r>
        <w:rPr>
          <w:rFonts w:ascii="Arial" w:eastAsia="Arial" w:hAnsi="Arial" w:cs="Arial"/>
          <w:sz w:val="12"/>
          <w:szCs w:val="12"/>
          <w:rtl/>
        </w:rPr>
        <w:t>(שם קט)</w:t>
      </w:r>
      <w:r>
        <w:rPr>
          <w:rFonts w:ascii="Arial" w:eastAsia="Arial" w:hAnsi="Arial" w:cs="Arial"/>
          <w:sz w:val="16"/>
          <w:szCs w:val="16"/>
          <w:rtl/>
        </w:rPr>
        <w:t xml:space="preserve"> אלקי תהלתי אל תחרש, </w:t>
      </w:r>
      <w:r>
        <w:rPr>
          <w:rFonts w:ascii="Arial" w:eastAsia="Arial" w:hAnsi="Arial" w:cs="Arial"/>
          <w:b/>
          <w:bCs/>
          <w:sz w:val="16"/>
          <w:szCs w:val="16"/>
          <w:rtl/>
        </w:rPr>
        <w:t>ואם יבקש על תלמוד תורה יאמר האלפא ביתא שהיה דוד מתפלל לשם יתברך שירחיב לבו בתלמוד תורה</w:t>
      </w:r>
      <w:r>
        <w:rPr>
          <w:rFonts w:ascii="Arial" w:eastAsia="Arial" w:hAnsi="Arial" w:cs="Arial"/>
          <w:sz w:val="16"/>
          <w:szCs w:val="16"/>
        </w:rPr>
        <w:t xml:space="preserve"> </w:t>
      </w:r>
      <w:r>
        <w:rPr>
          <w:rFonts w:ascii="Arial" w:eastAsia="Arial" w:hAnsi="Arial" w:cs="Arial"/>
          <w:sz w:val="12"/>
          <w:szCs w:val="12"/>
          <w:rtl/>
        </w:rPr>
        <w:t>(שם קיט)</w:t>
      </w:r>
      <w:r>
        <w:rPr>
          <w:rFonts w:ascii="Arial" w:eastAsia="Arial" w:hAnsi="Arial" w:cs="Arial"/>
          <w:sz w:val="16"/>
          <w:szCs w:val="16"/>
          <w:rtl/>
        </w:rPr>
        <w:t xml:space="preserve"> אשרי תמימי דרך וגו', אם יחל' יתפלל </w:t>
      </w:r>
      <w:r>
        <w:rPr>
          <w:rFonts w:ascii="Arial" w:eastAsia="Arial" w:hAnsi="Arial" w:cs="Arial"/>
          <w:sz w:val="12"/>
          <w:szCs w:val="12"/>
          <w:rtl/>
        </w:rPr>
        <w:t>(שם מא)</w:t>
      </w:r>
      <w:r>
        <w:rPr>
          <w:rFonts w:ascii="Arial" w:eastAsia="Arial" w:hAnsi="Arial" w:cs="Arial"/>
          <w:sz w:val="16"/>
          <w:szCs w:val="16"/>
          <w:rtl/>
        </w:rPr>
        <w:t xml:space="preserve"> אשרי משכיל אל דל וגו', וכן שאר המזמורים כלם כתבם וקבצם בספרו לזה התכלית, רוצה לומר, לתת למתבודדים סדור דברים ודברי תחנונים להתפלל בהם לה' כפי איכות הצרות וענינם, </w:t>
      </w:r>
      <w:r>
        <w:rPr>
          <w:rFonts w:ascii="Arial" w:eastAsia="Arial" w:hAnsi="Arial" w:cs="Arial"/>
          <w:b/>
          <w:bCs/>
          <w:sz w:val="16"/>
          <w:szCs w:val="16"/>
          <w:rtl/>
        </w:rPr>
        <w:t>להיות במאמרים ההם סגולות נפלאות, להורדת השפע האלקי על המתפלל בהם, ולהועילו בדברים ידועים, כפי כח כל מזמור וסגולתו,</w:t>
      </w:r>
      <w:r>
        <w:rPr>
          <w:rFonts w:ascii="Arial" w:eastAsia="Arial" w:hAnsi="Arial" w:cs="Arial"/>
          <w:sz w:val="16"/>
          <w:szCs w:val="16"/>
          <w:rtl/>
        </w:rPr>
        <w:t xml:space="preserve"> וכמו שביארוהו חכמינו ז"ל בשמוש תהלים.</w:t>
      </w:r>
    </w:p>
    <w:p w14:paraId="00000A75" w14:textId="77777777" w:rsidR="00897B7F" w:rsidRDefault="00897B7F">
      <w:pPr>
        <w:widowControl w:val="0"/>
        <w:spacing w:after="200" w:line="240" w:lineRule="auto"/>
        <w:jc w:val="center"/>
        <w:rPr>
          <w:sz w:val="38"/>
          <w:szCs w:val="38"/>
        </w:rPr>
      </w:pPr>
    </w:p>
    <w:p w14:paraId="00000A76" w14:textId="77777777" w:rsidR="00897B7F" w:rsidRDefault="0041518A">
      <w:pPr>
        <w:pStyle w:val="1"/>
        <w:widowControl w:val="0"/>
        <w:spacing w:after="200"/>
        <w:rPr>
          <w:b/>
          <w:bCs/>
        </w:rPr>
      </w:pPr>
      <w:bookmarkStart w:id="499" w:name="_mj4f8wth77ey" w:colFirst="0" w:colLast="0"/>
      <w:bookmarkEnd w:id="499"/>
      <w:r>
        <w:rPr>
          <w:b/>
          <w:bCs/>
          <w:rtl/>
        </w:rPr>
        <w:t>לימוד משניות</w:t>
      </w:r>
    </w:p>
    <w:p w14:paraId="00000A77"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A78" w14:textId="77777777" w:rsidR="00897B7F" w:rsidRDefault="0041518A">
      <w:pPr>
        <w:pStyle w:val="2"/>
        <w:widowControl w:val="0"/>
        <w:spacing w:after="200" w:line="240" w:lineRule="auto"/>
      </w:pPr>
      <w:bookmarkStart w:id="500" w:name="_bqhjn9owt756" w:colFirst="0" w:colLast="0"/>
      <w:bookmarkEnd w:id="500"/>
      <w:r>
        <w:rPr>
          <w:rtl/>
        </w:rPr>
        <w:t>א - לא יעבור יום בלי לימוד המשניות</w:t>
      </w:r>
      <w:r>
        <w:rPr>
          <w:vertAlign w:val="superscript"/>
        </w:rPr>
        <w:footnoteReference w:id="91"/>
      </w:r>
    </w:p>
    <w:p w14:paraId="00000A7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להתחזק בלימוד המשניות, כי מתי נאגור באסמינו, כי מתי נכין צדה לדרך, וכח המשניות גדול מאוד, לכן להתחזק בזה ולא יעבור יום בלי לימוד המשניות בלי נדר ובעזהשי"ת, ואחרי לימוד חמשה מסכתות משניות לחזור מתחילה, וכן כסדר תמיד וכן בלימוד תלמוד והלכה.</w:t>
      </w:r>
    </w:p>
    <w:p w14:paraId="00000A7A"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7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כי מתי נכין צדה לדרך</w:t>
      </w:r>
      <w:r>
        <w:rPr>
          <w:rFonts w:ascii="Arial" w:eastAsia="Arial" w:hAnsi="Arial" w:cs="Arial"/>
          <w:sz w:val="16"/>
          <w:szCs w:val="16"/>
          <w:rtl/>
        </w:rPr>
        <w:t xml:space="preserve">: באבות פרק ד משנה טז, העולם הזה דומה לפרוזדור בפני העולם הבא, התקן עצמך בפרוזדור כדי שתכנס לטרקלין. ומובא ב'באר היטב' </w:t>
      </w:r>
      <w:r>
        <w:rPr>
          <w:rFonts w:ascii="Arial" w:eastAsia="Arial" w:hAnsi="Arial" w:cs="Arial"/>
          <w:sz w:val="12"/>
          <w:szCs w:val="12"/>
          <w:rtl/>
        </w:rPr>
        <w:t>(או"ח סימן א),</w:t>
      </w:r>
      <w:r>
        <w:rPr>
          <w:rFonts w:ascii="Arial" w:eastAsia="Arial" w:hAnsi="Arial" w:cs="Arial"/>
          <w:sz w:val="16"/>
          <w:szCs w:val="16"/>
          <w:rtl/>
        </w:rPr>
        <w:t xml:space="preserve"> וכתב האר"י ז"ל ושיעור משניות קודם לכל דבר, ועי"ז זוכה לנשמה, כי משנה אותיות נשמה.</w:t>
      </w:r>
    </w:p>
    <w:p w14:paraId="00000A7C"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7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וכח המשניות גדול מאוד</w:t>
      </w:r>
      <w:r>
        <w:rPr>
          <w:rFonts w:ascii="Arial" w:eastAsia="Arial" w:hAnsi="Arial" w:cs="Arial"/>
          <w:sz w:val="16"/>
          <w:szCs w:val="16"/>
          <w:rtl/>
        </w:rPr>
        <w:t xml:space="preserve">: מובא ב'ראשית חכמה' שער הקדושה פרק שני, ואמר </w:t>
      </w:r>
      <w:r>
        <w:rPr>
          <w:rFonts w:ascii="Arial" w:eastAsia="Arial" w:hAnsi="Arial" w:cs="Arial"/>
          <w:sz w:val="12"/>
          <w:szCs w:val="12"/>
          <w:rtl/>
        </w:rPr>
        <w:t>(תקונים דף צ)</w:t>
      </w:r>
      <w:r>
        <w:rPr>
          <w:rFonts w:ascii="Arial" w:eastAsia="Arial" w:hAnsi="Arial" w:cs="Arial"/>
          <w:sz w:val="16"/>
          <w:szCs w:val="16"/>
          <w:rtl/>
        </w:rPr>
        <w:t xml:space="preserve"> בתיקון עץ הדעת, טוב דא מטטרו"ן, ורע דא סמא"ל, וחטא אדם היה לערב הרע בטוב. ולכן במקום זה הם שית סדרי משנה להבדיל הטוב לעצמו והרע לעצמו. וכן אמר שם לקמיה ואילנא דעץ הדעת טוב ורע צריך למעבד פירוד בין טוב לרע הדא הוא דכתיב </w:t>
      </w:r>
      <w:r>
        <w:rPr>
          <w:rFonts w:ascii="Arial" w:eastAsia="Arial" w:hAnsi="Arial" w:cs="Arial"/>
          <w:sz w:val="12"/>
          <w:szCs w:val="12"/>
          <w:rtl/>
        </w:rPr>
        <w:t>(בראשית פרק א, פסוק ד)</w:t>
      </w:r>
      <w:r>
        <w:rPr>
          <w:rFonts w:ascii="Arial" w:eastAsia="Arial" w:hAnsi="Arial" w:cs="Arial"/>
          <w:sz w:val="16"/>
          <w:szCs w:val="16"/>
          <w:rtl/>
        </w:rPr>
        <w:t xml:space="preserve"> ויבדל אלהים בין האור ובין החשך, וצריך למעבד קיצוץ ביה למהוי בר נש בלא יצר הרע, כגוונא דדוד דקציץ ליה מניה והרגיה בגרסתיה, הדא הוא דכתיב </w:t>
      </w:r>
      <w:r>
        <w:rPr>
          <w:rFonts w:ascii="Arial" w:eastAsia="Arial" w:hAnsi="Arial" w:cs="Arial"/>
          <w:sz w:val="12"/>
          <w:szCs w:val="12"/>
          <w:rtl/>
        </w:rPr>
        <w:t>(תהלים פרק קמ, פסוק כב)</w:t>
      </w:r>
      <w:r>
        <w:rPr>
          <w:rFonts w:ascii="Arial" w:eastAsia="Arial" w:hAnsi="Arial" w:cs="Arial"/>
          <w:sz w:val="16"/>
          <w:szCs w:val="16"/>
          <w:rtl/>
        </w:rPr>
        <w:t xml:space="preserve"> ולבי חלל בקרבי, ולקבל מ"ט מן מטטרו"ן אינון מ"ט פנים טהור מ"ט פנים טמא, עד כאן לשונו. ואגב מבואר כי סגולת גרסת המשניות להרוג היצר הרע ולהכניעו, עם היות שמשניות האלו שיש לנו ממחלוקות התנאים לא היה עדיין בזמן דוד, מכל מקום היה לו שש סדרי משנה מהלכות פסוקות ובהם גורסים.</w:t>
      </w:r>
    </w:p>
    <w:p w14:paraId="00000A7E"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7F"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לחזור מתחילה</w:t>
      </w:r>
      <w:r>
        <w:rPr>
          <w:rFonts w:ascii="Arial" w:eastAsia="Arial" w:hAnsi="Arial" w:cs="Arial"/>
          <w:sz w:val="16"/>
          <w:szCs w:val="16"/>
          <w:rtl/>
        </w:rPr>
        <w:t xml:space="preserve">: כדברי חז"ל על גודל חיוב החזרה </w:t>
      </w:r>
      <w:r>
        <w:rPr>
          <w:rFonts w:ascii="Arial" w:eastAsia="Arial" w:hAnsi="Arial" w:cs="Arial"/>
          <w:sz w:val="12"/>
          <w:szCs w:val="12"/>
          <w:rtl/>
        </w:rPr>
        <w:t>(עירובין דף נד ע"ב),</w:t>
      </w:r>
      <w:r>
        <w:rPr>
          <w:rFonts w:ascii="Arial" w:eastAsia="Arial" w:hAnsi="Arial" w:cs="Arial"/>
          <w:sz w:val="16"/>
          <w:szCs w:val="16"/>
          <w:rtl/>
        </w:rPr>
        <w:t xml:space="preserve"> משל לצייד שצד צפרים אם ראשון ראשון משבר כנפיו משתמר ואם לאו אין משתמר. ועוד אמרו </w:t>
      </w:r>
      <w:r>
        <w:rPr>
          <w:rFonts w:ascii="Arial" w:eastAsia="Arial" w:hAnsi="Arial" w:cs="Arial"/>
          <w:sz w:val="12"/>
          <w:szCs w:val="12"/>
          <w:rtl/>
        </w:rPr>
        <w:t>(שם),</w:t>
      </w:r>
      <w:r>
        <w:rPr>
          <w:rFonts w:ascii="Arial" w:eastAsia="Arial" w:hAnsi="Arial" w:cs="Arial"/>
          <w:sz w:val="16"/>
          <w:szCs w:val="16"/>
          <w:rtl/>
        </w:rPr>
        <w:t xml:space="preserve"> אם עושה אדם תורתו חבילות חבילות מתמעט ואם לאו קובץ על יד ירבה.</w:t>
      </w:r>
    </w:p>
    <w:p w14:paraId="00000A80" w14:textId="77777777" w:rsidR="00897B7F" w:rsidRDefault="0041518A">
      <w:pPr>
        <w:pStyle w:val="2"/>
        <w:widowControl w:val="0"/>
        <w:spacing w:after="200" w:line="240" w:lineRule="auto"/>
      </w:pPr>
      <w:bookmarkStart w:id="501" w:name="_6h8mhx1uqzf2" w:colFirst="0" w:colLast="0"/>
      <w:bookmarkEnd w:id="501"/>
      <w:r>
        <w:rPr>
          <w:rtl/>
        </w:rPr>
        <w:t>ב - כל הגדולים למדו משניות</w:t>
      </w:r>
      <w:r>
        <w:rPr>
          <w:vertAlign w:val="superscript"/>
        </w:rPr>
        <w:footnoteReference w:id="92"/>
      </w:r>
    </w:p>
    <w:p w14:paraId="00000A8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וכן להתחזק ולהתגבר מאוד בלימוד המשניות ולהתפלל על זה הרבה, וללמוד מכל הגדולים שלמדו משניות, מהבית יוסף קארו, בזמן הרמב"ם למדו כולם משניות בעל פה, וכן כמעט כל הגדולים, וזהו תקון גדול מאד לנשמה.</w:t>
      </w:r>
    </w:p>
    <w:p w14:paraId="00000A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שילמד בכל יום משניות לתקן מה שפגם בנשמתו, וגם יהיה בקי בתנ"ך, וגם ללמוד בכל מה דאפשר רק שיהיה לשמה, וגם ילמד ספר מוסר כסדר בכל יום ובפרט ספר הקדוש 'ראשית חכמה', ומניה לא תזוע, ולחזור ג' פעמים ולא יעבור, </w:t>
      </w:r>
      <w:r>
        <w:rPr>
          <w:rFonts w:ascii="Arial" w:eastAsia="Arial" w:hAnsi="Arial" w:cs="Arial"/>
          <w:color w:val="222222"/>
          <w:sz w:val="16"/>
          <w:szCs w:val="16"/>
          <w:highlight w:val="white"/>
          <w:rtl/>
        </w:rPr>
        <w:t>(הנהגות הרה"ק רבי אהרן קרלינר זיע"א י)</w:t>
      </w:r>
      <w:r>
        <w:rPr>
          <w:rFonts w:ascii="Arial" w:eastAsia="Arial" w:hAnsi="Arial" w:cs="Arial"/>
          <w:b/>
          <w:bCs/>
          <w:color w:val="222222"/>
          <w:highlight w:val="white"/>
        </w:rPr>
        <w:t>.</w:t>
      </w:r>
    </w:p>
    <w:p w14:paraId="00000A8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r>
        <w:rPr>
          <w:rFonts w:ascii="Adam's Font" w:eastAsia="Adam's Font" w:hAnsi="Adam's Font" w:cs="Adam's Font"/>
          <w:b/>
          <w:bCs/>
          <w:sz w:val="20"/>
          <w:szCs w:val="20"/>
        </w:rPr>
        <w:t xml:space="preserve"> </w:t>
      </w:r>
      <w:r>
        <w:rPr>
          <w:rFonts w:ascii="Adam's Font" w:eastAsia="Adam's Font" w:hAnsi="Adam's Font" w:cs="Adam's Font"/>
          <w:b/>
          <w:bCs/>
          <w:sz w:val="18"/>
          <w:szCs w:val="18"/>
        </w:rPr>
        <w:t>* *</w:t>
      </w:r>
    </w:p>
    <w:p w14:paraId="00000A8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הגדולים שלמדו משניות מהבית יוסף</w:t>
      </w:r>
      <w:r>
        <w:rPr>
          <w:rFonts w:ascii="Arial" w:eastAsia="Arial" w:hAnsi="Arial" w:cs="Arial"/>
          <w:sz w:val="16"/>
          <w:szCs w:val="16"/>
          <w:rtl/>
        </w:rPr>
        <w:t xml:space="preserve">: כפי שכתב הרב שלמה אלקבץ זי"ע במעשה ליל שבועות המובא באריכות בשל"ה הק' </w:t>
      </w:r>
      <w:r>
        <w:rPr>
          <w:rFonts w:ascii="Arial" w:eastAsia="Arial" w:hAnsi="Arial" w:cs="Arial"/>
          <w:sz w:val="12"/>
          <w:szCs w:val="12"/>
          <w:rtl/>
        </w:rPr>
        <w:t>(מסכת שבועות),</w:t>
      </w:r>
      <w:r>
        <w:rPr>
          <w:rFonts w:ascii="Arial" w:eastAsia="Arial" w:hAnsi="Arial" w:cs="Arial"/>
          <w:sz w:val="16"/>
          <w:szCs w:val="16"/>
          <w:rtl/>
        </w:rPr>
        <w:t xml:space="preserve"> כי כל המדרגות של מרן ה'בית יוסף' זצוק"ל זכה הכל על ידי למודו ושקידתו במשניות.</w:t>
      </w:r>
    </w:p>
    <w:p w14:paraId="00000A85"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86" w14:textId="77777777" w:rsidR="00897B7F" w:rsidRDefault="0041518A">
      <w:pPr>
        <w:widowControl w:val="0"/>
        <w:spacing w:after="200" w:line="240" w:lineRule="auto"/>
        <w:jc w:val="both"/>
        <w:rPr>
          <w:b/>
          <w:bCs/>
        </w:rPr>
      </w:pPr>
      <w:r>
        <w:rPr>
          <w:rFonts w:ascii="Arial" w:eastAsia="Arial" w:hAnsi="Arial" w:cs="Arial"/>
          <w:b/>
          <w:bCs/>
          <w:color w:val="222222"/>
          <w:highlight w:val="white"/>
          <w:rtl/>
        </w:rPr>
        <w:t>וזהו תקון גדול מאד לנשמה</w:t>
      </w:r>
      <w:r>
        <w:rPr>
          <w:rFonts w:ascii="Arial" w:eastAsia="Arial" w:hAnsi="Arial" w:cs="Arial"/>
          <w:sz w:val="16"/>
          <w:szCs w:val="16"/>
          <w:rtl/>
        </w:rPr>
        <w:t xml:space="preserve">: מובא בחיד"א בשם הגדולים </w:t>
      </w:r>
      <w:r>
        <w:rPr>
          <w:rFonts w:ascii="Arial" w:eastAsia="Arial" w:hAnsi="Arial" w:cs="Arial"/>
          <w:sz w:val="12"/>
          <w:szCs w:val="12"/>
          <w:rtl/>
        </w:rPr>
        <w:t>(מערכה ת אות נ)</w:t>
      </w:r>
      <w:r>
        <w:rPr>
          <w:rFonts w:ascii="Arial" w:eastAsia="Arial" w:hAnsi="Arial" w:cs="Arial"/>
          <w:sz w:val="16"/>
          <w:szCs w:val="16"/>
          <w:rtl/>
        </w:rPr>
        <w:t xml:space="preserve">: וכתב הגאון מהר"ר שעפטל בן הגאון הרב של"ה </w:t>
      </w:r>
      <w:r>
        <w:rPr>
          <w:rFonts w:ascii="Arial" w:eastAsia="Arial" w:hAnsi="Arial" w:cs="Arial"/>
          <w:sz w:val="12"/>
          <w:szCs w:val="12"/>
          <w:rtl/>
        </w:rPr>
        <w:t>(בצוואה הנדפסת בסוף ספר יש נוחלין דפוס אמשטרדם),</w:t>
      </w:r>
      <w:r>
        <w:rPr>
          <w:rFonts w:ascii="Arial" w:eastAsia="Arial" w:hAnsi="Arial" w:cs="Arial"/>
          <w:sz w:val="16"/>
          <w:szCs w:val="16"/>
          <w:rtl/>
        </w:rPr>
        <w:t xml:space="preserve"> לימוד גמרא ופירוש תוספות חיוב כמו הנחת תפילין. לימוד כל המשניות הוא דבר גדול, וקבלה בידי שאינו רואה פני גיהנם מי שהוא בקי במשניות וכו'. ומ"ש שקבלה בידו שהבקי במשניות אינו רואה פני גיהנם, כן ראיתי בס' 'חזון נחום' ס' קדשים למורינו הרב מר קשישא כמהר"א נחום ז"ל, שמצא במדרש תלפיות משם הרב האר"י ז"ל, לאחר פטירתו של אדם כשדנין אותו לגיהנם קורא לכל שבט ושבט שיצילהו ואין עונה, וכשקורא לאשר, משיב, קראת משנה מימיך, אם אומר לו הן, מיד מוציא אותו מגיהנם בזכות המשנה, וזש"ה, 'מאשר שמנה לחמו' אותיות משנה, והוא נותן מעדני מלך.</w:t>
      </w:r>
    </w:p>
    <w:p w14:paraId="00000A87" w14:textId="77777777" w:rsidR="00897B7F" w:rsidRDefault="0041518A">
      <w:pPr>
        <w:pStyle w:val="2"/>
        <w:widowControl w:val="0"/>
        <w:spacing w:after="200" w:line="240" w:lineRule="auto"/>
      </w:pPr>
      <w:bookmarkStart w:id="502" w:name="_oh9dlapawc87" w:colFirst="0" w:colLast="0"/>
      <w:bookmarkEnd w:id="502"/>
      <w:r>
        <w:rPr>
          <w:rtl/>
        </w:rPr>
        <w:t>ג - מקרא משנה וגמרא</w:t>
      </w:r>
    </w:p>
    <w:p w14:paraId="00000A88"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כל אחד ואחד לשלש ימיו ושנותיו במקרא ומשנה וגמרא ואגדה, וזה חיוב גמור לכל יהודי חוץ מבר בי רב שצריך ללמוד אצל מלמד וצריך להתייסד בגמרא ופוסקים ומוכרח ללמוד כפי הצטרכותו, ועם כל זה לא ילך בטל כי בזו השעה יותר טוב להתחבר אל הנביאים הקדושים ולקבל מהם דבר מוסר ויראת ה', כי הם חיינו ואורך ימינו, </w:t>
      </w:r>
      <w:r>
        <w:rPr>
          <w:rFonts w:ascii="Arial" w:eastAsia="Arial" w:hAnsi="Arial" w:cs="Arial"/>
          <w:color w:val="222222"/>
          <w:sz w:val="16"/>
          <w:szCs w:val="16"/>
          <w:highlight w:val="white"/>
          <w:rtl/>
        </w:rPr>
        <w:t>(סדר היום מהרה"ק רבי אשר מסטאלין אות ט)</w:t>
      </w:r>
      <w:r>
        <w:rPr>
          <w:rFonts w:ascii="Arial" w:eastAsia="Arial" w:hAnsi="Arial" w:cs="Arial"/>
          <w:b/>
          <w:bCs/>
          <w:color w:val="222222"/>
          <w:highlight w:val="white"/>
        </w:rPr>
        <w:t>.</w:t>
      </w:r>
    </w:p>
    <w:p w14:paraId="00000A8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8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לשלש ימיו ושנותיו במקרא ומשנה וגמרא:</w:t>
      </w:r>
      <w:r>
        <w:rPr>
          <w:rFonts w:ascii="Arial" w:eastAsia="Arial" w:hAnsi="Arial" w:cs="Arial"/>
          <w:sz w:val="16"/>
          <w:szCs w:val="16"/>
          <w:rtl/>
        </w:rPr>
        <w:t xml:space="preserve"> במסכת קידושין </w:t>
      </w:r>
      <w:r>
        <w:rPr>
          <w:rFonts w:ascii="Arial" w:eastAsia="Arial" w:hAnsi="Arial" w:cs="Arial"/>
          <w:sz w:val="12"/>
          <w:szCs w:val="12"/>
          <w:rtl/>
        </w:rPr>
        <w:t>(דף ל ע"א):</w:t>
      </w:r>
      <w:r>
        <w:rPr>
          <w:rFonts w:ascii="Arial" w:eastAsia="Arial" w:hAnsi="Arial" w:cs="Arial"/>
          <w:sz w:val="16"/>
          <w:szCs w:val="16"/>
          <w:rtl/>
        </w:rPr>
        <w:t xml:space="preserve"> אמר רב ספרא משום ר' יהושע בן חנניא, מאי דכתיב ושננתם לבניך, אל תקרי ושננתם אלא ושלשתם, לעולם ישלש אדם שנותיו, שליש במקרא, שליש במשנה, שליש בתלמוד. מי יודע כמה חיי, לא צריכא - ליומי.</w:t>
      </w:r>
    </w:p>
    <w:p w14:paraId="00000A8B"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8C" w14:textId="77777777" w:rsidR="00897B7F" w:rsidRDefault="0041518A">
      <w:pPr>
        <w:widowControl w:val="0"/>
        <w:spacing w:after="200" w:line="240" w:lineRule="auto"/>
        <w:jc w:val="both"/>
        <w:rPr>
          <w:rFonts w:ascii="Arial" w:eastAsia="Arial" w:hAnsi="Arial" w:cs="Arial"/>
          <w:sz w:val="16"/>
          <w:szCs w:val="16"/>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וצריך להתייסד בגמרא</w:t>
      </w:r>
      <w:r>
        <w:rPr>
          <w:rFonts w:ascii="Arial" w:eastAsia="Arial" w:hAnsi="Arial" w:cs="Arial"/>
          <w:sz w:val="16"/>
          <w:szCs w:val="16"/>
          <w:rtl/>
        </w:rPr>
        <w:t xml:space="preserve">: ולמרות שנאמר שאדם צריך לשלש ימיו במקרא משנה וגמרא, מכל מקום העיקר היום הוא לימוד הגמרא, כדברי התוספות שם במסכת קידושין </w:t>
      </w:r>
      <w:r>
        <w:rPr>
          <w:rFonts w:ascii="Arial" w:eastAsia="Arial" w:hAnsi="Arial" w:cs="Arial"/>
          <w:sz w:val="12"/>
          <w:szCs w:val="12"/>
          <w:rtl/>
        </w:rPr>
        <w:t>(דף ל ע"א ד"ה לא צריכא)</w:t>
      </w:r>
      <w:r>
        <w:rPr>
          <w:rFonts w:ascii="Arial" w:eastAsia="Arial" w:hAnsi="Arial" w:cs="Arial"/>
          <w:sz w:val="16"/>
          <w:szCs w:val="16"/>
          <w:rtl/>
        </w:rPr>
        <w:t xml:space="preserve">: ור"ת פי' שאנו סומכין אהא דאמרינן בסנהדרין </w:t>
      </w:r>
      <w:r>
        <w:rPr>
          <w:rFonts w:ascii="Arial" w:eastAsia="Arial" w:hAnsi="Arial" w:cs="Arial"/>
          <w:sz w:val="12"/>
          <w:szCs w:val="12"/>
          <w:rtl/>
        </w:rPr>
        <w:t>(דף כד ע"א)</w:t>
      </w:r>
      <w:r>
        <w:rPr>
          <w:rFonts w:ascii="Arial" w:eastAsia="Arial" w:hAnsi="Arial" w:cs="Arial"/>
          <w:sz w:val="16"/>
          <w:szCs w:val="16"/>
          <w:rtl/>
        </w:rPr>
        <w:t xml:space="preserve"> בבל בלולה במקרא במשנה ובגמרא דגמרת בבל בלול מכולם.</w:t>
      </w:r>
    </w:p>
    <w:p w14:paraId="00000A8D" w14:textId="77777777" w:rsidR="00897B7F" w:rsidRDefault="00897B7F">
      <w:pPr>
        <w:widowControl w:val="0"/>
        <w:spacing w:after="200" w:line="240" w:lineRule="auto"/>
        <w:jc w:val="center"/>
        <w:rPr>
          <w:color w:val="000000"/>
          <w:sz w:val="38"/>
          <w:szCs w:val="38"/>
        </w:rPr>
      </w:pPr>
    </w:p>
    <w:p w14:paraId="00000A8E" w14:textId="77777777" w:rsidR="00897B7F" w:rsidRDefault="0041518A">
      <w:pPr>
        <w:pStyle w:val="1"/>
        <w:widowControl w:val="0"/>
        <w:rPr>
          <w:b/>
          <w:bCs/>
        </w:rPr>
      </w:pPr>
      <w:bookmarkStart w:id="503" w:name="_sznnrumu5alz" w:colFirst="0" w:colLast="0"/>
      <w:bookmarkEnd w:id="503"/>
      <w:r>
        <w:rPr>
          <w:b/>
          <w:bCs/>
          <w:rtl/>
        </w:rPr>
        <w:t>לימוד הלכה</w:t>
      </w:r>
    </w:p>
    <w:p w14:paraId="00000A8F" w14:textId="77777777" w:rsidR="00897B7F" w:rsidRDefault="0041518A">
      <w:pPr>
        <w:widowControl w:val="0"/>
        <w:spacing w:after="0" w:line="240" w:lineRule="auto"/>
        <w:jc w:val="center"/>
        <w:rPr>
          <w:b/>
          <w:bCs/>
          <w:sz w:val="28"/>
          <w:szCs w:val="28"/>
        </w:rPr>
        <w:sectPr w:rsidR="00897B7F">
          <w:type w:val="continuous"/>
          <w:pgSz w:w="8391" w:h="11906"/>
          <w:pgMar w:top="907" w:right="1020" w:bottom="907" w:left="1020" w:header="170" w:footer="170" w:gutter="0"/>
          <w:cols w:space="720"/>
        </w:sectPr>
      </w:pPr>
      <w:r>
        <w:rPr>
          <w:b/>
          <w:bCs/>
          <w:sz w:val="28"/>
          <w:szCs w:val="28"/>
        </w:rPr>
        <w:t>-----------------</w:t>
      </w:r>
    </w:p>
    <w:p w14:paraId="00000A90" w14:textId="77777777" w:rsidR="00897B7F" w:rsidRDefault="0041518A">
      <w:pPr>
        <w:pStyle w:val="2"/>
        <w:widowControl w:val="0"/>
        <w:spacing w:after="200" w:line="240" w:lineRule="auto"/>
      </w:pPr>
      <w:bookmarkStart w:id="504" w:name="_t5rm01isfnts" w:colFirst="0" w:colLast="0"/>
      <w:bookmarkEnd w:id="504"/>
      <w:r>
        <w:rPr>
          <w:rtl/>
        </w:rPr>
        <w:t>א - שיעור הלכה כל יום</w:t>
      </w:r>
    </w:p>
    <w:p w14:paraId="00000A9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לעשות בכל יום 'שיעור הלכה' חוק ולא יעבור כי זה עיקר התורה כמ"ש כל הספרים הקדושים.</w:t>
      </w:r>
    </w:p>
    <w:p w14:paraId="00000A92" w14:textId="77777777" w:rsidR="00897B7F" w:rsidRDefault="0041518A">
      <w:pPr>
        <w:pStyle w:val="2"/>
        <w:widowControl w:val="0"/>
        <w:spacing w:after="200" w:line="240" w:lineRule="auto"/>
      </w:pPr>
      <w:bookmarkStart w:id="505" w:name="_r378k21lwisu" w:colFirst="0" w:colLast="0"/>
      <w:bookmarkEnd w:id="505"/>
      <w:r>
        <w:rPr>
          <w:rtl/>
        </w:rPr>
        <w:t>ב - עיקר התלמוד הלכה למעשה</w:t>
      </w:r>
      <w:r>
        <w:rPr>
          <w:vertAlign w:val="superscript"/>
        </w:rPr>
        <w:footnoteReference w:id="93"/>
      </w:r>
    </w:p>
    <w:p w14:paraId="00000A9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חק קבוע, ללמוד בכל יום מעט מספר מוסר ומעט הלכה ומשניות ותלמוד, ובפרט להיות ברצון חזק לגמור את ה'קיצור שולחן ערוך' ולהיות בקי בעל פה, כי זהו עיקר התלמוד הלכה למעשה, אחר כך כשאהיה בקי בעל פה, ללמוד 'אורח חיים' וכל הטורים בית יוסף, ואחר כך כל הדפים מהמחבר. כה דברי הכותב בתשוקה רבה להיות בקי בכל התורה המסורה למשה מסיני.</w:t>
      </w:r>
    </w:p>
    <w:p w14:paraId="00000A94"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95" w14:textId="77777777" w:rsidR="00897B7F" w:rsidRDefault="0041518A">
      <w:pPr>
        <w:widowControl w:val="0"/>
        <w:spacing w:after="200" w:line="240" w:lineRule="auto"/>
        <w:jc w:val="both"/>
        <w:rPr>
          <w:b/>
          <w:bCs/>
          <w:sz w:val="24"/>
          <w:szCs w:val="24"/>
        </w:rPr>
      </w:pPr>
      <w:r>
        <w:rPr>
          <w:rFonts w:ascii="Arial" w:eastAsia="Arial" w:hAnsi="Arial" w:cs="Arial"/>
          <w:b/>
          <w:bCs/>
          <w:color w:val="222222"/>
          <w:highlight w:val="white"/>
          <w:rtl/>
        </w:rPr>
        <w:t>עיקר התלמוד הלכה למעשה</w:t>
      </w:r>
      <w:r>
        <w:rPr>
          <w:rFonts w:ascii="Arial" w:eastAsia="Arial" w:hAnsi="Arial" w:cs="Arial"/>
          <w:sz w:val="16"/>
          <w:szCs w:val="16"/>
          <w:rtl/>
        </w:rPr>
        <w:t xml:space="preserve">: כדברי ה'פלא יועץ' </w:t>
      </w:r>
      <w:r>
        <w:rPr>
          <w:rFonts w:ascii="Arial" w:eastAsia="Arial" w:hAnsi="Arial" w:cs="Arial"/>
          <w:sz w:val="12"/>
          <w:szCs w:val="12"/>
          <w:rtl/>
        </w:rPr>
        <w:t>(ערך גירסא)</w:t>
      </w:r>
      <w:r>
        <w:rPr>
          <w:rFonts w:ascii="Arial" w:eastAsia="Arial" w:hAnsi="Arial" w:cs="Arial"/>
          <w:sz w:val="16"/>
          <w:szCs w:val="16"/>
          <w:rtl/>
        </w:rPr>
        <w:t xml:space="preserve">: אמרו רז"ל, לגרוס איניש והדר ליסבר. ואיתא בש"ס, אמר ר"י אי דייקנא לא גריסנא. הנה כי כן אין ראוי לת"ח שיוציא כל ימיו בעיון ופלפול וחידוד אלא יקבע עתים בכל יום ללמוד בעיון כפי כחו ש"ס או פוסקים, ושאר היום יפנה עצמו ללמוד בקיאות ש"ס ופוסקים </w:t>
      </w:r>
      <w:r>
        <w:rPr>
          <w:rFonts w:ascii="Arial" w:eastAsia="Arial" w:hAnsi="Arial" w:cs="Arial"/>
          <w:sz w:val="12"/>
          <w:szCs w:val="12"/>
          <w:rtl/>
        </w:rPr>
        <w:t>(וכמ"ש לקמן בערך לימוד)</w:t>
      </w:r>
      <w:r>
        <w:rPr>
          <w:rFonts w:ascii="Arial" w:eastAsia="Arial" w:hAnsi="Arial" w:cs="Arial"/>
          <w:sz w:val="16"/>
          <w:szCs w:val="16"/>
          <w:rtl/>
        </w:rPr>
        <w:t xml:space="preserve"> באופן שתהא ידו בכל ויהא בקי בכל הדינים, ומה גם שבמקום להוציא הזמן לעיין ולפלפל בדברי האחרונים לבנות ולנתוץ ולכתוב עליהם במידי דלא נפ"מ מידי לענין הלכה למעשה יותר טוב שיתעסק באותן העתים ללמוד בקיאות להבין להשכיל לשמוע ללמוד וללמד לשמור ולעשות ולקיים</w:t>
      </w:r>
      <w:r>
        <w:rPr>
          <w:rFonts w:ascii="Arial" w:eastAsia="Arial" w:hAnsi="Arial" w:cs="Arial"/>
          <w:sz w:val="18"/>
          <w:szCs w:val="18"/>
        </w:rPr>
        <w:t>.</w:t>
      </w:r>
    </w:p>
    <w:p w14:paraId="00000A96" w14:textId="77777777" w:rsidR="00897B7F" w:rsidRDefault="0041518A">
      <w:pPr>
        <w:pStyle w:val="2"/>
        <w:widowControl w:val="0"/>
        <w:spacing w:after="200" w:line="240" w:lineRule="auto"/>
      </w:pPr>
      <w:bookmarkStart w:id="506" w:name="_7o6cmxfvi1io" w:colFirst="0" w:colLast="0"/>
      <w:bookmarkEnd w:id="506"/>
      <w:r>
        <w:rPr>
          <w:rtl/>
        </w:rPr>
        <w:t>ג - להתחזק מאוד בלימוד קיצור שו"ע</w:t>
      </w:r>
      <w:r>
        <w:rPr>
          <w:vertAlign w:val="superscript"/>
        </w:rPr>
        <w:footnoteReference w:id="94"/>
      </w:r>
    </w:p>
    <w:p w14:paraId="00000A97" w14:textId="77777777" w:rsidR="00897B7F" w:rsidRDefault="0041518A">
      <w:pPr>
        <w:widowControl w:val="0"/>
        <w:spacing w:after="200" w:line="240" w:lineRule="auto"/>
        <w:jc w:val="both"/>
        <w:rPr>
          <w:rFonts w:ascii="Arial" w:eastAsia="Arial" w:hAnsi="Arial" w:cs="Arial"/>
          <w:b/>
          <w:bCs/>
          <w:color w:val="222222"/>
          <w:sz w:val="24"/>
          <w:szCs w:val="24"/>
          <w:highlight w:val="white"/>
        </w:rPr>
      </w:pPr>
      <w:r>
        <w:rPr>
          <w:rFonts w:ascii="Arial" w:eastAsia="Arial" w:hAnsi="Arial" w:cs="Arial"/>
          <w:b/>
          <w:bCs/>
          <w:color w:val="222222"/>
          <w:highlight w:val="white"/>
          <w:rtl/>
        </w:rPr>
        <w:t>במשך חמשה חדשים, ללמוד בכל שבוע לכל הפחות ששה סימנים קיצור שולחן ערוך, על ידי כן נגמור בסייעתא דשמיא את הקיצור שולחן ערוך, על כן נא ונא להתחזק בזה מאד, החל מפרשת פנחס וה' יתברך יהיה בעזרי.</w:t>
      </w:r>
    </w:p>
    <w:p w14:paraId="00000A98" w14:textId="77777777" w:rsidR="00897B7F" w:rsidRDefault="0041518A">
      <w:pPr>
        <w:pStyle w:val="2"/>
        <w:widowControl w:val="0"/>
        <w:spacing w:after="200" w:line="240" w:lineRule="auto"/>
      </w:pPr>
      <w:bookmarkStart w:id="507" w:name="_8umnkkjto17x" w:colFirst="0" w:colLast="0"/>
      <w:bookmarkEnd w:id="507"/>
      <w:r>
        <w:rPr>
          <w:rtl/>
        </w:rPr>
        <w:t>ד - לגמור בהקדם האפשרי את הקיצור שו"ע</w:t>
      </w:r>
      <w:r>
        <w:rPr>
          <w:vertAlign w:val="superscript"/>
        </w:rPr>
        <w:footnoteReference w:id="95"/>
      </w:r>
    </w:p>
    <w:p w14:paraId="00000A9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להשתדל לגמור בהקדם האפשרי את ה'קיצור שולחן ערוך' ולהתחיל מחדש, ולהתרגל במדות רב, ליזהר מאד מאד מכעס ואפילו מהקפדה כל שהוא, וכל דבר, מחשבה דיבור ומעשה, יהיה בשיקול ובחישוב הדעת, במתינות ולא בחיפזון, והזמן יהיה אצלך יקר מאד.</w:t>
      </w:r>
    </w:p>
    <w:p w14:paraId="00000A9A" w14:textId="77777777" w:rsidR="00897B7F" w:rsidRDefault="0041518A">
      <w:pPr>
        <w:pStyle w:val="2"/>
        <w:widowControl w:val="0"/>
        <w:spacing w:after="200" w:line="240" w:lineRule="auto"/>
      </w:pPr>
      <w:bookmarkStart w:id="508" w:name="_ubqtzspuy68h" w:colFirst="0" w:colLast="0"/>
      <w:bookmarkEnd w:id="508"/>
      <w:r>
        <w:rPr>
          <w:rtl/>
        </w:rPr>
        <w:t>ה - בקיאות בע"פ בקיצור שולחן ערוך</w:t>
      </w:r>
      <w:r>
        <w:rPr>
          <w:vertAlign w:val="superscript"/>
        </w:rPr>
        <w:footnoteReference w:id="96"/>
      </w:r>
    </w:p>
    <w:p w14:paraId="00000A9B" w14:textId="77777777" w:rsidR="00897B7F" w:rsidRDefault="0041518A">
      <w:pPr>
        <w:widowControl w:val="0"/>
        <w:spacing w:after="200" w:line="240" w:lineRule="auto"/>
        <w:jc w:val="both"/>
        <w:rPr>
          <w:sz w:val="38"/>
          <w:szCs w:val="38"/>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להתחזק ולהתאזר ולהתאמץ בגמר הקיצור שולחן ערוך, ולהתחיל מחדש, ולהיות בזה בקי בעל פה, ולהקדיש הרבה זמן לזה ולהשקיע את כל החושים לזה וללמוד בזה בשקידה רבה, ללמוד על מנת לעשות. וה' יתברך יהיה בעזרי אמן.</w:t>
      </w:r>
    </w:p>
    <w:p w14:paraId="00000A9C" w14:textId="77777777" w:rsidR="00897B7F" w:rsidRDefault="00897B7F">
      <w:pPr>
        <w:widowControl w:val="0"/>
        <w:spacing w:after="200" w:line="240" w:lineRule="auto"/>
        <w:jc w:val="center"/>
        <w:rPr>
          <w:sz w:val="38"/>
          <w:szCs w:val="38"/>
        </w:rPr>
      </w:pPr>
    </w:p>
    <w:p w14:paraId="00000A9D" w14:textId="77777777" w:rsidR="00897B7F" w:rsidRDefault="0041518A">
      <w:pPr>
        <w:pStyle w:val="1"/>
        <w:widowControl w:val="0"/>
        <w:spacing w:after="200"/>
        <w:rPr>
          <w:b/>
          <w:bCs/>
        </w:rPr>
      </w:pPr>
      <w:bookmarkStart w:id="509" w:name="_7gltt6j5ao8i" w:colFirst="0" w:colLast="0"/>
      <w:bookmarkEnd w:id="509"/>
      <w:r>
        <w:rPr>
          <w:b/>
          <w:bCs/>
          <w:rtl/>
        </w:rPr>
        <w:t>לימוד ספרים שונים</w:t>
      </w:r>
    </w:p>
    <w:p w14:paraId="00000A9E" w14:textId="77777777" w:rsidR="00897B7F" w:rsidRDefault="0041518A">
      <w:pPr>
        <w:widowControl w:val="0"/>
        <w:spacing w:after="200" w:line="240" w:lineRule="auto"/>
        <w:jc w:val="center"/>
        <w:rPr>
          <w:b/>
          <w:bCs/>
          <w:sz w:val="28"/>
          <w:szCs w:val="28"/>
        </w:rPr>
        <w:sectPr w:rsidR="00897B7F">
          <w:type w:val="continuous"/>
          <w:pgSz w:w="8391" w:h="11906"/>
          <w:pgMar w:top="907" w:right="1020" w:bottom="907" w:left="1020" w:header="170" w:footer="170" w:gutter="0"/>
          <w:cols w:space="720" w:equalWidth="0">
            <w:col w:w="6349" w:space="0"/>
          </w:cols>
          <w:bidi/>
        </w:sectPr>
      </w:pPr>
      <w:r>
        <w:rPr>
          <w:b/>
          <w:bCs/>
          <w:sz w:val="28"/>
          <w:szCs w:val="28"/>
        </w:rPr>
        <w:t>-----------------</w:t>
      </w:r>
    </w:p>
    <w:p w14:paraId="00000A9F" w14:textId="77777777" w:rsidR="00897B7F" w:rsidRDefault="0041518A">
      <w:pPr>
        <w:pStyle w:val="2"/>
        <w:widowControl w:val="0"/>
        <w:spacing w:after="200" w:line="240" w:lineRule="auto"/>
      </w:pPr>
      <w:bookmarkStart w:id="510" w:name="_jimymo7im9k8" w:colFirst="0" w:colLast="0"/>
      <w:bookmarkEnd w:id="510"/>
      <w:r>
        <w:rPr>
          <w:rtl/>
        </w:rPr>
        <w:t>א - סגולת חומש רש"י בקביעות</w:t>
      </w:r>
    </w:p>
    <w:p w14:paraId="00000AA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האדמ"ר מסטאמר זצ"ל סיפר שכשהיה בן שבע שנים היה אצל הרה"ק ר' מרדכי מנדבורנה זצ"ל זיע"א, ושאל אותו אם הוא לומד חומש רש"י, והשיב שלא בקביעות, אז אמר לו, שאם הוא ילמד כל שבוע בקביעות יזכה לאריכות ימים ושנים ולקדושה וטהרה.</w:t>
      </w:r>
    </w:p>
    <w:p w14:paraId="00000AA1"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A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סגולת לימוד חומש רש"י</w:t>
      </w:r>
      <w:r>
        <w:rPr>
          <w:rFonts w:ascii="Arial" w:eastAsia="Arial" w:hAnsi="Arial" w:cs="Arial"/>
          <w:sz w:val="16"/>
          <w:szCs w:val="16"/>
          <w:rtl/>
        </w:rPr>
        <w:t xml:space="preserve">: מובא בשם הרה"ק רבי שלום מבעלזא, שמי שלומד וגומר בכל שבוע ושבוע פירוש רש"י על התורה אזי </w:t>
      </w:r>
      <w:r>
        <w:rPr>
          <w:rFonts w:ascii="Arial" w:eastAsia="Arial" w:hAnsi="Arial" w:cs="Arial"/>
          <w:b/>
          <w:bCs/>
          <w:sz w:val="16"/>
          <w:szCs w:val="16"/>
          <w:rtl/>
        </w:rPr>
        <w:t>הוא מובטח שבעלמא דקשוט יהיה על כל פנים במתיבתא דרש"י</w:t>
      </w:r>
      <w:r>
        <w:rPr>
          <w:rFonts w:ascii="Arial" w:eastAsia="Arial" w:hAnsi="Arial" w:cs="Arial"/>
          <w:sz w:val="16"/>
          <w:szCs w:val="16"/>
        </w:rPr>
        <w:t xml:space="preserve"> </w:t>
      </w:r>
      <w:r>
        <w:rPr>
          <w:rFonts w:ascii="Arial" w:eastAsia="Arial" w:hAnsi="Arial" w:cs="Arial"/>
          <w:sz w:val="12"/>
          <w:szCs w:val="12"/>
          <w:rtl/>
        </w:rPr>
        <w:t>(דברי יצחק' אות קכא)</w:t>
      </w:r>
      <w:r>
        <w:rPr>
          <w:rFonts w:ascii="Arial" w:eastAsia="Arial" w:hAnsi="Arial" w:cs="Arial"/>
          <w:sz w:val="16"/>
          <w:szCs w:val="16"/>
        </w:rPr>
        <w:t>.</w:t>
      </w:r>
    </w:p>
    <w:p w14:paraId="00000AA3"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A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ילמד כל שבוע בקביעות: </w:t>
      </w:r>
      <w:r>
        <w:rPr>
          <w:rFonts w:ascii="Arial" w:eastAsia="Arial" w:hAnsi="Arial" w:cs="Arial"/>
          <w:sz w:val="16"/>
          <w:szCs w:val="16"/>
          <w:rtl/>
        </w:rPr>
        <w:t xml:space="preserve">מובא ב'אמרי פנחס' </w:t>
      </w:r>
      <w:r>
        <w:rPr>
          <w:rFonts w:ascii="Arial" w:eastAsia="Arial" w:hAnsi="Arial" w:cs="Arial"/>
          <w:sz w:val="12"/>
          <w:szCs w:val="12"/>
          <w:rtl/>
        </w:rPr>
        <w:t>(שער התורה אותיות לו לט)</w:t>
      </w:r>
      <w:r>
        <w:rPr>
          <w:rFonts w:ascii="Arial" w:eastAsia="Arial" w:hAnsi="Arial" w:cs="Arial"/>
          <w:sz w:val="16"/>
          <w:szCs w:val="16"/>
        </w:rPr>
        <w:t xml:space="preserve">: </w:t>
      </w:r>
      <w:r>
        <w:rPr>
          <w:rFonts w:ascii="Arial" w:eastAsia="Arial" w:hAnsi="Arial" w:cs="Arial"/>
          <w:b/>
          <w:bCs/>
          <w:sz w:val="16"/>
          <w:szCs w:val="16"/>
          <w:rtl/>
        </w:rPr>
        <w:t>הזהיר הרה"ק רבי פנחס מקאריץ זי"ע שיהיה תמיד מונח אצל האדם חומש עם פירוש רש"י לעיין בו בכל שעה</w:t>
      </w:r>
      <w:r>
        <w:rPr>
          <w:rFonts w:ascii="Arial" w:eastAsia="Arial" w:hAnsi="Arial" w:cs="Arial"/>
          <w:sz w:val="16"/>
          <w:szCs w:val="16"/>
          <w:rtl/>
        </w:rPr>
        <w:t>, כמ"ש 'והייתה עמו וקרא בו כל ימי חייו' וגו' 'למען ילמד ליראה' וינצל ג"כ מהרהורי עבודה זרה. ועוד, כשיוכלו בניכם ללמוד, אז זיי וועלן קענען (שידעו) רש"י על חומש, מובטחני שיהיו אנשים כשרים וכו'.</w:t>
      </w:r>
    </w:p>
    <w:p w14:paraId="00000AA5"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A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ומובא שם כי הרה"ק רבי פנחס מקאריץ זי"ע כאשר שמע שמצויים פוחזים ורוצחים, ציווה לתלמידו מוהר"ר רפאל מבערשיד זי"ע, לצוות להעולם ללמוד פירש"י בחומש</w:t>
      </w:r>
      <w:r>
        <w:rPr>
          <w:rFonts w:ascii="Arial" w:eastAsia="Arial" w:hAnsi="Arial" w:cs="Arial"/>
          <w:b/>
          <w:bCs/>
          <w:sz w:val="16"/>
          <w:szCs w:val="16"/>
          <w:rtl/>
        </w:rPr>
        <w:t>. וכן בימיו היה נשמע פעם אחת הריגה רחמנא לצלן, והיה מצווה מ'זאל פילוון חומש רש"י'</w:t>
      </w:r>
      <w:r>
        <w:rPr>
          <w:rFonts w:ascii="Arial" w:eastAsia="Arial" w:hAnsi="Arial" w:cs="Arial"/>
          <w:sz w:val="16"/>
          <w:szCs w:val="16"/>
          <w:rtl/>
        </w:rPr>
        <w:t xml:space="preserve"> – להפיץ ולהרגיל לימוד חומש עם פירוש רש"י.</w:t>
      </w:r>
    </w:p>
    <w:p w14:paraId="00000AA7"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rial" w:eastAsia="Arial" w:hAnsi="Arial" w:cs="Arial"/>
          <w:sz w:val="16"/>
          <w:szCs w:val="16"/>
        </w:rPr>
        <w:t xml:space="preserve"> </w:t>
      </w:r>
      <w:r>
        <w:rPr>
          <w:rFonts w:ascii="Adam's Font" w:eastAsia="Adam's Font" w:hAnsi="Adam's Font" w:cs="Adam's Font"/>
          <w:b/>
          <w:bCs/>
          <w:sz w:val="18"/>
          <w:szCs w:val="18"/>
        </w:rPr>
        <w:t>*</w:t>
      </w:r>
    </w:p>
    <w:p w14:paraId="00000AA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ה'חפץ חיים' כתב במאמר לחיזוק האמונה </w:t>
      </w:r>
      <w:r>
        <w:rPr>
          <w:rFonts w:ascii="Arial" w:eastAsia="Arial" w:hAnsi="Arial" w:cs="Arial"/>
          <w:sz w:val="12"/>
          <w:szCs w:val="12"/>
          <w:rtl/>
        </w:rPr>
        <w:t>('זכור למרים' פרק כ"א)</w:t>
      </w:r>
      <w:r>
        <w:rPr>
          <w:rFonts w:ascii="Arial" w:eastAsia="Arial" w:hAnsi="Arial" w:cs="Arial"/>
          <w:sz w:val="16"/>
          <w:szCs w:val="16"/>
        </w:rPr>
        <w:t xml:space="preserve">: </w:t>
      </w:r>
      <w:r>
        <w:rPr>
          <w:rFonts w:ascii="Arial" w:eastAsia="Arial" w:hAnsi="Arial" w:cs="Arial"/>
          <w:b/>
          <w:bCs/>
          <w:sz w:val="16"/>
          <w:szCs w:val="16"/>
          <w:rtl/>
        </w:rPr>
        <w:t>והעצה היעוצה שתתחזק האמונה בלב האדם היא, שילמד פרשת השבוע בכל שבוע עם פירוש רש"</w:t>
      </w:r>
      <w:r>
        <w:rPr>
          <w:rFonts w:ascii="Arial" w:eastAsia="Arial" w:hAnsi="Arial" w:cs="Arial"/>
          <w:sz w:val="16"/>
          <w:szCs w:val="16"/>
          <w:rtl/>
        </w:rPr>
        <w:t>י וידקדק ויעיין בהם היטב</w:t>
      </w:r>
    </w:p>
    <w:p w14:paraId="00000AA9"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w:t>
      </w:r>
    </w:p>
    <w:p w14:paraId="00000AA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הרה"ק רבי משה מבאיאן קראקא סיפר, כי פעם בא אחד מהנכבדים לשאול את הרה"ק ה'פחד יצחק' מבאיאן אודות שידוך שמציעים לו לבתו, בחור טוב ומשובח בכל המעלות. </w:t>
      </w:r>
      <w:r>
        <w:rPr>
          <w:rFonts w:ascii="Arial" w:eastAsia="Arial" w:hAnsi="Arial" w:cs="Arial"/>
          <w:b/>
          <w:bCs/>
          <w:sz w:val="16"/>
          <w:szCs w:val="16"/>
          <w:rtl/>
        </w:rPr>
        <w:t>וציווה רבינו לברר אם הוא לומד בכל שבוע חומש ורש"י, ואם כן יעשה השידוך</w:t>
      </w:r>
      <w:r>
        <w:rPr>
          <w:rFonts w:ascii="Arial" w:eastAsia="Arial" w:hAnsi="Arial" w:cs="Arial"/>
          <w:sz w:val="16"/>
          <w:szCs w:val="16"/>
        </w:rPr>
        <w:t xml:space="preserve"> </w:t>
      </w:r>
      <w:r>
        <w:rPr>
          <w:rFonts w:ascii="Arial" w:eastAsia="Arial" w:hAnsi="Arial" w:cs="Arial"/>
          <w:sz w:val="12"/>
          <w:szCs w:val="12"/>
          <w:rtl/>
        </w:rPr>
        <w:t>(פיקודיך דרשתי פ"ג אות כא)</w:t>
      </w:r>
      <w:r>
        <w:rPr>
          <w:rFonts w:ascii="Arial" w:eastAsia="Arial" w:hAnsi="Arial" w:cs="Arial"/>
          <w:sz w:val="16"/>
          <w:szCs w:val="16"/>
        </w:rPr>
        <w:t>.</w:t>
      </w:r>
    </w:p>
    <w:p w14:paraId="00000AAB" w14:textId="77777777" w:rsidR="00897B7F" w:rsidRDefault="0041518A">
      <w:pPr>
        <w:pStyle w:val="2"/>
        <w:widowControl w:val="0"/>
        <w:spacing w:after="200" w:line="240" w:lineRule="auto"/>
      </w:pPr>
      <w:bookmarkStart w:id="511" w:name="_sf8mrupzn3tb" w:colFirst="0" w:colLast="0"/>
      <w:bookmarkEnd w:id="511"/>
      <w:r>
        <w:rPr>
          <w:rtl/>
        </w:rPr>
        <w:t>ב - זהר, כ"ד, תהלים, משניות</w:t>
      </w:r>
    </w:p>
    <w:p w14:paraId="00000AAC" w14:textId="77777777" w:rsidR="00897B7F" w:rsidRDefault="0041518A">
      <w:pPr>
        <w:widowControl w:val="0"/>
        <w:spacing w:after="200" w:line="240" w:lineRule="auto"/>
        <w:jc w:val="both"/>
        <w:rPr>
          <w:rFonts w:ascii="Adam's Font" w:eastAsia="Adam's Font" w:hAnsi="Adam's Font" w:cs="Adam's Font"/>
          <w:b/>
          <w:bCs/>
          <w:sz w:val="20"/>
          <w:szCs w:val="20"/>
        </w:rPr>
      </w:pPr>
      <w:r>
        <w:rPr>
          <w:rFonts w:ascii="Arial" w:eastAsia="Arial" w:hAnsi="Arial" w:cs="Arial"/>
          <w:b/>
          <w:bCs/>
          <w:color w:val="222222"/>
          <w:highlight w:val="white"/>
          <w:rtl/>
        </w:rPr>
        <w:t xml:space="preserve">'עבודת הקודש' מורה באצבע אות קיט: כבר נודע סגולת ספר תהלים נורא מאד, יזהר לקרות ממנו שיעור בכל יום או לפחות בכל שבוע, באופן כי משנה, זהר, תהלים, כ"ד </w:t>
      </w:r>
      <w:r>
        <w:rPr>
          <w:rFonts w:ascii="Arial" w:eastAsia="Arial" w:hAnsi="Arial" w:cs="Arial"/>
          <w:color w:val="222222"/>
          <w:sz w:val="16"/>
          <w:szCs w:val="16"/>
          <w:highlight w:val="white"/>
          <w:rtl/>
        </w:rPr>
        <w:t>(היינו תנ"ך - כ"ד ספרי הקודש)</w:t>
      </w:r>
      <w:r>
        <w:rPr>
          <w:rFonts w:ascii="Arial" w:eastAsia="Arial" w:hAnsi="Arial" w:cs="Arial"/>
          <w:b/>
          <w:bCs/>
          <w:color w:val="222222"/>
          <w:highlight w:val="white"/>
          <w:rtl/>
        </w:rPr>
        <w:t>, לא יסורו ממנו וחוזר אליהם כפי כחו, וסימנך זכות"ם יגן, ראשי תיבות זהר, כ"ד, ותהלים, משניות, כי הלימוד בהם יגן בעולם הזה ובעולם הבא בלי ספק</w:t>
      </w:r>
      <w:r>
        <w:rPr>
          <w:rFonts w:ascii="Adam's Font" w:eastAsia="Adam's Font" w:hAnsi="Adam's Font" w:cs="Adam's Font"/>
          <w:b/>
          <w:bCs/>
          <w:sz w:val="20"/>
          <w:szCs w:val="20"/>
        </w:rPr>
        <w:t>.</w:t>
      </w:r>
    </w:p>
    <w:p w14:paraId="00000AAD" w14:textId="77777777" w:rsidR="00897B7F" w:rsidRDefault="0041518A">
      <w:pPr>
        <w:pStyle w:val="2"/>
        <w:widowControl w:val="0"/>
        <w:spacing w:after="200" w:line="240" w:lineRule="auto"/>
      </w:pPr>
      <w:bookmarkStart w:id="512" w:name="_nqw4q31gcqe1" w:colFirst="0" w:colLast="0"/>
      <w:bookmarkEnd w:id="512"/>
      <w:r>
        <w:rPr>
          <w:rtl/>
        </w:rPr>
        <w:t>ג - סגולת לימוד הזוהר הק'</w:t>
      </w:r>
      <w:r>
        <w:rPr>
          <w:vertAlign w:val="superscript"/>
        </w:rPr>
        <w:footnoteReference w:id="97"/>
      </w:r>
    </w:p>
    <w:p w14:paraId="00000AA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בלי נדר ליזהר מכאן ולהבא לבלי להסתכל בראי (שפיגע"ל) כי אם בהכרח גדול גם כן שאלה, כי נורא ואיום הוא, וכן להתרגל לכל הפחות ללמוד או לקרות עמוד אחד זוהר כי סגולתה גדולה מאוד, וכן להרבות מאד בשתיקה. וה' יתברך יהיה בעזרי אמן.</w:t>
      </w:r>
    </w:p>
    <w:p w14:paraId="00000AAF"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B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זוהר סגולתה גדולה מאוד: </w:t>
      </w:r>
      <w:r>
        <w:rPr>
          <w:rFonts w:ascii="Arial" w:eastAsia="Arial" w:hAnsi="Arial" w:cs="Arial"/>
          <w:sz w:val="16"/>
          <w:szCs w:val="16"/>
          <w:rtl/>
        </w:rPr>
        <w:t xml:space="preserve">וגם כי סתומים וחתומים הדברים אל נא תמנע מקריאתם כי ברית כרותה לשפתיים הנוטפות מר באימא ורעותא דלבא בהני כבשי דרחמנא שאינם חוזרות ריקם מעורר את האהבה עד שתחפץ בליגלוג וגמגום איש הוגה ושוגה באהבתה </w:t>
      </w:r>
      <w:r>
        <w:rPr>
          <w:rFonts w:ascii="Arial" w:eastAsia="Arial" w:hAnsi="Arial" w:cs="Arial"/>
          <w:sz w:val="12"/>
          <w:szCs w:val="12"/>
          <w:rtl/>
        </w:rPr>
        <w:t>(רמ"ז בהגהות לספר הכוונות)</w:t>
      </w:r>
      <w:r>
        <w:rPr>
          <w:rFonts w:ascii="Arial" w:eastAsia="Arial" w:hAnsi="Arial" w:cs="Arial"/>
          <w:sz w:val="16"/>
          <w:szCs w:val="16"/>
        </w:rPr>
        <w:t xml:space="preserve">. </w:t>
      </w:r>
      <w:r>
        <w:rPr>
          <w:rFonts w:ascii="Arial" w:eastAsia="Arial" w:hAnsi="Arial" w:cs="Arial"/>
          <w:b/>
          <w:bCs/>
          <w:sz w:val="16"/>
          <w:szCs w:val="16"/>
          <w:rtl/>
        </w:rPr>
        <w:t>מי שלא זכה להבין הזוהר אף על פי כן ילמוד כי הלשון של הזוהר מזכך הנשמה</w:t>
      </w:r>
      <w:r>
        <w:rPr>
          <w:rFonts w:ascii="Arial" w:eastAsia="Arial" w:hAnsi="Arial" w:cs="Arial"/>
          <w:sz w:val="12"/>
          <w:szCs w:val="12"/>
          <w:rtl/>
        </w:rPr>
        <w:t xml:space="preserve"> (אור צדיקים לר"מ פאפרוש סימן א עמוד התפלה סעיף טו)</w:t>
      </w:r>
      <w:r>
        <w:rPr>
          <w:rFonts w:ascii="Arial" w:eastAsia="Arial" w:hAnsi="Arial" w:cs="Arial"/>
          <w:sz w:val="16"/>
          <w:szCs w:val="16"/>
        </w:rPr>
        <w:t>.</w:t>
      </w:r>
    </w:p>
    <w:p w14:paraId="00000AB1" w14:textId="77777777" w:rsidR="00897B7F" w:rsidRDefault="0041518A">
      <w:pPr>
        <w:pStyle w:val="2"/>
        <w:widowControl w:val="0"/>
        <w:spacing w:after="200" w:line="240" w:lineRule="auto"/>
      </w:pPr>
      <w:bookmarkStart w:id="513" w:name="_8p3juxulx4ts" w:colFirst="0" w:colLast="0"/>
      <w:bookmarkEnd w:id="513"/>
      <w:r>
        <w:rPr>
          <w:rtl/>
        </w:rPr>
        <w:t>ד - מסכת ביצה, שולחן ערוך ומסילת ישרים</w:t>
      </w:r>
      <w:r>
        <w:rPr>
          <w:vertAlign w:val="superscript"/>
        </w:rPr>
        <w:footnoteReference w:id="98"/>
      </w:r>
    </w:p>
    <w:p w14:paraId="00000AB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בענין השיעורין לסדרן, מסכת ביצה מכיל מ"ם דפים, אם כן בכל שבוע ללמוד לכל הפחות שמונה דפים, ובמשך חמשה שבועות נגמור את המסכת אם ירצה ה'. וכן להתחזק בלימוד 'שולחן ערוך' לכל הפחות חמישית שבחמישית בשבוע, ואם יותר יותר טוב. ללמוד לכל הפחות פעם אחת ביום את ה'מסילת ישרים', וכך לגמור בהקדם האפשרי. וה' יתברך יהיה בעזרי שאהיה מעושי רצונו.</w:t>
      </w:r>
    </w:p>
    <w:p w14:paraId="00000AB3" w14:textId="77777777" w:rsidR="00897B7F" w:rsidRDefault="0041518A">
      <w:pPr>
        <w:pStyle w:val="2"/>
        <w:widowControl w:val="0"/>
        <w:spacing w:after="200" w:line="240" w:lineRule="auto"/>
      </w:pPr>
      <w:bookmarkStart w:id="514" w:name="_45oyzj35cc79" w:colFirst="0" w:colLast="0"/>
      <w:bookmarkEnd w:id="514"/>
      <w:r>
        <w:rPr>
          <w:rtl/>
        </w:rPr>
        <w:t>ה - להיות בקי במסכת ביצה</w:t>
      </w:r>
      <w:r>
        <w:rPr>
          <w:vertAlign w:val="superscript"/>
        </w:rPr>
        <w:footnoteReference w:id="99"/>
      </w:r>
    </w:p>
    <w:p w14:paraId="00000AB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להתגבר בעזהשי"ת בלמוד הגמרא ולעשות שיעור במסכת ביצה, על מנת להיות בקי בכל המסכת, ולגמור אותה בהקדם האפשרי.</w:t>
      </w:r>
    </w:p>
    <w:p w14:paraId="00000AB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לפני השינה להכין כלי עם מים וכלי ריק, כדי ליטול את ידיו מים מיד בקומו ובפתחו עיניו. </w:t>
      </w:r>
    </w:p>
    <w:p w14:paraId="00000AB6" w14:textId="77777777" w:rsidR="00897B7F" w:rsidRDefault="0041518A">
      <w:pPr>
        <w:widowControl w:val="0"/>
        <w:spacing w:after="200" w:line="240" w:lineRule="auto"/>
        <w:jc w:val="center"/>
        <w:rPr>
          <w:rFonts w:ascii="Adam's Font" w:eastAsia="Adam's Font" w:hAnsi="Adam's Font" w:cs="Adam's Font"/>
          <w:b/>
          <w:bCs/>
          <w:sz w:val="18"/>
          <w:szCs w:val="18"/>
        </w:rPr>
      </w:pPr>
      <w:r>
        <w:rPr>
          <w:rFonts w:ascii="Adam's Font" w:eastAsia="Adam's Font" w:hAnsi="Adam's Font" w:cs="Adam's Font"/>
          <w:b/>
          <w:bCs/>
          <w:sz w:val="18"/>
          <w:szCs w:val="18"/>
        </w:rPr>
        <w:t>* * *</w:t>
      </w:r>
    </w:p>
    <w:p w14:paraId="00000AB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על מנת להיות בקי בכל המסכת</w:t>
      </w:r>
      <w:r>
        <w:rPr>
          <w:sz w:val="16"/>
          <w:szCs w:val="16"/>
        </w:rPr>
        <w:t xml:space="preserve">: </w:t>
      </w:r>
      <w:r>
        <w:rPr>
          <w:rFonts w:ascii="Arial" w:eastAsia="Arial" w:hAnsi="Arial" w:cs="Arial"/>
          <w:sz w:val="16"/>
          <w:szCs w:val="16"/>
          <w:rtl/>
        </w:rPr>
        <w:t>הובא בספר 'מנורת המאור' (נר ג כלל ח חלק ג פרק ה), גרסינן במדרש תנחומא: מעשה בחסיד אחד שהיה מתיחד במקום אחד והיה למד בו במסכת חגיגה. והיה מהפך בה ומהדרה כמה פעמים, עד שלמד אותה היטב והיתה שגורה בפיו ולא היה יודע מסכתא אחרת מן התלמוד והיה שוגה בה כל ימיו.</w:t>
      </w:r>
    </w:p>
    <w:p w14:paraId="00000AB8"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AB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כיון שנפטר מן העולם, היה בביתו לבדו ולא היה שום אדם יודע פטירתו. באה דמות אשה אחת ועמדה עליו והרימה קולה בבכי ומספד ותרבה אנחתה וצעקתה, עד אשר נתקבצו ההמון ותאמר להם: ספדו לחסיד הזה וקברוהו וכבדו את ארונו ותזכו לחיי העולם הבא, שזה כבדני כל ימיו ולא הייתי עזובה ולא שכוחה. מיד נתקבצו כל הנשים וישבו עמה ועשו עליו מספד גדול ועצום והאנשים התעסקו בתכריכיו וכל צרכי קבורתו וקברו אותו בכבוד גדול.</w:t>
      </w:r>
    </w:p>
    <w:p w14:paraId="00000AB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AB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ואותה אשה בוכה וצועקת. אמרו לה: מה שמך, אמרה להם: חגיגה שמי. כיון שנקבר אותה חסיד נעלמה אותה האשה מן העין. מיד ידעו שמסכת חגיגה היתה, שנראית להם בצורת אשה ובאה בשעת פטירתו לספוד לו ולבכותו ולקוברו בכבוד, על שהיה שונה אותה תמיד ושוקד ללמוד בה. והלא דברים קל וחומר: ומה חסיד זה שלא למד אלא מסכתא אחת בלבד, כך, הלומד תורה הרבה ומלמדה לאחרים ומעמיד תלמידים הרבה על אחת כמה וכמה.</w:t>
      </w:r>
    </w:p>
    <w:p w14:paraId="00000ABC" w14:textId="77777777" w:rsidR="00897B7F" w:rsidRDefault="0041518A">
      <w:pPr>
        <w:widowControl w:val="0"/>
        <w:spacing w:after="200" w:line="240" w:lineRule="auto"/>
        <w:jc w:val="center"/>
        <w:rPr>
          <w:rFonts w:ascii="Arial" w:eastAsia="Arial" w:hAnsi="Arial" w:cs="Arial"/>
          <w:b/>
          <w:bCs/>
          <w:sz w:val="18"/>
          <w:szCs w:val="18"/>
        </w:rPr>
      </w:pPr>
      <w:r>
        <w:rPr>
          <w:rFonts w:ascii="Arial" w:eastAsia="Arial" w:hAnsi="Arial" w:cs="Arial"/>
          <w:b/>
          <w:bCs/>
          <w:sz w:val="18"/>
          <w:szCs w:val="18"/>
        </w:rPr>
        <w:t>* * *</w:t>
      </w:r>
    </w:p>
    <w:p w14:paraId="00000AB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לפני השינה להכין כלי עם מים: </w:t>
      </w:r>
      <w:r>
        <w:rPr>
          <w:rFonts w:ascii="Arial" w:eastAsia="Arial" w:hAnsi="Arial" w:cs="Arial"/>
          <w:sz w:val="16"/>
          <w:szCs w:val="16"/>
          <w:rtl/>
        </w:rPr>
        <w:t>ראה לעיל 'שער סדר הלילה' אות ט. בשם הרה"ק רבי מאיר מפערמישלאן זי"ע.</w:t>
      </w:r>
    </w:p>
    <w:p w14:paraId="00000ABE" w14:textId="77777777" w:rsidR="00897B7F" w:rsidRDefault="0041518A">
      <w:pPr>
        <w:pStyle w:val="2"/>
        <w:widowControl w:val="0"/>
        <w:spacing w:after="200" w:line="240" w:lineRule="auto"/>
      </w:pPr>
      <w:bookmarkStart w:id="515" w:name="_8rci8rctb4lg" w:colFirst="0" w:colLast="0"/>
      <w:bookmarkEnd w:id="515"/>
      <w:r>
        <w:rPr>
          <w:rtl/>
        </w:rPr>
        <w:t>ו - לימוד מוסר</w:t>
      </w:r>
    </w:p>
    <w:p w14:paraId="00000AB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ויעסוק באימה וביראה באיזה ספרי מוסר בכל יום, ב'ראשית חכמה' ו'של"ה' ו'חובות הלבבות', </w:t>
      </w:r>
      <w:r>
        <w:rPr>
          <w:rFonts w:ascii="Arial" w:eastAsia="Arial" w:hAnsi="Arial" w:cs="Arial"/>
          <w:color w:val="222222"/>
          <w:sz w:val="16"/>
          <w:szCs w:val="16"/>
          <w:highlight w:val="white"/>
          <w:rtl/>
        </w:rPr>
        <w:t>(מרבנו אלימלך זצ"ל).</w:t>
      </w:r>
    </w:p>
    <w:p w14:paraId="00000AC0" w14:textId="77777777" w:rsidR="00897B7F" w:rsidRDefault="0041518A">
      <w:pPr>
        <w:pStyle w:val="2"/>
        <w:widowControl w:val="0"/>
        <w:spacing w:after="200" w:line="240" w:lineRule="auto"/>
      </w:pPr>
      <w:bookmarkStart w:id="516" w:name="_owcd7fkk5w0q" w:colFirst="0" w:colLast="0"/>
      <w:bookmarkEnd w:id="516"/>
      <w:r>
        <w:rPr>
          <w:rtl/>
        </w:rPr>
        <w:t>ז - ללמוד 'חוק לישראל'</w:t>
      </w:r>
    </w:p>
    <w:p w14:paraId="00000AC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ללמוד בכל יום פרשה אחת חומש ורש"י ואם ביכולתך ללמוד 'חוק לישראל' תבוא עליך ברכה.</w:t>
      </w:r>
    </w:p>
    <w:p w14:paraId="00000AC2" w14:textId="77777777" w:rsidR="00897B7F" w:rsidRDefault="0041518A">
      <w:pPr>
        <w:widowControl w:val="0"/>
        <w:spacing w:after="200" w:line="240" w:lineRule="auto"/>
        <w:jc w:val="center"/>
        <w:rPr>
          <w:rFonts w:ascii="Arial" w:eastAsia="Arial" w:hAnsi="Arial" w:cs="Arial"/>
          <w:b/>
          <w:bCs/>
          <w:sz w:val="18"/>
          <w:szCs w:val="18"/>
        </w:rPr>
      </w:pPr>
      <w:r>
        <w:rPr>
          <w:rFonts w:ascii="Arial" w:eastAsia="Arial" w:hAnsi="Arial" w:cs="Arial"/>
          <w:b/>
          <w:bCs/>
          <w:sz w:val="18"/>
          <w:szCs w:val="18"/>
        </w:rPr>
        <w:t>* * *</w:t>
      </w:r>
    </w:p>
    <w:p w14:paraId="00000AC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לימוד 'חוק לישראל': </w:t>
      </w:r>
      <w:r>
        <w:rPr>
          <w:rFonts w:ascii="Arial" w:eastAsia="Arial" w:hAnsi="Arial" w:cs="Arial"/>
          <w:sz w:val="16"/>
          <w:szCs w:val="16"/>
          <w:rtl/>
        </w:rPr>
        <w:t xml:space="preserve">מובא ב'פלא יועץ' </w:t>
      </w:r>
      <w:r>
        <w:rPr>
          <w:rFonts w:ascii="Arial" w:eastAsia="Arial" w:hAnsi="Arial" w:cs="Arial"/>
          <w:sz w:val="12"/>
          <w:szCs w:val="12"/>
          <w:rtl/>
        </w:rPr>
        <w:t>(קביעות)</w:t>
      </w:r>
      <w:r>
        <w:rPr>
          <w:rFonts w:ascii="Arial" w:eastAsia="Arial" w:hAnsi="Arial" w:cs="Arial"/>
          <w:sz w:val="16"/>
          <w:szCs w:val="16"/>
          <w:rtl/>
        </w:rPr>
        <w:t xml:space="preserve">, קביעות עתים לתורה הוא א' מהדברים ששואלין לאדם ליום הדין קבעת עתים לתורה, </w:t>
      </w:r>
      <w:r>
        <w:rPr>
          <w:rFonts w:ascii="Arial" w:eastAsia="Arial" w:hAnsi="Arial" w:cs="Arial"/>
          <w:b/>
          <w:bCs/>
          <w:sz w:val="16"/>
          <w:szCs w:val="16"/>
          <w:rtl/>
        </w:rPr>
        <w:t>והן עתה נתפרסם בכל תפוצות ישראל ספר 'חק לישראל', והוא מהדברים שמעט מחזיק את המרובה, וחשוב הרבה שבמעט זמן לומד כל מיני לימודים וידו בכל,</w:t>
      </w:r>
      <w:r>
        <w:rPr>
          <w:rFonts w:ascii="Arial" w:eastAsia="Arial" w:hAnsi="Arial" w:cs="Arial"/>
          <w:sz w:val="16"/>
          <w:szCs w:val="16"/>
          <w:rtl/>
        </w:rPr>
        <w:t xml:space="preserve"> והוא מסודר על פי הסוד מגורי האר"י ז"ל, ובונה בשמים עליותיו ולומד ממנו חכמה ומוסר ודינים.</w:t>
      </w:r>
    </w:p>
    <w:p w14:paraId="00000AC4" w14:textId="77777777" w:rsidR="00897B7F" w:rsidRDefault="0041518A">
      <w:pPr>
        <w:pStyle w:val="2"/>
        <w:widowControl w:val="0"/>
        <w:spacing w:after="200" w:line="240" w:lineRule="auto"/>
      </w:pPr>
      <w:bookmarkStart w:id="517" w:name="_4s2byhygqhwi" w:colFirst="0" w:colLast="0"/>
      <w:bookmarkEnd w:id="517"/>
      <w:r>
        <w:rPr>
          <w:rtl/>
        </w:rPr>
        <w:t>ח - 'ראשית חכמה' קודם השינה</w:t>
      </w:r>
    </w:p>
    <w:p w14:paraId="00000AC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ללמוד קודם השינה 'ראשית חכמה' הגם עמוד אחד רק ישנה וישלש ויזכור, והעיקר שילמד לעשות ולקיים כי הלומד ואינו מקיים מוטב לו וכו', </w:t>
      </w:r>
      <w:r>
        <w:rPr>
          <w:rFonts w:ascii="Arial" w:eastAsia="Arial" w:hAnsi="Arial" w:cs="Arial"/>
          <w:color w:val="222222"/>
          <w:sz w:val="16"/>
          <w:szCs w:val="16"/>
          <w:highlight w:val="white"/>
          <w:rtl/>
        </w:rPr>
        <w:t>(סדר היום מהרה"ק רבי אשר מסטאלין אות יז).</w:t>
      </w:r>
    </w:p>
    <w:p w14:paraId="00000AC6" w14:textId="77777777" w:rsidR="00897B7F" w:rsidRDefault="0041518A">
      <w:pPr>
        <w:widowControl w:val="0"/>
        <w:spacing w:after="200" w:line="240" w:lineRule="auto"/>
        <w:jc w:val="center"/>
        <w:rPr>
          <w:rFonts w:ascii="Arial" w:eastAsia="Arial" w:hAnsi="Arial" w:cs="Arial"/>
          <w:b/>
          <w:bCs/>
          <w:sz w:val="18"/>
          <w:szCs w:val="18"/>
        </w:rPr>
      </w:pPr>
      <w:r>
        <w:rPr>
          <w:rFonts w:ascii="Arial" w:eastAsia="Arial" w:hAnsi="Arial" w:cs="Arial"/>
          <w:b/>
          <w:bCs/>
          <w:sz w:val="18"/>
          <w:szCs w:val="18"/>
        </w:rPr>
        <w:t>* * *</w:t>
      </w:r>
    </w:p>
    <w:p w14:paraId="00000AC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ללמוד 'ראשית חכמה'</w:t>
      </w:r>
      <w:r>
        <w:rPr>
          <w:rFonts w:ascii="Arial" w:eastAsia="Arial" w:hAnsi="Arial" w:cs="Arial"/>
          <w:sz w:val="16"/>
          <w:szCs w:val="16"/>
          <w:rtl/>
        </w:rPr>
        <w:t xml:space="preserve">: כפי שכתב החיד"א בספר 'מורה באצבע' </w:t>
      </w:r>
      <w:r>
        <w:rPr>
          <w:rFonts w:ascii="Arial" w:eastAsia="Arial" w:hAnsi="Arial" w:cs="Arial"/>
          <w:sz w:val="12"/>
          <w:szCs w:val="12"/>
          <w:rtl/>
        </w:rPr>
        <w:t xml:space="preserve">(סימן א אות יז), </w:t>
      </w:r>
      <w:r>
        <w:rPr>
          <w:rFonts w:ascii="Arial" w:eastAsia="Arial" w:hAnsi="Arial" w:cs="Arial"/>
          <w:sz w:val="16"/>
          <w:szCs w:val="16"/>
          <w:rtl/>
        </w:rPr>
        <w:t xml:space="preserve">ילמוד ספרי מוסר תדיר, </w:t>
      </w:r>
      <w:r>
        <w:rPr>
          <w:rFonts w:ascii="Arial" w:eastAsia="Arial" w:hAnsi="Arial" w:cs="Arial"/>
          <w:b/>
          <w:bCs/>
          <w:sz w:val="16"/>
          <w:szCs w:val="16"/>
          <w:rtl/>
        </w:rPr>
        <w:t>ואשרי מי שיקבע לימוד בספר הקדוש 'ראשית חכמה',</w:t>
      </w:r>
      <w:r>
        <w:rPr>
          <w:rFonts w:ascii="Arial" w:eastAsia="Arial" w:hAnsi="Arial" w:cs="Arial"/>
          <w:sz w:val="16"/>
          <w:szCs w:val="16"/>
        </w:rPr>
        <w:t xml:space="preserve"> </w:t>
      </w:r>
      <w:r>
        <w:rPr>
          <w:rFonts w:ascii="Arial" w:eastAsia="Arial" w:hAnsi="Arial" w:cs="Arial"/>
          <w:b/>
          <w:bCs/>
          <w:sz w:val="16"/>
          <w:szCs w:val="16"/>
          <w:rtl/>
        </w:rPr>
        <w:t>ומשם יכיר פחיתות מעשיו ותוקף חיובו,</w:t>
      </w:r>
      <w:r>
        <w:rPr>
          <w:rFonts w:ascii="Arial" w:eastAsia="Arial" w:hAnsi="Arial" w:cs="Arial"/>
          <w:sz w:val="16"/>
          <w:szCs w:val="16"/>
          <w:rtl/>
        </w:rPr>
        <w:t xml:space="preserve"> ויום יום יתבונן בעניניו.</w:t>
      </w:r>
    </w:p>
    <w:p w14:paraId="00000AC8" w14:textId="77777777" w:rsidR="00897B7F" w:rsidRDefault="0041518A">
      <w:pPr>
        <w:pStyle w:val="2"/>
        <w:widowControl w:val="0"/>
        <w:spacing w:after="200" w:line="240" w:lineRule="auto"/>
      </w:pPr>
      <w:bookmarkStart w:id="518" w:name="_pmriygr1vasg" w:colFirst="0" w:colLast="0"/>
      <w:bookmarkEnd w:id="518"/>
      <w:r>
        <w:rPr>
          <w:rtl/>
        </w:rPr>
        <w:t>ט - 'עין יעקב' של מסכת חגיגה</w:t>
      </w:r>
    </w:p>
    <w:p w14:paraId="00000AC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הצמח צדק זצלה"ה אמר לחסיד אחד, למד 'עין יעקב' של מסכת חגיגה ותהיה לך הצלחה בגשמיות וברוחניות לדורי דורות, </w:t>
      </w:r>
      <w:r>
        <w:rPr>
          <w:rFonts w:ascii="Arial" w:eastAsia="Arial" w:hAnsi="Arial" w:cs="Arial"/>
          <w:color w:val="222222"/>
          <w:sz w:val="16"/>
          <w:szCs w:val="16"/>
          <w:highlight w:val="white"/>
          <w:rtl/>
        </w:rPr>
        <w:t>(רבינו הצמח צדק).</w:t>
      </w:r>
    </w:p>
    <w:p w14:paraId="00000ACA" w14:textId="77777777" w:rsidR="00897B7F" w:rsidRDefault="0041518A">
      <w:pPr>
        <w:pStyle w:val="2"/>
        <w:widowControl w:val="0"/>
        <w:spacing w:after="200" w:line="240" w:lineRule="auto"/>
      </w:pPr>
      <w:bookmarkStart w:id="519" w:name="_xl9wzno1zte9" w:colFirst="0" w:colLast="0"/>
      <w:bookmarkEnd w:id="519"/>
      <w:r>
        <w:rPr>
          <w:rtl/>
        </w:rPr>
        <w:t>י - 'עין יעקב' על שולחנו</w:t>
      </w:r>
    </w:p>
    <w:p w14:paraId="00000AC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ללמוד על שולחנו עין יעקב, </w:t>
      </w:r>
      <w:r>
        <w:rPr>
          <w:rFonts w:ascii="Arial" w:eastAsia="Arial" w:hAnsi="Arial" w:cs="Arial"/>
          <w:color w:val="222222"/>
          <w:sz w:val="16"/>
          <w:szCs w:val="16"/>
          <w:highlight w:val="white"/>
          <w:rtl/>
        </w:rPr>
        <w:t>(סדר היום מהרה"ק רבי אשר מסטאלין אות טז).</w:t>
      </w:r>
    </w:p>
    <w:p w14:paraId="00000ACC" w14:textId="77777777" w:rsidR="00897B7F" w:rsidRDefault="0041518A">
      <w:pPr>
        <w:pStyle w:val="2"/>
        <w:widowControl w:val="0"/>
        <w:spacing w:after="200" w:line="240" w:lineRule="auto"/>
      </w:pPr>
      <w:bookmarkStart w:id="520" w:name="_a3v0flnsksw8" w:colFirst="0" w:colLast="0"/>
      <w:bookmarkEnd w:id="520"/>
      <w:r>
        <w:rPr>
          <w:rtl/>
        </w:rPr>
        <w:t>יא - ספר שערי אורה וספרי מהר"ל</w:t>
      </w:r>
    </w:p>
    <w:p w14:paraId="00000AC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לעיין ברוב פעמים בספר שערי אורה ובספר מהר"ל מפראג זיע"א, </w:t>
      </w:r>
      <w:r>
        <w:rPr>
          <w:rFonts w:ascii="Arial" w:eastAsia="Arial" w:hAnsi="Arial" w:cs="Arial"/>
          <w:color w:val="222222"/>
          <w:sz w:val="16"/>
          <w:szCs w:val="16"/>
          <w:highlight w:val="white"/>
          <w:rtl/>
        </w:rPr>
        <w:t>(סדר היום מהרה"ק ר' אהרן קרלינער זי"ע).</w:t>
      </w:r>
    </w:p>
    <w:p w14:paraId="00000ACE" w14:textId="77777777" w:rsidR="00897B7F" w:rsidRDefault="0041518A">
      <w:pPr>
        <w:pStyle w:val="2"/>
        <w:widowControl w:val="0"/>
        <w:spacing w:after="200" w:line="240" w:lineRule="auto"/>
      </w:pPr>
      <w:bookmarkStart w:id="521" w:name="_lx12rg4ozbco" w:colFirst="0" w:colLast="0"/>
      <w:bookmarkEnd w:id="521"/>
      <w:r>
        <w:rPr>
          <w:rtl/>
        </w:rPr>
        <w:t>יב - אגרת הרמב"ן</w:t>
      </w:r>
    </w:p>
    <w:p w14:paraId="00000ACF" w14:textId="77777777" w:rsidR="00897B7F" w:rsidRDefault="0041518A">
      <w:pPr>
        <w:widowControl w:val="0"/>
        <w:spacing w:after="200" w:line="240" w:lineRule="auto"/>
        <w:jc w:val="both"/>
        <w:rPr>
          <w:rFonts w:ascii="Arial" w:eastAsia="Arial" w:hAnsi="Arial" w:cs="Arial"/>
          <w:b/>
          <w:bCs/>
          <w:color w:val="222222"/>
          <w:highlight w:val="white"/>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יקרא פעם אחת בשבוע אגרת הרמב"ן בהתלהבות ובחשק.</w:t>
      </w:r>
    </w:p>
    <w:p w14:paraId="00000AD0"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522" w:name="_4x9551krdf6u" w:colFirst="0" w:colLast="0"/>
      <w:bookmarkEnd w:id="522"/>
      <w:r>
        <w:br w:type="page"/>
      </w:r>
      <w:r>
        <w:rPr>
          <w:rtl/>
        </w:rPr>
        <w:t>שער תפילה</w:t>
      </w:r>
    </w:p>
    <w:p w14:paraId="00000AD1" w14:textId="77777777" w:rsidR="00897B7F" w:rsidRDefault="0041518A">
      <w:pPr>
        <w:widowControl w:val="0"/>
        <w:spacing w:after="200" w:line="240" w:lineRule="auto"/>
        <w:jc w:val="both"/>
        <w:rPr>
          <w:i/>
          <w:iCs/>
          <w:sz w:val="16"/>
          <w:szCs w:val="16"/>
        </w:rPr>
      </w:pPr>
      <w:r>
        <w:rPr>
          <w:i/>
          <w:iCs/>
          <w:sz w:val="16"/>
          <w:szCs w:val="16"/>
          <w:rtl/>
        </w:rPr>
        <w:t xml:space="preserve">בעבודת התפילה היה גם חידוש, שראו אצלו בחינת 'צעק לבו אל ד'', שפיו ולבו היו שוים. וראו אצלו כשמתפלל שעומד כבן אצל אביו ומתחנן לו על מכאוביו מעומק הלב. והי' מתנהג בבחינת הפסוק בתהילים </w:t>
      </w:r>
      <w:r>
        <w:rPr>
          <w:i/>
          <w:iCs/>
          <w:sz w:val="12"/>
          <w:szCs w:val="12"/>
          <w:rtl/>
        </w:rPr>
        <w:t>(פרק קמג, פסוק ט)</w:t>
      </w:r>
      <w:r>
        <w:rPr>
          <w:i/>
          <w:iCs/>
          <w:sz w:val="16"/>
          <w:szCs w:val="16"/>
          <w:rtl/>
        </w:rPr>
        <w:t xml:space="preserve">, 'הצילני מאויבי ד' אליך כסיתי', ופירש"י תלואתי אני מכסה מכל אדם להגיד אליך. כי אף פעם לא ראו אותו מתלונן או מתרעם ח"ו או דואג על צרותיו או מכאוביו בפני אחר יהי' מה שיהי', רק בתפילה ובמזמורי תהילים. אז ראו אצלו הפסוק </w:t>
      </w:r>
      <w:r>
        <w:rPr>
          <w:i/>
          <w:iCs/>
          <w:sz w:val="12"/>
          <w:szCs w:val="12"/>
          <w:rtl/>
        </w:rPr>
        <w:t>(תהילים פרק קמה, פסוק ג)</w:t>
      </w:r>
      <w:r>
        <w:rPr>
          <w:i/>
          <w:iCs/>
          <w:sz w:val="16"/>
          <w:szCs w:val="16"/>
          <w:rtl/>
        </w:rPr>
        <w:t xml:space="preserve">, 'אשפוך לפניו שיחי צרתי לפניו אגיד', </w:t>
      </w:r>
      <w:r>
        <w:rPr>
          <w:i/>
          <w:iCs/>
          <w:sz w:val="12"/>
          <w:szCs w:val="12"/>
          <w:rtl/>
        </w:rPr>
        <w:t>(בנו הרה"ח רבי חיים יוסף שליט"א)</w:t>
      </w:r>
      <w:r>
        <w:rPr>
          <w:i/>
          <w:iCs/>
          <w:sz w:val="16"/>
          <w:szCs w:val="16"/>
        </w:rPr>
        <w:t>.</w:t>
      </w:r>
    </w:p>
    <w:p w14:paraId="00000AD2" w14:textId="77777777" w:rsidR="00897B7F" w:rsidRDefault="0041518A">
      <w:pPr>
        <w:pStyle w:val="2"/>
        <w:widowControl w:val="0"/>
        <w:spacing w:after="200" w:line="240" w:lineRule="auto"/>
      </w:pPr>
      <w:bookmarkStart w:id="523" w:name="_tva0c8izm3x6" w:colFirst="0" w:colLast="0"/>
      <w:bookmarkEnd w:id="523"/>
      <w:r>
        <w:rPr>
          <w:rtl/>
        </w:rPr>
        <w:t>א - תפילה ביגיעת נפש ויגיעת בשר</w:t>
      </w:r>
    </w:p>
    <w:p w14:paraId="00000AD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תניא לקוטי אמרים פרק ל: והלכך צריך</w:t>
      </w:r>
      <w:r>
        <w:rPr>
          <w:b/>
          <w:bCs/>
          <w:sz w:val="20"/>
          <w:szCs w:val="20"/>
        </w:rPr>
        <w:t xml:space="preserve"> </w:t>
      </w:r>
      <w:r>
        <w:rPr>
          <w:rFonts w:ascii="Arial" w:eastAsia="Arial" w:hAnsi="Arial" w:cs="Arial"/>
          <w:b/>
          <w:bCs/>
          <w:color w:val="222222"/>
          <w:highlight w:val="white"/>
          <w:rtl/>
        </w:rPr>
        <w:t>כל אדם לפי מה שהוא מקומו ומדרגתו בעבודת ה' לשקול ולבחון בעצמו אם הוא עובד ה' בערך ובחינת מלחמה עצומה כזו ונסיון כזה בבחינת ועשה טוב, כגון בעבודת התפלה בכוונה לשפוך נפשו לפני ה' בכל כחו ממש עד מיצוי הנפש, ולהלחם עם גופו ונפש הבהמית שבו המונעים הכוונה במלחמה עצומה, ולבטשם ולכתתם כעפר קודם התפלה שחרית וערבית מדי יום ביום, וגם בשעת התפלה לייגע עצמו ביגיעת נפש ויגיעת בשר וכו'.</w:t>
      </w:r>
    </w:p>
    <w:p w14:paraId="00000AD4"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AD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לשפוך נפשו לפני ה' בכל כחו ממש עד מיצוי הנפש:</w:t>
      </w:r>
      <w:r>
        <w:rPr>
          <w:rFonts w:ascii="Arial" w:eastAsia="Arial" w:hAnsi="Arial" w:cs="Arial"/>
          <w:sz w:val="16"/>
          <w:szCs w:val="16"/>
          <w:rtl/>
        </w:rPr>
        <w:t xml:space="preserve"> וכפי שמסופר על עבודת התפילה של הרה"ק רבי אברהם טכוריק זי"ע זקנו של הרב המחבר זצ"ל: </w:t>
      </w:r>
      <w:r>
        <w:rPr>
          <w:rFonts w:ascii="Arial" w:eastAsia="Arial" w:hAnsi="Arial" w:cs="Arial"/>
          <w:b/>
          <w:bCs/>
          <w:sz w:val="16"/>
          <w:szCs w:val="16"/>
          <w:rtl/>
        </w:rPr>
        <w:t>אש הקודש שבערה בו, היתה נגלית בעוז ותעצומות ומתפרצת כלבה רותחת בשעת עבודתו הקדושה בתפילה.</w:t>
      </w:r>
      <w:r>
        <w:rPr>
          <w:rFonts w:ascii="Arial" w:eastAsia="Arial" w:hAnsi="Arial" w:cs="Arial"/>
          <w:sz w:val="16"/>
          <w:szCs w:val="16"/>
          <w:rtl/>
        </w:rPr>
        <w:t xml:space="preserve"> פניו היו אדומים ולוהטים כאש, וזיעה יתירה נטפה מהם מגודל התלהבותו בתפלה, בחינת 'כל עצמותי תאמרנה'.</w:t>
      </w:r>
    </w:p>
    <w:p w14:paraId="00000AD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D7"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במיוחד ניכרו על פניו הדברים בתפילות שבת קודש, כאשר עמד בתפילת 'נשמת כל חי', שהיה מגיע אז כמעט להתפשטות הגשמיות. </w:t>
      </w:r>
      <w:r>
        <w:rPr>
          <w:rFonts w:ascii="Arial" w:eastAsia="Arial" w:hAnsi="Arial" w:cs="Arial"/>
          <w:b/>
          <w:bCs/>
          <w:sz w:val="16"/>
          <w:szCs w:val="16"/>
          <w:rtl/>
        </w:rPr>
        <w:t>זקני חסידי אלכסנדר היו משבחים ואומרים, שבתפילתו של ר' אברהם היתה נראית בבואה אופן תפילתו של הרה"ק בעל ה'עקידת יצחק' מאלכסנדר זי"ע.</w:t>
      </w:r>
      <w:r>
        <w:rPr>
          <w:rFonts w:ascii="Arial" w:eastAsia="Arial" w:hAnsi="Arial" w:cs="Arial"/>
          <w:sz w:val="16"/>
          <w:szCs w:val="16"/>
          <w:rtl/>
        </w:rPr>
        <w:t xml:space="preserve"> הרה"ק רבי אהרן ראטה זי"ע בעל ה'שומר אמונים', נהג לשלוח אברכים מחסידיו לחזות בתפילתו של רבי אברהם טכאריק, וללמוד הימנו תפילה מהי, </w:t>
      </w:r>
      <w:r>
        <w:rPr>
          <w:rFonts w:ascii="Arial" w:eastAsia="Arial" w:hAnsi="Arial" w:cs="Arial"/>
          <w:sz w:val="12"/>
          <w:szCs w:val="12"/>
          <w:rtl/>
        </w:rPr>
        <w:t>(ספר תפארת אברהם)</w:t>
      </w:r>
      <w:r>
        <w:rPr>
          <w:rFonts w:ascii="Arial" w:eastAsia="Arial" w:hAnsi="Arial" w:cs="Arial"/>
          <w:sz w:val="16"/>
          <w:szCs w:val="16"/>
        </w:rPr>
        <w:t>.</w:t>
      </w:r>
    </w:p>
    <w:p w14:paraId="00000AD8" w14:textId="77777777" w:rsidR="00897B7F" w:rsidRDefault="0041518A">
      <w:pPr>
        <w:pStyle w:val="2"/>
        <w:widowControl w:val="0"/>
        <w:pBdr>
          <w:top w:val="nil"/>
          <w:left w:val="nil"/>
          <w:bottom w:val="nil"/>
          <w:right w:val="nil"/>
          <w:between w:val="nil"/>
        </w:pBdr>
        <w:spacing w:after="200" w:line="240" w:lineRule="auto"/>
      </w:pPr>
      <w:bookmarkStart w:id="524" w:name="_pzmrl0vny4iz" w:colFirst="0" w:colLast="0"/>
      <w:bookmarkEnd w:id="524"/>
      <w:r>
        <w:rPr>
          <w:rtl/>
        </w:rPr>
        <w:t>ב - סדר היום תלוי בעבודת התפילה</w:t>
      </w:r>
    </w:p>
    <w:p w14:paraId="00000AD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סדר היום תלוי בעבודה שבלב זו תפילה של אותו יום דבר יום ביומו ומידי שבת בשבתו, והדבר נידון בכלל ופרט, העבודה שבלב היא הכלל וסדר היום הוא הפרט, יוכל כל אחד לידע ולהכיר מסדר היום שלו מה פעל בתפילתו באותו היום, כי כלל ופרט אין בכלל אלא מה שבפרט כי הכל הולך אחר העבודה שבלב.</w:t>
      </w:r>
    </w:p>
    <w:p w14:paraId="00000AD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AD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העבודה שבלב בחכמה הוא המעלה ומנשא את האדם לפי שכלו וחכמתו בעבודת היום, וכדכתיב </w:t>
      </w:r>
      <w:r>
        <w:rPr>
          <w:rFonts w:ascii="Arial" w:eastAsia="Arial" w:hAnsi="Arial" w:cs="Arial"/>
          <w:color w:val="222222"/>
          <w:sz w:val="16"/>
          <w:szCs w:val="16"/>
          <w:highlight w:val="white"/>
          <w:rtl/>
        </w:rPr>
        <w:t>(שמות פרק לה, פסוק כו),</w:t>
      </w:r>
      <w:r>
        <w:rPr>
          <w:rFonts w:ascii="Arial" w:eastAsia="Arial" w:hAnsi="Arial" w:cs="Arial"/>
          <w:b/>
          <w:bCs/>
          <w:color w:val="222222"/>
          <w:highlight w:val="white"/>
          <w:rtl/>
        </w:rPr>
        <w:t xml:space="preserve"> אשר נשא לבן אותנה בחכמה, שהחכמה בלא לב אינו כלום, </w:t>
      </w:r>
      <w:r>
        <w:rPr>
          <w:rFonts w:ascii="Arial" w:eastAsia="Arial" w:hAnsi="Arial" w:cs="Arial"/>
          <w:color w:val="222222"/>
          <w:sz w:val="16"/>
          <w:szCs w:val="16"/>
          <w:highlight w:val="white"/>
          <w:rtl/>
        </w:rPr>
        <w:t>(סדר היום מהרה"ק ר' אהרן קרלינער זי"ע).</w:t>
      </w:r>
    </w:p>
    <w:p w14:paraId="00000ADC" w14:textId="77777777" w:rsidR="00897B7F" w:rsidRDefault="0041518A">
      <w:pPr>
        <w:pStyle w:val="2"/>
        <w:widowControl w:val="0"/>
        <w:pBdr>
          <w:top w:val="nil"/>
          <w:left w:val="nil"/>
          <w:bottom w:val="nil"/>
          <w:right w:val="nil"/>
          <w:between w:val="nil"/>
        </w:pBdr>
        <w:spacing w:after="200" w:line="240" w:lineRule="auto"/>
      </w:pPr>
      <w:bookmarkStart w:id="525" w:name="_nuajdytdticz" w:colFirst="0" w:colLast="0"/>
      <w:bookmarkEnd w:id="525"/>
      <w:r>
        <w:rPr>
          <w:rtl/>
        </w:rPr>
        <w:t>ג - תפילה ביראה מרחיקה התאוות</w:t>
      </w:r>
    </w:p>
    <w:p w14:paraId="00000AD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עבודה שבלב ביראה הוא הפעולה הגדולה להרחיק התאוות בכל היום, והמשל למי שרוצה לגלגל ולהרחיק עץ כבד, שאם ידחפנו באמצעו ירחיקנו בדחיפה קלה, מה שאין כן אם ידחפנו בקצהו האחד יכבד עליו מאד להרחיק, ולא עוד אלא שבזה שמרחיק קצהו האחד יתקרב למולו קצהו השני, והמשל מובן שהלב הוא אמצעות כל האברים, </w:t>
      </w:r>
      <w:r>
        <w:rPr>
          <w:rFonts w:ascii="Arial" w:eastAsia="Arial" w:hAnsi="Arial" w:cs="Arial"/>
          <w:color w:val="222222"/>
          <w:sz w:val="16"/>
          <w:szCs w:val="16"/>
          <w:highlight w:val="white"/>
          <w:rtl/>
        </w:rPr>
        <w:t>(סדר היום מהרה"ק ר' אהרן קרלינער זי"ע).</w:t>
      </w:r>
    </w:p>
    <w:p w14:paraId="00000ADE" w14:textId="77777777" w:rsidR="00897B7F" w:rsidRDefault="0041518A">
      <w:pPr>
        <w:pStyle w:val="2"/>
        <w:widowControl w:val="0"/>
        <w:pBdr>
          <w:top w:val="nil"/>
          <w:left w:val="nil"/>
          <w:bottom w:val="nil"/>
          <w:right w:val="nil"/>
          <w:between w:val="nil"/>
        </w:pBdr>
        <w:spacing w:after="200" w:line="240" w:lineRule="auto"/>
      </w:pPr>
      <w:bookmarkStart w:id="526" w:name="_ditmmgghogj9" w:colFirst="0" w:colLast="0"/>
      <w:bookmarkEnd w:id="526"/>
      <w:r>
        <w:rPr>
          <w:rtl/>
        </w:rPr>
        <w:t>ד - תפילה באהבה מאירה לכל היום</w:t>
      </w:r>
    </w:p>
    <w:p w14:paraId="00000AD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עבודה שבלב באהבה מאירה לאדם בכל עניני היום באור ישר, עשה האלוקים את האדם ישר ואפילו בענינים שכבר הורגל והושרש בהם, עבודה שבלב זו תפילה, מאירה לו באור חוזר, המאור שבה מחזירו למוטב, </w:t>
      </w:r>
      <w:r>
        <w:rPr>
          <w:rFonts w:ascii="Arial" w:eastAsia="Arial" w:hAnsi="Arial" w:cs="Arial"/>
          <w:color w:val="222222"/>
          <w:sz w:val="16"/>
          <w:szCs w:val="16"/>
          <w:highlight w:val="white"/>
          <w:rtl/>
        </w:rPr>
        <w:t>(סדר היום מהרה"ק ר' אהרן קרלינער זי"ע).</w:t>
      </w:r>
    </w:p>
    <w:p w14:paraId="00000AE0" w14:textId="77777777" w:rsidR="00897B7F" w:rsidRDefault="0041518A">
      <w:pPr>
        <w:pStyle w:val="2"/>
        <w:widowControl w:val="0"/>
        <w:pBdr>
          <w:top w:val="nil"/>
          <w:left w:val="nil"/>
          <w:bottom w:val="nil"/>
          <w:right w:val="nil"/>
          <w:between w:val="nil"/>
        </w:pBdr>
        <w:spacing w:after="200" w:line="240" w:lineRule="auto"/>
      </w:pPr>
      <w:bookmarkStart w:id="527" w:name="_35brvb9uq2xy" w:colFirst="0" w:colLast="0"/>
      <w:bookmarkEnd w:id="527"/>
      <w:r>
        <w:rPr>
          <w:rtl/>
        </w:rPr>
        <w:t>ה - תפלה בענוה מוליכה בדרך האמת</w:t>
      </w:r>
    </w:p>
    <w:p w14:paraId="00000AE1"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עבודה שבלב בענוה מוליכה את האדם בכל דרכיו בדרך האמת. והגס לבו בהוראה אינו אלא שוטה, שבודאי ההוראה אינה לאמיתתה של תורה, כי התורה נמשלה למים ואף שיוצאין ממקור נאמן, כשהולכין אחר כך בדרך רפש וטיט בוודאי שהמים יהיו מעורבים ועכורים, והענוה מטהרת ומתקנת כל המידות כידוע, </w:t>
      </w:r>
      <w:r>
        <w:rPr>
          <w:rFonts w:ascii="Arial" w:eastAsia="Arial" w:hAnsi="Arial" w:cs="Arial"/>
          <w:color w:val="222222"/>
          <w:sz w:val="16"/>
          <w:szCs w:val="16"/>
          <w:highlight w:val="white"/>
          <w:rtl/>
        </w:rPr>
        <w:t>(סדר היום מהרה"ק ר' אהרן קרלינער זי"ע).</w:t>
      </w:r>
    </w:p>
    <w:p w14:paraId="00000AE2"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AE3"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עבודה שבלב בענוה מוליכה את האדם בכל דרכיו בדרך האמת:</w:t>
      </w:r>
      <w:r>
        <w:rPr>
          <w:rFonts w:ascii="Arial" w:eastAsia="Arial" w:hAnsi="Arial" w:cs="Arial"/>
          <w:sz w:val="16"/>
          <w:szCs w:val="16"/>
          <w:rtl/>
        </w:rPr>
        <w:t xml:space="preserve"> והתפילה בשעה שהוא עוסק במצוה מתקבלת ביותר, כדברי ה'אגרא דכלה' </w:t>
      </w:r>
      <w:r>
        <w:rPr>
          <w:rFonts w:ascii="Arial" w:eastAsia="Arial" w:hAnsi="Arial" w:cs="Arial"/>
          <w:sz w:val="12"/>
          <w:szCs w:val="12"/>
          <w:rtl/>
        </w:rPr>
        <w:t>(פרשת תולדות ד"ה ויש לפרש עוד)</w:t>
      </w:r>
      <w:r>
        <w:rPr>
          <w:rFonts w:ascii="Arial" w:eastAsia="Arial" w:hAnsi="Arial" w:cs="Arial"/>
          <w:sz w:val="16"/>
          <w:szCs w:val="16"/>
          <w:rtl/>
        </w:rPr>
        <w:t xml:space="preserve">: ויש לפרש עוד 'ויעתר יצחק לה' לנכח אשתו' </w:t>
      </w:r>
      <w:r>
        <w:rPr>
          <w:rFonts w:ascii="Arial" w:eastAsia="Arial" w:hAnsi="Arial" w:cs="Arial"/>
          <w:sz w:val="12"/>
          <w:szCs w:val="12"/>
          <w:rtl/>
        </w:rPr>
        <w:t>(בראשית פרק כה, פסוק כא)</w:t>
      </w:r>
      <w:r>
        <w:rPr>
          <w:rFonts w:ascii="Arial" w:eastAsia="Arial" w:hAnsi="Arial" w:cs="Arial"/>
          <w:sz w:val="16"/>
          <w:szCs w:val="16"/>
        </w:rPr>
        <w:t xml:space="preserve">, </w:t>
      </w:r>
      <w:r>
        <w:rPr>
          <w:rFonts w:ascii="Arial" w:eastAsia="Arial" w:hAnsi="Arial" w:cs="Arial"/>
          <w:b/>
          <w:bCs/>
          <w:sz w:val="16"/>
          <w:szCs w:val="16"/>
          <w:rtl/>
        </w:rPr>
        <w:t>דהנה קמשמע לן דביותר מתקבל תפלת האדם, בעת אשר מזומן לו חפץ של מצוה ועוסק במצוה</w:t>
      </w:r>
      <w:r>
        <w:rPr>
          <w:rFonts w:ascii="Arial" w:eastAsia="Arial" w:hAnsi="Arial" w:cs="Arial"/>
          <w:sz w:val="16"/>
          <w:szCs w:val="16"/>
        </w:rPr>
        <w:t>.</w:t>
      </w:r>
    </w:p>
    <w:p w14:paraId="00000AE4" w14:textId="77777777" w:rsidR="00897B7F" w:rsidRDefault="0041518A">
      <w:pPr>
        <w:pStyle w:val="2"/>
        <w:widowControl w:val="0"/>
        <w:pBdr>
          <w:top w:val="nil"/>
          <w:left w:val="nil"/>
          <w:bottom w:val="nil"/>
          <w:right w:val="nil"/>
          <w:between w:val="nil"/>
        </w:pBdr>
        <w:spacing w:after="200" w:line="240" w:lineRule="auto"/>
      </w:pPr>
      <w:bookmarkStart w:id="528" w:name="_m3s8ku7ycaxt" w:colFirst="0" w:colLast="0"/>
      <w:bookmarkEnd w:id="528"/>
      <w:r>
        <w:rPr>
          <w:rtl/>
        </w:rPr>
        <w:t>ו - הכנה קודם התפילה</w:t>
      </w:r>
    </w:p>
    <w:p w14:paraId="00000AE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'בית אהרן' פרשת כי תשא: האריך הרב זצ"ל בענין לימוד וכו', ואחר כך דיבר מענין התפלה והכנה קודם התפלה, להתיישב ולדחות כל הטרדות והמחשבות ולהתיישב בעצמו לפני מי הוא מתפלל ואיך ומה. ובוודאי יקבל אחר כך חיות מהדיבורים, ואם יגיע לו יראה אזי בוודאי מה טוב, ואם לאו איך לא יירא, פשיטא שיש לו להתפחד כשרואה את עצמו נעור וריק בלא יראה, והעיקר להכניס מחשבתו בהדיבורים ויכוין פירוש המלות.</w:t>
      </w:r>
    </w:p>
    <w:p w14:paraId="00000AE6" w14:textId="77777777" w:rsidR="00897B7F" w:rsidRDefault="0041518A">
      <w:pPr>
        <w:pStyle w:val="2"/>
        <w:widowControl w:val="0"/>
        <w:pBdr>
          <w:top w:val="nil"/>
          <w:left w:val="nil"/>
          <w:bottom w:val="nil"/>
          <w:right w:val="nil"/>
          <w:between w:val="nil"/>
        </w:pBdr>
        <w:spacing w:after="200" w:line="240" w:lineRule="auto"/>
      </w:pPr>
      <w:bookmarkStart w:id="529" w:name="_lqbote2zow5w" w:colFirst="0" w:colLast="0"/>
      <w:bookmarkEnd w:id="529"/>
      <w:r>
        <w:rPr>
          <w:rtl/>
        </w:rPr>
        <w:t>ז - להתחזק בתפילה זכה בלי מחשבות זרות</w:t>
      </w:r>
    </w:p>
    <w:p w14:paraId="00000AE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בראשית פרק מח, פסוק כב: בחרבי ובקשתי, התרגום: בצלותי ובבעותי. כי כשהולכים להתפלל לפני מלך מלכי המלכים הקב"ה לשאול ולבקש ממנו עליו ועל עמו, הנה יש הרבה שמונעים לגשת אל המלך ולהתחנן ולבקש ממנו, והם הם בדמות המחשבות זרות שבלב או הפניות או מחשבות הבל, ולכן צריכים להתגבר כאיש חיל, ולחמש את עצמו בחרב ובקשת ולא להסתכל בצדדים, אלא לילך ישר אל דרך המלך ולא להרגיש כלל במונעים, לכן טוב קודם התפילה ללמוד קצת וגם להרהר בתשובה וזהו הקישוט והחימוש לפני המלך.</w:t>
      </w:r>
    </w:p>
    <w:p w14:paraId="00000AE8"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AE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המחשבות זרות שבלב או הפניות או מחשבות הבל</w:t>
      </w:r>
      <w:r>
        <w:rPr>
          <w:rFonts w:ascii="Arial" w:eastAsia="Arial" w:hAnsi="Arial" w:cs="Arial"/>
          <w:sz w:val="16"/>
          <w:szCs w:val="16"/>
          <w:rtl/>
        </w:rPr>
        <w:t>: כתב בס' 'ליקוטי עצות' מוהר"ן וזה לשונו, כשהבע"ד מתגבר מאד על האדם ומבלבל דעתו מאד בכמה מיני הרהורים רעים ובלבולים הרבה שקשה לו מאד לנצחם, אזי יבטל האדם עצמו לגמרי אל ה' יתברך, כי כל אדם יכול לבטל עצמו לגמרי לפעמים דהיינו לסתום פיו ועיניו ולסלק דעתו לגמרי כאילו אין לו דעת ומחשבה כלל רק יבטל עצמו להשי"ת לגמרי, עכ"ל.</w:t>
      </w:r>
    </w:p>
    <w:p w14:paraId="00000AEA"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EB"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ועוד שם בזה"ל, </w:t>
      </w:r>
      <w:r>
        <w:rPr>
          <w:rFonts w:ascii="Arial" w:eastAsia="Arial" w:hAnsi="Arial" w:cs="Arial"/>
          <w:b/>
          <w:bCs/>
          <w:sz w:val="16"/>
          <w:szCs w:val="16"/>
          <w:rtl/>
        </w:rPr>
        <w:t xml:space="preserve">וכמה פעמים מבלבלין המחשבות מאד מאד וכל מה שרוצים לדחותם באיזה דחיות הם מבלבלין יותר, </w:t>
      </w:r>
      <w:r>
        <w:rPr>
          <w:rFonts w:ascii="Arial" w:eastAsia="Arial" w:hAnsi="Arial" w:cs="Arial"/>
          <w:sz w:val="16"/>
          <w:szCs w:val="16"/>
          <w:rtl/>
        </w:rPr>
        <w:t>ועיקר העצה לבלי להתחיל לחשוב בהם כלל ולסלק דעתו מהם לגמרי ולעשות את שלו במה שהוא עוסק בו, עכ"ל.</w:t>
      </w:r>
    </w:p>
    <w:p w14:paraId="00000AE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E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לכן טוב קודם התפילה ללמוד קצת וגם להרהר בתשובה:</w:t>
      </w:r>
      <w:r>
        <w:rPr>
          <w:rFonts w:ascii="Arial" w:eastAsia="Arial" w:hAnsi="Arial" w:cs="Arial"/>
          <w:sz w:val="16"/>
          <w:szCs w:val="16"/>
          <w:rtl/>
        </w:rPr>
        <w:t xml:space="preserve"> וכמובא בספה"ק 'תפארת שלמה' </w:t>
      </w:r>
      <w:r>
        <w:rPr>
          <w:rFonts w:ascii="Arial" w:eastAsia="Arial" w:hAnsi="Arial" w:cs="Arial"/>
          <w:sz w:val="12"/>
          <w:szCs w:val="12"/>
          <w:rtl/>
        </w:rPr>
        <w:t>(מועדים - פורים),</w:t>
      </w:r>
      <w:r>
        <w:rPr>
          <w:rFonts w:ascii="Arial" w:eastAsia="Arial" w:hAnsi="Arial" w:cs="Arial"/>
          <w:sz w:val="16"/>
          <w:szCs w:val="16"/>
          <w:rtl/>
        </w:rPr>
        <w:t xml:space="preserve"> ובבואה לפני המלך אמר עם הספר ישוב מחשבתו הרעה כו' </w:t>
      </w:r>
      <w:r>
        <w:rPr>
          <w:rFonts w:ascii="Arial" w:eastAsia="Arial" w:hAnsi="Arial" w:cs="Arial"/>
          <w:sz w:val="12"/>
          <w:szCs w:val="12"/>
          <w:rtl/>
        </w:rPr>
        <w:t>(אסתר פרק ט, פסוק כה)</w:t>
      </w:r>
      <w:r>
        <w:rPr>
          <w:rFonts w:ascii="Arial" w:eastAsia="Arial" w:hAnsi="Arial" w:cs="Arial"/>
          <w:sz w:val="16"/>
          <w:szCs w:val="16"/>
          <w:rtl/>
        </w:rPr>
        <w:t xml:space="preserve">. הנראה לרמז בזה עפ"י מ"ש בספרים </w:t>
      </w:r>
      <w:r>
        <w:rPr>
          <w:rFonts w:ascii="Arial" w:eastAsia="Arial" w:hAnsi="Arial" w:cs="Arial"/>
          <w:b/>
          <w:bCs/>
          <w:sz w:val="16"/>
          <w:szCs w:val="16"/>
          <w:rtl/>
        </w:rPr>
        <w:t>כי העצה הנכונה להנצל ממחשבות זרות בשעת התפלה, שיכין א"ע קודם התפלה בלימוד התורה הקדושה.</w:t>
      </w:r>
      <w:r>
        <w:rPr>
          <w:rFonts w:ascii="Arial" w:eastAsia="Arial" w:hAnsi="Arial" w:cs="Arial"/>
          <w:sz w:val="16"/>
          <w:szCs w:val="16"/>
          <w:rtl/>
        </w:rPr>
        <w:t xml:space="preserve"> וזה הרמז בפ' הנ"ל, 'ובבואה לפני המלך' זה המלך מלכי המלכים הקב"ה לעמוד בתפלה, 'אמר עם הספר' ע"י שלמד בספר 'ישוב מחשבתו הרעה' יבטל כל המחשבות רעות בשעת התפלה, ויהי' תפלתו זכה צלולה וברורה.</w:t>
      </w:r>
    </w:p>
    <w:p w14:paraId="00000AEE"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E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ובספר 'שיח שרפי קודש' תפילה </w:t>
      </w:r>
      <w:r>
        <w:rPr>
          <w:rFonts w:ascii="Arial" w:eastAsia="Arial" w:hAnsi="Arial" w:cs="Arial"/>
          <w:sz w:val="12"/>
          <w:szCs w:val="12"/>
          <w:rtl/>
        </w:rPr>
        <w:t>(א)</w:t>
      </w:r>
      <w:r>
        <w:rPr>
          <w:rFonts w:ascii="Arial" w:eastAsia="Arial" w:hAnsi="Arial" w:cs="Arial"/>
          <w:sz w:val="16"/>
          <w:szCs w:val="16"/>
          <w:rtl/>
        </w:rPr>
        <w:t xml:space="preserve">, סיפר הה"ק הר' נתן דוד משידלאווצי ז"ל שאמר היהודי הק' ז"ל, הכנה לתפלה שיהי' בבחי' כל עצמותי תאמרנה הוא ע"י שני ענינים, נקיון הגוף שמסיר המותרות מכל האברים, ואחר כך לימוד גמרא ותוספות מטהר את המוח. </w:t>
      </w:r>
      <w:r>
        <w:rPr>
          <w:rFonts w:ascii="Arial" w:eastAsia="Arial" w:hAnsi="Arial" w:cs="Arial"/>
          <w:b/>
          <w:bCs/>
          <w:sz w:val="16"/>
          <w:szCs w:val="16"/>
          <w:rtl/>
        </w:rPr>
        <w:t>והוא נרמז במאה"כ 'אמר עם הספר ישוב מחשבתו הרעה', כמו הספר מסלק המותרות מראשו,</w:t>
      </w:r>
      <w:r>
        <w:rPr>
          <w:rFonts w:ascii="Arial" w:eastAsia="Arial" w:hAnsi="Arial" w:cs="Arial"/>
          <w:sz w:val="16"/>
          <w:szCs w:val="16"/>
          <w:rtl/>
        </w:rPr>
        <w:t xml:space="preserve"> וכן אמר עם הספר, כשלומד ומייגע א"ע בלימוד הוא ההכנה האמיתיות להיות דבוק בעת התפלה ולדחות מחשבות זרות, והמה בבחי' סור מרע מקודם ואחר כך ועשה טוב ואין טוב אלא תורה הבן היטב, </w:t>
      </w:r>
      <w:r>
        <w:rPr>
          <w:rFonts w:ascii="Arial" w:eastAsia="Arial" w:hAnsi="Arial" w:cs="Arial"/>
          <w:sz w:val="12"/>
          <w:szCs w:val="12"/>
          <w:rtl/>
        </w:rPr>
        <w:t>(ועי' בתקוני זהר תיקון כ"א דף נ')</w:t>
      </w:r>
      <w:r>
        <w:rPr>
          <w:rFonts w:ascii="Arial" w:eastAsia="Arial" w:hAnsi="Arial" w:cs="Arial"/>
          <w:sz w:val="16"/>
          <w:szCs w:val="16"/>
        </w:rPr>
        <w:t>.</w:t>
      </w:r>
    </w:p>
    <w:p w14:paraId="00000AF0"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F1"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ועוד שם </w:t>
      </w:r>
      <w:r>
        <w:rPr>
          <w:rFonts w:ascii="Arial" w:eastAsia="Arial" w:hAnsi="Arial" w:cs="Arial"/>
          <w:sz w:val="12"/>
          <w:szCs w:val="12"/>
          <w:rtl/>
        </w:rPr>
        <w:t>('שיח שרפי קודש' תפילה ט)</w:t>
      </w:r>
      <w:r>
        <w:rPr>
          <w:rFonts w:ascii="Arial" w:eastAsia="Arial" w:hAnsi="Arial" w:cs="Arial"/>
          <w:sz w:val="16"/>
          <w:szCs w:val="16"/>
          <w:rtl/>
        </w:rPr>
        <w:t xml:space="preserve">, פעם אחד אמר החי' הרי"מ זי"ע מגור, לאחד שהתנצל לפניו שיש לו מחשבות זרות בשעת התפלה. </w:t>
      </w:r>
      <w:r>
        <w:rPr>
          <w:rFonts w:ascii="Arial" w:eastAsia="Arial" w:hAnsi="Arial" w:cs="Arial"/>
          <w:b/>
          <w:bCs/>
          <w:sz w:val="16"/>
          <w:szCs w:val="16"/>
          <w:rtl/>
        </w:rPr>
        <w:t>אמר לו הפסוק, אולת אדם תסלף דרכו ועל ד' יזעף לבו, שמתרעמין על שלא התפללו כהוגן בלי מחשבות זרות ר"ל, ובאמת הן עצמם גורמין לזה שהולכין קודם התפלה ג"כ בשטותים,</w:t>
      </w:r>
      <w:r>
        <w:rPr>
          <w:rFonts w:ascii="Arial" w:eastAsia="Arial" w:hAnsi="Arial" w:cs="Arial"/>
          <w:sz w:val="16"/>
          <w:szCs w:val="16"/>
          <w:rtl/>
        </w:rPr>
        <w:t xml:space="preserve"> וזהו 'אולת אדם תסלף דרכו' כל היום, 'ועל ד' יזעף לבו' לבסוף על מה שלא התפלל כהוגן.</w:t>
      </w:r>
    </w:p>
    <w:p w14:paraId="00000AF2" w14:textId="77777777" w:rsidR="00897B7F" w:rsidRDefault="0041518A">
      <w:pPr>
        <w:pStyle w:val="2"/>
        <w:widowControl w:val="0"/>
        <w:spacing w:after="200" w:line="240" w:lineRule="auto"/>
      </w:pPr>
      <w:bookmarkStart w:id="530" w:name="_h7vfvc8m33xj" w:colFirst="0" w:colLast="0"/>
      <w:bookmarkEnd w:id="530"/>
      <w:r>
        <w:rPr>
          <w:rtl/>
        </w:rPr>
        <w:t>ח - עצה על מחשבות בתפילה</w:t>
      </w:r>
    </w:p>
    <w:p w14:paraId="00000AF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תניא ליקוטי אמרים פרק כח: </w:t>
      </w:r>
      <w:r>
        <w:rPr>
          <w:rFonts w:ascii="Arial" w:eastAsia="Arial" w:hAnsi="Arial" w:cs="Arial"/>
          <w:sz w:val="16"/>
          <w:szCs w:val="16"/>
          <w:rtl/>
        </w:rPr>
        <w:t xml:space="preserve">לשון ספה"ק תניא </w:t>
      </w:r>
      <w:r>
        <w:rPr>
          <w:rFonts w:ascii="Arial" w:eastAsia="Arial" w:hAnsi="Arial" w:cs="Arial"/>
          <w:sz w:val="12"/>
          <w:szCs w:val="12"/>
          <w:rtl/>
        </w:rPr>
        <w:t>(ליקוטי אמרים פ' כ"ח ע"ש)</w:t>
      </w:r>
      <w:r>
        <w:rPr>
          <w:rFonts w:ascii="Arial" w:eastAsia="Arial" w:hAnsi="Arial" w:cs="Arial"/>
          <w:sz w:val="16"/>
          <w:szCs w:val="16"/>
        </w:rPr>
        <w:t xml:space="preserve">: </w:t>
      </w:r>
      <w:r>
        <w:rPr>
          <w:rFonts w:ascii="Arial" w:eastAsia="Arial" w:hAnsi="Arial" w:cs="Arial"/>
          <w:b/>
          <w:bCs/>
          <w:color w:val="222222"/>
          <w:highlight w:val="white"/>
          <w:rtl/>
        </w:rPr>
        <w:t>ואפי' אם נופלים לו הרהורי תאוה ושאר מחשבות זרות בשעת העבודה בתורה או בתפלה בכונה אל ישית לב אליהן אלא יסיח דעתו מהן כרגע כו', אך אף על פי כן אל יפול לבו בקרבו להיות מזה עצב נבזה בשעת העבודה שצריך להיות בשמחה רבה, אלא אדרבה יתחזק יותר ויוסיף אומץ בכל כחו בכוונת התפלה בחדוה ושמחה יתירה וכו', ונודע דרך הנלחמים וכו' כשאחד מתגבר אזי השני מתאמץ להתגבר ג"כ בכל מאמצי כחו.</w:t>
      </w:r>
    </w:p>
    <w:p w14:paraId="00000AF4"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F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ולכן כשנפש האלוקית מתאמצת ומתגברת להתפלל אזי גם הקליפה מתגברת כנגדה לבלבלה ולהפילה במחשבה זרה שלה וכו' והוא כמשל אדם המתפלל בכוונה ועומד לנגדו רשע ומסיח ומדבר עמו כדי לבלבלו שזאת עצתו בודאי שלא להשיב לו מטוב ועד רע ולעשות עצמו כחרש לא ישמע ולקיים מש"כ אל תען כסיל כאולתו פן תשוה לו גם אתה.</w:t>
      </w:r>
    </w:p>
    <w:p w14:paraId="00000AF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F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כך אל ישיב מאומה ושום טענה ומענה נגד המחשבה זרה כי המתאבק עם מנוול מתנוול ג"כ, רק יעשה עצמו כלא יודע ולא שומע ההרהורים שנפלו לו ויסירם מדעתו, ויוסיף אומץ בכח כוונתו, ואם יקשה לו להסירם מדעתו מפני שטורדים דעתו מאד בחזקה אז ישפיל נפשו לה' ויתחנן לו יתברך במחשבתו לרחם עליו ברחמיו המרובים כרחם אב על בנים וכו', וככה ירחם ה' על נפשו הנמשכת מאתו ית' להצילו ממים הזדונים ולמענו יעשה כי חלק ה' ממש עמו.</w:t>
      </w:r>
    </w:p>
    <w:p w14:paraId="00000AF8"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AF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כך אל ישיב מאומה ושום טענה ומענה נגד המחשבה זרה: </w:t>
      </w:r>
      <w:r>
        <w:rPr>
          <w:rFonts w:ascii="Arial" w:eastAsia="Arial" w:hAnsi="Arial" w:cs="Arial"/>
          <w:sz w:val="16"/>
          <w:szCs w:val="16"/>
          <w:rtl/>
        </w:rPr>
        <w:t xml:space="preserve">מעשה היה ברבי אהרן יוסף טכוריק זצ"ל, כפי שסיפר בנו הרה"ק ר' אברהם זצ"ל, זקנו של הרב המחבר זצ"ל, בחיבורו 'דברי אברהם' על התורה בפרשת קדושים על הפסוק 'אל תפנו אל האלילים'. ששפך נפשו לפני רבו הקדוש מביאלא זי"ע, על שעלה לו מחשבה זרה באמצע תפילת 'שמונה עשרה'. רבו שהבין שאין לו כל קשר לכך, והוא מעשה יצר המתקנא בתפילותיו, </w:t>
      </w:r>
      <w:r>
        <w:rPr>
          <w:rFonts w:ascii="Arial" w:eastAsia="Arial" w:hAnsi="Arial" w:cs="Arial"/>
          <w:b/>
          <w:bCs/>
          <w:sz w:val="16"/>
          <w:szCs w:val="16"/>
          <w:rtl/>
        </w:rPr>
        <w:t>ענהו, "שלא יפנה דעתו לחשוב על כך - וממילא אזיל".</w:t>
      </w:r>
      <w:r>
        <w:rPr>
          <w:rFonts w:ascii="Arial" w:eastAsia="Arial" w:hAnsi="Arial" w:cs="Arial"/>
          <w:sz w:val="16"/>
          <w:szCs w:val="16"/>
          <w:rtl/>
        </w:rPr>
        <w:t xml:space="preserve"> ועל פי זה פירש בנו רבי אברהם זצ"ל את הפסוק הנ"ל, 'אל תפנו אל האלילים' וכו', שאם בא לו איזה מחשבת ע"ז לא יהיה פונה בדעתו לחשוב בזה.</w:t>
      </w:r>
    </w:p>
    <w:p w14:paraId="00000AFA" w14:textId="77777777" w:rsidR="00897B7F" w:rsidRDefault="0041518A">
      <w:pPr>
        <w:pStyle w:val="2"/>
        <w:widowControl w:val="0"/>
        <w:pBdr>
          <w:top w:val="nil"/>
          <w:left w:val="nil"/>
          <w:bottom w:val="nil"/>
          <w:right w:val="nil"/>
          <w:between w:val="nil"/>
        </w:pBdr>
        <w:spacing w:after="200" w:line="240" w:lineRule="auto"/>
      </w:pPr>
      <w:bookmarkStart w:id="531" w:name="_hwn9fjqrk6v2" w:colFirst="0" w:colLast="0"/>
      <w:bookmarkEnd w:id="531"/>
      <w:r>
        <w:rPr>
          <w:rtl/>
        </w:rPr>
        <w:t>ט - תפילה בכוונה</w:t>
      </w:r>
    </w:p>
    <w:p w14:paraId="00000AF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הישר לרבינו תם זצוקלל"ה </w:t>
      </w:r>
      <w:r>
        <w:rPr>
          <w:rFonts w:ascii="Arial" w:eastAsia="Arial" w:hAnsi="Arial" w:cs="Arial"/>
          <w:color w:val="222222"/>
          <w:sz w:val="16"/>
          <w:szCs w:val="16"/>
          <w:highlight w:val="white"/>
          <w:rtl/>
        </w:rPr>
        <w:t>(השער השלוש עשרה)</w:t>
      </w:r>
      <w:r>
        <w:rPr>
          <w:rFonts w:ascii="Arial" w:eastAsia="Arial" w:hAnsi="Arial" w:cs="Arial"/>
          <w:b/>
          <w:bCs/>
          <w:color w:val="222222"/>
          <w:highlight w:val="white"/>
          <w:rtl/>
        </w:rPr>
        <w:t xml:space="preserve">: וצריך להרגיל נפשו להיות תפלתו בכונה גדולה, ואם לא יוכל לפנות לבו מן המחשבות, יבקש עצה, כגון שיחשוב בעת תפלתו כי הבורא ניצב כנגדו ומביט במוצא שפתיו, כמו שנאמר </w:t>
      </w:r>
      <w:r>
        <w:rPr>
          <w:rFonts w:ascii="Arial" w:eastAsia="Arial" w:hAnsi="Arial" w:cs="Arial"/>
          <w:color w:val="222222"/>
          <w:sz w:val="16"/>
          <w:szCs w:val="16"/>
          <w:highlight w:val="white"/>
          <w:rtl/>
        </w:rPr>
        <w:t>(תהילים פרק לג, פסוק יד)</w:t>
      </w:r>
      <w:r>
        <w:rPr>
          <w:rFonts w:ascii="Arial" w:eastAsia="Arial" w:hAnsi="Arial" w:cs="Arial"/>
          <w:b/>
          <w:bCs/>
          <w:color w:val="222222"/>
          <w:highlight w:val="white"/>
          <w:rtl/>
        </w:rPr>
        <w:t>, ממכון שבתו השגיח אל כל יושבי הארץ.</w:t>
      </w:r>
    </w:p>
    <w:p w14:paraId="00000AFC"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AF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להרגיל נפשו להיות תפלתו בכונה גדולה</w:t>
      </w:r>
      <w:r>
        <w:rPr>
          <w:rFonts w:ascii="Arial" w:eastAsia="Arial" w:hAnsi="Arial" w:cs="Arial"/>
          <w:sz w:val="16"/>
          <w:szCs w:val="16"/>
          <w:rtl/>
        </w:rPr>
        <w:t xml:space="preserve">: כפי שנפסק בשולחן ערוך </w:t>
      </w:r>
      <w:r>
        <w:rPr>
          <w:rFonts w:ascii="Arial" w:eastAsia="Arial" w:hAnsi="Arial" w:cs="Arial"/>
          <w:sz w:val="12"/>
          <w:szCs w:val="12"/>
          <w:rtl/>
        </w:rPr>
        <w:t>(אורח חיים סי' צח ס"א)</w:t>
      </w:r>
      <w:r>
        <w:rPr>
          <w:rFonts w:ascii="Arial" w:eastAsia="Arial" w:hAnsi="Arial" w:cs="Arial"/>
          <w:sz w:val="16"/>
          <w:szCs w:val="16"/>
          <w:rtl/>
        </w:rPr>
        <w:t>, ואם תבא לו מחשבה אחרת בתוך התפלה, ישתוק עד שתתבטל המחשבה.</w:t>
      </w:r>
    </w:p>
    <w:p w14:paraId="00000AFE"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AFF"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הגאון הרבי רבי יונתן זי"ע </w:t>
      </w:r>
      <w:r>
        <w:rPr>
          <w:rFonts w:ascii="Arial" w:eastAsia="Arial" w:hAnsi="Arial" w:cs="Arial"/>
          <w:sz w:val="12"/>
          <w:szCs w:val="12"/>
          <w:rtl/>
        </w:rPr>
        <w:t>(חידושי ר' יהונתן גמ' - פראג),</w:t>
      </w:r>
      <w:r>
        <w:rPr>
          <w:rFonts w:ascii="Arial" w:eastAsia="Arial" w:hAnsi="Arial" w:cs="Arial"/>
          <w:sz w:val="16"/>
          <w:szCs w:val="16"/>
          <w:rtl/>
        </w:rPr>
        <w:t xml:space="preserve"> פירש מה שאמרו חז"ל </w:t>
      </w:r>
      <w:r>
        <w:rPr>
          <w:rFonts w:ascii="Arial" w:eastAsia="Arial" w:hAnsi="Arial" w:cs="Arial"/>
          <w:sz w:val="12"/>
          <w:szCs w:val="12"/>
          <w:rtl/>
        </w:rPr>
        <w:t>(ברכות דף ה ע"ב)</w:t>
      </w:r>
      <w:r>
        <w:rPr>
          <w:rFonts w:ascii="Arial" w:eastAsia="Arial" w:hAnsi="Arial" w:cs="Arial"/>
          <w:sz w:val="16"/>
          <w:szCs w:val="16"/>
          <w:rtl/>
        </w:rPr>
        <w:t xml:space="preserve">, שנים שנכנסו להתפלל וקדם אחד מהם ויצא טורפין לו תפילתו על פניו. </w:t>
      </w:r>
      <w:r>
        <w:rPr>
          <w:rFonts w:ascii="Arial" w:eastAsia="Arial" w:hAnsi="Arial" w:cs="Arial"/>
          <w:b/>
          <w:bCs/>
          <w:sz w:val="16"/>
          <w:szCs w:val="16"/>
          <w:rtl/>
        </w:rPr>
        <w:t>רצה לומר שנים שנכנסו להתפלל דהיינו, הפה לדבר והלב לכוין,</w:t>
      </w:r>
      <w:r>
        <w:rPr>
          <w:rFonts w:ascii="Arial" w:eastAsia="Arial" w:hAnsi="Arial" w:cs="Arial"/>
          <w:sz w:val="16"/>
          <w:szCs w:val="16"/>
          <w:rtl/>
        </w:rPr>
        <w:t xml:space="preserve"> וקדם אחד דהינו הפה ויצא חס ושלום, טורפין וכו'.</w:t>
      </w:r>
    </w:p>
    <w:p w14:paraId="00000B00"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0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הבורא ניצב כנגדו ומביט במוצא שפתיו</w:t>
      </w:r>
      <w:r>
        <w:rPr>
          <w:rFonts w:ascii="Arial" w:eastAsia="Arial" w:hAnsi="Arial" w:cs="Arial"/>
          <w:sz w:val="16"/>
          <w:szCs w:val="16"/>
          <w:rtl/>
        </w:rPr>
        <w:t xml:space="preserve">: כפי שנפסק בשולחן ערוך </w:t>
      </w:r>
      <w:r>
        <w:rPr>
          <w:rFonts w:ascii="Arial" w:eastAsia="Arial" w:hAnsi="Arial" w:cs="Arial"/>
          <w:sz w:val="12"/>
          <w:szCs w:val="12"/>
          <w:rtl/>
        </w:rPr>
        <w:t>(אורח חיים סי' צח ס"א)</w:t>
      </w:r>
      <w:r>
        <w:rPr>
          <w:rFonts w:ascii="Arial" w:eastAsia="Arial" w:hAnsi="Arial" w:cs="Arial"/>
          <w:sz w:val="16"/>
          <w:szCs w:val="16"/>
          <w:rtl/>
        </w:rPr>
        <w:t>, המתפלל צריך שיכוין לבו, שנאמר תכין לבם תקשיב אזניך, פירוש שיכוין פי' המלות שמוציא בשפתיו ויחשוב כאילו שכינה כנגדו שנאמר שויתי ה' לנגדי תמיד</w:t>
      </w:r>
      <w:r>
        <w:rPr>
          <w:rFonts w:ascii="Arial" w:eastAsia="Arial" w:hAnsi="Arial" w:cs="Arial"/>
          <w:b/>
          <w:bCs/>
          <w:sz w:val="16"/>
          <w:szCs w:val="16"/>
          <w:rtl/>
        </w:rPr>
        <w:t>, ויעיר הכוונה ויסיר כל המחשבות הטורדות אותו עד שתישאר מחשבתו וכוונתו זכה בתפלתו</w:t>
      </w:r>
      <w:r>
        <w:rPr>
          <w:rFonts w:ascii="Arial" w:eastAsia="Arial" w:hAnsi="Arial" w:cs="Arial"/>
          <w:sz w:val="16"/>
          <w:szCs w:val="16"/>
          <w:rtl/>
        </w:rPr>
        <w:t>, ויחשוב כי אילו היה מדבר לפני מלך ב"ו שהיום כאן ולמחר בקבר היה מסדר דבריו ומכוין בהם יפה לבל יכשל ק"ו לפני מלך מלכי המלכים הקב"ה שצריך לכוין אף מחשבתו, כי לפניו המחשבה כדיבור כי כל המחשבות הוא חוקר.</w:t>
      </w:r>
    </w:p>
    <w:p w14:paraId="00000B02"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03"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וכן היו עושין חסידים ואנשי מעשה שהיו מתבודדים ומכוונין בתפלתן עד שהיו מגיעים להתפשטות הגשמיות</w:t>
      </w:r>
      <w:r>
        <w:rPr>
          <w:rFonts w:ascii="Arial" w:eastAsia="Arial" w:hAnsi="Arial" w:cs="Arial"/>
          <w:sz w:val="16"/>
          <w:szCs w:val="16"/>
          <w:rtl/>
        </w:rPr>
        <w:t xml:space="preserve"> ולהתגברות רוח השכלית עד שהיו מגיעים קרוב למעלת הנבואה.</w:t>
      </w:r>
    </w:p>
    <w:p w14:paraId="00000B04" w14:textId="77777777" w:rsidR="00897B7F" w:rsidRDefault="0041518A">
      <w:pPr>
        <w:pStyle w:val="2"/>
        <w:widowControl w:val="0"/>
        <w:pBdr>
          <w:top w:val="nil"/>
          <w:left w:val="nil"/>
          <w:bottom w:val="nil"/>
          <w:right w:val="nil"/>
          <w:between w:val="nil"/>
        </w:pBdr>
        <w:spacing w:after="200" w:line="240" w:lineRule="auto"/>
      </w:pPr>
      <w:bookmarkStart w:id="532" w:name="_1too8spor4rk" w:colFirst="0" w:colLast="0"/>
      <w:bookmarkEnd w:id="532"/>
      <w:r>
        <w:rPr>
          <w:rtl/>
        </w:rPr>
        <w:t>י - כוונת התפילה</w:t>
      </w:r>
    </w:p>
    <w:p w14:paraId="00000B0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לראות בכל היכולת לכוין בתפילה ובברכות פירוש המילות, ובכל התפילה, על כל פנים פעם אחת בראשיתו, תכוין בהזכרת ה' יתברך והכונה המבוארת באורח חיים סימן ה, </w:t>
      </w:r>
      <w:r>
        <w:rPr>
          <w:rFonts w:ascii="Arial" w:eastAsia="Arial" w:hAnsi="Arial" w:cs="Arial"/>
          <w:color w:val="222222"/>
          <w:sz w:val="16"/>
          <w:szCs w:val="16"/>
          <w:highlight w:val="white"/>
          <w:rtl/>
        </w:rPr>
        <w:t>(הנהגות טובות מבמ"ח 'מעגלי צדק').</w:t>
      </w:r>
    </w:p>
    <w:p w14:paraId="00000B06"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0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פירוש המילות</w:t>
      </w:r>
      <w:r>
        <w:rPr>
          <w:rFonts w:ascii="Arial" w:eastAsia="Arial" w:hAnsi="Arial" w:cs="Arial"/>
          <w:sz w:val="16"/>
          <w:szCs w:val="16"/>
          <w:rtl/>
        </w:rPr>
        <w:t xml:space="preserve">: מובא בספה"ק 'יושר דברי אמת' </w:t>
      </w:r>
      <w:r>
        <w:rPr>
          <w:rFonts w:ascii="Arial" w:eastAsia="Arial" w:hAnsi="Arial" w:cs="Arial"/>
          <w:sz w:val="12"/>
          <w:szCs w:val="12"/>
          <w:rtl/>
        </w:rPr>
        <w:t>(ליקוטים ומכתבים)</w:t>
      </w:r>
      <w:r>
        <w:rPr>
          <w:rFonts w:ascii="Arial" w:eastAsia="Arial" w:hAnsi="Arial" w:cs="Arial"/>
          <w:sz w:val="16"/>
          <w:szCs w:val="16"/>
          <w:rtl/>
        </w:rPr>
        <w:t xml:space="preserve">: בנדון מחשבה לתפילה הלא ידע אם לא כבר שמע כולם פה אחד אומרים, </w:t>
      </w:r>
      <w:r>
        <w:rPr>
          <w:rFonts w:ascii="Arial" w:eastAsia="Arial" w:hAnsi="Arial" w:cs="Arial"/>
          <w:b/>
          <w:bCs/>
          <w:sz w:val="16"/>
          <w:szCs w:val="16"/>
          <w:rtl/>
        </w:rPr>
        <w:t xml:space="preserve">שעיקר התפילה הוא להרגיל עצמו להתפלל פירוש המילות, דהיינו שלא יהיה במחשבתו כי אם אותיות הדיבור שמדבר. </w:t>
      </w:r>
      <w:r>
        <w:rPr>
          <w:rFonts w:ascii="Arial" w:eastAsia="Arial" w:hAnsi="Arial" w:cs="Arial"/>
          <w:sz w:val="16"/>
          <w:szCs w:val="16"/>
          <w:rtl/>
        </w:rPr>
        <w:t>והאהבה והיראה הם העיקרים, אבל לאו כל אדם זוכה לזה, כי אם מי שעזרו השם יתברך, וכאשר אנו מבקשים תמיד על זה בברכת אהבה רבה, 'ויחד לבבנו לאהבה לאהבה וליראה' וגו'.</w:t>
      </w:r>
    </w:p>
    <w:p w14:paraId="00000B08"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0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תכוין בהזכרת ה' יתברך: </w:t>
      </w:r>
      <w:r>
        <w:rPr>
          <w:rFonts w:ascii="Arial" w:eastAsia="Arial" w:hAnsi="Arial" w:cs="Arial"/>
          <w:sz w:val="16"/>
          <w:szCs w:val="16"/>
          <w:rtl/>
        </w:rPr>
        <w:t>נציין מודעה חשובה שפירסם בעיה"ק ירושלים הרה"ק רבי אברהם טכוריק זי"ע, זקנו של הרב המחבר זצ"ל, בה הסביר את מטרתו של הדפסת הסידור 'בית אברהם' עם פירושו, וזה לשון המודעה:</w:t>
      </w:r>
    </w:p>
    <w:p w14:paraId="00000B0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איתא מאמר ז"ל א"ר יהושע בשם ר' פנחס מפני מה ישראל מתפללים ואינן נענין לפי שאין מתפללין בשם. </w:t>
      </w:r>
      <w:r>
        <w:rPr>
          <w:rFonts w:ascii="Arial" w:eastAsia="Arial" w:hAnsi="Arial" w:cs="Arial"/>
          <w:b/>
          <w:bCs/>
          <w:sz w:val="16"/>
          <w:szCs w:val="16"/>
          <w:rtl/>
        </w:rPr>
        <w:t>עומק הכוונה במאמר זה אין אנו מוכנין לזה מצד גודל שפלת המצב שיש בזמננו ועכ"פ יכוון כל שם בפשוט כדאיתא בש"ע ובהאר"י ז"ל</w:t>
      </w:r>
      <w:r>
        <w:rPr>
          <w:rFonts w:ascii="Arial" w:eastAsia="Arial" w:hAnsi="Arial" w:cs="Arial"/>
          <w:sz w:val="16"/>
          <w:szCs w:val="16"/>
          <w:rtl/>
        </w:rPr>
        <w:t xml:space="preserve"> ואז יהא נענה בתפלתו.</w:t>
      </w:r>
    </w:p>
    <w:p w14:paraId="00000B0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0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עוד איתא בשל"ה הקדוש וזה לשונו: יעשה אדם המצאה שיכריח את עצמו לידי כוונה בכל תיבה ותיבה,</w:t>
      </w:r>
      <w:r>
        <w:rPr>
          <w:rFonts w:ascii="Arial" w:eastAsia="Arial" w:hAnsi="Arial" w:cs="Arial"/>
          <w:b/>
          <w:bCs/>
          <w:sz w:val="16"/>
          <w:szCs w:val="16"/>
          <w:rtl/>
        </w:rPr>
        <w:t xml:space="preserve"> ויעשה מוסכם כשיזכיר את השם שיזכרהו באימה ויראה וברתת ובזיעה ויכוון אל קריאתו ואל כתיבתו,</w:t>
      </w:r>
      <w:r>
        <w:rPr>
          <w:rFonts w:ascii="Arial" w:eastAsia="Arial" w:hAnsi="Arial" w:cs="Arial"/>
          <w:sz w:val="16"/>
          <w:szCs w:val="16"/>
          <w:rtl/>
        </w:rPr>
        <w:t xml:space="preserve"> כמו שכתב הטור ס' ה' וירעדו כל אבריו, ומי שאין עושה מוסכם כן נמצא הוא מורד באדונו ומסלק את היראה ח"ו, עכ"ל.</w:t>
      </w:r>
    </w:p>
    <w:p w14:paraId="00000B0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0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וז"ל בס' 'כסא אליהו', צריך להודיעך, </w:t>
      </w:r>
      <w:r>
        <w:rPr>
          <w:rFonts w:ascii="Arial" w:eastAsia="Arial" w:hAnsi="Arial" w:cs="Arial"/>
          <w:b/>
          <w:bCs/>
          <w:sz w:val="16"/>
          <w:szCs w:val="16"/>
          <w:rtl/>
        </w:rPr>
        <w:t>שחיוב רמיא על כל חרד לדבר ה' שיתפלל בסידור תפילה העשוי באופן זה דהיינו שכל שם ה' ב"ה הכתוב בסידור הן בברכות הן במזמורים הן בשאר סדר תפילה</w:t>
      </w:r>
      <w:r>
        <w:rPr>
          <w:rFonts w:ascii="Arial" w:eastAsia="Arial" w:hAnsi="Arial" w:cs="Arial"/>
          <w:sz w:val="16"/>
          <w:szCs w:val="16"/>
          <w:rtl/>
        </w:rPr>
        <w:t>, צריך שיהא בפשוט ובשלוב. ואם אין סידור נדפס כזה יכתוב לו סידור כתיבת יד ואז יכתוב כל שם ה' באופן הנזכר כדי שבעת שיתפלל האדם בסידור יכוון כוונה זאת בעת שמוציא שם ה' ב"ה מפיו, כי כוונה זו היא צריכה במאד.</w:t>
      </w:r>
    </w:p>
    <w:p w14:paraId="00000B0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1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ולאו דוקא בעת שמזכיר שם ה' בתפילתו אלא גם בעת שילמד בתהלים ג"כ צריך לכוון שם ה' בכוונה הנזכר, עכ"ל. </w:t>
      </w:r>
      <w:r>
        <w:rPr>
          <w:rFonts w:ascii="Arial" w:eastAsia="Arial" w:hAnsi="Arial" w:cs="Arial"/>
          <w:b/>
          <w:bCs/>
          <w:sz w:val="16"/>
          <w:szCs w:val="16"/>
          <w:rtl/>
        </w:rPr>
        <w:t>לכן מכל אלה באתי לזכות את הרבים והדפסתי סידור ותהלים שבכל שם ה' ואלקים סמוכה הכוונה,</w:t>
      </w:r>
      <w:r>
        <w:rPr>
          <w:rFonts w:ascii="Arial" w:eastAsia="Arial" w:hAnsi="Arial" w:cs="Arial"/>
          <w:sz w:val="16"/>
          <w:szCs w:val="16"/>
          <w:rtl/>
        </w:rPr>
        <w:t xml:space="preserve"> כמו שכתוב בש"ע ובהאר"י ז"ל, וזה יביא אותו שיזכור את השם באימה ויראה ויהא נענה בתפילתו. ובעתים האלה שישראל נתונים בצרה ר"ל נחוץ מאוד שכל אחד יתפלל בסידור זה, ויאמר איזה מזמורי תהלים בתהלים זה, ומובטחני שנושע מצרותינו, וכשהרבים יתפללו בסדור ובתהלים זה תהא התעוררות שנזכה לגאולה שלמה במהרה בימינו.</w:t>
      </w:r>
    </w:p>
    <w:p w14:paraId="00000B1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1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sz w:val="16"/>
          <w:szCs w:val="16"/>
          <w:rtl/>
        </w:rPr>
        <w:t>גם ערכתי על סידור ותהלים פירוש אשר ילהיב לב האדם לכוון בתפלתו</w:t>
      </w:r>
      <w:r>
        <w:rPr>
          <w:rFonts w:ascii="Arial" w:eastAsia="Arial" w:hAnsi="Arial" w:cs="Arial"/>
          <w:sz w:val="16"/>
          <w:szCs w:val="16"/>
          <w:rtl/>
        </w:rPr>
        <w:t xml:space="preserve">. כל זה נמצאים אצלי בנוסח אשכנז ונוסח ספרד ומכורכים. וכדי להיות מסייע לדבר מצוה אני מוריד ממחירו שהיה עד עתה, ולמי שאין ביכולתו אוריד לו גם ממחיר הקרן וגם זה יהיה אי"ה לדבר מצוה. </w:t>
      </w:r>
    </w:p>
    <w:p w14:paraId="00000B1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tl/>
        </w:rPr>
        <w:t>אברהם טכארעק מטשעכנאוו</w:t>
      </w:r>
    </w:p>
    <w:p w14:paraId="00000B14" w14:textId="77777777" w:rsidR="00897B7F" w:rsidRDefault="0041518A">
      <w:pPr>
        <w:widowControl w:val="0"/>
        <w:spacing w:after="200" w:line="240" w:lineRule="auto"/>
        <w:jc w:val="center"/>
        <w:rPr>
          <w:b/>
          <w:bCs/>
          <w:sz w:val="20"/>
          <w:szCs w:val="20"/>
        </w:rPr>
      </w:pPr>
      <w:r>
        <w:rPr>
          <w:rFonts w:ascii="Arial" w:eastAsia="Arial" w:hAnsi="Arial" w:cs="Arial"/>
          <w:sz w:val="16"/>
          <w:szCs w:val="16"/>
          <w:rtl/>
        </w:rPr>
        <w:t>רחוב אדעסער חצר אלטער אליסעזנעק.</w:t>
      </w:r>
    </w:p>
    <w:p w14:paraId="00000B15" w14:textId="77777777" w:rsidR="00897B7F" w:rsidRDefault="0041518A">
      <w:pPr>
        <w:pStyle w:val="2"/>
        <w:widowControl w:val="0"/>
        <w:pBdr>
          <w:top w:val="nil"/>
          <w:left w:val="nil"/>
          <w:bottom w:val="nil"/>
          <w:right w:val="nil"/>
          <w:between w:val="nil"/>
        </w:pBdr>
        <w:spacing w:after="200" w:line="240" w:lineRule="auto"/>
      </w:pPr>
      <w:bookmarkStart w:id="533" w:name="_5qyqw6rs3nra" w:colFirst="0" w:colLast="0"/>
      <w:bookmarkEnd w:id="533"/>
      <w:r>
        <w:rPr>
          <w:rtl/>
        </w:rPr>
        <w:t>יא - דרגתו לפי כוונתו בתפילה</w:t>
      </w:r>
    </w:p>
    <w:p w14:paraId="00000B1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ספר חרדים דף סט ע"ב </w:t>
      </w:r>
      <w:r>
        <w:rPr>
          <w:rFonts w:ascii="Arial" w:eastAsia="Arial" w:hAnsi="Arial" w:cs="Arial"/>
          <w:color w:val="222222"/>
          <w:sz w:val="16"/>
          <w:szCs w:val="16"/>
          <w:highlight w:val="white"/>
          <w:rtl/>
        </w:rPr>
        <w:t>(פרק סו אות נ):</w:t>
      </w:r>
      <w:r>
        <w:rPr>
          <w:rFonts w:ascii="Arial" w:eastAsia="Arial" w:hAnsi="Arial" w:cs="Arial"/>
          <w:b/>
          <w:bCs/>
          <w:color w:val="222222"/>
          <w:highlight w:val="white"/>
          <w:rtl/>
        </w:rPr>
        <w:t xml:space="preserve"> העירוני, מצרף לכסף וכור לזהב ואיש לפי מהללו </w:t>
      </w:r>
      <w:r>
        <w:rPr>
          <w:rFonts w:ascii="Arial" w:eastAsia="Arial" w:hAnsi="Arial" w:cs="Arial"/>
          <w:color w:val="222222"/>
          <w:sz w:val="16"/>
          <w:szCs w:val="16"/>
          <w:highlight w:val="white"/>
          <w:rtl/>
        </w:rPr>
        <w:t>(משלי פרק כז, פסוק כא)</w:t>
      </w:r>
      <w:r>
        <w:rPr>
          <w:rFonts w:ascii="Arial" w:eastAsia="Arial" w:hAnsi="Arial" w:cs="Arial"/>
          <w:b/>
          <w:bCs/>
          <w:color w:val="222222"/>
          <w:highlight w:val="white"/>
          <w:rtl/>
        </w:rPr>
        <w:t>, כלומר לפי כוונתו בתפלתו דהיינו מהללו, שאם באות לו מחשבות מהעולם, נראה כי הוא כסף מלא סיגים לא נטהר לבבו ורחוק הוא, לכן ישתדל באומץ להתרחק מהקליפות וליטהר ולידבק ביוצרו יתברך.</w:t>
      </w:r>
    </w:p>
    <w:p w14:paraId="00000B1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18" w14:textId="77777777" w:rsidR="00897B7F" w:rsidRDefault="0041518A">
      <w:pPr>
        <w:widowControl w:val="0"/>
        <w:spacing w:after="200" w:line="240" w:lineRule="auto"/>
        <w:jc w:val="both"/>
        <w:rPr>
          <w:rFonts w:ascii="Arial" w:eastAsia="Arial" w:hAnsi="Arial" w:cs="Arial"/>
          <w:sz w:val="12"/>
          <w:szCs w:val="12"/>
        </w:rPr>
      </w:pPr>
      <w:r>
        <w:rPr>
          <w:rFonts w:ascii="Arial" w:eastAsia="Arial" w:hAnsi="Arial" w:cs="Arial"/>
          <w:b/>
          <w:bCs/>
          <w:color w:val="222222"/>
          <w:highlight w:val="white"/>
          <w:rtl/>
        </w:rPr>
        <w:t>לפי כוונתו בתפלתו מהללו</w:t>
      </w:r>
      <w:r>
        <w:rPr>
          <w:rFonts w:ascii="Arial" w:eastAsia="Arial" w:hAnsi="Arial" w:cs="Arial"/>
          <w:sz w:val="16"/>
          <w:szCs w:val="16"/>
          <w:rtl/>
        </w:rPr>
        <w:t xml:space="preserve">: אחד בא אל ה'חזון איש' זי"ע ואמר לו, שמציעים לו בחור בעל מידות ותלמיד חכם אולם אינו יודע כיצד לברר אם הוא ירא שמים, אמר לו ה'חזון איש' שאכן לברר על יראת שמים זה דבר קשה, </w:t>
      </w:r>
      <w:r>
        <w:rPr>
          <w:rFonts w:ascii="Arial" w:eastAsia="Arial" w:hAnsi="Arial" w:cs="Arial"/>
          <w:b/>
          <w:bCs/>
          <w:sz w:val="16"/>
          <w:szCs w:val="16"/>
          <w:rtl/>
        </w:rPr>
        <w:t>אלא לבינתיים ילך לישיבה ששם לומד הבחור, ויתבונן איך הוא מתפלל, ובזה יראה כמה יש לו יראת שמים,</w:t>
      </w:r>
      <w:r>
        <w:rPr>
          <w:rFonts w:ascii="Arial" w:eastAsia="Arial" w:hAnsi="Arial" w:cs="Arial"/>
          <w:sz w:val="16"/>
          <w:szCs w:val="16"/>
          <w:rtl/>
        </w:rPr>
        <w:t xml:space="preserve"> שבתפילה ניכר על האדם מה מדרגתו. </w:t>
      </w:r>
      <w:r>
        <w:rPr>
          <w:rFonts w:ascii="Arial" w:eastAsia="Arial" w:hAnsi="Arial" w:cs="Arial"/>
          <w:sz w:val="12"/>
          <w:szCs w:val="12"/>
          <w:rtl/>
        </w:rPr>
        <w:t>(עובדת והנהגות הגר"מ שטרנבוך עמ' קעא).</w:t>
      </w:r>
    </w:p>
    <w:p w14:paraId="00000B19" w14:textId="77777777" w:rsidR="00897B7F" w:rsidRDefault="0041518A">
      <w:pPr>
        <w:pStyle w:val="2"/>
        <w:widowControl w:val="0"/>
        <w:pBdr>
          <w:top w:val="nil"/>
          <w:left w:val="nil"/>
          <w:bottom w:val="nil"/>
          <w:right w:val="nil"/>
          <w:between w:val="nil"/>
        </w:pBdr>
        <w:spacing w:after="200" w:line="240" w:lineRule="auto"/>
      </w:pPr>
      <w:bookmarkStart w:id="534" w:name="_ehp7zx77ecp8" w:colFirst="0" w:colLast="0"/>
      <w:bookmarkEnd w:id="534"/>
      <w:r>
        <w:rPr>
          <w:rtl/>
        </w:rPr>
        <w:t>יב - בדקדוק האותיות והנקודות</w:t>
      </w:r>
    </w:p>
    <w:p w14:paraId="00000B1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כשהוא מתפלל ידע למי מתפלל, ויתפלל בדקדוק האותיות והנקודות, כי אותיות בלי נקודות כגוף בלי נשמה. ויתפלל בכוונת הלב ובשמות הקדושים כדינן כמו שנפסק בשולחן ערוך.</w:t>
      </w:r>
    </w:p>
    <w:p w14:paraId="00000B1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1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ידע למי מתפלל</w:t>
      </w:r>
      <w:r>
        <w:rPr>
          <w:rFonts w:ascii="Arial" w:eastAsia="Arial" w:hAnsi="Arial" w:cs="Arial"/>
          <w:sz w:val="16"/>
          <w:szCs w:val="16"/>
          <w:rtl/>
        </w:rPr>
        <w:t>: כלשונו של ה'מנורת המאור' (</w:t>
      </w:r>
      <w:r>
        <w:rPr>
          <w:rFonts w:ascii="Arial" w:eastAsia="Arial" w:hAnsi="Arial" w:cs="Arial"/>
          <w:sz w:val="12"/>
          <w:szCs w:val="12"/>
          <w:rtl/>
        </w:rPr>
        <w:t>אות ק"ג),</w:t>
      </w:r>
      <w:r>
        <w:rPr>
          <w:rFonts w:ascii="Arial" w:eastAsia="Arial" w:hAnsi="Arial" w:cs="Arial"/>
          <w:sz w:val="16"/>
          <w:szCs w:val="16"/>
        </w:rPr>
        <w:t xml:space="preserve"> </w:t>
      </w:r>
      <w:r>
        <w:rPr>
          <w:rFonts w:ascii="Arial" w:eastAsia="Arial" w:hAnsi="Arial" w:cs="Arial"/>
          <w:b/>
          <w:bCs/>
          <w:sz w:val="16"/>
          <w:szCs w:val="16"/>
          <w:rtl/>
        </w:rPr>
        <w:t>ועל כולם אם ידע אדם לפני מי הוא מתפלל יכון כראוי ויטול שכרו משלם,</w:t>
      </w:r>
      <w:r>
        <w:rPr>
          <w:rFonts w:ascii="Arial" w:eastAsia="Arial" w:hAnsi="Arial" w:cs="Arial"/>
          <w:sz w:val="16"/>
          <w:szCs w:val="16"/>
          <w:rtl/>
        </w:rPr>
        <w:t xml:space="preserve"> כדגרסינן פרק תפלת השחר </w:t>
      </w:r>
      <w:r>
        <w:rPr>
          <w:rFonts w:ascii="Arial" w:eastAsia="Arial" w:hAnsi="Arial" w:cs="Arial"/>
          <w:sz w:val="12"/>
          <w:szCs w:val="12"/>
          <w:rtl/>
        </w:rPr>
        <w:t>(ברכות דף כה ע"ב)</w:t>
      </w:r>
      <w:r>
        <w:rPr>
          <w:rFonts w:ascii="Arial" w:eastAsia="Arial" w:hAnsi="Arial" w:cs="Arial"/>
          <w:sz w:val="16"/>
          <w:szCs w:val="16"/>
          <w:rtl/>
        </w:rPr>
        <w:t xml:space="preserve">, תנו רבנן, כשחלה רבי אליעזר נכנסו תלמידיו לבקרו, אמרו לו רבי למדנו ארחות חיים, אמר להם הזהרו בכבוד חבריכם </w:t>
      </w:r>
      <w:r>
        <w:rPr>
          <w:rFonts w:ascii="Arial" w:eastAsia="Arial" w:hAnsi="Arial" w:cs="Arial"/>
          <w:b/>
          <w:bCs/>
          <w:sz w:val="16"/>
          <w:szCs w:val="16"/>
          <w:rtl/>
        </w:rPr>
        <w:t>וכשאתם מתפללים דעו לפני מי אתם עומדים,</w:t>
      </w:r>
      <w:r>
        <w:rPr>
          <w:rFonts w:ascii="Arial" w:eastAsia="Arial" w:hAnsi="Arial" w:cs="Arial"/>
          <w:sz w:val="16"/>
          <w:szCs w:val="16"/>
          <w:rtl/>
        </w:rPr>
        <w:t xml:space="preserve"> ובדבר הזה תהיו נכנסים לחיי העולם הבא.</w:t>
      </w:r>
    </w:p>
    <w:p w14:paraId="00000B1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1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ויתפלל בכוונת הלב</w:t>
      </w:r>
      <w:r>
        <w:rPr>
          <w:rFonts w:ascii="Arial" w:eastAsia="Arial" w:hAnsi="Arial" w:cs="Arial"/>
          <w:sz w:val="16"/>
          <w:szCs w:val="16"/>
          <w:rtl/>
        </w:rPr>
        <w:t xml:space="preserve">: הרה"ק ה'חתם סופר' זי"ע היה מאריך מאד בתפילת 'שמונה עשרה', פעם אחת בעת לימודו בישיבת הרה"ק בעל 'הפלאה' זי"ע, פנה אליו אחד מחבריו ושאלו, הנה בזמן שהארכת בתפילתך הספקתי ללמוד סימן שלם בשו"ע עם מגן אברהם, ואם כן מדוע תאריך בתפילתך הן חבל על כל רגע. השיבו ה'חתם סופר' זי"ע: הרי אמרו חז"ל </w:t>
      </w:r>
      <w:r>
        <w:rPr>
          <w:rFonts w:ascii="Arial" w:eastAsia="Arial" w:hAnsi="Arial" w:cs="Arial"/>
          <w:sz w:val="12"/>
          <w:szCs w:val="12"/>
          <w:rtl/>
        </w:rPr>
        <w:t>(ברכות דף נד ע"א),</w:t>
      </w:r>
      <w:r>
        <w:rPr>
          <w:rFonts w:ascii="Arial" w:eastAsia="Arial" w:hAnsi="Arial" w:cs="Arial"/>
          <w:sz w:val="16"/>
          <w:szCs w:val="16"/>
        </w:rPr>
        <w:t xml:space="preserve"> </w:t>
      </w:r>
      <w:r>
        <w:rPr>
          <w:rFonts w:ascii="Arial" w:eastAsia="Arial" w:hAnsi="Arial" w:cs="Arial"/>
          <w:b/>
          <w:bCs/>
          <w:sz w:val="16"/>
          <w:szCs w:val="16"/>
          <w:rtl/>
        </w:rPr>
        <w:t>שלשה דברים מאריכין ימיו ושנותיו של אדם, ואחד מהן המאריך בתפילתו, אם כן בזכות זה שהנני מאריך בתפילה יוסיף ה' על ימי חיי, ויהיה לי זמן להשלים את הלימוד שהפסדתי בעת אריכות תפילתי,</w:t>
      </w:r>
      <w:r>
        <w:rPr>
          <w:rFonts w:ascii="Arial" w:eastAsia="Arial" w:hAnsi="Arial" w:cs="Arial"/>
          <w:sz w:val="16"/>
          <w:szCs w:val="16"/>
        </w:rPr>
        <w:t xml:space="preserve"> </w:t>
      </w:r>
      <w:r>
        <w:rPr>
          <w:rFonts w:ascii="Arial" w:eastAsia="Arial" w:hAnsi="Arial" w:cs="Arial"/>
          <w:sz w:val="12"/>
          <w:szCs w:val="12"/>
          <w:rtl/>
        </w:rPr>
        <w:t>(ספר 'רשומים בשמך' מהגה"צ רבי יצחק שלמה אונגר זצ"ל עמ' נב)</w:t>
      </w:r>
      <w:r>
        <w:rPr>
          <w:rFonts w:ascii="Arial" w:eastAsia="Arial" w:hAnsi="Arial" w:cs="Arial"/>
          <w:sz w:val="16"/>
          <w:szCs w:val="16"/>
        </w:rPr>
        <w:t>.</w:t>
      </w:r>
    </w:p>
    <w:p w14:paraId="00000B1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20"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ובשמות הקדושים כדינן כמו שנפסק בשולחן ערוך</w:t>
      </w:r>
      <w:r>
        <w:rPr>
          <w:rFonts w:ascii="Arial" w:eastAsia="Arial" w:hAnsi="Arial" w:cs="Arial"/>
          <w:sz w:val="16"/>
          <w:szCs w:val="16"/>
          <w:rtl/>
        </w:rPr>
        <w:t xml:space="preserve">: וזה לשון השולחן ערוך </w:t>
      </w:r>
      <w:r>
        <w:rPr>
          <w:rFonts w:ascii="Arial" w:eastAsia="Arial" w:hAnsi="Arial" w:cs="Arial"/>
          <w:sz w:val="12"/>
          <w:szCs w:val="12"/>
          <w:rtl/>
        </w:rPr>
        <w:t>(אורח חיים סימן ה)</w:t>
      </w:r>
      <w:r>
        <w:rPr>
          <w:rFonts w:ascii="Arial" w:eastAsia="Arial" w:hAnsi="Arial" w:cs="Arial"/>
          <w:sz w:val="16"/>
          <w:szCs w:val="16"/>
        </w:rPr>
        <w:t xml:space="preserve">, </w:t>
      </w:r>
      <w:r>
        <w:rPr>
          <w:rFonts w:ascii="Arial" w:eastAsia="Arial" w:hAnsi="Arial" w:cs="Arial"/>
          <w:b/>
          <w:bCs/>
          <w:sz w:val="16"/>
          <w:szCs w:val="16"/>
          <w:rtl/>
        </w:rPr>
        <w:t xml:space="preserve">יכוון בברכות פרוש המלות, כשיזכיר השם יכוון פרוש קריאתו באדנות, </w:t>
      </w:r>
      <w:r>
        <w:rPr>
          <w:rFonts w:ascii="Arial" w:eastAsia="Arial" w:hAnsi="Arial" w:cs="Arial"/>
          <w:sz w:val="16"/>
          <w:szCs w:val="16"/>
          <w:rtl/>
        </w:rPr>
        <w:t>שהוא אדון הכל ויכוון בכתיבתו ביו"ד ה"א שהיה והוה ויהיה. ובהזכירו אלהים יכוון שהוא תקיף בעל היכולת ובעל הכוחות כולם.</w:t>
      </w:r>
    </w:p>
    <w:p w14:paraId="00000B21" w14:textId="77777777" w:rsidR="00897B7F" w:rsidRDefault="0041518A">
      <w:pPr>
        <w:pStyle w:val="2"/>
        <w:widowControl w:val="0"/>
        <w:pBdr>
          <w:top w:val="nil"/>
          <w:left w:val="nil"/>
          <w:bottom w:val="nil"/>
          <w:right w:val="nil"/>
          <w:between w:val="nil"/>
        </w:pBdr>
        <w:spacing w:after="200" w:line="240" w:lineRule="auto"/>
      </w:pPr>
      <w:bookmarkStart w:id="535" w:name="_sceta1fefvlx" w:colFirst="0" w:colLast="0"/>
      <w:bookmarkEnd w:id="535"/>
      <w:r>
        <w:rPr>
          <w:rtl/>
        </w:rPr>
        <w:t>יג - כוונת פרוש המילות בתפילה</w:t>
      </w:r>
    </w:p>
    <w:p w14:paraId="00000B2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מהרה"ק מבעלז זצללה"ה שכל מדרגותיו שזכה היה על ידי כוונתו פרוש המילות בתפילותיו ובברכותיו, </w:t>
      </w:r>
      <w:r>
        <w:rPr>
          <w:rFonts w:ascii="Arial" w:eastAsia="Arial" w:hAnsi="Arial" w:cs="Arial"/>
          <w:color w:val="222222"/>
          <w:sz w:val="16"/>
          <w:szCs w:val="16"/>
          <w:highlight w:val="white"/>
          <w:rtl/>
        </w:rPr>
        <w:t>(בשם הרה"צ ר' מרדכי סלונים (שליט"א) זצוק"ל).</w:t>
      </w:r>
    </w:p>
    <w:p w14:paraId="00000B2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2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מהרה"ק מבעלז זצללה"ה</w:t>
      </w:r>
      <w:r>
        <w:rPr>
          <w:rFonts w:ascii="Arial" w:eastAsia="Arial" w:hAnsi="Arial" w:cs="Arial"/>
          <w:sz w:val="16"/>
          <w:szCs w:val="16"/>
          <w:rtl/>
        </w:rPr>
        <w:t xml:space="preserve">: הגה"צ רבי שמואל אהרן לידר זצ"ל </w:t>
      </w:r>
      <w:r>
        <w:rPr>
          <w:rFonts w:ascii="Arial" w:eastAsia="Arial" w:hAnsi="Arial" w:cs="Arial"/>
          <w:sz w:val="12"/>
          <w:szCs w:val="12"/>
          <w:rtl/>
        </w:rPr>
        <w:t>(בעל 'נטעי אשל'),</w:t>
      </w:r>
      <w:r>
        <w:rPr>
          <w:rFonts w:ascii="Arial" w:eastAsia="Arial" w:hAnsi="Arial" w:cs="Arial"/>
          <w:sz w:val="16"/>
          <w:szCs w:val="16"/>
          <w:rtl/>
        </w:rPr>
        <w:t xml:space="preserve"> היה אומר בשם רבו הרה"ק רבי מרדכי מסלונים זי"ע, שאמר הרה"ק רבי שלום מבעלזא זי"ע </w:t>
      </w:r>
      <w:r>
        <w:rPr>
          <w:rFonts w:ascii="Arial" w:eastAsia="Arial" w:hAnsi="Arial" w:cs="Arial"/>
          <w:b/>
          <w:bCs/>
          <w:sz w:val="16"/>
          <w:szCs w:val="16"/>
          <w:rtl/>
        </w:rPr>
        <w:t>"האמינו לי שמכוונת פירוש המילות בלבד יכולים להגיע למדרגות גדולות מאד, כמו רוח הקודש וגילוי אליהו, ועוד יותר ויותר</w:t>
      </w:r>
      <w:r>
        <w:rPr>
          <w:rFonts w:ascii="Arial" w:eastAsia="Arial" w:hAnsi="Arial" w:cs="Arial"/>
          <w:sz w:val="16"/>
          <w:szCs w:val="16"/>
        </w:rPr>
        <w:t>".</w:t>
      </w:r>
    </w:p>
    <w:p w14:paraId="00000B2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26"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ועוד סיפר, שפעם כשאמר רבי מרדכי מסלונים זי"ע דברים אלו לפני הרה"ק רבי אהרן מבעלזא זי"ע, </w:t>
      </w:r>
      <w:r>
        <w:rPr>
          <w:rFonts w:ascii="Arial" w:eastAsia="Arial" w:hAnsi="Arial" w:cs="Arial"/>
          <w:b/>
          <w:bCs/>
          <w:sz w:val="16"/>
          <w:szCs w:val="16"/>
          <w:rtl/>
        </w:rPr>
        <w:t>ביקשו לחזור עליהם עוד פעם. כיון שרבי מוט'ל אמר זאת בשם יהודי ששמע מהרה"ק ה'שר שלום' בעצמו</w:t>
      </w:r>
      <w:r>
        <w:rPr>
          <w:rFonts w:ascii="Arial" w:eastAsia="Arial" w:hAnsi="Arial" w:cs="Arial"/>
          <w:sz w:val="16"/>
          <w:szCs w:val="16"/>
          <w:rtl/>
        </w:rPr>
        <w:t>, ואילו הרה"ק רבי אהרן זי"ע אמנם כבר שמע ווארט זה אבל ממקור יותר מאוחר.</w:t>
      </w:r>
    </w:p>
    <w:p w14:paraId="00000B2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2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כוונתו פרוש המילות</w:t>
      </w:r>
      <w:r>
        <w:rPr>
          <w:rFonts w:ascii="Arial" w:eastAsia="Arial" w:hAnsi="Arial" w:cs="Arial"/>
          <w:sz w:val="16"/>
          <w:szCs w:val="16"/>
          <w:rtl/>
        </w:rPr>
        <w:t xml:space="preserve">: כדברי חז"ל </w:t>
      </w:r>
      <w:r>
        <w:rPr>
          <w:rFonts w:ascii="Arial" w:eastAsia="Arial" w:hAnsi="Arial" w:cs="Arial"/>
          <w:sz w:val="12"/>
          <w:szCs w:val="12"/>
          <w:rtl/>
        </w:rPr>
        <w:t>(תענית דף ב ע"א)</w:t>
      </w:r>
      <w:r>
        <w:rPr>
          <w:rFonts w:ascii="Arial" w:eastAsia="Arial" w:hAnsi="Arial" w:cs="Arial"/>
          <w:sz w:val="16"/>
          <w:szCs w:val="16"/>
          <w:rtl/>
        </w:rPr>
        <w:t xml:space="preserve">, איזו היא עבודה שהיא בלב, הוי אומר זו תפילה. ומבאר הריטב"א </w:t>
      </w:r>
      <w:r>
        <w:rPr>
          <w:rFonts w:ascii="Arial" w:eastAsia="Arial" w:hAnsi="Arial" w:cs="Arial"/>
          <w:sz w:val="12"/>
          <w:szCs w:val="12"/>
          <w:rtl/>
        </w:rPr>
        <w:t>(ראש השנה דף כח ע"ב)</w:t>
      </w:r>
      <w:r>
        <w:rPr>
          <w:rFonts w:ascii="Arial" w:eastAsia="Arial" w:hAnsi="Arial" w:cs="Arial"/>
          <w:sz w:val="16"/>
          <w:szCs w:val="16"/>
          <w:rtl/>
        </w:rPr>
        <w:t xml:space="preserve">, והנכון בזה דכוונת הלב האמורה וכו' </w:t>
      </w:r>
      <w:r>
        <w:rPr>
          <w:rFonts w:ascii="Arial" w:eastAsia="Arial" w:hAnsi="Arial" w:cs="Arial"/>
          <w:b/>
          <w:bCs/>
          <w:sz w:val="16"/>
          <w:szCs w:val="16"/>
          <w:rtl/>
        </w:rPr>
        <w:t>שיכון לבו למה שהוא אומר ולפנות מחשבותיו מהירהורין דעלמא,</w:t>
      </w:r>
      <w:r>
        <w:rPr>
          <w:rFonts w:ascii="Arial" w:eastAsia="Arial" w:hAnsi="Arial" w:cs="Arial"/>
          <w:sz w:val="16"/>
          <w:szCs w:val="16"/>
          <w:rtl/>
        </w:rPr>
        <w:t xml:space="preserve"> וזו היא כונת הלב שהזכירו במסכת ברכות ובכל מקום לעניין תפילה.</w:t>
      </w:r>
    </w:p>
    <w:p w14:paraId="00000B29" w14:textId="77777777" w:rsidR="00897B7F" w:rsidRDefault="0041518A">
      <w:pPr>
        <w:pStyle w:val="2"/>
        <w:widowControl w:val="0"/>
        <w:pBdr>
          <w:top w:val="nil"/>
          <w:left w:val="nil"/>
          <w:bottom w:val="nil"/>
          <w:right w:val="nil"/>
          <w:between w:val="nil"/>
        </w:pBdr>
        <w:spacing w:after="200" w:line="240" w:lineRule="auto"/>
      </w:pPr>
      <w:bookmarkStart w:id="536" w:name="_zbrfmou7gfj0" w:colFirst="0" w:colLast="0"/>
      <w:bookmarkEnd w:id="536"/>
      <w:r>
        <w:rPr>
          <w:rtl/>
        </w:rPr>
        <w:t>יד - שיחת חולין לפני התפילה</w:t>
      </w:r>
    </w:p>
    <w:p w14:paraId="00000B2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שלא לדבר שיחת חולין מעת קומו ממיטתו על כל פנים עד שעה אחר התפילה אפילו עם אשתו ובניו אם לא בהכרח גדול יראה למעט, וכן שעה אחת קודם מנחה עד אחר מעריב על כל פנים שעה אחת. וכן לא יסתכל חוץ לד' אמות עד שעה אחת אחר התפילה, וכן קודם, ועל כל פנים בהליכתו ובחזירתו ומכל שכן בבית התפילה, </w:t>
      </w:r>
      <w:r>
        <w:rPr>
          <w:rFonts w:ascii="Arial" w:eastAsia="Arial" w:hAnsi="Arial" w:cs="Arial"/>
          <w:color w:val="222222"/>
          <w:sz w:val="16"/>
          <w:szCs w:val="16"/>
          <w:highlight w:val="white"/>
          <w:rtl/>
        </w:rPr>
        <w:t>(הנהגות הרה"ק רבי אהרן קרלינר זיע"א אות ח).</w:t>
      </w:r>
    </w:p>
    <w:p w14:paraId="00000B2B" w14:textId="77777777" w:rsidR="00897B7F" w:rsidRDefault="0041518A">
      <w:pPr>
        <w:pStyle w:val="2"/>
        <w:widowControl w:val="0"/>
        <w:pBdr>
          <w:top w:val="nil"/>
          <w:left w:val="nil"/>
          <w:bottom w:val="nil"/>
          <w:right w:val="nil"/>
          <w:between w:val="nil"/>
        </w:pBdr>
        <w:spacing w:after="200" w:line="240" w:lineRule="auto"/>
      </w:pPr>
      <w:bookmarkStart w:id="537" w:name="_h8x3zmglf6vq" w:colFirst="0" w:colLast="0"/>
      <w:bookmarkEnd w:id="537"/>
      <w:r>
        <w:rPr>
          <w:rtl/>
        </w:rPr>
        <w:t>טו - דיבור לפני התפילה</w:t>
      </w:r>
    </w:p>
    <w:p w14:paraId="00000B2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שלא לדבר קודם התפילה שום דיבור, ואם ישאל אותו אדם דבר ישיב בשפה רפה שלא ימשכנו לדברים בטלים וליצנות ח"ו, ואם עדין אינו זמן תפילה יעסוק בתורה, </w:t>
      </w:r>
      <w:r>
        <w:rPr>
          <w:rFonts w:ascii="Arial" w:eastAsia="Arial" w:hAnsi="Arial" w:cs="Arial"/>
          <w:color w:val="222222"/>
          <w:sz w:val="16"/>
          <w:szCs w:val="16"/>
          <w:highlight w:val="white"/>
          <w:rtl/>
        </w:rPr>
        <w:t>(סדר היום מהרה"ק רבי אשר מסטאלין זיע"א אות ד).</w:t>
      </w:r>
    </w:p>
    <w:p w14:paraId="00000B2D" w14:textId="77777777" w:rsidR="00897B7F" w:rsidRDefault="0041518A">
      <w:pPr>
        <w:pStyle w:val="2"/>
        <w:widowControl w:val="0"/>
        <w:pBdr>
          <w:top w:val="nil"/>
          <w:left w:val="nil"/>
          <w:bottom w:val="nil"/>
          <w:right w:val="nil"/>
          <w:between w:val="nil"/>
        </w:pBdr>
        <w:spacing w:after="200" w:line="240" w:lineRule="auto"/>
      </w:pPr>
      <w:bookmarkStart w:id="538" w:name="_ktqzw795hcwt" w:colFirst="0" w:colLast="0"/>
      <w:bookmarkEnd w:id="538"/>
      <w:r>
        <w:rPr>
          <w:rtl/>
        </w:rPr>
        <w:t>טז - דיבור לפני התפילה דוחה היראה בידיים</w:t>
      </w:r>
    </w:p>
    <w:p w14:paraId="00000B2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בשם הרה"ק רבי מנדלי מרימינאב זללה"ה, שבמה שמדברים דברי חול לפני תפילת שחרית בזה דוחין היראה בידים.</w:t>
      </w:r>
    </w:p>
    <w:p w14:paraId="00000B2F" w14:textId="77777777" w:rsidR="00897B7F" w:rsidRDefault="0041518A">
      <w:pPr>
        <w:pStyle w:val="2"/>
        <w:widowControl w:val="0"/>
        <w:spacing w:after="200" w:line="240" w:lineRule="auto"/>
      </w:pPr>
      <w:bookmarkStart w:id="539" w:name="_9oru6exrt32k" w:colFirst="0" w:colLast="0"/>
      <w:bookmarkEnd w:id="539"/>
      <w:r>
        <w:rPr>
          <w:rtl/>
        </w:rPr>
        <w:t>יז - להתאחד בכל כללות ישראל קודם התפילה</w:t>
      </w:r>
    </w:p>
    <w:p w14:paraId="00000B3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ולהתאמץ בכל כוחו להתפלל עם הציבור, כי הן אחד כל"י היינו להתאחד בכל כללות ישראל במצות 'ואהבת לרעך כמוך' </w:t>
      </w:r>
      <w:r>
        <w:rPr>
          <w:rFonts w:ascii="Arial" w:eastAsia="Arial" w:hAnsi="Arial" w:cs="Arial"/>
          <w:color w:val="222222"/>
          <w:sz w:val="16"/>
          <w:szCs w:val="16"/>
          <w:highlight w:val="white"/>
          <w:rtl/>
        </w:rPr>
        <w:t>(ויקרא פרק יט, פסוק יח)</w:t>
      </w:r>
      <w:r>
        <w:rPr>
          <w:rFonts w:ascii="Arial" w:eastAsia="Arial" w:hAnsi="Arial" w:cs="Arial"/>
          <w:b/>
          <w:bCs/>
          <w:color w:val="222222"/>
          <w:highlight w:val="white"/>
          <w:rtl/>
        </w:rPr>
        <w:t xml:space="preserve"> קודם התפילה, </w:t>
      </w:r>
      <w:r>
        <w:rPr>
          <w:rFonts w:ascii="Arial" w:eastAsia="Arial" w:hAnsi="Arial" w:cs="Arial"/>
          <w:color w:val="222222"/>
          <w:sz w:val="16"/>
          <w:szCs w:val="16"/>
          <w:highlight w:val="white"/>
          <w:rtl/>
        </w:rPr>
        <w:t>(סדר היום העתקתי מכ"י הקדוש סדר היום מהרה"ק ר' אהרן קרלינער זי"ע).</w:t>
      </w:r>
    </w:p>
    <w:p w14:paraId="00000B3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3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'ואהבת לרעך כמוך' קודם התפילה:</w:t>
      </w:r>
      <w:r>
        <w:rPr>
          <w:rFonts w:ascii="Arial" w:eastAsia="Arial" w:hAnsi="Arial" w:cs="Arial"/>
          <w:sz w:val="16"/>
          <w:szCs w:val="16"/>
          <w:rtl/>
        </w:rPr>
        <w:t xml:space="preserve"> איתא בספה"ק 'בת עין' </w:t>
      </w:r>
      <w:r>
        <w:rPr>
          <w:rFonts w:ascii="Arial" w:eastAsia="Arial" w:hAnsi="Arial" w:cs="Arial"/>
          <w:sz w:val="12"/>
          <w:szCs w:val="12"/>
          <w:rtl/>
        </w:rPr>
        <w:t xml:space="preserve">(פרשת בא), </w:t>
      </w:r>
      <w:r>
        <w:rPr>
          <w:rFonts w:ascii="Arial" w:eastAsia="Arial" w:hAnsi="Arial" w:cs="Arial"/>
          <w:sz w:val="16"/>
          <w:szCs w:val="16"/>
          <w:rtl/>
        </w:rPr>
        <w:t xml:space="preserve">בחינה זו של ואהבת לרעך כמוך, </w:t>
      </w:r>
      <w:r>
        <w:rPr>
          <w:rFonts w:ascii="Arial" w:eastAsia="Arial" w:hAnsi="Arial" w:cs="Arial"/>
          <w:b/>
          <w:bCs/>
          <w:sz w:val="16"/>
          <w:szCs w:val="16"/>
          <w:rtl/>
        </w:rPr>
        <w:t>והוא סגולה נפלאה לבחינת תפלה שתהיה מקובלת למעלה</w:t>
      </w:r>
      <w:r>
        <w:rPr>
          <w:rFonts w:ascii="Arial" w:eastAsia="Arial" w:hAnsi="Arial" w:cs="Arial"/>
          <w:sz w:val="16"/>
          <w:szCs w:val="16"/>
          <w:rtl/>
        </w:rPr>
        <w:t xml:space="preserve">, לכן צריך כל האדם לקבל על עצמו קודם התפלה מצות עשה של ואהבת לרעך כמוך, ויהיה משתתף בצערו של חברו, </w:t>
      </w:r>
      <w:r>
        <w:rPr>
          <w:rFonts w:ascii="Arial" w:eastAsia="Arial" w:hAnsi="Arial" w:cs="Arial"/>
          <w:b/>
          <w:bCs/>
          <w:sz w:val="16"/>
          <w:szCs w:val="16"/>
          <w:rtl/>
        </w:rPr>
        <w:t>ויתפלל בעד חברו ובעד כל ישראל, ותהיה תפלתו תפלת רבים</w:t>
      </w:r>
      <w:r>
        <w:rPr>
          <w:rFonts w:ascii="Arial" w:eastAsia="Arial" w:hAnsi="Arial" w:cs="Arial"/>
          <w:sz w:val="16"/>
          <w:szCs w:val="16"/>
          <w:rtl/>
        </w:rPr>
        <w:t xml:space="preserve">, ומקובלת יותר </w:t>
      </w:r>
      <w:r>
        <w:rPr>
          <w:rFonts w:ascii="Arial" w:eastAsia="Arial" w:hAnsi="Arial" w:cs="Arial"/>
          <w:sz w:val="12"/>
          <w:szCs w:val="12"/>
          <w:rtl/>
        </w:rPr>
        <w:t>(פע"ח ש' עולם השעיה פ"א)</w:t>
      </w:r>
      <w:r>
        <w:rPr>
          <w:rFonts w:ascii="Arial" w:eastAsia="Arial" w:hAnsi="Arial" w:cs="Arial"/>
          <w:sz w:val="16"/>
          <w:szCs w:val="16"/>
          <w:rtl/>
        </w:rPr>
        <w:t xml:space="preserve">, כמאמר הכתוב </w:t>
      </w:r>
      <w:r>
        <w:rPr>
          <w:rFonts w:ascii="Arial" w:eastAsia="Arial" w:hAnsi="Arial" w:cs="Arial"/>
          <w:sz w:val="12"/>
          <w:szCs w:val="12"/>
          <w:rtl/>
        </w:rPr>
        <w:t>(תהלים פרק נה, פסוק יט)</w:t>
      </w:r>
      <w:r>
        <w:rPr>
          <w:rFonts w:ascii="Arial" w:eastAsia="Arial" w:hAnsi="Arial" w:cs="Arial"/>
          <w:sz w:val="16"/>
          <w:szCs w:val="16"/>
          <w:rtl/>
        </w:rPr>
        <w:t xml:space="preserve">, פדה בשלום נפשי מקרב לי כי ברבים היה עמדי, </w:t>
      </w:r>
      <w:r>
        <w:rPr>
          <w:rFonts w:ascii="Arial" w:eastAsia="Arial" w:hAnsi="Arial" w:cs="Arial"/>
          <w:sz w:val="12"/>
          <w:szCs w:val="12"/>
          <w:rtl/>
        </w:rPr>
        <w:t>(ברכות דף ח ע"א)</w:t>
      </w:r>
      <w:r>
        <w:rPr>
          <w:rFonts w:ascii="Arial" w:eastAsia="Arial" w:hAnsi="Arial" w:cs="Arial"/>
          <w:sz w:val="16"/>
          <w:szCs w:val="16"/>
        </w:rPr>
        <w:t>.</w:t>
      </w:r>
    </w:p>
    <w:p w14:paraId="00000B3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34"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ועל זה אמרו חז"ל </w:t>
      </w:r>
      <w:r>
        <w:rPr>
          <w:rFonts w:ascii="Arial" w:eastAsia="Arial" w:hAnsi="Arial" w:cs="Arial"/>
          <w:sz w:val="12"/>
          <w:szCs w:val="12"/>
          <w:rtl/>
        </w:rPr>
        <w:t>(ב"ק דף צב ע"א)</w:t>
      </w:r>
      <w:r>
        <w:rPr>
          <w:rFonts w:ascii="Arial" w:eastAsia="Arial" w:hAnsi="Arial" w:cs="Arial"/>
          <w:sz w:val="16"/>
          <w:szCs w:val="16"/>
          <w:rtl/>
        </w:rPr>
        <w:t>, כל המתפלל בעד חברו והוא צריך לאותו דבר הוא נענה תחלה, פירוש, מחמת שמתפלל בעד חברו ובעד כל ישראל נעשה תפלתו תפלת רבים, ונענה מבחינת תח"לה, בחינת מקור הרחמים, בחינת שלשת אבות כנ"ל.</w:t>
      </w:r>
    </w:p>
    <w:p w14:paraId="00000B3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3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להתאחד בכל כללות ישראל: </w:t>
      </w:r>
      <w:r>
        <w:rPr>
          <w:rFonts w:ascii="Arial" w:eastAsia="Arial" w:hAnsi="Arial" w:cs="Arial"/>
          <w:sz w:val="16"/>
          <w:szCs w:val="16"/>
          <w:rtl/>
        </w:rPr>
        <w:t xml:space="preserve">ספר 'שיח שרפי קודש' תפילה </w:t>
      </w:r>
      <w:r>
        <w:rPr>
          <w:rFonts w:ascii="Arial" w:eastAsia="Arial" w:hAnsi="Arial" w:cs="Arial"/>
          <w:sz w:val="12"/>
          <w:szCs w:val="12"/>
          <w:rtl/>
        </w:rPr>
        <w:t>(ב)</w:t>
      </w:r>
      <w:r>
        <w:rPr>
          <w:rFonts w:ascii="Arial" w:eastAsia="Arial" w:hAnsi="Arial" w:cs="Arial"/>
          <w:sz w:val="16"/>
          <w:szCs w:val="16"/>
          <w:rtl/>
        </w:rPr>
        <w:t xml:space="preserve">, מענין זהירות התפלה בכוונה ובמקום הראוי להתפלל: </w:t>
      </w:r>
      <w:r>
        <w:rPr>
          <w:rFonts w:ascii="Arial" w:eastAsia="Arial" w:hAnsi="Arial" w:cs="Arial"/>
          <w:b/>
          <w:bCs/>
          <w:sz w:val="16"/>
          <w:szCs w:val="16"/>
          <w:rtl/>
        </w:rPr>
        <w:t>העתק לשון הרדב"ז, אשר מאוד הזהיר רב האי עיר וקדיש ציס"ע מו"ר אהרן מקארלין זצוקללה"ה בס' בית אהרן שלו, לכל אשר יראת ד' נגע בלבו לרשום דבריו הקדושים אליו ולחוקקם על לוח לבו</w:t>
      </w:r>
      <w:r>
        <w:rPr>
          <w:rFonts w:ascii="Arial" w:eastAsia="Arial" w:hAnsi="Arial" w:cs="Arial"/>
          <w:sz w:val="16"/>
          <w:szCs w:val="16"/>
        </w:rPr>
        <w:t>.</w:t>
      </w:r>
    </w:p>
    <w:p w14:paraId="00000B3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3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 לשון הרדב"ז בתשובתו ח"ג סי' תע"ב. גרסינן בפ' אין עומדין </w:t>
      </w:r>
      <w:r>
        <w:rPr>
          <w:rFonts w:ascii="Arial" w:eastAsia="Arial" w:hAnsi="Arial" w:cs="Arial"/>
          <w:sz w:val="12"/>
          <w:szCs w:val="12"/>
          <w:rtl/>
        </w:rPr>
        <w:t>(ברכות דף לא ע"א)</w:t>
      </w:r>
      <w:r>
        <w:rPr>
          <w:rFonts w:ascii="Arial" w:eastAsia="Arial" w:hAnsi="Arial" w:cs="Arial"/>
          <w:sz w:val="16"/>
          <w:szCs w:val="16"/>
          <w:rtl/>
        </w:rPr>
        <w:t xml:space="preserve">, אין עומדין להתפלל לא מתוך שחוק ולא מתוך קלות ראש, ולא מתוך שיחה. ולא מתוך מריבה ולא מתוך כעס. ותו גרסינן </w:t>
      </w:r>
      <w:r>
        <w:rPr>
          <w:rFonts w:ascii="Arial" w:eastAsia="Arial" w:hAnsi="Arial" w:cs="Arial"/>
          <w:sz w:val="12"/>
          <w:szCs w:val="12"/>
          <w:rtl/>
        </w:rPr>
        <w:t xml:space="preserve">(עירובין דף סה ע"א), </w:t>
      </w:r>
      <w:r>
        <w:rPr>
          <w:rFonts w:ascii="Arial" w:eastAsia="Arial" w:hAnsi="Arial" w:cs="Arial"/>
          <w:b/>
          <w:bCs/>
          <w:sz w:val="16"/>
          <w:szCs w:val="16"/>
          <w:rtl/>
        </w:rPr>
        <w:t>ר' חנינא ביומא דריתחא לא הוי מצלי. פי' ביום שהי' כועס.</w:t>
      </w:r>
      <w:r>
        <w:rPr>
          <w:rFonts w:ascii="Arial" w:eastAsia="Arial" w:hAnsi="Arial" w:cs="Arial"/>
          <w:sz w:val="16"/>
          <w:szCs w:val="16"/>
          <w:rtl/>
        </w:rPr>
        <w:t xml:space="preserve"> תו גרסינן </w:t>
      </w:r>
      <w:r>
        <w:rPr>
          <w:rFonts w:ascii="Arial" w:eastAsia="Arial" w:hAnsi="Arial" w:cs="Arial"/>
          <w:sz w:val="12"/>
          <w:szCs w:val="12"/>
          <w:rtl/>
        </w:rPr>
        <w:t>(שם),</w:t>
      </w:r>
      <w:r>
        <w:rPr>
          <w:rFonts w:ascii="Arial" w:eastAsia="Arial" w:hAnsi="Arial" w:cs="Arial"/>
          <w:sz w:val="16"/>
          <w:szCs w:val="16"/>
          <w:rtl/>
        </w:rPr>
        <w:t xml:space="preserve"> כל שאין דעתו מיושבת עליו אל יתפלל. תו גרסינן </w:t>
      </w:r>
      <w:r>
        <w:rPr>
          <w:rFonts w:ascii="Arial" w:eastAsia="Arial" w:hAnsi="Arial" w:cs="Arial"/>
          <w:sz w:val="12"/>
          <w:szCs w:val="12"/>
          <w:rtl/>
        </w:rPr>
        <w:t>(שם),</w:t>
      </w:r>
      <w:r>
        <w:rPr>
          <w:rFonts w:ascii="Arial" w:eastAsia="Arial" w:hAnsi="Arial" w:cs="Arial"/>
          <w:sz w:val="16"/>
          <w:szCs w:val="16"/>
          <w:rtl/>
        </w:rPr>
        <w:t xml:space="preserve"> שמואל לא מתפלל בביתא דאית בי' שיכרא, מפני הריח שהי' טורדו ומונעו מלהתכוין. </w:t>
      </w:r>
    </w:p>
    <w:p w14:paraId="00000B3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3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למדת מכל הני שלא יתפלל אדם לא במקום שטורד מחשבתו ולא בזמן שמבטל את כוונתו. לכן היחיד או הרבים שיש להם איבה או כעס או שנאה או מריבה עם הצבור אין תפלתו רצוי'. ואסור להם להתפלל שם, שמחשבתו טרודה ואין יכול לכוון בתפלתו, וכ"ש אם מכעיסין אותו על פניו תמיד, וכ"ש אם הכעס הוא עם מנהיגי הקהל</w:t>
      </w:r>
      <w:r>
        <w:rPr>
          <w:rFonts w:ascii="Arial" w:eastAsia="Arial" w:hAnsi="Arial" w:cs="Arial"/>
          <w:b/>
          <w:bCs/>
          <w:sz w:val="16"/>
          <w:szCs w:val="16"/>
          <w:rtl/>
        </w:rPr>
        <w:t>. ואי לאו דמסתפינא הוי אמינא דטב לי' להתפלל ביחיד מלהתפלל בחברת בני אדם שאין דעתו נוחה מהם.</w:t>
      </w:r>
      <w:r>
        <w:rPr>
          <w:rFonts w:ascii="Arial" w:eastAsia="Arial" w:hAnsi="Arial" w:cs="Arial"/>
          <w:sz w:val="16"/>
          <w:szCs w:val="16"/>
          <w:rtl/>
        </w:rPr>
        <w:t xml:space="preserve"> עוד יש טעם דאין ראוי לאדם להתפלל אלא במקום שלבו חפץ, וטעמו של דבר </w:t>
      </w:r>
      <w:r>
        <w:rPr>
          <w:rFonts w:ascii="Arial" w:eastAsia="Arial" w:hAnsi="Arial" w:cs="Arial"/>
          <w:b/>
          <w:bCs/>
          <w:sz w:val="16"/>
          <w:szCs w:val="16"/>
          <w:rtl/>
        </w:rPr>
        <w:t>כי בהביט האדם אל מי שדעתו נוחה בו, נפשו מתעוררת אל הכוונה השלימה ודעתו מתרחבת ולבו שמח, ונחה עליו אז רוח ד' כענין שאמרו בנבואה</w:t>
      </w:r>
      <w:r>
        <w:rPr>
          <w:rFonts w:ascii="Arial" w:eastAsia="Arial" w:hAnsi="Arial" w:cs="Arial"/>
          <w:sz w:val="16"/>
          <w:szCs w:val="16"/>
          <w:rtl/>
        </w:rPr>
        <w:t xml:space="preserve"> וכו'.</w:t>
      </w:r>
    </w:p>
    <w:p w14:paraId="00000B3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3C"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ומ"ה אמר ר' יוסי לא מן כל אדם זוכה ללמוד תורה, ומכאן התירו שילך אדם למקום אחר ללמוד תורה אעפ"י שאביו אומר לו שלא ילך ועובר על מצות אביו, שלא מן הכל אדם זוכה ללמוד תורה. וזה הטעם עצמו בתפלה, </w:t>
      </w:r>
      <w:r>
        <w:rPr>
          <w:rFonts w:ascii="Arial" w:eastAsia="Arial" w:hAnsi="Arial" w:cs="Arial"/>
          <w:b/>
          <w:bCs/>
          <w:sz w:val="16"/>
          <w:szCs w:val="16"/>
          <w:rtl/>
        </w:rPr>
        <w:t>כי בהבט האדם אל אוהבו, או לקרובו, או לרבו, או למי שדעתו נוחה, תתעורר נפשו אל הכוונה העליונה ונתוסף עליו רוח ממרום.</w:t>
      </w:r>
      <w:r>
        <w:rPr>
          <w:rFonts w:ascii="Arial" w:eastAsia="Arial" w:hAnsi="Arial" w:cs="Arial"/>
          <w:sz w:val="16"/>
          <w:szCs w:val="16"/>
          <w:rtl/>
        </w:rPr>
        <w:t xml:space="preserve"> וזה דבר שהשכל מורה עליו וכו'.</w:t>
      </w:r>
    </w:p>
    <w:p w14:paraId="00000B3D" w14:textId="77777777" w:rsidR="00897B7F" w:rsidRDefault="0041518A">
      <w:pPr>
        <w:pStyle w:val="2"/>
        <w:widowControl w:val="0"/>
        <w:spacing w:after="200" w:line="240" w:lineRule="auto"/>
      </w:pPr>
      <w:bookmarkStart w:id="540" w:name="_ovfbt75ylly8" w:colFirst="0" w:colLast="0"/>
      <w:bookmarkEnd w:id="540"/>
      <w:r>
        <w:rPr>
          <w:rtl/>
        </w:rPr>
        <w:t>יח - מעלת תפילה בציבור</w:t>
      </w:r>
    </w:p>
    <w:p w14:paraId="00000B3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מאדמו"ר מקרלין: לערנען מוז מען דאווענען דארף מען. אפילו עס דוכט זיך מיא וועט בעסער דאווענען ביחידות, איז אלץ בעסער בצבור (-ללמוד חייבים, להתפלל צריכים, אפילו אם נדמה שיתפללו יותר טוב ביחידות, מכל מקום עדיף להתפלל בציבור), </w:t>
      </w:r>
      <w:r>
        <w:rPr>
          <w:rFonts w:ascii="Arial" w:eastAsia="Arial" w:hAnsi="Arial" w:cs="Arial"/>
          <w:color w:val="222222"/>
          <w:sz w:val="16"/>
          <w:szCs w:val="16"/>
          <w:highlight w:val="white"/>
          <w:rtl/>
        </w:rPr>
        <w:t>(הנהגות הרה"ק רבי אהרן קרלינר זיע"א).</w:t>
      </w:r>
    </w:p>
    <w:p w14:paraId="00000B3F" w14:textId="77777777" w:rsidR="00897B7F" w:rsidRDefault="0041518A">
      <w:pPr>
        <w:pStyle w:val="2"/>
        <w:widowControl w:val="0"/>
        <w:spacing w:after="200" w:line="240" w:lineRule="auto"/>
      </w:pPr>
      <w:bookmarkStart w:id="541" w:name="_3y094w83ars5" w:colFirst="0" w:colLast="0"/>
      <w:bookmarkEnd w:id="541"/>
      <w:r>
        <w:rPr>
          <w:rtl/>
        </w:rPr>
        <w:t>יט - תפילה בציבור יכול לעזור כמו צדיקי הדור</w:t>
      </w:r>
    </w:p>
    <w:p w14:paraId="00000B4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ויראה לקיים אחר כך כאשר דברנו ויקבל חיות מן התפילה, ובודאי יעזור לו ה' יתברך שיפטר מהיצר הרע לגמרי. והעיקר שיתפלל בציבור 'הן קל כביר לא ימאס' </w:t>
      </w:r>
      <w:r>
        <w:rPr>
          <w:rFonts w:ascii="Arial" w:eastAsia="Arial" w:hAnsi="Arial" w:cs="Arial"/>
          <w:color w:val="222222"/>
          <w:sz w:val="16"/>
          <w:szCs w:val="16"/>
          <w:highlight w:val="white"/>
          <w:rtl/>
        </w:rPr>
        <w:t>(איוב פרק לו, פסוק ה).</w:t>
      </w:r>
    </w:p>
    <w:p w14:paraId="00000B41"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4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וללבש עצמו בטלית ותפילין קודם 'לעולם יהא אדם', בכדי שיתפלל קריאת שמע קטנה בטלית ותפילין, ופשיטא קטורת, ובפרט כשעומד בטלית ותפילין מקבל עליו עול מלכות שמים יותר, ולא לדבר בעת התפילה.</w:t>
      </w:r>
    </w:p>
    <w:p w14:paraId="00000B4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4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וזה אצלי ברור אשר תפילה בציבור יכול לעזור לאדם בכל דבר כמו צדיקי הדור, ואחר כך יקבע עיתים והעיקר שלא ילך ח"ו שעה אחת מן היום לריק, זהו סדר היום, וכדאיתא בזוהר הקדוש, </w:t>
      </w:r>
      <w:r>
        <w:rPr>
          <w:rFonts w:ascii="Arial" w:eastAsia="Arial" w:hAnsi="Arial" w:cs="Arial"/>
          <w:color w:val="222222"/>
          <w:sz w:val="16"/>
          <w:szCs w:val="16"/>
          <w:highlight w:val="white"/>
          <w:rtl/>
        </w:rPr>
        <w:t>(סדר היום מהרה"ק ר' אהרן קרלינער זי"ע).</w:t>
      </w:r>
    </w:p>
    <w:p w14:paraId="00000B4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4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והעיקר שיתפלל בציבור</w:t>
      </w:r>
      <w:r>
        <w:rPr>
          <w:rFonts w:ascii="Arial" w:eastAsia="Arial" w:hAnsi="Arial" w:cs="Arial"/>
          <w:sz w:val="16"/>
          <w:szCs w:val="16"/>
          <w:rtl/>
        </w:rPr>
        <w:t xml:space="preserve">: על מעלת תפילת הציבור איתא בגמרא </w:t>
      </w:r>
      <w:r>
        <w:rPr>
          <w:rFonts w:ascii="Arial" w:eastAsia="Arial" w:hAnsi="Arial" w:cs="Arial"/>
          <w:sz w:val="12"/>
          <w:szCs w:val="12"/>
          <w:rtl/>
        </w:rPr>
        <w:t>(ברכות דף ח ע"א)</w:t>
      </w:r>
      <w:r>
        <w:rPr>
          <w:rFonts w:ascii="Arial" w:eastAsia="Arial" w:hAnsi="Arial" w:cs="Arial"/>
          <w:sz w:val="16"/>
          <w:szCs w:val="16"/>
          <w:rtl/>
        </w:rPr>
        <w:t xml:space="preserve">, דאמר רבי יוחנן משום רבי שמעון בן יוחאי, מאי דכתיב </w:t>
      </w:r>
      <w:r>
        <w:rPr>
          <w:rFonts w:ascii="Arial" w:eastAsia="Arial" w:hAnsi="Arial" w:cs="Arial"/>
          <w:sz w:val="12"/>
          <w:szCs w:val="12"/>
          <w:rtl/>
        </w:rPr>
        <w:t xml:space="preserve">(תהלים פרק סט, פסוק יד), </w:t>
      </w:r>
      <w:r>
        <w:rPr>
          <w:rFonts w:ascii="Arial" w:eastAsia="Arial" w:hAnsi="Arial" w:cs="Arial"/>
          <w:sz w:val="16"/>
          <w:szCs w:val="16"/>
          <w:rtl/>
        </w:rPr>
        <w:t xml:space="preserve">ואני תפלתי לך ה' עת רצון, </w:t>
      </w:r>
      <w:r>
        <w:rPr>
          <w:rFonts w:ascii="Arial" w:eastAsia="Arial" w:hAnsi="Arial" w:cs="Arial"/>
          <w:b/>
          <w:bCs/>
          <w:sz w:val="16"/>
          <w:szCs w:val="16"/>
          <w:rtl/>
        </w:rPr>
        <w:t>אימתי 'עת רצון', בשעה שהצבור מתפללים</w:t>
      </w:r>
      <w:r>
        <w:rPr>
          <w:rFonts w:ascii="Arial" w:eastAsia="Arial" w:hAnsi="Arial" w:cs="Arial"/>
          <w:sz w:val="16"/>
          <w:szCs w:val="16"/>
          <w:rtl/>
        </w:rPr>
        <w:t xml:space="preserve">. רבי יוסי ברבי חנינא אמר מהכא </w:t>
      </w:r>
      <w:r>
        <w:rPr>
          <w:rFonts w:ascii="Arial" w:eastAsia="Arial" w:hAnsi="Arial" w:cs="Arial"/>
          <w:sz w:val="12"/>
          <w:szCs w:val="12"/>
          <w:rtl/>
        </w:rPr>
        <w:t xml:space="preserve">(ישעיה פרק מט, פסוק ח), </w:t>
      </w:r>
      <w:r>
        <w:rPr>
          <w:rFonts w:ascii="Arial" w:eastAsia="Arial" w:hAnsi="Arial" w:cs="Arial"/>
          <w:sz w:val="16"/>
          <w:szCs w:val="16"/>
          <w:rtl/>
        </w:rPr>
        <w:t xml:space="preserve">כה אמר ה' בעת רצון עניתיך. רבי אחא בר חנינא אמר מהכא </w:t>
      </w:r>
      <w:r>
        <w:rPr>
          <w:rFonts w:ascii="Arial" w:eastAsia="Arial" w:hAnsi="Arial" w:cs="Arial"/>
          <w:sz w:val="12"/>
          <w:szCs w:val="12"/>
          <w:rtl/>
        </w:rPr>
        <w:t xml:space="preserve">(איוב פרק לו, פסוק ה), </w:t>
      </w:r>
      <w:r>
        <w:rPr>
          <w:rFonts w:ascii="Arial" w:eastAsia="Arial" w:hAnsi="Arial" w:cs="Arial"/>
          <w:sz w:val="16"/>
          <w:szCs w:val="16"/>
          <w:rtl/>
        </w:rPr>
        <w:t xml:space="preserve">הן אל כביר ולא ימאס. וכתיב </w:t>
      </w:r>
      <w:r>
        <w:rPr>
          <w:rFonts w:ascii="Arial" w:eastAsia="Arial" w:hAnsi="Arial" w:cs="Arial"/>
          <w:sz w:val="12"/>
          <w:szCs w:val="12"/>
          <w:rtl/>
        </w:rPr>
        <w:t xml:space="preserve">(תהלים פרק נה, פסוק יט), </w:t>
      </w:r>
      <w:r>
        <w:rPr>
          <w:rFonts w:ascii="Arial" w:eastAsia="Arial" w:hAnsi="Arial" w:cs="Arial"/>
          <w:sz w:val="16"/>
          <w:szCs w:val="16"/>
          <w:rtl/>
        </w:rPr>
        <w:t xml:space="preserve">פדה בשלום נפשי מקרב לי כי ברבים היו עמדי. </w:t>
      </w:r>
      <w:r>
        <w:rPr>
          <w:rFonts w:ascii="Arial" w:eastAsia="Arial" w:hAnsi="Arial" w:cs="Arial"/>
          <w:b/>
          <w:bCs/>
          <w:sz w:val="16"/>
          <w:szCs w:val="16"/>
          <w:rtl/>
        </w:rPr>
        <w:t>תניא נמי הכי, רבי נתן אומר, מנין שאין הקדוש ברוך הוא מואס בתפלתן של רבים, שנאמר 'הן אל כביר ולא ימאס',</w:t>
      </w:r>
      <w:r>
        <w:rPr>
          <w:rFonts w:ascii="Arial" w:eastAsia="Arial" w:hAnsi="Arial" w:cs="Arial"/>
          <w:sz w:val="16"/>
          <w:szCs w:val="16"/>
          <w:rtl/>
        </w:rPr>
        <w:t xml:space="preserve"> וכתיב 'פדה בשלום נפשי מקרב לי' וגו'. אמר הקדוש ברוך הוא, כל העוסק בתורה ובגמילות חסדים ומתפלל עם הצבור, מעלה אני עליו כאילו פדאני לי ולבני מבין העובדי כוכבים.</w:t>
      </w:r>
    </w:p>
    <w:p w14:paraId="00000B4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4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ברור אשר תפילה בציבור יכול לעזור לאדם בכל דבר</w:t>
      </w:r>
      <w:r>
        <w:rPr>
          <w:rFonts w:ascii="Arial" w:eastAsia="Arial" w:hAnsi="Arial" w:cs="Arial"/>
          <w:sz w:val="16"/>
          <w:szCs w:val="16"/>
          <w:rtl/>
        </w:rPr>
        <w:t xml:space="preserve">: כמבואר ב'מאור ושמש' </w:t>
      </w:r>
      <w:r>
        <w:rPr>
          <w:rFonts w:ascii="Arial" w:eastAsia="Arial" w:hAnsi="Arial" w:cs="Arial"/>
          <w:sz w:val="12"/>
          <w:szCs w:val="12"/>
          <w:rtl/>
        </w:rPr>
        <w:t xml:space="preserve">(פרשת משפטים ד"ה ועבדתם את ה'), </w:t>
      </w:r>
      <w:r>
        <w:rPr>
          <w:rFonts w:ascii="Arial" w:eastAsia="Arial" w:hAnsi="Arial" w:cs="Arial"/>
          <w:sz w:val="16"/>
          <w:szCs w:val="16"/>
          <w:rtl/>
        </w:rPr>
        <w:t xml:space="preserve">צריך כל אדם ליזהר מאד מאד להתפלל עם הציבור יחד, </w:t>
      </w:r>
      <w:r>
        <w:rPr>
          <w:rFonts w:ascii="Arial" w:eastAsia="Arial" w:hAnsi="Arial" w:cs="Arial"/>
          <w:b/>
          <w:bCs/>
          <w:sz w:val="16"/>
          <w:szCs w:val="16"/>
          <w:rtl/>
        </w:rPr>
        <w:t>ואם מתפלל עם הציבור - יהיה מובטח שפרנסתו תהיה מזומנת לו בכל יום ברווחה,</w:t>
      </w:r>
      <w:r>
        <w:rPr>
          <w:rFonts w:ascii="Arial" w:eastAsia="Arial" w:hAnsi="Arial" w:cs="Arial"/>
          <w:sz w:val="16"/>
          <w:szCs w:val="16"/>
          <w:rtl/>
        </w:rPr>
        <w:t xml:space="preserve"> וברכה תהיה מצויה במעשי ידיו. ועל ידי תפלת ציבור יכולים לבטל כל הגזירות קשות ורעות רחמנא ליצלן.</w:t>
      </w:r>
    </w:p>
    <w:p w14:paraId="00000B4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4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וכבר אמרנו זאת, בְּרָב עָם הַדְרַת מֶלֶךְ </w:t>
      </w:r>
      <w:r>
        <w:rPr>
          <w:rFonts w:ascii="Arial" w:eastAsia="Arial" w:hAnsi="Arial" w:cs="Arial"/>
          <w:sz w:val="12"/>
          <w:szCs w:val="12"/>
          <w:rtl/>
        </w:rPr>
        <w:t>(משלי פרק יד פסוק כח)</w:t>
      </w:r>
      <w:r>
        <w:rPr>
          <w:rFonts w:ascii="Arial" w:eastAsia="Arial" w:hAnsi="Arial" w:cs="Arial"/>
          <w:sz w:val="16"/>
          <w:szCs w:val="16"/>
          <w:rtl/>
        </w:rPr>
        <w:t>, פירוש, כשנאספין הציבור יחד להתפלל - אזי הם מבטלים כל הגזירות קשות, ומביאים את המלך - מלכו של עולם לידי 'החזרה' - שחוזר ממה שגזר על בני ישראל ח"ו איזה גזירה קשה, ואומר 'הַדְרֵי בִּי ממה שגזרתי עליהם'</w:t>
      </w:r>
      <w:r>
        <w:rPr>
          <w:rFonts w:ascii="Arial" w:eastAsia="Arial" w:hAnsi="Arial" w:cs="Arial"/>
          <w:b/>
          <w:bCs/>
          <w:sz w:val="16"/>
          <w:szCs w:val="16"/>
          <w:rtl/>
        </w:rPr>
        <w:t>. וזהו ברוב עם הדרת מלך, פירוש, אם נאספים רוב עם יחד בתפלה - אזי הדרת מלך, הקדוש ברוך הוא אומר הדרי בי ממה שגזרתי עליהם</w:t>
      </w:r>
      <w:r>
        <w:rPr>
          <w:rFonts w:ascii="Arial" w:eastAsia="Arial" w:hAnsi="Arial" w:cs="Arial"/>
          <w:sz w:val="16"/>
          <w:szCs w:val="16"/>
          <w:rtl/>
        </w:rPr>
        <w:t>, וממשיכין על כנסת ישראל על ידי תפלתם השפעות טובות.</w:t>
      </w:r>
    </w:p>
    <w:p w14:paraId="00000B4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4C"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וזהו פירוש הפסוק 'ועבדתם' את ה' אלהיכם, פירוש לשון רבים, ואיזוהי עבודה שהיא בלב - הוי אומר זו תפלה </w:t>
      </w:r>
      <w:r>
        <w:rPr>
          <w:rFonts w:ascii="Arial" w:eastAsia="Arial" w:hAnsi="Arial" w:cs="Arial"/>
          <w:sz w:val="12"/>
          <w:szCs w:val="12"/>
          <w:rtl/>
        </w:rPr>
        <w:t>(תענית דף ב ע"א)</w:t>
      </w:r>
      <w:r>
        <w:rPr>
          <w:rFonts w:ascii="Arial" w:eastAsia="Arial" w:hAnsi="Arial" w:cs="Arial"/>
          <w:sz w:val="16"/>
          <w:szCs w:val="16"/>
          <w:rtl/>
        </w:rPr>
        <w:t xml:space="preserve">. ואמר הכתוב אם תעבדו ביחד את ה' אלהיכם, </w:t>
      </w:r>
      <w:r>
        <w:rPr>
          <w:rFonts w:ascii="Arial" w:eastAsia="Arial" w:hAnsi="Arial" w:cs="Arial"/>
          <w:b/>
          <w:bCs/>
          <w:sz w:val="16"/>
          <w:szCs w:val="16"/>
          <w:rtl/>
        </w:rPr>
        <w:t>דהיינו שתתפללו יחד עם הציבור - וברך את 'לחמך' ואת 'מימיך' פירוש, שיברך את פרנסתך, שתהיה לך פרנסה טובה ורחבה</w:t>
      </w:r>
      <w:r>
        <w:rPr>
          <w:rFonts w:ascii="Arial" w:eastAsia="Arial" w:hAnsi="Arial" w:cs="Arial"/>
          <w:sz w:val="16"/>
          <w:szCs w:val="16"/>
        </w:rPr>
        <w:t>.</w:t>
      </w:r>
    </w:p>
    <w:p w14:paraId="00000B4D"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4E" w14:textId="77777777" w:rsidR="00897B7F" w:rsidRDefault="0041518A">
      <w:pPr>
        <w:widowControl w:val="0"/>
        <w:spacing w:after="200" w:line="240" w:lineRule="auto"/>
        <w:jc w:val="both"/>
      </w:pPr>
      <w:r>
        <w:rPr>
          <w:rFonts w:ascii="Arial" w:eastAsia="Arial" w:hAnsi="Arial" w:cs="Arial"/>
          <w:sz w:val="16"/>
          <w:szCs w:val="16"/>
          <w:rtl/>
        </w:rPr>
        <w:t>גם וברך את 'לחמך' ואת 'מימיך' קאי על התורה, אם תתפללו עם הציבור - תשיגו השגות התורה.</w:t>
      </w:r>
    </w:p>
    <w:p w14:paraId="00000B4F" w14:textId="77777777" w:rsidR="00897B7F" w:rsidRDefault="0041518A">
      <w:pPr>
        <w:pStyle w:val="2"/>
        <w:widowControl w:val="0"/>
        <w:pBdr>
          <w:top w:val="nil"/>
          <w:left w:val="nil"/>
          <w:bottom w:val="nil"/>
          <w:right w:val="nil"/>
          <w:between w:val="nil"/>
        </w:pBdr>
        <w:spacing w:after="200" w:line="240" w:lineRule="auto"/>
      </w:pPr>
      <w:bookmarkStart w:id="542" w:name="_syqi62p4k3cc" w:colFirst="0" w:colLast="0"/>
      <w:bookmarkEnd w:id="542"/>
      <w:r>
        <w:rPr>
          <w:rtl/>
        </w:rPr>
        <w:t>כ - ברכת השחר</w:t>
      </w:r>
    </w:p>
    <w:p w14:paraId="00000B5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בברכת השחר ובפרט בברכת התורה וברכת 'שתרגילנו בתורתך' לבקש ולהתחנן מה' שיחוס וירחם עליו, </w:t>
      </w:r>
      <w:r>
        <w:rPr>
          <w:rFonts w:ascii="Arial" w:eastAsia="Arial" w:hAnsi="Arial" w:cs="Arial"/>
          <w:color w:val="222222"/>
          <w:sz w:val="16"/>
          <w:szCs w:val="16"/>
          <w:highlight w:val="white"/>
          <w:rtl/>
        </w:rPr>
        <w:t>(סדר היום מהרה"ק רבי אשר מסטאלין זיע"א אות ב).</w:t>
      </w:r>
    </w:p>
    <w:p w14:paraId="00000B51" w14:textId="77777777" w:rsidR="00897B7F" w:rsidRDefault="0041518A">
      <w:pPr>
        <w:pStyle w:val="2"/>
        <w:widowControl w:val="0"/>
        <w:pBdr>
          <w:top w:val="nil"/>
          <w:left w:val="nil"/>
          <w:bottom w:val="nil"/>
          <w:right w:val="nil"/>
          <w:between w:val="nil"/>
        </w:pBdr>
        <w:spacing w:after="200" w:line="240" w:lineRule="auto"/>
      </w:pPr>
      <w:bookmarkStart w:id="543" w:name="_lyosuku7v2n5" w:colFirst="0" w:colLast="0"/>
      <w:bookmarkEnd w:id="543"/>
      <w:r>
        <w:rPr>
          <w:rtl/>
        </w:rPr>
        <w:t>כא - קרבנות וקטורת</w:t>
      </w:r>
    </w:p>
    <w:p w14:paraId="00000B5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לכוון בקרבנות וקטורת, כי זה פתח ומקור לטהר מחשבותיו ומעשיו ולפתוח לו שערי תשובה, </w:t>
      </w:r>
      <w:r>
        <w:rPr>
          <w:rFonts w:ascii="Arial" w:eastAsia="Arial" w:hAnsi="Arial" w:cs="Arial"/>
          <w:color w:val="222222"/>
          <w:sz w:val="16"/>
          <w:szCs w:val="16"/>
          <w:highlight w:val="white"/>
          <w:rtl/>
        </w:rPr>
        <w:t>(סדר היום מהרה"ק רבי אשר מסטאלין זיע"א אות ה).</w:t>
      </w:r>
    </w:p>
    <w:p w14:paraId="00000B5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54"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יזהר לכוון בקרבנות וקטורת</w:t>
      </w:r>
      <w:r>
        <w:rPr>
          <w:rFonts w:ascii="Arial" w:eastAsia="Arial" w:hAnsi="Arial" w:cs="Arial"/>
          <w:sz w:val="16"/>
          <w:szCs w:val="16"/>
          <w:rtl/>
        </w:rPr>
        <w:t xml:space="preserve">: איתא בזוה"ק </w:t>
      </w:r>
      <w:r>
        <w:rPr>
          <w:rFonts w:ascii="Arial" w:eastAsia="Arial" w:hAnsi="Arial" w:cs="Arial"/>
          <w:sz w:val="12"/>
          <w:szCs w:val="12"/>
          <w:rtl/>
        </w:rPr>
        <w:t>(ויקהל יח ב)</w:t>
      </w:r>
      <w:r>
        <w:rPr>
          <w:rFonts w:ascii="Arial" w:eastAsia="Arial" w:hAnsi="Arial" w:cs="Arial"/>
          <w:sz w:val="16"/>
          <w:szCs w:val="16"/>
          <w:rtl/>
        </w:rPr>
        <w:t xml:space="preserve"> לענין סגולת אמירת פרשת הקטורת בכוונה, </w:t>
      </w:r>
      <w:r>
        <w:rPr>
          <w:rFonts w:ascii="Arial" w:eastAsia="Arial" w:hAnsi="Arial" w:cs="Arial"/>
          <w:b/>
          <w:bCs/>
          <w:sz w:val="16"/>
          <w:szCs w:val="16"/>
          <w:rtl/>
        </w:rPr>
        <w:t>ישתזיב מכל מילין בישין ומכל פגעין בישין מהרהורא בישא ומדינא בישא וממותנא, ולא יתנזיק כל ההוא יומא.</w:t>
      </w:r>
      <w:r>
        <w:rPr>
          <w:rFonts w:ascii="Arial" w:eastAsia="Arial" w:hAnsi="Arial" w:cs="Arial"/>
          <w:sz w:val="16"/>
          <w:szCs w:val="16"/>
          <w:rtl/>
        </w:rPr>
        <w:t xml:space="preserve"> וע"ע בזוה"ק</w:t>
      </w:r>
      <w:r>
        <w:rPr>
          <w:rFonts w:ascii="Arial" w:eastAsia="Arial" w:hAnsi="Arial" w:cs="Arial"/>
          <w:sz w:val="12"/>
          <w:szCs w:val="12"/>
          <w:rtl/>
        </w:rPr>
        <w:t xml:space="preserve"> (פ' וירא קא א)</w:t>
      </w:r>
      <w:r>
        <w:rPr>
          <w:rFonts w:ascii="Arial" w:eastAsia="Arial" w:hAnsi="Arial" w:cs="Arial"/>
          <w:sz w:val="16"/>
          <w:szCs w:val="16"/>
          <w:rtl/>
        </w:rPr>
        <w:t xml:space="preserve"> מעשה דהצלת מגיפת דבר מעיר ע"י אמירת קטורת בד' קצוות העיר. ומובא ב'סדר היום' </w:t>
      </w:r>
      <w:r>
        <w:rPr>
          <w:rFonts w:ascii="Arial" w:eastAsia="Arial" w:hAnsi="Arial" w:cs="Arial"/>
          <w:sz w:val="12"/>
          <w:szCs w:val="12"/>
          <w:rtl/>
        </w:rPr>
        <w:t>(סדר פיטום הקטורת),</w:t>
      </w:r>
      <w:r>
        <w:rPr>
          <w:rFonts w:ascii="Arial" w:eastAsia="Arial" w:hAnsi="Arial" w:cs="Arial"/>
          <w:sz w:val="16"/>
          <w:szCs w:val="16"/>
          <w:rtl/>
        </w:rPr>
        <w:t xml:space="preserve"> דהמקפיד על אמירת הקטורת פעמיים בכל יום ולכוין בו מלה במלה, גורם ברכה והצלחה בכל מעשה ומשלח ידיו ויזכה להרווחת מזונותיו בלי ספק.</w:t>
      </w:r>
    </w:p>
    <w:p w14:paraId="00000B55" w14:textId="77777777" w:rsidR="00897B7F" w:rsidRDefault="0041518A">
      <w:pPr>
        <w:widowControl w:val="0"/>
        <w:spacing w:after="200" w:line="240" w:lineRule="auto"/>
        <w:jc w:val="center"/>
        <w:rPr>
          <w:rFonts w:ascii="Arial" w:eastAsia="Arial" w:hAnsi="Arial" w:cs="Arial"/>
          <w:sz w:val="10"/>
          <w:szCs w:val="10"/>
        </w:rPr>
      </w:pPr>
      <w:r>
        <w:rPr>
          <w:rFonts w:ascii="Arial" w:eastAsia="Arial" w:hAnsi="Arial" w:cs="Arial"/>
          <w:sz w:val="10"/>
          <w:szCs w:val="10"/>
        </w:rPr>
        <w:t>* * *</w:t>
      </w:r>
    </w:p>
    <w:p w14:paraId="00000B56"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b/>
          <w:bCs/>
          <w:color w:val="222222"/>
          <w:highlight w:val="white"/>
          <w:rtl/>
        </w:rPr>
        <w:t>כי זה פתח ומקור לטהר מחשבותיו ומעשיו</w:t>
      </w:r>
      <w:r>
        <w:rPr>
          <w:rFonts w:ascii="Adam's Font" w:eastAsia="Adam's Font" w:hAnsi="Adam's Font" w:cs="Adam's Font"/>
          <w:b/>
          <w:bCs/>
          <w:color w:val="000000"/>
          <w:sz w:val="20"/>
          <w:szCs w:val="20"/>
        </w:rPr>
        <w:t xml:space="preserve">: </w:t>
      </w:r>
      <w:r>
        <w:rPr>
          <w:rFonts w:ascii="Arial" w:eastAsia="Arial" w:hAnsi="Arial" w:cs="Arial"/>
          <w:color w:val="000000"/>
          <w:sz w:val="16"/>
          <w:szCs w:val="16"/>
          <w:rtl/>
        </w:rPr>
        <w:t xml:space="preserve">איתא ב'יסוד ושורש העבודה' </w:t>
      </w:r>
      <w:r>
        <w:rPr>
          <w:rFonts w:ascii="Arial" w:eastAsia="Arial" w:hAnsi="Arial" w:cs="Arial"/>
          <w:color w:val="000000"/>
          <w:sz w:val="12"/>
          <w:szCs w:val="12"/>
          <w:rtl/>
        </w:rPr>
        <w:t>(שער האשמורת פי"א)</w:t>
      </w:r>
      <w:r>
        <w:rPr>
          <w:rFonts w:ascii="Arial" w:eastAsia="Arial" w:hAnsi="Arial" w:cs="Arial"/>
          <w:color w:val="000000"/>
          <w:sz w:val="16"/>
          <w:szCs w:val="16"/>
          <w:rtl/>
        </w:rPr>
        <w:t>: גודל מעלת אמירת הקרבנות וכו' תקטן היריעה ולא יכילו וכו'. וז"ל הזה"ק בפ' וירא ד' ק' ע"א</w:t>
      </w:r>
      <w:r>
        <w:rPr>
          <w:rFonts w:ascii="Arial" w:eastAsia="Arial" w:hAnsi="Arial" w:cs="Arial"/>
          <w:sz w:val="16"/>
          <w:szCs w:val="16"/>
        </w:rPr>
        <w:t>:</w:t>
      </w:r>
      <w:r>
        <w:rPr>
          <w:rFonts w:ascii="Arial" w:eastAsia="Arial" w:hAnsi="Arial" w:cs="Arial"/>
          <w:color w:val="000000"/>
          <w:sz w:val="16"/>
          <w:szCs w:val="16"/>
          <w:rtl/>
        </w:rPr>
        <w:t xml:space="preserve"> א"ר כרוספדאי האי מאן דמדכר בפומי' בבתי כנסיות ובבתי מדרשות ענינא דקרבני' ותקרובתא ויכוין בהן, ברית כרותה הוא דאנון מלאכיא דמדכרי חובי' לאבאשא לי' דלא יכלין למעבד לי' אלא טיבו, עכ"ל.</w:t>
      </w:r>
    </w:p>
    <w:p w14:paraId="00000B57"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color w:val="000000"/>
          <w:sz w:val="16"/>
          <w:szCs w:val="16"/>
        </w:rPr>
      </w:pPr>
      <w:r>
        <w:rPr>
          <w:rFonts w:ascii="Arial" w:eastAsia="Arial" w:hAnsi="Arial" w:cs="Arial"/>
          <w:color w:val="000000"/>
          <w:sz w:val="10"/>
          <w:szCs w:val="10"/>
        </w:rPr>
        <w:t>*</w:t>
      </w:r>
    </w:p>
    <w:p w14:paraId="00000B58"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וגודל מעלת פרשת התמיד, מבואר בתקונים תקון י"ח דף ל"ד ע"א וז"ל: אלין נפקין הא אחרנין אעלין אנון מארי דצואר דהוו מברכי להקב"ה על מאכלין ומשתיין דקרבנין, דאמרין בכל יומא 'צו את בני ישראל ואמרת אליהם את קרבני לחמי לאשי ריח נחוחי' דהוו מקרבין לקב"ה ושכינתיה בכמה קרבנין דצלותין, עכ"ל. </w:t>
      </w:r>
      <w:r>
        <w:rPr>
          <w:rFonts w:ascii="Arial" w:eastAsia="Arial" w:hAnsi="Arial" w:cs="Arial"/>
          <w:b/>
          <w:bCs/>
          <w:color w:val="000000"/>
          <w:sz w:val="16"/>
          <w:szCs w:val="16"/>
          <w:rtl/>
        </w:rPr>
        <w:t>הנה מזה יראה האדם גודל מעלתם ואיך ראוי לכוין בקריאתם. ועיקר לקרותן במתון גדול ולדקדק בתיבות</w:t>
      </w:r>
      <w:r>
        <w:rPr>
          <w:rFonts w:ascii="Arial" w:eastAsia="Arial" w:hAnsi="Arial" w:cs="Arial"/>
          <w:color w:val="000000"/>
          <w:sz w:val="16"/>
          <w:szCs w:val="16"/>
        </w:rPr>
        <w:t xml:space="preserve"> </w:t>
      </w:r>
      <w:r>
        <w:rPr>
          <w:rFonts w:ascii="Arial" w:eastAsia="Arial" w:hAnsi="Arial" w:cs="Arial"/>
          <w:b/>
          <w:bCs/>
          <w:color w:val="000000"/>
          <w:sz w:val="16"/>
          <w:szCs w:val="16"/>
          <w:rtl/>
        </w:rPr>
        <w:t>ככתוב בתורה</w:t>
      </w:r>
      <w:r>
        <w:rPr>
          <w:rFonts w:ascii="Arial" w:eastAsia="Arial" w:hAnsi="Arial" w:cs="Arial"/>
          <w:color w:val="000000"/>
          <w:sz w:val="16"/>
          <w:szCs w:val="16"/>
          <w:rtl/>
        </w:rPr>
        <w:t>. ודי בהערה זו.</w:t>
      </w:r>
    </w:p>
    <w:p w14:paraId="00000B59" w14:textId="77777777" w:rsidR="00897B7F" w:rsidRDefault="0041518A">
      <w:pPr>
        <w:widowControl w:val="0"/>
        <w:pBdr>
          <w:top w:val="nil"/>
          <w:left w:val="nil"/>
          <w:bottom w:val="nil"/>
          <w:right w:val="nil"/>
          <w:between w:val="nil"/>
        </w:pBdr>
        <w:spacing w:after="200" w:line="240" w:lineRule="auto"/>
        <w:jc w:val="center"/>
        <w:rPr>
          <w:rFonts w:ascii="Arial" w:eastAsia="Arial" w:hAnsi="Arial" w:cs="Arial"/>
          <w:color w:val="000000"/>
          <w:sz w:val="16"/>
          <w:szCs w:val="16"/>
        </w:rPr>
      </w:pPr>
      <w:r>
        <w:rPr>
          <w:rFonts w:ascii="Arial" w:eastAsia="Arial" w:hAnsi="Arial" w:cs="Arial"/>
          <w:color w:val="000000"/>
          <w:sz w:val="10"/>
          <w:szCs w:val="10"/>
        </w:rPr>
        <w:t>*</w:t>
      </w:r>
    </w:p>
    <w:p w14:paraId="00000B5A"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color w:val="000000"/>
          <w:sz w:val="16"/>
          <w:szCs w:val="16"/>
        </w:rPr>
      </w:pPr>
      <w:r>
        <w:rPr>
          <w:rFonts w:ascii="Arial" w:eastAsia="Arial" w:hAnsi="Arial" w:cs="Arial"/>
          <w:color w:val="000000"/>
          <w:sz w:val="16"/>
          <w:szCs w:val="16"/>
          <w:rtl/>
        </w:rPr>
        <w:t xml:space="preserve">ואחר פרשת התמיד יאמר פסוק 'ושחט אותו על ירך' וגו' בכונה גדולה. וגודל מעלת קריאת פסוק זה, הובא בב"י סי' א' וז"ל: וכתב הר"י בר יקר, טוב לומר עם הקרבנות פסוק זה ושחט אותו וגו', כדאמרינן בויקרא רבה, </w:t>
      </w:r>
      <w:r>
        <w:rPr>
          <w:rFonts w:ascii="Arial" w:eastAsia="Arial" w:hAnsi="Arial" w:cs="Arial"/>
          <w:b/>
          <w:bCs/>
          <w:color w:val="000000"/>
          <w:sz w:val="16"/>
          <w:szCs w:val="16"/>
          <w:rtl/>
        </w:rPr>
        <w:t>אמר הקדוש ברוך הוא מעיד אני עלי שמים וארץ בין נכרי בין ישראל בין עבד בין אמה, בשעה שהן קוראין מקרא זה 'צפונה לפני ה'' אני זוכר עקדת יצחק בן אברהם</w:t>
      </w:r>
      <w:r>
        <w:rPr>
          <w:rFonts w:ascii="Arial" w:eastAsia="Arial" w:hAnsi="Arial" w:cs="Arial"/>
          <w:color w:val="000000"/>
          <w:sz w:val="16"/>
          <w:szCs w:val="16"/>
          <w:rtl/>
        </w:rPr>
        <w:t>, עכ"ל.</w:t>
      </w:r>
    </w:p>
    <w:p w14:paraId="00000B5B" w14:textId="77777777" w:rsidR="00897B7F" w:rsidRDefault="0041518A">
      <w:pPr>
        <w:pStyle w:val="2"/>
        <w:widowControl w:val="0"/>
        <w:pBdr>
          <w:top w:val="nil"/>
          <w:left w:val="nil"/>
          <w:bottom w:val="nil"/>
          <w:right w:val="nil"/>
          <w:between w:val="nil"/>
        </w:pBdr>
        <w:spacing w:after="200" w:line="240" w:lineRule="auto"/>
      </w:pPr>
      <w:bookmarkStart w:id="544" w:name="_qp693hdrvek8" w:colFirst="0" w:colLast="0"/>
      <w:bookmarkEnd w:id="544"/>
      <w:r>
        <w:rPr>
          <w:rtl/>
        </w:rPr>
        <w:t>כב - פסוקי דזמרה</w:t>
      </w:r>
    </w:p>
    <w:p w14:paraId="00000B5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לומר פסוקי דזמרה בשמחה ובטוב לבב, ובפרט שירת הים כי זה שלימות הנפש, </w:t>
      </w:r>
      <w:r>
        <w:rPr>
          <w:rFonts w:ascii="Arial" w:eastAsia="Arial" w:hAnsi="Arial" w:cs="Arial"/>
          <w:color w:val="222222"/>
          <w:sz w:val="16"/>
          <w:szCs w:val="16"/>
          <w:highlight w:val="white"/>
          <w:rtl/>
        </w:rPr>
        <w:t>(סדר היום מהרה"ק רבי אשר מסטאלין זיע"א אות ו).</w:t>
      </w:r>
    </w:p>
    <w:p w14:paraId="00000B5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5E"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יזהר לומר פסוקי דזמרה בשמחה ובטוב לבב</w:t>
      </w:r>
      <w:r>
        <w:rPr>
          <w:rFonts w:ascii="Arial" w:eastAsia="Arial" w:hAnsi="Arial" w:cs="Arial"/>
          <w:sz w:val="16"/>
          <w:szCs w:val="16"/>
          <w:rtl/>
        </w:rPr>
        <w:t xml:space="preserve">: בשגב מעלת תיקון התפילה באמירת פסוקי דזמרה וכו', מובא ב'עבודת ישראל' </w:t>
      </w:r>
      <w:r>
        <w:rPr>
          <w:rFonts w:ascii="Arial" w:eastAsia="Arial" w:hAnsi="Arial" w:cs="Arial"/>
          <w:sz w:val="12"/>
          <w:szCs w:val="12"/>
          <w:rtl/>
        </w:rPr>
        <w:t xml:space="preserve">(פרשת נצבים) </w:t>
      </w:r>
      <w:r>
        <w:rPr>
          <w:rFonts w:ascii="Arial" w:eastAsia="Arial" w:hAnsi="Arial" w:cs="Arial"/>
          <w:sz w:val="16"/>
          <w:szCs w:val="16"/>
          <w:rtl/>
        </w:rPr>
        <w:t xml:space="preserve">וז"ל, והענין הוא, </w:t>
      </w:r>
      <w:r>
        <w:rPr>
          <w:rFonts w:ascii="Arial" w:eastAsia="Arial" w:hAnsi="Arial" w:cs="Arial"/>
          <w:b/>
          <w:bCs/>
          <w:sz w:val="16"/>
          <w:szCs w:val="16"/>
          <w:rtl/>
        </w:rPr>
        <w:t>כשאנו אומרים קרבנות, אז אנו מעלין כל חלקי עולם העשיה</w:t>
      </w:r>
      <w:r>
        <w:rPr>
          <w:rFonts w:ascii="Arial" w:eastAsia="Arial" w:hAnsi="Arial" w:cs="Arial"/>
          <w:sz w:val="16"/>
          <w:szCs w:val="16"/>
          <w:rtl/>
        </w:rPr>
        <w:t xml:space="preserve"> ומיחדים אותם ומתחילים לילך ליצירה. ואז אנו מתחברים עם עשרה כתות המלאכים הקדושים ומתחילין לזמר בשירות ותשבחות ונקראים פסוקי דזמרה. </w:t>
      </w:r>
      <w:r>
        <w:rPr>
          <w:rFonts w:ascii="Arial" w:eastAsia="Arial" w:hAnsi="Arial" w:cs="Arial"/>
          <w:b/>
          <w:bCs/>
          <w:sz w:val="16"/>
          <w:szCs w:val="16"/>
          <w:rtl/>
        </w:rPr>
        <w:t>והולכים ממדריגה למדריגה עד שאנו נכנסים בהיכלות הבריאה,</w:t>
      </w:r>
      <w:r>
        <w:rPr>
          <w:rFonts w:ascii="Arial" w:eastAsia="Arial" w:hAnsi="Arial" w:cs="Arial"/>
          <w:sz w:val="16"/>
          <w:szCs w:val="16"/>
          <w:rtl/>
        </w:rPr>
        <w:t xml:space="preserve"> ושם אנו הולכין מהיכל להיכל ומיחדין היכלין בהיכלין נפשין בנפשין רוחין ברוחין נשמתין בנשמתין </w:t>
      </w:r>
      <w:r>
        <w:rPr>
          <w:rFonts w:ascii="Arial" w:eastAsia="Arial" w:hAnsi="Arial" w:cs="Arial"/>
          <w:b/>
          <w:bCs/>
          <w:sz w:val="16"/>
          <w:szCs w:val="16"/>
          <w:rtl/>
        </w:rPr>
        <w:t>עד שאנו באים להיכל קדשי הקדשים, ומשם אנו באים למלכות דאצילותא קדישא</w:t>
      </w:r>
      <w:r>
        <w:rPr>
          <w:rFonts w:ascii="Arial" w:eastAsia="Arial" w:hAnsi="Arial" w:cs="Arial"/>
          <w:sz w:val="16"/>
          <w:szCs w:val="16"/>
        </w:rPr>
        <w:t>.</w:t>
      </w:r>
    </w:p>
    <w:p w14:paraId="00000B5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60" w14:textId="77777777" w:rsidR="00897B7F" w:rsidRDefault="0041518A">
      <w:pPr>
        <w:widowControl w:val="0"/>
        <w:spacing w:after="200" w:line="240" w:lineRule="auto"/>
        <w:jc w:val="both"/>
        <w:rPr>
          <w:b/>
          <w:bCs/>
          <w:sz w:val="16"/>
          <w:szCs w:val="16"/>
        </w:rPr>
      </w:pPr>
      <w:r>
        <w:rPr>
          <w:rFonts w:ascii="Arial" w:eastAsia="Arial" w:hAnsi="Arial" w:cs="Arial"/>
          <w:sz w:val="16"/>
          <w:szCs w:val="16"/>
          <w:rtl/>
        </w:rPr>
        <w:t xml:space="preserve">ומשם אין לנו להלוך עוד, כי שם אנו נקראים עומדים, וזה נקרא תפילת עמידה כמו שאמר הכתוב </w:t>
      </w:r>
      <w:r>
        <w:rPr>
          <w:rFonts w:ascii="Arial" w:eastAsia="Arial" w:hAnsi="Arial" w:cs="Arial"/>
          <w:sz w:val="12"/>
          <w:szCs w:val="12"/>
          <w:rtl/>
        </w:rPr>
        <w:t>(תהלים פרק קו, פסוק ל),</w:t>
      </w:r>
      <w:r>
        <w:rPr>
          <w:rFonts w:ascii="Arial" w:eastAsia="Arial" w:hAnsi="Arial" w:cs="Arial"/>
          <w:sz w:val="16"/>
          <w:szCs w:val="16"/>
          <w:rtl/>
        </w:rPr>
        <w:t xml:space="preserve"> ויעמוד פנחס ויפלל, ודרשינן בגמרא </w:t>
      </w:r>
      <w:r>
        <w:rPr>
          <w:rFonts w:ascii="Arial" w:eastAsia="Arial" w:hAnsi="Arial" w:cs="Arial"/>
          <w:sz w:val="12"/>
          <w:szCs w:val="12"/>
          <w:rtl/>
        </w:rPr>
        <w:t>(ברכות דף ו ע"ב),</w:t>
      </w:r>
      <w:r>
        <w:rPr>
          <w:rFonts w:ascii="Arial" w:eastAsia="Arial" w:hAnsi="Arial" w:cs="Arial"/>
          <w:sz w:val="16"/>
          <w:szCs w:val="16"/>
          <w:rtl/>
        </w:rPr>
        <w:t xml:space="preserve"> אין עמידה אלא תפילה. </w:t>
      </w:r>
      <w:r>
        <w:rPr>
          <w:rFonts w:ascii="Arial" w:eastAsia="Arial" w:hAnsi="Arial" w:cs="Arial"/>
          <w:b/>
          <w:bCs/>
          <w:sz w:val="16"/>
          <w:szCs w:val="16"/>
          <w:rtl/>
        </w:rPr>
        <w:t>ואף החכמה עליונה מתפשטת בכל עשר ספירן דאצילותא קדישא ומשוטטת בכל דרגין מדרגא לדרגא להשפיע להם,</w:t>
      </w:r>
      <w:r>
        <w:rPr>
          <w:rFonts w:ascii="Arial" w:eastAsia="Arial" w:hAnsi="Arial" w:cs="Arial"/>
          <w:sz w:val="16"/>
          <w:szCs w:val="16"/>
          <w:rtl/>
        </w:rPr>
        <w:t xml:space="preserve"> אף על פי כן אנו נקראים שם בבחינת עמידה, מחמת שכל הדרגין וכל המדות הם דבוקים שם בעצמותו יתברך שמו ומתיחדים שם ביחוד נפלא ונקראים בחינת אחד.</w:t>
      </w:r>
    </w:p>
    <w:p w14:paraId="00000B6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6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ובפרט שירת הים כי זה שלימות הנפש</w:t>
      </w:r>
      <w:r>
        <w:rPr>
          <w:rFonts w:ascii="Arial" w:eastAsia="Arial" w:hAnsi="Arial" w:cs="Arial"/>
          <w:sz w:val="16"/>
          <w:szCs w:val="16"/>
          <w:rtl/>
        </w:rPr>
        <w:t xml:space="preserve">: ועיין בטור או"ח סי' נ"א ובמ"ב שם בשם זוה"ח, 'ויאמר שירת הים בשמחה וידמה בדעתו כאלו באותו היום עבר בים'. ובשל"ה כתב, </w:t>
      </w:r>
      <w:r>
        <w:rPr>
          <w:rFonts w:ascii="Arial" w:eastAsia="Arial" w:hAnsi="Arial" w:cs="Arial"/>
          <w:b/>
          <w:bCs/>
          <w:sz w:val="16"/>
          <w:szCs w:val="16"/>
          <w:rtl/>
        </w:rPr>
        <w:t>שירת הים צריך לאמרה מעומד ובשמחה ובכוונה ובנגון טעמים כאלו אותה שעה יצא</w:t>
      </w:r>
      <w:r>
        <w:rPr>
          <w:rFonts w:ascii="Arial" w:eastAsia="Arial" w:hAnsi="Arial" w:cs="Arial"/>
          <w:sz w:val="16"/>
          <w:szCs w:val="16"/>
        </w:rPr>
        <w:t xml:space="preserve"> </w:t>
      </w:r>
      <w:r>
        <w:rPr>
          <w:rFonts w:ascii="Arial" w:eastAsia="Arial" w:hAnsi="Arial" w:cs="Arial"/>
          <w:b/>
          <w:bCs/>
          <w:sz w:val="16"/>
          <w:szCs w:val="16"/>
          <w:rtl/>
        </w:rPr>
        <w:t>ממצרים</w:t>
      </w:r>
      <w:r>
        <w:rPr>
          <w:rFonts w:ascii="Arial" w:eastAsia="Arial" w:hAnsi="Arial" w:cs="Arial"/>
          <w:sz w:val="16"/>
          <w:szCs w:val="16"/>
        </w:rPr>
        <w:t>.</w:t>
      </w:r>
    </w:p>
    <w:p w14:paraId="00000B6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6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ומובא ב'פלא יועץ' – סגולה: כל האומר שירת הים בשמחה ובעצמו שיער כאלו הוא ניצול ופרעה וחילו נטבעו </w:t>
      </w:r>
      <w:r>
        <w:rPr>
          <w:rFonts w:ascii="Arial" w:eastAsia="Arial" w:hAnsi="Arial" w:cs="Arial"/>
          <w:b/>
          <w:bCs/>
          <w:sz w:val="16"/>
          <w:szCs w:val="16"/>
          <w:rtl/>
        </w:rPr>
        <w:t>ואומר שירה מכפרין לו עונותיו</w:t>
      </w:r>
      <w:r>
        <w:rPr>
          <w:rFonts w:ascii="Arial" w:eastAsia="Arial" w:hAnsi="Arial" w:cs="Arial"/>
          <w:sz w:val="16"/>
          <w:szCs w:val="16"/>
        </w:rPr>
        <w:t>.</w:t>
      </w:r>
    </w:p>
    <w:p w14:paraId="00000B65" w14:textId="77777777" w:rsidR="00897B7F" w:rsidRDefault="0041518A">
      <w:pPr>
        <w:pStyle w:val="2"/>
        <w:widowControl w:val="0"/>
        <w:pBdr>
          <w:top w:val="nil"/>
          <w:left w:val="nil"/>
          <w:bottom w:val="nil"/>
          <w:right w:val="nil"/>
          <w:between w:val="nil"/>
        </w:pBdr>
        <w:spacing w:after="200" w:line="240" w:lineRule="auto"/>
      </w:pPr>
      <w:bookmarkStart w:id="545" w:name="_bg7tpy4vem5q" w:colFirst="0" w:colLast="0"/>
      <w:bookmarkEnd w:id="545"/>
      <w:r>
        <w:rPr>
          <w:rtl/>
        </w:rPr>
        <w:t>כג - ברכת יוצר ותפילת שמונה עשרה</w:t>
      </w:r>
    </w:p>
    <w:p w14:paraId="00000B66" w14:textId="77777777" w:rsidR="00897B7F" w:rsidRDefault="0041518A">
      <w:pPr>
        <w:widowControl w:val="0"/>
        <w:pBdr>
          <w:top w:val="nil"/>
          <w:left w:val="nil"/>
          <w:bottom w:val="nil"/>
          <w:right w:val="nil"/>
          <w:between w:val="nil"/>
        </w:pBdr>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יזהר לומר ברכת יוצר בכונה גדולה, ובפרט שמונה עשרה הצריכה בכל עת ובכל שעה כמאמר חז"ל 'הלואי יתפלל אדם כל היום', היינו שיהיה במחשבתו תמיד שכל דבר הן קטון הן גדול אי אפשר כי אם ברחמי ה' יתברך ובזה יהיה דבוק בה', ובפרט ברכת אתה חונן, השיבנו ותקע בשופר, וברכת המינין, שלא יבא ח"ו למחשבה רעה נגד ה' ותורתו, וברכת הצדיקים, שיהיה לו אמונה בעובדי ה' ושיקורב ע"י לה' ברוך הוא וברוך שמו במעשיו ובדיבוריו ובמחשבותיו.</w:t>
      </w:r>
    </w:p>
    <w:p w14:paraId="00000B67"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68" w14:textId="77777777" w:rsidR="00897B7F" w:rsidRDefault="0041518A">
      <w:pPr>
        <w:widowControl w:val="0"/>
        <w:pBdr>
          <w:top w:val="nil"/>
          <w:left w:val="nil"/>
          <w:bottom w:val="nil"/>
          <w:right w:val="nil"/>
          <w:between w:val="nil"/>
        </w:pBdr>
        <w:spacing w:after="200" w:line="240" w:lineRule="auto"/>
        <w:jc w:val="both"/>
        <w:rPr>
          <w:color w:val="000000"/>
          <w:sz w:val="28"/>
          <w:szCs w:val="28"/>
        </w:rPr>
      </w:pPr>
      <w:r>
        <w:rPr>
          <w:rFonts w:ascii="Arial" w:eastAsia="Arial" w:hAnsi="Arial" w:cs="Arial"/>
          <w:b/>
          <w:bCs/>
          <w:color w:val="222222"/>
          <w:highlight w:val="white"/>
          <w:rtl/>
        </w:rPr>
        <w:t xml:space="preserve">והעיקר 'רחמנא ליבא בעי', שיבחין בשכלו ובלבבו כל דיבור ודיבור היוצא מפיו ישמיע לאוזניו שיקבל בעצמו הדברים, ודברים היוצאים מן הלב נכנסים ללב שלו, ואיש נבוב ילבב, היינו שיהיה לו לב, שבאזניו ישמע ולבבו יבין ושב ורפא לו, </w:t>
      </w:r>
      <w:r>
        <w:rPr>
          <w:rFonts w:ascii="Arial" w:eastAsia="Arial" w:hAnsi="Arial" w:cs="Arial"/>
          <w:color w:val="222222"/>
          <w:sz w:val="16"/>
          <w:szCs w:val="16"/>
          <w:highlight w:val="white"/>
          <w:rtl/>
        </w:rPr>
        <w:t>(סדר היום מהרה"ק רבי אשר מסטאלין זיע"א אות ז).</w:t>
      </w:r>
    </w:p>
    <w:p w14:paraId="00000B69" w14:textId="77777777" w:rsidR="00897B7F" w:rsidRDefault="0041518A">
      <w:pPr>
        <w:pStyle w:val="2"/>
        <w:widowControl w:val="0"/>
        <w:spacing w:after="200" w:line="240" w:lineRule="auto"/>
      </w:pPr>
      <w:bookmarkStart w:id="546" w:name="_ur4rljppo2uu" w:colFirst="0" w:colLast="0"/>
      <w:bookmarkEnd w:id="546"/>
      <w:r>
        <w:rPr>
          <w:rtl/>
        </w:rPr>
        <w:t>כד - כוונת קריאת שמע</w:t>
      </w:r>
    </w:p>
    <w:p w14:paraId="00000B6A"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ובקריאת שמע צריך להמליך ה' יתברך על כל אבר ואבר ולהתיחד עצמו תחת רשות אחד שיצא מהרשות של גופניות, </w:t>
      </w:r>
      <w:r>
        <w:rPr>
          <w:rFonts w:ascii="Arial" w:eastAsia="Arial" w:hAnsi="Arial" w:cs="Arial"/>
          <w:color w:val="222222"/>
          <w:sz w:val="16"/>
          <w:szCs w:val="16"/>
          <w:highlight w:val="white"/>
          <w:rtl/>
        </w:rPr>
        <w:t>(סדר היום מהרה"ק ר' אהרן קרלינער זי"ע).</w:t>
      </w:r>
    </w:p>
    <w:p w14:paraId="00000B6B" w14:textId="77777777" w:rsidR="00897B7F" w:rsidRDefault="0041518A">
      <w:pPr>
        <w:pStyle w:val="2"/>
        <w:widowControl w:val="0"/>
        <w:pBdr>
          <w:top w:val="nil"/>
          <w:left w:val="nil"/>
          <w:bottom w:val="nil"/>
          <w:right w:val="nil"/>
          <w:between w:val="nil"/>
        </w:pBdr>
        <w:spacing w:after="200" w:line="240" w:lineRule="auto"/>
      </w:pPr>
      <w:bookmarkStart w:id="547" w:name="_18q8j83dt61p" w:colFirst="0" w:colLast="0"/>
      <w:bookmarkEnd w:id="547"/>
      <w:r>
        <w:rPr>
          <w:rtl/>
        </w:rPr>
        <w:t>כה - קדושא דסידרא</w:t>
      </w:r>
    </w:p>
    <w:p w14:paraId="00000B6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בקדושא דסידרא לומר בכונה גדולה כי זה תיקון לאדם על כל היום שיהיה מסודר בכל הענינים, כמאמר חז"ל בגמרא סוטה </w:t>
      </w:r>
      <w:r>
        <w:rPr>
          <w:rFonts w:ascii="Arial" w:eastAsia="Arial" w:hAnsi="Arial" w:cs="Arial"/>
          <w:color w:val="222222"/>
          <w:sz w:val="16"/>
          <w:szCs w:val="16"/>
          <w:highlight w:val="white"/>
          <w:rtl/>
        </w:rPr>
        <w:t>(דף מט ע"א)</w:t>
      </w:r>
      <w:r>
        <w:rPr>
          <w:rFonts w:ascii="Arial" w:eastAsia="Arial" w:hAnsi="Arial" w:cs="Arial"/>
          <w:b/>
          <w:bCs/>
          <w:color w:val="222222"/>
          <w:highlight w:val="white"/>
          <w:rtl/>
        </w:rPr>
        <w:t xml:space="preserve">, שעל זה קאים עלמא. לא כאנשים הרעים בגופם וחטאים בנפשותם מיד כשפוטרים השמונה עשרה מעל ראשם מראים בעצמם זדון נפשם בחיש ומהר לדבר דברים בטלים, יהיה איך שיהיה הכל הבל ורעות רוח ומשליכים מעל פניהם הבושה כאילו לא קבלו עליהם עול מלכות שמים, וזה להם הנהגה על כל היום, ה' ישמרנו מהם ומכיוצא בהם, </w:t>
      </w:r>
      <w:r>
        <w:rPr>
          <w:rFonts w:ascii="Arial" w:eastAsia="Arial" w:hAnsi="Arial" w:cs="Arial"/>
          <w:color w:val="222222"/>
          <w:sz w:val="16"/>
          <w:szCs w:val="16"/>
          <w:highlight w:val="white"/>
          <w:rtl/>
        </w:rPr>
        <w:t>(סדר היום מהרה"ק רבי אשר מסטאלין זיע"א אות ח).</w:t>
      </w:r>
    </w:p>
    <w:p w14:paraId="00000B6D" w14:textId="77777777" w:rsidR="00897B7F" w:rsidRDefault="0041518A">
      <w:pPr>
        <w:pStyle w:val="2"/>
        <w:widowControl w:val="0"/>
        <w:spacing w:after="200" w:line="240" w:lineRule="auto"/>
      </w:pPr>
      <w:bookmarkStart w:id="548" w:name="_6eykdjfg43ik" w:colFirst="0" w:colLast="0"/>
      <w:bookmarkEnd w:id="548"/>
      <w:r>
        <w:rPr>
          <w:rtl/>
        </w:rPr>
        <w:t>כו - זהירות בברכו וקדושה</w:t>
      </w:r>
    </w:p>
    <w:p w14:paraId="00000B6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חיה אחת יש ברקיע ושמה ישראל, היינו עיקר החיות מקבלים ישראל בשעת ברכו, על כן יזהר כל אחד שלא יעבור יום או לילה שיהיה נפחת ח"ו מברכו וקדושה וזה מעוות לא יוכל וכו', ויבורך ממקור הברכות, </w:t>
      </w:r>
      <w:r>
        <w:rPr>
          <w:rFonts w:ascii="Arial" w:eastAsia="Arial" w:hAnsi="Arial" w:cs="Arial"/>
          <w:color w:val="222222"/>
          <w:sz w:val="16"/>
          <w:szCs w:val="16"/>
          <w:highlight w:val="white"/>
          <w:rtl/>
        </w:rPr>
        <w:t>(סדר היום מהרה"ק רבי אשר מסטאלין זיע"א  אות כא)</w:t>
      </w:r>
      <w:r>
        <w:rPr>
          <w:rFonts w:ascii="Arial" w:eastAsia="Arial" w:hAnsi="Arial" w:cs="Arial"/>
          <w:b/>
          <w:bCs/>
          <w:color w:val="222222"/>
          <w:highlight w:val="white"/>
        </w:rPr>
        <w:t>.</w:t>
      </w:r>
    </w:p>
    <w:p w14:paraId="00000B6F" w14:textId="77777777" w:rsidR="00897B7F" w:rsidRDefault="0041518A">
      <w:pPr>
        <w:pStyle w:val="2"/>
        <w:widowControl w:val="0"/>
        <w:spacing w:after="200" w:line="240" w:lineRule="auto"/>
      </w:pPr>
      <w:bookmarkStart w:id="549" w:name="_ai0b9bgea08c" w:colFirst="0" w:colLast="0"/>
      <w:bookmarkEnd w:id="549"/>
      <w:r>
        <w:rPr>
          <w:rtl/>
        </w:rPr>
        <w:t>כז - תהילים אחר התפילה</w:t>
      </w:r>
    </w:p>
    <w:p w14:paraId="00000B7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לומר אחר תפילת שחרית עשרה קפי' תהילים לכל הפחות ולגמור קרבנות וקטורת. </w:t>
      </w:r>
    </w:p>
    <w:p w14:paraId="00000B7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7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קרבנות:</w:t>
      </w:r>
      <w:r>
        <w:rPr>
          <w:rFonts w:ascii="Arial" w:eastAsia="Arial" w:hAnsi="Arial" w:cs="Arial"/>
          <w:sz w:val="16"/>
          <w:szCs w:val="16"/>
          <w:rtl/>
        </w:rPr>
        <w:t xml:space="preserve"> כדאיתא בגמרא </w:t>
      </w:r>
      <w:r>
        <w:rPr>
          <w:rFonts w:ascii="Arial" w:eastAsia="Arial" w:hAnsi="Arial" w:cs="Arial"/>
          <w:sz w:val="12"/>
          <w:szCs w:val="12"/>
          <w:rtl/>
        </w:rPr>
        <w:t>(תענית דף כו ע"ב)</w:t>
      </w:r>
      <w:r>
        <w:rPr>
          <w:rFonts w:ascii="Arial" w:eastAsia="Arial" w:hAnsi="Arial" w:cs="Arial"/>
          <w:sz w:val="16"/>
          <w:szCs w:val="16"/>
          <w:rtl/>
        </w:rPr>
        <w:t xml:space="preserve">, אלמלא מעמדות לא נתקיימו שמים וארץ שנאמר, ויאמר ה' אלהים במה אדע כי אירשנה </w:t>
      </w:r>
      <w:r>
        <w:rPr>
          <w:rFonts w:ascii="Arial" w:eastAsia="Arial" w:hAnsi="Arial" w:cs="Arial"/>
          <w:sz w:val="12"/>
          <w:szCs w:val="12"/>
          <w:rtl/>
        </w:rPr>
        <w:t>(בראשית פרק טו, פסוק ט)</w:t>
      </w:r>
      <w:r>
        <w:rPr>
          <w:rFonts w:ascii="Arial" w:eastAsia="Arial" w:hAnsi="Arial" w:cs="Arial"/>
          <w:sz w:val="16"/>
          <w:szCs w:val="16"/>
          <w:rtl/>
        </w:rPr>
        <w:t xml:space="preserve">, אמר אברהם, רבונו של עולם, שמא ישראל חוטאין לפניך אתה עושה להם כדור המבול וכדור הפלגה, אמר ליה לאו, אמר לפניו, רבונו של עולם הודיעני במה אירשנה, אמר ליה, קחה לי עגלה משולשת ועז משולשת וגו', </w:t>
      </w:r>
      <w:r>
        <w:rPr>
          <w:rFonts w:ascii="Arial" w:eastAsia="Arial" w:hAnsi="Arial" w:cs="Arial"/>
          <w:b/>
          <w:bCs/>
          <w:sz w:val="16"/>
          <w:szCs w:val="16"/>
          <w:rtl/>
        </w:rPr>
        <w:t>אמר לפניו רבונו של עולם תינח בזמן שבית המקדש קיים בזמן שאין בית המקדש קיים מה תהא עליהם, אמר לו, כבר תקנתי להם סדר קרבנות,</w:t>
      </w:r>
      <w:r>
        <w:rPr>
          <w:rFonts w:ascii="Arial" w:eastAsia="Arial" w:hAnsi="Arial" w:cs="Arial"/>
          <w:sz w:val="16"/>
          <w:szCs w:val="16"/>
          <w:rtl/>
        </w:rPr>
        <w:t xml:space="preserve"> בזמן שקוראין בהן לפני מעלה אני עליהם כאילו הקריבום לפני ואני מוחל להם על כל עונותיהם.</w:t>
      </w:r>
    </w:p>
    <w:p w14:paraId="00000B73"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74"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וקטורת: </w:t>
      </w:r>
      <w:r>
        <w:rPr>
          <w:rFonts w:ascii="Arial" w:eastAsia="Arial" w:hAnsi="Arial" w:cs="Arial"/>
          <w:sz w:val="16"/>
          <w:szCs w:val="16"/>
          <w:rtl/>
        </w:rPr>
        <w:t xml:space="preserve">שגב מעלת הקטורת לעצירת המגיפה מבואר בזוהר הקדוש </w:t>
      </w:r>
      <w:r>
        <w:rPr>
          <w:rFonts w:ascii="Arial" w:eastAsia="Arial" w:hAnsi="Arial" w:cs="Arial"/>
          <w:sz w:val="12"/>
          <w:szCs w:val="12"/>
          <w:rtl/>
        </w:rPr>
        <w:t>(פרשת ויקהל)</w:t>
      </w:r>
      <w:r>
        <w:rPr>
          <w:rFonts w:ascii="Arial" w:eastAsia="Arial" w:hAnsi="Arial" w:cs="Arial"/>
          <w:sz w:val="16"/>
          <w:szCs w:val="16"/>
          <w:rtl/>
        </w:rPr>
        <w:t xml:space="preserve">: לית לך מלה חביבא קמי קודשא בריך הוא כקטרת, וקיימא לבטלא חרשין ומלין בישין מביתא, ריחא ועשנא דקטרת דעבדי בני נשא, בההוא עובדא איהו מבטל, </w:t>
      </w:r>
      <w:r>
        <w:rPr>
          <w:rFonts w:ascii="Arial" w:eastAsia="Arial" w:hAnsi="Arial" w:cs="Arial"/>
          <w:b/>
          <w:bCs/>
          <w:sz w:val="16"/>
          <w:szCs w:val="16"/>
          <w:rtl/>
        </w:rPr>
        <w:t>כל שכן קטרת. מלה דא גזרה קיימא קמי קודשא בריך הוא, דכל מאן דאסתכל וקרי בכל יומא עובדא</w:t>
      </w:r>
      <w:r>
        <w:rPr>
          <w:rFonts w:ascii="Arial" w:eastAsia="Arial" w:hAnsi="Arial" w:cs="Arial"/>
          <w:sz w:val="16"/>
          <w:szCs w:val="16"/>
          <w:rtl/>
        </w:rPr>
        <w:t xml:space="preserve"> (נ"א פרשתא) </w:t>
      </w:r>
      <w:r>
        <w:rPr>
          <w:rFonts w:ascii="Arial" w:eastAsia="Arial" w:hAnsi="Arial" w:cs="Arial"/>
          <w:b/>
          <w:bCs/>
          <w:sz w:val="16"/>
          <w:szCs w:val="16"/>
          <w:rtl/>
        </w:rPr>
        <w:t>דקטרת, ישתזיב מכל מלין בישין וחרשין דעלמא,</w:t>
      </w:r>
      <w:r>
        <w:rPr>
          <w:rFonts w:ascii="Arial" w:eastAsia="Arial" w:hAnsi="Arial" w:cs="Arial"/>
          <w:sz w:val="16"/>
          <w:szCs w:val="16"/>
          <w:rtl/>
        </w:rPr>
        <w:t xml:space="preserve"> ומכל פגעין בישין, ומהרהורא בישא, ומדינא בישא ומותנא, ולא יתזק כל ההוא יומא, דלא יכיל סטרא אחרא לשלטא עליה, ואצטריך דיכוון ביה.</w:t>
      </w:r>
    </w:p>
    <w:p w14:paraId="00000B75"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76"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אמר רבי שמעון, אי בני נשא הוו ידעי כמה עלאה איהו עובדא דקטרת קמי קודשא בריך הוא, הוו נטלי כל מלה ומלה מניה, והוו סלקי לה עטרה על רישייהו ככתרא דדהבא, ומאן דאשתדל ביה, </w:t>
      </w:r>
      <w:r>
        <w:rPr>
          <w:rFonts w:ascii="Arial" w:eastAsia="Arial" w:hAnsi="Arial" w:cs="Arial"/>
          <w:b/>
          <w:bCs/>
          <w:sz w:val="16"/>
          <w:szCs w:val="16"/>
          <w:rtl/>
        </w:rPr>
        <w:t>בעי לאסתכלא בעובדא דקטרת, ואי יכוון ביה בכל יומא, אית ליה חולקא בהאי עלמא ובעלמא דאתי, ויסתלק מותנא מניה ומעלמא,</w:t>
      </w:r>
      <w:r>
        <w:rPr>
          <w:rFonts w:ascii="Arial" w:eastAsia="Arial" w:hAnsi="Arial" w:cs="Arial"/>
          <w:sz w:val="16"/>
          <w:szCs w:val="16"/>
          <w:rtl/>
        </w:rPr>
        <w:t xml:space="preserve"> וישתזיב מכל דינין דהאי עלמא, מסטרין בישין ומדינא דגיהנם ומדינא דמלכו אחרא.</w:t>
      </w:r>
    </w:p>
    <w:p w14:paraId="00000B77" w14:textId="77777777" w:rsidR="00897B7F" w:rsidRDefault="0041518A">
      <w:pPr>
        <w:pStyle w:val="2"/>
        <w:widowControl w:val="0"/>
        <w:pBdr>
          <w:top w:val="nil"/>
          <w:left w:val="nil"/>
          <w:bottom w:val="nil"/>
          <w:right w:val="nil"/>
          <w:between w:val="nil"/>
        </w:pBdr>
        <w:spacing w:after="200" w:line="240" w:lineRule="auto"/>
      </w:pPr>
      <w:bookmarkStart w:id="550" w:name="_hsefif8ikj16" w:colFirst="0" w:colLast="0"/>
      <w:bookmarkEnd w:id="550"/>
      <w:r>
        <w:rPr>
          <w:rtl/>
        </w:rPr>
        <w:t>כח - תיכף אחר התפילה</w:t>
      </w:r>
    </w:p>
    <w:p w14:paraId="00000B78"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b/>
          <w:bCs/>
          <w:color w:val="222222"/>
          <w:highlight w:val="white"/>
          <w:rtl/>
        </w:rPr>
        <w:t xml:space="preserve">יזהר תיכף אחר התפילה לעסוק בתורה כל אחד ואחד כפי כוחו ומוחו ועתיו, אם צריך בהכרח אכילה או למשא ומתן. על כל פנים לא ישליך מעליו עול תורה תיכף אחר התפילה, </w:t>
      </w:r>
      <w:r>
        <w:rPr>
          <w:rFonts w:ascii="Arial" w:eastAsia="Arial" w:hAnsi="Arial" w:cs="Arial"/>
          <w:color w:val="222222"/>
          <w:sz w:val="16"/>
          <w:szCs w:val="16"/>
          <w:highlight w:val="white"/>
          <w:rtl/>
        </w:rPr>
        <w:t>(סדר היום מהרה"ק רבי אשר מסטאלין זיע"א אות י).</w:t>
      </w:r>
    </w:p>
    <w:p w14:paraId="00000B79" w14:textId="77777777" w:rsidR="00897B7F" w:rsidRDefault="0041518A">
      <w:pPr>
        <w:widowControl w:val="0"/>
        <w:spacing w:after="200" w:line="240" w:lineRule="auto"/>
        <w:jc w:val="center"/>
        <w:rPr>
          <w:rFonts w:ascii="Arial" w:eastAsia="Arial" w:hAnsi="Arial" w:cs="Arial"/>
          <w:sz w:val="16"/>
          <w:szCs w:val="16"/>
        </w:rPr>
      </w:pPr>
      <w:bookmarkStart w:id="551" w:name="_gvpqugbrhahz" w:colFirst="0" w:colLast="0"/>
      <w:bookmarkEnd w:id="551"/>
      <w:r>
        <w:rPr>
          <w:rFonts w:ascii="Arial" w:eastAsia="Arial" w:hAnsi="Arial" w:cs="Arial"/>
        </w:rPr>
        <w:t xml:space="preserve"> </w:t>
      </w:r>
      <w:r>
        <w:rPr>
          <w:rFonts w:ascii="Arial" w:eastAsia="Arial" w:hAnsi="Arial" w:cs="Arial"/>
          <w:sz w:val="16"/>
          <w:szCs w:val="16"/>
        </w:rPr>
        <w:t>* * *</w:t>
      </w:r>
    </w:p>
    <w:p w14:paraId="00000B7A" w14:textId="77777777" w:rsidR="00897B7F" w:rsidRDefault="0041518A">
      <w:pPr>
        <w:widowControl w:val="0"/>
        <w:spacing w:after="200" w:line="240" w:lineRule="auto"/>
        <w:jc w:val="both"/>
        <w:rPr>
          <w:b/>
          <w:bCs/>
          <w:sz w:val="16"/>
          <w:szCs w:val="16"/>
        </w:rPr>
      </w:pPr>
      <w:r>
        <w:rPr>
          <w:rFonts w:ascii="Arial" w:eastAsia="Arial" w:hAnsi="Arial" w:cs="Arial"/>
          <w:b/>
          <w:bCs/>
          <w:color w:val="222222"/>
          <w:highlight w:val="white"/>
          <w:rtl/>
        </w:rPr>
        <w:t>תיכף אחר התפילה לעסוק בתורה</w:t>
      </w:r>
      <w:r>
        <w:rPr>
          <w:rFonts w:ascii="Arial" w:eastAsia="Arial" w:hAnsi="Arial" w:cs="Arial"/>
          <w:sz w:val="16"/>
          <w:szCs w:val="16"/>
          <w:rtl/>
        </w:rPr>
        <w:t xml:space="preserve">: הרה"ק רבי פנחס מקוריץ זי"ע אמר: </w:t>
      </w:r>
      <w:r>
        <w:rPr>
          <w:rFonts w:ascii="Arial" w:eastAsia="Arial" w:hAnsi="Arial" w:cs="Arial"/>
          <w:b/>
          <w:bCs/>
          <w:sz w:val="16"/>
          <w:szCs w:val="16"/>
          <w:rtl/>
        </w:rPr>
        <w:t>'כשאני יושב ללמוד תיכף אחר התפלה איז דאס לערנען גאר אנדערש'</w:t>
      </w:r>
      <w:r>
        <w:rPr>
          <w:rFonts w:ascii="Arial" w:eastAsia="Arial" w:hAnsi="Arial" w:cs="Arial"/>
          <w:sz w:val="16"/>
          <w:szCs w:val="16"/>
        </w:rPr>
        <w:t xml:space="preserve"> </w:t>
      </w:r>
      <w:r>
        <w:rPr>
          <w:rFonts w:ascii="Arial" w:eastAsia="Arial" w:hAnsi="Arial" w:cs="Arial"/>
          <w:sz w:val="12"/>
          <w:szCs w:val="12"/>
          <w:rtl/>
        </w:rPr>
        <w:t>(אזי הלימוד לגמרי אחרת)</w:t>
      </w:r>
      <w:r>
        <w:rPr>
          <w:rFonts w:ascii="Arial" w:eastAsia="Arial" w:hAnsi="Arial" w:cs="Arial"/>
          <w:sz w:val="16"/>
          <w:szCs w:val="16"/>
          <w:rtl/>
        </w:rPr>
        <w:t xml:space="preserve">, וזה 'שמעתתא בעי צלותא', והבן, </w:t>
      </w:r>
      <w:r>
        <w:rPr>
          <w:rFonts w:ascii="Arial" w:eastAsia="Arial" w:hAnsi="Arial" w:cs="Arial"/>
          <w:sz w:val="12"/>
          <w:szCs w:val="12"/>
          <w:rtl/>
        </w:rPr>
        <w:t>(אמרי פנחס שער ה, ג)</w:t>
      </w:r>
      <w:r>
        <w:rPr>
          <w:rFonts w:ascii="Arial" w:eastAsia="Arial" w:hAnsi="Arial" w:cs="Arial"/>
          <w:sz w:val="16"/>
          <w:szCs w:val="16"/>
        </w:rPr>
        <w:t>.</w:t>
      </w:r>
    </w:p>
    <w:p w14:paraId="00000B7B" w14:textId="77777777" w:rsidR="00897B7F" w:rsidRDefault="0041518A">
      <w:pPr>
        <w:pStyle w:val="2"/>
        <w:widowControl w:val="0"/>
        <w:pBdr>
          <w:top w:val="nil"/>
          <w:left w:val="nil"/>
          <w:bottom w:val="nil"/>
          <w:right w:val="nil"/>
          <w:between w:val="nil"/>
        </w:pBdr>
        <w:spacing w:after="200" w:line="240" w:lineRule="auto"/>
      </w:pPr>
      <w:bookmarkStart w:id="552" w:name="_gl6udbk88m5y" w:colFirst="0" w:colLast="0"/>
      <w:bookmarkEnd w:id="552"/>
      <w:r>
        <w:rPr>
          <w:rtl/>
        </w:rPr>
        <w:t>כט - סדר היום מהרה"ק ר' אהרן קרלינער זי"ע מקומו עד אחר התפילה</w:t>
      </w:r>
    </w:p>
    <w:p w14:paraId="00000B7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בקומו משנתו לא ידבר שום דיבור אם לא בהכרח, קודם ברכת השחר וברכת התורה. ויאמר תיקון רחל ותיקון לאה, לבר מימים שאין אומרים תחנון יתנהג כאמור בסידורים, וכשיתחיל באיזה ענין לאומרו אל יפסיק עד אמירת כולו. ויאמר כל ענין בישוב ומתון, ולעיין בפירוש המילות כפי שכלו. ואם יוכל לחדש איזה ענין באמירתו לגבוה כפי שכלו שיהיה מזה טוב ללבו ולעבודתו שבלב זו תפילה, מה טוב.</w:t>
      </w:r>
    </w:p>
    <w:p w14:paraId="00000B7D"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7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ולהתאמץ להתפלל עם הצבור בטלית ותפילין מן לעולם עד אחרי עלינו, ושלא לדבר בתפילין אם לא איזה הכרח גדול או דבר מצוה שהשעה עוברת, וגם בזה יקצר בכל מה דאפשר.</w:t>
      </w:r>
    </w:p>
    <w:p w14:paraId="00000B7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w:t>
      </w:r>
    </w:p>
    <w:p w14:paraId="00000B80"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ואחר התפילה בכל יום, לבד מערב שבת וערב יום טוב ושבת יום טוב, ילמוד תנ"ך אם באפשר עם תרגום, וגם מזוהר הקדוש או מהתיקונים, ובשבת ויום טוב ילמוד גם כן מהפרשה עם מפרשי התורה הקדושה.</w:t>
      </w:r>
    </w:p>
    <w:p w14:paraId="00000B81" w14:textId="77777777" w:rsidR="00897B7F" w:rsidRDefault="0041518A">
      <w:pPr>
        <w:pStyle w:val="2"/>
        <w:widowControl w:val="0"/>
        <w:spacing w:after="200" w:line="240" w:lineRule="auto"/>
      </w:pPr>
      <w:bookmarkStart w:id="553" w:name="_7vfu7sa8lk67" w:colFirst="0" w:colLast="0"/>
      <w:bookmarkEnd w:id="553"/>
      <w:r>
        <w:rPr>
          <w:rtl/>
        </w:rPr>
        <w:t>ל - עליית האדם והעולמות בתפילה</w:t>
      </w:r>
    </w:p>
    <w:p w14:paraId="00000B82"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ובאמת כל איש מישראל, יוכל לבא לכל טוב הגנוז ומחויב לבא לזה, ובודאי יבא לזה הטוב ויתחבר ויתצרף ויתלבן עד שישיג טובו ואורו של הקב"ה, והראיה, דהלא מלאכים ושרפים ואופנים נשרפים מפחד משמו הגדול והקדוש, ואנחנו עם בני ישראל יש לנו זכיה גדולה כל כך אשר בכל יום אנחנו מזכירים שמו הגדול והקדוש בתפילה, מתחילת תפילה קריאת שמע קטנה, ואחר כך קרבנות וקטורת.</w:t>
      </w:r>
    </w:p>
    <w:p w14:paraId="00000B83"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8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ומזהירין אנו תמיד לומר קטורת בציבור, לבד מה שאצלנו ברור שזה שמירה גדולה לכל דבר, יש בזה עוד יחודים ועליות עולמות עד אין שיעור, ואחר כך ברוך שאמר ופסוקי דזמרה, ויוצר אור וקריאת שמע ותפילה. הכל הוא רק עליות עולמות ומסירת נפש עד אין שיעור. והקב"ה מסר לנו הכל שעל ידי התפילות שאנו מתפללין ועל ידינו יהיו נעשים כל היחודים.</w:t>
      </w:r>
    </w:p>
    <w:p w14:paraId="00000B8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86"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ואין אני מדבר אשר בעת התפילה יכוין כל אחד לזה, רק יתפלל כל אחד כדרכו, לפי מדותיו ולפי מוחו, רק יכוין את עצמו קודם התפילה לעבודת הבורא, וכמו כן אחר התפילה יראה לקשר עצמו להבורא ברוך הוא, וממילא יקבל חיות מהתפילה, ולא יניח אותו לילך בעצת היצר, </w:t>
      </w:r>
      <w:r>
        <w:rPr>
          <w:rFonts w:ascii="Arial" w:eastAsia="Arial" w:hAnsi="Arial" w:cs="Arial"/>
          <w:color w:val="222222"/>
          <w:sz w:val="16"/>
          <w:szCs w:val="16"/>
          <w:highlight w:val="white"/>
          <w:rtl/>
        </w:rPr>
        <w:t>(סדר היום מהרה"ק ר' אהרן קרלינער זי"ע).</w:t>
      </w:r>
    </w:p>
    <w:p w14:paraId="00000B87"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88"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וממילא יקבל חיות מהתפילה</w:t>
      </w:r>
      <w:r>
        <w:rPr>
          <w:rFonts w:ascii="Arial" w:eastAsia="Arial" w:hAnsi="Arial" w:cs="Arial"/>
          <w:sz w:val="16"/>
          <w:szCs w:val="16"/>
          <w:rtl/>
        </w:rPr>
        <w:t xml:space="preserve">: איתא בספה"ק 'תולדות יעקב יוסף' </w:t>
      </w:r>
      <w:r>
        <w:rPr>
          <w:rFonts w:ascii="Arial" w:eastAsia="Arial" w:hAnsi="Arial" w:cs="Arial"/>
          <w:sz w:val="12"/>
          <w:szCs w:val="12"/>
          <w:rtl/>
        </w:rPr>
        <w:t>(פרשת ואתחנן אות ז)</w:t>
      </w:r>
      <w:r>
        <w:rPr>
          <w:rFonts w:ascii="Arial" w:eastAsia="Arial" w:hAnsi="Arial" w:cs="Arial"/>
          <w:sz w:val="16"/>
          <w:szCs w:val="16"/>
          <w:rtl/>
        </w:rPr>
        <w:t xml:space="preserve">, שמעתי ממורי פירוש הפסוק תפלה לעני כי יעטוף </w:t>
      </w:r>
      <w:r>
        <w:rPr>
          <w:rFonts w:ascii="Arial" w:eastAsia="Arial" w:hAnsi="Arial" w:cs="Arial"/>
          <w:sz w:val="12"/>
          <w:szCs w:val="12"/>
          <w:rtl/>
        </w:rPr>
        <w:t>(תהלים פרק קב, פסוק א)</w:t>
      </w:r>
      <w:r>
        <w:rPr>
          <w:rFonts w:ascii="Arial" w:eastAsia="Arial" w:hAnsi="Arial" w:cs="Arial"/>
          <w:sz w:val="16"/>
          <w:szCs w:val="16"/>
          <w:rtl/>
        </w:rPr>
        <w:t xml:space="preserve">, דהל"ל תפלה מעני ולפני ה' וגו'. </w:t>
      </w:r>
      <w:r>
        <w:rPr>
          <w:rFonts w:ascii="Arial" w:eastAsia="Arial" w:hAnsi="Arial" w:cs="Arial"/>
          <w:b/>
          <w:bCs/>
          <w:sz w:val="16"/>
          <w:szCs w:val="16"/>
          <w:rtl/>
        </w:rPr>
        <w:t>והמשיל למלך אחד גדול רחמן שהכריז שכל מי שצריך לשאול דבר יבא וישאל מהמלך שיתן לו,</w:t>
      </w:r>
      <w:r>
        <w:rPr>
          <w:rFonts w:ascii="Arial" w:eastAsia="Arial" w:hAnsi="Arial" w:cs="Arial"/>
          <w:sz w:val="16"/>
          <w:szCs w:val="16"/>
          <w:rtl/>
        </w:rPr>
        <w:t xml:space="preserve"> והנה יש שבא בשביל כסף וזהב, ויש עבור שררה.</w:t>
      </w:r>
    </w:p>
    <w:p w14:paraId="00000B89"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8A"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והנה איש א' משכיל נמצא שבקש מהמלך שימצא חן בעיניו לדבר עמו המלך בכל יום ג' פעמים, והוטב בעיניו על שהוא משכיל ונבחר לו דיבורי המלך עמו מזהב ומפז, וגזר אומר שכאשר ירצה זה האיש משכיל לילך אל חדרי המלך פנימה לדבר עמו, שילך דרך כל האוצרות בית המלך ויטול מה שירצה באין מוחה וכו'.</w:t>
      </w:r>
    </w:p>
    <w:p w14:paraId="00000B8B"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w:t>
      </w:r>
    </w:p>
    <w:p w14:paraId="00000B8C" w14:textId="77777777" w:rsidR="00897B7F" w:rsidRDefault="0041518A">
      <w:pPr>
        <w:widowControl w:val="0"/>
        <w:spacing w:after="200" w:line="240" w:lineRule="auto"/>
        <w:jc w:val="both"/>
        <w:rPr>
          <w:rFonts w:ascii="Arial" w:eastAsia="Arial" w:hAnsi="Arial" w:cs="Arial"/>
          <w:color w:val="222222"/>
          <w:sz w:val="16"/>
          <w:szCs w:val="16"/>
          <w:highlight w:val="white"/>
        </w:rPr>
      </w:pPr>
      <w:r>
        <w:rPr>
          <w:rFonts w:ascii="Arial" w:eastAsia="Arial" w:hAnsi="Arial" w:cs="Arial"/>
          <w:sz w:val="16"/>
          <w:szCs w:val="16"/>
          <w:rtl/>
        </w:rPr>
        <w:t xml:space="preserve">ובאמת 'כי יעטוף' ר"ל שנתעטף בשאלה זה כל חמדה ואוצרי המלך, ומפרש ואמר שהתפלל ואמר כי לפני ה' בעצמו ישפוך שיחו, שידבר עם המלך בעצמו ובו נתעטף הכל, </w:t>
      </w:r>
      <w:r>
        <w:rPr>
          <w:rFonts w:ascii="Arial" w:eastAsia="Arial" w:hAnsi="Arial" w:cs="Arial"/>
          <w:color w:val="222222"/>
          <w:sz w:val="16"/>
          <w:szCs w:val="16"/>
          <w:highlight w:val="white"/>
          <w:rtl/>
        </w:rPr>
        <w:t>ודפח"ח.</w:t>
      </w:r>
    </w:p>
    <w:p w14:paraId="00000B8D" w14:textId="77777777" w:rsidR="00897B7F" w:rsidRDefault="0041518A">
      <w:pPr>
        <w:pStyle w:val="2"/>
        <w:widowControl w:val="0"/>
        <w:pBdr>
          <w:top w:val="nil"/>
          <w:left w:val="nil"/>
          <w:bottom w:val="nil"/>
          <w:right w:val="nil"/>
          <w:between w:val="nil"/>
        </w:pBdr>
        <w:spacing w:after="200" w:line="240" w:lineRule="auto"/>
      </w:pPr>
      <w:bookmarkStart w:id="554" w:name="_u8ogyszcbdhs" w:colFirst="0" w:colLast="0"/>
      <w:bookmarkEnd w:id="554"/>
      <w:r>
        <w:rPr>
          <w:rtl/>
        </w:rPr>
        <w:t>לא - כוונה בתפילת מנחה וערבית</w:t>
      </w:r>
    </w:p>
    <w:p w14:paraId="00000B8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להתפלל מנחה ומעריב בכוונה גדולה כי זה צרוף כל היום, </w:t>
      </w:r>
      <w:r>
        <w:rPr>
          <w:rFonts w:ascii="Arial" w:eastAsia="Arial" w:hAnsi="Arial" w:cs="Arial"/>
          <w:color w:val="222222"/>
          <w:sz w:val="16"/>
          <w:szCs w:val="16"/>
          <w:highlight w:val="white"/>
          <w:rtl/>
        </w:rPr>
        <w:t>(סדר היום מהרה"ק רבי אשר מסטאלין זיע"א אות יד).</w:t>
      </w:r>
    </w:p>
    <w:p w14:paraId="00000B8F"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9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 xml:space="preserve">מנחה ומעריב בכוונה: </w:t>
      </w:r>
      <w:r>
        <w:rPr>
          <w:rFonts w:ascii="Arial" w:eastAsia="Arial" w:hAnsi="Arial" w:cs="Arial"/>
          <w:sz w:val="16"/>
          <w:szCs w:val="16"/>
          <w:rtl/>
        </w:rPr>
        <w:t xml:space="preserve">כדאיתא בגמרא </w:t>
      </w:r>
      <w:r>
        <w:rPr>
          <w:rFonts w:ascii="Arial" w:eastAsia="Arial" w:hAnsi="Arial" w:cs="Arial"/>
          <w:sz w:val="12"/>
          <w:szCs w:val="12"/>
          <w:rtl/>
        </w:rPr>
        <w:t>(ברכות דף ו ע"ב)</w:t>
      </w:r>
      <w:r>
        <w:rPr>
          <w:rFonts w:ascii="Arial" w:eastAsia="Arial" w:hAnsi="Arial" w:cs="Arial"/>
          <w:sz w:val="16"/>
          <w:szCs w:val="16"/>
          <w:rtl/>
        </w:rPr>
        <w:t xml:space="preserve">, ואמר רבי חלבו, </w:t>
      </w:r>
      <w:r>
        <w:rPr>
          <w:rFonts w:ascii="Arial" w:eastAsia="Arial" w:hAnsi="Arial" w:cs="Arial"/>
          <w:b/>
          <w:bCs/>
          <w:sz w:val="16"/>
          <w:szCs w:val="16"/>
          <w:rtl/>
        </w:rPr>
        <w:t>לעולם יזהר אדם בתפלת המנחה, שהרי אליהו לא נענה אלא בתפלת המנחה,</w:t>
      </w:r>
      <w:r>
        <w:rPr>
          <w:rFonts w:ascii="Arial" w:eastAsia="Arial" w:hAnsi="Arial" w:cs="Arial"/>
          <w:sz w:val="16"/>
          <w:szCs w:val="16"/>
          <w:rtl/>
        </w:rPr>
        <w:t xml:space="preserve"> שנאמר </w:t>
      </w:r>
      <w:r>
        <w:rPr>
          <w:rFonts w:ascii="Arial" w:eastAsia="Arial" w:hAnsi="Arial" w:cs="Arial"/>
          <w:sz w:val="12"/>
          <w:szCs w:val="12"/>
          <w:rtl/>
        </w:rPr>
        <w:t>(מלכים א' פרק יח, פסוק לו-לז),</w:t>
      </w:r>
      <w:r>
        <w:rPr>
          <w:rFonts w:ascii="Arial" w:eastAsia="Arial" w:hAnsi="Arial" w:cs="Arial"/>
          <w:sz w:val="16"/>
          <w:szCs w:val="16"/>
          <w:rtl/>
        </w:rPr>
        <w:t xml:space="preserve"> ויהי בעלות המנחה ויגש אליהו הנביא ויאמר וגו', ענני ה' ענני וגו'. </w:t>
      </w:r>
      <w:r>
        <w:rPr>
          <w:rFonts w:ascii="Arial" w:eastAsia="Arial" w:hAnsi="Arial" w:cs="Arial"/>
          <w:b/>
          <w:bCs/>
          <w:sz w:val="16"/>
          <w:szCs w:val="16"/>
          <w:rtl/>
        </w:rPr>
        <w:t>רבי יוחנן אמר</w:t>
      </w:r>
      <w:r>
        <w:rPr>
          <w:rFonts w:ascii="Arial" w:eastAsia="Arial" w:hAnsi="Arial" w:cs="Arial"/>
          <w:sz w:val="16"/>
          <w:szCs w:val="16"/>
        </w:rPr>
        <w:t xml:space="preserve"> </w:t>
      </w:r>
      <w:r>
        <w:rPr>
          <w:rFonts w:ascii="Arial" w:eastAsia="Arial" w:hAnsi="Arial" w:cs="Arial"/>
          <w:b/>
          <w:bCs/>
          <w:sz w:val="16"/>
          <w:szCs w:val="16"/>
          <w:rtl/>
        </w:rPr>
        <w:t>אף בתפלת ערבית,</w:t>
      </w:r>
      <w:r>
        <w:rPr>
          <w:rFonts w:ascii="Arial" w:eastAsia="Arial" w:hAnsi="Arial" w:cs="Arial"/>
          <w:sz w:val="16"/>
          <w:szCs w:val="16"/>
          <w:rtl/>
        </w:rPr>
        <w:t xml:space="preserve"> שנאמר, </w:t>
      </w:r>
      <w:r>
        <w:rPr>
          <w:rFonts w:ascii="Arial" w:eastAsia="Arial" w:hAnsi="Arial" w:cs="Arial"/>
          <w:sz w:val="12"/>
          <w:szCs w:val="12"/>
          <w:rtl/>
        </w:rPr>
        <w:t>(תהלים פרק קמא פסוק ב),</w:t>
      </w:r>
      <w:r>
        <w:rPr>
          <w:rFonts w:ascii="Arial" w:eastAsia="Arial" w:hAnsi="Arial" w:cs="Arial"/>
          <w:sz w:val="16"/>
          <w:szCs w:val="16"/>
          <w:rtl/>
        </w:rPr>
        <w:t xml:space="preserve"> תכון תפלתי קטרת לפניך משאת כפי מנחת ערב.</w:t>
      </w:r>
    </w:p>
    <w:p w14:paraId="00000B91" w14:textId="77777777" w:rsidR="00897B7F" w:rsidRDefault="0041518A">
      <w:pPr>
        <w:pStyle w:val="2"/>
        <w:widowControl w:val="0"/>
        <w:pBdr>
          <w:top w:val="nil"/>
          <w:left w:val="nil"/>
          <w:bottom w:val="nil"/>
          <w:right w:val="nil"/>
          <w:between w:val="nil"/>
        </w:pBdr>
        <w:spacing w:after="200" w:line="240" w:lineRule="auto"/>
      </w:pPr>
      <w:bookmarkStart w:id="555" w:name="_xua10bde444y" w:colFirst="0" w:colLast="0"/>
      <w:bookmarkEnd w:id="555"/>
      <w:r>
        <w:rPr>
          <w:rtl/>
        </w:rPr>
        <w:t>לב - תפילה לזכירת התורה</w:t>
      </w:r>
    </w:p>
    <w:p w14:paraId="00000B92"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רש"י הקדוש במסכת עבודה זרה דף ח ע"א למעלה: אם היה משכח תלמודו מאריך בחונן הדעת, אם בעל תשובה הוא מאריך בהרוצה בתשובה, וכן כולן.</w:t>
      </w:r>
    </w:p>
    <w:p w14:paraId="00000B93" w14:textId="77777777" w:rsidR="00897B7F" w:rsidRDefault="0041518A">
      <w:pPr>
        <w:pStyle w:val="2"/>
        <w:widowControl w:val="0"/>
        <w:pBdr>
          <w:top w:val="nil"/>
          <w:left w:val="nil"/>
          <w:bottom w:val="nil"/>
          <w:right w:val="nil"/>
          <w:between w:val="nil"/>
        </w:pBdr>
        <w:spacing w:after="200" w:line="240" w:lineRule="auto"/>
      </w:pPr>
      <w:bookmarkStart w:id="556" w:name="_afjbif3a1fx7" w:colFirst="0" w:colLast="0"/>
      <w:bookmarkEnd w:id="556"/>
      <w:r>
        <w:rPr>
          <w:rtl/>
        </w:rPr>
        <w:t>לג - תפילה על כל דבר</w:t>
      </w:r>
    </w:p>
    <w:p w14:paraId="00000B9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ותן על כל עבודתך בכל עת אל אלוקיך תפילה. היה תמיד פני הא-ל מחלה ואז כל משאלותיך ימלא, שמור חוקה שמור מצוה ותורה, ודע כי בם תהי מחשבתך צרורה, וסוף דבר שמור חוקה ותורה, אזי תהיה לך מקל צדקה,</w:t>
      </w:r>
      <w:r>
        <w:rPr>
          <w:rFonts w:ascii="Arial" w:eastAsia="Arial" w:hAnsi="Arial" w:cs="Arial"/>
          <w:color w:val="222222"/>
          <w:sz w:val="16"/>
          <w:szCs w:val="16"/>
          <w:highlight w:val="white"/>
          <w:rtl/>
        </w:rPr>
        <w:t xml:space="preserve"> (מרב האי גאון).</w:t>
      </w:r>
    </w:p>
    <w:p w14:paraId="00000B95" w14:textId="77777777" w:rsidR="00897B7F" w:rsidRDefault="0041518A">
      <w:pPr>
        <w:widowControl w:val="0"/>
        <w:spacing w:after="200" w:line="240" w:lineRule="auto"/>
        <w:jc w:val="center"/>
        <w:rPr>
          <w:rFonts w:ascii="Arial" w:eastAsia="Arial" w:hAnsi="Arial" w:cs="Arial"/>
          <w:sz w:val="18"/>
          <w:szCs w:val="18"/>
        </w:rPr>
      </w:pPr>
      <w:r>
        <w:rPr>
          <w:rFonts w:ascii="Arial" w:eastAsia="Arial" w:hAnsi="Arial" w:cs="Arial"/>
          <w:sz w:val="18"/>
          <w:szCs w:val="18"/>
        </w:rPr>
        <w:t>* * *</w:t>
      </w:r>
    </w:p>
    <w:p w14:paraId="00000B96"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בכל עת אל אלוקיך תפילה</w:t>
      </w:r>
      <w:r>
        <w:rPr>
          <w:rFonts w:ascii="Arial" w:eastAsia="Arial" w:hAnsi="Arial" w:cs="Arial"/>
          <w:sz w:val="16"/>
          <w:szCs w:val="16"/>
          <w:rtl/>
        </w:rPr>
        <w:t xml:space="preserve">: כדברי ה'ספר חסידים' </w:t>
      </w:r>
      <w:r>
        <w:rPr>
          <w:rFonts w:ascii="Arial" w:eastAsia="Arial" w:hAnsi="Arial" w:cs="Arial"/>
          <w:sz w:val="12"/>
          <w:szCs w:val="12"/>
          <w:rtl/>
        </w:rPr>
        <w:t>(אות כה)</w:t>
      </w:r>
      <w:r>
        <w:rPr>
          <w:rFonts w:ascii="Arial" w:eastAsia="Arial" w:hAnsi="Arial" w:cs="Arial"/>
          <w:sz w:val="16"/>
          <w:szCs w:val="16"/>
          <w:rtl/>
        </w:rPr>
        <w:t>, ואם באה עבירה לידו יתפלל בכל לבו לבוראו שיצילנו, ומה כשבאין יסורים על האדם לפי שעה יצום ויבכה ויתחנן ליוצרו, כ"ש שיתפלל אדם לבוראו להצילו מן העבירה.</w:t>
      </w:r>
    </w:p>
    <w:p w14:paraId="00000B97" w14:textId="77777777" w:rsidR="00897B7F" w:rsidRDefault="00897B7F">
      <w:pPr>
        <w:widowControl w:val="0"/>
        <w:spacing w:after="200" w:line="240" w:lineRule="auto"/>
        <w:jc w:val="both"/>
        <w:rPr>
          <w:color w:val="000000"/>
        </w:rPr>
        <w:sectPr w:rsidR="00897B7F">
          <w:type w:val="continuous"/>
          <w:pgSz w:w="8391" w:h="11906"/>
          <w:pgMar w:top="907" w:right="1020" w:bottom="907" w:left="1020" w:header="170" w:footer="170" w:gutter="0"/>
          <w:cols w:num="2" w:space="720" w:equalWidth="0">
            <w:col w:w="2820" w:space="708"/>
            <w:col w:w="2820" w:space="0"/>
          </w:cols>
          <w:bidi/>
        </w:sectPr>
      </w:pPr>
    </w:p>
    <w:p w14:paraId="00000B98" w14:textId="77777777" w:rsidR="00897B7F" w:rsidRDefault="0041518A">
      <w:pPr>
        <w:widowControl w:val="0"/>
        <w:spacing w:after="200" w:line="240" w:lineRule="auto"/>
        <w:jc w:val="center"/>
        <w:rPr>
          <w:rFonts w:ascii="FbLivorna Bold" w:eastAsia="FbLivorna Bold" w:hAnsi="FbLivorna Bold" w:cs="FbLivorna Bold"/>
          <w:color w:val="404040"/>
          <w:sz w:val="56"/>
          <w:szCs w:val="56"/>
        </w:rPr>
      </w:pPr>
      <w:r>
        <w:br w:type="page"/>
      </w:r>
    </w:p>
    <w:p w14:paraId="00000B99" w14:textId="77777777" w:rsidR="00897B7F" w:rsidRDefault="0041518A">
      <w:pPr>
        <w:pStyle w:val="a3"/>
        <w:widowControl w:val="0"/>
        <w:sectPr w:rsidR="00897B7F">
          <w:type w:val="continuous"/>
          <w:pgSz w:w="8391" w:h="11906"/>
          <w:pgMar w:top="907" w:right="1020" w:bottom="907" w:left="1020" w:header="170" w:footer="170" w:gutter="0"/>
          <w:cols w:space="720"/>
        </w:sectPr>
      </w:pPr>
      <w:bookmarkStart w:id="557" w:name="_7un4yzq408gq" w:colFirst="0" w:colLast="0"/>
      <w:bookmarkEnd w:id="557"/>
      <w:r>
        <w:rPr>
          <w:rtl/>
        </w:rPr>
        <w:t>שער תשובה</w:t>
      </w:r>
    </w:p>
    <w:p w14:paraId="00000B9A" w14:textId="77777777" w:rsidR="00897B7F" w:rsidRDefault="0041518A">
      <w:pPr>
        <w:pStyle w:val="2"/>
        <w:widowControl w:val="0"/>
        <w:pBdr>
          <w:top w:val="nil"/>
          <w:left w:val="nil"/>
          <w:bottom w:val="nil"/>
          <w:right w:val="nil"/>
          <w:between w:val="nil"/>
        </w:pBdr>
        <w:spacing w:after="200" w:line="240" w:lineRule="auto"/>
      </w:pPr>
      <w:bookmarkStart w:id="558" w:name="_pa7umd21tbyd" w:colFirst="0" w:colLast="0"/>
      <w:bookmarkEnd w:id="558"/>
      <w:r>
        <w:rPr>
          <w:rtl/>
        </w:rPr>
        <w:t>א - יסודי התשובה</w:t>
      </w:r>
    </w:p>
    <w:p w14:paraId="00000B9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מהרה"צ ר' זושא זיע"א: יסודי התשובה הם ראשי תיבות של התיבה 'תשובה' - ת'מים תהיה עם ה' אלקיך </w:t>
      </w:r>
      <w:r>
        <w:rPr>
          <w:rFonts w:ascii="Arial" w:eastAsia="Arial" w:hAnsi="Arial" w:cs="Arial"/>
          <w:color w:val="222222"/>
          <w:sz w:val="16"/>
          <w:szCs w:val="16"/>
          <w:highlight w:val="white"/>
          <w:rtl/>
        </w:rPr>
        <w:t>(דברים פרק יח, פסוק יג)</w:t>
      </w:r>
      <w:r>
        <w:rPr>
          <w:rFonts w:ascii="Arial" w:eastAsia="Arial" w:hAnsi="Arial" w:cs="Arial"/>
          <w:b/>
          <w:bCs/>
          <w:color w:val="222222"/>
          <w:highlight w:val="white"/>
          <w:rtl/>
        </w:rPr>
        <w:t xml:space="preserve">, ש'ויתי ה' לנגדי תמיד </w:t>
      </w:r>
      <w:r>
        <w:rPr>
          <w:rFonts w:ascii="Arial" w:eastAsia="Arial" w:hAnsi="Arial" w:cs="Arial"/>
          <w:color w:val="222222"/>
          <w:sz w:val="16"/>
          <w:szCs w:val="16"/>
          <w:highlight w:val="white"/>
          <w:rtl/>
        </w:rPr>
        <w:t>(תהילים פרק טז, פסוק ח)</w:t>
      </w:r>
      <w:r>
        <w:rPr>
          <w:rFonts w:ascii="Arial" w:eastAsia="Arial" w:hAnsi="Arial" w:cs="Arial"/>
          <w:b/>
          <w:bCs/>
          <w:color w:val="222222"/>
          <w:highlight w:val="white"/>
          <w:rtl/>
        </w:rPr>
        <w:t xml:space="preserve">, ו'אהבת לרעך כמוך </w:t>
      </w:r>
      <w:r>
        <w:rPr>
          <w:rFonts w:ascii="Arial" w:eastAsia="Arial" w:hAnsi="Arial" w:cs="Arial"/>
          <w:color w:val="222222"/>
          <w:sz w:val="16"/>
          <w:szCs w:val="16"/>
          <w:highlight w:val="white"/>
          <w:rtl/>
        </w:rPr>
        <w:t>(דברים פרק יט, פסוק יח)</w:t>
      </w:r>
      <w:r>
        <w:rPr>
          <w:rFonts w:ascii="Arial" w:eastAsia="Arial" w:hAnsi="Arial" w:cs="Arial"/>
          <w:b/>
          <w:bCs/>
          <w:color w:val="222222"/>
          <w:highlight w:val="white"/>
          <w:rtl/>
        </w:rPr>
        <w:t xml:space="preserve">, ב'כל דרכיך דעהו </w:t>
      </w:r>
      <w:r>
        <w:rPr>
          <w:rFonts w:ascii="Arial" w:eastAsia="Arial" w:hAnsi="Arial" w:cs="Arial"/>
          <w:color w:val="222222"/>
          <w:sz w:val="16"/>
          <w:szCs w:val="16"/>
          <w:highlight w:val="white"/>
          <w:rtl/>
        </w:rPr>
        <w:t>(משלי פרק ג, פסוק ו)</w:t>
      </w:r>
      <w:r>
        <w:rPr>
          <w:rFonts w:ascii="Arial" w:eastAsia="Arial" w:hAnsi="Arial" w:cs="Arial"/>
          <w:b/>
          <w:bCs/>
          <w:color w:val="222222"/>
          <w:highlight w:val="white"/>
          <w:rtl/>
        </w:rPr>
        <w:t xml:space="preserve">, ה'צנע לכת עם אלקיך </w:t>
      </w:r>
      <w:r>
        <w:rPr>
          <w:rFonts w:ascii="Arial" w:eastAsia="Arial" w:hAnsi="Arial" w:cs="Arial"/>
          <w:color w:val="222222"/>
          <w:sz w:val="16"/>
          <w:szCs w:val="16"/>
          <w:highlight w:val="white"/>
          <w:rtl/>
        </w:rPr>
        <w:t>(מיכה פרק ו, פסוק ח).</w:t>
      </w:r>
    </w:p>
    <w:p w14:paraId="00000B9C"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'ואת מעכה' </w:t>
      </w:r>
      <w:r>
        <w:rPr>
          <w:rFonts w:ascii="Arial" w:eastAsia="Arial" w:hAnsi="Arial" w:cs="Arial"/>
          <w:color w:val="222222"/>
          <w:sz w:val="16"/>
          <w:szCs w:val="16"/>
          <w:highlight w:val="white"/>
          <w:rtl/>
        </w:rPr>
        <w:t xml:space="preserve">(בראשית פרק כב, פסוק כד) </w:t>
      </w:r>
      <w:r>
        <w:rPr>
          <w:rFonts w:ascii="Arial" w:eastAsia="Arial" w:hAnsi="Arial" w:cs="Arial"/>
          <w:b/>
          <w:bCs/>
          <w:color w:val="222222"/>
          <w:highlight w:val="white"/>
          <w:rtl/>
        </w:rPr>
        <w:t>- ראשי תיבות: ו'ידוי א'חרי ת'שובה מ'געת ע'ד כ'סא ה'כבוד.</w:t>
      </w:r>
    </w:p>
    <w:p w14:paraId="00000B9D" w14:textId="77777777" w:rsidR="00897B7F" w:rsidRDefault="0041518A">
      <w:pPr>
        <w:pStyle w:val="2"/>
        <w:widowControl w:val="0"/>
        <w:pBdr>
          <w:top w:val="nil"/>
          <w:left w:val="nil"/>
          <w:bottom w:val="nil"/>
          <w:right w:val="nil"/>
          <w:between w:val="nil"/>
        </w:pBdr>
        <w:spacing w:after="200" w:line="240" w:lineRule="auto"/>
      </w:pPr>
      <w:bookmarkStart w:id="559" w:name="_qfjwivv4ru6d" w:colFirst="0" w:colLast="0"/>
      <w:bookmarkEnd w:id="559"/>
      <w:r>
        <w:rPr>
          <w:rtl/>
        </w:rPr>
        <w:t>ב - הדרך לתשובה ולחסידות</w:t>
      </w:r>
    </w:p>
    <w:p w14:paraId="00000B9E"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ספר חסידים סימן כט: וכל שהוא רוצה לשוב בתשובה ולהיות במדת חסידות, וירצה להשיג עומק הלכות הבורא ועומק כבודו, אל יכנס אדם לזה אלא אם הוא מבין, ונפש רצון טוב בלא כעס, ויעזוב שיחת בני אדם שעשוע ילדים, ומלהשיח עם אשתו אלא בשעת המעשה. ולהיות זהיר במצוה קלה כבחמורה, ולהיות זהיר ולקום לפני זקן אפילו מאה פעמים, בל יהי עליו למשא, באהבת הבורא.</w:t>
      </w:r>
    </w:p>
    <w:p w14:paraId="00000B9F"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A0"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ויעזוב שיחת בני אדם שעשוע ילדים</w:t>
      </w:r>
      <w:r>
        <w:rPr>
          <w:rFonts w:ascii="Arial" w:eastAsia="Arial" w:hAnsi="Arial" w:cs="Arial"/>
          <w:sz w:val="16"/>
          <w:szCs w:val="16"/>
          <w:rtl/>
        </w:rPr>
        <w:t xml:space="preserve">: כדברי התנא באבות </w:t>
      </w:r>
      <w:r>
        <w:rPr>
          <w:rFonts w:ascii="Arial" w:eastAsia="Arial" w:hAnsi="Arial" w:cs="Arial"/>
          <w:sz w:val="12"/>
          <w:szCs w:val="12"/>
          <w:rtl/>
        </w:rPr>
        <w:t>(פרק ג, משנה ד)</w:t>
      </w:r>
      <w:r>
        <w:rPr>
          <w:rFonts w:ascii="Arial" w:eastAsia="Arial" w:hAnsi="Arial" w:cs="Arial"/>
          <w:sz w:val="16"/>
          <w:szCs w:val="16"/>
          <w:rtl/>
        </w:rPr>
        <w:t xml:space="preserve">, רבי דוסא בן הרכינס אומר, </w:t>
      </w:r>
      <w:r>
        <w:rPr>
          <w:rFonts w:ascii="Arial" w:eastAsia="Arial" w:hAnsi="Arial" w:cs="Arial"/>
          <w:b/>
          <w:bCs/>
          <w:sz w:val="16"/>
          <w:szCs w:val="16"/>
          <w:rtl/>
        </w:rPr>
        <w:t>שינה של שחרית ויין של צהרים ושיחת הילדים וישיבת בתי כנסיות של עמי הארץ</w:t>
      </w:r>
      <w:r>
        <w:rPr>
          <w:rFonts w:ascii="Arial" w:eastAsia="Arial" w:hAnsi="Arial" w:cs="Arial"/>
          <w:sz w:val="16"/>
          <w:szCs w:val="16"/>
          <w:rtl/>
        </w:rPr>
        <w:t>, מוציאין את האדם מן העולם.</w:t>
      </w:r>
    </w:p>
    <w:p w14:paraId="00000BA1"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A2"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בל יהי עליו למשא, באהבת הבורא</w:t>
      </w:r>
      <w:r>
        <w:rPr>
          <w:rFonts w:ascii="Arial" w:eastAsia="Arial" w:hAnsi="Arial" w:cs="Arial"/>
          <w:sz w:val="16"/>
          <w:szCs w:val="16"/>
          <w:rtl/>
        </w:rPr>
        <w:t xml:space="preserve">: כדברי ה'אור החיים' הק' על הפסוק </w:t>
      </w:r>
      <w:r>
        <w:rPr>
          <w:rFonts w:ascii="Arial" w:eastAsia="Arial" w:hAnsi="Arial" w:cs="Arial"/>
          <w:sz w:val="12"/>
          <w:szCs w:val="12"/>
          <w:rtl/>
        </w:rPr>
        <w:t xml:space="preserve">(במדבר פרק כג, פסוק כא), </w:t>
      </w:r>
      <w:r>
        <w:rPr>
          <w:rFonts w:ascii="Arial" w:eastAsia="Arial" w:hAnsi="Arial" w:cs="Arial"/>
          <w:sz w:val="16"/>
          <w:szCs w:val="16"/>
          <w:rtl/>
        </w:rPr>
        <w:t xml:space="preserve">לא הביט און ביעקב ולא ראה עמל בישראל ה' אלקיו עמו ותרועת מלך בו. וז"ל: </w:t>
      </w:r>
      <w:r>
        <w:rPr>
          <w:rFonts w:ascii="Arial" w:eastAsia="Arial" w:hAnsi="Arial" w:cs="Arial"/>
          <w:b/>
          <w:bCs/>
          <w:sz w:val="16"/>
          <w:szCs w:val="16"/>
          <w:rtl/>
        </w:rPr>
        <w:t>גם נתכוון לומר שהצדיקים הגם שעושים מצות וכל עסקם בתורה, אינם מרגישים שיש להם עמל,</w:t>
      </w:r>
      <w:r>
        <w:rPr>
          <w:rFonts w:ascii="Arial" w:eastAsia="Arial" w:hAnsi="Arial" w:cs="Arial"/>
          <w:sz w:val="16"/>
          <w:szCs w:val="16"/>
          <w:rtl/>
        </w:rPr>
        <w:t xml:space="preserve"> על דרך אומרו </w:t>
      </w:r>
      <w:r>
        <w:rPr>
          <w:rFonts w:ascii="Arial" w:eastAsia="Arial" w:hAnsi="Arial" w:cs="Arial"/>
          <w:sz w:val="12"/>
          <w:szCs w:val="12"/>
          <w:rtl/>
        </w:rPr>
        <w:t xml:space="preserve">(תהלים פרק עג, פסוק טז), </w:t>
      </w:r>
      <w:r>
        <w:rPr>
          <w:rFonts w:ascii="Arial" w:eastAsia="Arial" w:hAnsi="Arial" w:cs="Arial"/>
          <w:sz w:val="16"/>
          <w:szCs w:val="16"/>
          <w:rtl/>
        </w:rPr>
        <w:t>עמל הוא בעיני, אלא אדרבה כאדם המרויח וכאדם המשתעשע בשעשועים לרוב חשקם בתורה.</w:t>
      </w:r>
    </w:p>
    <w:p w14:paraId="00000BA3" w14:textId="77777777" w:rsidR="00897B7F" w:rsidRDefault="0041518A">
      <w:pPr>
        <w:pStyle w:val="2"/>
        <w:widowControl w:val="0"/>
        <w:pBdr>
          <w:top w:val="nil"/>
          <w:left w:val="nil"/>
          <w:bottom w:val="nil"/>
          <w:right w:val="nil"/>
          <w:between w:val="nil"/>
        </w:pBdr>
        <w:spacing w:after="200" w:line="240" w:lineRule="auto"/>
      </w:pPr>
      <w:bookmarkStart w:id="560" w:name="_cd2rmwybuhmm" w:colFirst="0" w:colLast="0"/>
      <w:bookmarkEnd w:id="560"/>
      <w:r>
        <w:rPr>
          <w:rtl/>
        </w:rPr>
        <w:t xml:space="preserve">ג - דברים המעכבים את התשובה </w:t>
      </w:r>
    </w:p>
    <w:p w14:paraId="00000BA4"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ליזהר מאד מאלו דברים המעכבים את התשובה: א. רכילות; ב. לשון הרע, דהיינו שלא יגנה שום אדם; ג. שיסיר כל כעס מלבו ובכל כוחו ויזהר מאד מאד שלא יכעוס; ד. שלא יהיה בעל מחשבה רעה ויזהר מהרהור רע בכל כוחו; ה. שלא יתחבר לרשעים; ו. שלא יסתכל בעריות; ז. שלא יחלוק עם הגנב; ח. שלא יאמר אחטא ואשוב; ט. שלא יטה ח"ו את חברו מדבר מצוה, ולא יטנו ח"ו לדבר עבירה; י. שלא ישתמש בעבוטו של עני; יא. שאם ימצא אבדה יכריז עליה, שיחזירנה לבעליה; יב. שלא יפרוש מן הציבור בשום דבר מצוה; יג. שלא יעבור על דברי חכמים ויזהר בנטילת ידים ובכל מילי דרבנן; יד. שלא יתכבד בקלון חברו; טו. שלא יחשוד בכשרים; טז. שיאהב את התוכחות; יז. שלא ילעיג על המצוות; יח. שלא יקלל את הרבים.</w:t>
      </w:r>
    </w:p>
    <w:p w14:paraId="00000BA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כי העושה אלו הדברים הוא נועל בפני עצמו דלתי התשובה, </w:t>
      </w:r>
      <w:r>
        <w:rPr>
          <w:rFonts w:ascii="Arial" w:eastAsia="Arial" w:hAnsi="Arial" w:cs="Arial"/>
          <w:color w:val="222222"/>
          <w:sz w:val="16"/>
          <w:szCs w:val="16"/>
          <w:highlight w:val="white"/>
          <w:rtl/>
        </w:rPr>
        <w:t>(מבמח"ס 'ישמח משה').</w:t>
      </w:r>
    </w:p>
    <w:p w14:paraId="00000BA6" w14:textId="77777777" w:rsidR="00897B7F" w:rsidRDefault="0041518A">
      <w:pPr>
        <w:pStyle w:val="2"/>
        <w:widowControl w:val="0"/>
        <w:pBdr>
          <w:top w:val="nil"/>
          <w:left w:val="nil"/>
          <w:bottom w:val="nil"/>
          <w:right w:val="nil"/>
          <w:between w:val="nil"/>
        </w:pBdr>
        <w:spacing w:after="200" w:line="240" w:lineRule="auto"/>
      </w:pPr>
      <w:bookmarkStart w:id="561" w:name="_pvzhc9spbpa" w:colFirst="0" w:colLast="0"/>
      <w:bookmarkEnd w:id="561"/>
      <w:r>
        <w:rPr>
          <w:rtl/>
        </w:rPr>
        <w:t>ד - תיקון על עבירות</w:t>
      </w:r>
    </w:p>
    <w:p w14:paraId="00000BA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'ראשית חכמה' שער התשובה פרק ז: ועל כל עבירה ועבירה שאדם עושה בין בשוגג בין במזיד, כגון שנוגע בנר שבת או הדליק נר בשבת ואינו זוכר שהוא שבת או שעשה בלא ידיעתו, יש לו להתוודות ולהתענות לכל הפחות שני ימים בשני וחמישי, וכן יעשה לכל עבירות גדולות שאדם עושה יתענה.</w:t>
      </w:r>
    </w:p>
    <w:p w14:paraId="00000BA8"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A9"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ובזה יש בו שני טובות, הא' שהתענית מכפר. והב' שימנע מעבירות, כי יחשוב בלבו אם אעשה כך אני צריך להתענות, וימנע מתוך כך מן העבירה. וזהו הגדר הגדול לפני העבירות שיקנוס עצמו או יתן צדקה או לעשות צער בגופו כשעבר עבירה. וכן יעשה לכל עבירות שהוא רגיל בהם, כגון שנאה וקנאה ודברים בטלים ולשון הרע, או שלא התכוון בברכות התפילה וכו'</w:t>
      </w:r>
      <w:r>
        <w:rPr>
          <w:b/>
          <w:bCs/>
          <w:sz w:val="20"/>
          <w:szCs w:val="20"/>
        </w:rPr>
        <w:t>.</w:t>
      </w:r>
    </w:p>
    <w:p w14:paraId="00000BAA"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AB"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לכל עבירות גדולות שאדם עושה יתענה</w:t>
      </w:r>
      <w:r>
        <w:rPr>
          <w:rFonts w:ascii="Arial" w:eastAsia="Arial" w:hAnsi="Arial" w:cs="Arial"/>
          <w:sz w:val="16"/>
          <w:szCs w:val="16"/>
          <w:rtl/>
        </w:rPr>
        <w:t xml:space="preserve">: אולם מבואר בספה"ק 'בת עין' פרשת שמיני, שמי שהוא בן תורה לא יתענה רק יכפול שיעורו בלימודו, וז"ל: והנה בחינת קרבן בהמה זה היה בזמן שבית המקדש היה קיים, </w:t>
      </w:r>
      <w:r>
        <w:rPr>
          <w:rFonts w:ascii="Arial" w:eastAsia="Arial" w:hAnsi="Arial" w:cs="Arial"/>
          <w:b/>
          <w:bCs/>
          <w:sz w:val="16"/>
          <w:szCs w:val="16"/>
          <w:rtl/>
        </w:rPr>
        <w:t>אבל אחר שעונותינו גרמו לנו, ואין לנו לא כהן ולא</w:t>
      </w:r>
      <w:r>
        <w:rPr>
          <w:rFonts w:ascii="Arial" w:eastAsia="Arial" w:hAnsi="Arial" w:cs="Arial"/>
          <w:sz w:val="16"/>
          <w:szCs w:val="16"/>
        </w:rPr>
        <w:t xml:space="preserve"> </w:t>
      </w:r>
      <w:r>
        <w:rPr>
          <w:rFonts w:ascii="Arial" w:eastAsia="Arial" w:hAnsi="Arial" w:cs="Arial"/>
          <w:b/>
          <w:bCs/>
          <w:sz w:val="16"/>
          <w:szCs w:val="16"/>
          <w:rtl/>
        </w:rPr>
        <w:t>קרבן וכו' התורה והתשובה הוא במקום קרבן,</w:t>
      </w:r>
      <w:r>
        <w:rPr>
          <w:rFonts w:ascii="Arial" w:eastAsia="Arial" w:hAnsi="Arial" w:cs="Arial"/>
          <w:sz w:val="16"/>
          <w:szCs w:val="16"/>
          <w:rtl/>
        </w:rPr>
        <w:t xml:space="preserve"> ועל כל חטא יש תעניתים וסיגופים מיוחדים לפי החטא והפגם שעשה, והיא בחינת תשובה תתאה, בחינת קרבן בהמה.</w:t>
      </w:r>
    </w:p>
    <w:p w14:paraId="00000BAC"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AD" w14:textId="77777777" w:rsidR="00897B7F" w:rsidRDefault="0041518A">
      <w:pPr>
        <w:widowControl w:val="0"/>
        <w:spacing w:after="200" w:line="240" w:lineRule="auto"/>
        <w:jc w:val="both"/>
        <w:rPr>
          <w:b/>
          <w:bCs/>
          <w:sz w:val="20"/>
          <w:szCs w:val="20"/>
        </w:rPr>
      </w:pPr>
      <w:r>
        <w:rPr>
          <w:rFonts w:ascii="Arial" w:eastAsia="Arial" w:hAnsi="Arial" w:cs="Arial"/>
          <w:b/>
          <w:bCs/>
          <w:sz w:val="16"/>
          <w:szCs w:val="16"/>
          <w:rtl/>
        </w:rPr>
        <w:t>אבל מי שהוא בן תורה, איתא בספרים</w:t>
      </w:r>
      <w:r>
        <w:rPr>
          <w:rFonts w:ascii="Arial" w:eastAsia="Arial" w:hAnsi="Arial" w:cs="Arial"/>
          <w:sz w:val="16"/>
          <w:szCs w:val="16"/>
        </w:rPr>
        <w:t xml:space="preserve"> </w:t>
      </w:r>
      <w:r>
        <w:rPr>
          <w:rFonts w:ascii="Arial" w:eastAsia="Arial" w:hAnsi="Arial" w:cs="Arial"/>
          <w:sz w:val="12"/>
          <w:szCs w:val="12"/>
          <w:rtl/>
        </w:rPr>
        <w:t>(תוצאות חיים אות עג ואות קנ)</w:t>
      </w:r>
      <w:r>
        <w:rPr>
          <w:rFonts w:ascii="Arial" w:eastAsia="Arial" w:hAnsi="Arial" w:cs="Arial"/>
          <w:sz w:val="16"/>
          <w:szCs w:val="16"/>
        </w:rPr>
        <w:t xml:space="preserve"> </w:t>
      </w:r>
      <w:r>
        <w:rPr>
          <w:rFonts w:ascii="Arial" w:eastAsia="Arial" w:hAnsi="Arial" w:cs="Arial"/>
          <w:b/>
          <w:bCs/>
          <w:sz w:val="16"/>
          <w:szCs w:val="16"/>
          <w:rtl/>
        </w:rPr>
        <w:t>שלא יתענה, רק יכפול שיעורו בלימודו,</w:t>
      </w:r>
      <w:r>
        <w:rPr>
          <w:rFonts w:ascii="Arial" w:eastAsia="Arial" w:hAnsi="Arial" w:cs="Arial"/>
          <w:sz w:val="16"/>
          <w:szCs w:val="16"/>
          <w:rtl/>
        </w:rPr>
        <w:t xml:space="preserve"> היינו אם רגיל ללמוד דף אחד ילמוד שני דפים </w:t>
      </w:r>
      <w:r>
        <w:rPr>
          <w:rFonts w:ascii="Arial" w:eastAsia="Arial" w:hAnsi="Arial" w:cs="Arial"/>
          <w:sz w:val="12"/>
          <w:szCs w:val="12"/>
          <w:rtl/>
        </w:rPr>
        <w:t>(ויק"ר כה א)</w:t>
      </w:r>
      <w:r>
        <w:rPr>
          <w:rFonts w:ascii="Arial" w:eastAsia="Arial" w:hAnsi="Arial" w:cs="Arial"/>
          <w:sz w:val="16"/>
          <w:szCs w:val="16"/>
          <w:rtl/>
        </w:rPr>
        <w:t>, היינו שידבק את עצמו באור תורה כנ"ל, והוא בחינת תשובה עילאה בחינת קרבן אדם כנ"ל.</w:t>
      </w:r>
    </w:p>
    <w:p w14:paraId="00000BAE" w14:textId="77777777" w:rsidR="00897B7F" w:rsidRDefault="0041518A">
      <w:pPr>
        <w:pStyle w:val="2"/>
        <w:widowControl w:val="0"/>
        <w:pBdr>
          <w:top w:val="nil"/>
          <w:left w:val="nil"/>
          <w:bottom w:val="nil"/>
          <w:right w:val="nil"/>
          <w:between w:val="nil"/>
        </w:pBdr>
        <w:spacing w:after="200" w:line="240" w:lineRule="auto"/>
      </w:pPr>
      <w:bookmarkStart w:id="562" w:name="_exydn2sq0irm" w:colFirst="0" w:colLast="0"/>
      <w:bookmarkEnd w:id="562"/>
      <w:r>
        <w:rPr>
          <w:rtl/>
        </w:rPr>
        <w:t>ה - תיקון על הזכרת שם שמים</w:t>
      </w:r>
    </w:p>
    <w:p w14:paraId="00000BA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יזהר מלהזכיר שם שמים, ואם ח"ו הזכיר אפילו בשוגג יקבל על עצמו תיכף נידוי, ויראה שיתירו לו בית דין של ג' אנשים, </w:t>
      </w:r>
      <w:r>
        <w:rPr>
          <w:rFonts w:ascii="Arial" w:eastAsia="Arial" w:hAnsi="Arial" w:cs="Arial"/>
          <w:color w:val="222222"/>
          <w:sz w:val="16"/>
          <w:szCs w:val="16"/>
          <w:highlight w:val="white"/>
          <w:rtl/>
        </w:rPr>
        <w:t>(הנהגות הרה"ק רבי אהרן קרלינר זיע"א אות יא).</w:t>
      </w:r>
    </w:p>
    <w:p w14:paraId="00000BB0" w14:textId="77777777" w:rsidR="00897B7F" w:rsidRDefault="0041518A">
      <w:pPr>
        <w:pStyle w:val="2"/>
        <w:widowControl w:val="0"/>
        <w:pBdr>
          <w:top w:val="nil"/>
          <w:left w:val="nil"/>
          <w:bottom w:val="nil"/>
          <w:right w:val="nil"/>
          <w:between w:val="nil"/>
        </w:pBdr>
        <w:spacing w:after="200" w:line="240" w:lineRule="auto"/>
      </w:pPr>
      <w:bookmarkStart w:id="563" w:name="_7hlwd7c5uyf" w:colFirst="0" w:colLast="0"/>
      <w:bookmarkEnd w:id="563"/>
      <w:r>
        <w:rPr>
          <w:rtl/>
        </w:rPr>
        <w:t>ו - בעל תשובה שהפך לבעל מדרגה</w:t>
      </w:r>
    </w:p>
    <w:p w14:paraId="00000BB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'קדושת עיניים' עובדות והנהגות סימן</w:t>
      </w:r>
      <w:r>
        <w:rPr>
          <w:b/>
          <w:bCs/>
          <w:sz w:val="20"/>
          <w:szCs w:val="20"/>
        </w:rPr>
        <w:t xml:space="preserve"> </w:t>
      </w:r>
      <w:r>
        <w:rPr>
          <w:rFonts w:ascii="Arial" w:eastAsia="Arial" w:hAnsi="Arial" w:cs="Arial"/>
          <w:b/>
          <w:bCs/>
          <w:color w:val="222222"/>
          <w:highlight w:val="white"/>
          <w:rtl/>
        </w:rPr>
        <w:t>קעט: מאדמו"ר הקדוש ר' ישראל מרוז'ין זצוקללה"ה סדר לבעל תשובה, היינו מראש מקדם יראה שכל דיבור ודבר שבקדושה שיאמר הן תפילה, ברכות וברכת המזון, אפילו ברכת אשר יצר, לא יאמר בעל פה רק דוקא בסידור, וגם שיביט רק על פני קדשו ולא ירף עינו ממנו בשלחנו של האדמו"ר, ואחר כך נהיה לבעל מדרגה שקיבל קויטלך.</w:t>
      </w:r>
    </w:p>
    <w:p w14:paraId="00000BB2" w14:textId="77777777" w:rsidR="00897B7F" w:rsidRDefault="0041518A">
      <w:pPr>
        <w:pStyle w:val="2"/>
        <w:widowControl w:val="0"/>
        <w:pBdr>
          <w:top w:val="nil"/>
          <w:left w:val="nil"/>
          <w:bottom w:val="nil"/>
          <w:right w:val="nil"/>
          <w:between w:val="nil"/>
        </w:pBdr>
        <w:spacing w:after="200" w:line="240" w:lineRule="auto"/>
      </w:pPr>
      <w:bookmarkStart w:id="564" w:name="_ed2mxomx2veh" w:colFirst="0" w:colLast="0"/>
      <w:bookmarkEnd w:id="564"/>
      <w:r>
        <w:rPr>
          <w:rtl/>
        </w:rPr>
        <w:t>ז - תשובה בעי שמחה</w:t>
      </w:r>
    </w:p>
    <w:p w14:paraId="00000BB3"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צריך להזהר מאד מעצבות ומרה שחורה כמו כל החטאים והמידות הרעות, ואף על פי כן יכול להיות בתשובה כי עיקר תשובה בעי שמחה, </w:t>
      </w:r>
      <w:r>
        <w:rPr>
          <w:rFonts w:ascii="Arial" w:eastAsia="Arial" w:hAnsi="Arial" w:cs="Arial"/>
          <w:color w:val="222222"/>
          <w:sz w:val="16"/>
          <w:szCs w:val="16"/>
          <w:highlight w:val="white"/>
          <w:rtl/>
        </w:rPr>
        <w:t>(בית אהרן לראש השנה).</w:t>
      </w:r>
    </w:p>
    <w:p w14:paraId="00000BB4"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B5"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עיקר תשובה בעי שמחה</w:t>
      </w:r>
      <w:r>
        <w:rPr>
          <w:rFonts w:ascii="Arial" w:eastAsia="Arial" w:hAnsi="Arial" w:cs="Arial"/>
          <w:sz w:val="16"/>
          <w:szCs w:val="16"/>
          <w:rtl/>
        </w:rPr>
        <w:t xml:space="preserve">: כמבואר בספה"ק 'מאור ושמש' </w:t>
      </w:r>
      <w:r>
        <w:rPr>
          <w:rFonts w:ascii="Arial" w:eastAsia="Arial" w:hAnsi="Arial" w:cs="Arial"/>
          <w:sz w:val="12"/>
          <w:szCs w:val="12"/>
          <w:rtl/>
        </w:rPr>
        <w:t>(פרשת מצורע ד"ה ויצא)</w:t>
      </w:r>
      <w:r>
        <w:rPr>
          <w:rFonts w:ascii="Arial" w:eastAsia="Arial" w:hAnsi="Arial" w:cs="Arial"/>
          <w:sz w:val="16"/>
          <w:szCs w:val="16"/>
        </w:rPr>
        <w:t xml:space="preserve">: </w:t>
      </w:r>
      <w:r>
        <w:rPr>
          <w:rFonts w:ascii="Arial" w:eastAsia="Arial" w:hAnsi="Arial" w:cs="Arial"/>
          <w:b/>
          <w:bCs/>
          <w:sz w:val="16"/>
          <w:szCs w:val="16"/>
          <w:rtl/>
        </w:rPr>
        <w:t>כי בודאי רפואת המצורע הוא עיקר תלויה בתשובה שלימה ועזיבת החטא לגמרי,</w:t>
      </w:r>
      <w:r>
        <w:rPr>
          <w:rFonts w:ascii="Arial" w:eastAsia="Arial" w:hAnsi="Arial" w:cs="Arial"/>
          <w:sz w:val="16"/>
          <w:szCs w:val="16"/>
          <w:rtl/>
        </w:rPr>
        <w:t xml:space="preserve"> ובודאי מדרכי תשובה להיות לבו נשבר מאד מחמת מרירות החטא, ובודאי כשאדם מתבודד לבדו יוכל לפשפש במעשיו היטב ולשבר לבו באמת בהכנעה גדולה וזהו טהרתו.</w:t>
      </w:r>
    </w:p>
    <w:p w14:paraId="00000BB6"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B7"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sz w:val="16"/>
          <w:szCs w:val="16"/>
          <w:rtl/>
        </w:rPr>
        <w:t xml:space="preserve">אבל קשה על זה כי על ידי שבירת לבו ועצבון על עונו יגבר החולי יותר כי כן מדרך הטבע כנ"ל, </w:t>
      </w:r>
      <w:r>
        <w:rPr>
          <w:rFonts w:ascii="Arial" w:eastAsia="Arial" w:hAnsi="Arial" w:cs="Arial"/>
          <w:b/>
          <w:bCs/>
          <w:sz w:val="16"/>
          <w:szCs w:val="16"/>
          <w:rtl/>
        </w:rPr>
        <w:t>אבל זאת הוא באמת מי שמשבר לבו לגמרי בהכנעה גמורה לפני הבורא יתברך בודאי יבא לו שמחה גמורה מזה העצבות</w:t>
      </w:r>
      <w:r>
        <w:rPr>
          <w:rFonts w:ascii="Arial" w:eastAsia="Arial" w:hAnsi="Arial" w:cs="Arial"/>
          <w:sz w:val="16"/>
          <w:szCs w:val="16"/>
          <w:rtl/>
        </w:rPr>
        <w:t>, כידוע מזוהר הקדוש על פסוק עבדו את ה' בשמחה עי"ש וכו'.</w:t>
      </w:r>
    </w:p>
    <w:p w14:paraId="00000BB8"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B9" w14:textId="77777777" w:rsidR="00897B7F" w:rsidRDefault="0041518A">
      <w:pPr>
        <w:widowControl w:val="0"/>
        <w:spacing w:after="200" w:line="240" w:lineRule="auto"/>
        <w:jc w:val="both"/>
        <w:rPr>
          <w:b/>
          <w:bCs/>
          <w:sz w:val="20"/>
          <w:szCs w:val="20"/>
        </w:rPr>
      </w:pPr>
      <w:r>
        <w:rPr>
          <w:rFonts w:ascii="Arial" w:eastAsia="Arial" w:hAnsi="Arial" w:cs="Arial"/>
          <w:sz w:val="16"/>
          <w:szCs w:val="16"/>
          <w:rtl/>
        </w:rPr>
        <w:t xml:space="preserve">ופירוש הפסוק כך הוא, ויצא הכהן וראה והנה, ואין והנה אלא לשון שמחה כידוע במדרש על פסוק והנה אהרן אחיך וגו' וראך ושמח בלבו, וזהו הפירוש שראה הכהן והנה, </w:t>
      </w:r>
      <w:r>
        <w:rPr>
          <w:rFonts w:ascii="Arial" w:eastAsia="Arial" w:hAnsi="Arial" w:cs="Arial"/>
          <w:b/>
          <w:bCs/>
          <w:sz w:val="16"/>
          <w:szCs w:val="16"/>
          <w:rtl/>
        </w:rPr>
        <w:t>דהיינו זה המצורע נשבר לבו בקרבו כל כך עד שבא גם כן לשמחה מחמת תשובה,</w:t>
      </w:r>
      <w:r>
        <w:rPr>
          <w:rFonts w:ascii="Arial" w:eastAsia="Arial" w:hAnsi="Arial" w:cs="Arial"/>
          <w:sz w:val="16"/>
          <w:szCs w:val="16"/>
        </w:rPr>
        <w:t xml:space="preserve"> </w:t>
      </w:r>
      <w:r>
        <w:rPr>
          <w:rFonts w:ascii="Arial" w:eastAsia="Arial" w:hAnsi="Arial" w:cs="Arial"/>
          <w:b/>
          <w:bCs/>
          <w:sz w:val="16"/>
          <w:szCs w:val="16"/>
          <w:rtl/>
        </w:rPr>
        <w:t>אז נרפא הנגע בודאי שמחל לו הקב"ה,</w:t>
      </w:r>
      <w:r>
        <w:rPr>
          <w:rFonts w:ascii="Arial" w:eastAsia="Arial" w:hAnsi="Arial" w:cs="Arial"/>
          <w:sz w:val="16"/>
          <w:szCs w:val="16"/>
          <w:rtl/>
        </w:rPr>
        <w:t xml:space="preserve"> כי בודאי עשה תשובה נכונה כתיקונו כמובן.</w:t>
      </w:r>
    </w:p>
    <w:p w14:paraId="00000BBA" w14:textId="77777777" w:rsidR="00897B7F" w:rsidRDefault="0041518A">
      <w:pPr>
        <w:pStyle w:val="2"/>
        <w:widowControl w:val="0"/>
        <w:pBdr>
          <w:top w:val="nil"/>
          <w:left w:val="nil"/>
          <w:bottom w:val="nil"/>
          <w:right w:val="nil"/>
          <w:between w:val="nil"/>
        </w:pBdr>
        <w:spacing w:after="200" w:line="240" w:lineRule="auto"/>
      </w:pPr>
      <w:bookmarkStart w:id="565" w:name="_fbx0zfdy9r9g" w:colFirst="0" w:colLast="0"/>
      <w:bookmarkEnd w:id="565"/>
      <w:r>
        <w:rPr>
          <w:rtl/>
        </w:rPr>
        <w:t>ח - תשובה על ידי תורה</w:t>
      </w:r>
    </w:p>
    <w:p w14:paraId="00000BB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מספר 'ראשית חכמה' שער התשובה פרק שני: ומהמאמר אתה למד עוד ב' דברים, הא' כי התשובה העיקרית הוא עסק התורה בדחילו ורחימו שעל ידה זוכה לתשובה עלאה, ועל זה אנו אומרים בתפלתנו השיבנו אבינו לתורתך, כי הרחוק מהתורה רחוק מהקדוש ברוך הוא ואין בור ירא חטא ולא עם הארץ חסיד, ולכך עיקר התשובה בעוסק בתורה כי התורה תלמדהו היאך ישוב לרצות קונו ושלא יכשל עוד וכו'.</w:t>
      </w:r>
    </w:p>
    <w:p w14:paraId="00000BBC"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BD"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התשובה העיקרית הוא עסק התורה</w:t>
      </w:r>
      <w:r>
        <w:rPr>
          <w:rFonts w:ascii="Arial" w:eastAsia="Arial" w:hAnsi="Arial" w:cs="Arial"/>
          <w:sz w:val="16"/>
          <w:szCs w:val="16"/>
          <w:rtl/>
        </w:rPr>
        <w:t xml:space="preserve">: איתא במסכת יבמות </w:t>
      </w:r>
      <w:r>
        <w:rPr>
          <w:rFonts w:ascii="Arial" w:eastAsia="Arial" w:hAnsi="Arial" w:cs="Arial"/>
          <w:sz w:val="12"/>
          <w:szCs w:val="12"/>
          <w:rtl/>
        </w:rPr>
        <w:t>(דף קה ע"א)</w:t>
      </w:r>
      <w:r>
        <w:rPr>
          <w:rFonts w:ascii="Arial" w:eastAsia="Arial" w:hAnsi="Arial" w:cs="Arial"/>
          <w:sz w:val="16"/>
          <w:szCs w:val="16"/>
          <w:rtl/>
        </w:rPr>
        <w:t xml:space="preserve"> על הפסוק </w:t>
      </w:r>
      <w:r>
        <w:rPr>
          <w:rFonts w:ascii="Arial" w:eastAsia="Arial" w:hAnsi="Arial" w:cs="Arial"/>
          <w:sz w:val="12"/>
          <w:szCs w:val="12"/>
          <w:rtl/>
        </w:rPr>
        <w:t xml:space="preserve">(שמואל א' פרק ג, פסוק יד), </w:t>
      </w:r>
      <w:r>
        <w:rPr>
          <w:rFonts w:ascii="Arial" w:eastAsia="Arial" w:hAnsi="Arial" w:cs="Arial"/>
          <w:sz w:val="16"/>
          <w:szCs w:val="16"/>
          <w:rtl/>
        </w:rPr>
        <w:t>ולכן נשבעתי לבית עלי אם יתכפר עון בית עלי בזבח ובמנחה עד עולם, אמר רבה</w:t>
      </w:r>
      <w:r>
        <w:rPr>
          <w:rFonts w:ascii="Arial" w:eastAsia="Arial" w:hAnsi="Arial" w:cs="Arial"/>
          <w:b/>
          <w:bCs/>
          <w:sz w:val="16"/>
          <w:szCs w:val="16"/>
          <w:rtl/>
        </w:rPr>
        <w:t xml:space="preserve"> בזבח ומנחה אינו מתכפר, אבל מתכפר הוא בדברי תורה</w:t>
      </w:r>
      <w:r>
        <w:rPr>
          <w:rFonts w:ascii="Arial" w:eastAsia="Arial" w:hAnsi="Arial" w:cs="Arial"/>
          <w:sz w:val="16"/>
          <w:szCs w:val="16"/>
          <w:rtl/>
        </w:rPr>
        <w:t xml:space="preserve"> וכו'. תנו רבנן, משפחה אחת היתה בירושלים, שהיו מתים כבן שמונה עשרה, באו והודיעו את רבן יוחנן בן זכאי, אמר להם, שמא ממשפחת עלי אתם שנאמר </w:t>
      </w:r>
      <w:r>
        <w:rPr>
          <w:rFonts w:ascii="Arial" w:eastAsia="Arial" w:hAnsi="Arial" w:cs="Arial"/>
          <w:sz w:val="12"/>
          <w:szCs w:val="12"/>
          <w:rtl/>
        </w:rPr>
        <w:t xml:space="preserve">(שם פרק ב, פסוק לג), </w:t>
      </w:r>
      <w:r>
        <w:rPr>
          <w:rFonts w:ascii="Arial" w:eastAsia="Arial" w:hAnsi="Arial" w:cs="Arial"/>
          <w:sz w:val="16"/>
          <w:szCs w:val="16"/>
          <w:rtl/>
        </w:rPr>
        <w:t xml:space="preserve">וכל מרבית ביתך ימותו אנשים, </w:t>
      </w:r>
      <w:r>
        <w:rPr>
          <w:rFonts w:ascii="Arial" w:eastAsia="Arial" w:hAnsi="Arial" w:cs="Arial"/>
          <w:b/>
          <w:bCs/>
          <w:sz w:val="16"/>
          <w:szCs w:val="16"/>
          <w:rtl/>
        </w:rPr>
        <w:t>לכו ועסקו בתורה ותחיו, הלכו ועסקו בתורה וחיו.</w:t>
      </w:r>
      <w:r>
        <w:rPr>
          <w:rFonts w:ascii="Arial" w:eastAsia="Arial" w:hAnsi="Arial" w:cs="Arial"/>
          <w:sz w:val="16"/>
          <w:szCs w:val="16"/>
          <w:rtl/>
        </w:rPr>
        <w:t xml:space="preserve"> והיו קורין אותם, משפחת יוחנן - על שמו.</w:t>
      </w:r>
    </w:p>
    <w:p w14:paraId="00000BBE" w14:textId="77777777" w:rsidR="00897B7F" w:rsidRDefault="0041518A">
      <w:pPr>
        <w:pStyle w:val="2"/>
        <w:widowControl w:val="0"/>
        <w:pBdr>
          <w:top w:val="nil"/>
          <w:left w:val="nil"/>
          <w:bottom w:val="nil"/>
          <w:right w:val="nil"/>
          <w:between w:val="nil"/>
        </w:pBdr>
        <w:spacing w:after="200" w:line="240" w:lineRule="auto"/>
      </w:pPr>
      <w:bookmarkStart w:id="566" w:name="_tiqxkmjo907d" w:colFirst="0" w:colLast="0"/>
      <w:bookmarkEnd w:id="566"/>
      <w:r>
        <w:rPr>
          <w:rtl/>
        </w:rPr>
        <w:t>ט - תשובה תפלה ותענית</w:t>
      </w:r>
    </w:p>
    <w:p w14:paraId="00000BB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 xml:space="preserve">מחשבות בעצה תכון ובתחבלות עשה מלחמה </w:t>
      </w:r>
      <w:r>
        <w:rPr>
          <w:rFonts w:ascii="Arial" w:eastAsia="Arial" w:hAnsi="Arial" w:cs="Arial"/>
          <w:color w:val="222222"/>
          <w:sz w:val="16"/>
          <w:szCs w:val="16"/>
          <w:highlight w:val="white"/>
          <w:rtl/>
        </w:rPr>
        <w:t>(משלי פרק כ, פסוק יח)</w:t>
      </w:r>
      <w:r>
        <w:rPr>
          <w:rFonts w:ascii="Arial" w:eastAsia="Arial" w:hAnsi="Arial" w:cs="Arial"/>
          <w:b/>
          <w:bCs/>
          <w:color w:val="222222"/>
          <w:highlight w:val="white"/>
          <w:rtl/>
        </w:rPr>
        <w:t>. וברש"י: מחשבות בעצה תכון ובתחבולות עשה מלחמה - אם באת להלחם כנגד השטן בא בתחבולות תשובה ותפלה ותענית.</w:t>
      </w:r>
    </w:p>
    <w:p w14:paraId="00000BC0"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C1" w14:textId="77777777" w:rsidR="00897B7F" w:rsidRDefault="0041518A">
      <w:pPr>
        <w:widowControl w:val="0"/>
        <w:spacing w:after="200" w:line="240" w:lineRule="auto"/>
        <w:jc w:val="both"/>
        <w:rPr>
          <w:rFonts w:ascii="Arial" w:eastAsia="Arial" w:hAnsi="Arial" w:cs="Arial"/>
          <w:sz w:val="16"/>
          <w:szCs w:val="16"/>
        </w:rPr>
      </w:pPr>
      <w:r>
        <w:rPr>
          <w:rFonts w:ascii="Arial" w:eastAsia="Arial" w:hAnsi="Arial" w:cs="Arial"/>
          <w:b/>
          <w:bCs/>
          <w:color w:val="222222"/>
          <w:highlight w:val="white"/>
          <w:rtl/>
        </w:rPr>
        <w:t xml:space="preserve">ובתחבולות עשה מלחמה: </w:t>
      </w:r>
      <w:r>
        <w:rPr>
          <w:rFonts w:ascii="Arial" w:eastAsia="Arial" w:hAnsi="Arial" w:cs="Arial"/>
          <w:sz w:val="16"/>
          <w:szCs w:val="16"/>
          <w:rtl/>
        </w:rPr>
        <w:t xml:space="preserve">כמאמר חז"ל </w:t>
      </w:r>
      <w:r>
        <w:rPr>
          <w:rFonts w:ascii="Arial" w:eastAsia="Arial" w:hAnsi="Arial" w:cs="Arial"/>
          <w:sz w:val="12"/>
          <w:szCs w:val="12"/>
          <w:rtl/>
        </w:rPr>
        <w:t>(קדושין דף ל ע"ב)</w:t>
      </w:r>
      <w:r>
        <w:rPr>
          <w:rFonts w:ascii="Arial" w:eastAsia="Arial" w:hAnsi="Arial" w:cs="Arial"/>
          <w:sz w:val="16"/>
          <w:szCs w:val="16"/>
          <w:rtl/>
        </w:rPr>
        <w:t xml:space="preserve">, יצרו של אדם מתגבר עליו בכל יום ומבקש להמיתו שנאמר </w:t>
      </w:r>
      <w:r>
        <w:rPr>
          <w:rFonts w:ascii="Arial" w:eastAsia="Arial" w:hAnsi="Arial" w:cs="Arial"/>
          <w:sz w:val="12"/>
          <w:szCs w:val="12"/>
          <w:rtl/>
        </w:rPr>
        <w:t xml:space="preserve">(תהלים פרק לז, פסוק לב), </w:t>
      </w:r>
      <w:r>
        <w:rPr>
          <w:rFonts w:ascii="Arial" w:eastAsia="Arial" w:hAnsi="Arial" w:cs="Arial"/>
          <w:sz w:val="16"/>
          <w:szCs w:val="16"/>
          <w:rtl/>
        </w:rPr>
        <w:t xml:space="preserve">צופה רשע לצדיק וגו', ואלמלא הקדוש ברוך הוא עוזרו אינו יכול לו. אמר הרה"ק רבי בונים מפשיסחא זי"ע, </w:t>
      </w:r>
      <w:r>
        <w:rPr>
          <w:rFonts w:ascii="Arial" w:eastAsia="Arial" w:hAnsi="Arial" w:cs="Arial"/>
          <w:b/>
          <w:bCs/>
          <w:sz w:val="16"/>
          <w:szCs w:val="16"/>
          <w:rtl/>
        </w:rPr>
        <w:t>האדם צריך לראות בעני רוחו את היצה"ר עומד כנגדו עם גרזן ורוצה להמית אותו רח"ל, וכך ללחום עמו להציל את נפשו. ואם הוא לא מצליח להרגיש כך סימן שהוא כבר הרג אותו</w:t>
      </w:r>
      <w:r>
        <w:rPr>
          <w:rFonts w:ascii="Arial" w:eastAsia="Arial" w:hAnsi="Arial" w:cs="Arial"/>
          <w:sz w:val="16"/>
          <w:szCs w:val="16"/>
        </w:rPr>
        <w:t>.</w:t>
      </w:r>
    </w:p>
    <w:p w14:paraId="00000BC2" w14:textId="77777777" w:rsidR="00897B7F" w:rsidRDefault="0041518A">
      <w:pPr>
        <w:widowControl w:val="0"/>
        <w:spacing w:after="200" w:line="240" w:lineRule="auto"/>
        <w:jc w:val="center"/>
        <w:rPr>
          <w:rFonts w:ascii="Arial" w:eastAsia="Arial" w:hAnsi="Arial" w:cs="Arial"/>
          <w:sz w:val="16"/>
          <w:szCs w:val="16"/>
        </w:rPr>
      </w:pPr>
      <w:r>
        <w:rPr>
          <w:rFonts w:ascii="Arial" w:eastAsia="Arial" w:hAnsi="Arial" w:cs="Arial"/>
          <w:sz w:val="16"/>
          <w:szCs w:val="16"/>
        </w:rPr>
        <w:t>* * *</w:t>
      </w:r>
    </w:p>
    <w:p w14:paraId="00000BC3" w14:textId="77777777" w:rsidR="00897B7F" w:rsidRDefault="0041518A">
      <w:pPr>
        <w:widowControl w:val="0"/>
        <w:spacing w:after="200" w:line="240" w:lineRule="auto"/>
        <w:jc w:val="both"/>
        <w:rPr>
          <w:rFonts w:ascii="Arial" w:eastAsia="Arial" w:hAnsi="Arial" w:cs="Arial"/>
          <w:b/>
          <w:bCs/>
          <w:sz w:val="16"/>
          <w:szCs w:val="16"/>
        </w:rPr>
      </w:pPr>
      <w:r>
        <w:rPr>
          <w:rFonts w:ascii="Arial" w:eastAsia="Arial" w:hAnsi="Arial" w:cs="Arial"/>
          <w:b/>
          <w:bCs/>
          <w:color w:val="222222"/>
          <w:highlight w:val="white"/>
          <w:rtl/>
        </w:rPr>
        <w:t>אם באת להלחם כנגד השטן</w:t>
      </w:r>
      <w:r>
        <w:rPr>
          <w:rFonts w:ascii="Arial" w:eastAsia="Arial" w:hAnsi="Arial" w:cs="Arial"/>
          <w:sz w:val="16"/>
          <w:szCs w:val="16"/>
          <w:rtl/>
        </w:rPr>
        <w:t xml:space="preserve">: ספר 'שיח שרפי קודש' תשובה </w:t>
      </w:r>
      <w:r>
        <w:rPr>
          <w:rFonts w:ascii="Arial" w:eastAsia="Arial" w:hAnsi="Arial" w:cs="Arial"/>
          <w:sz w:val="12"/>
          <w:szCs w:val="12"/>
          <w:rtl/>
        </w:rPr>
        <w:t>(כה)</w:t>
      </w:r>
      <w:r>
        <w:rPr>
          <w:rFonts w:ascii="Arial" w:eastAsia="Arial" w:hAnsi="Arial" w:cs="Arial"/>
          <w:sz w:val="16"/>
          <w:szCs w:val="16"/>
          <w:rtl/>
        </w:rPr>
        <w:t xml:space="preserve">, פ"א נסע הרה"ק מקאצק עם הרב ר' הירש טאמשובר זצללה"ה, כשבאו לגשר ראו כמה ערלים עומדים וזורקים אבנים. אמר הה"ק הרמ"מ זי"ע, </w:t>
      </w:r>
      <w:r>
        <w:rPr>
          <w:rFonts w:ascii="Arial" w:eastAsia="Arial" w:hAnsi="Arial" w:cs="Arial"/>
          <w:b/>
          <w:bCs/>
          <w:sz w:val="16"/>
          <w:szCs w:val="16"/>
          <w:rtl/>
        </w:rPr>
        <w:t>תלך לאחד ותראהו ממטה ממלבושיו בתכריכים שהם מעולם הדמיון ח"ו. אמר לו הרב ר' הירש ז"ל, א"כ אולי גם אנחנו בעולם הדמיון, השיב לו הה"ק זי"ע, כשנכנס הרהור תשובה פעם א' בטח אינו מהם.</w:t>
      </w:r>
    </w:p>
    <w:p w14:paraId="00000BC4" w14:textId="77777777" w:rsidR="00897B7F" w:rsidRDefault="0041518A">
      <w:pPr>
        <w:pStyle w:val="2"/>
        <w:widowControl w:val="0"/>
        <w:pBdr>
          <w:top w:val="nil"/>
          <w:left w:val="nil"/>
          <w:bottom w:val="nil"/>
          <w:right w:val="nil"/>
          <w:between w:val="nil"/>
        </w:pBdr>
        <w:spacing w:after="200" w:line="240" w:lineRule="auto"/>
      </w:pPr>
      <w:bookmarkStart w:id="567" w:name="_165ih0q8cvxt" w:colFirst="0" w:colLast="0"/>
      <w:bookmarkEnd w:id="567"/>
      <w:r>
        <w:rPr>
          <w:rtl/>
        </w:rPr>
        <w:t>י - סיפור על דרך תשובה</w:t>
      </w:r>
    </w:p>
    <w:p w14:paraId="00000BC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אעתיק בזה מעשה נורא מה שמצאתי בכתב ישן נושן מפי הגאון מוילנא זצ"ל: פעם אחת נתארח הגאון דווילנא זיע"א בעיר הסמוכה לפינסק קודם הפסח, והלך בערב פסח לבית המדרש דמתא וראה איש אחד מעוטף בטלית ובתפילין ולומד בחוזק רב, ותמה הגאון בראותו רוב שקידתו בתורה כעת, אשר אין איש בבית המדרש בערב פסח כי זה בכה וזה בכה.</w:t>
      </w:r>
    </w:p>
    <w:p w14:paraId="00000BC6"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C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על כן לא יכול הגאון להתאפק מבלי לשאול לו מה טיבו, וישאל אותו הלוא תאמר לי מה ענינך כעת שתלמד, ויענהו האיש, אדוני, כי הגם שאין לי רשות לספר לאיש אחר, אך לפני אדוני אספר.</w:t>
      </w:r>
    </w:p>
    <w:p w14:paraId="00000BC8"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C9"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תדע אדוני, כי אני הייתי מסור (מלשין) והייתי מוסר כמה אנשים להריגה, וזו היתה אומנתי. פעם אחת הייתי מהלך בי"ג ניסן וראיתי איש אחד זקן עני מוטל בשוק ומעוטף במחצלת, כי אין לו מעות להוצאות יום טוב וגם מצות אין לו, ונכמרו רחמי עליו ונתתי לו חמשה רובל כסף, והיה לו למשיב נפש, ופרנס את בני ביתו, וחג את חג הפסח כראוי.</w:t>
      </w:r>
    </w:p>
    <w:p w14:paraId="00000BCA"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CB"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ויהיה אחר הדברים האלה, והיהודי זה הזקן מת ושכחתי אותו, וזכרונו לא עלה לפני, ואני עסקתי באומנתי כנ"ל.</w:t>
      </w:r>
    </w:p>
    <w:p w14:paraId="00000BCC"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CD"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פעם אחת עשיתי 'כתב' למסור את כל העיר מחמת איזה בלבול, וכתבתי וחתמתי על זה הכתב והיה זה אור לארבעה עשר בניסן, ואחר כך הלכתי לבדוק את החמץ בביתי, וכאשר בדקתי בבית הלכתי גם לבדוק חדר לפנים מחדר.</w:t>
      </w:r>
    </w:p>
    <w:p w14:paraId="00000BCE"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CF"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תיכף בהיכנסי ראיתי והנה האיש הלזה הזקן הנ"ל עומד כנגדי, ואחזני בידי ואמר לי: אל תעשה זו המסירה שעשית על כל העיר, כי ככה הכריזו בפמליא של מעלה, שאם תעשה זה הדבר, אזי לא יהיה לך תקומה עולמית. ומחמת כי אתה החייתני אותי ואת אנשי ביתי בתתך לי חמשה רובל כסף, על כן בקשתי שיתנו לי רשות שאגלה לך זה, ותיכף כשכלה לדבר והנה איננו.</w:t>
      </w:r>
    </w:p>
    <w:p w14:paraId="00000BD0"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D1"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בראותי זה המראה עומד הייתי על ככה וחשבתי אם אעשה או לא, עד שנגמר בליבי שאעשה, ותיכף בא אלי זה הזקן שמת וככה אמר לי: ראה ראה מה אתה עושה, הזהר והזהר לך, קרע מיד את כתב המסירה, ותבא לפני הרב ותבקש ממנו תשובה, והלך ממני. ואז נגמר דעתי שלא אעשה.</w:t>
      </w:r>
    </w:p>
    <w:p w14:paraId="00000BD2"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D3" w14:textId="77777777" w:rsidR="00897B7F" w:rsidRDefault="0041518A">
      <w:pPr>
        <w:widowControl w:val="0"/>
        <w:spacing w:after="200" w:line="240" w:lineRule="auto"/>
        <w:jc w:val="both"/>
        <w:rPr>
          <w:b/>
          <w:bCs/>
          <w:sz w:val="20"/>
          <w:szCs w:val="20"/>
        </w:rPr>
      </w:pPr>
      <w:r>
        <w:rPr>
          <w:rFonts w:ascii="Arial" w:eastAsia="Arial" w:hAnsi="Arial" w:cs="Arial"/>
          <w:b/>
          <w:bCs/>
          <w:color w:val="222222"/>
          <w:highlight w:val="white"/>
          <w:rtl/>
        </w:rPr>
        <w:t>למחרת באתי אל הרב המרא דאתרא וכשראני אחזתו רעדה, אמרתי, לא אדוני לא תפחד ממני, באתי רק לבקש ממך שתאמר לי איזו תשובה תרופה לעוונותי. ויאמר הרב אם כדברך, לכן שמע לאמרי, תלך לעיר אחרת ותשב שבע שנים רצופות בבית המדרש, ועל עסק אכילה ושתיה לא תדאג. ועשיתי כן.</w:t>
      </w:r>
    </w:p>
    <w:p w14:paraId="00000BD4"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D5"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תיכף נסעתי לכאן וישבתי שבע שנים רצופות, וככלות היום האחרון משבע שנים הנ"ל וזה היה בערב פסח, ושכחו בני העיר להביא לי מאכל כמנהגם, וכבר בא זמן הביעור ועדיין לא אכלתי. ואחר זמן בא אלי איש זקן, זקנו יורד על פי מידותיו ומלובש בגד ארגמן, ויבא אצלי וישאלני האם אכלתי, ואען לא, ויאמר למה, ואומר כי שכחו בני העיר להביא, ויאמר אם כן אני אתן לך מה לאכול, ותיכף לקח מכיסו פת נאה ונתן לי.</w:t>
      </w:r>
    </w:p>
    <w:p w14:paraId="00000BD6" w14:textId="77777777" w:rsidR="00897B7F" w:rsidRDefault="0041518A">
      <w:pPr>
        <w:widowControl w:val="0"/>
        <w:spacing w:after="200" w:line="240" w:lineRule="auto"/>
        <w:jc w:val="center"/>
        <w:rPr>
          <w:b/>
          <w:bCs/>
          <w:sz w:val="20"/>
          <w:szCs w:val="20"/>
        </w:rPr>
      </w:pPr>
      <w:r>
        <w:rPr>
          <w:rFonts w:ascii="Arial" w:eastAsia="Arial" w:hAnsi="Arial" w:cs="Arial"/>
          <w:sz w:val="16"/>
          <w:szCs w:val="16"/>
        </w:rPr>
        <w:t>*</w:t>
      </w:r>
    </w:p>
    <w:p w14:paraId="00000BD7" w14:textId="77777777" w:rsidR="00897B7F" w:rsidRDefault="0041518A">
      <w:pPr>
        <w:widowControl w:val="0"/>
        <w:spacing w:after="200" w:line="240" w:lineRule="auto"/>
        <w:jc w:val="both"/>
        <w:rPr>
          <w:rFonts w:ascii="Arial" w:eastAsia="Arial" w:hAnsi="Arial" w:cs="Arial"/>
          <w:b/>
          <w:bCs/>
          <w:color w:val="222222"/>
          <w:highlight w:val="white"/>
        </w:rPr>
      </w:pPr>
      <w:r>
        <w:rPr>
          <w:rFonts w:ascii="Arial" w:eastAsia="Arial" w:hAnsi="Arial" w:cs="Arial"/>
          <w:b/>
          <w:bCs/>
          <w:color w:val="222222"/>
          <w:highlight w:val="white"/>
          <w:rtl/>
        </w:rPr>
        <w:t>ושאלתיהו, הלוא עבר הזמן, ואסור לאכול חמץ. ויאמר לי, כי עדיין מותר, ואמרתי הלוא הרב ציווה שאסור, ואמר מי ומי הרב, והראני הזייגר שלו, שעדיין מותר לאכול, ולא רציתי ואמרתי לו כי אין לי מים ליטול ידי, ויאמר לי הלוא אמרו חז"ל, כי אם כורך ידיו במפה מותר לאכול, ולא רציתי, והלך להביא לי מים, ותיכף בא אלי איש הזקן המת הנ"ל ואמר לי רשע הלא ידעת כי זהו השטן המסית, ועתה קח הפת ותניח על הארץ והנחתי, ונעשית חתיכה צואה, אחר כך אמר לי עבור זה תשב עוד שבע שנים רצופות, והנה היום נשלם השבע שנים.</w:t>
      </w:r>
    </w:p>
    <w:p w14:paraId="00000BD8" w14:textId="77777777" w:rsidR="00897B7F" w:rsidRDefault="0041518A">
      <w:pPr>
        <w:widowControl w:val="0"/>
        <w:spacing w:after="200" w:line="240" w:lineRule="auto"/>
        <w:jc w:val="both"/>
        <w:rPr>
          <w:b/>
          <w:bCs/>
        </w:rPr>
        <w:sectPr w:rsidR="00897B7F">
          <w:type w:val="continuous"/>
          <w:pgSz w:w="8391" w:h="11906"/>
          <w:pgMar w:top="907" w:right="1020" w:bottom="907" w:left="1020" w:header="170" w:footer="170" w:gutter="0"/>
          <w:cols w:num="2" w:space="720" w:equalWidth="0">
            <w:col w:w="2820" w:space="708"/>
            <w:col w:w="2820" w:space="0"/>
          </w:cols>
          <w:bidi/>
        </w:sectPr>
      </w:pPr>
      <w:r>
        <w:rPr>
          <w:rFonts w:ascii="Arial" w:eastAsia="Arial" w:hAnsi="Arial" w:cs="Arial"/>
          <w:b/>
          <w:bCs/>
          <w:color w:val="222222"/>
          <w:highlight w:val="white"/>
          <w:rtl/>
        </w:rPr>
        <w:t>עד כאן סיפור המעשה, הכ"ד דברי השומע ומשמיע הצעיר יוסף בהרב ז"ל,</w:t>
      </w:r>
      <w:r>
        <w:rPr>
          <w:rFonts w:ascii="Arial" w:eastAsia="Arial" w:hAnsi="Arial" w:cs="Arial"/>
          <w:color w:val="222222"/>
          <w:sz w:val="16"/>
          <w:szCs w:val="16"/>
          <w:highlight w:val="white"/>
          <w:rtl/>
        </w:rPr>
        <w:t xml:space="preserve"> (נעתק ע"י מירחון תורני).</w:t>
      </w:r>
    </w:p>
    <w:p w14:paraId="00000BD9" w14:textId="77777777" w:rsidR="00897B7F" w:rsidRDefault="00897B7F">
      <w:pPr>
        <w:widowControl w:val="0"/>
        <w:spacing w:after="200" w:line="240" w:lineRule="auto"/>
      </w:pPr>
    </w:p>
    <w:sectPr w:rsidR="00897B7F">
      <w:type w:val="continuous"/>
      <w:pgSz w:w="8391" w:h="11906"/>
      <w:pgMar w:top="907" w:right="1020" w:bottom="907" w:left="1020" w:header="170" w:footer="170" w:gutter="0"/>
      <w:cols w:num="2" w:space="720" w:equalWidth="0">
        <w:col w:w="2820" w:space="708"/>
        <w:col w:w="2820" w:space="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63B38" w14:textId="77777777" w:rsidR="000F79D1" w:rsidRDefault="000F79D1">
      <w:pPr>
        <w:spacing w:after="0" w:line="240" w:lineRule="auto"/>
      </w:pPr>
      <w:r>
        <w:separator/>
      </w:r>
    </w:p>
  </w:endnote>
  <w:endnote w:type="continuationSeparator" w:id="0">
    <w:p w14:paraId="26E93856" w14:textId="77777777" w:rsidR="000F79D1" w:rsidRDefault="000F7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C68F5D8-E229-4403-B751-7B7E03B47AC2}"/>
    <w:embedBold r:id="rId2" w:fontKey="{8E8967E9-6C46-4B4C-9546-D57C9D5978AB}"/>
    <w:embedItalic r:id="rId3" w:fontKey="{7A826EE2-36A0-4C7B-80D9-F5EC55056B3B}"/>
    <w:embedBoldItalic r:id="rId4" w:fontKey="{674DD6E7-0394-4BB5-BD4F-2F0EC4C360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bLivorna Bold">
    <w:altName w:val="Calibri"/>
    <w:charset w:val="00"/>
    <w:family w:val="auto"/>
    <w:pitch w:val="default"/>
  </w:font>
  <w:font w:name="Adam's Font">
    <w:panose1 w:val="020B0603050302020204"/>
    <w:charset w:val="00"/>
    <w:family w:val="swiss"/>
    <w:pitch w:val="variable"/>
    <w:sig w:usb0="00000003" w:usb1="00000000" w:usb2="00000000" w:usb3="00000000" w:csb0="00000001" w:csb1="00000000"/>
    <w:embedRegular r:id="rId5" w:fontKey="{2B01328F-1C2C-4F06-AE9F-9DBBEA0DCDA3}"/>
    <w:embedBold r:id="rId6" w:fontKey="{8745BAF5-9A91-445C-83BA-CF74AC2C58FB}"/>
  </w:font>
  <w:font w:name="Cambria">
    <w:panose1 w:val="02040503050406030204"/>
    <w:charset w:val="00"/>
    <w:family w:val="roman"/>
    <w:pitch w:val="variable"/>
    <w:sig w:usb0="E00006FF" w:usb1="420024FF" w:usb2="02000000" w:usb3="00000000" w:csb0="0000019F" w:csb1="00000000"/>
    <w:embedRegular r:id="rId7" w:fontKey="{FFEC6ECC-DDB0-4B9E-B4A2-7702EC38A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5DCC" w14:textId="77777777" w:rsidR="000C3DA3" w:rsidRDefault="000C3DA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DB" w14:textId="4F7A6B4B" w:rsidR="00897B7F" w:rsidRDefault="0041518A">
    <w:pPr>
      <w:pBdr>
        <w:top w:val="nil"/>
        <w:left w:val="nil"/>
        <w:bottom w:val="nil"/>
        <w:right w:val="nil"/>
        <w:between w:val="nil"/>
      </w:pBdr>
      <w:tabs>
        <w:tab w:val="center" w:pos="4153"/>
        <w:tab w:val="right" w:pos="8306"/>
      </w:tabs>
      <w:spacing w:after="0" w:line="240" w:lineRule="auto"/>
      <w:jc w:val="center"/>
    </w:pPr>
    <w:r>
      <w:fldChar w:fldCharType="begin"/>
    </w:r>
    <w:r>
      <w:instrText>PAGE</w:instrText>
    </w:r>
    <w:r>
      <w:fldChar w:fldCharType="separate"/>
    </w:r>
    <w:r w:rsidR="00E07539">
      <w:rPr>
        <w:noProof/>
        <w:rtl/>
      </w:rPr>
      <w:t>1</w:t>
    </w:r>
    <w:r>
      <w:fldChar w:fldCharType="end"/>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C11" w14:textId="77777777" w:rsidR="00897B7F" w:rsidRDefault="00897B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6EC1F" w14:textId="77777777" w:rsidR="000F79D1" w:rsidRDefault="000F79D1">
      <w:pPr>
        <w:spacing w:after="0" w:line="240" w:lineRule="auto"/>
      </w:pPr>
      <w:r>
        <w:separator/>
      </w:r>
    </w:p>
  </w:footnote>
  <w:footnote w:type="continuationSeparator" w:id="0">
    <w:p w14:paraId="535420F1" w14:textId="77777777" w:rsidR="000F79D1" w:rsidRDefault="000F79D1">
      <w:pPr>
        <w:spacing w:after="0" w:line="240" w:lineRule="auto"/>
      </w:pPr>
      <w:r>
        <w:continuationSeparator/>
      </w:r>
    </w:p>
  </w:footnote>
  <w:footnote w:id="1">
    <w:p w14:paraId="00000C12" w14:textId="77777777" w:rsidR="00897B7F" w:rsidRDefault="0041518A">
      <w:pPr>
        <w:spacing w:after="0" w:line="240" w:lineRule="auto"/>
        <w:rPr>
          <w:rFonts w:ascii="Arial" w:eastAsia="Arial" w:hAnsi="Arial" w:cs="Arial"/>
          <w:sz w:val="16"/>
          <w:szCs w:val="16"/>
        </w:rPr>
      </w:pPr>
      <w:r>
        <w:rPr>
          <w:vertAlign w:val="superscript"/>
        </w:rPr>
        <w:footnoteRef/>
      </w:r>
      <w:r>
        <w:rPr>
          <w:sz w:val="20"/>
          <w:szCs w:val="20"/>
        </w:rPr>
        <w:t xml:space="preserve"> </w:t>
      </w:r>
      <w:r>
        <w:rPr>
          <w:sz w:val="16"/>
          <w:szCs w:val="16"/>
        </w:rPr>
        <w:t xml:space="preserve"> </w:t>
      </w:r>
      <w:r>
        <w:rPr>
          <w:rFonts w:ascii="Arial" w:eastAsia="Arial" w:hAnsi="Arial" w:cs="Arial"/>
          <w:sz w:val="16"/>
          <w:szCs w:val="16"/>
          <w:rtl/>
        </w:rPr>
        <w:t>קבלה מיום חמישי פרשת כי תצא ט' אלול תש"י.</w:t>
      </w:r>
    </w:p>
  </w:footnote>
  <w:footnote w:id="2">
    <w:p w14:paraId="00000C1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וירא י' חשון תש"ז.</w:t>
      </w:r>
    </w:p>
  </w:footnote>
  <w:footnote w:id="3">
    <w:p w14:paraId="00000C1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כי תבא י"ב אלול תש"ו.</w:t>
      </w:r>
    </w:p>
  </w:footnote>
  <w:footnote w:id="4">
    <w:p w14:paraId="00000C3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2"/>
          <w:szCs w:val="12"/>
          <w:rtl/>
        </w:rPr>
        <w:t>קבלה מתאריך ג' בכי טוב, בהעלותך תש"ו ירושלים ת"ו</w:t>
      </w:r>
      <w:r>
        <w:rPr>
          <w:sz w:val="12"/>
          <w:szCs w:val="12"/>
        </w:rPr>
        <w:t>.</w:t>
      </w:r>
    </w:p>
  </w:footnote>
  <w:footnote w:id="5">
    <w:p w14:paraId="00000C1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 xml:space="preserve">קבלה מתאריך ה' מקץ ב' טבת תש"י. </w:t>
      </w:r>
    </w:p>
  </w:footnote>
  <w:footnote w:id="6">
    <w:p w14:paraId="00000C1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ח"י אדר תש"י.</w:t>
      </w:r>
    </w:p>
  </w:footnote>
  <w:footnote w:id="7">
    <w:p w14:paraId="00000C1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 xml:space="preserve">קבלה מתאריך ה' נח ב' ר"ח מרחשון אשי"ת </w:t>
      </w:r>
      <w:r>
        <w:rPr>
          <w:rFonts w:ascii="Arial" w:eastAsia="Arial" w:hAnsi="Arial" w:cs="Arial"/>
          <w:sz w:val="12"/>
          <w:szCs w:val="12"/>
          <w:rtl/>
        </w:rPr>
        <w:t>(שנת תשי"א)</w:t>
      </w:r>
      <w:r>
        <w:rPr>
          <w:rFonts w:ascii="Arial" w:eastAsia="Arial" w:hAnsi="Arial" w:cs="Arial"/>
          <w:sz w:val="16"/>
          <w:szCs w:val="16"/>
          <w:rtl/>
        </w:rPr>
        <w:t xml:space="preserve"> וכו'.</w:t>
      </w:r>
    </w:p>
  </w:footnote>
  <w:footnote w:id="8">
    <w:p w14:paraId="00000C1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ועש"ק והי' עקב תשמעון, מנ"א תש"י</w:t>
      </w:r>
      <w:r>
        <w:rPr>
          <w:rFonts w:ascii="Arial" w:eastAsia="Arial" w:hAnsi="Arial" w:cs="Arial"/>
          <w:sz w:val="14"/>
          <w:szCs w:val="14"/>
        </w:rPr>
        <w:t>.</w:t>
      </w:r>
    </w:p>
  </w:footnote>
  <w:footnote w:id="9">
    <w:p w14:paraId="00000C1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4"/>
          <w:szCs w:val="14"/>
          <w:rtl/>
        </w:rPr>
        <w:t>קבלה מתאריך כ"ה אלו"ל חודש הרחמים תש"י.</w:t>
      </w:r>
    </w:p>
  </w:footnote>
  <w:footnote w:id="10">
    <w:p w14:paraId="00000C1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ערש"ק נח, ב' מרחשון תשי"א.</w:t>
      </w:r>
    </w:p>
  </w:footnote>
  <w:footnote w:id="11">
    <w:p w14:paraId="00000C1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דר"ח אייר תשי"ג.</w:t>
      </w:r>
    </w:p>
  </w:footnote>
  <w:footnote w:id="12">
    <w:p w14:paraId="00000C1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ויצא ו' כסלו תשי"א.</w:t>
      </w:r>
    </w:p>
  </w:footnote>
  <w:footnote w:id="13">
    <w:p w14:paraId="00000C1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דברים ער"ח מנ"א תש"ט</w:t>
      </w:r>
      <w:r>
        <w:rPr>
          <w:rFonts w:ascii="Arial" w:eastAsia="Arial" w:hAnsi="Arial" w:cs="Arial"/>
        </w:rPr>
        <w:t>.</w:t>
      </w:r>
    </w:p>
  </w:footnote>
  <w:footnote w:id="14">
    <w:p w14:paraId="00000C1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 xml:space="preserve">קבלה מתאריך ו' תזריע איש"י </w:t>
      </w:r>
      <w:r>
        <w:rPr>
          <w:rFonts w:ascii="Arial" w:eastAsia="Arial" w:hAnsi="Arial" w:cs="Arial"/>
          <w:sz w:val="12"/>
          <w:szCs w:val="12"/>
          <w:rtl/>
        </w:rPr>
        <w:t>(אייר תש"י).</w:t>
      </w:r>
    </w:p>
  </w:footnote>
  <w:footnote w:id="15">
    <w:p w14:paraId="00000C1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יום ד' ער"ח הרחמים, שופטים כ"ט מנ"א תש"ט.</w:t>
      </w:r>
    </w:p>
  </w:footnote>
  <w:footnote w:id="16">
    <w:p w14:paraId="00000C20"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פנחס ט"ז תמוז תש"ח.</w:t>
      </w:r>
    </w:p>
  </w:footnote>
  <w:footnote w:id="17">
    <w:p w14:paraId="00000C21"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שמות ט"ו טבת תש"ז.</w:t>
      </w:r>
    </w:p>
  </w:footnote>
  <w:footnote w:id="18">
    <w:p w14:paraId="00000C22"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תצא ח' אלול תש"י.</w:t>
      </w:r>
    </w:p>
  </w:footnote>
  <w:footnote w:id="19">
    <w:p w14:paraId="00000C2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ועש"ק ד' חוהמ"ס.</w:t>
      </w:r>
    </w:p>
  </w:footnote>
  <w:footnote w:id="20">
    <w:p w14:paraId="00000C2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משנת תשי"א.</w:t>
      </w:r>
    </w:p>
  </w:footnote>
  <w:footnote w:id="21">
    <w:p w14:paraId="00000C2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חיי שרה כ"ד חשון ש"י.</w:t>
      </w:r>
    </w:p>
  </w:footnote>
  <w:footnote w:id="22">
    <w:p w14:paraId="00000C2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ויקרא תש"י.</w:t>
      </w:r>
    </w:p>
  </w:footnote>
  <w:footnote w:id="23">
    <w:p w14:paraId="00000C2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משפטים שבט תש"י.</w:t>
      </w:r>
    </w:p>
  </w:footnote>
  <w:footnote w:id="24">
    <w:p w14:paraId="00000C2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תרומה ב' אדר ש"י.</w:t>
      </w:r>
    </w:p>
  </w:footnote>
  <w:footnote w:id="25">
    <w:p w14:paraId="00000C2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עיו"כ אשי"ת עצות בנפשי.</w:t>
      </w:r>
    </w:p>
  </w:footnote>
  <w:footnote w:id="26">
    <w:p w14:paraId="00000C2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יום ב' בלק ז' תמוז תש"ח.</w:t>
      </w:r>
    </w:p>
  </w:footnote>
  <w:footnote w:id="27">
    <w:p w14:paraId="00000C2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טבת י"ט תמוז תש"ח.</w:t>
      </w:r>
    </w:p>
  </w:footnote>
  <w:footnote w:id="28">
    <w:p w14:paraId="00000C2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זו היתה בשנת תש"ח - הזמן אשר ארה"ק רגזה ורעשה במלחמה.</w:t>
      </w:r>
    </w:p>
  </w:footnote>
  <w:footnote w:id="29">
    <w:p w14:paraId="00000C2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בלק ד' תמוז תש"ח ירושלים ת"ו. גם קבלה זו היתה בשנת תש"ח - הזמן אשר ארה"ק רגזה ורעשה במלחמה.</w:t>
      </w:r>
    </w:p>
  </w:footnote>
  <w:footnote w:id="30">
    <w:p w14:paraId="00000C2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אחרי תשט"ז.</w:t>
      </w:r>
    </w:p>
  </w:footnote>
  <w:footnote w:id="31">
    <w:p w14:paraId="00000C2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וישב ב' כסלו תש"י.</w:t>
      </w:r>
    </w:p>
  </w:footnote>
  <w:footnote w:id="32">
    <w:p w14:paraId="00000C30" w14:textId="77777777" w:rsidR="00897B7F" w:rsidRDefault="0041518A">
      <w:pPr>
        <w:spacing w:after="0" w:line="240" w:lineRule="auto"/>
        <w:rPr>
          <w:b/>
          <w:bCs/>
        </w:rPr>
      </w:pPr>
      <w:r>
        <w:rPr>
          <w:vertAlign w:val="superscript"/>
        </w:rPr>
        <w:footnoteRef/>
      </w:r>
      <w:r>
        <w:rPr>
          <w:sz w:val="20"/>
          <w:szCs w:val="20"/>
        </w:rPr>
        <w:t xml:space="preserve"> </w:t>
      </w:r>
      <w:r>
        <w:rPr>
          <w:rFonts w:ascii="Arial" w:eastAsia="Arial" w:hAnsi="Arial" w:cs="Arial"/>
          <w:sz w:val="16"/>
          <w:szCs w:val="16"/>
          <w:rtl/>
        </w:rPr>
        <w:t>קבלה מתאריך ו' ערש"ק נח, ב' מרחשון תשי"א. ועיין ערך דיבור אות ה' בהערות.</w:t>
      </w:r>
    </w:p>
    <w:p w14:paraId="00000C31" w14:textId="77777777" w:rsidR="00897B7F" w:rsidRDefault="00897B7F">
      <w:pPr>
        <w:spacing w:after="0" w:line="240" w:lineRule="auto"/>
        <w:rPr>
          <w:rFonts w:ascii="Arial" w:eastAsia="Arial" w:hAnsi="Arial" w:cs="Arial"/>
          <w:sz w:val="16"/>
          <w:szCs w:val="16"/>
        </w:rPr>
      </w:pPr>
    </w:p>
  </w:footnote>
  <w:footnote w:id="33">
    <w:p w14:paraId="00000C32"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מקץ ב' טבת תש"י.</w:t>
      </w:r>
    </w:p>
  </w:footnote>
  <w:footnote w:id="34">
    <w:p w14:paraId="00000C3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ויק"פ ער"ח ניסן תש"ט.</w:t>
      </w:r>
    </w:p>
  </w:footnote>
  <w:footnote w:id="35">
    <w:p w14:paraId="00000C3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תשא י"ט אדר תש"ט.</w:t>
      </w:r>
    </w:p>
  </w:footnote>
  <w:footnote w:id="36">
    <w:p w14:paraId="00000C3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תזריע איש"י - אייר תש"י.</w:t>
      </w:r>
    </w:p>
  </w:footnote>
  <w:footnote w:id="37">
    <w:p w14:paraId="00000C3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ויקרא כ"ו אדר תש"ט.</w:t>
      </w:r>
    </w:p>
  </w:footnote>
  <w:footnote w:id="38">
    <w:p w14:paraId="00000C3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color w:val="222222"/>
          <w:sz w:val="16"/>
          <w:szCs w:val="16"/>
          <w:highlight w:val="white"/>
          <w:rtl/>
        </w:rPr>
        <w:t>כפי הנראה הכוונה לגאון רבי אהרן קצינלברגן זצ"ל ראש ישיבת תורה ויראה</w:t>
      </w:r>
      <w:r>
        <w:rPr>
          <w:b/>
          <w:bCs/>
          <w:sz w:val="20"/>
          <w:szCs w:val="20"/>
        </w:rPr>
        <w:t>.</w:t>
      </w:r>
    </w:p>
  </w:footnote>
  <w:footnote w:id="39">
    <w:p w14:paraId="00000C3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בכי טוב בהעלותך תש"ו ירושלים ת"ו.</w:t>
      </w:r>
    </w:p>
  </w:footnote>
  <w:footnote w:id="40">
    <w:p w14:paraId="00000C3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ויצא ט' כסלו תש"י.</w:t>
      </w:r>
    </w:p>
  </w:footnote>
  <w:footnote w:id="41">
    <w:p w14:paraId="00000C3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תשא י"ד אדר תש"ט.</w:t>
      </w:r>
    </w:p>
  </w:footnote>
  <w:footnote w:id="42">
    <w:p w14:paraId="00000BD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וישב י"ט כסלו תש"י.</w:t>
      </w:r>
    </w:p>
  </w:footnote>
  <w:footnote w:id="43">
    <w:p w14:paraId="00000BD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כ"ח אדר תש"ט</w:t>
      </w:r>
      <w:r>
        <w:rPr>
          <w:sz w:val="20"/>
          <w:szCs w:val="20"/>
        </w:rPr>
        <w:t>.</w:t>
      </w:r>
    </w:p>
  </w:footnote>
  <w:footnote w:id="44">
    <w:p w14:paraId="00000BD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ו' עש"ק פ' פנחס ט"ז תמוז - זמני תשובה ממשמשין ובאים, תשי"א.</w:t>
      </w:r>
    </w:p>
  </w:footnote>
  <w:footnote w:id="45">
    <w:p w14:paraId="00000BD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ב' ויחי ט' טבת תשי"ב.</w:t>
      </w:r>
    </w:p>
  </w:footnote>
  <w:footnote w:id="46">
    <w:p w14:paraId="00000BE0"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עקב י"ג מנ"א תשי"ב.</w:t>
      </w:r>
    </w:p>
  </w:footnote>
  <w:footnote w:id="47">
    <w:p w14:paraId="00000BE1"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ח"י מנחם אב והיה עקב תשמעון וכו' תש"ו.</w:t>
      </w:r>
    </w:p>
  </w:footnote>
  <w:footnote w:id="48">
    <w:p w14:paraId="00000BE2"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דברים ה' מנ"א תש"ח.</w:t>
      </w:r>
    </w:p>
  </w:footnote>
  <w:footnote w:id="49">
    <w:p w14:paraId="00000BE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בראשית תשי"ז.</w:t>
      </w:r>
      <w:r>
        <w:rPr>
          <w:b/>
          <w:bCs/>
          <w:sz w:val="20"/>
          <w:szCs w:val="20"/>
        </w:rPr>
        <w:t xml:space="preserve"> </w:t>
      </w:r>
    </w:p>
  </w:footnote>
  <w:footnote w:id="50">
    <w:p w14:paraId="00000BE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תבא אלול תש"ט.</w:t>
      </w:r>
    </w:p>
  </w:footnote>
  <w:footnote w:id="51">
    <w:p w14:paraId="00000BE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ב"ה בהעלותך י"ד סיון תש"י.</w:t>
      </w:r>
    </w:p>
  </w:footnote>
  <w:footnote w:id="52">
    <w:p w14:paraId="00000BE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אחרי ו' אי' כ"א למב"י תש"ט.</w:t>
      </w:r>
    </w:p>
  </w:footnote>
  <w:footnote w:id="53">
    <w:p w14:paraId="00000BE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ועש"ק וי"ט שש"פ ש"י.</w:t>
      </w:r>
    </w:p>
  </w:footnote>
  <w:footnote w:id="54">
    <w:p w14:paraId="00000BE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ואתחנן תש"י.</w:t>
      </w:r>
    </w:p>
  </w:footnote>
  <w:footnote w:id="55">
    <w:p w14:paraId="00000BE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שמיני א"ח ש"פ ש"י.</w:t>
      </w:r>
    </w:p>
  </w:footnote>
  <w:footnote w:id="56">
    <w:p w14:paraId="00000BE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יתרו ש' ש"י.</w:t>
      </w:r>
    </w:p>
  </w:footnote>
  <w:footnote w:id="57">
    <w:p w14:paraId="00000BE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ב' ד' חהמ"פ כ"ג ניסן תש"ט.</w:t>
      </w:r>
    </w:p>
  </w:footnote>
  <w:footnote w:id="58">
    <w:p w14:paraId="00000BE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 xml:space="preserve">קבלה מתאריך ו' יתרו ש' ש"י. </w:t>
      </w:r>
    </w:p>
  </w:footnote>
  <w:footnote w:id="59">
    <w:p w14:paraId="00000BE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במדבר ר"ח סיון חודש מתן תורה.</w:t>
      </w:r>
      <w:r>
        <w:rPr>
          <w:b/>
          <w:bCs/>
          <w:sz w:val="20"/>
          <w:szCs w:val="20"/>
        </w:rPr>
        <w:t xml:space="preserve"> </w:t>
      </w:r>
    </w:p>
  </w:footnote>
  <w:footnote w:id="60">
    <w:p w14:paraId="00000BE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ו' ויצא ט' כסלו תשי"א.</w:t>
      </w:r>
    </w:p>
  </w:footnote>
  <w:footnote w:id="61">
    <w:p w14:paraId="00000BE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וילך ג' תשרי צום גדלי' תשי"א.</w:t>
      </w:r>
    </w:p>
  </w:footnote>
  <w:footnote w:id="62">
    <w:p w14:paraId="00000BF0"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ח"י אדר ש"י.</w:t>
      </w:r>
    </w:p>
  </w:footnote>
  <w:footnote w:id="63">
    <w:p w14:paraId="00000BF1"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אמור, ד' אייר תשי"א.</w:t>
      </w:r>
    </w:p>
  </w:footnote>
  <w:footnote w:id="64">
    <w:p w14:paraId="00000BF2"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וירא ט"ו מרחשון תשי"א.</w:t>
      </w:r>
    </w:p>
  </w:footnote>
  <w:footnote w:id="65">
    <w:p w14:paraId="00000BF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בכי טוב, בהעלותך תש"ו ירושלים ת"ו.</w:t>
      </w:r>
    </w:p>
  </w:footnote>
  <w:footnote w:id="66">
    <w:p w14:paraId="00000BF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יום ב' י"ב תשרי תש"ז.</w:t>
      </w:r>
    </w:p>
  </w:footnote>
  <w:footnote w:id="67">
    <w:p w14:paraId="00000BF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נח אשי"ת וכו', ב' ר"ח מרחשון.</w:t>
      </w:r>
    </w:p>
  </w:footnote>
  <w:footnote w:id="68">
    <w:p w14:paraId="00000BF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 xml:space="preserve">קבלה מתאריך ה שמיני, ניסן תשי"ג. </w:t>
      </w:r>
    </w:p>
  </w:footnote>
  <w:footnote w:id="69">
    <w:p w14:paraId="00000BF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ב' ויחי ט' טבת תשי"ב.</w:t>
      </w:r>
    </w:p>
  </w:footnote>
  <w:footnote w:id="70">
    <w:p w14:paraId="00000BF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יום ד' ראה מנ"א תש"ו.</w:t>
      </w:r>
    </w:p>
  </w:footnote>
  <w:footnote w:id="71">
    <w:p w14:paraId="00000BF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ב' ויחי ט' טבת תשי"ב.</w:t>
      </w:r>
    </w:p>
  </w:footnote>
  <w:footnote w:id="72">
    <w:p w14:paraId="00000BF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ב' ויחי ט' טבת תשי"ב.</w:t>
      </w:r>
    </w:p>
  </w:footnote>
  <w:footnote w:id="73">
    <w:p w14:paraId="00000BF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tl/>
        </w:rPr>
        <w:t>קבלה מתאריך ב' תבא ט"ו אלו"ל תשי"ד.</w:t>
      </w:r>
    </w:p>
  </w:footnote>
  <w:footnote w:id="74">
    <w:p w14:paraId="00000BF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חיי שרה ט"ז חשון תש"ז.</w:t>
      </w:r>
    </w:p>
  </w:footnote>
  <w:footnote w:id="75">
    <w:p w14:paraId="00000C3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ד' ער"ח שבט תש"ז.</w:t>
      </w:r>
    </w:p>
  </w:footnote>
  <w:footnote w:id="76">
    <w:p w14:paraId="00000BF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dam's Font" w:eastAsia="Adam's Font" w:hAnsi="Adam's Font" w:cs="Adam's Font"/>
          <w:sz w:val="18"/>
          <w:szCs w:val="18"/>
          <w:rtl/>
        </w:rPr>
        <w:t>קבלה מתאריך אור ליום ב' ויחי ט' טבת תשי"ב.</w:t>
      </w:r>
    </w:p>
  </w:footnote>
  <w:footnote w:id="77">
    <w:p w14:paraId="00000C3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אור ליום ב' ויחי ט' טבת תשי"ב.</w:t>
      </w:r>
    </w:p>
  </w:footnote>
  <w:footnote w:id="78">
    <w:p w14:paraId="00000C3C"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הבוקר אור מצורע א' ניסן תש"ח.</w:t>
      </w:r>
    </w:p>
  </w:footnote>
  <w:footnote w:id="79">
    <w:p w14:paraId="00000C3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tl/>
        </w:rPr>
        <w:t>קבלה מתאריך כ"ה תשרי תשי"ג.</w:t>
      </w:r>
    </w:p>
  </w:footnote>
  <w:footnote w:id="80">
    <w:p w14:paraId="00000C40"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tl/>
        </w:rPr>
        <w:t>קבלה מתאריך אור ליום ועש"ק וארא, טבת תשי"א.</w:t>
      </w:r>
    </w:p>
  </w:footnote>
  <w:footnote w:id="81">
    <w:p w14:paraId="00000C41"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אדר סדר תצוה תש"ז.</w:t>
      </w:r>
    </w:p>
  </w:footnote>
  <w:footnote w:id="82">
    <w:p w14:paraId="00000BFE"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מקץ ר"ח טבת ז' דחנוכה תשי"א.</w:t>
      </w:r>
    </w:p>
  </w:footnote>
  <w:footnote w:id="83">
    <w:p w14:paraId="00000BFF" w14:textId="77777777" w:rsidR="00897B7F" w:rsidRDefault="0041518A">
      <w:pPr>
        <w:spacing w:after="0" w:line="240" w:lineRule="auto"/>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tl/>
        </w:rPr>
        <w:t>קבלה מתאריך ד' אחרי ה' אייר כ למב"י תש"ט.</w:t>
      </w:r>
    </w:p>
  </w:footnote>
  <w:footnote w:id="84">
    <w:p w14:paraId="00000C00"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עמ"י א' בא ער"ח שבט תשי"ב.</w:t>
      </w:r>
    </w:p>
  </w:footnote>
  <w:footnote w:id="85">
    <w:p w14:paraId="00000C01"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תולדות כסליו תשי"ג.</w:t>
      </w:r>
    </w:p>
  </w:footnote>
  <w:footnote w:id="86">
    <w:p w14:paraId="00000C02"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וילך ג' תשרי צום גדלי' תשי"א.</w:t>
      </w:r>
    </w:p>
  </w:footnote>
  <w:footnote w:id="87">
    <w:p w14:paraId="00000C03"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מוצאי שמחת תורה ערש"ק בראשית תשי"ד.</w:t>
      </w:r>
    </w:p>
  </w:footnote>
  <w:footnote w:id="88">
    <w:p w14:paraId="00000C04"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אח"ק ט"ו.</w:t>
      </w:r>
    </w:p>
  </w:footnote>
  <w:footnote w:id="89">
    <w:p w14:paraId="00000C05"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ויקהל אדר תשי"א.</w:t>
      </w:r>
    </w:p>
  </w:footnote>
  <w:footnote w:id="90">
    <w:p w14:paraId="00000C06"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תרומה ב' אדר ש"י.</w:t>
      </w:r>
    </w:p>
  </w:footnote>
  <w:footnote w:id="91">
    <w:p w14:paraId="00000C07"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מוצש"ק ויה"כ תשרי תש"ז.</w:t>
      </w:r>
    </w:p>
  </w:footnote>
  <w:footnote w:id="92">
    <w:p w14:paraId="00000C08"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ויצא ר"ח כסלו תש"ז.</w:t>
      </w:r>
    </w:p>
  </w:footnote>
  <w:footnote w:id="93">
    <w:p w14:paraId="00000C09"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איסרו חג של חה"ס תש"ח.</w:t>
      </w:r>
    </w:p>
  </w:footnote>
  <w:footnote w:id="94">
    <w:p w14:paraId="00000C0A"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ג' פנחס י"ג תמוז תש"ח.</w:t>
      </w:r>
    </w:p>
  </w:footnote>
  <w:footnote w:id="95">
    <w:p w14:paraId="00000C0B"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ה' תשא ט"ז אדר תש"ט.</w:t>
      </w:r>
    </w:p>
  </w:footnote>
  <w:footnote w:id="96">
    <w:p w14:paraId="00000C0C" w14:textId="77777777" w:rsidR="00897B7F" w:rsidRDefault="0041518A">
      <w:pPr>
        <w:spacing w:after="0" w:line="240" w:lineRule="auto"/>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tl/>
        </w:rPr>
        <w:t>קבלה מתאריך א' חוקת כ"ז סיון תש"ח.</w:t>
      </w:r>
    </w:p>
  </w:footnote>
  <w:footnote w:id="97">
    <w:p w14:paraId="00000C0D"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ד' במדבר ר"ח סיון חודש מתן תורה.</w:t>
      </w:r>
      <w:r>
        <w:rPr>
          <w:b/>
          <w:bCs/>
        </w:rPr>
        <w:t xml:space="preserve"> </w:t>
      </w:r>
    </w:p>
  </w:footnote>
  <w:footnote w:id="98">
    <w:p w14:paraId="00000C0E" w14:textId="77777777" w:rsidR="00897B7F" w:rsidRDefault="0041518A">
      <w:pPr>
        <w:spacing w:after="0" w:line="240" w:lineRule="auto"/>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tl/>
        </w:rPr>
        <w:t>קבלה מתאריך אור ליום ב' שופטים כ"ז מנ"א תש"ט.</w:t>
      </w:r>
    </w:p>
  </w:footnote>
  <w:footnote w:id="99">
    <w:p w14:paraId="00000C0F" w14:textId="77777777" w:rsidR="00897B7F" w:rsidRDefault="0041518A">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tl/>
        </w:rPr>
        <w:t>קבלה מתאריך א ויצא ו כסלו ש"י.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212DB" w14:textId="77777777" w:rsidR="000C3DA3" w:rsidRDefault="000C3DA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DA" w14:textId="34CE1D56" w:rsidR="00897B7F" w:rsidRDefault="000C3DA3">
    <w:pPr>
      <w:pBdr>
        <w:top w:val="nil"/>
        <w:left w:val="nil"/>
        <w:bottom w:val="nil"/>
        <w:right w:val="nil"/>
        <w:between w:val="nil"/>
      </w:pBdr>
      <w:tabs>
        <w:tab w:val="center" w:pos="4153"/>
        <w:tab w:val="right" w:pos="8306"/>
      </w:tabs>
      <w:spacing w:after="0" w:line="240" w:lineRule="auto"/>
      <w:jc w:val="center"/>
      <w:rPr>
        <w:sz w:val="16"/>
        <w:szCs w:val="16"/>
      </w:rPr>
    </w:pPr>
    <w:r>
      <w:rPr>
        <w:rFonts w:hint="cs"/>
        <w:b/>
        <w:bCs/>
        <w:color w:val="000000"/>
        <w:sz w:val="30"/>
        <w:szCs w:val="30"/>
        <w:rtl/>
      </w:rPr>
      <w:t>בדרכי העליה</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C10" w14:textId="77777777" w:rsidR="00897B7F" w:rsidRDefault="00897B7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1"/>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7F"/>
    <w:rsid w:val="000C3DA3"/>
    <w:rsid w:val="000F79D1"/>
    <w:rsid w:val="0041518A"/>
    <w:rsid w:val="00897B7F"/>
    <w:rsid w:val="00E075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F75C"/>
  <w15:docId w15:val="{3C7ED557-E13C-4BBC-B62E-204D8093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after="0" w:line="240" w:lineRule="auto"/>
      <w:jc w:val="center"/>
      <w:outlineLvl w:val="0"/>
    </w:pPr>
    <w:rPr>
      <w:sz w:val="28"/>
      <w:szCs w:val="28"/>
    </w:rPr>
  </w:style>
  <w:style w:type="paragraph" w:styleId="2">
    <w:name w:val="heading 2"/>
    <w:basedOn w:val="a"/>
    <w:next w:val="a"/>
    <w:uiPriority w:val="9"/>
    <w:unhideWhenUsed/>
    <w:qFormat/>
    <w:pPr>
      <w:keepNext/>
      <w:keepLines/>
      <w:spacing w:line="276" w:lineRule="auto"/>
      <w:jc w:val="center"/>
      <w:outlineLvl w:val="1"/>
    </w:pPr>
    <w:rPr>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spacing w:after="0" w:line="240" w:lineRule="auto"/>
      <w:jc w:val="center"/>
      <w:outlineLvl w:val="3"/>
    </w:pPr>
    <w:rPr>
      <w:rFonts w:ascii="Times New Roman" w:eastAsia="Times New Roman" w:hAnsi="Times New Roman" w:cs="Times New Roman"/>
      <w:b/>
      <w:bCs/>
      <w:sz w:val="24"/>
      <w:szCs w:val="24"/>
      <w:u w:val="single"/>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200" w:line="240" w:lineRule="auto"/>
      <w:jc w:val="center"/>
    </w:pPr>
    <w:rPr>
      <w:rFonts w:ascii="Arial" w:eastAsia="Arial" w:hAnsi="Arial" w:cs="Arial"/>
      <w:color w:val="404040"/>
      <w:sz w:val="50"/>
      <w:szCs w:val="50"/>
    </w:rPr>
  </w:style>
  <w:style w:type="paragraph" w:styleId="a4">
    <w:name w:val="Subtitle"/>
    <w:basedOn w:val="a"/>
    <w:next w:val="a"/>
    <w:uiPriority w:val="11"/>
    <w:qFormat/>
    <w:pPr>
      <w:keepNext/>
      <w:keepLines/>
      <w:spacing w:after="0" w:line="240" w:lineRule="auto"/>
      <w:jc w:val="center"/>
    </w:pPr>
    <w:rPr>
      <w:sz w:val="28"/>
      <w:szCs w:val="28"/>
    </w:rPr>
  </w:style>
  <w:style w:type="paragraph" w:styleId="a5">
    <w:name w:val="header"/>
    <w:basedOn w:val="a"/>
    <w:link w:val="a6"/>
    <w:uiPriority w:val="99"/>
    <w:unhideWhenUsed/>
    <w:rsid w:val="000C3DA3"/>
    <w:pPr>
      <w:tabs>
        <w:tab w:val="center" w:pos="4153"/>
        <w:tab w:val="right" w:pos="8306"/>
      </w:tabs>
      <w:spacing w:after="0" w:line="240" w:lineRule="auto"/>
    </w:pPr>
  </w:style>
  <w:style w:type="character" w:customStyle="1" w:styleId="a6">
    <w:name w:val="כותרת עליונה תו"/>
    <w:basedOn w:val="a0"/>
    <w:link w:val="a5"/>
    <w:uiPriority w:val="99"/>
    <w:rsid w:val="000C3DA3"/>
  </w:style>
  <w:style w:type="paragraph" w:styleId="a7">
    <w:name w:val="footer"/>
    <w:basedOn w:val="a"/>
    <w:link w:val="a8"/>
    <w:uiPriority w:val="99"/>
    <w:unhideWhenUsed/>
    <w:rsid w:val="000C3DA3"/>
    <w:pPr>
      <w:tabs>
        <w:tab w:val="center" w:pos="4153"/>
        <w:tab w:val="right" w:pos="8306"/>
      </w:tabs>
      <w:spacing w:after="0" w:line="240" w:lineRule="auto"/>
    </w:pPr>
  </w:style>
  <w:style w:type="character" w:customStyle="1" w:styleId="a8">
    <w:name w:val="כותרת תחתונה תו"/>
    <w:basedOn w:val="a0"/>
    <w:link w:val="a7"/>
    <w:uiPriority w:val="99"/>
    <w:rsid w:val="000C3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75539</Words>
  <Characters>377700</Characters>
  <Application>Microsoft Office Word</Application>
  <DocSecurity>0</DocSecurity>
  <Lines>3147</Lines>
  <Paragraphs>904</Paragraphs>
  <ScaleCrop>false</ScaleCrop>
  <Company/>
  <LinksUpToDate>false</LinksUpToDate>
  <CharactersWithSpaces>452335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יצחק דייטש</cp:lastModifiedBy>
  <cp:revision>5</cp:revision>
  <dcterms:created xsi:type="dcterms:W3CDTF">2026-05-04T10:29:00Z</dcterms:created>
  <dcterms:modified xsi:type="dcterms:W3CDTF">2026-05-06T06:15:00Z</dcterms:modified>
</cp:coreProperties>
</file>