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946A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  <w:t>Los Principios Básicos de la Contabilidad Financiera</w:t>
      </w:r>
    </w:p>
    <w:p w14:paraId="012F7C9B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 contabilidad financiera es una rama fundamental de la contabilidad que se encarga de registrar, clasificar, resumir e interpretar las transacciones económicas de una empresa o entidad. Su objetivo principal es proporcionar información útil y veraz para la toma de decisiones por parte de usuarios internos (gerentes, empleados) y externos (inversionistas, acreedores, gobierno, etc.). En este manuscrito, exploraremos los principios básicos que rigen la contabilidad financiera, sus objetivos, su importancia y algunos conceptos clave que todo estudiante o profesional debe conocer.</w:t>
      </w:r>
    </w:p>
    <w:p w14:paraId="15CBEE79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1. ¿Qué es la contabilidad financiera?</w:t>
      </w:r>
    </w:p>
    <w:p w14:paraId="4B885938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 contabilidad financiera es un sistema organizado de información que se basa en normas y principios contables para registrar las operaciones de una empresa. Esta información se presenta principalmente a través de los estados financieros, los cuales reflejan la situación económica y financiera de la entidad en un periodo determinado.</w:t>
      </w:r>
    </w:p>
    <w:p w14:paraId="48D3A6B4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Entre los estados financieros más importantes se encuentran:</w:t>
      </w:r>
    </w:p>
    <w:p w14:paraId="7AAF1204" w14:textId="77777777" w:rsidR="003A3D68" w:rsidRPr="003A3D68" w:rsidRDefault="003A3D68" w:rsidP="003A3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El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Balance General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 Estado de Situación Financiera.</w:t>
      </w:r>
    </w:p>
    <w:p w14:paraId="2953205C" w14:textId="77777777" w:rsidR="003A3D68" w:rsidRPr="003A3D68" w:rsidRDefault="003A3D68" w:rsidP="003A3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El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Estado de Resultados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 Estado de Pérdidas y Ganancias.</w:t>
      </w:r>
    </w:p>
    <w:p w14:paraId="750D3B77" w14:textId="77777777" w:rsidR="003A3D68" w:rsidRPr="003A3D68" w:rsidRDefault="003A3D68" w:rsidP="003A3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El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Estado de Cambios en el Patrimonio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17AF4077" w14:textId="77777777" w:rsidR="003A3D68" w:rsidRPr="003A3D68" w:rsidRDefault="003A3D68" w:rsidP="003A3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El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Estado de Flujos de Efectivo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948CF00" w14:textId="77777777" w:rsidR="003A3D68" w:rsidRPr="003A3D68" w:rsidRDefault="003A3D68" w:rsidP="003A3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Las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Notas a los estados financieros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93A0E90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2. Objetivos de la contabilidad financiera</w:t>
      </w:r>
    </w:p>
    <w:p w14:paraId="034D82CF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Los principales objetivos de la contabilidad financiera son:</w:t>
      </w:r>
    </w:p>
    <w:p w14:paraId="4F9FE02B" w14:textId="77777777" w:rsidR="003A3D68" w:rsidRPr="003A3D68" w:rsidRDefault="003A3D68" w:rsidP="003A3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Proporcionar información útil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para la toma de decisiones económicas.</w:t>
      </w:r>
    </w:p>
    <w:p w14:paraId="4367A877" w14:textId="77777777" w:rsidR="003A3D68" w:rsidRPr="003A3D68" w:rsidRDefault="003A3D68" w:rsidP="003A3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Cumplir con requisitos legales y fiscales.</w:t>
      </w:r>
    </w:p>
    <w:p w14:paraId="7AB6BBB6" w14:textId="77777777" w:rsidR="003A3D68" w:rsidRPr="003A3D68" w:rsidRDefault="003A3D68" w:rsidP="003A3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Evaluar el desempeño financiero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 una empresa.</w:t>
      </w:r>
    </w:p>
    <w:p w14:paraId="4F4C3731" w14:textId="77777777" w:rsidR="003A3D68" w:rsidRPr="003A3D68" w:rsidRDefault="003A3D68" w:rsidP="003A3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Ofrecer transparencia y confiabilidad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 los usuarios externos.</w:t>
      </w:r>
    </w:p>
    <w:p w14:paraId="39EE393A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Una empresa que lleva una buena contabilidad puede tomar decisiones más estratégicas, evaluar su rentabilidad, controlar sus costos y planificar su crecimiento.</w:t>
      </w:r>
    </w:p>
    <w:p w14:paraId="03164B87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3. Principios contables fundamentales</w:t>
      </w:r>
    </w:p>
    <w:p w14:paraId="095C2B46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Los principios contables son reglas generales que deben seguirse para registrar y presentar la información financiera de manera coherente y comparable. A continuación, se describen los principales principios:</w:t>
      </w:r>
    </w:p>
    <w:p w14:paraId="2FF4DCDF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a) Entidad económica</w:t>
      </w:r>
    </w:p>
    <w:p w14:paraId="5FCA2992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Este principio establece que la empresa se considera una entidad independiente de sus dueños. Es decir, los registros contables deben referirse exclusivamente a las actividades económicas de la entidad, no a las personales de sus propietarios.</w:t>
      </w:r>
    </w:p>
    <w:p w14:paraId="69A9BD6F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b) Realización o devengo</w:t>
      </w:r>
    </w:p>
    <w:p w14:paraId="2FD5495B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Según este principio, los ingresos y los gastos deben reconocerse cuando ocurren, no cuando se recibe o se paga el dinero. Por ejemplo, si una empresa vende un producto en diciembre pero cobra en enero, el ingreso se reconoce en diciembre.</w:t>
      </w:r>
    </w:p>
    <w:p w14:paraId="246BEF78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c) Uniformidad</w:t>
      </w:r>
    </w:p>
    <w:p w14:paraId="5BCE860A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 información contable debe prepararse usando los mismos criterios y métodos contables a lo largo del tiempo, permitiendo la comparación entre distintos periodos.</w:t>
      </w:r>
    </w:p>
    <w:p w14:paraId="1CF9175C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d) Prudencia</w:t>
      </w:r>
    </w:p>
    <w:p w14:paraId="1B01E337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Se deben reconocer las pérdidas o riesgos potenciales tan </w:t>
      </w:r>
      <w:proofErr w:type="gramStart"/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pronto</w:t>
      </w:r>
      <w:proofErr w:type="gramEnd"/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como se conozcan, pero no los beneficios hasta que realmente ocurran. Esto evita presentar una imagen financiera demasiado optimista.</w:t>
      </w:r>
    </w:p>
    <w:p w14:paraId="327670B3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e) Importancia relativa o materialidad</w:t>
      </w:r>
    </w:p>
    <w:p w14:paraId="04CE53F4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Solo deben registrarse aquellas operaciones que tengan una influencia significativa en la toma de decisiones. Las operaciones pequeñas o irrelevantes pueden manejarse de forma más simple.</w:t>
      </w:r>
    </w:p>
    <w:p w14:paraId="7A7771B5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f) Continuidad o negocio en marcha</w:t>
      </w:r>
    </w:p>
    <w:p w14:paraId="53522430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 asume que la empresa seguirá operando en el futuro previsible. Esto permite usar ciertos métodos contables que dependen de la permanencia del negocio.</w:t>
      </w:r>
    </w:p>
    <w:p w14:paraId="114333F6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g) Valuación al costo</w:t>
      </w:r>
    </w:p>
    <w:p w14:paraId="5A2D14C5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Los activos y pasivos deben registrarse al costo de adquisición, y no necesariamente a su valor de mercado actual, salvo en ciertas excepciones permitidas.</w:t>
      </w:r>
    </w:p>
    <w:p w14:paraId="0E82B072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4. Conceptos clave de la contabilidad</w:t>
      </w:r>
    </w:p>
    <w:p w14:paraId="46B7C7F3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a) Activo</w:t>
      </w:r>
    </w:p>
    <w:p w14:paraId="137E9A82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Los activos son todos los bienes y derechos que posee una empresa y que pueden generar beneficios futuros. Ejemplos: efectivo, cuentas por cobrar, inventarios, propiedades, etc.</w:t>
      </w:r>
    </w:p>
    <w:p w14:paraId="7AFA2FE9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b) Pasivo</w:t>
      </w:r>
    </w:p>
    <w:p w14:paraId="6B0CF0CF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Los pasivos son las obligaciones que la empresa tiene con terceros. Incluyen deudas, préstamos, cuentas por pagar, etc.</w:t>
      </w:r>
    </w:p>
    <w:p w14:paraId="6A7F1614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>c) Patrimonio</w:t>
      </w:r>
    </w:p>
    <w:p w14:paraId="287EF83A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También llamado capital contable, representa los recursos aportados por los dueños más las utilidades acumuladas. Se calcula como:</w:t>
      </w:r>
    </w:p>
    <w:p w14:paraId="2A057F52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Patrimonio = Activos - Pasivos</w:t>
      </w:r>
    </w:p>
    <w:p w14:paraId="2FF233BF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d) Ingresos</w:t>
      </w:r>
    </w:p>
    <w:p w14:paraId="79B800BF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Son los aumentos en el patrimonio de la empresa derivados de su actividad económica, como la venta de bienes o la prestación de servicios.</w:t>
      </w:r>
    </w:p>
    <w:p w14:paraId="2301A1D7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e) Gastos</w:t>
      </w:r>
    </w:p>
    <w:p w14:paraId="10AA71BA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Son las disminuciones en el patrimonio causadas por el uso de recursos para generar ingresos, como sueldos, renta, servicios, materiales, etc.</w:t>
      </w:r>
    </w:p>
    <w:p w14:paraId="75D99E05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f) Utilidad o pérdida</w:t>
      </w:r>
    </w:p>
    <w:p w14:paraId="38902186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 la diferencia entre los ingresos y los gastos. Si los ingresos son mayores, hay utilidad (ganancia); si los gastos superan los ingresos, hay pérdida.</w:t>
      </w:r>
    </w:p>
    <w:p w14:paraId="0C62E754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5. Importancia de la contabilidad financiera</w:t>
      </w:r>
    </w:p>
    <w:p w14:paraId="4951263B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 contabilidad financiera es vital por varias razones:</w:t>
      </w:r>
    </w:p>
    <w:p w14:paraId="49347F6C" w14:textId="77777777" w:rsidR="003A3D68" w:rsidRPr="003A3D68" w:rsidRDefault="003A3D68" w:rsidP="003A3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Toma de decisiones informadas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Inversionistas, bancos y directivos pueden evaluar la viabilidad y rentabilidad del negocio.</w:t>
      </w:r>
    </w:p>
    <w:p w14:paraId="7E0931D7" w14:textId="77777777" w:rsidR="003A3D68" w:rsidRPr="003A3D68" w:rsidRDefault="003A3D68" w:rsidP="003A3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Transparencia y confianza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Una contabilidad clara y ordenada genera confianza en los stakeholders.</w:t>
      </w:r>
    </w:p>
    <w:p w14:paraId="41C9FC9E" w14:textId="77777777" w:rsidR="003A3D68" w:rsidRPr="003A3D68" w:rsidRDefault="003A3D68" w:rsidP="003A3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Cumplimiento legal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Permite cumplir con las obligaciones fiscales y regulatorias.</w:t>
      </w:r>
    </w:p>
    <w:p w14:paraId="7CED0872" w14:textId="77777777" w:rsidR="003A3D68" w:rsidRPr="003A3D68" w:rsidRDefault="003A3D68" w:rsidP="003A3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Planificación y control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Ayuda a identificar áreas de mejora, controlar gastos y planificar inversiones futuras.</w:t>
      </w:r>
    </w:p>
    <w:p w14:paraId="2C69EF75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6. Normas internacionales de información financiera (NIIF)</w:t>
      </w:r>
    </w:p>
    <w:p w14:paraId="771420A9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En un mundo globalizado, muchas empresas siguen las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Normas Internacionales de Información Financiera (NIIF)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conocidas como </w:t>
      </w: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IFRS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por sus siglas en inglés. Estas normas buscan armonizar la presentación de los estados financieros en todo el mundo, facilitando la comparación y transparencia entre países.</w:t>
      </w:r>
    </w:p>
    <w:p w14:paraId="5A35E655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Adoptar las NIIF permite a las empresas atraer inversión extranjera, mejorar su credibilidad y acceder a nuevos mercados financieros.</w:t>
      </w:r>
    </w:p>
    <w:p w14:paraId="60D23D4B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7. Herramientas modernas en contabilidad</w:t>
      </w:r>
    </w:p>
    <w:p w14:paraId="7C864E18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Con el avance tecnológico, la contabilidad ha evolucionado considerablemente. Hoy en día, existen múltiples herramientas y programas que ayudan </w:t>
      </w:r>
      <w:proofErr w:type="gramStart"/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</w:t>
      </w:r>
      <w:proofErr w:type="gramEnd"/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automatizar tareas contables, como:</w:t>
      </w:r>
    </w:p>
    <w:p w14:paraId="476EE57B" w14:textId="77777777" w:rsidR="003A3D68" w:rsidRPr="003A3D68" w:rsidRDefault="003A3D68" w:rsidP="003A3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Sistemas ERP (Enterprise Resource Planning)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como SAP, Oracle, y Microsoft Dynamics.</w:t>
      </w:r>
    </w:p>
    <w:p w14:paraId="046675C8" w14:textId="77777777" w:rsidR="003A3D68" w:rsidRPr="003A3D68" w:rsidRDefault="003A3D68" w:rsidP="003A3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Software de contabilidad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como QuickBooks, Contpaqi, o Zoho Books.</w:t>
      </w:r>
    </w:p>
    <w:p w14:paraId="69C121D1" w14:textId="77777777" w:rsidR="003A3D68" w:rsidRPr="003A3D68" w:rsidRDefault="003A3D68" w:rsidP="003A3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Hojas de cálculo</w:t>
      </w: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(como Excel), que siguen siendo ampliamente utilizadas.</w:t>
      </w:r>
    </w:p>
    <w:p w14:paraId="313B368E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Estas herramientas permiten mayor eficiencia, reducción de errores y acceso en tiempo real a la información financiera.</w:t>
      </w:r>
    </w:p>
    <w:p w14:paraId="47A8A114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8. El rol del contador</w:t>
      </w:r>
    </w:p>
    <w:p w14:paraId="2B385EA6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El contador no solo se encarga de registrar operaciones, sino que también asesora en la planificación financiera, en el cumplimiento de las leyes fiscales y en la preparación de informes estratégicos. Es un profesional clave para la sostenibilidad de las organizaciones.</w:t>
      </w:r>
    </w:p>
    <w:p w14:paraId="2C93CCBD" w14:textId="77777777" w:rsidR="003A3D68" w:rsidRPr="003A3D68" w:rsidRDefault="003A3D68" w:rsidP="003A3D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36CFCC3">
          <v:rect id="_x0000_i1025" style="width:0;height:1.5pt" o:hralign="center" o:hrstd="t" o:hr="t" fillcolor="#a0a0a0" stroked="f"/>
        </w:pict>
      </w:r>
    </w:p>
    <w:p w14:paraId="3D223E9C" w14:textId="77777777" w:rsidR="003A3D68" w:rsidRPr="003A3D68" w:rsidRDefault="003A3D68" w:rsidP="003A3D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Conclusión</w:t>
      </w:r>
    </w:p>
    <w:p w14:paraId="65C8B93E" w14:textId="77777777" w:rsidR="003A3D68" w:rsidRPr="003A3D68" w:rsidRDefault="003A3D68" w:rsidP="003A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A3D6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 contabilidad financiera es una disciplina esencial para cualquier empresa, ya sea grande o pequeña. Conocer sus principios básicos permite comprender el lenguaje de los negocios, analizar la situación económica de una organización y tomar decisiones acertadas. En un entorno económico cada vez más competitivo y global, la contabilidad se convierte en una herramienta poderosa para lograr transparencia, eficiencia y crecimiento sostenible.</w:t>
      </w:r>
    </w:p>
    <w:p w14:paraId="0BCF9FD2" w14:textId="77777777" w:rsidR="00221801" w:rsidRDefault="00221801"/>
    <w:sectPr w:rsidR="00221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36A4"/>
    <w:multiLevelType w:val="multilevel"/>
    <w:tmpl w:val="E8D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658B"/>
    <w:multiLevelType w:val="multilevel"/>
    <w:tmpl w:val="B31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A1EA8"/>
    <w:multiLevelType w:val="multilevel"/>
    <w:tmpl w:val="A982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82AC2"/>
    <w:multiLevelType w:val="multilevel"/>
    <w:tmpl w:val="2AA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250554">
    <w:abstractNumId w:val="2"/>
  </w:num>
  <w:num w:numId="2" w16cid:durableId="798648250">
    <w:abstractNumId w:val="0"/>
  </w:num>
  <w:num w:numId="3" w16cid:durableId="40520101">
    <w:abstractNumId w:val="1"/>
  </w:num>
  <w:num w:numId="4" w16cid:durableId="143643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8"/>
    <w:rsid w:val="00221801"/>
    <w:rsid w:val="0022468A"/>
    <w:rsid w:val="003A3D68"/>
    <w:rsid w:val="00654B4D"/>
    <w:rsid w:val="00A75C68"/>
    <w:rsid w:val="00E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FA1D"/>
  <w15:chartTrackingRefBased/>
  <w15:docId w15:val="{2365C592-8E9D-4DD8-8FBD-40149A7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A3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Tandel</dc:creator>
  <cp:keywords/>
  <dc:description/>
  <cp:lastModifiedBy>Vishal Tandel</cp:lastModifiedBy>
  <cp:revision>1</cp:revision>
  <dcterms:created xsi:type="dcterms:W3CDTF">2025-06-02T12:39:00Z</dcterms:created>
  <dcterms:modified xsi:type="dcterms:W3CDTF">2025-06-02T12:43:00Z</dcterms:modified>
</cp:coreProperties>
</file>