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30418" w14:textId="7D145244" w:rsidR="00970EC7" w:rsidRDefault="00970EC7" w:rsidP="00970EC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bidi="he-IL"/>
        </w:rPr>
      </w:pPr>
      <w:r w:rsidRPr="00970EC7"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  <w:lang w:bidi="he-IL"/>
        </w:rPr>
        <w:t>מתחילים את העשור החדש עכשיו בטויוטה</w:t>
      </w:r>
      <w:r w:rsidRPr="00970EC7">
        <w:rPr>
          <w:rFonts w:ascii="Helvetica" w:eastAsia="Times New Roman" w:hAnsi="Helvetica" w:cs="Arial"/>
          <w:color w:val="1D2129"/>
          <w:sz w:val="23"/>
          <w:szCs w:val="23"/>
          <w:shd w:val="clear" w:color="auto" w:fill="FFFFFF"/>
        </w:rPr>
        <w:t>!</w:t>
      </w:r>
      <w:r w:rsidRPr="00970EC7">
        <w:rPr>
          <w:rFonts w:ascii="Helvetica" w:eastAsia="Times New Roman" w:hAnsi="Helvetica" w:cs="Arial"/>
          <w:color w:val="1D2129"/>
          <w:sz w:val="23"/>
          <w:szCs w:val="23"/>
        </w:rPr>
        <w:br/>
      </w:r>
      <w:r w:rsidRPr="00970EC7"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  <w:lang w:bidi="he-IL"/>
        </w:rPr>
        <w:t>מגוון דגמי טויוטה היברידיים חשמליים</w:t>
      </w:r>
      <w:r w:rsidRPr="00970EC7">
        <w:rPr>
          <w:rFonts w:ascii="Helvetica" w:eastAsia="Times New Roman" w:hAnsi="Helvetica" w:cs="Arial"/>
          <w:color w:val="1D2129"/>
          <w:sz w:val="23"/>
          <w:szCs w:val="23"/>
        </w:rPr>
        <w:br/>
      </w:r>
      <w:r w:rsidRPr="00970EC7"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  <w:lang w:bidi="he-IL"/>
        </w:rPr>
        <w:t>מחכים לכם בסוכנות מורשית טויוטה זמיר</w:t>
      </w:r>
      <w:r w:rsidRPr="00970EC7">
        <w:rPr>
          <w:rFonts w:ascii="Helvetica" w:eastAsia="Times New Roman" w:hAnsi="Helvetica" w:cs="Arial"/>
          <w:color w:val="1D2129"/>
          <w:sz w:val="23"/>
          <w:szCs w:val="23"/>
          <w:shd w:val="clear" w:color="auto" w:fill="FFFFFF"/>
        </w:rPr>
        <w:t>!</w:t>
      </w:r>
      <w:r w:rsidRPr="00970EC7">
        <w:rPr>
          <w:rFonts w:ascii="Helvetica" w:eastAsia="Times New Roman" w:hAnsi="Helvetica" w:cs="Arial"/>
          <w:color w:val="1D2129"/>
          <w:sz w:val="23"/>
          <w:szCs w:val="23"/>
        </w:rPr>
        <w:br/>
      </w:r>
      <w:r w:rsidRPr="00970EC7"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  <w:lang w:bidi="he-IL"/>
        </w:rPr>
        <w:t>עכשיו עם הטבות מיוחדות על דגמים נבחרים רק עד 20.12</w:t>
      </w:r>
      <w:r w:rsidRPr="00970EC7">
        <w:rPr>
          <w:rFonts w:ascii="Helvetica" w:eastAsia="Times New Roman" w:hAnsi="Helvetica" w:cs="Arial"/>
          <w:color w:val="1D2129"/>
          <w:sz w:val="23"/>
          <w:szCs w:val="23"/>
        </w:rPr>
        <w:br/>
      </w:r>
      <w:r w:rsidRPr="00970EC7"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  <w:lang w:bidi="he-IL"/>
        </w:rPr>
        <w:t>למידע נוסף לחצו </w:t>
      </w:r>
      <w:r w:rsidRPr="00970EC7">
        <w:rPr>
          <w:rFonts w:ascii="Segoe UI Symbol" w:eastAsia="Times New Roman" w:hAnsi="Segoe UI Symbol" w:cs="Arial"/>
          <w:noProof/>
          <w:color w:val="1D2129"/>
          <w:sz w:val="28"/>
          <w:szCs w:val="28"/>
          <w:shd w:val="clear" w:color="auto" w:fill="FFFFFF"/>
        </w:rPr>
        <w:drawing>
          <wp:inline distT="0" distB="0" distL="0" distR="0" wp14:anchorId="765F072B" wp14:editId="1DEF36C1">
            <wp:extent cx="457200" cy="457200"/>
            <wp:effectExtent l="0" t="0" r="0" b="0"/>
            <wp:docPr id="1" name="Picture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EC7">
        <w:rPr>
          <w:rFonts w:ascii="Helvetica" w:eastAsia="Times New Roman" w:hAnsi="Helvetica" w:cs="Arial"/>
          <w:color w:val="1D2129"/>
          <w:sz w:val="23"/>
          <w:szCs w:val="23"/>
        </w:rPr>
        <w:br/>
      </w:r>
      <w:r w:rsidRPr="00970EC7">
        <w:rPr>
          <w:rFonts w:ascii="Helvetica" w:eastAsia="Times New Roman" w:hAnsi="Helvetica" w:cs="Arial"/>
          <w:color w:val="1D2129"/>
          <w:sz w:val="23"/>
          <w:szCs w:val="23"/>
          <w:shd w:val="clear" w:color="auto" w:fill="FFFFFF"/>
        </w:rPr>
        <w:t>*</w:t>
      </w:r>
      <w:r w:rsidRPr="00970EC7"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  <w:lang w:bidi="he-IL"/>
        </w:rPr>
        <w:t>בכפוף לתקנון</w:t>
      </w:r>
    </w:p>
    <w:p w14:paraId="473E754B" w14:textId="77777777" w:rsidR="00B67EFE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bidi="he-IL"/>
        </w:rPr>
      </w:pPr>
    </w:p>
    <w:p w14:paraId="422688A6" w14:textId="57B2A273" w:rsidR="00B67EFE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>نبدأ عقدا جديدا مع تويوتا!</w:t>
      </w:r>
    </w:p>
    <w:p w14:paraId="7B0EFB87" w14:textId="6F752775" w:rsidR="00B67EFE" w:rsidRDefault="00B67EFE" w:rsidP="00C8354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 xml:space="preserve">تشكيلة </w:t>
      </w:r>
      <w:r w:rsidR="00C83548"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>واسعة</w:t>
      </w:r>
      <w:bookmarkStart w:id="0" w:name="_GoBack"/>
      <w:bookmarkEnd w:id="0"/>
      <w:r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 xml:space="preserve"> من تويوتا </w:t>
      </w:r>
      <w:proofErr w:type="spellStart"/>
      <w:r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>هايبريد</w:t>
      </w:r>
      <w:proofErr w:type="spellEnd"/>
      <w:r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 xml:space="preserve"> الكهربائية</w:t>
      </w:r>
    </w:p>
    <w:p w14:paraId="795240CC" w14:textId="2C47BA6B" w:rsidR="00B67EFE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>نحن في انتظاركم في وكالة تويوتا زمير المرخصة!</w:t>
      </w:r>
    </w:p>
    <w:p w14:paraId="56C75D1B" w14:textId="24BAB44F" w:rsidR="00B67EFE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  <w:t>نقدم امتيازات خاصة على أنواع مختارة فقط حتى 20.12</w:t>
      </w:r>
    </w:p>
    <w:p w14:paraId="6DAEA7A8" w14:textId="77777777" w:rsidR="00B67EFE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1D2129"/>
          <w:sz w:val="24"/>
          <w:szCs w:val="24"/>
          <w:shd w:val="clear" w:color="auto" w:fill="FFFFFF"/>
          <w:rtl/>
        </w:rPr>
      </w:pPr>
    </w:p>
    <w:p w14:paraId="6062D070" w14:textId="0187DDA8" w:rsidR="00B67EFE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970EC7">
        <w:rPr>
          <w:rFonts w:ascii="Segoe UI Symbol" w:eastAsia="Times New Roman" w:hAnsi="Segoe UI Symbol" w:cs="Arial"/>
          <w:noProof/>
          <w:color w:val="1D2129"/>
          <w:sz w:val="28"/>
          <w:szCs w:val="28"/>
          <w:shd w:val="clear" w:color="auto" w:fill="FFFFFF"/>
        </w:rPr>
        <w:drawing>
          <wp:inline distT="0" distB="0" distL="0" distR="0" wp14:anchorId="544F18F2" wp14:editId="797CEE7A">
            <wp:extent cx="457200" cy="457200"/>
            <wp:effectExtent l="0" t="0" r="0" b="0"/>
            <wp:docPr id="2" name="Picture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5BF92" w14:textId="2C1770F3" w:rsidR="00B67EFE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لمزيد من المعلومات اضغطوا</w:t>
      </w:r>
    </w:p>
    <w:p w14:paraId="1F26BC6D" w14:textId="1A54DB78" w:rsidR="00B67EFE" w:rsidRPr="00970EC7" w:rsidRDefault="00B67EFE" w:rsidP="00B67EFE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*الحملة بموجب الأنظمة الإدارية</w:t>
      </w:r>
    </w:p>
    <w:p w14:paraId="74045973" w14:textId="77777777" w:rsidR="00970EC7" w:rsidRPr="008D3413" w:rsidRDefault="00970EC7"/>
    <w:sectPr w:rsidR="00970EC7" w:rsidRPr="008D3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C7"/>
    <w:rsid w:val="008D3413"/>
    <w:rsid w:val="00970EC7"/>
    <w:rsid w:val="00B67EFE"/>
    <w:rsid w:val="00C8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B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7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אלביאן תרגומים</cp:lastModifiedBy>
  <cp:revision>4</cp:revision>
  <dcterms:created xsi:type="dcterms:W3CDTF">2019-12-08T13:19:00Z</dcterms:created>
  <dcterms:modified xsi:type="dcterms:W3CDTF">2019-12-09T06:09:00Z</dcterms:modified>
</cp:coreProperties>
</file>