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FCAD2" w14:textId="77777777" w:rsidR="00F72031" w:rsidRPr="00F14B3B" w:rsidRDefault="001A4575" w:rsidP="001A4575">
      <w:pPr>
        <w:pStyle w:val="Bodytext20"/>
        <w:bidi w:val="0"/>
        <w:ind w:left="0"/>
        <w:jc w:val="center"/>
        <w:rPr>
          <w:rFonts w:asciiTheme="majorBidi" w:hAnsiTheme="majorBidi" w:cstheme="majorBidi"/>
          <w:noProof/>
          <w:color w:val="auto"/>
          <w:lang w:val="en-US"/>
        </w:rPr>
      </w:pPr>
      <w:r w:rsidRPr="004F46A7">
        <w:rPr>
          <w:rFonts w:asciiTheme="majorBidi" w:hAnsiTheme="majorBidi" w:cstheme="majorBidi"/>
          <w:b/>
          <w:bCs/>
          <w:noProof/>
          <w:color w:val="auto"/>
          <w:lang w:val="en-US"/>
        </w:rPr>
        <w:t>Exelot, Ltd.</w:t>
      </w:r>
    </w:p>
    <w:p w14:paraId="66A4C609" w14:textId="77777777" w:rsidR="001A4575" w:rsidRPr="00F14B3B" w:rsidRDefault="001A4575" w:rsidP="00C02A27">
      <w:pPr>
        <w:pStyle w:val="Bodytext20"/>
        <w:tabs>
          <w:tab w:val="left" w:pos="180"/>
        </w:tabs>
        <w:bidi w:val="0"/>
        <w:ind w:left="0" w:right="-540"/>
        <w:jc w:val="center"/>
        <w:rPr>
          <w:rFonts w:asciiTheme="majorBidi" w:hAnsiTheme="majorBidi" w:cstheme="majorBidi"/>
          <w:noProof/>
          <w:color w:val="auto"/>
          <w:sz w:val="40"/>
          <w:lang w:val="en-US"/>
        </w:rPr>
        <w:sectPr w:rsidR="001A4575" w:rsidRPr="00F14B3B" w:rsidSect="00C02A27">
          <w:type w:val="continuous"/>
          <w:pgSz w:w="12240" w:h="20160"/>
          <w:pgMar w:top="6874" w:right="3870" w:bottom="6874" w:left="3240" w:header="6446" w:footer="6446" w:gutter="0"/>
          <w:pgNumType w:start="1"/>
          <w:cols w:space="720"/>
          <w:noEndnote/>
          <w:bidi/>
          <w:docGrid w:linePitch="360"/>
        </w:sectPr>
      </w:pPr>
      <w:r w:rsidRPr="004F46A7">
        <w:rPr>
          <w:rFonts w:asciiTheme="majorBidi" w:hAnsiTheme="majorBidi" w:cstheme="majorBidi"/>
          <w:b/>
          <w:bCs/>
          <w:lang w:val="en-US"/>
        </w:rPr>
        <w:t>Financial Statements</w:t>
      </w:r>
      <w:r w:rsidRPr="004F46A7">
        <w:rPr>
          <w:rFonts w:asciiTheme="majorBidi" w:hAnsiTheme="majorBidi" w:cstheme="majorBidi"/>
          <w:lang w:val="en-US"/>
        </w:rPr>
        <w:br/>
      </w:r>
      <w:r w:rsidRPr="004F46A7">
        <w:rPr>
          <w:rFonts w:asciiTheme="majorBidi" w:hAnsiTheme="majorBidi" w:cstheme="majorBidi"/>
          <w:lang w:val="en-US"/>
        </w:rPr>
        <w:br/>
      </w:r>
      <w:r w:rsidRPr="004F46A7">
        <w:rPr>
          <w:rFonts w:asciiTheme="majorBidi" w:hAnsiTheme="majorBidi" w:cstheme="majorBidi"/>
          <w:b/>
          <w:bCs/>
          <w:lang w:val="en-US"/>
        </w:rPr>
        <w:t>As at December 31, 2018</w:t>
      </w:r>
    </w:p>
    <w:tbl>
      <w:tblPr>
        <w:tblOverlap w:val="never"/>
        <w:tblW w:w="0" w:type="auto"/>
        <w:jc w:val="center"/>
        <w:tblLayout w:type="fixed"/>
        <w:tblCellMar>
          <w:left w:w="57" w:type="dxa"/>
          <w:right w:w="57" w:type="dxa"/>
        </w:tblCellMar>
        <w:tblLook w:val="04A0" w:firstRow="1" w:lastRow="0" w:firstColumn="1" w:lastColumn="0" w:noHBand="0" w:noVBand="1"/>
      </w:tblPr>
      <w:tblGrid>
        <w:gridCol w:w="5750"/>
        <w:gridCol w:w="821"/>
      </w:tblGrid>
      <w:tr w:rsidR="001A4575" w:rsidRPr="00F14B3B" w14:paraId="1B9068B5" w14:textId="77777777" w:rsidTr="00C02A27">
        <w:trPr>
          <w:trHeight w:val="696"/>
          <w:jc w:val="center"/>
        </w:trPr>
        <w:tc>
          <w:tcPr>
            <w:tcW w:w="6571" w:type="dxa"/>
            <w:gridSpan w:val="2"/>
            <w:shd w:val="clear" w:color="auto" w:fill="FFFFFF"/>
          </w:tcPr>
          <w:p w14:paraId="5A4E28C0" w14:textId="77777777" w:rsidR="00F72031" w:rsidRPr="00F14B3B" w:rsidRDefault="001A4575" w:rsidP="00F14B3B">
            <w:pPr>
              <w:pStyle w:val="Other20"/>
              <w:bidi w:val="0"/>
              <w:spacing w:after="240"/>
              <w:jc w:val="center"/>
              <w:rPr>
                <w:rFonts w:asciiTheme="majorBidi" w:hAnsiTheme="majorBidi" w:cstheme="majorBidi"/>
                <w:b/>
                <w:bCs/>
                <w:noProof/>
                <w:color w:val="auto"/>
                <w:sz w:val="22"/>
                <w:szCs w:val="22"/>
                <w:lang w:val="en-US"/>
              </w:rPr>
            </w:pPr>
            <w:r w:rsidRPr="00F02DD5">
              <w:rPr>
                <w:rFonts w:asciiTheme="majorBidi" w:hAnsiTheme="majorBidi" w:cstheme="majorBidi"/>
                <w:b/>
                <w:bCs/>
                <w:noProof/>
                <w:color w:val="auto"/>
                <w:sz w:val="22"/>
                <w:szCs w:val="22"/>
                <w:lang w:val="en-US"/>
              </w:rPr>
              <w:lastRenderedPageBreak/>
              <w:t>Exelot, Ltd.</w:t>
            </w:r>
          </w:p>
          <w:p w14:paraId="037E33A8" w14:textId="77777777" w:rsidR="001A4575" w:rsidRPr="00F14B3B" w:rsidRDefault="001A4575" w:rsidP="00F14B3B">
            <w:pPr>
              <w:pStyle w:val="Other20"/>
              <w:bidi w:val="0"/>
              <w:spacing w:after="0"/>
              <w:jc w:val="center"/>
              <w:rPr>
                <w:rFonts w:asciiTheme="majorBidi" w:hAnsiTheme="majorBidi" w:cstheme="majorBidi"/>
                <w:b/>
                <w:bCs/>
                <w:noProof/>
                <w:color w:val="auto"/>
                <w:sz w:val="22"/>
                <w:szCs w:val="22"/>
                <w:lang w:val="en-US"/>
              </w:rPr>
            </w:pPr>
            <w:r w:rsidRPr="00F02DD5">
              <w:rPr>
                <w:rFonts w:asciiTheme="majorBidi" w:hAnsiTheme="majorBidi" w:cstheme="majorBidi"/>
                <w:b/>
                <w:bCs/>
                <w:sz w:val="22"/>
                <w:szCs w:val="22"/>
                <w:lang w:val="en-US"/>
              </w:rPr>
              <w:t>Financial Statements as at December 31, 2018</w:t>
            </w:r>
          </w:p>
        </w:tc>
      </w:tr>
      <w:tr w:rsidR="001A4575" w:rsidRPr="004F46A7" w14:paraId="4DC7D462" w14:textId="77777777" w:rsidTr="00C02A27">
        <w:trPr>
          <w:trHeight w:val="1056"/>
          <w:jc w:val="center"/>
        </w:trPr>
        <w:tc>
          <w:tcPr>
            <w:tcW w:w="5750" w:type="dxa"/>
            <w:tcBorders>
              <w:top w:val="single" w:sz="4" w:space="0" w:color="auto"/>
            </w:tcBorders>
            <w:shd w:val="clear" w:color="auto" w:fill="FFFFFF"/>
            <w:vAlign w:val="bottom"/>
          </w:tcPr>
          <w:p w14:paraId="0E0DB5D5" w14:textId="77777777" w:rsidR="001A4575" w:rsidRPr="00F02DD5" w:rsidRDefault="001A4575" w:rsidP="00F14B3B">
            <w:pPr>
              <w:pStyle w:val="Other20"/>
              <w:bidi w:val="0"/>
              <w:spacing w:after="0"/>
              <w:jc w:val="center"/>
              <w:rPr>
                <w:rFonts w:asciiTheme="majorBidi" w:hAnsiTheme="majorBidi" w:cstheme="majorBidi"/>
                <w:b/>
                <w:bCs/>
                <w:noProof/>
                <w:color w:val="auto"/>
                <w:sz w:val="22"/>
                <w:szCs w:val="22"/>
              </w:rPr>
            </w:pPr>
            <w:r w:rsidRPr="00F02DD5">
              <w:rPr>
                <w:rFonts w:asciiTheme="majorBidi" w:hAnsiTheme="majorBidi" w:cstheme="majorBidi"/>
                <w:b/>
                <w:bCs/>
                <w:noProof/>
                <w:color w:val="auto"/>
                <w:sz w:val="22"/>
                <w:szCs w:val="22"/>
                <w:lang w:val="en-US"/>
              </w:rPr>
              <w:t>Table of Contents:</w:t>
            </w:r>
          </w:p>
        </w:tc>
        <w:tc>
          <w:tcPr>
            <w:tcW w:w="821" w:type="dxa"/>
            <w:shd w:val="clear" w:color="auto" w:fill="FFFFFF"/>
          </w:tcPr>
          <w:p w14:paraId="3F056A32" w14:textId="77777777" w:rsidR="001A4575" w:rsidRPr="00F02DD5" w:rsidRDefault="001A4575" w:rsidP="00C02A27">
            <w:pPr>
              <w:rPr>
                <w:rFonts w:asciiTheme="majorBidi" w:hAnsiTheme="majorBidi" w:cstheme="majorBidi"/>
                <w:noProof/>
                <w:color w:val="auto"/>
                <w:sz w:val="22"/>
                <w:szCs w:val="22"/>
              </w:rPr>
            </w:pPr>
          </w:p>
        </w:tc>
      </w:tr>
      <w:tr w:rsidR="001A4575" w:rsidRPr="004F46A7" w14:paraId="40DCC66A" w14:textId="77777777" w:rsidTr="00C02A27">
        <w:trPr>
          <w:trHeight w:val="1075"/>
          <w:jc w:val="center"/>
        </w:trPr>
        <w:tc>
          <w:tcPr>
            <w:tcW w:w="5750" w:type="dxa"/>
            <w:tcBorders>
              <w:top w:val="single" w:sz="4" w:space="0" w:color="auto"/>
            </w:tcBorders>
            <w:shd w:val="clear" w:color="auto" w:fill="FFFFFF"/>
          </w:tcPr>
          <w:p w14:paraId="062B93BD" w14:textId="77777777" w:rsidR="001A4575" w:rsidRPr="00F02DD5" w:rsidRDefault="001A4575" w:rsidP="00C02A27">
            <w:pPr>
              <w:rPr>
                <w:rFonts w:asciiTheme="majorBidi" w:hAnsiTheme="majorBidi" w:cstheme="majorBidi"/>
                <w:noProof/>
                <w:color w:val="auto"/>
                <w:sz w:val="22"/>
                <w:szCs w:val="22"/>
              </w:rPr>
            </w:pPr>
          </w:p>
        </w:tc>
        <w:tc>
          <w:tcPr>
            <w:tcW w:w="821" w:type="dxa"/>
            <w:shd w:val="clear" w:color="auto" w:fill="FFFFFF"/>
            <w:vAlign w:val="bottom"/>
          </w:tcPr>
          <w:p w14:paraId="50CF6EDC" w14:textId="77777777" w:rsidR="001A4575" w:rsidRPr="00F02DD5" w:rsidRDefault="001A4575" w:rsidP="00C02A27">
            <w:pPr>
              <w:pStyle w:val="Other20"/>
              <w:bidi w:val="0"/>
              <w:spacing w:after="0"/>
              <w:jc w:val="center"/>
              <w:rPr>
                <w:rFonts w:asciiTheme="majorBidi" w:hAnsiTheme="majorBidi" w:cstheme="majorBidi"/>
                <w:noProof/>
                <w:color w:val="auto"/>
                <w:sz w:val="22"/>
                <w:szCs w:val="22"/>
                <w:u w:val="single"/>
              </w:rPr>
            </w:pPr>
            <w:r w:rsidRPr="00F02DD5">
              <w:rPr>
                <w:rFonts w:asciiTheme="majorBidi" w:hAnsiTheme="majorBidi" w:cstheme="majorBidi"/>
                <w:noProof/>
                <w:color w:val="auto"/>
                <w:sz w:val="22"/>
                <w:szCs w:val="22"/>
                <w:u w:val="single"/>
                <w:lang w:val="en-US"/>
              </w:rPr>
              <w:t>Page</w:t>
            </w:r>
          </w:p>
        </w:tc>
      </w:tr>
      <w:tr w:rsidR="001A4575" w:rsidRPr="004F46A7" w14:paraId="24E8D6D6" w14:textId="77777777" w:rsidTr="00C02A27">
        <w:trPr>
          <w:trHeight w:val="581"/>
          <w:jc w:val="center"/>
        </w:trPr>
        <w:tc>
          <w:tcPr>
            <w:tcW w:w="5750" w:type="dxa"/>
            <w:shd w:val="clear" w:color="auto" w:fill="FFFFFF"/>
            <w:vAlign w:val="center"/>
          </w:tcPr>
          <w:p w14:paraId="70B497D6" w14:textId="77777777" w:rsidR="001A4575" w:rsidRPr="00F14B3B" w:rsidRDefault="001A4575" w:rsidP="00C02A27">
            <w:pPr>
              <w:pStyle w:val="Other20"/>
              <w:bidi w:val="0"/>
              <w:spacing w:after="0"/>
              <w:rPr>
                <w:rFonts w:asciiTheme="majorBidi" w:hAnsiTheme="majorBidi" w:cstheme="majorBidi"/>
                <w:noProof/>
                <w:color w:val="auto"/>
                <w:sz w:val="22"/>
                <w:szCs w:val="22"/>
                <w:lang w:val="en-US"/>
              </w:rPr>
            </w:pPr>
            <w:r w:rsidRPr="00F02DD5">
              <w:rPr>
                <w:rFonts w:asciiTheme="majorBidi" w:hAnsiTheme="majorBidi" w:cstheme="majorBidi"/>
                <w:noProof/>
                <w:color w:val="auto"/>
                <w:sz w:val="22"/>
                <w:szCs w:val="22"/>
                <w:lang w:val="en-US"/>
              </w:rPr>
              <w:t>Report by the Auditing Chartered Accountant</w:t>
            </w:r>
          </w:p>
        </w:tc>
        <w:tc>
          <w:tcPr>
            <w:tcW w:w="821" w:type="dxa"/>
            <w:shd w:val="clear" w:color="auto" w:fill="FFFFFF"/>
            <w:vAlign w:val="center"/>
          </w:tcPr>
          <w:p w14:paraId="5B31E9F2" w14:textId="77777777" w:rsidR="001A4575" w:rsidRPr="00F02DD5" w:rsidRDefault="001A4575" w:rsidP="00C02A27">
            <w:pPr>
              <w:pStyle w:val="Other0"/>
              <w:ind w:firstLine="0"/>
              <w:jc w:val="center"/>
              <w:rPr>
                <w:rFonts w:asciiTheme="majorBidi" w:hAnsiTheme="majorBidi" w:cstheme="majorBidi"/>
                <w:noProof/>
                <w:color w:val="auto"/>
              </w:rPr>
            </w:pPr>
            <w:r w:rsidRPr="00F02DD5">
              <w:rPr>
                <w:rFonts w:asciiTheme="majorBidi" w:hAnsiTheme="majorBidi" w:cstheme="majorBidi"/>
                <w:noProof/>
                <w:color w:val="auto"/>
                <w:lang w:val="en-US"/>
              </w:rPr>
              <w:t>3</w:t>
            </w:r>
          </w:p>
        </w:tc>
      </w:tr>
      <w:tr w:rsidR="001A4575" w:rsidRPr="004F46A7" w14:paraId="6BD6C7B5" w14:textId="77777777" w:rsidTr="00C02A27">
        <w:trPr>
          <w:trHeight w:val="658"/>
          <w:jc w:val="center"/>
        </w:trPr>
        <w:tc>
          <w:tcPr>
            <w:tcW w:w="5750" w:type="dxa"/>
            <w:shd w:val="clear" w:color="auto" w:fill="FFFFFF"/>
            <w:vAlign w:val="center"/>
          </w:tcPr>
          <w:p w14:paraId="13869521" w14:textId="77777777" w:rsidR="001A4575" w:rsidRPr="00F02DD5" w:rsidRDefault="001A4575" w:rsidP="00C02A27">
            <w:pPr>
              <w:pStyle w:val="Other20"/>
              <w:bidi w:val="0"/>
              <w:spacing w:after="0"/>
              <w:rPr>
                <w:rFonts w:asciiTheme="majorBidi" w:hAnsiTheme="majorBidi" w:cstheme="majorBidi"/>
                <w:noProof/>
                <w:color w:val="auto"/>
                <w:sz w:val="22"/>
                <w:szCs w:val="22"/>
              </w:rPr>
            </w:pPr>
            <w:r w:rsidRPr="00F02DD5">
              <w:rPr>
                <w:rFonts w:asciiTheme="majorBidi" w:hAnsiTheme="majorBidi" w:cstheme="majorBidi"/>
                <w:noProof/>
                <w:color w:val="auto"/>
                <w:sz w:val="22"/>
                <w:szCs w:val="22"/>
                <w:lang w:val="en-US"/>
              </w:rPr>
              <w:t>Financial Status Reports</w:t>
            </w:r>
          </w:p>
        </w:tc>
        <w:tc>
          <w:tcPr>
            <w:tcW w:w="821" w:type="dxa"/>
            <w:shd w:val="clear" w:color="auto" w:fill="FFFFFF"/>
            <w:vAlign w:val="center"/>
          </w:tcPr>
          <w:p w14:paraId="2D13CE1C" w14:textId="77777777" w:rsidR="001A4575" w:rsidRPr="00F02DD5" w:rsidRDefault="001A4575" w:rsidP="00C02A27">
            <w:pPr>
              <w:pStyle w:val="Other0"/>
              <w:ind w:firstLine="0"/>
              <w:jc w:val="center"/>
              <w:rPr>
                <w:rFonts w:asciiTheme="majorBidi" w:hAnsiTheme="majorBidi" w:cstheme="majorBidi"/>
                <w:noProof/>
                <w:color w:val="auto"/>
              </w:rPr>
            </w:pPr>
            <w:r w:rsidRPr="00F02DD5">
              <w:rPr>
                <w:rFonts w:asciiTheme="majorBidi" w:hAnsiTheme="majorBidi" w:cstheme="majorBidi"/>
                <w:noProof/>
                <w:color w:val="auto"/>
                <w:lang w:val="en-US"/>
              </w:rPr>
              <w:t>4</w:t>
            </w:r>
          </w:p>
        </w:tc>
      </w:tr>
      <w:tr w:rsidR="001A4575" w:rsidRPr="004F46A7" w14:paraId="38CBE65C" w14:textId="77777777" w:rsidTr="00C02A27">
        <w:trPr>
          <w:trHeight w:val="672"/>
          <w:jc w:val="center"/>
        </w:trPr>
        <w:tc>
          <w:tcPr>
            <w:tcW w:w="5750" w:type="dxa"/>
            <w:shd w:val="clear" w:color="auto" w:fill="FFFFFF"/>
            <w:vAlign w:val="center"/>
          </w:tcPr>
          <w:p w14:paraId="29B86C28" w14:textId="77777777" w:rsidR="001A4575" w:rsidRPr="00F02DD5" w:rsidRDefault="001A4575" w:rsidP="00C02A27">
            <w:pPr>
              <w:pStyle w:val="Other20"/>
              <w:bidi w:val="0"/>
              <w:spacing w:after="0"/>
              <w:rPr>
                <w:rFonts w:asciiTheme="majorBidi" w:hAnsiTheme="majorBidi" w:cstheme="majorBidi"/>
                <w:noProof/>
                <w:color w:val="auto"/>
                <w:sz w:val="22"/>
                <w:szCs w:val="22"/>
              </w:rPr>
            </w:pPr>
            <w:r w:rsidRPr="00F02DD5">
              <w:rPr>
                <w:rFonts w:asciiTheme="majorBidi" w:hAnsiTheme="majorBidi" w:cstheme="majorBidi"/>
                <w:noProof/>
                <w:color w:val="auto"/>
                <w:sz w:val="22"/>
                <w:szCs w:val="22"/>
                <w:lang w:val="en-US"/>
              </w:rPr>
              <w:t>Profit and Loss Report</w:t>
            </w:r>
          </w:p>
        </w:tc>
        <w:tc>
          <w:tcPr>
            <w:tcW w:w="821" w:type="dxa"/>
            <w:shd w:val="clear" w:color="auto" w:fill="FFFFFF"/>
            <w:vAlign w:val="center"/>
          </w:tcPr>
          <w:p w14:paraId="231A08AF" w14:textId="77777777" w:rsidR="001A4575" w:rsidRPr="00F02DD5" w:rsidRDefault="001A4575" w:rsidP="00C02A27">
            <w:pPr>
              <w:pStyle w:val="Other0"/>
              <w:ind w:firstLine="0"/>
              <w:jc w:val="center"/>
              <w:rPr>
                <w:rFonts w:asciiTheme="majorBidi" w:hAnsiTheme="majorBidi" w:cstheme="majorBidi"/>
                <w:noProof/>
                <w:color w:val="auto"/>
              </w:rPr>
            </w:pPr>
            <w:r w:rsidRPr="00F02DD5">
              <w:rPr>
                <w:rFonts w:asciiTheme="majorBidi" w:hAnsiTheme="majorBidi" w:cstheme="majorBidi"/>
                <w:noProof/>
                <w:color w:val="auto"/>
                <w:lang w:val="en-US"/>
              </w:rPr>
              <w:t>5</w:t>
            </w:r>
          </w:p>
        </w:tc>
      </w:tr>
      <w:tr w:rsidR="001A4575" w:rsidRPr="004F46A7" w14:paraId="602DEBB1" w14:textId="77777777" w:rsidTr="00C02A27">
        <w:trPr>
          <w:trHeight w:val="677"/>
          <w:jc w:val="center"/>
        </w:trPr>
        <w:tc>
          <w:tcPr>
            <w:tcW w:w="5750" w:type="dxa"/>
            <w:shd w:val="clear" w:color="auto" w:fill="FFFFFF"/>
            <w:vAlign w:val="center"/>
          </w:tcPr>
          <w:p w14:paraId="01512786" w14:textId="77777777" w:rsidR="001A4575" w:rsidRPr="00F14B3B" w:rsidRDefault="001A4575" w:rsidP="00C02A27">
            <w:pPr>
              <w:pStyle w:val="Other20"/>
              <w:bidi w:val="0"/>
              <w:spacing w:after="0"/>
              <w:rPr>
                <w:rFonts w:asciiTheme="majorBidi" w:hAnsiTheme="majorBidi" w:cstheme="majorBidi"/>
                <w:noProof/>
                <w:color w:val="auto"/>
                <w:sz w:val="22"/>
                <w:szCs w:val="22"/>
                <w:lang w:val="en-US"/>
              </w:rPr>
            </w:pPr>
            <w:r w:rsidRPr="00F02DD5">
              <w:rPr>
                <w:rFonts w:asciiTheme="majorBidi" w:hAnsiTheme="majorBidi" w:cstheme="majorBidi"/>
                <w:noProof/>
                <w:color w:val="auto"/>
                <w:sz w:val="22"/>
                <w:szCs w:val="22"/>
                <w:lang w:val="en-US"/>
              </w:rPr>
              <w:t>Changes in Equity Deficit Reports</w:t>
            </w:r>
          </w:p>
        </w:tc>
        <w:tc>
          <w:tcPr>
            <w:tcW w:w="821" w:type="dxa"/>
            <w:shd w:val="clear" w:color="auto" w:fill="FFFFFF"/>
            <w:vAlign w:val="center"/>
          </w:tcPr>
          <w:p w14:paraId="2165F9D4" w14:textId="77777777" w:rsidR="001A4575" w:rsidRPr="00F02DD5" w:rsidRDefault="001A4575" w:rsidP="00C02A27">
            <w:pPr>
              <w:pStyle w:val="Other0"/>
              <w:ind w:firstLine="0"/>
              <w:jc w:val="center"/>
              <w:rPr>
                <w:rFonts w:asciiTheme="majorBidi" w:hAnsiTheme="majorBidi" w:cstheme="majorBidi"/>
                <w:noProof/>
                <w:color w:val="auto"/>
              </w:rPr>
            </w:pPr>
            <w:r w:rsidRPr="00F02DD5">
              <w:rPr>
                <w:rFonts w:asciiTheme="majorBidi" w:hAnsiTheme="majorBidi" w:cstheme="majorBidi"/>
                <w:noProof/>
                <w:color w:val="auto"/>
                <w:lang w:val="en-US"/>
              </w:rPr>
              <w:t>6</w:t>
            </w:r>
          </w:p>
        </w:tc>
      </w:tr>
      <w:tr w:rsidR="001A4575" w:rsidRPr="004F46A7" w14:paraId="0F86D87B" w14:textId="77777777" w:rsidTr="00C02A27">
        <w:trPr>
          <w:trHeight w:val="586"/>
          <w:jc w:val="center"/>
        </w:trPr>
        <w:tc>
          <w:tcPr>
            <w:tcW w:w="5750" w:type="dxa"/>
            <w:shd w:val="clear" w:color="auto" w:fill="FFFFFF"/>
            <w:vAlign w:val="bottom"/>
          </w:tcPr>
          <w:p w14:paraId="5CB7DB0D" w14:textId="77777777" w:rsidR="001A4575" w:rsidRPr="00F14B3B" w:rsidRDefault="001A4575" w:rsidP="00C02A27">
            <w:pPr>
              <w:pStyle w:val="Other20"/>
              <w:bidi w:val="0"/>
              <w:spacing w:after="0"/>
              <w:rPr>
                <w:rFonts w:asciiTheme="majorBidi" w:hAnsiTheme="majorBidi" w:cstheme="majorBidi"/>
                <w:noProof/>
                <w:color w:val="auto"/>
                <w:sz w:val="22"/>
                <w:szCs w:val="22"/>
                <w:lang w:val="en-US"/>
              </w:rPr>
            </w:pPr>
            <w:r w:rsidRPr="00F02DD5">
              <w:rPr>
                <w:rFonts w:asciiTheme="majorBidi" w:hAnsiTheme="majorBidi" w:cstheme="majorBidi"/>
                <w:noProof/>
                <w:color w:val="auto"/>
                <w:sz w:val="22"/>
                <w:szCs w:val="22"/>
                <w:lang w:val="en-US"/>
              </w:rPr>
              <w:t>Notes to the Financial Statements</w:t>
            </w:r>
          </w:p>
        </w:tc>
        <w:tc>
          <w:tcPr>
            <w:tcW w:w="821" w:type="dxa"/>
            <w:shd w:val="clear" w:color="auto" w:fill="FFFFFF"/>
            <w:vAlign w:val="bottom"/>
          </w:tcPr>
          <w:p w14:paraId="145B598B" w14:textId="77777777" w:rsidR="001A4575" w:rsidRPr="00F02DD5" w:rsidRDefault="00C02A27" w:rsidP="00C02A27">
            <w:pPr>
              <w:pStyle w:val="Other20"/>
              <w:bidi w:val="0"/>
              <w:spacing w:after="0"/>
              <w:jc w:val="center"/>
              <w:rPr>
                <w:rFonts w:asciiTheme="majorBidi" w:eastAsia="David" w:hAnsiTheme="majorBidi" w:cstheme="majorBidi"/>
                <w:noProof/>
                <w:color w:val="auto"/>
                <w:sz w:val="22"/>
                <w:szCs w:val="22"/>
              </w:rPr>
            </w:pPr>
            <w:r w:rsidRPr="00F02DD5">
              <w:rPr>
                <w:rFonts w:asciiTheme="majorBidi" w:eastAsia="David" w:hAnsiTheme="majorBidi" w:cstheme="majorBidi"/>
                <w:noProof/>
                <w:color w:val="auto"/>
                <w:sz w:val="22"/>
                <w:szCs w:val="22"/>
                <w:lang w:val="en-US"/>
              </w:rPr>
              <w:t>7-</w:t>
            </w:r>
            <w:r w:rsidR="00F72031" w:rsidRPr="00F02DD5">
              <w:rPr>
                <w:rFonts w:asciiTheme="majorBidi" w:eastAsia="David" w:hAnsiTheme="majorBidi" w:cstheme="majorBidi"/>
                <w:noProof/>
                <w:color w:val="auto"/>
                <w:sz w:val="22"/>
                <w:szCs w:val="22"/>
                <w:lang w:val="en-US"/>
              </w:rPr>
              <w:t>11</w:t>
            </w:r>
          </w:p>
        </w:tc>
      </w:tr>
    </w:tbl>
    <w:p w14:paraId="432B95E3" w14:textId="77777777" w:rsidR="00F72031" w:rsidRPr="004F46A7" w:rsidRDefault="00F72031" w:rsidP="001A4575">
      <w:pPr>
        <w:rPr>
          <w:rFonts w:asciiTheme="majorBidi" w:hAnsiTheme="majorBidi" w:cstheme="majorBidi"/>
          <w:noProof/>
          <w:color w:val="auto"/>
        </w:rPr>
        <w:sectPr w:rsidR="00F72031" w:rsidRPr="004F46A7">
          <w:pgSz w:w="12240" w:h="20160"/>
          <w:pgMar w:top="4013" w:right="2179" w:bottom="4013" w:left="3489" w:header="3585" w:footer="3585" w:gutter="0"/>
          <w:cols w:space="720"/>
          <w:noEndnote/>
          <w:bidi/>
          <w:docGrid w:linePitch="360"/>
        </w:sectPr>
      </w:pPr>
    </w:p>
    <w:p w14:paraId="7A220FEF" w14:textId="77777777" w:rsidR="00F72031" w:rsidRPr="004F46A7" w:rsidRDefault="001A4575" w:rsidP="001A4575">
      <w:pPr>
        <w:jc w:val="center"/>
        <w:rPr>
          <w:rFonts w:asciiTheme="majorBidi" w:hAnsiTheme="majorBidi" w:cstheme="majorBidi"/>
          <w:noProof/>
          <w:color w:val="auto"/>
          <w:sz w:val="2"/>
          <w:szCs w:val="2"/>
        </w:rPr>
      </w:pPr>
      <w:r w:rsidRPr="004F46A7">
        <w:rPr>
          <w:rFonts w:asciiTheme="majorBidi" w:hAnsiTheme="majorBidi" w:cstheme="majorBidi"/>
          <w:noProof/>
          <w:color w:val="auto"/>
          <w:sz w:val="2"/>
          <w:szCs w:val="2"/>
          <w:lang w:val="en-US"/>
        </w:rPr>
        <w:lastRenderedPageBreak/>
        <w:drawing>
          <wp:anchor distT="0" distB="0" distL="114300" distR="114300" simplePos="0" relativeHeight="251659264" behindDoc="0" locked="0" layoutInCell="1" allowOverlap="1" wp14:anchorId="7F0FD13D" wp14:editId="1CDB1004">
            <wp:simplePos x="0" y="0"/>
            <wp:positionH relativeFrom="column">
              <wp:posOffset>-88534</wp:posOffset>
            </wp:positionH>
            <wp:positionV relativeFrom="page">
              <wp:posOffset>678722</wp:posOffset>
            </wp:positionV>
            <wp:extent cx="1480820" cy="1115060"/>
            <wp:effectExtent l="0" t="0" r="5080" b="8890"/>
            <wp:wrapTopAndBottom/>
            <wp:docPr id="1" name="Picut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pic:blipFill>
                  <pic:spPr>
                    <a:xfrm>
                      <a:off x="0" y="0"/>
                      <a:ext cx="1480820" cy="1115060"/>
                    </a:xfrm>
                    <a:prstGeom prst="rect">
                      <a:avLst/>
                    </a:prstGeom>
                  </pic:spPr>
                </pic:pic>
              </a:graphicData>
            </a:graphic>
          </wp:anchor>
        </w:drawing>
      </w:r>
    </w:p>
    <w:p w14:paraId="07CA484D" w14:textId="77777777" w:rsidR="00F72031" w:rsidRPr="004F46A7" w:rsidRDefault="00F72031" w:rsidP="001A4575">
      <w:pPr>
        <w:spacing w:after="1019" w:line="1" w:lineRule="exact"/>
        <w:rPr>
          <w:rFonts w:asciiTheme="majorBidi" w:hAnsiTheme="majorBidi" w:cstheme="majorBidi"/>
          <w:noProof/>
          <w:color w:val="auto"/>
        </w:rPr>
      </w:pPr>
      <w:bookmarkStart w:id="0" w:name="bookmark0"/>
      <w:bookmarkStart w:id="1" w:name="bookmark1"/>
      <w:bookmarkStart w:id="2" w:name="bookmark2"/>
    </w:p>
    <w:p w14:paraId="76446AD7" w14:textId="77777777" w:rsidR="00F72031" w:rsidRPr="00F14B3B" w:rsidRDefault="001A4575" w:rsidP="001A4575">
      <w:pPr>
        <w:pStyle w:val="Heading20"/>
        <w:keepNext/>
        <w:keepLines/>
        <w:bidi w:val="0"/>
        <w:spacing w:after="540" w:line="377" w:lineRule="auto"/>
        <w:ind w:firstLine="0"/>
        <w:jc w:val="center"/>
        <w:rPr>
          <w:rFonts w:asciiTheme="majorBidi" w:eastAsia="Tahoma" w:hAnsiTheme="majorBidi" w:cstheme="majorBidi"/>
          <w:noProof/>
          <w:color w:val="auto"/>
          <w:u w:val="single"/>
          <w:lang w:val="en-US"/>
        </w:rPr>
      </w:pPr>
      <w:r w:rsidRPr="00F02DD5">
        <w:rPr>
          <w:rFonts w:asciiTheme="majorBidi" w:eastAsia="Tahoma" w:hAnsiTheme="majorBidi" w:cstheme="majorBidi"/>
          <w:noProof/>
          <w:color w:val="auto"/>
          <w:u w:val="single"/>
          <w:lang w:val="en-US"/>
        </w:rPr>
        <w:t>Auditor’s Report for Shareholders of</w:t>
      </w:r>
      <w:r w:rsidRPr="00F02DD5">
        <w:rPr>
          <w:rFonts w:asciiTheme="majorBidi" w:eastAsia="Tahoma" w:hAnsiTheme="majorBidi" w:cstheme="majorBidi"/>
          <w:b w:val="0"/>
          <w:bCs w:val="0"/>
          <w:noProof/>
          <w:color w:val="auto"/>
          <w:lang w:val="en-US"/>
        </w:rPr>
        <w:br/>
      </w:r>
      <w:r w:rsidRPr="00F02DD5">
        <w:rPr>
          <w:rFonts w:asciiTheme="majorBidi" w:eastAsia="Tahoma" w:hAnsiTheme="majorBidi" w:cstheme="majorBidi"/>
          <w:noProof/>
          <w:color w:val="auto"/>
          <w:u w:val="single"/>
          <w:lang w:val="en-US"/>
        </w:rPr>
        <w:t>Exelot, Ltd.</w:t>
      </w:r>
      <w:bookmarkEnd w:id="0"/>
      <w:bookmarkEnd w:id="1"/>
      <w:bookmarkEnd w:id="2"/>
    </w:p>
    <w:p w14:paraId="39C3B523" w14:textId="77777777" w:rsidR="00F72031" w:rsidRPr="00F14B3B" w:rsidRDefault="001A4575" w:rsidP="001A4575">
      <w:pPr>
        <w:pStyle w:val="BodyText"/>
        <w:bidi w:val="0"/>
        <w:spacing w:after="340" w:line="360" w:lineRule="auto"/>
        <w:jc w:val="both"/>
        <w:rPr>
          <w:rFonts w:asciiTheme="majorBidi" w:hAnsiTheme="majorBidi" w:cstheme="majorBidi"/>
          <w:noProof/>
          <w:color w:val="auto"/>
          <w:sz w:val="22"/>
          <w:szCs w:val="22"/>
          <w:lang w:val="en-US"/>
        </w:rPr>
      </w:pPr>
      <w:r w:rsidRPr="00F02DD5">
        <w:rPr>
          <w:rFonts w:asciiTheme="majorBidi" w:hAnsiTheme="majorBidi" w:cstheme="majorBidi"/>
          <w:noProof/>
          <w:color w:val="auto"/>
          <w:sz w:val="22"/>
          <w:szCs w:val="22"/>
          <w:lang w:val="en-US"/>
        </w:rPr>
        <w:t>We have audited the reports on the attached financial status of Exelot, Ltd. (hereinafter – The “Company”) for December 31, 2018, and 2017 and the Profit and Loss Reports, Changes in Equity Report, for each of the years that ended on those dates. These Financial Statements are the responsibility of the Company's Board of Directors and Management. Our responsibility is to express an expert opinion on these Financial Statements based on our audits.</w:t>
      </w:r>
    </w:p>
    <w:p w14:paraId="2408E372" w14:textId="09CFD5FD" w:rsidR="00F72031" w:rsidRPr="00F14B3B" w:rsidRDefault="001A4575" w:rsidP="001A4575">
      <w:pPr>
        <w:pStyle w:val="BodyText"/>
        <w:bidi w:val="0"/>
        <w:spacing w:after="340" w:line="372" w:lineRule="auto"/>
        <w:jc w:val="both"/>
        <w:rPr>
          <w:rFonts w:asciiTheme="majorBidi" w:hAnsiTheme="majorBidi" w:cstheme="majorBidi"/>
          <w:noProof/>
          <w:color w:val="auto"/>
          <w:sz w:val="22"/>
          <w:szCs w:val="22"/>
          <w:lang w:val="en-US"/>
        </w:rPr>
      </w:pPr>
      <w:r w:rsidRPr="00F02DD5">
        <w:rPr>
          <w:rFonts w:asciiTheme="majorBidi" w:hAnsiTheme="majorBidi" w:cstheme="majorBidi"/>
          <w:noProof/>
          <w:color w:val="auto"/>
          <w:sz w:val="22"/>
          <w:szCs w:val="22"/>
          <w:lang w:val="en-US"/>
        </w:rPr>
        <w:t>We carried out our audit in accordance with accepted auditing standards in Israel, including those standards determined by the Regulations for Auditors (Operational Methods of Accountants) - 1973. According to these standards, we are required to plan the audit, carry it out with the goal of achieving a reasonable degree of assurance that the Financial Statements do not contain any significant misleading presentation. The audit includes a sample examination of evidence supporting the sums and information contained in the Financial Statements. The audit also includes a general examination of the accounting rules applied and the material estimates made by the Company’s Board of Directors and Management, as well as suitability of the presentation in the Financial Statements in their entirety. We are of the opinion that our audit provides a suitable basis for expressing our expert opinion.</w:t>
      </w:r>
    </w:p>
    <w:p w14:paraId="040A5D31" w14:textId="77777777" w:rsidR="00F72031" w:rsidRPr="00F14B3B" w:rsidRDefault="001A4575" w:rsidP="001A4575">
      <w:pPr>
        <w:pStyle w:val="BodyText"/>
        <w:bidi w:val="0"/>
        <w:spacing w:after="900" w:line="384" w:lineRule="auto"/>
        <w:jc w:val="both"/>
        <w:rPr>
          <w:rFonts w:asciiTheme="majorBidi" w:hAnsiTheme="majorBidi" w:cstheme="majorBidi"/>
          <w:noProof/>
          <w:color w:val="auto"/>
          <w:sz w:val="22"/>
          <w:szCs w:val="22"/>
          <w:lang w:val="en-US"/>
        </w:rPr>
      </w:pPr>
      <w:r w:rsidRPr="00F02DD5">
        <w:rPr>
          <w:rFonts w:asciiTheme="majorBidi" w:hAnsiTheme="majorBidi" w:cstheme="majorBidi"/>
          <w:noProof/>
          <w:color w:val="auto"/>
          <w:sz w:val="22"/>
          <w:szCs w:val="22"/>
          <w:lang w:val="en-US"/>
        </w:rPr>
        <w:t>In our opinion, the above Financial Statements suitably reflect in material aspects the Company’s financial status as at December 31, 2018 and 2017; and the results of its activities for each of the years ending on those dates are in accordance with the accepted bookkeeping rules in Israel (Israeli GAAP).</w:t>
      </w:r>
    </w:p>
    <w:p w14:paraId="1CA5CCF0" w14:textId="77777777" w:rsidR="001A4575" w:rsidRPr="00F02DD5" w:rsidRDefault="001A4575" w:rsidP="00F02DD5">
      <w:pPr>
        <w:pStyle w:val="BodyText"/>
        <w:tabs>
          <w:tab w:val="left" w:pos="5760"/>
        </w:tabs>
        <w:bidi w:val="0"/>
        <w:spacing w:after="0"/>
        <w:rPr>
          <w:rFonts w:asciiTheme="majorBidi" w:hAnsiTheme="majorBidi" w:cstheme="majorBidi"/>
          <w:noProof/>
          <w:color w:val="auto"/>
          <w:sz w:val="22"/>
          <w:szCs w:val="22"/>
        </w:rPr>
      </w:pPr>
      <w:r w:rsidRPr="00F02DD5">
        <w:rPr>
          <w:rFonts w:asciiTheme="majorBidi" w:hAnsiTheme="majorBidi" w:cstheme="majorBidi"/>
          <w:noProof/>
          <w:color w:val="auto"/>
          <w:sz w:val="22"/>
          <w:szCs w:val="22"/>
          <w:lang w:val="en-US"/>
        </w:rPr>
        <w:t xml:space="preserve">Tel Aviv, </w:t>
      </w:r>
      <w:r w:rsidRPr="00F02DD5">
        <w:rPr>
          <w:rFonts w:asciiTheme="majorBidi" w:hAnsiTheme="majorBidi" w:cstheme="majorBidi"/>
          <w:noProof/>
          <w:color w:val="auto"/>
          <w:sz w:val="22"/>
          <w:szCs w:val="22"/>
          <w:lang w:val="en-US"/>
        </w:rPr>
        <w:tab/>
        <w:t>Gozlan-Luria &amp; Co. {</w:t>
      </w:r>
      <w:r w:rsidRPr="00F02DD5">
        <w:rPr>
          <w:rFonts w:asciiTheme="majorBidi" w:hAnsiTheme="majorBidi" w:cstheme="majorBidi"/>
          <w:i/>
          <w:iCs/>
          <w:noProof/>
          <w:color w:val="auto"/>
          <w:sz w:val="22"/>
          <w:szCs w:val="22"/>
          <w:lang w:val="en-US"/>
        </w:rPr>
        <w:t>CPA's signature</w:t>
      </w:r>
      <w:r w:rsidRPr="00F02DD5">
        <w:rPr>
          <w:rFonts w:asciiTheme="majorBidi" w:hAnsiTheme="majorBidi" w:cstheme="majorBidi"/>
          <w:noProof/>
          <w:color w:val="auto"/>
          <w:sz w:val="22"/>
          <w:szCs w:val="22"/>
          <w:lang w:val="en-US"/>
        </w:rPr>
        <w:t>}</w:t>
      </w:r>
    </w:p>
    <w:p w14:paraId="1FB3C624" w14:textId="77777777" w:rsidR="001A4575" w:rsidRPr="00F14B3B" w:rsidRDefault="001A4575" w:rsidP="001A4575">
      <w:pPr>
        <w:pStyle w:val="BodyText"/>
        <w:tabs>
          <w:tab w:val="left" w:pos="6821"/>
        </w:tabs>
        <w:bidi w:val="0"/>
        <w:spacing w:after="0"/>
        <w:rPr>
          <w:rFonts w:asciiTheme="majorBidi" w:eastAsia="David" w:hAnsiTheme="majorBidi" w:cstheme="majorBidi"/>
          <w:noProof/>
          <w:color w:val="auto"/>
          <w:sz w:val="22"/>
          <w:szCs w:val="22"/>
          <w:lang w:val="en-US"/>
        </w:rPr>
        <w:sectPr w:rsidR="001A4575" w:rsidRPr="00F14B3B">
          <w:pgSz w:w="12240" w:h="20160"/>
          <w:pgMar w:top="2342" w:right="1146" w:bottom="2342" w:left="1720" w:header="1914" w:footer="1914" w:gutter="0"/>
          <w:cols w:space="720"/>
          <w:noEndnote/>
          <w:bidi/>
          <w:docGrid w:linePitch="360"/>
        </w:sectPr>
      </w:pPr>
      <w:r w:rsidRPr="00F02DD5">
        <w:rPr>
          <w:rFonts w:asciiTheme="majorBidi" w:eastAsia="David" w:hAnsiTheme="majorBidi" w:cstheme="majorBidi"/>
          <w:noProof/>
          <w:color w:val="auto"/>
          <w:sz w:val="22"/>
          <w:szCs w:val="22"/>
          <w:lang w:val="en-US"/>
        </w:rPr>
        <w:t xml:space="preserve">November 18, 2019, </w:t>
      </w:r>
      <w:r w:rsidRPr="00F02DD5">
        <w:rPr>
          <w:rFonts w:asciiTheme="majorBidi" w:eastAsia="David" w:hAnsiTheme="majorBidi" w:cstheme="majorBidi"/>
          <w:noProof/>
          <w:color w:val="auto"/>
          <w:sz w:val="22"/>
          <w:szCs w:val="22"/>
          <w:lang w:val="en-US"/>
        </w:rPr>
        <w:tab/>
        <w:t>CPA</w:t>
      </w:r>
    </w:p>
    <w:p w14:paraId="4EC51A56" w14:textId="77777777" w:rsidR="00F72031" w:rsidRPr="00F14B3B" w:rsidRDefault="001A4575" w:rsidP="001A4575">
      <w:pPr>
        <w:pStyle w:val="BodyText"/>
        <w:bidi w:val="0"/>
        <w:spacing w:after="0"/>
        <w:jc w:val="right"/>
        <w:rPr>
          <w:rFonts w:asciiTheme="majorBidi" w:hAnsiTheme="majorBidi" w:cstheme="majorBidi"/>
          <w:b/>
          <w:bCs/>
          <w:noProof/>
          <w:color w:val="auto"/>
          <w:lang w:val="en-US"/>
        </w:rPr>
      </w:pPr>
      <w:r w:rsidRPr="004F46A7">
        <w:rPr>
          <w:rFonts w:asciiTheme="majorBidi" w:hAnsiTheme="majorBidi" w:cstheme="majorBidi"/>
          <w:b/>
          <w:bCs/>
          <w:noProof/>
          <w:color w:val="auto"/>
          <w:lang w:val="en-US"/>
        </w:rPr>
        <w:lastRenderedPageBreak/>
        <w:t>Exelot, Ltd.</w:t>
      </w:r>
    </w:p>
    <w:p w14:paraId="7A90251D" w14:textId="77777777" w:rsidR="001A4575" w:rsidRPr="00F14B3B" w:rsidRDefault="001A4575" w:rsidP="001A4575">
      <w:pPr>
        <w:pStyle w:val="BodyText"/>
        <w:tabs>
          <w:tab w:val="left" w:leader="underscore" w:pos="9398"/>
        </w:tabs>
        <w:bidi w:val="0"/>
        <w:spacing w:after="840"/>
        <w:jc w:val="center"/>
        <w:rPr>
          <w:rFonts w:asciiTheme="majorBidi" w:hAnsiTheme="majorBidi" w:cstheme="majorBidi"/>
          <w:b/>
          <w:bCs/>
          <w:noProof/>
          <w:color w:val="auto"/>
          <w:u w:val="single"/>
          <w:lang w:val="en-US"/>
        </w:rPr>
      </w:pPr>
      <w:r w:rsidRPr="004F46A7">
        <w:rPr>
          <w:rFonts w:asciiTheme="majorBidi" w:hAnsiTheme="majorBidi" w:cstheme="majorBidi"/>
          <w:b/>
          <w:bCs/>
          <w:noProof/>
          <w:color w:val="auto"/>
          <w:u w:val="single"/>
          <w:lang w:val="en-US"/>
        </w:rPr>
        <w:t>Financial Status Reports</w:t>
      </w:r>
      <w:r w:rsidRPr="004F46A7">
        <w:rPr>
          <w:rFonts w:asciiTheme="majorBidi" w:hAnsiTheme="majorBidi" w:cstheme="majorBidi"/>
          <w:noProof/>
          <w:color w:val="auto"/>
          <w:lang w:val="en-US"/>
        </w:rPr>
        <w:tab/>
      </w:r>
    </w:p>
    <w:tbl>
      <w:tblPr>
        <w:tblOverlap w:val="never"/>
        <w:tblW w:w="0" w:type="auto"/>
        <w:jc w:val="center"/>
        <w:tblLayout w:type="fixed"/>
        <w:tblCellMar>
          <w:left w:w="57" w:type="dxa"/>
          <w:right w:w="57" w:type="dxa"/>
        </w:tblCellMar>
        <w:tblLook w:val="04A0" w:firstRow="1" w:lastRow="0" w:firstColumn="1" w:lastColumn="0" w:noHBand="0" w:noVBand="1"/>
      </w:tblPr>
      <w:tblGrid>
        <w:gridCol w:w="5573"/>
        <w:gridCol w:w="955"/>
        <w:gridCol w:w="1498"/>
        <w:gridCol w:w="1416"/>
      </w:tblGrid>
      <w:tr w:rsidR="001A4575" w:rsidRPr="004F46A7" w14:paraId="14D2B7A9" w14:textId="77777777" w:rsidTr="00C02A27">
        <w:trPr>
          <w:trHeight w:val="250"/>
          <w:jc w:val="center"/>
        </w:trPr>
        <w:tc>
          <w:tcPr>
            <w:tcW w:w="5573" w:type="dxa"/>
            <w:shd w:val="clear" w:color="auto" w:fill="FFFFFF"/>
          </w:tcPr>
          <w:p w14:paraId="06ECBB81" w14:textId="77777777" w:rsidR="001A4575" w:rsidRPr="00F14B3B" w:rsidRDefault="001A4575" w:rsidP="00C02A27">
            <w:pPr>
              <w:rPr>
                <w:rFonts w:asciiTheme="majorBidi" w:hAnsiTheme="majorBidi" w:cstheme="majorBidi"/>
                <w:noProof/>
                <w:color w:val="auto"/>
                <w:sz w:val="10"/>
                <w:szCs w:val="10"/>
                <w:lang w:val="en-US"/>
              </w:rPr>
            </w:pPr>
          </w:p>
        </w:tc>
        <w:tc>
          <w:tcPr>
            <w:tcW w:w="955" w:type="dxa"/>
            <w:shd w:val="clear" w:color="auto" w:fill="FFFFFF"/>
          </w:tcPr>
          <w:p w14:paraId="42E201FB" w14:textId="77777777" w:rsidR="001A4575" w:rsidRPr="00F14B3B" w:rsidRDefault="001A4575" w:rsidP="00C02A27">
            <w:pPr>
              <w:rPr>
                <w:rFonts w:asciiTheme="majorBidi" w:hAnsiTheme="majorBidi" w:cstheme="majorBidi"/>
                <w:noProof/>
                <w:color w:val="auto"/>
                <w:sz w:val="10"/>
                <w:szCs w:val="10"/>
                <w:lang w:val="en-US"/>
              </w:rPr>
            </w:pPr>
          </w:p>
        </w:tc>
        <w:tc>
          <w:tcPr>
            <w:tcW w:w="2914" w:type="dxa"/>
            <w:gridSpan w:val="2"/>
            <w:shd w:val="clear" w:color="auto" w:fill="FFFFFF"/>
          </w:tcPr>
          <w:p w14:paraId="7372C3E9" w14:textId="77777777" w:rsidR="001A4575" w:rsidRPr="004F46A7" w:rsidRDefault="001A4575" w:rsidP="00C02A27">
            <w:pPr>
              <w:pStyle w:val="Other20"/>
              <w:bidi w:val="0"/>
              <w:spacing w:after="0"/>
              <w:jc w:val="center"/>
              <w:rPr>
                <w:rFonts w:asciiTheme="majorBidi" w:hAnsiTheme="majorBidi" w:cstheme="majorBidi"/>
                <w:b/>
                <w:bCs/>
                <w:noProof/>
                <w:color w:val="auto"/>
              </w:rPr>
            </w:pPr>
            <w:r w:rsidRPr="004F46A7">
              <w:rPr>
                <w:rFonts w:asciiTheme="majorBidi" w:hAnsiTheme="majorBidi" w:cstheme="majorBidi"/>
                <w:b/>
                <w:bCs/>
                <w:noProof/>
                <w:color w:val="auto"/>
                <w:lang w:val="en-US"/>
              </w:rPr>
              <w:t>As at December 31</w:t>
            </w:r>
          </w:p>
        </w:tc>
      </w:tr>
      <w:tr w:rsidR="001A4575" w:rsidRPr="004F46A7" w14:paraId="322CE6C6" w14:textId="77777777" w:rsidTr="00C02A27">
        <w:trPr>
          <w:trHeight w:val="322"/>
          <w:jc w:val="center"/>
        </w:trPr>
        <w:tc>
          <w:tcPr>
            <w:tcW w:w="5573" w:type="dxa"/>
            <w:shd w:val="clear" w:color="auto" w:fill="FFFFFF"/>
          </w:tcPr>
          <w:p w14:paraId="72DC852A" w14:textId="77777777" w:rsidR="001A4575" w:rsidRPr="004F46A7" w:rsidRDefault="001A4575" w:rsidP="00C02A27">
            <w:pPr>
              <w:rPr>
                <w:rFonts w:asciiTheme="majorBidi" w:hAnsiTheme="majorBidi" w:cstheme="majorBidi"/>
                <w:noProof/>
                <w:color w:val="auto"/>
                <w:sz w:val="10"/>
                <w:szCs w:val="10"/>
              </w:rPr>
            </w:pPr>
          </w:p>
        </w:tc>
        <w:tc>
          <w:tcPr>
            <w:tcW w:w="955" w:type="dxa"/>
            <w:shd w:val="clear" w:color="auto" w:fill="FFFFFF"/>
          </w:tcPr>
          <w:p w14:paraId="10ED93FF" w14:textId="77777777" w:rsidR="001A4575" w:rsidRPr="004F46A7" w:rsidRDefault="001A4575" w:rsidP="00C02A27">
            <w:pPr>
              <w:rPr>
                <w:rFonts w:asciiTheme="majorBidi" w:hAnsiTheme="majorBidi" w:cstheme="majorBidi"/>
                <w:noProof/>
                <w:color w:val="auto"/>
                <w:sz w:val="10"/>
                <w:szCs w:val="10"/>
              </w:rPr>
            </w:pPr>
          </w:p>
        </w:tc>
        <w:tc>
          <w:tcPr>
            <w:tcW w:w="1498" w:type="dxa"/>
            <w:tcBorders>
              <w:top w:val="single" w:sz="4" w:space="0" w:color="auto"/>
            </w:tcBorders>
            <w:shd w:val="clear" w:color="auto" w:fill="FFFFFF"/>
            <w:vAlign w:val="bottom"/>
          </w:tcPr>
          <w:p w14:paraId="05535B4E" w14:textId="77777777" w:rsidR="001A4575" w:rsidRPr="004F46A7" w:rsidRDefault="001A4575" w:rsidP="00C02A27">
            <w:pPr>
              <w:pStyle w:val="Other0"/>
              <w:ind w:firstLine="560"/>
              <w:rPr>
                <w:rFonts w:asciiTheme="majorBidi" w:hAnsiTheme="majorBidi" w:cstheme="majorBidi"/>
                <w:b/>
                <w:bCs/>
                <w:noProof/>
                <w:color w:val="auto"/>
              </w:rPr>
            </w:pPr>
            <w:r w:rsidRPr="004F46A7">
              <w:rPr>
                <w:rFonts w:asciiTheme="majorBidi" w:hAnsiTheme="majorBidi" w:cstheme="majorBidi"/>
                <w:b/>
                <w:bCs/>
                <w:noProof/>
                <w:color w:val="auto"/>
                <w:lang w:val="en-US"/>
              </w:rPr>
              <w:t>2018</w:t>
            </w:r>
          </w:p>
        </w:tc>
        <w:tc>
          <w:tcPr>
            <w:tcW w:w="1416" w:type="dxa"/>
            <w:tcBorders>
              <w:top w:val="single" w:sz="4" w:space="0" w:color="auto"/>
            </w:tcBorders>
            <w:shd w:val="clear" w:color="auto" w:fill="FFFFFF"/>
            <w:vAlign w:val="bottom"/>
          </w:tcPr>
          <w:p w14:paraId="69E2859E" w14:textId="77777777" w:rsidR="001A4575" w:rsidRPr="004F46A7" w:rsidRDefault="00F72031" w:rsidP="00C02A27">
            <w:pPr>
              <w:pStyle w:val="Other0"/>
              <w:ind w:firstLine="360"/>
              <w:rPr>
                <w:rFonts w:asciiTheme="majorBidi" w:hAnsiTheme="majorBidi" w:cstheme="majorBidi"/>
                <w:b/>
                <w:bCs/>
                <w:noProof/>
                <w:color w:val="auto"/>
              </w:rPr>
            </w:pPr>
            <w:r w:rsidRPr="004F46A7">
              <w:rPr>
                <w:rFonts w:asciiTheme="majorBidi" w:hAnsiTheme="majorBidi" w:cstheme="majorBidi"/>
                <w:b/>
                <w:bCs/>
                <w:noProof/>
                <w:color w:val="auto"/>
                <w:lang w:val="en-US"/>
              </w:rPr>
              <w:t>(*) 2017</w:t>
            </w:r>
          </w:p>
        </w:tc>
      </w:tr>
      <w:tr w:rsidR="001A4575" w:rsidRPr="004F46A7" w14:paraId="05F77909" w14:textId="77777777" w:rsidTr="00C02A27">
        <w:trPr>
          <w:trHeight w:val="317"/>
          <w:jc w:val="center"/>
        </w:trPr>
        <w:tc>
          <w:tcPr>
            <w:tcW w:w="5573" w:type="dxa"/>
            <w:shd w:val="clear" w:color="auto" w:fill="FFFFFF"/>
          </w:tcPr>
          <w:p w14:paraId="7F9E14BD" w14:textId="77777777" w:rsidR="001A4575" w:rsidRPr="004F46A7" w:rsidRDefault="001A4575" w:rsidP="00C02A27">
            <w:pPr>
              <w:rPr>
                <w:rFonts w:asciiTheme="majorBidi" w:hAnsiTheme="majorBidi" w:cstheme="majorBidi"/>
                <w:noProof/>
                <w:color w:val="auto"/>
                <w:sz w:val="10"/>
                <w:szCs w:val="10"/>
              </w:rPr>
            </w:pPr>
          </w:p>
        </w:tc>
        <w:tc>
          <w:tcPr>
            <w:tcW w:w="955" w:type="dxa"/>
            <w:shd w:val="clear" w:color="auto" w:fill="FFFFFF"/>
            <w:vAlign w:val="bottom"/>
          </w:tcPr>
          <w:p w14:paraId="6E8E9C8E" w14:textId="77777777" w:rsidR="001A4575" w:rsidRPr="004F46A7" w:rsidRDefault="001A4575" w:rsidP="00C02A27">
            <w:pPr>
              <w:pStyle w:val="Other20"/>
              <w:bidi w:val="0"/>
              <w:spacing w:after="0"/>
              <w:jc w:val="center"/>
              <w:rPr>
                <w:rFonts w:asciiTheme="majorBidi" w:hAnsiTheme="majorBidi" w:cstheme="majorBidi"/>
                <w:b/>
                <w:bCs/>
                <w:noProof/>
                <w:color w:val="auto"/>
              </w:rPr>
            </w:pPr>
            <w:r w:rsidRPr="004F46A7">
              <w:rPr>
                <w:rFonts w:asciiTheme="majorBidi" w:hAnsiTheme="majorBidi" w:cstheme="majorBidi"/>
                <w:b/>
                <w:bCs/>
                <w:noProof/>
                <w:color w:val="auto"/>
                <w:lang w:val="en-US"/>
              </w:rPr>
              <w:t>Note</w:t>
            </w:r>
          </w:p>
        </w:tc>
        <w:tc>
          <w:tcPr>
            <w:tcW w:w="2914" w:type="dxa"/>
            <w:gridSpan w:val="2"/>
            <w:tcBorders>
              <w:top w:val="single" w:sz="4" w:space="0" w:color="auto"/>
            </w:tcBorders>
            <w:shd w:val="clear" w:color="auto" w:fill="FFFFFF"/>
            <w:vAlign w:val="bottom"/>
          </w:tcPr>
          <w:p w14:paraId="7018E433" w14:textId="77777777" w:rsidR="001A4575" w:rsidRPr="004F46A7" w:rsidRDefault="001A4575" w:rsidP="00C02A27">
            <w:pPr>
              <w:pStyle w:val="Other20"/>
              <w:bidi w:val="0"/>
              <w:spacing w:after="0"/>
              <w:jc w:val="center"/>
              <w:rPr>
                <w:rFonts w:asciiTheme="majorBidi" w:hAnsiTheme="majorBidi" w:cstheme="majorBidi"/>
                <w:b/>
                <w:bCs/>
                <w:noProof/>
                <w:color w:val="auto"/>
              </w:rPr>
            </w:pPr>
            <w:r w:rsidRPr="004F46A7">
              <w:rPr>
                <w:rFonts w:asciiTheme="majorBidi" w:hAnsiTheme="majorBidi" w:cstheme="majorBidi"/>
                <w:b/>
                <w:bCs/>
                <w:noProof/>
                <w:color w:val="auto"/>
                <w:lang w:val="en-US"/>
              </w:rPr>
              <w:t>New Israel Shekels</w:t>
            </w:r>
          </w:p>
        </w:tc>
      </w:tr>
      <w:tr w:rsidR="001A4575" w:rsidRPr="004F46A7" w14:paraId="55E6696B" w14:textId="77777777" w:rsidTr="00C02A27">
        <w:trPr>
          <w:trHeight w:val="365"/>
          <w:jc w:val="center"/>
        </w:trPr>
        <w:tc>
          <w:tcPr>
            <w:tcW w:w="5573" w:type="dxa"/>
            <w:shd w:val="clear" w:color="auto" w:fill="FFFFFF"/>
            <w:vAlign w:val="bottom"/>
          </w:tcPr>
          <w:p w14:paraId="01EAEF2B" w14:textId="77777777" w:rsidR="001A4575" w:rsidRPr="004F46A7" w:rsidRDefault="001A4575" w:rsidP="00C02A27">
            <w:pPr>
              <w:pStyle w:val="Other20"/>
              <w:bidi w:val="0"/>
              <w:spacing w:after="0"/>
              <w:rPr>
                <w:rFonts w:asciiTheme="majorBidi" w:hAnsiTheme="majorBidi" w:cstheme="majorBidi"/>
                <w:b/>
                <w:bCs/>
                <w:noProof/>
                <w:color w:val="auto"/>
                <w:u w:val="single"/>
              </w:rPr>
            </w:pPr>
            <w:r w:rsidRPr="004F46A7">
              <w:rPr>
                <w:rFonts w:asciiTheme="majorBidi" w:hAnsiTheme="majorBidi" w:cstheme="majorBidi"/>
                <w:b/>
                <w:bCs/>
                <w:noProof/>
                <w:color w:val="auto"/>
                <w:u w:val="single"/>
                <w:lang w:val="en-US"/>
              </w:rPr>
              <w:t>Current Assets</w:t>
            </w:r>
          </w:p>
        </w:tc>
        <w:tc>
          <w:tcPr>
            <w:tcW w:w="955" w:type="dxa"/>
            <w:tcBorders>
              <w:top w:val="single" w:sz="4" w:space="0" w:color="auto"/>
            </w:tcBorders>
            <w:shd w:val="clear" w:color="auto" w:fill="FFFFFF"/>
          </w:tcPr>
          <w:p w14:paraId="2CE5EE22" w14:textId="77777777" w:rsidR="001A4575" w:rsidRPr="004F46A7" w:rsidRDefault="001A4575" w:rsidP="00C02A27">
            <w:pPr>
              <w:jc w:val="center"/>
              <w:rPr>
                <w:rFonts w:asciiTheme="majorBidi" w:hAnsiTheme="majorBidi" w:cstheme="majorBidi"/>
                <w:noProof/>
                <w:color w:val="auto"/>
                <w:sz w:val="10"/>
                <w:szCs w:val="10"/>
              </w:rPr>
            </w:pPr>
          </w:p>
        </w:tc>
        <w:tc>
          <w:tcPr>
            <w:tcW w:w="1498" w:type="dxa"/>
            <w:tcBorders>
              <w:top w:val="single" w:sz="4" w:space="0" w:color="auto"/>
            </w:tcBorders>
            <w:shd w:val="clear" w:color="auto" w:fill="FFFFFF"/>
          </w:tcPr>
          <w:p w14:paraId="0BED59F6" w14:textId="77777777" w:rsidR="001A4575" w:rsidRPr="004F46A7" w:rsidRDefault="001A4575" w:rsidP="00C02A27">
            <w:pPr>
              <w:rPr>
                <w:rFonts w:asciiTheme="majorBidi" w:hAnsiTheme="majorBidi" w:cstheme="majorBidi"/>
                <w:noProof/>
                <w:color w:val="auto"/>
                <w:sz w:val="10"/>
                <w:szCs w:val="10"/>
              </w:rPr>
            </w:pPr>
          </w:p>
        </w:tc>
        <w:tc>
          <w:tcPr>
            <w:tcW w:w="1416" w:type="dxa"/>
            <w:tcBorders>
              <w:top w:val="single" w:sz="4" w:space="0" w:color="auto"/>
            </w:tcBorders>
            <w:shd w:val="clear" w:color="auto" w:fill="FFFFFF"/>
          </w:tcPr>
          <w:p w14:paraId="2BA0E10D" w14:textId="77777777" w:rsidR="001A4575" w:rsidRPr="004F46A7" w:rsidRDefault="001A4575" w:rsidP="00C02A27">
            <w:pPr>
              <w:rPr>
                <w:rFonts w:asciiTheme="majorBidi" w:hAnsiTheme="majorBidi" w:cstheme="majorBidi"/>
                <w:noProof/>
                <w:color w:val="auto"/>
                <w:sz w:val="10"/>
                <w:szCs w:val="10"/>
              </w:rPr>
            </w:pPr>
          </w:p>
        </w:tc>
      </w:tr>
      <w:tr w:rsidR="001A4575" w:rsidRPr="004F46A7" w14:paraId="6D50F074" w14:textId="77777777" w:rsidTr="00C02A27">
        <w:trPr>
          <w:trHeight w:val="302"/>
          <w:jc w:val="center"/>
        </w:trPr>
        <w:tc>
          <w:tcPr>
            <w:tcW w:w="5573" w:type="dxa"/>
            <w:tcBorders>
              <w:top w:val="single" w:sz="4" w:space="0" w:color="auto"/>
            </w:tcBorders>
            <w:shd w:val="clear" w:color="auto" w:fill="FFFFFF"/>
            <w:vAlign w:val="bottom"/>
          </w:tcPr>
          <w:p w14:paraId="03670278" w14:textId="77777777" w:rsidR="001A4575" w:rsidRPr="004F46A7" w:rsidRDefault="001A4575" w:rsidP="00C02A27">
            <w:pPr>
              <w:pStyle w:val="Other20"/>
              <w:bidi w:val="0"/>
              <w:spacing w:after="0"/>
              <w:rPr>
                <w:rFonts w:asciiTheme="majorBidi" w:hAnsiTheme="majorBidi" w:cstheme="majorBidi"/>
                <w:noProof/>
                <w:color w:val="auto"/>
              </w:rPr>
            </w:pPr>
            <w:r w:rsidRPr="004F46A7">
              <w:rPr>
                <w:rFonts w:asciiTheme="majorBidi" w:hAnsiTheme="majorBidi" w:cstheme="majorBidi"/>
                <w:noProof/>
                <w:color w:val="auto"/>
                <w:lang w:val="en-US"/>
              </w:rPr>
              <w:t>Cash and Cash Value</w:t>
            </w:r>
          </w:p>
        </w:tc>
        <w:tc>
          <w:tcPr>
            <w:tcW w:w="955" w:type="dxa"/>
            <w:shd w:val="clear" w:color="auto" w:fill="FFFFFF"/>
            <w:vAlign w:val="bottom"/>
          </w:tcPr>
          <w:p w14:paraId="21D66BD8" w14:textId="77777777" w:rsidR="001A4575" w:rsidRPr="004F46A7" w:rsidRDefault="001A4575" w:rsidP="00C02A27">
            <w:pPr>
              <w:pStyle w:val="Other0"/>
              <w:ind w:firstLine="0"/>
              <w:jc w:val="center"/>
              <w:rPr>
                <w:rFonts w:asciiTheme="majorBidi" w:hAnsiTheme="majorBidi" w:cstheme="majorBidi"/>
                <w:noProof/>
                <w:color w:val="auto"/>
              </w:rPr>
            </w:pPr>
            <w:r w:rsidRPr="004F46A7">
              <w:rPr>
                <w:rFonts w:asciiTheme="majorBidi" w:hAnsiTheme="majorBidi" w:cstheme="majorBidi"/>
                <w:noProof/>
                <w:color w:val="auto"/>
                <w:lang w:val="en-US"/>
              </w:rPr>
              <w:t>3</w:t>
            </w:r>
          </w:p>
        </w:tc>
        <w:tc>
          <w:tcPr>
            <w:tcW w:w="1498" w:type="dxa"/>
            <w:shd w:val="clear" w:color="auto" w:fill="FFFFFF"/>
            <w:vAlign w:val="bottom"/>
          </w:tcPr>
          <w:p w14:paraId="39F4046D"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720,641</w:t>
            </w:r>
          </w:p>
        </w:tc>
        <w:tc>
          <w:tcPr>
            <w:tcW w:w="1416" w:type="dxa"/>
            <w:shd w:val="clear" w:color="auto" w:fill="FFFFFF"/>
            <w:vAlign w:val="bottom"/>
          </w:tcPr>
          <w:p w14:paraId="615AA3F6"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607,293</w:t>
            </w:r>
          </w:p>
        </w:tc>
      </w:tr>
      <w:tr w:rsidR="001A4575" w:rsidRPr="004F46A7" w14:paraId="59393F43" w14:textId="77777777" w:rsidTr="00C02A27">
        <w:trPr>
          <w:trHeight w:val="331"/>
          <w:jc w:val="center"/>
        </w:trPr>
        <w:tc>
          <w:tcPr>
            <w:tcW w:w="5573" w:type="dxa"/>
            <w:shd w:val="clear" w:color="auto" w:fill="FFFFFF"/>
            <w:vAlign w:val="bottom"/>
          </w:tcPr>
          <w:p w14:paraId="5525750C" w14:textId="77777777" w:rsidR="001A4575" w:rsidRPr="004F46A7" w:rsidRDefault="001A4575" w:rsidP="00C02A27">
            <w:pPr>
              <w:pStyle w:val="Other20"/>
              <w:bidi w:val="0"/>
              <w:spacing w:after="0"/>
              <w:rPr>
                <w:rFonts w:asciiTheme="majorBidi" w:hAnsiTheme="majorBidi" w:cstheme="majorBidi"/>
                <w:noProof/>
                <w:color w:val="auto"/>
              </w:rPr>
            </w:pPr>
            <w:r w:rsidRPr="004F46A7">
              <w:rPr>
                <w:rFonts w:asciiTheme="majorBidi" w:hAnsiTheme="majorBidi" w:cstheme="majorBidi"/>
                <w:noProof/>
                <w:color w:val="auto"/>
                <w:lang w:val="en-US"/>
              </w:rPr>
              <w:t>Net Accounts Receivable</w:t>
            </w:r>
          </w:p>
        </w:tc>
        <w:tc>
          <w:tcPr>
            <w:tcW w:w="955" w:type="dxa"/>
            <w:shd w:val="clear" w:color="auto" w:fill="FFFFFF"/>
            <w:vAlign w:val="bottom"/>
          </w:tcPr>
          <w:p w14:paraId="19081E36" w14:textId="77777777" w:rsidR="001A4575" w:rsidRPr="004F46A7" w:rsidRDefault="001A4575" w:rsidP="00C02A27">
            <w:pPr>
              <w:pStyle w:val="Other0"/>
              <w:ind w:firstLine="0"/>
              <w:jc w:val="center"/>
              <w:rPr>
                <w:rFonts w:asciiTheme="majorBidi" w:hAnsiTheme="majorBidi" w:cstheme="majorBidi"/>
                <w:noProof/>
                <w:color w:val="auto"/>
              </w:rPr>
            </w:pPr>
            <w:r w:rsidRPr="004F46A7">
              <w:rPr>
                <w:rFonts w:asciiTheme="majorBidi" w:hAnsiTheme="majorBidi" w:cstheme="majorBidi"/>
                <w:noProof/>
                <w:color w:val="auto"/>
                <w:lang w:val="en-US"/>
              </w:rPr>
              <w:t>4</w:t>
            </w:r>
          </w:p>
        </w:tc>
        <w:tc>
          <w:tcPr>
            <w:tcW w:w="1498" w:type="dxa"/>
            <w:shd w:val="clear" w:color="auto" w:fill="FFFFFF"/>
            <w:vAlign w:val="bottom"/>
          </w:tcPr>
          <w:p w14:paraId="677BB0B7"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1,792,946</w:t>
            </w:r>
          </w:p>
        </w:tc>
        <w:tc>
          <w:tcPr>
            <w:tcW w:w="1416" w:type="dxa"/>
            <w:shd w:val="clear" w:color="auto" w:fill="FFFFFF"/>
            <w:vAlign w:val="bottom"/>
          </w:tcPr>
          <w:p w14:paraId="0F37580A"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566,154</w:t>
            </w:r>
          </w:p>
        </w:tc>
      </w:tr>
      <w:tr w:rsidR="001A4575" w:rsidRPr="004F46A7" w14:paraId="6F6DBBC2" w14:textId="77777777" w:rsidTr="00C02A27">
        <w:trPr>
          <w:trHeight w:val="312"/>
          <w:jc w:val="center"/>
        </w:trPr>
        <w:tc>
          <w:tcPr>
            <w:tcW w:w="5573" w:type="dxa"/>
            <w:shd w:val="clear" w:color="auto" w:fill="FFFFFF"/>
            <w:vAlign w:val="bottom"/>
          </w:tcPr>
          <w:p w14:paraId="043CE00F" w14:textId="77777777" w:rsidR="001A4575" w:rsidRPr="00F14B3B" w:rsidRDefault="001A4575" w:rsidP="00C02A27">
            <w:pPr>
              <w:pStyle w:val="Other20"/>
              <w:bidi w:val="0"/>
              <w:spacing w:after="0"/>
              <w:rPr>
                <w:rFonts w:asciiTheme="majorBidi" w:hAnsiTheme="majorBidi" w:cstheme="majorBidi"/>
                <w:noProof/>
                <w:color w:val="auto"/>
                <w:lang w:val="en-US"/>
              </w:rPr>
            </w:pPr>
            <w:r w:rsidRPr="004F46A7">
              <w:rPr>
                <w:rFonts w:asciiTheme="majorBidi" w:hAnsiTheme="majorBidi" w:cstheme="majorBidi"/>
                <w:noProof/>
                <w:color w:val="auto"/>
                <w:lang w:val="en-US"/>
              </w:rPr>
              <w:t>Accounts Receivable and Debit Balance</w:t>
            </w:r>
          </w:p>
        </w:tc>
        <w:tc>
          <w:tcPr>
            <w:tcW w:w="955" w:type="dxa"/>
            <w:shd w:val="clear" w:color="auto" w:fill="FFFFFF"/>
            <w:vAlign w:val="bottom"/>
          </w:tcPr>
          <w:p w14:paraId="2E6C5673" w14:textId="77777777" w:rsidR="001A4575" w:rsidRPr="004F46A7" w:rsidRDefault="001A4575" w:rsidP="00C02A27">
            <w:pPr>
              <w:pStyle w:val="Other0"/>
              <w:ind w:firstLine="0"/>
              <w:jc w:val="center"/>
              <w:rPr>
                <w:rFonts w:asciiTheme="majorBidi" w:hAnsiTheme="majorBidi" w:cstheme="majorBidi"/>
                <w:noProof/>
                <w:color w:val="auto"/>
              </w:rPr>
            </w:pPr>
            <w:r w:rsidRPr="004F46A7">
              <w:rPr>
                <w:rFonts w:asciiTheme="majorBidi" w:hAnsiTheme="majorBidi" w:cstheme="majorBidi"/>
                <w:noProof/>
                <w:color w:val="auto"/>
                <w:lang w:val="en-US"/>
              </w:rPr>
              <w:t>5</w:t>
            </w:r>
          </w:p>
        </w:tc>
        <w:tc>
          <w:tcPr>
            <w:tcW w:w="1498" w:type="dxa"/>
            <w:shd w:val="clear" w:color="auto" w:fill="FFFFFF"/>
            <w:vAlign w:val="bottom"/>
          </w:tcPr>
          <w:p w14:paraId="0D3D39B2"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253,028</w:t>
            </w:r>
          </w:p>
        </w:tc>
        <w:tc>
          <w:tcPr>
            <w:tcW w:w="1416" w:type="dxa"/>
            <w:shd w:val="clear" w:color="auto" w:fill="FFFFFF"/>
            <w:vAlign w:val="bottom"/>
          </w:tcPr>
          <w:p w14:paraId="00DB12D2"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454,208</w:t>
            </w:r>
          </w:p>
        </w:tc>
      </w:tr>
      <w:tr w:rsidR="001A4575" w:rsidRPr="004F46A7" w14:paraId="027E5334" w14:textId="77777777" w:rsidTr="00C02A27">
        <w:trPr>
          <w:trHeight w:val="302"/>
          <w:jc w:val="center"/>
        </w:trPr>
        <w:tc>
          <w:tcPr>
            <w:tcW w:w="5573" w:type="dxa"/>
            <w:shd w:val="clear" w:color="auto" w:fill="FFFFFF"/>
          </w:tcPr>
          <w:p w14:paraId="5FC8E787" w14:textId="77777777" w:rsidR="001A4575" w:rsidRPr="004F46A7" w:rsidRDefault="001A4575" w:rsidP="00C02A27">
            <w:pPr>
              <w:rPr>
                <w:rFonts w:asciiTheme="majorBidi" w:hAnsiTheme="majorBidi" w:cstheme="majorBidi"/>
                <w:noProof/>
                <w:color w:val="auto"/>
                <w:sz w:val="10"/>
                <w:szCs w:val="10"/>
              </w:rPr>
            </w:pPr>
          </w:p>
        </w:tc>
        <w:tc>
          <w:tcPr>
            <w:tcW w:w="955" w:type="dxa"/>
            <w:shd w:val="clear" w:color="auto" w:fill="FFFFFF"/>
          </w:tcPr>
          <w:p w14:paraId="39671A8F" w14:textId="77777777" w:rsidR="001A4575" w:rsidRPr="004F46A7" w:rsidRDefault="001A4575" w:rsidP="00C02A27">
            <w:pPr>
              <w:jc w:val="center"/>
              <w:rPr>
                <w:rFonts w:asciiTheme="majorBidi" w:hAnsiTheme="majorBidi" w:cstheme="majorBidi"/>
                <w:noProof/>
                <w:color w:val="auto"/>
                <w:sz w:val="10"/>
                <w:szCs w:val="10"/>
              </w:rPr>
            </w:pPr>
          </w:p>
        </w:tc>
        <w:tc>
          <w:tcPr>
            <w:tcW w:w="1498" w:type="dxa"/>
            <w:tcBorders>
              <w:top w:val="single" w:sz="4" w:space="0" w:color="auto"/>
            </w:tcBorders>
            <w:shd w:val="clear" w:color="auto" w:fill="FFFFFF"/>
            <w:vAlign w:val="bottom"/>
          </w:tcPr>
          <w:p w14:paraId="4372A4BC" w14:textId="77777777" w:rsidR="001A4575" w:rsidRPr="004F46A7" w:rsidRDefault="001A4575" w:rsidP="00C02A27">
            <w:pPr>
              <w:pStyle w:val="Other0"/>
              <w:ind w:hanging="17"/>
              <w:jc w:val="right"/>
              <w:rPr>
                <w:rFonts w:asciiTheme="majorBidi" w:hAnsiTheme="majorBidi" w:cstheme="majorBidi"/>
                <w:b/>
                <w:bCs/>
                <w:noProof/>
                <w:color w:val="auto"/>
              </w:rPr>
            </w:pPr>
            <w:r w:rsidRPr="004F46A7">
              <w:rPr>
                <w:rFonts w:asciiTheme="majorBidi" w:hAnsiTheme="majorBidi" w:cstheme="majorBidi"/>
                <w:b/>
                <w:bCs/>
                <w:noProof/>
                <w:color w:val="auto"/>
                <w:lang w:val="en-US"/>
              </w:rPr>
              <w:t>2,766,615</w:t>
            </w:r>
          </w:p>
        </w:tc>
        <w:tc>
          <w:tcPr>
            <w:tcW w:w="1416" w:type="dxa"/>
            <w:tcBorders>
              <w:top w:val="single" w:sz="4" w:space="0" w:color="auto"/>
            </w:tcBorders>
            <w:shd w:val="clear" w:color="auto" w:fill="FFFFFF"/>
            <w:vAlign w:val="bottom"/>
          </w:tcPr>
          <w:p w14:paraId="20269066" w14:textId="77777777" w:rsidR="001A4575" w:rsidRPr="004F46A7" w:rsidRDefault="001A4575" w:rsidP="00C02A27">
            <w:pPr>
              <w:pStyle w:val="Other0"/>
              <w:ind w:hanging="17"/>
              <w:jc w:val="right"/>
              <w:rPr>
                <w:rFonts w:asciiTheme="majorBidi" w:hAnsiTheme="majorBidi" w:cstheme="majorBidi"/>
                <w:b/>
                <w:bCs/>
                <w:noProof/>
                <w:color w:val="auto"/>
              </w:rPr>
            </w:pPr>
            <w:r w:rsidRPr="004F46A7">
              <w:rPr>
                <w:rFonts w:asciiTheme="majorBidi" w:hAnsiTheme="majorBidi" w:cstheme="majorBidi"/>
                <w:b/>
                <w:bCs/>
                <w:noProof/>
                <w:color w:val="auto"/>
                <w:lang w:val="en-US"/>
              </w:rPr>
              <w:t>1,627,655</w:t>
            </w:r>
          </w:p>
        </w:tc>
      </w:tr>
      <w:tr w:rsidR="001A4575" w:rsidRPr="004F46A7" w14:paraId="62EAEE04" w14:textId="77777777" w:rsidTr="00C02A27">
        <w:trPr>
          <w:trHeight w:val="648"/>
          <w:jc w:val="center"/>
        </w:trPr>
        <w:tc>
          <w:tcPr>
            <w:tcW w:w="5573" w:type="dxa"/>
            <w:shd w:val="clear" w:color="auto" w:fill="FFFFFF"/>
            <w:vAlign w:val="bottom"/>
          </w:tcPr>
          <w:p w14:paraId="434AA391" w14:textId="77777777" w:rsidR="001A4575" w:rsidRPr="004F46A7" w:rsidRDefault="001A4575" w:rsidP="00C02A27">
            <w:pPr>
              <w:pStyle w:val="Other20"/>
              <w:bidi w:val="0"/>
              <w:spacing w:after="0"/>
              <w:rPr>
                <w:rFonts w:asciiTheme="majorBidi" w:hAnsiTheme="majorBidi" w:cstheme="majorBidi"/>
                <w:b/>
                <w:bCs/>
                <w:noProof/>
                <w:color w:val="auto"/>
                <w:u w:val="single"/>
              </w:rPr>
            </w:pPr>
            <w:r w:rsidRPr="004F46A7">
              <w:rPr>
                <w:rFonts w:asciiTheme="majorBidi" w:hAnsiTheme="majorBidi" w:cstheme="majorBidi"/>
                <w:b/>
                <w:bCs/>
                <w:noProof/>
                <w:color w:val="auto"/>
                <w:u w:val="single"/>
                <w:lang w:val="en-US"/>
              </w:rPr>
              <w:t>Net Fixed Assets</w:t>
            </w:r>
          </w:p>
        </w:tc>
        <w:tc>
          <w:tcPr>
            <w:tcW w:w="955" w:type="dxa"/>
            <w:shd w:val="clear" w:color="auto" w:fill="FFFFFF"/>
            <w:vAlign w:val="bottom"/>
          </w:tcPr>
          <w:p w14:paraId="2171DBEE" w14:textId="77777777" w:rsidR="001A4575" w:rsidRPr="004F46A7" w:rsidRDefault="001A4575" w:rsidP="00C02A27">
            <w:pPr>
              <w:pStyle w:val="Other0"/>
              <w:ind w:firstLine="0"/>
              <w:jc w:val="center"/>
              <w:rPr>
                <w:rFonts w:asciiTheme="majorBidi" w:hAnsiTheme="majorBidi" w:cstheme="majorBidi"/>
                <w:noProof/>
                <w:color w:val="auto"/>
              </w:rPr>
            </w:pPr>
            <w:r w:rsidRPr="004F46A7">
              <w:rPr>
                <w:rFonts w:asciiTheme="majorBidi" w:hAnsiTheme="majorBidi" w:cstheme="majorBidi"/>
                <w:noProof/>
                <w:color w:val="auto"/>
                <w:lang w:val="en-US"/>
              </w:rPr>
              <w:t>6</w:t>
            </w:r>
          </w:p>
        </w:tc>
        <w:tc>
          <w:tcPr>
            <w:tcW w:w="1498" w:type="dxa"/>
            <w:tcBorders>
              <w:top w:val="single" w:sz="4" w:space="0" w:color="auto"/>
            </w:tcBorders>
            <w:shd w:val="clear" w:color="auto" w:fill="FFFFFF"/>
            <w:vAlign w:val="bottom"/>
          </w:tcPr>
          <w:p w14:paraId="280EF34F" w14:textId="77777777" w:rsidR="001A4575" w:rsidRPr="004F46A7" w:rsidRDefault="001A4575" w:rsidP="00C02A27">
            <w:pPr>
              <w:pStyle w:val="Other0"/>
              <w:ind w:hanging="17"/>
              <w:jc w:val="right"/>
              <w:rPr>
                <w:rFonts w:asciiTheme="majorBidi" w:hAnsiTheme="majorBidi" w:cstheme="majorBidi"/>
                <w:b/>
                <w:bCs/>
                <w:noProof/>
                <w:color w:val="auto"/>
              </w:rPr>
            </w:pPr>
            <w:r w:rsidRPr="004F46A7">
              <w:rPr>
                <w:rFonts w:asciiTheme="majorBidi" w:hAnsiTheme="majorBidi" w:cstheme="majorBidi"/>
                <w:b/>
                <w:bCs/>
                <w:noProof/>
                <w:color w:val="auto"/>
                <w:lang w:val="en-US"/>
              </w:rPr>
              <w:t>30,707</w:t>
            </w:r>
          </w:p>
        </w:tc>
        <w:tc>
          <w:tcPr>
            <w:tcW w:w="1416" w:type="dxa"/>
            <w:tcBorders>
              <w:top w:val="single" w:sz="4" w:space="0" w:color="auto"/>
            </w:tcBorders>
            <w:shd w:val="clear" w:color="auto" w:fill="FFFFFF"/>
            <w:vAlign w:val="bottom"/>
          </w:tcPr>
          <w:p w14:paraId="6098D9DD" w14:textId="77777777" w:rsidR="001A4575" w:rsidRPr="004F46A7" w:rsidRDefault="001A4575" w:rsidP="00C02A27">
            <w:pPr>
              <w:pStyle w:val="Other0"/>
              <w:ind w:hanging="17"/>
              <w:jc w:val="right"/>
              <w:rPr>
                <w:rFonts w:asciiTheme="majorBidi" w:hAnsiTheme="majorBidi" w:cstheme="majorBidi"/>
                <w:b/>
                <w:bCs/>
                <w:noProof/>
                <w:color w:val="auto"/>
              </w:rPr>
            </w:pPr>
            <w:r w:rsidRPr="004F46A7">
              <w:rPr>
                <w:rFonts w:asciiTheme="majorBidi" w:hAnsiTheme="majorBidi" w:cstheme="majorBidi"/>
                <w:b/>
                <w:bCs/>
                <w:noProof/>
                <w:color w:val="auto"/>
                <w:lang w:val="en-US"/>
              </w:rPr>
              <w:t>108,138</w:t>
            </w:r>
          </w:p>
        </w:tc>
      </w:tr>
      <w:tr w:rsidR="001A4575" w:rsidRPr="004F46A7" w14:paraId="127C17B6" w14:textId="77777777" w:rsidTr="00C02A27">
        <w:trPr>
          <w:trHeight w:val="355"/>
          <w:jc w:val="center"/>
        </w:trPr>
        <w:tc>
          <w:tcPr>
            <w:tcW w:w="5573" w:type="dxa"/>
            <w:tcBorders>
              <w:top w:val="single" w:sz="4" w:space="0" w:color="auto"/>
            </w:tcBorders>
            <w:shd w:val="clear" w:color="auto" w:fill="FFFFFF"/>
          </w:tcPr>
          <w:p w14:paraId="69B9FD85" w14:textId="77777777" w:rsidR="001A4575" w:rsidRPr="004F46A7" w:rsidRDefault="001A4575" w:rsidP="00C02A27">
            <w:pPr>
              <w:rPr>
                <w:rFonts w:asciiTheme="majorBidi" w:hAnsiTheme="majorBidi" w:cstheme="majorBidi"/>
                <w:noProof/>
                <w:sz w:val="10"/>
                <w:szCs w:val="10"/>
              </w:rPr>
            </w:pPr>
          </w:p>
        </w:tc>
        <w:tc>
          <w:tcPr>
            <w:tcW w:w="955" w:type="dxa"/>
            <w:shd w:val="clear" w:color="auto" w:fill="FFFFFF"/>
          </w:tcPr>
          <w:p w14:paraId="1F3FD101" w14:textId="77777777" w:rsidR="001A4575" w:rsidRPr="004F46A7" w:rsidRDefault="001A4575" w:rsidP="00C02A27">
            <w:pPr>
              <w:jc w:val="center"/>
              <w:rPr>
                <w:rFonts w:asciiTheme="majorBidi" w:hAnsiTheme="majorBidi" w:cstheme="majorBidi"/>
                <w:noProof/>
                <w:sz w:val="10"/>
                <w:szCs w:val="10"/>
              </w:rPr>
            </w:pPr>
          </w:p>
        </w:tc>
        <w:tc>
          <w:tcPr>
            <w:tcW w:w="1498" w:type="dxa"/>
            <w:tcBorders>
              <w:top w:val="single" w:sz="4" w:space="0" w:color="auto"/>
            </w:tcBorders>
            <w:shd w:val="clear" w:color="auto" w:fill="FFFFFF"/>
          </w:tcPr>
          <w:p w14:paraId="6E41C63D" w14:textId="77777777" w:rsidR="001A4575" w:rsidRPr="004F46A7" w:rsidRDefault="001A4575" w:rsidP="00C02A27">
            <w:pPr>
              <w:ind w:hanging="17"/>
              <w:jc w:val="right"/>
              <w:rPr>
                <w:rFonts w:asciiTheme="majorBidi" w:hAnsiTheme="majorBidi" w:cstheme="majorBidi"/>
                <w:noProof/>
                <w:sz w:val="10"/>
                <w:szCs w:val="10"/>
              </w:rPr>
            </w:pPr>
          </w:p>
        </w:tc>
        <w:tc>
          <w:tcPr>
            <w:tcW w:w="1416" w:type="dxa"/>
            <w:tcBorders>
              <w:top w:val="single" w:sz="4" w:space="0" w:color="auto"/>
            </w:tcBorders>
            <w:shd w:val="clear" w:color="auto" w:fill="FFFFFF"/>
          </w:tcPr>
          <w:p w14:paraId="6C5EF8CF" w14:textId="77777777" w:rsidR="001A4575" w:rsidRPr="004F46A7" w:rsidRDefault="001A4575" w:rsidP="00C02A27">
            <w:pPr>
              <w:ind w:hanging="17"/>
              <w:jc w:val="right"/>
              <w:rPr>
                <w:rFonts w:asciiTheme="majorBidi" w:hAnsiTheme="majorBidi" w:cstheme="majorBidi"/>
                <w:noProof/>
                <w:sz w:val="10"/>
                <w:szCs w:val="10"/>
              </w:rPr>
            </w:pPr>
          </w:p>
        </w:tc>
      </w:tr>
      <w:tr w:rsidR="001A4575" w:rsidRPr="004F46A7" w14:paraId="4B21CBD7" w14:textId="77777777" w:rsidTr="00C02A27">
        <w:trPr>
          <w:trHeight w:val="326"/>
          <w:jc w:val="center"/>
        </w:trPr>
        <w:tc>
          <w:tcPr>
            <w:tcW w:w="5573" w:type="dxa"/>
            <w:shd w:val="clear" w:color="auto" w:fill="FFFFFF"/>
          </w:tcPr>
          <w:p w14:paraId="3DA653FE" w14:textId="77777777" w:rsidR="001A4575" w:rsidRPr="004F46A7" w:rsidRDefault="001A4575" w:rsidP="00C02A27">
            <w:pPr>
              <w:rPr>
                <w:rFonts w:asciiTheme="majorBidi" w:hAnsiTheme="majorBidi" w:cstheme="majorBidi"/>
                <w:noProof/>
                <w:color w:val="auto"/>
                <w:sz w:val="10"/>
                <w:szCs w:val="10"/>
              </w:rPr>
            </w:pPr>
          </w:p>
        </w:tc>
        <w:tc>
          <w:tcPr>
            <w:tcW w:w="955" w:type="dxa"/>
            <w:shd w:val="clear" w:color="auto" w:fill="FFFFFF"/>
          </w:tcPr>
          <w:p w14:paraId="30F11DED" w14:textId="77777777" w:rsidR="001A4575" w:rsidRPr="004F46A7" w:rsidRDefault="001A4575" w:rsidP="00C02A27">
            <w:pPr>
              <w:jc w:val="center"/>
              <w:rPr>
                <w:rFonts w:asciiTheme="majorBidi" w:hAnsiTheme="majorBidi" w:cstheme="majorBidi"/>
                <w:noProof/>
                <w:color w:val="auto"/>
                <w:sz w:val="10"/>
                <w:szCs w:val="10"/>
              </w:rPr>
            </w:pPr>
          </w:p>
        </w:tc>
        <w:tc>
          <w:tcPr>
            <w:tcW w:w="1498" w:type="dxa"/>
            <w:tcBorders>
              <w:top w:val="single" w:sz="4" w:space="0" w:color="auto"/>
            </w:tcBorders>
            <w:shd w:val="clear" w:color="auto" w:fill="FFFFFF"/>
          </w:tcPr>
          <w:p w14:paraId="2D15E118" w14:textId="77777777" w:rsidR="001A4575" w:rsidRPr="004F46A7" w:rsidRDefault="001A4575" w:rsidP="00C02A27">
            <w:pPr>
              <w:pStyle w:val="Other0"/>
              <w:ind w:hanging="17"/>
              <w:jc w:val="right"/>
              <w:rPr>
                <w:rFonts w:asciiTheme="majorBidi" w:hAnsiTheme="majorBidi" w:cstheme="majorBidi"/>
                <w:b/>
                <w:bCs/>
                <w:noProof/>
                <w:color w:val="auto"/>
              </w:rPr>
            </w:pPr>
            <w:r w:rsidRPr="004F46A7">
              <w:rPr>
                <w:rFonts w:asciiTheme="majorBidi" w:hAnsiTheme="majorBidi" w:cstheme="majorBidi"/>
                <w:b/>
                <w:bCs/>
                <w:noProof/>
                <w:color w:val="auto"/>
                <w:lang w:val="en-US"/>
              </w:rPr>
              <w:t>2,797,322</w:t>
            </w:r>
          </w:p>
        </w:tc>
        <w:tc>
          <w:tcPr>
            <w:tcW w:w="1416" w:type="dxa"/>
            <w:tcBorders>
              <w:top w:val="single" w:sz="4" w:space="0" w:color="auto"/>
            </w:tcBorders>
            <w:shd w:val="clear" w:color="auto" w:fill="FFFFFF"/>
          </w:tcPr>
          <w:p w14:paraId="3B6920F3" w14:textId="77777777" w:rsidR="001A4575" w:rsidRPr="004F46A7" w:rsidRDefault="001A4575" w:rsidP="00C02A27">
            <w:pPr>
              <w:pStyle w:val="Other0"/>
              <w:ind w:hanging="17"/>
              <w:jc w:val="right"/>
              <w:rPr>
                <w:rFonts w:asciiTheme="majorBidi" w:hAnsiTheme="majorBidi" w:cstheme="majorBidi"/>
                <w:b/>
                <w:bCs/>
                <w:noProof/>
                <w:color w:val="auto"/>
              </w:rPr>
            </w:pPr>
            <w:r w:rsidRPr="004F46A7">
              <w:rPr>
                <w:rFonts w:asciiTheme="majorBidi" w:hAnsiTheme="majorBidi" w:cstheme="majorBidi"/>
                <w:b/>
                <w:bCs/>
                <w:noProof/>
                <w:color w:val="auto"/>
                <w:lang w:val="en-US"/>
              </w:rPr>
              <w:t>1,735,793</w:t>
            </w:r>
          </w:p>
        </w:tc>
      </w:tr>
      <w:tr w:rsidR="001A4575" w:rsidRPr="004F46A7" w14:paraId="58397F17" w14:textId="77777777" w:rsidTr="00C02A27">
        <w:trPr>
          <w:trHeight w:val="614"/>
          <w:jc w:val="center"/>
        </w:trPr>
        <w:tc>
          <w:tcPr>
            <w:tcW w:w="5573" w:type="dxa"/>
            <w:shd w:val="clear" w:color="auto" w:fill="FFFFFF"/>
            <w:vAlign w:val="bottom"/>
          </w:tcPr>
          <w:p w14:paraId="6A95CE78" w14:textId="77777777" w:rsidR="001A4575" w:rsidRPr="004F46A7" w:rsidRDefault="001A4575" w:rsidP="00C02A27">
            <w:pPr>
              <w:pStyle w:val="Other20"/>
              <w:bidi w:val="0"/>
              <w:spacing w:after="0"/>
              <w:rPr>
                <w:rFonts w:asciiTheme="majorBidi" w:hAnsiTheme="majorBidi" w:cstheme="majorBidi"/>
                <w:b/>
                <w:bCs/>
                <w:noProof/>
                <w:color w:val="auto"/>
                <w:u w:val="single"/>
              </w:rPr>
            </w:pPr>
            <w:r w:rsidRPr="004F46A7">
              <w:rPr>
                <w:rFonts w:asciiTheme="majorBidi" w:hAnsiTheme="majorBidi" w:cstheme="majorBidi"/>
                <w:b/>
                <w:bCs/>
                <w:noProof/>
                <w:color w:val="auto"/>
                <w:u w:val="single"/>
                <w:lang w:val="en-US"/>
              </w:rPr>
              <w:t>Current liabilities</w:t>
            </w:r>
          </w:p>
        </w:tc>
        <w:tc>
          <w:tcPr>
            <w:tcW w:w="955" w:type="dxa"/>
            <w:shd w:val="clear" w:color="auto" w:fill="FFFFFF"/>
          </w:tcPr>
          <w:p w14:paraId="101EC9DB" w14:textId="77777777" w:rsidR="001A4575" w:rsidRPr="004F46A7" w:rsidRDefault="001A4575" w:rsidP="00C02A27">
            <w:pPr>
              <w:jc w:val="center"/>
              <w:rPr>
                <w:rFonts w:asciiTheme="majorBidi" w:hAnsiTheme="majorBidi" w:cstheme="majorBidi"/>
                <w:noProof/>
                <w:color w:val="auto"/>
                <w:sz w:val="10"/>
                <w:szCs w:val="10"/>
              </w:rPr>
            </w:pPr>
          </w:p>
        </w:tc>
        <w:tc>
          <w:tcPr>
            <w:tcW w:w="1498" w:type="dxa"/>
            <w:tcBorders>
              <w:top w:val="single" w:sz="4" w:space="0" w:color="auto"/>
            </w:tcBorders>
            <w:shd w:val="clear" w:color="auto" w:fill="FFFFFF"/>
          </w:tcPr>
          <w:p w14:paraId="08329E7E" w14:textId="77777777" w:rsidR="001A4575" w:rsidRPr="004F46A7" w:rsidRDefault="001A4575" w:rsidP="00C02A27">
            <w:pPr>
              <w:ind w:hanging="17"/>
              <w:jc w:val="right"/>
              <w:rPr>
                <w:rFonts w:asciiTheme="majorBidi" w:hAnsiTheme="majorBidi" w:cstheme="majorBidi"/>
                <w:noProof/>
                <w:color w:val="auto"/>
                <w:sz w:val="10"/>
                <w:szCs w:val="10"/>
              </w:rPr>
            </w:pPr>
          </w:p>
        </w:tc>
        <w:tc>
          <w:tcPr>
            <w:tcW w:w="1416" w:type="dxa"/>
            <w:tcBorders>
              <w:top w:val="single" w:sz="4" w:space="0" w:color="auto"/>
            </w:tcBorders>
            <w:shd w:val="clear" w:color="auto" w:fill="FFFFFF"/>
          </w:tcPr>
          <w:p w14:paraId="18F709A3" w14:textId="77777777" w:rsidR="001A4575" w:rsidRPr="004F46A7" w:rsidRDefault="001A4575" w:rsidP="00C02A27">
            <w:pPr>
              <w:ind w:hanging="17"/>
              <w:jc w:val="right"/>
              <w:rPr>
                <w:rFonts w:asciiTheme="majorBidi" w:hAnsiTheme="majorBidi" w:cstheme="majorBidi"/>
                <w:noProof/>
                <w:color w:val="auto"/>
                <w:sz w:val="10"/>
                <w:szCs w:val="10"/>
              </w:rPr>
            </w:pPr>
          </w:p>
        </w:tc>
      </w:tr>
      <w:tr w:rsidR="001A4575" w:rsidRPr="004F46A7" w14:paraId="1FE5AF27" w14:textId="77777777" w:rsidTr="00C02A27">
        <w:trPr>
          <w:trHeight w:val="326"/>
          <w:jc w:val="center"/>
        </w:trPr>
        <w:tc>
          <w:tcPr>
            <w:tcW w:w="5573" w:type="dxa"/>
            <w:tcBorders>
              <w:top w:val="single" w:sz="4" w:space="0" w:color="auto"/>
            </w:tcBorders>
            <w:shd w:val="clear" w:color="auto" w:fill="FFFFFF"/>
            <w:vAlign w:val="bottom"/>
          </w:tcPr>
          <w:p w14:paraId="30CD7D22" w14:textId="77777777" w:rsidR="001A4575" w:rsidRPr="004F46A7" w:rsidRDefault="001A4575" w:rsidP="00C02A27">
            <w:pPr>
              <w:pStyle w:val="Other20"/>
              <w:bidi w:val="0"/>
              <w:spacing w:after="0"/>
              <w:rPr>
                <w:rFonts w:asciiTheme="majorBidi" w:hAnsiTheme="majorBidi" w:cstheme="majorBidi"/>
                <w:noProof/>
                <w:color w:val="auto"/>
              </w:rPr>
            </w:pPr>
            <w:r w:rsidRPr="004F46A7">
              <w:rPr>
                <w:rFonts w:asciiTheme="majorBidi" w:hAnsiTheme="majorBidi" w:cstheme="majorBidi"/>
                <w:noProof/>
                <w:color w:val="auto"/>
                <w:lang w:val="en-US"/>
              </w:rPr>
              <w:t>Credit from banking corporations</w:t>
            </w:r>
          </w:p>
        </w:tc>
        <w:tc>
          <w:tcPr>
            <w:tcW w:w="955" w:type="dxa"/>
            <w:shd w:val="clear" w:color="auto" w:fill="FFFFFF"/>
            <w:vAlign w:val="bottom"/>
          </w:tcPr>
          <w:p w14:paraId="56464AC8" w14:textId="77777777" w:rsidR="001A4575" w:rsidRPr="004F46A7" w:rsidRDefault="001A4575" w:rsidP="00C02A27">
            <w:pPr>
              <w:pStyle w:val="Other0"/>
              <w:ind w:firstLine="0"/>
              <w:jc w:val="center"/>
              <w:rPr>
                <w:rFonts w:asciiTheme="majorBidi" w:hAnsiTheme="majorBidi" w:cstheme="majorBidi"/>
                <w:noProof/>
                <w:color w:val="auto"/>
              </w:rPr>
            </w:pPr>
            <w:r w:rsidRPr="004F46A7">
              <w:rPr>
                <w:rFonts w:asciiTheme="majorBidi" w:hAnsiTheme="majorBidi" w:cstheme="majorBidi"/>
                <w:noProof/>
                <w:color w:val="auto"/>
                <w:lang w:val="en-US"/>
              </w:rPr>
              <w:t>7</w:t>
            </w:r>
          </w:p>
        </w:tc>
        <w:tc>
          <w:tcPr>
            <w:tcW w:w="1498" w:type="dxa"/>
            <w:shd w:val="clear" w:color="auto" w:fill="FFFFFF"/>
            <w:vAlign w:val="bottom"/>
          </w:tcPr>
          <w:p w14:paraId="61AFB4CB"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443,652</w:t>
            </w:r>
          </w:p>
        </w:tc>
        <w:tc>
          <w:tcPr>
            <w:tcW w:w="1416" w:type="dxa"/>
            <w:shd w:val="clear" w:color="auto" w:fill="FFFFFF"/>
            <w:vAlign w:val="bottom"/>
          </w:tcPr>
          <w:p w14:paraId="2CB7BD4B"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300,778</w:t>
            </w:r>
          </w:p>
        </w:tc>
      </w:tr>
      <w:tr w:rsidR="001A4575" w:rsidRPr="004F46A7" w14:paraId="58CBE084" w14:textId="77777777" w:rsidTr="00C02A27">
        <w:trPr>
          <w:trHeight w:val="322"/>
          <w:jc w:val="center"/>
        </w:trPr>
        <w:tc>
          <w:tcPr>
            <w:tcW w:w="5573" w:type="dxa"/>
            <w:shd w:val="clear" w:color="auto" w:fill="FFFFFF"/>
            <w:vAlign w:val="bottom"/>
          </w:tcPr>
          <w:p w14:paraId="497D3AE4" w14:textId="1976C446" w:rsidR="001A4575" w:rsidRPr="004F46A7" w:rsidRDefault="001A4575" w:rsidP="00C02A27">
            <w:pPr>
              <w:pStyle w:val="Other20"/>
              <w:bidi w:val="0"/>
              <w:spacing w:after="0"/>
              <w:rPr>
                <w:rFonts w:asciiTheme="majorBidi" w:hAnsiTheme="majorBidi" w:cstheme="majorBidi"/>
                <w:noProof/>
                <w:color w:val="auto"/>
              </w:rPr>
            </w:pPr>
            <w:r w:rsidRPr="004F46A7">
              <w:rPr>
                <w:rFonts w:asciiTheme="majorBidi" w:hAnsiTheme="majorBidi" w:cstheme="majorBidi"/>
                <w:noProof/>
                <w:color w:val="auto"/>
                <w:lang w:val="en-US"/>
              </w:rPr>
              <w:t xml:space="preserve">Vendors and </w:t>
            </w:r>
            <w:r w:rsidR="00F14B3B">
              <w:rPr>
                <w:rFonts w:asciiTheme="majorBidi" w:hAnsiTheme="majorBidi" w:cstheme="majorBidi"/>
                <w:noProof/>
                <w:color w:val="auto"/>
                <w:lang w:val="en-US"/>
              </w:rPr>
              <w:t>s</w:t>
            </w:r>
            <w:r w:rsidRPr="004F46A7">
              <w:rPr>
                <w:rFonts w:asciiTheme="majorBidi" w:hAnsiTheme="majorBidi" w:cstheme="majorBidi"/>
                <w:noProof/>
                <w:color w:val="auto"/>
                <w:lang w:val="en-US"/>
              </w:rPr>
              <w:t xml:space="preserve">ervice </w:t>
            </w:r>
            <w:r w:rsidR="00F14B3B">
              <w:rPr>
                <w:rFonts w:asciiTheme="majorBidi" w:hAnsiTheme="majorBidi" w:cstheme="majorBidi"/>
                <w:noProof/>
                <w:color w:val="auto"/>
                <w:lang w:val="en-US"/>
              </w:rPr>
              <w:t>p</w:t>
            </w:r>
            <w:r w:rsidRPr="004F46A7">
              <w:rPr>
                <w:rFonts w:asciiTheme="majorBidi" w:hAnsiTheme="majorBidi" w:cstheme="majorBidi"/>
                <w:noProof/>
                <w:color w:val="auto"/>
                <w:lang w:val="en-US"/>
              </w:rPr>
              <w:t>roviders</w:t>
            </w:r>
          </w:p>
        </w:tc>
        <w:tc>
          <w:tcPr>
            <w:tcW w:w="955" w:type="dxa"/>
            <w:shd w:val="clear" w:color="auto" w:fill="FFFFFF"/>
            <w:vAlign w:val="bottom"/>
          </w:tcPr>
          <w:p w14:paraId="644920DB" w14:textId="77777777" w:rsidR="001A4575" w:rsidRPr="004F46A7" w:rsidRDefault="001A4575" w:rsidP="00C02A27">
            <w:pPr>
              <w:pStyle w:val="Other0"/>
              <w:ind w:firstLine="0"/>
              <w:jc w:val="center"/>
              <w:rPr>
                <w:rFonts w:asciiTheme="majorBidi" w:hAnsiTheme="majorBidi" w:cstheme="majorBidi"/>
                <w:noProof/>
                <w:color w:val="auto"/>
              </w:rPr>
            </w:pPr>
            <w:r w:rsidRPr="004F46A7">
              <w:rPr>
                <w:rFonts w:asciiTheme="majorBidi" w:hAnsiTheme="majorBidi" w:cstheme="majorBidi"/>
                <w:noProof/>
                <w:color w:val="auto"/>
                <w:lang w:val="en-US"/>
              </w:rPr>
              <w:t>8</w:t>
            </w:r>
          </w:p>
        </w:tc>
        <w:tc>
          <w:tcPr>
            <w:tcW w:w="1498" w:type="dxa"/>
            <w:shd w:val="clear" w:color="auto" w:fill="FFFFFF"/>
            <w:vAlign w:val="bottom"/>
          </w:tcPr>
          <w:p w14:paraId="647E5E34"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3,054,537</w:t>
            </w:r>
          </w:p>
        </w:tc>
        <w:tc>
          <w:tcPr>
            <w:tcW w:w="1416" w:type="dxa"/>
            <w:shd w:val="clear" w:color="auto" w:fill="FFFFFF"/>
            <w:vAlign w:val="bottom"/>
          </w:tcPr>
          <w:p w14:paraId="5EF0D944"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1,317,392</w:t>
            </w:r>
          </w:p>
        </w:tc>
      </w:tr>
      <w:tr w:rsidR="001A4575" w:rsidRPr="004F46A7" w14:paraId="32EF6279" w14:textId="77777777" w:rsidTr="00C02A27">
        <w:trPr>
          <w:trHeight w:val="312"/>
          <w:jc w:val="center"/>
        </w:trPr>
        <w:tc>
          <w:tcPr>
            <w:tcW w:w="5573" w:type="dxa"/>
            <w:shd w:val="clear" w:color="auto" w:fill="FFFFFF"/>
            <w:vAlign w:val="bottom"/>
          </w:tcPr>
          <w:p w14:paraId="2071077D" w14:textId="37F5C504" w:rsidR="001A4575" w:rsidRPr="00F14B3B" w:rsidRDefault="001A4575" w:rsidP="00C02A27">
            <w:pPr>
              <w:pStyle w:val="Other20"/>
              <w:bidi w:val="0"/>
              <w:spacing w:after="0"/>
              <w:rPr>
                <w:rFonts w:asciiTheme="majorBidi" w:hAnsiTheme="majorBidi" w:cstheme="majorBidi"/>
                <w:noProof/>
                <w:color w:val="auto"/>
                <w:lang w:val="en-US"/>
              </w:rPr>
            </w:pPr>
            <w:r w:rsidRPr="004F46A7">
              <w:rPr>
                <w:rFonts w:asciiTheme="majorBidi" w:hAnsiTheme="majorBidi" w:cstheme="majorBidi"/>
                <w:noProof/>
                <w:color w:val="auto"/>
                <w:lang w:val="en-US"/>
              </w:rPr>
              <w:t xml:space="preserve">Accounts </w:t>
            </w:r>
            <w:r w:rsidR="00F14B3B">
              <w:rPr>
                <w:rFonts w:asciiTheme="majorBidi" w:hAnsiTheme="majorBidi" w:cstheme="majorBidi"/>
                <w:noProof/>
                <w:color w:val="auto"/>
                <w:lang w:val="en-US"/>
              </w:rPr>
              <w:t>p</w:t>
            </w:r>
            <w:r w:rsidRPr="004F46A7">
              <w:rPr>
                <w:rFonts w:asciiTheme="majorBidi" w:hAnsiTheme="majorBidi" w:cstheme="majorBidi"/>
                <w:noProof/>
                <w:color w:val="auto"/>
                <w:lang w:val="en-US"/>
              </w:rPr>
              <w:t xml:space="preserve">ayable and </w:t>
            </w:r>
            <w:r w:rsidR="00F14B3B">
              <w:rPr>
                <w:rFonts w:asciiTheme="majorBidi" w:hAnsiTheme="majorBidi" w:cstheme="majorBidi"/>
                <w:noProof/>
                <w:color w:val="auto"/>
                <w:lang w:val="en-US"/>
              </w:rPr>
              <w:t>c</w:t>
            </w:r>
            <w:r w:rsidRPr="004F46A7">
              <w:rPr>
                <w:rFonts w:asciiTheme="majorBidi" w:hAnsiTheme="majorBidi" w:cstheme="majorBidi"/>
                <w:noProof/>
                <w:color w:val="auto"/>
                <w:lang w:val="en-US"/>
              </w:rPr>
              <w:t xml:space="preserve">redit </w:t>
            </w:r>
            <w:r w:rsidR="00F14B3B">
              <w:rPr>
                <w:rFonts w:asciiTheme="majorBidi" w:hAnsiTheme="majorBidi" w:cstheme="majorBidi"/>
                <w:noProof/>
                <w:color w:val="auto"/>
                <w:lang w:val="en-US"/>
              </w:rPr>
              <w:t>b</w:t>
            </w:r>
            <w:r w:rsidRPr="004F46A7">
              <w:rPr>
                <w:rFonts w:asciiTheme="majorBidi" w:hAnsiTheme="majorBidi" w:cstheme="majorBidi"/>
                <w:noProof/>
                <w:color w:val="auto"/>
                <w:lang w:val="en-US"/>
              </w:rPr>
              <w:t>alances</w:t>
            </w:r>
          </w:p>
        </w:tc>
        <w:tc>
          <w:tcPr>
            <w:tcW w:w="955" w:type="dxa"/>
            <w:shd w:val="clear" w:color="auto" w:fill="FFFFFF"/>
            <w:vAlign w:val="bottom"/>
          </w:tcPr>
          <w:p w14:paraId="2B391097" w14:textId="77777777" w:rsidR="001A4575" w:rsidRPr="004F46A7" w:rsidRDefault="001A4575" w:rsidP="00C02A27">
            <w:pPr>
              <w:pStyle w:val="Other0"/>
              <w:ind w:firstLine="0"/>
              <w:jc w:val="center"/>
              <w:rPr>
                <w:rFonts w:asciiTheme="majorBidi" w:hAnsiTheme="majorBidi" w:cstheme="majorBidi"/>
                <w:noProof/>
                <w:color w:val="auto"/>
              </w:rPr>
            </w:pPr>
            <w:r w:rsidRPr="004F46A7">
              <w:rPr>
                <w:rFonts w:asciiTheme="majorBidi" w:hAnsiTheme="majorBidi" w:cstheme="majorBidi"/>
                <w:noProof/>
                <w:color w:val="auto"/>
                <w:lang w:val="en-US"/>
              </w:rPr>
              <w:t>9</w:t>
            </w:r>
          </w:p>
        </w:tc>
        <w:tc>
          <w:tcPr>
            <w:tcW w:w="1498" w:type="dxa"/>
            <w:shd w:val="clear" w:color="auto" w:fill="FFFFFF"/>
            <w:vAlign w:val="bottom"/>
          </w:tcPr>
          <w:p w14:paraId="473E43F3"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267,839</w:t>
            </w:r>
          </w:p>
        </w:tc>
        <w:tc>
          <w:tcPr>
            <w:tcW w:w="1416" w:type="dxa"/>
            <w:shd w:val="clear" w:color="auto" w:fill="FFFFFF"/>
            <w:vAlign w:val="bottom"/>
          </w:tcPr>
          <w:p w14:paraId="3AC1ABFA"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154,771</w:t>
            </w:r>
          </w:p>
        </w:tc>
      </w:tr>
      <w:tr w:rsidR="001A4575" w:rsidRPr="004F46A7" w14:paraId="629670ED" w14:textId="77777777" w:rsidTr="00C02A27">
        <w:trPr>
          <w:trHeight w:val="298"/>
          <w:jc w:val="center"/>
        </w:trPr>
        <w:tc>
          <w:tcPr>
            <w:tcW w:w="5573" w:type="dxa"/>
            <w:shd w:val="clear" w:color="auto" w:fill="FFFFFF"/>
          </w:tcPr>
          <w:p w14:paraId="24A18ED4" w14:textId="77777777" w:rsidR="001A4575" w:rsidRPr="004F46A7" w:rsidRDefault="001A4575" w:rsidP="00C02A27">
            <w:pPr>
              <w:rPr>
                <w:rFonts w:asciiTheme="majorBidi" w:hAnsiTheme="majorBidi" w:cstheme="majorBidi"/>
                <w:noProof/>
                <w:color w:val="auto"/>
                <w:sz w:val="10"/>
                <w:szCs w:val="10"/>
              </w:rPr>
            </w:pPr>
          </w:p>
        </w:tc>
        <w:tc>
          <w:tcPr>
            <w:tcW w:w="955" w:type="dxa"/>
            <w:shd w:val="clear" w:color="auto" w:fill="FFFFFF"/>
          </w:tcPr>
          <w:p w14:paraId="64F130CE" w14:textId="77777777" w:rsidR="001A4575" w:rsidRPr="004F46A7" w:rsidRDefault="001A4575" w:rsidP="00C02A27">
            <w:pPr>
              <w:jc w:val="center"/>
              <w:rPr>
                <w:rFonts w:asciiTheme="majorBidi" w:hAnsiTheme="majorBidi" w:cstheme="majorBidi"/>
                <w:noProof/>
                <w:color w:val="auto"/>
                <w:sz w:val="10"/>
                <w:szCs w:val="10"/>
              </w:rPr>
            </w:pPr>
          </w:p>
        </w:tc>
        <w:tc>
          <w:tcPr>
            <w:tcW w:w="1498" w:type="dxa"/>
            <w:tcBorders>
              <w:top w:val="single" w:sz="4" w:space="0" w:color="auto"/>
            </w:tcBorders>
            <w:shd w:val="clear" w:color="auto" w:fill="FFFFFF"/>
            <w:vAlign w:val="bottom"/>
          </w:tcPr>
          <w:p w14:paraId="13EA4E38" w14:textId="77777777" w:rsidR="001A4575" w:rsidRPr="004F46A7" w:rsidRDefault="001A4575" w:rsidP="00C02A27">
            <w:pPr>
              <w:pStyle w:val="Other0"/>
              <w:ind w:hanging="17"/>
              <w:jc w:val="right"/>
              <w:rPr>
                <w:rFonts w:asciiTheme="majorBidi" w:hAnsiTheme="majorBidi" w:cstheme="majorBidi"/>
                <w:b/>
                <w:bCs/>
                <w:noProof/>
                <w:color w:val="auto"/>
              </w:rPr>
            </w:pPr>
            <w:r w:rsidRPr="004F46A7">
              <w:rPr>
                <w:rFonts w:asciiTheme="majorBidi" w:hAnsiTheme="majorBidi" w:cstheme="majorBidi"/>
                <w:b/>
                <w:bCs/>
                <w:noProof/>
                <w:color w:val="auto"/>
                <w:lang w:val="en-US"/>
              </w:rPr>
              <w:t>3,766,028</w:t>
            </w:r>
          </w:p>
        </w:tc>
        <w:tc>
          <w:tcPr>
            <w:tcW w:w="1416" w:type="dxa"/>
            <w:tcBorders>
              <w:top w:val="single" w:sz="4" w:space="0" w:color="auto"/>
            </w:tcBorders>
            <w:shd w:val="clear" w:color="auto" w:fill="FFFFFF"/>
            <w:vAlign w:val="bottom"/>
          </w:tcPr>
          <w:p w14:paraId="1EC765BB" w14:textId="77777777" w:rsidR="001A4575" w:rsidRPr="004F46A7" w:rsidRDefault="001A4575" w:rsidP="00C02A27">
            <w:pPr>
              <w:pStyle w:val="Other0"/>
              <w:ind w:hanging="17"/>
              <w:jc w:val="right"/>
              <w:rPr>
                <w:rFonts w:asciiTheme="majorBidi" w:hAnsiTheme="majorBidi" w:cstheme="majorBidi"/>
                <w:b/>
                <w:bCs/>
                <w:noProof/>
                <w:color w:val="auto"/>
              </w:rPr>
            </w:pPr>
            <w:r w:rsidRPr="004F46A7">
              <w:rPr>
                <w:rFonts w:asciiTheme="majorBidi" w:hAnsiTheme="majorBidi" w:cstheme="majorBidi"/>
                <w:b/>
                <w:bCs/>
                <w:noProof/>
                <w:color w:val="auto"/>
                <w:lang w:val="en-US"/>
              </w:rPr>
              <w:t>1,772,941</w:t>
            </w:r>
          </w:p>
        </w:tc>
      </w:tr>
      <w:tr w:rsidR="001A4575" w:rsidRPr="004F46A7" w14:paraId="2FE05113" w14:textId="77777777" w:rsidTr="00C02A27">
        <w:trPr>
          <w:trHeight w:val="677"/>
          <w:jc w:val="center"/>
        </w:trPr>
        <w:tc>
          <w:tcPr>
            <w:tcW w:w="5573" w:type="dxa"/>
            <w:shd w:val="clear" w:color="auto" w:fill="FFFFFF"/>
            <w:vAlign w:val="bottom"/>
          </w:tcPr>
          <w:p w14:paraId="40772491" w14:textId="77777777" w:rsidR="001A4575" w:rsidRPr="004F46A7" w:rsidRDefault="001A4575" w:rsidP="00C02A27">
            <w:pPr>
              <w:pStyle w:val="Other20"/>
              <w:bidi w:val="0"/>
              <w:spacing w:after="0"/>
              <w:rPr>
                <w:rFonts w:asciiTheme="majorBidi" w:hAnsiTheme="majorBidi" w:cstheme="majorBidi"/>
                <w:b/>
                <w:bCs/>
                <w:noProof/>
                <w:color w:val="auto"/>
                <w:u w:val="single"/>
              </w:rPr>
            </w:pPr>
            <w:r w:rsidRPr="004F46A7">
              <w:rPr>
                <w:rFonts w:asciiTheme="majorBidi" w:hAnsiTheme="majorBidi" w:cstheme="majorBidi"/>
                <w:b/>
                <w:bCs/>
                <w:noProof/>
                <w:color w:val="auto"/>
                <w:u w:val="single"/>
                <w:lang w:val="en-US"/>
              </w:rPr>
              <w:t>Long-term Liabilities</w:t>
            </w:r>
          </w:p>
        </w:tc>
        <w:tc>
          <w:tcPr>
            <w:tcW w:w="955" w:type="dxa"/>
            <w:shd w:val="clear" w:color="auto" w:fill="FFFFFF"/>
          </w:tcPr>
          <w:p w14:paraId="35C29ACE" w14:textId="77777777" w:rsidR="001A4575" w:rsidRPr="004F46A7" w:rsidRDefault="001A4575" w:rsidP="00C02A27">
            <w:pPr>
              <w:jc w:val="center"/>
              <w:rPr>
                <w:rFonts w:asciiTheme="majorBidi" w:hAnsiTheme="majorBidi" w:cstheme="majorBidi"/>
                <w:noProof/>
                <w:color w:val="auto"/>
                <w:sz w:val="10"/>
                <w:szCs w:val="10"/>
              </w:rPr>
            </w:pPr>
          </w:p>
        </w:tc>
        <w:tc>
          <w:tcPr>
            <w:tcW w:w="1498" w:type="dxa"/>
            <w:tcBorders>
              <w:top w:val="single" w:sz="4" w:space="0" w:color="auto"/>
            </w:tcBorders>
            <w:shd w:val="clear" w:color="auto" w:fill="FFFFFF"/>
          </w:tcPr>
          <w:p w14:paraId="05B9994C" w14:textId="77777777" w:rsidR="001A4575" w:rsidRPr="004F46A7" w:rsidRDefault="001A4575" w:rsidP="00C02A27">
            <w:pPr>
              <w:ind w:hanging="17"/>
              <w:jc w:val="right"/>
              <w:rPr>
                <w:rFonts w:asciiTheme="majorBidi" w:hAnsiTheme="majorBidi" w:cstheme="majorBidi"/>
                <w:noProof/>
                <w:color w:val="auto"/>
                <w:sz w:val="10"/>
                <w:szCs w:val="10"/>
              </w:rPr>
            </w:pPr>
          </w:p>
        </w:tc>
        <w:tc>
          <w:tcPr>
            <w:tcW w:w="1416" w:type="dxa"/>
            <w:tcBorders>
              <w:top w:val="single" w:sz="4" w:space="0" w:color="auto"/>
            </w:tcBorders>
            <w:shd w:val="clear" w:color="auto" w:fill="FFFFFF"/>
          </w:tcPr>
          <w:p w14:paraId="3C3A9E86" w14:textId="77777777" w:rsidR="001A4575" w:rsidRPr="004F46A7" w:rsidRDefault="001A4575" w:rsidP="00C02A27">
            <w:pPr>
              <w:ind w:hanging="17"/>
              <w:jc w:val="right"/>
              <w:rPr>
                <w:rFonts w:asciiTheme="majorBidi" w:hAnsiTheme="majorBidi" w:cstheme="majorBidi"/>
                <w:noProof/>
                <w:color w:val="auto"/>
                <w:sz w:val="10"/>
                <w:szCs w:val="10"/>
              </w:rPr>
            </w:pPr>
          </w:p>
        </w:tc>
      </w:tr>
      <w:tr w:rsidR="001A4575" w:rsidRPr="004F46A7" w14:paraId="2321DA70" w14:textId="77777777" w:rsidTr="00C02A27">
        <w:trPr>
          <w:trHeight w:val="312"/>
          <w:jc w:val="center"/>
        </w:trPr>
        <w:tc>
          <w:tcPr>
            <w:tcW w:w="5573" w:type="dxa"/>
            <w:tcBorders>
              <w:top w:val="single" w:sz="4" w:space="0" w:color="auto"/>
            </w:tcBorders>
            <w:shd w:val="clear" w:color="auto" w:fill="FFFFFF"/>
            <w:vAlign w:val="center"/>
          </w:tcPr>
          <w:p w14:paraId="4B9309F0" w14:textId="77777777" w:rsidR="001A4575" w:rsidRPr="004F46A7" w:rsidRDefault="001A4575" w:rsidP="00C02A27">
            <w:pPr>
              <w:pStyle w:val="Other20"/>
              <w:bidi w:val="0"/>
              <w:spacing w:after="0"/>
              <w:rPr>
                <w:rFonts w:asciiTheme="majorBidi" w:hAnsiTheme="majorBidi" w:cstheme="majorBidi"/>
                <w:noProof/>
                <w:color w:val="auto"/>
              </w:rPr>
            </w:pPr>
            <w:r w:rsidRPr="004F46A7">
              <w:rPr>
                <w:rFonts w:asciiTheme="majorBidi" w:hAnsiTheme="majorBidi" w:cstheme="majorBidi"/>
                <w:noProof/>
                <w:color w:val="auto"/>
                <w:lang w:val="en-US"/>
              </w:rPr>
              <w:t>Convertible loan for shares</w:t>
            </w:r>
          </w:p>
        </w:tc>
        <w:tc>
          <w:tcPr>
            <w:tcW w:w="955" w:type="dxa"/>
            <w:shd w:val="clear" w:color="auto" w:fill="FFFFFF"/>
            <w:vAlign w:val="center"/>
          </w:tcPr>
          <w:p w14:paraId="62F11354" w14:textId="77777777" w:rsidR="001A4575" w:rsidRPr="004F46A7" w:rsidRDefault="001A4575" w:rsidP="00C02A27">
            <w:pPr>
              <w:pStyle w:val="Other0"/>
              <w:ind w:firstLine="0"/>
              <w:jc w:val="center"/>
              <w:rPr>
                <w:rFonts w:asciiTheme="majorBidi" w:hAnsiTheme="majorBidi" w:cstheme="majorBidi"/>
                <w:noProof/>
                <w:color w:val="auto"/>
              </w:rPr>
            </w:pPr>
            <w:r w:rsidRPr="004F46A7">
              <w:rPr>
                <w:rFonts w:asciiTheme="majorBidi" w:hAnsiTheme="majorBidi" w:cstheme="majorBidi"/>
                <w:noProof/>
                <w:color w:val="auto"/>
                <w:lang w:val="en-US"/>
              </w:rPr>
              <w:t>10</w:t>
            </w:r>
          </w:p>
        </w:tc>
        <w:tc>
          <w:tcPr>
            <w:tcW w:w="1498" w:type="dxa"/>
            <w:shd w:val="clear" w:color="auto" w:fill="FFFFFF"/>
            <w:vAlign w:val="center"/>
          </w:tcPr>
          <w:p w14:paraId="557F60DF"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715,000</w:t>
            </w:r>
          </w:p>
        </w:tc>
        <w:tc>
          <w:tcPr>
            <w:tcW w:w="1416" w:type="dxa"/>
            <w:shd w:val="clear" w:color="auto" w:fill="FFFFFF"/>
            <w:vAlign w:val="center"/>
          </w:tcPr>
          <w:p w14:paraId="12B41F4F" w14:textId="77777777" w:rsidR="001A4575" w:rsidRPr="004F46A7" w:rsidRDefault="00F72031"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w:t>
            </w:r>
          </w:p>
        </w:tc>
      </w:tr>
      <w:tr w:rsidR="001A4575" w:rsidRPr="004F46A7" w14:paraId="269E361B" w14:textId="77777777" w:rsidTr="00C02A27">
        <w:trPr>
          <w:trHeight w:val="331"/>
          <w:jc w:val="center"/>
        </w:trPr>
        <w:tc>
          <w:tcPr>
            <w:tcW w:w="5573" w:type="dxa"/>
            <w:shd w:val="clear" w:color="auto" w:fill="FFFFFF"/>
            <w:vAlign w:val="bottom"/>
          </w:tcPr>
          <w:p w14:paraId="64C5D220" w14:textId="77777777" w:rsidR="001A4575" w:rsidRPr="00F14B3B" w:rsidRDefault="001A4575" w:rsidP="00C02A27">
            <w:pPr>
              <w:pStyle w:val="Other20"/>
              <w:bidi w:val="0"/>
              <w:spacing w:after="0"/>
              <w:rPr>
                <w:rFonts w:asciiTheme="majorBidi" w:hAnsiTheme="majorBidi" w:cstheme="majorBidi"/>
                <w:noProof/>
                <w:color w:val="auto"/>
                <w:lang w:val="en-US"/>
              </w:rPr>
            </w:pPr>
            <w:r w:rsidRPr="004F46A7">
              <w:rPr>
                <w:rFonts w:asciiTheme="majorBidi" w:hAnsiTheme="majorBidi" w:cstheme="majorBidi"/>
                <w:noProof/>
                <w:color w:val="auto"/>
                <w:lang w:val="en-US"/>
              </w:rPr>
              <w:t>Long-term loans from banking corporations</w:t>
            </w:r>
          </w:p>
        </w:tc>
        <w:tc>
          <w:tcPr>
            <w:tcW w:w="955" w:type="dxa"/>
            <w:shd w:val="clear" w:color="auto" w:fill="FFFFFF"/>
            <w:vAlign w:val="bottom"/>
          </w:tcPr>
          <w:p w14:paraId="141B14DB" w14:textId="77777777" w:rsidR="001A4575" w:rsidRPr="004F46A7" w:rsidRDefault="001A4575" w:rsidP="00C02A27">
            <w:pPr>
              <w:pStyle w:val="Other0"/>
              <w:ind w:firstLine="0"/>
              <w:jc w:val="center"/>
              <w:rPr>
                <w:rFonts w:asciiTheme="majorBidi" w:hAnsiTheme="majorBidi" w:cstheme="majorBidi"/>
                <w:noProof/>
                <w:color w:val="auto"/>
              </w:rPr>
            </w:pPr>
            <w:r w:rsidRPr="004F46A7">
              <w:rPr>
                <w:rFonts w:asciiTheme="majorBidi" w:hAnsiTheme="majorBidi" w:cstheme="majorBidi"/>
                <w:noProof/>
                <w:color w:val="auto"/>
                <w:lang w:val="en-US"/>
              </w:rPr>
              <w:t>11</w:t>
            </w:r>
          </w:p>
        </w:tc>
        <w:tc>
          <w:tcPr>
            <w:tcW w:w="1498" w:type="dxa"/>
            <w:shd w:val="clear" w:color="auto" w:fill="FFFFFF"/>
            <w:vAlign w:val="bottom"/>
          </w:tcPr>
          <w:p w14:paraId="6DFBD95E"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176,399</w:t>
            </w:r>
          </w:p>
        </w:tc>
        <w:tc>
          <w:tcPr>
            <w:tcW w:w="1416" w:type="dxa"/>
            <w:shd w:val="clear" w:color="auto" w:fill="FFFFFF"/>
            <w:vAlign w:val="bottom"/>
          </w:tcPr>
          <w:p w14:paraId="71CED3BF"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158,806</w:t>
            </w:r>
          </w:p>
        </w:tc>
      </w:tr>
      <w:tr w:rsidR="001A4575" w:rsidRPr="004F46A7" w14:paraId="7A1B8ABF" w14:textId="77777777" w:rsidTr="00C02A27">
        <w:trPr>
          <w:trHeight w:val="274"/>
          <w:jc w:val="center"/>
        </w:trPr>
        <w:tc>
          <w:tcPr>
            <w:tcW w:w="5573" w:type="dxa"/>
            <w:shd w:val="clear" w:color="auto" w:fill="FFFFFF"/>
          </w:tcPr>
          <w:p w14:paraId="1E8E7D0E" w14:textId="77777777" w:rsidR="001A4575" w:rsidRPr="004F46A7" w:rsidRDefault="001A4575" w:rsidP="00C02A27">
            <w:pPr>
              <w:rPr>
                <w:rFonts w:asciiTheme="majorBidi" w:hAnsiTheme="majorBidi" w:cstheme="majorBidi"/>
                <w:noProof/>
                <w:color w:val="auto"/>
                <w:sz w:val="10"/>
                <w:szCs w:val="10"/>
              </w:rPr>
            </w:pPr>
          </w:p>
        </w:tc>
        <w:tc>
          <w:tcPr>
            <w:tcW w:w="955" w:type="dxa"/>
            <w:shd w:val="clear" w:color="auto" w:fill="FFFFFF"/>
          </w:tcPr>
          <w:p w14:paraId="5B60545B" w14:textId="77777777" w:rsidR="001A4575" w:rsidRPr="004F46A7" w:rsidRDefault="001A4575" w:rsidP="00C02A27">
            <w:pPr>
              <w:jc w:val="center"/>
              <w:rPr>
                <w:rFonts w:asciiTheme="majorBidi" w:hAnsiTheme="majorBidi" w:cstheme="majorBidi"/>
                <w:noProof/>
                <w:color w:val="auto"/>
                <w:sz w:val="10"/>
                <w:szCs w:val="10"/>
              </w:rPr>
            </w:pPr>
          </w:p>
        </w:tc>
        <w:tc>
          <w:tcPr>
            <w:tcW w:w="1498" w:type="dxa"/>
            <w:tcBorders>
              <w:top w:val="single" w:sz="4" w:space="0" w:color="auto"/>
            </w:tcBorders>
            <w:shd w:val="clear" w:color="auto" w:fill="FFFFFF"/>
            <w:vAlign w:val="bottom"/>
          </w:tcPr>
          <w:p w14:paraId="199111D6" w14:textId="77777777" w:rsidR="001A4575" w:rsidRPr="004F46A7" w:rsidRDefault="001A4575" w:rsidP="00C02A27">
            <w:pPr>
              <w:pStyle w:val="Other0"/>
              <w:ind w:hanging="17"/>
              <w:jc w:val="right"/>
              <w:rPr>
                <w:rFonts w:asciiTheme="majorBidi" w:hAnsiTheme="majorBidi" w:cstheme="majorBidi"/>
                <w:b/>
                <w:bCs/>
                <w:noProof/>
                <w:color w:val="auto"/>
              </w:rPr>
            </w:pPr>
            <w:r w:rsidRPr="004F46A7">
              <w:rPr>
                <w:rFonts w:asciiTheme="majorBidi" w:hAnsiTheme="majorBidi" w:cstheme="majorBidi"/>
                <w:b/>
                <w:bCs/>
                <w:noProof/>
                <w:color w:val="auto"/>
                <w:lang w:val="en-US"/>
              </w:rPr>
              <w:t>891,399</w:t>
            </w:r>
          </w:p>
        </w:tc>
        <w:tc>
          <w:tcPr>
            <w:tcW w:w="1416" w:type="dxa"/>
            <w:tcBorders>
              <w:top w:val="single" w:sz="4" w:space="0" w:color="auto"/>
            </w:tcBorders>
            <w:shd w:val="clear" w:color="auto" w:fill="FFFFFF"/>
            <w:vAlign w:val="bottom"/>
          </w:tcPr>
          <w:p w14:paraId="6D65EBFF" w14:textId="77777777" w:rsidR="001A4575" w:rsidRPr="004F46A7" w:rsidRDefault="001A4575" w:rsidP="00C02A27">
            <w:pPr>
              <w:pStyle w:val="Other0"/>
              <w:ind w:hanging="17"/>
              <w:jc w:val="right"/>
              <w:rPr>
                <w:rFonts w:asciiTheme="majorBidi" w:hAnsiTheme="majorBidi" w:cstheme="majorBidi"/>
                <w:b/>
                <w:bCs/>
                <w:noProof/>
                <w:color w:val="auto"/>
              </w:rPr>
            </w:pPr>
            <w:r w:rsidRPr="004F46A7">
              <w:rPr>
                <w:rFonts w:asciiTheme="majorBidi" w:hAnsiTheme="majorBidi" w:cstheme="majorBidi"/>
                <w:b/>
                <w:bCs/>
                <w:noProof/>
                <w:color w:val="auto"/>
                <w:lang w:val="en-US"/>
              </w:rPr>
              <w:t>158,806</w:t>
            </w:r>
          </w:p>
        </w:tc>
      </w:tr>
      <w:tr w:rsidR="001A4575" w:rsidRPr="004F46A7" w14:paraId="48E00A77" w14:textId="77777777" w:rsidTr="00C02A27">
        <w:trPr>
          <w:trHeight w:val="667"/>
          <w:jc w:val="center"/>
        </w:trPr>
        <w:tc>
          <w:tcPr>
            <w:tcW w:w="5573" w:type="dxa"/>
            <w:shd w:val="clear" w:color="auto" w:fill="FFFFFF"/>
            <w:vAlign w:val="bottom"/>
          </w:tcPr>
          <w:p w14:paraId="0DA6BDFF" w14:textId="77777777" w:rsidR="001A4575" w:rsidRPr="004F46A7" w:rsidRDefault="001A4575" w:rsidP="00C02A27">
            <w:pPr>
              <w:pStyle w:val="Other20"/>
              <w:bidi w:val="0"/>
              <w:spacing w:after="0"/>
              <w:rPr>
                <w:rFonts w:asciiTheme="majorBidi" w:hAnsiTheme="majorBidi" w:cstheme="majorBidi"/>
                <w:b/>
                <w:bCs/>
                <w:noProof/>
                <w:color w:val="auto"/>
                <w:u w:val="single"/>
              </w:rPr>
            </w:pPr>
            <w:r w:rsidRPr="004F46A7">
              <w:rPr>
                <w:rFonts w:asciiTheme="majorBidi" w:hAnsiTheme="majorBidi" w:cstheme="majorBidi"/>
                <w:b/>
                <w:bCs/>
                <w:noProof/>
                <w:color w:val="auto"/>
                <w:u w:val="single"/>
                <w:lang w:val="en-US"/>
              </w:rPr>
              <w:t>Capital Deficit</w:t>
            </w:r>
          </w:p>
        </w:tc>
        <w:tc>
          <w:tcPr>
            <w:tcW w:w="955" w:type="dxa"/>
            <w:shd w:val="clear" w:color="auto" w:fill="FFFFFF"/>
          </w:tcPr>
          <w:p w14:paraId="50D395CF" w14:textId="77777777" w:rsidR="001A4575" w:rsidRPr="004F46A7" w:rsidRDefault="001A4575" w:rsidP="00C02A27">
            <w:pPr>
              <w:jc w:val="center"/>
              <w:rPr>
                <w:rFonts w:asciiTheme="majorBidi" w:hAnsiTheme="majorBidi" w:cstheme="majorBidi"/>
                <w:noProof/>
                <w:color w:val="auto"/>
                <w:sz w:val="10"/>
                <w:szCs w:val="10"/>
              </w:rPr>
            </w:pPr>
          </w:p>
        </w:tc>
        <w:tc>
          <w:tcPr>
            <w:tcW w:w="1498" w:type="dxa"/>
            <w:tcBorders>
              <w:top w:val="single" w:sz="4" w:space="0" w:color="auto"/>
            </w:tcBorders>
            <w:shd w:val="clear" w:color="auto" w:fill="FFFFFF"/>
          </w:tcPr>
          <w:p w14:paraId="60270C8D" w14:textId="77777777" w:rsidR="001A4575" w:rsidRPr="004F46A7" w:rsidRDefault="001A4575" w:rsidP="00C02A27">
            <w:pPr>
              <w:ind w:hanging="17"/>
              <w:jc w:val="right"/>
              <w:rPr>
                <w:rFonts w:asciiTheme="majorBidi" w:hAnsiTheme="majorBidi" w:cstheme="majorBidi"/>
                <w:noProof/>
                <w:color w:val="auto"/>
                <w:sz w:val="10"/>
                <w:szCs w:val="10"/>
              </w:rPr>
            </w:pPr>
          </w:p>
        </w:tc>
        <w:tc>
          <w:tcPr>
            <w:tcW w:w="1416" w:type="dxa"/>
            <w:tcBorders>
              <w:top w:val="single" w:sz="4" w:space="0" w:color="auto"/>
            </w:tcBorders>
            <w:shd w:val="clear" w:color="auto" w:fill="FFFFFF"/>
          </w:tcPr>
          <w:p w14:paraId="55195BB5" w14:textId="77777777" w:rsidR="001A4575" w:rsidRPr="004F46A7" w:rsidRDefault="001A4575" w:rsidP="00C02A27">
            <w:pPr>
              <w:ind w:hanging="17"/>
              <w:jc w:val="right"/>
              <w:rPr>
                <w:rFonts w:asciiTheme="majorBidi" w:hAnsiTheme="majorBidi" w:cstheme="majorBidi"/>
                <w:noProof/>
                <w:color w:val="auto"/>
                <w:sz w:val="10"/>
                <w:szCs w:val="10"/>
              </w:rPr>
            </w:pPr>
          </w:p>
        </w:tc>
      </w:tr>
      <w:tr w:rsidR="001A4575" w:rsidRPr="004F46A7" w14:paraId="5C601262" w14:textId="77777777" w:rsidTr="00C02A27">
        <w:trPr>
          <w:trHeight w:val="336"/>
          <w:jc w:val="center"/>
        </w:trPr>
        <w:tc>
          <w:tcPr>
            <w:tcW w:w="5573" w:type="dxa"/>
            <w:tcBorders>
              <w:top w:val="single" w:sz="4" w:space="0" w:color="auto"/>
            </w:tcBorders>
            <w:shd w:val="clear" w:color="auto" w:fill="FFFFFF"/>
            <w:vAlign w:val="bottom"/>
          </w:tcPr>
          <w:p w14:paraId="55FE5DA8" w14:textId="77777777" w:rsidR="001A4575" w:rsidRPr="004F46A7" w:rsidRDefault="001A4575" w:rsidP="00C02A27">
            <w:pPr>
              <w:pStyle w:val="Other20"/>
              <w:bidi w:val="0"/>
              <w:spacing w:after="0"/>
              <w:rPr>
                <w:rFonts w:asciiTheme="majorBidi" w:hAnsiTheme="majorBidi" w:cstheme="majorBidi"/>
                <w:noProof/>
                <w:color w:val="auto"/>
              </w:rPr>
            </w:pPr>
            <w:r w:rsidRPr="004F46A7">
              <w:rPr>
                <w:rFonts w:asciiTheme="majorBidi" w:hAnsiTheme="majorBidi" w:cstheme="majorBidi"/>
                <w:noProof/>
                <w:color w:val="auto"/>
                <w:lang w:val="en-US"/>
              </w:rPr>
              <w:t>Premium on shares</w:t>
            </w:r>
          </w:p>
        </w:tc>
        <w:tc>
          <w:tcPr>
            <w:tcW w:w="955" w:type="dxa"/>
            <w:shd w:val="clear" w:color="auto" w:fill="FFFFFF"/>
          </w:tcPr>
          <w:p w14:paraId="1A5BDB7D" w14:textId="77777777" w:rsidR="001A4575" w:rsidRPr="004F46A7" w:rsidRDefault="001A4575" w:rsidP="00C02A27">
            <w:pPr>
              <w:jc w:val="center"/>
              <w:rPr>
                <w:rFonts w:asciiTheme="majorBidi" w:hAnsiTheme="majorBidi" w:cstheme="majorBidi"/>
                <w:noProof/>
                <w:color w:val="auto"/>
                <w:sz w:val="10"/>
                <w:szCs w:val="10"/>
              </w:rPr>
            </w:pPr>
          </w:p>
        </w:tc>
        <w:tc>
          <w:tcPr>
            <w:tcW w:w="1498" w:type="dxa"/>
            <w:shd w:val="clear" w:color="auto" w:fill="FFFFFF"/>
            <w:vAlign w:val="bottom"/>
          </w:tcPr>
          <w:p w14:paraId="50FFFBA3"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3,801,085</w:t>
            </w:r>
          </w:p>
        </w:tc>
        <w:tc>
          <w:tcPr>
            <w:tcW w:w="1416" w:type="dxa"/>
            <w:shd w:val="clear" w:color="auto" w:fill="FFFFFF"/>
            <w:vAlign w:val="bottom"/>
          </w:tcPr>
          <w:p w14:paraId="07658305"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173,660</w:t>
            </w:r>
          </w:p>
        </w:tc>
      </w:tr>
      <w:tr w:rsidR="001A4575" w:rsidRPr="004F46A7" w14:paraId="6D3C1418" w14:textId="77777777" w:rsidTr="00C02A27">
        <w:trPr>
          <w:trHeight w:val="331"/>
          <w:jc w:val="center"/>
        </w:trPr>
        <w:tc>
          <w:tcPr>
            <w:tcW w:w="5573" w:type="dxa"/>
            <w:shd w:val="clear" w:color="auto" w:fill="FFFFFF"/>
            <w:vAlign w:val="bottom"/>
          </w:tcPr>
          <w:p w14:paraId="6CAE22F3" w14:textId="77777777" w:rsidR="001A4575" w:rsidRPr="00F14B3B" w:rsidRDefault="001A4575" w:rsidP="00C02A27">
            <w:pPr>
              <w:pStyle w:val="Other20"/>
              <w:bidi w:val="0"/>
              <w:spacing w:after="0"/>
              <w:rPr>
                <w:rFonts w:asciiTheme="majorBidi" w:hAnsiTheme="majorBidi" w:cstheme="majorBidi"/>
                <w:noProof/>
                <w:color w:val="auto"/>
                <w:lang w:val="en-US"/>
              </w:rPr>
            </w:pPr>
            <w:r w:rsidRPr="004F46A7">
              <w:rPr>
                <w:rFonts w:asciiTheme="majorBidi" w:hAnsiTheme="majorBidi" w:cstheme="majorBidi"/>
                <w:noProof/>
                <w:color w:val="auto"/>
                <w:lang w:val="en-US"/>
              </w:rPr>
              <w:t>Advance on a share account</w:t>
            </w:r>
          </w:p>
        </w:tc>
        <w:tc>
          <w:tcPr>
            <w:tcW w:w="955" w:type="dxa"/>
            <w:shd w:val="clear" w:color="auto" w:fill="FFFFFF"/>
          </w:tcPr>
          <w:p w14:paraId="6F7FACF3" w14:textId="77777777" w:rsidR="001A4575" w:rsidRPr="00F14B3B" w:rsidRDefault="001A4575" w:rsidP="00C02A27">
            <w:pPr>
              <w:jc w:val="center"/>
              <w:rPr>
                <w:rFonts w:asciiTheme="majorBidi" w:hAnsiTheme="majorBidi" w:cstheme="majorBidi"/>
                <w:noProof/>
                <w:color w:val="auto"/>
                <w:sz w:val="10"/>
                <w:szCs w:val="10"/>
                <w:lang w:val="en-US"/>
              </w:rPr>
            </w:pPr>
          </w:p>
        </w:tc>
        <w:tc>
          <w:tcPr>
            <w:tcW w:w="1498" w:type="dxa"/>
            <w:shd w:val="clear" w:color="auto" w:fill="FFFFFF"/>
            <w:vAlign w:val="center"/>
          </w:tcPr>
          <w:p w14:paraId="101ADD0B" w14:textId="77777777" w:rsidR="001A4575" w:rsidRPr="004F46A7" w:rsidRDefault="00F72031"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w:t>
            </w:r>
          </w:p>
        </w:tc>
        <w:tc>
          <w:tcPr>
            <w:tcW w:w="1416" w:type="dxa"/>
            <w:shd w:val="clear" w:color="auto" w:fill="FFFFFF"/>
            <w:vAlign w:val="bottom"/>
          </w:tcPr>
          <w:p w14:paraId="719E9EB9" w14:textId="77777777" w:rsidR="001A4575" w:rsidRPr="004F46A7" w:rsidRDefault="001A4575"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2,490,921</w:t>
            </w:r>
          </w:p>
        </w:tc>
      </w:tr>
      <w:tr w:rsidR="001A4575" w:rsidRPr="004F46A7" w14:paraId="7674BE48" w14:textId="77777777" w:rsidTr="00C02A27">
        <w:trPr>
          <w:trHeight w:val="322"/>
          <w:jc w:val="center"/>
        </w:trPr>
        <w:tc>
          <w:tcPr>
            <w:tcW w:w="5573" w:type="dxa"/>
            <w:shd w:val="clear" w:color="auto" w:fill="FFFFFF"/>
            <w:vAlign w:val="bottom"/>
          </w:tcPr>
          <w:p w14:paraId="34DBC458" w14:textId="77777777" w:rsidR="001A4575" w:rsidRPr="004F46A7" w:rsidRDefault="001A4575" w:rsidP="00C02A27">
            <w:pPr>
              <w:pStyle w:val="Other20"/>
              <w:bidi w:val="0"/>
              <w:spacing w:after="0"/>
              <w:jc w:val="both"/>
              <w:rPr>
                <w:rFonts w:asciiTheme="majorBidi" w:hAnsiTheme="majorBidi" w:cstheme="majorBidi"/>
                <w:noProof/>
                <w:color w:val="auto"/>
              </w:rPr>
            </w:pPr>
            <w:r w:rsidRPr="004F46A7">
              <w:rPr>
                <w:rFonts w:asciiTheme="majorBidi" w:hAnsiTheme="majorBidi" w:cstheme="majorBidi"/>
                <w:noProof/>
                <w:color w:val="auto"/>
                <w:lang w:val="en-US"/>
              </w:rPr>
              <w:t>Deficit balance</w:t>
            </w:r>
          </w:p>
        </w:tc>
        <w:tc>
          <w:tcPr>
            <w:tcW w:w="955" w:type="dxa"/>
            <w:shd w:val="clear" w:color="auto" w:fill="FFFFFF"/>
          </w:tcPr>
          <w:p w14:paraId="6E0845E6" w14:textId="77777777" w:rsidR="001A4575" w:rsidRPr="004F46A7" w:rsidRDefault="001A4575" w:rsidP="00C02A27">
            <w:pPr>
              <w:jc w:val="center"/>
              <w:rPr>
                <w:rFonts w:asciiTheme="majorBidi" w:hAnsiTheme="majorBidi" w:cstheme="majorBidi"/>
                <w:noProof/>
                <w:color w:val="auto"/>
                <w:sz w:val="10"/>
                <w:szCs w:val="10"/>
              </w:rPr>
            </w:pPr>
          </w:p>
        </w:tc>
        <w:tc>
          <w:tcPr>
            <w:tcW w:w="1498" w:type="dxa"/>
            <w:shd w:val="clear" w:color="auto" w:fill="FFFFFF"/>
            <w:vAlign w:val="bottom"/>
          </w:tcPr>
          <w:p w14:paraId="4E6E71E7" w14:textId="77777777" w:rsidR="001A4575" w:rsidRPr="004F46A7" w:rsidRDefault="00F72031"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(5,661,190)</w:t>
            </w:r>
          </w:p>
        </w:tc>
        <w:tc>
          <w:tcPr>
            <w:tcW w:w="1416" w:type="dxa"/>
            <w:shd w:val="clear" w:color="auto" w:fill="FFFFFF"/>
            <w:vAlign w:val="bottom"/>
          </w:tcPr>
          <w:p w14:paraId="7E1493BD" w14:textId="77777777" w:rsidR="001A4575" w:rsidRPr="004F46A7" w:rsidRDefault="00F72031" w:rsidP="00C02A27">
            <w:pPr>
              <w:pStyle w:val="Other0"/>
              <w:ind w:hanging="17"/>
              <w:jc w:val="right"/>
              <w:rPr>
                <w:rFonts w:asciiTheme="majorBidi" w:hAnsiTheme="majorBidi" w:cstheme="majorBidi"/>
                <w:noProof/>
                <w:color w:val="auto"/>
              </w:rPr>
            </w:pPr>
            <w:r w:rsidRPr="004F46A7">
              <w:rPr>
                <w:rFonts w:asciiTheme="majorBidi" w:hAnsiTheme="majorBidi" w:cstheme="majorBidi"/>
                <w:noProof/>
                <w:color w:val="auto"/>
                <w:lang w:val="en-US"/>
              </w:rPr>
              <w:t>(2,860,535)</w:t>
            </w:r>
          </w:p>
        </w:tc>
      </w:tr>
      <w:tr w:rsidR="001A4575" w:rsidRPr="004F46A7" w14:paraId="5F8906C8" w14:textId="77777777" w:rsidTr="00C02A27">
        <w:trPr>
          <w:trHeight w:val="662"/>
          <w:jc w:val="center"/>
        </w:trPr>
        <w:tc>
          <w:tcPr>
            <w:tcW w:w="5573" w:type="dxa"/>
            <w:shd w:val="clear" w:color="auto" w:fill="FFFFFF"/>
          </w:tcPr>
          <w:p w14:paraId="77B4BD79" w14:textId="77777777" w:rsidR="001A4575" w:rsidRPr="004F46A7" w:rsidRDefault="001A4575" w:rsidP="00C02A27">
            <w:pPr>
              <w:rPr>
                <w:rFonts w:asciiTheme="majorBidi" w:hAnsiTheme="majorBidi" w:cstheme="majorBidi"/>
                <w:noProof/>
                <w:color w:val="auto"/>
                <w:sz w:val="10"/>
                <w:szCs w:val="10"/>
              </w:rPr>
            </w:pPr>
          </w:p>
        </w:tc>
        <w:tc>
          <w:tcPr>
            <w:tcW w:w="955" w:type="dxa"/>
            <w:shd w:val="clear" w:color="auto" w:fill="FFFFFF"/>
          </w:tcPr>
          <w:p w14:paraId="6BD5CBC2" w14:textId="77777777" w:rsidR="001A4575" w:rsidRPr="004F46A7" w:rsidRDefault="001A4575" w:rsidP="00C02A27">
            <w:pPr>
              <w:jc w:val="center"/>
              <w:rPr>
                <w:rFonts w:asciiTheme="majorBidi" w:hAnsiTheme="majorBidi" w:cstheme="majorBidi"/>
                <w:noProof/>
                <w:color w:val="auto"/>
                <w:sz w:val="10"/>
                <w:szCs w:val="10"/>
              </w:rPr>
            </w:pPr>
          </w:p>
        </w:tc>
        <w:tc>
          <w:tcPr>
            <w:tcW w:w="1498" w:type="dxa"/>
            <w:tcBorders>
              <w:top w:val="single" w:sz="4" w:space="0" w:color="auto"/>
            </w:tcBorders>
            <w:shd w:val="clear" w:color="auto" w:fill="FFFFFF"/>
          </w:tcPr>
          <w:p w14:paraId="03F6B49C" w14:textId="77777777" w:rsidR="001A4575" w:rsidRPr="004F46A7" w:rsidRDefault="00F72031" w:rsidP="00C02A27">
            <w:pPr>
              <w:pStyle w:val="Other0"/>
              <w:ind w:hanging="17"/>
              <w:jc w:val="right"/>
              <w:rPr>
                <w:rFonts w:asciiTheme="majorBidi" w:hAnsiTheme="majorBidi" w:cstheme="majorBidi"/>
                <w:b/>
                <w:bCs/>
                <w:noProof/>
                <w:color w:val="auto"/>
                <w:u w:val="single"/>
              </w:rPr>
            </w:pPr>
            <w:r w:rsidRPr="004F46A7">
              <w:rPr>
                <w:rFonts w:asciiTheme="majorBidi" w:hAnsiTheme="majorBidi" w:cstheme="majorBidi"/>
                <w:b/>
                <w:bCs/>
                <w:noProof/>
                <w:color w:val="auto"/>
                <w:u w:val="single"/>
                <w:lang w:val="en-US"/>
              </w:rPr>
              <w:t>(1,860,105)</w:t>
            </w:r>
          </w:p>
        </w:tc>
        <w:tc>
          <w:tcPr>
            <w:tcW w:w="1416" w:type="dxa"/>
            <w:tcBorders>
              <w:top w:val="single" w:sz="4" w:space="0" w:color="auto"/>
            </w:tcBorders>
            <w:shd w:val="clear" w:color="auto" w:fill="FFFFFF"/>
          </w:tcPr>
          <w:p w14:paraId="2A7B8423" w14:textId="77777777" w:rsidR="001A4575" w:rsidRPr="004F46A7" w:rsidRDefault="00F72031" w:rsidP="00C02A27">
            <w:pPr>
              <w:pStyle w:val="Other0"/>
              <w:ind w:hanging="17"/>
              <w:jc w:val="right"/>
              <w:rPr>
                <w:rFonts w:asciiTheme="majorBidi" w:hAnsiTheme="majorBidi" w:cstheme="majorBidi"/>
                <w:b/>
                <w:bCs/>
                <w:noProof/>
                <w:color w:val="auto"/>
                <w:u w:val="single"/>
              </w:rPr>
            </w:pPr>
            <w:r w:rsidRPr="004F46A7">
              <w:rPr>
                <w:rFonts w:asciiTheme="majorBidi" w:hAnsiTheme="majorBidi" w:cstheme="majorBidi"/>
                <w:b/>
                <w:bCs/>
                <w:noProof/>
                <w:color w:val="auto"/>
                <w:u w:val="single"/>
                <w:lang w:val="en-US"/>
              </w:rPr>
              <w:t>(195,954)</w:t>
            </w:r>
          </w:p>
        </w:tc>
      </w:tr>
      <w:tr w:rsidR="001A4575" w:rsidRPr="004F46A7" w14:paraId="44399C8A" w14:textId="77777777" w:rsidTr="00C02A27">
        <w:trPr>
          <w:trHeight w:val="331"/>
          <w:jc w:val="center"/>
        </w:trPr>
        <w:tc>
          <w:tcPr>
            <w:tcW w:w="5573" w:type="dxa"/>
            <w:shd w:val="clear" w:color="auto" w:fill="FFFFFF"/>
          </w:tcPr>
          <w:p w14:paraId="26D61F38" w14:textId="77777777" w:rsidR="001A4575" w:rsidRPr="004F46A7" w:rsidRDefault="001A4575" w:rsidP="00C02A27">
            <w:pPr>
              <w:rPr>
                <w:rFonts w:asciiTheme="majorBidi" w:hAnsiTheme="majorBidi" w:cstheme="majorBidi"/>
                <w:noProof/>
                <w:color w:val="auto"/>
                <w:sz w:val="10"/>
                <w:szCs w:val="10"/>
              </w:rPr>
            </w:pPr>
          </w:p>
        </w:tc>
        <w:tc>
          <w:tcPr>
            <w:tcW w:w="955" w:type="dxa"/>
            <w:shd w:val="clear" w:color="auto" w:fill="FFFFFF"/>
          </w:tcPr>
          <w:p w14:paraId="7F7864C8" w14:textId="77777777" w:rsidR="001A4575" w:rsidRPr="004F46A7" w:rsidRDefault="001A4575" w:rsidP="00C02A27">
            <w:pPr>
              <w:jc w:val="center"/>
              <w:rPr>
                <w:rFonts w:asciiTheme="majorBidi" w:hAnsiTheme="majorBidi" w:cstheme="majorBidi"/>
                <w:noProof/>
                <w:color w:val="auto"/>
                <w:sz w:val="10"/>
                <w:szCs w:val="10"/>
              </w:rPr>
            </w:pPr>
          </w:p>
        </w:tc>
        <w:tc>
          <w:tcPr>
            <w:tcW w:w="1498" w:type="dxa"/>
            <w:tcBorders>
              <w:top w:val="single" w:sz="4" w:space="0" w:color="auto"/>
            </w:tcBorders>
            <w:shd w:val="clear" w:color="auto" w:fill="FFFFFF"/>
          </w:tcPr>
          <w:p w14:paraId="48BF4AC3" w14:textId="77777777" w:rsidR="001A4575" w:rsidRPr="004F46A7" w:rsidRDefault="001A4575" w:rsidP="00C02A27">
            <w:pPr>
              <w:pStyle w:val="Other0"/>
              <w:ind w:hanging="17"/>
              <w:jc w:val="right"/>
              <w:rPr>
                <w:rFonts w:asciiTheme="majorBidi" w:hAnsiTheme="majorBidi" w:cstheme="majorBidi"/>
                <w:b/>
                <w:bCs/>
                <w:noProof/>
                <w:color w:val="auto"/>
              </w:rPr>
            </w:pPr>
            <w:r w:rsidRPr="004F46A7">
              <w:rPr>
                <w:rFonts w:asciiTheme="majorBidi" w:hAnsiTheme="majorBidi" w:cstheme="majorBidi"/>
                <w:b/>
                <w:bCs/>
                <w:noProof/>
                <w:color w:val="auto"/>
                <w:lang w:val="en-US"/>
              </w:rPr>
              <w:t>2,797,322</w:t>
            </w:r>
          </w:p>
        </w:tc>
        <w:tc>
          <w:tcPr>
            <w:tcW w:w="1416" w:type="dxa"/>
            <w:tcBorders>
              <w:top w:val="single" w:sz="4" w:space="0" w:color="auto"/>
            </w:tcBorders>
            <w:shd w:val="clear" w:color="auto" w:fill="FFFFFF"/>
          </w:tcPr>
          <w:p w14:paraId="6DA3E94A" w14:textId="77777777" w:rsidR="001A4575" w:rsidRPr="004F46A7" w:rsidRDefault="001A4575" w:rsidP="00C02A27">
            <w:pPr>
              <w:pStyle w:val="Other0"/>
              <w:ind w:hanging="17"/>
              <w:jc w:val="right"/>
              <w:rPr>
                <w:rFonts w:asciiTheme="majorBidi" w:hAnsiTheme="majorBidi" w:cstheme="majorBidi"/>
                <w:b/>
                <w:bCs/>
                <w:noProof/>
                <w:color w:val="auto"/>
              </w:rPr>
            </w:pPr>
            <w:r w:rsidRPr="004F46A7">
              <w:rPr>
                <w:rFonts w:asciiTheme="majorBidi" w:hAnsiTheme="majorBidi" w:cstheme="majorBidi"/>
                <w:b/>
                <w:bCs/>
                <w:noProof/>
                <w:color w:val="auto"/>
                <w:lang w:val="en-US"/>
              </w:rPr>
              <w:t>1,735,793</w:t>
            </w:r>
          </w:p>
        </w:tc>
      </w:tr>
      <w:tr w:rsidR="001A4575" w:rsidRPr="004F46A7" w14:paraId="33889827" w14:textId="77777777" w:rsidTr="00C02A27">
        <w:trPr>
          <w:trHeight w:val="341"/>
          <w:jc w:val="center"/>
        </w:trPr>
        <w:tc>
          <w:tcPr>
            <w:tcW w:w="5573" w:type="dxa"/>
            <w:shd w:val="clear" w:color="auto" w:fill="FFFFFF"/>
          </w:tcPr>
          <w:p w14:paraId="71374042" w14:textId="77777777" w:rsidR="001A4575" w:rsidRPr="004F46A7" w:rsidRDefault="001A4575" w:rsidP="00C02A27">
            <w:pPr>
              <w:pStyle w:val="Other20"/>
              <w:bidi w:val="0"/>
              <w:spacing w:after="0"/>
              <w:rPr>
                <w:rFonts w:asciiTheme="majorBidi" w:hAnsiTheme="majorBidi" w:cstheme="majorBidi"/>
                <w:noProof/>
                <w:color w:val="auto"/>
              </w:rPr>
            </w:pPr>
            <w:r w:rsidRPr="004F46A7">
              <w:rPr>
                <w:rFonts w:asciiTheme="majorBidi" w:hAnsiTheme="majorBidi" w:cstheme="majorBidi"/>
                <w:noProof/>
                <w:color w:val="auto"/>
                <w:lang w:val="en-US"/>
              </w:rPr>
              <w:t>(*) Reclassified</w:t>
            </w:r>
          </w:p>
        </w:tc>
        <w:tc>
          <w:tcPr>
            <w:tcW w:w="955" w:type="dxa"/>
            <w:shd w:val="clear" w:color="auto" w:fill="FFFFFF"/>
          </w:tcPr>
          <w:p w14:paraId="6FA913EB" w14:textId="77777777" w:rsidR="001A4575" w:rsidRPr="004F46A7" w:rsidRDefault="001A4575" w:rsidP="00C02A27">
            <w:pPr>
              <w:rPr>
                <w:rFonts w:asciiTheme="majorBidi" w:hAnsiTheme="majorBidi" w:cstheme="majorBidi"/>
                <w:noProof/>
                <w:color w:val="auto"/>
                <w:sz w:val="10"/>
                <w:szCs w:val="10"/>
              </w:rPr>
            </w:pPr>
          </w:p>
        </w:tc>
        <w:tc>
          <w:tcPr>
            <w:tcW w:w="1498" w:type="dxa"/>
            <w:tcBorders>
              <w:top w:val="single" w:sz="4" w:space="0" w:color="auto"/>
            </w:tcBorders>
            <w:shd w:val="clear" w:color="auto" w:fill="FFFFFF"/>
          </w:tcPr>
          <w:p w14:paraId="446E0699" w14:textId="77777777" w:rsidR="001A4575" w:rsidRPr="004F46A7" w:rsidRDefault="001A4575" w:rsidP="00C02A27">
            <w:pPr>
              <w:rPr>
                <w:rFonts w:asciiTheme="majorBidi" w:hAnsiTheme="majorBidi" w:cstheme="majorBidi"/>
                <w:noProof/>
                <w:color w:val="auto"/>
                <w:sz w:val="10"/>
                <w:szCs w:val="10"/>
              </w:rPr>
            </w:pPr>
          </w:p>
        </w:tc>
        <w:tc>
          <w:tcPr>
            <w:tcW w:w="1416" w:type="dxa"/>
            <w:tcBorders>
              <w:top w:val="single" w:sz="4" w:space="0" w:color="auto"/>
            </w:tcBorders>
            <w:shd w:val="clear" w:color="auto" w:fill="FFFFFF"/>
          </w:tcPr>
          <w:p w14:paraId="4BFFE888" w14:textId="77777777" w:rsidR="001A4575" w:rsidRPr="004F46A7" w:rsidRDefault="001A4575" w:rsidP="00C02A27">
            <w:pPr>
              <w:rPr>
                <w:rFonts w:asciiTheme="majorBidi" w:hAnsiTheme="majorBidi" w:cstheme="majorBidi"/>
                <w:noProof/>
                <w:color w:val="auto"/>
                <w:sz w:val="10"/>
                <w:szCs w:val="10"/>
              </w:rPr>
            </w:pPr>
          </w:p>
        </w:tc>
      </w:tr>
      <w:tr w:rsidR="001A4575" w:rsidRPr="004F46A7" w14:paraId="6E64A539" w14:textId="77777777" w:rsidTr="00C02A27">
        <w:trPr>
          <w:trHeight w:val="662"/>
          <w:jc w:val="center"/>
        </w:trPr>
        <w:tc>
          <w:tcPr>
            <w:tcW w:w="5573" w:type="dxa"/>
            <w:shd w:val="clear" w:color="auto" w:fill="FFFFFF"/>
          </w:tcPr>
          <w:p w14:paraId="1A41D57B" w14:textId="77777777" w:rsidR="001A4575" w:rsidRPr="00F14B3B" w:rsidRDefault="001A4575" w:rsidP="00C02A27">
            <w:pPr>
              <w:pStyle w:val="Other20"/>
              <w:bidi w:val="0"/>
              <w:spacing w:before="100" w:after="0"/>
              <w:rPr>
                <w:rFonts w:asciiTheme="majorBidi" w:hAnsiTheme="majorBidi" w:cstheme="majorBidi"/>
                <w:noProof/>
                <w:color w:val="auto"/>
                <w:lang w:val="en-US"/>
              </w:rPr>
            </w:pPr>
            <w:r w:rsidRPr="004F46A7">
              <w:rPr>
                <w:rFonts w:asciiTheme="majorBidi" w:hAnsiTheme="majorBidi" w:cstheme="majorBidi"/>
                <w:noProof/>
                <w:color w:val="auto"/>
                <w:lang w:val="en-US"/>
              </w:rPr>
              <w:t>The attached Notes constitute an inseparable part of the Financial Statements.</w:t>
            </w:r>
          </w:p>
        </w:tc>
        <w:tc>
          <w:tcPr>
            <w:tcW w:w="955" w:type="dxa"/>
            <w:shd w:val="clear" w:color="auto" w:fill="FFFFFF"/>
          </w:tcPr>
          <w:p w14:paraId="6AA783D5" w14:textId="77777777" w:rsidR="001A4575" w:rsidRPr="00F14B3B" w:rsidRDefault="001A4575" w:rsidP="00C02A27">
            <w:pPr>
              <w:rPr>
                <w:rFonts w:asciiTheme="majorBidi" w:hAnsiTheme="majorBidi" w:cstheme="majorBidi"/>
                <w:noProof/>
                <w:color w:val="auto"/>
                <w:sz w:val="10"/>
                <w:szCs w:val="10"/>
                <w:lang w:val="en-US"/>
              </w:rPr>
            </w:pPr>
          </w:p>
        </w:tc>
        <w:tc>
          <w:tcPr>
            <w:tcW w:w="1498" w:type="dxa"/>
            <w:shd w:val="clear" w:color="auto" w:fill="FFFFFF"/>
          </w:tcPr>
          <w:p w14:paraId="37796C67" w14:textId="77777777" w:rsidR="001A4575" w:rsidRPr="004F46A7" w:rsidRDefault="00F72031" w:rsidP="00C02A27">
            <w:pPr>
              <w:rPr>
                <w:rFonts w:asciiTheme="majorBidi" w:hAnsiTheme="majorBidi" w:cstheme="majorBidi"/>
                <w:noProof/>
                <w:color w:val="auto"/>
                <w:sz w:val="2"/>
                <w:szCs w:val="2"/>
              </w:rPr>
            </w:pPr>
            <w:r w:rsidRPr="004F46A7">
              <w:rPr>
                <w:rFonts w:asciiTheme="majorBidi" w:hAnsiTheme="majorBidi" w:cstheme="majorBidi"/>
                <w:noProof/>
                <w:color w:val="auto"/>
                <w:sz w:val="2"/>
                <w:szCs w:val="2"/>
              </w:rPr>
              <w:drawing>
                <wp:inline distT="0" distB="0" distL="0" distR="0" wp14:anchorId="1B0230DD" wp14:editId="3E1945BC">
                  <wp:extent cx="951230" cy="4203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off x="0" y="0"/>
                            <a:ext cx="951230" cy="420370"/>
                          </a:xfrm>
                          <a:prstGeom prst="rect">
                            <a:avLst/>
                          </a:prstGeom>
                        </pic:spPr>
                      </pic:pic>
                    </a:graphicData>
                  </a:graphic>
                </wp:inline>
              </w:drawing>
            </w:r>
          </w:p>
        </w:tc>
        <w:tc>
          <w:tcPr>
            <w:tcW w:w="1416" w:type="dxa"/>
            <w:shd w:val="clear" w:color="auto" w:fill="FFFFFF"/>
          </w:tcPr>
          <w:p w14:paraId="48408615" w14:textId="77777777" w:rsidR="001A4575" w:rsidRPr="004F46A7" w:rsidRDefault="001A4575" w:rsidP="00C02A27">
            <w:pPr>
              <w:jc w:val="right"/>
              <w:rPr>
                <w:rFonts w:asciiTheme="majorBidi" w:hAnsiTheme="majorBidi" w:cstheme="majorBidi"/>
                <w:noProof/>
                <w:color w:val="auto"/>
                <w:sz w:val="2"/>
                <w:szCs w:val="2"/>
              </w:rPr>
            </w:pPr>
          </w:p>
        </w:tc>
      </w:tr>
      <w:tr w:rsidR="001A4575" w:rsidRPr="004F46A7" w14:paraId="4393ED64" w14:textId="77777777" w:rsidTr="00C02A27">
        <w:trPr>
          <w:trHeight w:val="586"/>
          <w:jc w:val="center"/>
        </w:trPr>
        <w:tc>
          <w:tcPr>
            <w:tcW w:w="5573" w:type="dxa"/>
            <w:shd w:val="clear" w:color="auto" w:fill="FFFFFF"/>
            <w:vAlign w:val="bottom"/>
          </w:tcPr>
          <w:p w14:paraId="2623747E" w14:textId="77777777" w:rsidR="001A4575" w:rsidRPr="004F46A7" w:rsidRDefault="001A4575" w:rsidP="00C02A27">
            <w:pPr>
              <w:pStyle w:val="Other20"/>
              <w:bidi w:val="0"/>
              <w:spacing w:after="0"/>
              <w:ind w:firstLine="260"/>
              <w:rPr>
                <w:rFonts w:asciiTheme="majorBidi" w:eastAsia="David" w:hAnsiTheme="majorBidi" w:cstheme="majorBidi"/>
                <w:noProof/>
                <w:color w:val="auto"/>
                <w:sz w:val="22"/>
                <w:szCs w:val="22"/>
              </w:rPr>
            </w:pPr>
            <w:r w:rsidRPr="004F46A7">
              <w:rPr>
                <w:rFonts w:asciiTheme="majorBidi" w:eastAsia="David" w:hAnsiTheme="majorBidi" w:cstheme="majorBidi"/>
                <w:noProof/>
                <w:color w:val="auto"/>
                <w:sz w:val="22"/>
                <w:szCs w:val="22"/>
                <w:lang w:val="en-US"/>
              </w:rPr>
              <w:t>November 18, 2019</w:t>
            </w:r>
          </w:p>
        </w:tc>
        <w:tc>
          <w:tcPr>
            <w:tcW w:w="955" w:type="dxa"/>
            <w:shd w:val="clear" w:color="auto" w:fill="FFFFFF"/>
          </w:tcPr>
          <w:p w14:paraId="3938D81F" w14:textId="77777777" w:rsidR="001A4575" w:rsidRPr="004F46A7" w:rsidRDefault="001A4575" w:rsidP="00C02A27">
            <w:pPr>
              <w:rPr>
                <w:rFonts w:asciiTheme="majorBidi" w:hAnsiTheme="majorBidi" w:cstheme="majorBidi"/>
                <w:noProof/>
                <w:color w:val="auto"/>
                <w:sz w:val="10"/>
                <w:szCs w:val="10"/>
              </w:rPr>
            </w:pPr>
          </w:p>
        </w:tc>
        <w:tc>
          <w:tcPr>
            <w:tcW w:w="1498" w:type="dxa"/>
            <w:shd w:val="clear" w:color="auto" w:fill="FFFFFF"/>
          </w:tcPr>
          <w:p w14:paraId="54C7E8A3" w14:textId="77777777" w:rsidR="001A4575" w:rsidRPr="004F46A7" w:rsidRDefault="00F72031" w:rsidP="00C02A27">
            <w:pPr>
              <w:rPr>
                <w:rFonts w:asciiTheme="majorBidi" w:hAnsiTheme="majorBidi" w:cstheme="majorBidi"/>
                <w:noProof/>
                <w:color w:val="auto"/>
                <w:sz w:val="2"/>
                <w:szCs w:val="2"/>
              </w:rPr>
            </w:pPr>
            <w:r w:rsidRPr="004F46A7">
              <w:rPr>
                <w:rFonts w:asciiTheme="majorBidi" w:hAnsiTheme="majorBidi" w:cstheme="majorBidi"/>
                <w:noProof/>
                <w:color w:val="auto"/>
                <w:sz w:val="2"/>
                <w:szCs w:val="2"/>
              </w:rPr>
              <w:drawing>
                <wp:inline distT="0" distB="0" distL="0" distR="0" wp14:anchorId="6A9500A8" wp14:editId="7147122F">
                  <wp:extent cx="951230" cy="37211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pic:blipFill>
                        <pic:spPr>
                          <a:xfrm>
                            <a:off x="0" y="0"/>
                            <a:ext cx="951230" cy="372110"/>
                          </a:xfrm>
                          <a:prstGeom prst="rect">
                            <a:avLst/>
                          </a:prstGeom>
                        </pic:spPr>
                      </pic:pic>
                    </a:graphicData>
                  </a:graphic>
                </wp:inline>
              </w:drawing>
            </w:r>
          </w:p>
        </w:tc>
        <w:tc>
          <w:tcPr>
            <w:tcW w:w="1416" w:type="dxa"/>
            <w:shd w:val="clear" w:color="auto" w:fill="FFFFFF"/>
          </w:tcPr>
          <w:p w14:paraId="1434AB14" w14:textId="77777777" w:rsidR="001A4575" w:rsidRPr="004F46A7" w:rsidRDefault="001A4575" w:rsidP="00C02A27">
            <w:pPr>
              <w:rPr>
                <w:rFonts w:asciiTheme="majorBidi" w:hAnsiTheme="majorBidi" w:cstheme="majorBidi"/>
                <w:noProof/>
                <w:color w:val="auto"/>
                <w:sz w:val="2"/>
                <w:szCs w:val="2"/>
              </w:rPr>
            </w:pPr>
          </w:p>
        </w:tc>
      </w:tr>
      <w:tr w:rsidR="001A4575" w:rsidRPr="004F46A7" w14:paraId="23C71A62" w14:textId="77777777" w:rsidTr="00C02A27">
        <w:trPr>
          <w:trHeight w:val="413"/>
          <w:jc w:val="center"/>
        </w:trPr>
        <w:tc>
          <w:tcPr>
            <w:tcW w:w="5573" w:type="dxa"/>
            <w:tcBorders>
              <w:top w:val="single" w:sz="4" w:space="0" w:color="auto"/>
            </w:tcBorders>
            <w:shd w:val="clear" w:color="auto" w:fill="FFFFFF"/>
            <w:vAlign w:val="bottom"/>
          </w:tcPr>
          <w:p w14:paraId="1D06E7FA" w14:textId="77777777" w:rsidR="001A4575" w:rsidRPr="004F46A7" w:rsidRDefault="001A4575" w:rsidP="00C02A27">
            <w:pPr>
              <w:pStyle w:val="Other20"/>
              <w:bidi w:val="0"/>
              <w:spacing w:after="0"/>
              <w:ind w:left="260" w:firstLine="160"/>
              <w:rPr>
                <w:rFonts w:asciiTheme="majorBidi" w:hAnsiTheme="majorBidi" w:cstheme="majorBidi"/>
                <w:noProof/>
                <w:color w:val="auto"/>
              </w:rPr>
            </w:pPr>
            <w:r w:rsidRPr="004F46A7">
              <w:rPr>
                <w:rFonts w:asciiTheme="majorBidi" w:hAnsiTheme="majorBidi" w:cstheme="majorBidi"/>
                <w:noProof/>
                <w:color w:val="auto"/>
                <w:lang w:val="en-US"/>
              </w:rPr>
              <w:t>Financial Statements approval date</w:t>
            </w:r>
          </w:p>
        </w:tc>
        <w:tc>
          <w:tcPr>
            <w:tcW w:w="955" w:type="dxa"/>
            <w:shd w:val="clear" w:color="auto" w:fill="FFFFFF"/>
          </w:tcPr>
          <w:p w14:paraId="2CFE22B6" w14:textId="77777777" w:rsidR="001A4575" w:rsidRPr="004F46A7" w:rsidRDefault="001A4575" w:rsidP="00C02A27">
            <w:pPr>
              <w:rPr>
                <w:rFonts w:asciiTheme="majorBidi" w:hAnsiTheme="majorBidi" w:cstheme="majorBidi"/>
                <w:noProof/>
                <w:color w:val="auto"/>
                <w:sz w:val="10"/>
                <w:szCs w:val="10"/>
              </w:rPr>
            </w:pPr>
          </w:p>
        </w:tc>
        <w:tc>
          <w:tcPr>
            <w:tcW w:w="1498" w:type="dxa"/>
            <w:tcBorders>
              <w:top w:val="single" w:sz="4" w:space="0" w:color="auto"/>
            </w:tcBorders>
            <w:shd w:val="clear" w:color="auto" w:fill="FFFFFF"/>
          </w:tcPr>
          <w:p w14:paraId="2C865F22" w14:textId="77777777" w:rsidR="001A4575" w:rsidRPr="004F46A7" w:rsidRDefault="00F72031" w:rsidP="00C02A27">
            <w:pPr>
              <w:rPr>
                <w:rFonts w:asciiTheme="majorBidi" w:hAnsiTheme="majorBidi" w:cstheme="majorBidi"/>
                <w:noProof/>
                <w:color w:val="auto"/>
                <w:sz w:val="2"/>
                <w:szCs w:val="2"/>
              </w:rPr>
            </w:pPr>
            <w:r w:rsidRPr="004F46A7">
              <w:rPr>
                <w:rFonts w:asciiTheme="majorBidi" w:hAnsiTheme="majorBidi" w:cstheme="majorBidi"/>
                <w:noProof/>
                <w:color w:val="auto"/>
                <w:sz w:val="2"/>
                <w:szCs w:val="2"/>
              </w:rPr>
              <w:drawing>
                <wp:inline distT="0" distB="0" distL="0" distR="0" wp14:anchorId="4E917728" wp14:editId="3D950A87">
                  <wp:extent cx="951230" cy="26225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off x="0" y="0"/>
                            <a:ext cx="951230" cy="262255"/>
                          </a:xfrm>
                          <a:prstGeom prst="rect">
                            <a:avLst/>
                          </a:prstGeom>
                        </pic:spPr>
                      </pic:pic>
                    </a:graphicData>
                  </a:graphic>
                </wp:inline>
              </w:drawing>
            </w:r>
          </w:p>
        </w:tc>
        <w:tc>
          <w:tcPr>
            <w:tcW w:w="1416" w:type="dxa"/>
            <w:tcBorders>
              <w:top w:val="single" w:sz="4" w:space="0" w:color="auto"/>
            </w:tcBorders>
            <w:shd w:val="clear" w:color="auto" w:fill="FFFFFF"/>
          </w:tcPr>
          <w:p w14:paraId="39FC6BFA" w14:textId="77777777" w:rsidR="001A4575" w:rsidRPr="004F46A7" w:rsidRDefault="001A4575" w:rsidP="00C02A27">
            <w:pPr>
              <w:pStyle w:val="Other20"/>
              <w:bidi w:val="0"/>
              <w:spacing w:after="0"/>
              <w:rPr>
                <w:rFonts w:asciiTheme="majorBidi" w:hAnsiTheme="majorBidi" w:cstheme="majorBidi"/>
                <w:noProof/>
                <w:color w:val="auto"/>
              </w:rPr>
            </w:pPr>
            <w:r w:rsidRPr="004F46A7">
              <w:rPr>
                <w:rFonts w:asciiTheme="majorBidi" w:hAnsiTheme="majorBidi" w:cstheme="majorBidi"/>
                <w:noProof/>
                <w:color w:val="auto"/>
                <w:lang w:val="en-US"/>
              </w:rPr>
              <w:t>Manager</w:t>
            </w:r>
          </w:p>
        </w:tc>
      </w:tr>
    </w:tbl>
    <w:p w14:paraId="284BDCCC" w14:textId="77777777" w:rsidR="001A4575" w:rsidRPr="004F46A7" w:rsidRDefault="001A4575" w:rsidP="001A4575">
      <w:pPr>
        <w:rPr>
          <w:rFonts w:asciiTheme="majorBidi" w:hAnsiTheme="majorBidi" w:cstheme="majorBidi"/>
          <w:noProof/>
          <w:color w:val="auto"/>
        </w:rPr>
        <w:sectPr w:rsidR="001A4575" w:rsidRPr="004F46A7">
          <w:headerReference w:type="even" r:id="rId10"/>
          <w:headerReference w:type="default" r:id="rId11"/>
          <w:footerReference w:type="even" r:id="rId12"/>
          <w:footerReference w:type="default" r:id="rId13"/>
          <w:pgSz w:w="12240" w:h="20160"/>
          <w:pgMar w:top="2774" w:right="1124" w:bottom="2774" w:left="1555" w:header="0" w:footer="3" w:gutter="0"/>
          <w:cols w:space="720"/>
          <w:noEndnote/>
          <w:bidi/>
          <w:docGrid w:linePitch="360"/>
        </w:sectPr>
      </w:pPr>
    </w:p>
    <w:tbl>
      <w:tblPr>
        <w:tblOverlap w:val="never"/>
        <w:tblW w:w="9454" w:type="dxa"/>
        <w:tblLayout w:type="fixed"/>
        <w:tblCellMar>
          <w:left w:w="57" w:type="dxa"/>
          <w:right w:w="57" w:type="dxa"/>
        </w:tblCellMar>
        <w:tblLook w:val="04A0" w:firstRow="1" w:lastRow="0" w:firstColumn="1" w:lastColumn="0" w:noHBand="0" w:noVBand="1"/>
      </w:tblPr>
      <w:tblGrid>
        <w:gridCol w:w="4818"/>
        <w:gridCol w:w="903"/>
        <w:gridCol w:w="1847"/>
        <w:gridCol w:w="1886"/>
      </w:tblGrid>
      <w:tr w:rsidR="00F14B3B" w:rsidRPr="00F14B3B" w14:paraId="415049E1" w14:textId="77777777" w:rsidTr="00A0334F">
        <w:trPr>
          <w:trHeight w:val="505"/>
        </w:trPr>
        <w:tc>
          <w:tcPr>
            <w:tcW w:w="4818" w:type="dxa"/>
            <w:vMerge w:val="restart"/>
            <w:shd w:val="clear" w:color="auto" w:fill="FFFFFF"/>
            <w:vAlign w:val="bottom"/>
          </w:tcPr>
          <w:p w14:paraId="0162449F" w14:textId="17B64B68" w:rsidR="00F14B3B" w:rsidRPr="0046606A" w:rsidRDefault="00F14B3B" w:rsidP="00F14B3B">
            <w:pPr>
              <w:pStyle w:val="Other20"/>
              <w:bidi w:val="0"/>
              <w:spacing w:after="0"/>
              <w:ind w:left="5800"/>
              <w:jc w:val="both"/>
              <w:rPr>
                <w:rFonts w:asciiTheme="majorBidi" w:hAnsiTheme="majorBidi" w:cstheme="majorBidi"/>
                <w:b/>
                <w:bCs/>
                <w:noProof/>
                <w:color w:val="auto"/>
                <w:sz w:val="22"/>
                <w:szCs w:val="22"/>
              </w:rPr>
            </w:pPr>
          </w:p>
        </w:tc>
        <w:tc>
          <w:tcPr>
            <w:tcW w:w="903" w:type="dxa"/>
            <w:shd w:val="clear" w:color="auto" w:fill="FFFFFF"/>
          </w:tcPr>
          <w:p w14:paraId="102E852B" w14:textId="77777777" w:rsidR="00F14B3B" w:rsidRPr="0046606A" w:rsidRDefault="00F14B3B" w:rsidP="00C02A27">
            <w:pPr>
              <w:pStyle w:val="Other20"/>
              <w:bidi w:val="0"/>
              <w:spacing w:after="0" w:line="221" w:lineRule="exact"/>
              <w:jc w:val="center"/>
              <w:rPr>
                <w:rFonts w:asciiTheme="majorBidi" w:hAnsiTheme="majorBidi" w:cstheme="majorBidi"/>
                <w:b/>
                <w:bCs/>
                <w:noProof/>
                <w:color w:val="auto"/>
                <w:sz w:val="22"/>
                <w:szCs w:val="22"/>
                <w:lang w:val="en-US"/>
              </w:rPr>
            </w:pPr>
          </w:p>
        </w:tc>
        <w:tc>
          <w:tcPr>
            <w:tcW w:w="3733" w:type="dxa"/>
            <w:gridSpan w:val="2"/>
            <w:shd w:val="clear" w:color="auto" w:fill="FFFFFF"/>
          </w:tcPr>
          <w:p w14:paraId="31EF3851" w14:textId="72A3C7A2" w:rsidR="00F14B3B" w:rsidRPr="00F14B3B" w:rsidRDefault="00F14B3B" w:rsidP="00C02A27">
            <w:pPr>
              <w:pStyle w:val="Other20"/>
              <w:bidi w:val="0"/>
              <w:spacing w:after="0" w:line="221" w:lineRule="exact"/>
              <w:jc w:val="center"/>
              <w:rPr>
                <w:rFonts w:asciiTheme="majorBidi" w:hAnsiTheme="majorBidi" w:cstheme="majorBidi"/>
                <w:b/>
                <w:bCs/>
                <w:noProof/>
                <w:color w:val="auto"/>
                <w:sz w:val="22"/>
                <w:szCs w:val="22"/>
                <w:lang w:val="en-US"/>
              </w:rPr>
            </w:pPr>
            <w:r w:rsidRPr="0046606A">
              <w:rPr>
                <w:rFonts w:asciiTheme="majorBidi" w:hAnsiTheme="majorBidi" w:cstheme="majorBidi"/>
                <w:b/>
                <w:bCs/>
                <w:noProof/>
                <w:color w:val="auto"/>
                <w:sz w:val="22"/>
                <w:szCs w:val="22"/>
                <w:lang w:val="en-US"/>
              </w:rPr>
              <w:t>For the year that ended on December 31</w:t>
            </w:r>
          </w:p>
        </w:tc>
      </w:tr>
      <w:tr w:rsidR="00F14B3B" w:rsidRPr="004F46A7" w14:paraId="0357494F" w14:textId="77777777" w:rsidTr="00A0334F">
        <w:trPr>
          <w:trHeight w:val="350"/>
        </w:trPr>
        <w:tc>
          <w:tcPr>
            <w:tcW w:w="4818" w:type="dxa"/>
            <w:vMerge/>
            <w:shd w:val="clear" w:color="auto" w:fill="FFFFFF"/>
            <w:vAlign w:val="bottom"/>
          </w:tcPr>
          <w:p w14:paraId="402F0289" w14:textId="77777777" w:rsidR="00F14B3B" w:rsidRPr="00F14B3B" w:rsidRDefault="00F14B3B" w:rsidP="00C02A27">
            <w:pPr>
              <w:rPr>
                <w:rFonts w:asciiTheme="majorBidi" w:hAnsiTheme="majorBidi" w:cstheme="majorBidi"/>
                <w:noProof/>
                <w:color w:val="auto"/>
                <w:sz w:val="22"/>
                <w:szCs w:val="22"/>
                <w:lang w:val="en-US"/>
              </w:rPr>
            </w:pPr>
          </w:p>
        </w:tc>
        <w:tc>
          <w:tcPr>
            <w:tcW w:w="903" w:type="dxa"/>
            <w:shd w:val="clear" w:color="auto" w:fill="FFFFFF"/>
          </w:tcPr>
          <w:p w14:paraId="135F4A8C" w14:textId="77777777" w:rsidR="00F14B3B" w:rsidRPr="0046606A" w:rsidRDefault="00F14B3B" w:rsidP="00C02A27">
            <w:pPr>
              <w:pStyle w:val="Other0"/>
              <w:ind w:firstLine="360"/>
              <w:rPr>
                <w:rFonts w:asciiTheme="majorBidi" w:hAnsiTheme="majorBidi" w:cstheme="majorBidi"/>
                <w:b/>
                <w:bCs/>
                <w:noProof/>
                <w:color w:val="auto"/>
                <w:lang w:val="en-US"/>
              </w:rPr>
            </w:pPr>
          </w:p>
        </w:tc>
        <w:tc>
          <w:tcPr>
            <w:tcW w:w="1847" w:type="dxa"/>
            <w:tcBorders>
              <w:top w:val="single" w:sz="4" w:space="0" w:color="auto"/>
            </w:tcBorders>
            <w:shd w:val="clear" w:color="auto" w:fill="FFFFFF"/>
            <w:vAlign w:val="bottom"/>
          </w:tcPr>
          <w:p w14:paraId="66810FFE" w14:textId="63B78B13" w:rsidR="00F14B3B" w:rsidRPr="0046606A" w:rsidRDefault="00F14B3B" w:rsidP="00C02A27">
            <w:pPr>
              <w:pStyle w:val="Other0"/>
              <w:ind w:firstLine="360"/>
              <w:rPr>
                <w:rFonts w:asciiTheme="majorBidi" w:hAnsiTheme="majorBidi" w:cstheme="majorBidi"/>
                <w:b/>
                <w:bCs/>
                <w:noProof/>
                <w:color w:val="auto"/>
              </w:rPr>
            </w:pPr>
            <w:r w:rsidRPr="0046606A">
              <w:rPr>
                <w:rFonts w:asciiTheme="majorBidi" w:hAnsiTheme="majorBidi" w:cstheme="majorBidi"/>
                <w:b/>
                <w:bCs/>
                <w:noProof/>
                <w:color w:val="auto"/>
                <w:lang w:val="en-US"/>
              </w:rPr>
              <w:t>2018</w:t>
            </w:r>
          </w:p>
        </w:tc>
        <w:tc>
          <w:tcPr>
            <w:tcW w:w="1885" w:type="dxa"/>
            <w:tcBorders>
              <w:top w:val="single" w:sz="4" w:space="0" w:color="auto"/>
            </w:tcBorders>
            <w:shd w:val="clear" w:color="auto" w:fill="FFFFFF"/>
            <w:vAlign w:val="bottom"/>
          </w:tcPr>
          <w:p w14:paraId="004F7565" w14:textId="77777777" w:rsidR="00F14B3B" w:rsidRPr="0046606A" w:rsidRDefault="00F14B3B" w:rsidP="00C02A27">
            <w:pPr>
              <w:pStyle w:val="Other0"/>
              <w:ind w:firstLine="440"/>
              <w:rPr>
                <w:rFonts w:asciiTheme="majorBidi" w:hAnsiTheme="majorBidi" w:cstheme="majorBidi"/>
                <w:b/>
                <w:bCs/>
                <w:noProof/>
                <w:color w:val="auto"/>
              </w:rPr>
            </w:pPr>
            <w:r w:rsidRPr="0046606A">
              <w:rPr>
                <w:rFonts w:asciiTheme="majorBidi" w:hAnsiTheme="majorBidi" w:cstheme="majorBidi"/>
                <w:b/>
                <w:bCs/>
                <w:noProof/>
                <w:color w:val="auto"/>
                <w:lang w:val="en-US"/>
              </w:rPr>
              <w:t>2017</w:t>
            </w:r>
          </w:p>
        </w:tc>
      </w:tr>
      <w:tr w:rsidR="00F14B3B" w:rsidRPr="004F46A7" w14:paraId="1F6DEF28" w14:textId="77777777" w:rsidTr="00A0334F">
        <w:trPr>
          <w:trHeight w:val="340"/>
        </w:trPr>
        <w:tc>
          <w:tcPr>
            <w:tcW w:w="4818" w:type="dxa"/>
            <w:vMerge/>
            <w:shd w:val="clear" w:color="auto" w:fill="FFFFFF"/>
            <w:vAlign w:val="bottom"/>
          </w:tcPr>
          <w:p w14:paraId="46A41638" w14:textId="77777777" w:rsidR="00F14B3B" w:rsidRPr="0046606A" w:rsidRDefault="00F14B3B" w:rsidP="00C02A27">
            <w:pPr>
              <w:rPr>
                <w:rFonts w:asciiTheme="majorBidi" w:hAnsiTheme="majorBidi" w:cstheme="majorBidi"/>
                <w:noProof/>
                <w:color w:val="auto"/>
                <w:sz w:val="22"/>
                <w:szCs w:val="22"/>
              </w:rPr>
            </w:pPr>
          </w:p>
        </w:tc>
        <w:tc>
          <w:tcPr>
            <w:tcW w:w="903" w:type="dxa"/>
            <w:shd w:val="clear" w:color="auto" w:fill="FFFFFF"/>
          </w:tcPr>
          <w:p w14:paraId="3B18CADD" w14:textId="47778735" w:rsidR="00F14B3B" w:rsidRPr="0046606A" w:rsidRDefault="00F14B3B" w:rsidP="00C02A27">
            <w:pPr>
              <w:pStyle w:val="Other20"/>
              <w:bidi w:val="0"/>
              <w:spacing w:after="0"/>
              <w:jc w:val="center"/>
              <w:rPr>
                <w:rFonts w:asciiTheme="majorBidi" w:hAnsiTheme="majorBidi" w:cstheme="majorBidi"/>
                <w:b/>
                <w:bCs/>
                <w:noProof/>
                <w:color w:val="auto"/>
                <w:sz w:val="22"/>
                <w:szCs w:val="22"/>
                <w:lang w:val="en-US"/>
              </w:rPr>
            </w:pPr>
            <w:r w:rsidRPr="0046606A">
              <w:rPr>
                <w:rFonts w:asciiTheme="majorBidi" w:hAnsiTheme="majorBidi" w:cstheme="majorBidi"/>
                <w:b/>
                <w:bCs/>
                <w:noProof/>
                <w:color w:val="auto"/>
                <w:sz w:val="22"/>
                <w:szCs w:val="22"/>
                <w:lang w:val="en-US"/>
              </w:rPr>
              <w:t>Note</w:t>
            </w:r>
          </w:p>
        </w:tc>
        <w:tc>
          <w:tcPr>
            <w:tcW w:w="3733" w:type="dxa"/>
            <w:gridSpan w:val="2"/>
            <w:tcBorders>
              <w:top w:val="single" w:sz="4" w:space="0" w:color="auto"/>
            </w:tcBorders>
            <w:shd w:val="clear" w:color="auto" w:fill="FFFFFF"/>
            <w:vAlign w:val="bottom"/>
          </w:tcPr>
          <w:p w14:paraId="1FF5453D" w14:textId="49BB8CE3" w:rsidR="00F14B3B" w:rsidRPr="0046606A" w:rsidRDefault="00F14B3B" w:rsidP="00C02A27">
            <w:pPr>
              <w:pStyle w:val="Other20"/>
              <w:bidi w:val="0"/>
              <w:spacing w:after="0"/>
              <w:jc w:val="center"/>
              <w:rPr>
                <w:rFonts w:asciiTheme="majorBidi" w:hAnsiTheme="majorBidi" w:cstheme="majorBidi"/>
                <w:b/>
                <w:bCs/>
                <w:noProof/>
                <w:color w:val="auto"/>
                <w:sz w:val="22"/>
                <w:szCs w:val="22"/>
              </w:rPr>
            </w:pPr>
            <w:r w:rsidRPr="0046606A">
              <w:rPr>
                <w:rFonts w:asciiTheme="majorBidi" w:hAnsiTheme="majorBidi" w:cstheme="majorBidi"/>
                <w:b/>
                <w:bCs/>
                <w:noProof/>
                <w:color w:val="auto"/>
                <w:sz w:val="22"/>
                <w:szCs w:val="22"/>
                <w:lang w:val="en-US"/>
              </w:rPr>
              <w:t>New Israel Shekels</w:t>
            </w:r>
          </w:p>
        </w:tc>
      </w:tr>
      <w:tr w:rsidR="00F14B3B" w:rsidRPr="004F46A7" w14:paraId="703201DF" w14:textId="77777777" w:rsidTr="00A0334F">
        <w:trPr>
          <w:trHeight w:val="366"/>
        </w:trPr>
        <w:tc>
          <w:tcPr>
            <w:tcW w:w="4818" w:type="dxa"/>
            <w:tcBorders>
              <w:top w:val="single" w:sz="4" w:space="0" w:color="auto"/>
            </w:tcBorders>
            <w:shd w:val="clear" w:color="auto" w:fill="FFFFFF"/>
            <w:vAlign w:val="bottom"/>
          </w:tcPr>
          <w:p w14:paraId="577C9BA2" w14:textId="77777777" w:rsidR="00F14B3B" w:rsidRPr="0046606A" w:rsidRDefault="00F14B3B"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Income</w:t>
            </w:r>
          </w:p>
        </w:tc>
        <w:tc>
          <w:tcPr>
            <w:tcW w:w="903" w:type="dxa"/>
            <w:tcBorders>
              <w:top w:val="single" w:sz="4" w:space="0" w:color="auto"/>
            </w:tcBorders>
            <w:shd w:val="clear" w:color="auto" w:fill="FFFFFF"/>
          </w:tcPr>
          <w:p w14:paraId="36C5D3F4" w14:textId="77777777" w:rsidR="00F14B3B" w:rsidRPr="004F46A7" w:rsidRDefault="00F14B3B" w:rsidP="00C02A27">
            <w:pPr>
              <w:pStyle w:val="Other0"/>
              <w:ind w:firstLine="360"/>
              <w:rPr>
                <w:rFonts w:asciiTheme="majorBidi" w:hAnsiTheme="majorBidi" w:cstheme="majorBidi"/>
                <w:noProof/>
                <w:color w:val="auto"/>
                <w:lang w:val="en-US"/>
              </w:rPr>
            </w:pPr>
          </w:p>
        </w:tc>
        <w:tc>
          <w:tcPr>
            <w:tcW w:w="1847" w:type="dxa"/>
            <w:tcBorders>
              <w:top w:val="single" w:sz="4" w:space="0" w:color="auto"/>
            </w:tcBorders>
            <w:shd w:val="clear" w:color="auto" w:fill="FFFFFF"/>
            <w:vAlign w:val="bottom"/>
          </w:tcPr>
          <w:p w14:paraId="626B8857" w14:textId="412B576D" w:rsidR="00F14B3B" w:rsidRPr="004F46A7" w:rsidRDefault="00F14B3B" w:rsidP="00C02A27">
            <w:pPr>
              <w:pStyle w:val="Other0"/>
              <w:ind w:firstLine="360"/>
              <w:rPr>
                <w:rFonts w:asciiTheme="majorBidi" w:hAnsiTheme="majorBidi" w:cstheme="majorBidi"/>
                <w:noProof/>
                <w:color w:val="auto"/>
              </w:rPr>
            </w:pPr>
            <w:r w:rsidRPr="004F46A7">
              <w:rPr>
                <w:rFonts w:asciiTheme="majorBidi" w:hAnsiTheme="majorBidi" w:cstheme="majorBidi"/>
                <w:noProof/>
                <w:color w:val="auto"/>
                <w:lang w:val="en-US"/>
              </w:rPr>
              <w:t>4,949,736</w:t>
            </w:r>
          </w:p>
        </w:tc>
        <w:tc>
          <w:tcPr>
            <w:tcW w:w="1885" w:type="dxa"/>
            <w:tcBorders>
              <w:top w:val="single" w:sz="4" w:space="0" w:color="auto"/>
            </w:tcBorders>
            <w:shd w:val="clear" w:color="auto" w:fill="FFFFFF"/>
            <w:vAlign w:val="bottom"/>
          </w:tcPr>
          <w:p w14:paraId="525A606C" w14:textId="77777777" w:rsidR="00F14B3B" w:rsidRPr="004F46A7" w:rsidRDefault="00F14B3B" w:rsidP="00C02A27">
            <w:pPr>
              <w:pStyle w:val="Other0"/>
              <w:ind w:firstLine="440"/>
              <w:rPr>
                <w:rFonts w:asciiTheme="majorBidi" w:hAnsiTheme="majorBidi" w:cstheme="majorBidi"/>
                <w:noProof/>
                <w:color w:val="auto"/>
              </w:rPr>
            </w:pPr>
            <w:r w:rsidRPr="004F46A7">
              <w:rPr>
                <w:rFonts w:asciiTheme="majorBidi" w:hAnsiTheme="majorBidi" w:cstheme="majorBidi"/>
                <w:noProof/>
                <w:color w:val="auto"/>
                <w:lang w:val="en-US"/>
              </w:rPr>
              <w:t>1,583,014</w:t>
            </w:r>
          </w:p>
        </w:tc>
      </w:tr>
      <w:tr w:rsidR="00F14B3B" w:rsidRPr="004F46A7" w14:paraId="41F71D3D" w14:textId="77777777" w:rsidTr="00A0334F">
        <w:trPr>
          <w:trHeight w:val="340"/>
        </w:trPr>
        <w:tc>
          <w:tcPr>
            <w:tcW w:w="4818" w:type="dxa"/>
            <w:shd w:val="clear" w:color="auto" w:fill="FFFFFF"/>
            <w:vAlign w:val="bottom"/>
          </w:tcPr>
          <w:p w14:paraId="497EC4C4" w14:textId="77777777" w:rsidR="00F14B3B" w:rsidRPr="0046606A" w:rsidRDefault="00F14B3B"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Sales Cost</w:t>
            </w:r>
          </w:p>
        </w:tc>
        <w:tc>
          <w:tcPr>
            <w:tcW w:w="903" w:type="dxa"/>
            <w:shd w:val="clear" w:color="auto" w:fill="FFFFFF"/>
          </w:tcPr>
          <w:p w14:paraId="4C13B6ED" w14:textId="77777777" w:rsidR="00F14B3B" w:rsidRPr="004F46A7" w:rsidRDefault="00F14B3B" w:rsidP="00C02A27">
            <w:pPr>
              <w:pStyle w:val="Other0"/>
              <w:ind w:firstLine="360"/>
              <w:rPr>
                <w:rFonts w:asciiTheme="majorBidi" w:hAnsiTheme="majorBidi" w:cstheme="majorBidi"/>
                <w:noProof/>
                <w:color w:val="auto"/>
                <w:lang w:val="en-US"/>
              </w:rPr>
            </w:pPr>
          </w:p>
        </w:tc>
        <w:tc>
          <w:tcPr>
            <w:tcW w:w="1847" w:type="dxa"/>
            <w:shd w:val="clear" w:color="auto" w:fill="FFFFFF"/>
            <w:vAlign w:val="bottom"/>
          </w:tcPr>
          <w:p w14:paraId="1F4F7DAE" w14:textId="5E610BEF" w:rsidR="00F14B3B" w:rsidRPr="004F46A7" w:rsidRDefault="00F14B3B" w:rsidP="00C02A27">
            <w:pPr>
              <w:pStyle w:val="Other0"/>
              <w:ind w:firstLine="360"/>
              <w:rPr>
                <w:rFonts w:asciiTheme="majorBidi" w:hAnsiTheme="majorBidi" w:cstheme="majorBidi"/>
                <w:noProof/>
                <w:color w:val="auto"/>
              </w:rPr>
            </w:pPr>
            <w:r w:rsidRPr="004F46A7">
              <w:rPr>
                <w:rFonts w:asciiTheme="majorBidi" w:hAnsiTheme="majorBidi" w:cstheme="majorBidi"/>
                <w:noProof/>
                <w:color w:val="auto"/>
                <w:lang w:val="en-US"/>
              </w:rPr>
              <w:t>4,907,682</w:t>
            </w:r>
          </w:p>
        </w:tc>
        <w:tc>
          <w:tcPr>
            <w:tcW w:w="1885" w:type="dxa"/>
            <w:shd w:val="clear" w:color="auto" w:fill="FFFFFF"/>
            <w:vAlign w:val="bottom"/>
          </w:tcPr>
          <w:p w14:paraId="479533F5" w14:textId="77777777" w:rsidR="00F14B3B" w:rsidRPr="004F46A7" w:rsidRDefault="00F14B3B" w:rsidP="00C02A27">
            <w:pPr>
              <w:pStyle w:val="Other0"/>
              <w:ind w:firstLine="440"/>
              <w:rPr>
                <w:rFonts w:asciiTheme="majorBidi" w:hAnsiTheme="majorBidi" w:cstheme="majorBidi"/>
                <w:noProof/>
                <w:color w:val="auto"/>
              </w:rPr>
            </w:pPr>
            <w:r w:rsidRPr="004F46A7">
              <w:rPr>
                <w:rFonts w:asciiTheme="majorBidi" w:hAnsiTheme="majorBidi" w:cstheme="majorBidi"/>
                <w:noProof/>
                <w:color w:val="auto"/>
                <w:lang w:val="en-US"/>
              </w:rPr>
              <w:t>1,770,482</w:t>
            </w:r>
          </w:p>
        </w:tc>
      </w:tr>
      <w:tr w:rsidR="00F14B3B" w:rsidRPr="004F46A7" w14:paraId="69E3409B" w14:textId="77777777" w:rsidTr="00A0334F">
        <w:trPr>
          <w:trHeight w:val="350"/>
        </w:trPr>
        <w:tc>
          <w:tcPr>
            <w:tcW w:w="4818" w:type="dxa"/>
            <w:shd w:val="clear" w:color="auto" w:fill="FFFFFF"/>
            <w:vAlign w:val="bottom"/>
          </w:tcPr>
          <w:p w14:paraId="402981D4" w14:textId="77777777" w:rsidR="00F14B3B" w:rsidRPr="0046606A" w:rsidRDefault="00F14B3B" w:rsidP="00C02A27">
            <w:pPr>
              <w:pStyle w:val="Other20"/>
              <w:bidi w:val="0"/>
              <w:spacing w:after="0"/>
              <w:rPr>
                <w:rFonts w:asciiTheme="majorBidi" w:hAnsiTheme="majorBidi" w:cstheme="majorBidi"/>
                <w:b/>
                <w:bCs/>
                <w:noProof/>
                <w:color w:val="auto"/>
                <w:sz w:val="22"/>
                <w:szCs w:val="22"/>
              </w:rPr>
            </w:pPr>
            <w:r w:rsidRPr="0046606A">
              <w:rPr>
                <w:rFonts w:asciiTheme="majorBidi" w:hAnsiTheme="majorBidi" w:cstheme="majorBidi"/>
                <w:b/>
                <w:bCs/>
                <w:noProof/>
                <w:color w:val="auto"/>
                <w:sz w:val="22"/>
                <w:szCs w:val="22"/>
                <w:lang w:val="en-US"/>
              </w:rPr>
              <w:t>Gross Profit (Loss)</w:t>
            </w:r>
          </w:p>
        </w:tc>
        <w:tc>
          <w:tcPr>
            <w:tcW w:w="903" w:type="dxa"/>
            <w:shd w:val="clear" w:color="auto" w:fill="FFFFFF"/>
          </w:tcPr>
          <w:p w14:paraId="3C0C7C00" w14:textId="77777777" w:rsidR="00F14B3B" w:rsidRPr="004F46A7" w:rsidRDefault="00F14B3B" w:rsidP="00C02A27">
            <w:pPr>
              <w:pStyle w:val="Other0"/>
              <w:ind w:firstLine="620"/>
              <w:rPr>
                <w:rFonts w:asciiTheme="majorBidi" w:hAnsiTheme="majorBidi" w:cstheme="majorBidi"/>
                <w:b/>
                <w:bCs/>
                <w:noProof/>
                <w:color w:val="auto"/>
                <w:lang w:val="en-US"/>
              </w:rPr>
            </w:pPr>
          </w:p>
        </w:tc>
        <w:tc>
          <w:tcPr>
            <w:tcW w:w="1847" w:type="dxa"/>
            <w:tcBorders>
              <w:top w:val="single" w:sz="4" w:space="0" w:color="auto"/>
            </w:tcBorders>
            <w:shd w:val="clear" w:color="auto" w:fill="FFFFFF"/>
            <w:vAlign w:val="bottom"/>
          </w:tcPr>
          <w:p w14:paraId="13668599" w14:textId="2B5D798A" w:rsidR="00F14B3B" w:rsidRPr="004F46A7" w:rsidRDefault="00F14B3B" w:rsidP="00C02A27">
            <w:pPr>
              <w:pStyle w:val="Other0"/>
              <w:ind w:firstLine="620"/>
              <w:rPr>
                <w:rFonts w:asciiTheme="majorBidi" w:hAnsiTheme="majorBidi" w:cstheme="majorBidi"/>
                <w:b/>
                <w:bCs/>
                <w:noProof/>
                <w:color w:val="auto"/>
              </w:rPr>
            </w:pPr>
            <w:r w:rsidRPr="004F46A7">
              <w:rPr>
                <w:rFonts w:asciiTheme="majorBidi" w:hAnsiTheme="majorBidi" w:cstheme="majorBidi"/>
                <w:b/>
                <w:bCs/>
                <w:noProof/>
                <w:color w:val="auto"/>
                <w:lang w:val="en-US"/>
              </w:rPr>
              <w:t>42,054</w:t>
            </w:r>
          </w:p>
        </w:tc>
        <w:tc>
          <w:tcPr>
            <w:tcW w:w="1885" w:type="dxa"/>
            <w:tcBorders>
              <w:top w:val="single" w:sz="4" w:space="0" w:color="auto"/>
            </w:tcBorders>
            <w:shd w:val="clear" w:color="auto" w:fill="FFFFFF"/>
            <w:vAlign w:val="bottom"/>
          </w:tcPr>
          <w:p w14:paraId="5F20016B" w14:textId="77777777" w:rsidR="00F14B3B" w:rsidRPr="004F46A7" w:rsidRDefault="00F14B3B" w:rsidP="00C02A27">
            <w:pPr>
              <w:pStyle w:val="Other0"/>
              <w:ind w:firstLine="500"/>
              <w:rPr>
                <w:rFonts w:asciiTheme="majorBidi" w:hAnsiTheme="majorBidi" w:cstheme="majorBidi"/>
                <w:b/>
                <w:bCs/>
                <w:noProof/>
                <w:color w:val="auto"/>
              </w:rPr>
            </w:pPr>
            <w:r w:rsidRPr="004F46A7">
              <w:rPr>
                <w:rFonts w:asciiTheme="majorBidi" w:hAnsiTheme="majorBidi" w:cstheme="majorBidi"/>
                <w:b/>
                <w:bCs/>
                <w:noProof/>
                <w:color w:val="auto"/>
                <w:lang w:val="en-US"/>
              </w:rPr>
              <w:t>(187,468)</w:t>
            </w:r>
          </w:p>
        </w:tc>
      </w:tr>
      <w:tr w:rsidR="00F14B3B" w:rsidRPr="004F46A7" w14:paraId="32C7A4B7" w14:textId="77777777" w:rsidTr="00A0334F">
        <w:trPr>
          <w:trHeight w:val="335"/>
        </w:trPr>
        <w:tc>
          <w:tcPr>
            <w:tcW w:w="4818" w:type="dxa"/>
            <w:shd w:val="clear" w:color="auto" w:fill="FFFFFF"/>
            <w:vAlign w:val="bottom"/>
          </w:tcPr>
          <w:p w14:paraId="4E32793D" w14:textId="77777777" w:rsidR="00F14B3B" w:rsidRPr="00F14B3B" w:rsidRDefault="00F14B3B" w:rsidP="00C02A27">
            <w:pPr>
              <w:pStyle w:val="Other20"/>
              <w:bidi w:val="0"/>
              <w:spacing w:after="0"/>
              <w:rPr>
                <w:rFonts w:asciiTheme="majorBidi" w:hAnsiTheme="majorBidi" w:cstheme="majorBidi"/>
                <w:noProof/>
                <w:color w:val="auto"/>
                <w:sz w:val="22"/>
                <w:szCs w:val="22"/>
                <w:lang w:val="en-US"/>
              </w:rPr>
            </w:pPr>
            <w:r w:rsidRPr="0046606A">
              <w:rPr>
                <w:rFonts w:asciiTheme="majorBidi" w:hAnsiTheme="majorBidi" w:cstheme="majorBidi"/>
                <w:noProof/>
                <w:color w:val="auto"/>
                <w:sz w:val="22"/>
                <w:szCs w:val="22"/>
                <w:lang w:val="en-US"/>
              </w:rPr>
              <w:t>Net Research and Development Expenses</w:t>
            </w:r>
          </w:p>
        </w:tc>
        <w:tc>
          <w:tcPr>
            <w:tcW w:w="903" w:type="dxa"/>
            <w:shd w:val="clear" w:color="auto" w:fill="FFFFFF"/>
          </w:tcPr>
          <w:p w14:paraId="351A20CD" w14:textId="77777777" w:rsidR="00F14B3B" w:rsidRPr="004F46A7" w:rsidRDefault="00F14B3B" w:rsidP="00C02A27">
            <w:pPr>
              <w:pStyle w:val="Other0"/>
              <w:ind w:firstLine="520"/>
              <w:rPr>
                <w:rFonts w:asciiTheme="majorBidi" w:hAnsiTheme="majorBidi" w:cstheme="majorBidi"/>
                <w:noProof/>
                <w:color w:val="auto"/>
                <w:lang w:val="en-US"/>
              </w:rPr>
            </w:pPr>
          </w:p>
        </w:tc>
        <w:tc>
          <w:tcPr>
            <w:tcW w:w="1847" w:type="dxa"/>
            <w:shd w:val="clear" w:color="auto" w:fill="FFFFFF"/>
            <w:vAlign w:val="bottom"/>
          </w:tcPr>
          <w:p w14:paraId="0161E777" w14:textId="45FDCFCF" w:rsidR="00F14B3B" w:rsidRPr="004F46A7" w:rsidRDefault="00F14B3B" w:rsidP="00C02A27">
            <w:pPr>
              <w:pStyle w:val="Other0"/>
              <w:ind w:firstLine="520"/>
              <w:rPr>
                <w:rFonts w:asciiTheme="majorBidi" w:hAnsiTheme="majorBidi" w:cstheme="majorBidi"/>
                <w:noProof/>
                <w:color w:val="auto"/>
              </w:rPr>
            </w:pPr>
            <w:r w:rsidRPr="004F46A7">
              <w:rPr>
                <w:rFonts w:asciiTheme="majorBidi" w:hAnsiTheme="majorBidi" w:cstheme="majorBidi"/>
                <w:noProof/>
                <w:color w:val="auto"/>
                <w:lang w:val="en-US"/>
              </w:rPr>
              <w:t>252,397</w:t>
            </w:r>
          </w:p>
        </w:tc>
        <w:tc>
          <w:tcPr>
            <w:tcW w:w="1885" w:type="dxa"/>
            <w:shd w:val="clear" w:color="auto" w:fill="FFFFFF"/>
            <w:vAlign w:val="bottom"/>
          </w:tcPr>
          <w:p w14:paraId="23F96C97" w14:textId="77777777" w:rsidR="00F14B3B" w:rsidRPr="004F46A7" w:rsidRDefault="00F14B3B" w:rsidP="00C02A27">
            <w:pPr>
              <w:pStyle w:val="Other0"/>
              <w:ind w:firstLine="620"/>
              <w:rPr>
                <w:rFonts w:asciiTheme="majorBidi" w:hAnsiTheme="majorBidi" w:cstheme="majorBidi"/>
                <w:noProof/>
                <w:color w:val="auto"/>
              </w:rPr>
            </w:pPr>
            <w:r w:rsidRPr="004F46A7">
              <w:rPr>
                <w:rFonts w:asciiTheme="majorBidi" w:hAnsiTheme="majorBidi" w:cstheme="majorBidi"/>
                <w:noProof/>
                <w:color w:val="auto"/>
                <w:lang w:val="en-US"/>
              </w:rPr>
              <w:t>311,727</w:t>
            </w:r>
          </w:p>
        </w:tc>
      </w:tr>
      <w:tr w:rsidR="00F14B3B" w:rsidRPr="004F46A7" w14:paraId="529A4295" w14:textId="77777777" w:rsidTr="00A0334F">
        <w:trPr>
          <w:trHeight w:val="340"/>
        </w:trPr>
        <w:tc>
          <w:tcPr>
            <w:tcW w:w="4818" w:type="dxa"/>
            <w:shd w:val="clear" w:color="auto" w:fill="FFFFFF"/>
            <w:vAlign w:val="bottom"/>
          </w:tcPr>
          <w:p w14:paraId="3006C6E0" w14:textId="5630120D" w:rsidR="00F14B3B" w:rsidRPr="0046606A" w:rsidRDefault="00F14B3B" w:rsidP="00C02A27">
            <w:pPr>
              <w:pStyle w:val="Other20"/>
              <w:tabs>
                <w:tab w:val="left" w:pos="5698"/>
              </w:tabs>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Administrative and general expenses</w:t>
            </w:r>
            <w:r w:rsidRPr="0046606A">
              <w:rPr>
                <w:rFonts w:asciiTheme="majorBidi" w:hAnsiTheme="majorBidi" w:cstheme="majorBidi"/>
                <w:noProof/>
                <w:color w:val="auto"/>
                <w:sz w:val="22"/>
                <w:szCs w:val="22"/>
                <w:lang w:val="en-US"/>
              </w:rPr>
              <w:tab/>
            </w:r>
          </w:p>
        </w:tc>
        <w:tc>
          <w:tcPr>
            <w:tcW w:w="903" w:type="dxa"/>
            <w:shd w:val="clear" w:color="auto" w:fill="FFFFFF"/>
          </w:tcPr>
          <w:p w14:paraId="4A439530" w14:textId="0D31536B" w:rsidR="00F14B3B" w:rsidRPr="004F46A7" w:rsidRDefault="00F14B3B" w:rsidP="00F14B3B">
            <w:pPr>
              <w:pStyle w:val="Other0"/>
              <w:rPr>
                <w:rFonts w:asciiTheme="majorBidi" w:hAnsiTheme="majorBidi" w:cstheme="majorBidi"/>
                <w:noProof/>
                <w:color w:val="auto"/>
                <w:lang w:val="en-US"/>
              </w:rPr>
            </w:pPr>
            <w:r w:rsidRPr="0046606A">
              <w:rPr>
                <w:rFonts w:asciiTheme="majorBidi" w:hAnsiTheme="majorBidi" w:cstheme="majorBidi"/>
                <w:noProof/>
                <w:color w:val="auto"/>
                <w:lang w:val="en-US"/>
              </w:rPr>
              <w:t>13</w:t>
            </w:r>
          </w:p>
        </w:tc>
        <w:tc>
          <w:tcPr>
            <w:tcW w:w="1847" w:type="dxa"/>
            <w:shd w:val="clear" w:color="auto" w:fill="FFFFFF"/>
            <w:vAlign w:val="bottom"/>
          </w:tcPr>
          <w:p w14:paraId="0F085F06" w14:textId="466921D4" w:rsidR="00F14B3B" w:rsidRPr="004F46A7" w:rsidRDefault="00F14B3B" w:rsidP="00C02A27">
            <w:pPr>
              <w:pStyle w:val="Other0"/>
              <w:ind w:firstLine="360"/>
              <w:rPr>
                <w:rFonts w:asciiTheme="majorBidi" w:hAnsiTheme="majorBidi" w:cstheme="majorBidi"/>
                <w:noProof/>
                <w:color w:val="auto"/>
              </w:rPr>
            </w:pPr>
            <w:r w:rsidRPr="004F46A7">
              <w:rPr>
                <w:rFonts w:asciiTheme="majorBidi" w:hAnsiTheme="majorBidi" w:cstheme="majorBidi"/>
                <w:noProof/>
                <w:color w:val="auto"/>
                <w:lang w:val="en-US"/>
              </w:rPr>
              <w:t>2,345,012</w:t>
            </w:r>
          </w:p>
        </w:tc>
        <w:tc>
          <w:tcPr>
            <w:tcW w:w="1885" w:type="dxa"/>
            <w:shd w:val="clear" w:color="auto" w:fill="FFFFFF"/>
            <w:vAlign w:val="bottom"/>
          </w:tcPr>
          <w:p w14:paraId="4F322AA1" w14:textId="77777777" w:rsidR="00F14B3B" w:rsidRPr="004F46A7" w:rsidRDefault="00F14B3B" w:rsidP="00C02A27">
            <w:pPr>
              <w:pStyle w:val="Other0"/>
              <w:ind w:firstLine="440"/>
              <w:rPr>
                <w:rFonts w:asciiTheme="majorBidi" w:hAnsiTheme="majorBidi" w:cstheme="majorBidi"/>
                <w:noProof/>
                <w:color w:val="auto"/>
              </w:rPr>
            </w:pPr>
            <w:r w:rsidRPr="004F46A7">
              <w:rPr>
                <w:rFonts w:asciiTheme="majorBidi" w:hAnsiTheme="majorBidi" w:cstheme="majorBidi"/>
                <w:noProof/>
                <w:color w:val="auto"/>
                <w:lang w:val="en-US"/>
              </w:rPr>
              <w:t>1,790,359</w:t>
            </w:r>
          </w:p>
        </w:tc>
      </w:tr>
      <w:tr w:rsidR="00F14B3B" w:rsidRPr="004F46A7" w14:paraId="1E21D9B2" w14:textId="77777777" w:rsidTr="00A0334F">
        <w:trPr>
          <w:trHeight w:val="350"/>
        </w:trPr>
        <w:tc>
          <w:tcPr>
            <w:tcW w:w="4818" w:type="dxa"/>
            <w:shd w:val="clear" w:color="auto" w:fill="FFFFFF"/>
            <w:vAlign w:val="bottom"/>
          </w:tcPr>
          <w:p w14:paraId="02F9396E" w14:textId="77777777" w:rsidR="00F14B3B" w:rsidRPr="0046606A" w:rsidRDefault="00F14B3B" w:rsidP="00C02A27">
            <w:pPr>
              <w:pStyle w:val="Other20"/>
              <w:bidi w:val="0"/>
              <w:spacing w:after="0"/>
              <w:rPr>
                <w:rFonts w:asciiTheme="majorBidi" w:hAnsiTheme="majorBidi" w:cstheme="majorBidi"/>
                <w:b/>
                <w:bCs/>
                <w:noProof/>
                <w:color w:val="auto"/>
                <w:sz w:val="22"/>
                <w:szCs w:val="22"/>
              </w:rPr>
            </w:pPr>
            <w:r w:rsidRPr="0046606A">
              <w:rPr>
                <w:rFonts w:asciiTheme="majorBidi" w:hAnsiTheme="majorBidi" w:cstheme="majorBidi"/>
                <w:b/>
                <w:bCs/>
                <w:noProof/>
                <w:color w:val="auto"/>
                <w:sz w:val="22"/>
                <w:szCs w:val="22"/>
                <w:lang w:val="en-US"/>
              </w:rPr>
              <w:t>Operating Loss</w:t>
            </w:r>
          </w:p>
        </w:tc>
        <w:tc>
          <w:tcPr>
            <w:tcW w:w="903" w:type="dxa"/>
            <w:shd w:val="clear" w:color="auto" w:fill="FFFFFF"/>
          </w:tcPr>
          <w:p w14:paraId="47E4CA8E" w14:textId="77777777" w:rsidR="00F14B3B" w:rsidRPr="004F46A7" w:rsidRDefault="00F14B3B" w:rsidP="00C02A27">
            <w:pPr>
              <w:pStyle w:val="Other0"/>
              <w:ind w:firstLine="260"/>
              <w:rPr>
                <w:rFonts w:asciiTheme="majorBidi" w:hAnsiTheme="majorBidi" w:cstheme="majorBidi"/>
                <w:b/>
                <w:bCs/>
                <w:noProof/>
                <w:color w:val="auto"/>
                <w:lang w:val="en-US"/>
              </w:rPr>
            </w:pPr>
          </w:p>
        </w:tc>
        <w:tc>
          <w:tcPr>
            <w:tcW w:w="1847" w:type="dxa"/>
            <w:tcBorders>
              <w:top w:val="single" w:sz="4" w:space="0" w:color="auto"/>
            </w:tcBorders>
            <w:shd w:val="clear" w:color="auto" w:fill="FFFFFF"/>
            <w:vAlign w:val="bottom"/>
          </w:tcPr>
          <w:p w14:paraId="2E1CE8A2" w14:textId="1DBF1DBE" w:rsidR="00F14B3B" w:rsidRPr="004F46A7" w:rsidRDefault="00F14B3B" w:rsidP="00C02A27">
            <w:pPr>
              <w:pStyle w:val="Other0"/>
              <w:ind w:firstLine="260"/>
              <w:rPr>
                <w:rFonts w:asciiTheme="majorBidi" w:hAnsiTheme="majorBidi" w:cstheme="majorBidi"/>
                <w:b/>
                <w:bCs/>
                <w:noProof/>
                <w:color w:val="auto"/>
              </w:rPr>
            </w:pPr>
            <w:r w:rsidRPr="004F46A7">
              <w:rPr>
                <w:rFonts w:asciiTheme="majorBidi" w:hAnsiTheme="majorBidi" w:cstheme="majorBidi"/>
                <w:b/>
                <w:bCs/>
                <w:noProof/>
                <w:color w:val="auto"/>
                <w:lang w:val="en-US"/>
              </w:rPr>
              <w:t>(2,555,355)</w:t>
            </w:r>
          </w:p>
        </w:tc>
        <w:tc>
          <w:tcPr>
            <w:tcW w:w="1885" w:type="dxa"/>
            <w:tcBorders>
              <w:top w:val="single" w:sz="4" w:space="0" w:color="auto"/>
            </w:tcBorders>
            <w:shd w:val="clear" w:color="auto" w:fill="FFFFFF"/>
            <w:vAlign w:val="bottom"/>
          </w:tcPr>
          <w:p w14:paraId="2615671F" w14:textId="77777777" w:rsidR="00F14B3B" w:rsidRPr="004F46A7" w:rsidRDefault="00F14B3B" w:rsidP="00C02A27">
            <w:pPr>
              <w:pStyle w:val="Other0"/>
              <w:ind w:firstLine="340"/>
              <w:rPr>
                <w:rFonts w:asciiTheme="majorBidi" w:hAnsiTheme="majorBidi" w:cstheme="majorBidi"/>
                <w:b/>
                <w:bCs/>
                <w:noProof/>
                <w:color w:val="auto"/>
              </w:rPr>
            </w:pPr>
            <w:r w:rsidRPr="004F46A7">
              <w:rPr>
                <w:rFonts w:asciiTheme="majorBidi" w:hAnsiTheme="majorBidi" w:cstheme="majorBidi"/>
                <w:b/>
                <w:bCs/>
                <w:noProof/>
                <w:color w:val="auto"/>
                <w:lang w:val="en-US"/>
              </w:rPr>
              <w:t>(2,289,554)</w:t>
            </w:r>
          </w:p>
        </w:tc>
      </w:tr>
      <w:tr w:rsidR="00F14B3B" w:rsidRPr="004F46A7" w14:paraId="73DCA61D" w14:textId="77777777" w:rsidTr="00A0334F">
        <w:trPr>
          <w:trHeight w:val="346"/>
        </w:trPr>
        <w:tc>
          <w:tcPr>
            <w:tcW w:w="4818" w:type="dxa"/>
            <w:shd w:val="clear" w:color="auto" w:fill="FFFFFF"/>
            <w:vAlign w:val="bottom"/>
          </w:tcPr>
          <w:p w14:paraId="13A93571" w14:textId="77777777" w:rsidR="00F14B3B" w:rsidRPr="0046606A" w:rsidRDefault="00F14B3B"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Net financing expenses</w:t>
            </w:r>
          </w:p>
        </w:tc>
        <w:tc>
          <w:tcPr>
            <w:tcW w:w="903" w:type="dxa"/>
            <w:shd w:val="clear" w:color="auto" w:fill="FFFFFF"/>
          </w:tcPr>
          <w:p w14:paraId="1830C9A7" w14:textId="77777777" w:rsidR="00F14B3B" w:rsidRPr="004F46A7" w:rsidRDefault="00F14B3B" w:rsidP="00C02A27">
            <w:pPr>
              <w:pStyle w:val="Other0"/>
              <w:ind w:firstLine="520"/>
              <w:rPr>
                <w:rFonts w:asciiTheme="majorBidi" w:hAnsiTheme="majorBidi" w:cstheme="majorBidi"/>
                <w:noProof/>
                <w:color w:val="auto"/>
                <w:lang w:val="en-US"/>
              </w:rPr>
            </w:pPr>
          </w:p>
        </w:tc>
        <w:tc>
          <w:tcPr>
            <w:tcW w:w="1847" w:type="dxa"/>
            <w:shd w:val="clear" w:color="auto" w:fill="FFFFFF"/>
            <w:vAlign w:val="bottom"/>
          </w:tcPr>
          <w:p w14:paraId="5D73F73B" w14:textId="2F3B7CD5" w:rsidR="00F14B3B" w:rsidRPr="004F46A7" w:rsidRDefault="00F14B3B" w:rsidP="00C02A27">
            <w:pPr>
              <w:pStyle w:val="Other0"/>
              <w:ind w:firstLine="520"/>
              <w:rPr>
                <w:rFonts w:asciiTheme="majorBidi" w:hAnsiTheme="majorBidi" w:cstheme="majorBidi"/>
                <w:noProof/>
                <w:color w:val="auto"/>
              </w:rPr>
            </w:pPr>
            <w:r w:rsidRPr="004F46A7">
              <w:rPr>
                <w:rFonts w:asciiTheme="majorBidi" w:hAnsiTheme="majorBidi" w:cstheme="majorBidi"/>
                <w:noProof/>
                <w:color w:val="auto"/>
                <w:lang w:val="en-US"/>
              </w:rPr>
              <w:t>162,800</w:t>
            </w:r>
          </w:p>
        </w:tc>
        <w:tc>
          <w:tcPr>
            <w:tcW w:w="1885" w:type="dxa"/>
            <w:shd w:val="clear" w:color="auto" w:fill="FFFFFF"/>
            <w:vAlign w:val="bottom"/>
          </w:tcPr>
          <w:p w14:paraId="44E081B4" w14:textId="77777777" w:rsidR="00F14B3B" w:rsidRPr="004F46A7" w:rsidRDefault="00F14B3B" w:rsidP="00C02A27">
            <w:pPr>
              <w:pStyle w:val="Other0"/>
              <w:ind w:firstLine="700"/>
              <w:rPr>
                <w:rFonts w:asciiTheme="majorBidi" w:hAnsiTheme="majorBidi" w:cstheme="majorBidi"/>
                <w:noProof/>
                <w:color w:val="auto"/>
              </w:rPr>
            </w:pPr>
            <w:r w:rsidRPr="004F46A7">
              <w:rPr>
                <w:rFonts w:asciiTheme="majorBidi" w:hAnsiTheme="majorBidi" w:cstheme="majorBidi"/>
                <w:noProof/>
                <w:color w:val="auto"/>
                <w:lang w:val="en-US"/>
              </w:rPr>
              <w:t>68,006</w:t>
            </w:r>
          </w:p>
        </w:tc>
      </w:tr>
      <w:tr w:rsidR="00F14B3B" w:rsidRPr="004F46A7" w14:paraId="1EBFA2D1" w14:textId="77777777" w:rsidTr="00A0334F">
        <w:trPr>
          <w:trHeight w:val="350"/>
        </w:trPr>
        <w:tc>
          <w:tcPr>
            <w:tcW w:w="4818" w:type="dxa"/>
            <w:shd w:val="clear" w:color="auto" w:fill="FFFFFF"/>
            <w:vAlign w:val="center"/>
          </w:tcPr>
          <w:p w14:paraId="72DD8A90" w14:textId="77777777" w:rsidR="00F14B3B" w:rsidRPr="00F14B3B" w:rsidRDefault="00F14B3B" w:rsidP="00C02A27">
            <w:pPr>
              <w:pStyle w:val="Other20"/>
              <w:bidi w:val="0"/>
              <w:spacing w:after="0"/>
              <w:rPr>
                <w:rFonts w:asciiTheme="majorBidi" w:hAnsiTheme="majorBidi" w:cstheme="majorBidi"/>
                <w:noProof/>
                <w:color w:val="auto"/>
                <w:sz w:val="22"/>
                <w:szCs w:val="22"/>
                <w:lang w:val="en-US"/>
              </w:rPr>
            </w:pPr>
            <w:r w:rsidRPr="0046606A">
              <w:rPr>
                <w:rFonts w:asciiTheme="majorBidi" w:hAnsiTheme="majorBidi" w:cstheme="majorBidi"/>
                <w:noProof/>
                <w:color w:val="auto"/>
                <w:sz w:val="22"/>
                <w:szCs w:val="22"/>
                <w:lang w:val="en-US"/>
              </w:rPr>
              <w:t>Capital gain/loss on realization of fixed assets</w:t>
            </w:r>
          </w:p>
        </w:tc>
        <w:tc>
          <w:tcPr>
            <w:tcW w:w="903" w:type="dxa"/>
            <w:shd w:val="clear" w:color="auto" w:fill="FFFFFF"/>
          </w:tcPr>
          <w:p w14:paraId="0D9F62E4" w14:textId="77777777" w:rsidR="00F14B3B" w:rsidRPr="004F46A7" w:rsidRDefault="00F14B3B" w:rsidP="00C02A27">
            <w:pPr>
              <w:pStyle w:val="Other0"/>
              <w:ind w:firstLine="620"/>
              <w:rPr>
                <w:rFonts w:asciiTheme="majorBidi" w:hAnsiTheme="majorBidi" w:cstheme="majorBidi"/>
                <w:noProof/>
                <w:color w:val="auto"/>
                <w:lang w:val="en-US"/>
              </w:rPr>
            </w:pPr>
          </w:p>
        </w:tc>
        <w:tc>
          <w:tcPr>
            <w:tcW w:w="1847" w:type="dxa"/>
            <w:shd w:val="clear" w:color="auto" w:fill="FFFFFF"/>
            <w:vAlign w:val="center"/>
          </w:tcPr>
          <w:p w14:paraId="3819A309" w14:textId="22B4D014" w:rsidR="00F14B3B" w:rsidRPr="004F46A7" w:rsidRDefault="00F14B3B" w:rsidP="00C02A27">
            <w:pPr>
              <w:pStyle w:val="Other0"/>
              <w:ind w:firstLine="620"/>
              <w:rPr>
                <w:rFonts w:asciiTheme="majorBidi" w:hAnsiTheme="majorBidi" w:cstheme="majorBidi"/>
                <w:noProof/>
                <w:color w:val="auto"/>
              </w:rPr>
            </w:pPr>
            <w:r w:rsidRPr="004F46A7">
              <w:rPr>
                <w:rFonts w:asciiTheme="majorBidi" w:hAnsiTheme="majorBidi" w:cstheme="majorBidi"/>
                <w:noProof/>
                <w:color w:val="auto"/>
                <w:lang w:val="en-US"/>
              </w:rPr>
              <w:t>82,500</w:t>
            </w:r>
          </w:p>
        </w:tc>
        <w:tc>
          <w:tcPr>
            <w:tcW w:w="1885" w:type="dxa"/>
            <w:shd w:val="clear" w:color="auto" w:fill="FFFFFF"/>
            <w:vAlign w:val="center"/>
          </w:tcPr>
          <w:p w14:paraId="4A905953" w14:textId="77777777" w:rsidR="00F14B3B" w:rsidRPr="004F46A7" w:rsidRDefault="00F14B3B" w:rsidP="00A0334F">
            <w:pPr>
              <w:pStyle w:val="Other0"/>
              <w:ind w:firstLine="0"/>
              <w:jc w:val="center"/>
              <w:rPr>
                <w:rFonts w:asciiTheme="majorBidi" w:hAnsiTheme="majorBidi" w:cstheme="majorBidi"/>
                <w:b/>
                <w:bCs/>
                <w:noProof/>
                <w:color w:val="auto"/>
              </w:rPr>
            </w:pPr>
            <w:r w:rsidRPr="004F46A7">
              <w:rPr>
                <w:rFonts w:asciiTheme="majorBidi" w:hAnsiTheme="majorBidi" w:cstheme="majorBidi"/>
                <w:b/>
                <w:bCs/>
                <w:noProof/>
                <w:color w:val="auto"/>
                <w:lang w:val="en-US"/>
              </w:rPr>
              <w:t>–</w:t>
            </w:r>
          </w:p>
        </w:tc>
      </w:tr>
      <w:tr w:rsidR="00F14B3B" w:rsidRPr="004F46A7" w14:paraId="548835E2" w14:textId="77777777" w:rsidTr="00A0334F">
        <w:trPr>
          <w:trHeight w:val="350"/>
        </w:trPr>
        <w:tc>
          <w:tcPr>
            <w:tcW w:w="4818" w:type="dxa"/>
            <w:shd w:val="clear" w:color="auto" w:fill="FFFFFF"/>
          </w:tcPr>
          <w:p w14:paraId="38D5E15A" w14:textId="77777777" w:rsidR="00F14B3B" w:rsidRPr="0046606A" w:rsidRDefault="00F14B3B" w:rsidP="00C02A27">
            <w:pPr>
              <w:pStyle w:val="Other20"/>
              <w:bidi w:val="0"/>
              <w:spacing w:after="0"/>
              <w:rPr>
                <w:rFonts w:asciiTheme="majorBidi" w:hAnsiTheme="majorBidi" w:cstheme="majorBidi"/>
                <w:b/>
                <w:bCs/>
                <w:noProof/>
                <w:color w:val="auto"/>
                <w:sz w:val="22"/>
                <w:szCs w:val="22"/>
              </w:rPr>
            </w:pPr>
            <w:r w:rsidRPr="0046606A">
              <w:rPr>
                <w:rFonts w:asciiTheme="majorBidi" w:hAnsiTheme="majorBidi" w:cstheme="majorBidi"/>
                <w:b/>
                <w:bCs/>
                <w:noProof/>
                <w:color w:val="auto"/>
                <w:sz w:val="22"/>
                <w:szCs w:val="22"/>
                <w:lang w:val="en-US"/>
              </w:rPr>
              <w:t>Year's Loss</w:t>
            </w:r>
          </w:p>
        </w:tc>
        <w:tc>
          <w:tcPr>
            <w:tcW w:w="903" w:type="dxa"/>
            <w:shd w:val="clear" w:color="auto" w:fill="FFFFFF"/>
          </w:tcPr>
          <w:p w14:paraId="69E7AD25" w14:textId="77777777" w:rsidR="00F14B3B" w:rsidRPr="004F46A7" w:rsidRDefault="00F14B3B" w:rsidP="00C02A27">
            <w:pPr>
              <w:pStyle w:val="Other0"/>
              <w:ind w:firstLine="260"/>
              <w:rPr>
                <w:rFonts w:asciiTheme="majorBidi" w:hAnsiTheme="majorBidi" w:cstheme="majorBidi"/>
                <w:b/>
                <w:bCs/>
                <w:noProof/>
                <w:color w:val="auto"/>
                <w:lang w:val="en-US"/>
              </w:rPr>
            </w:pPr>
          </w:p>
        </w:tc>
        <w:tc>
          <w:tcPr>
            <w:tcW w:w="1847" w:type="dxa"/>
            <w:tcBorders>
              <w:top w:val="single" w:sz="4" w:space="0" w:color="auto"/>
            </w:tcBorders>
            <w:shd w:val="clear" w:color="auto" w:fill="FFFFFF"/>
          </w:tcPr>
          <w:p w14:paraId="003300BB" w14:textId="36A16D37" w:rsidR="00F14B3B" w:rsidRPr="004F46A7" w:rsidRDefault="00F14B3B" w:rsidP="00C02A27">
            <w:pPr>
              <w:pStyle w:val="Other0"/>
              <w:ind w:firstLine="260"/>
              <w:rPr>
                <w:rFonts w:asciiTheme="majorBidi" w:hAnsiTheme="majorBidi" w:cstheme="majorBidi"/>
                <w:b/>
                <w:bCs/>
                <w:noProof/>
                <w:color w:val="auto"/>
              </w:rPr>
            </w:pPr>
            <w:r w:rsidRPr="004F46A7">
              <w:rPr>
                <w:rFonts w:asciiTheme="majorBidi" w:hAnsiTheme="majorBidi" w:cstheme="majorBidi"/>
                <w:b/>
                <w:bCs/>
                <w:noProof/>
                <w:color w:val="auto"/>
                <w:lang w:val="en-US"/>
              </w:rPr>
              <w:t>(2,800,655)</w:t>
            </w:r>
          </w:p>
        </w:tc>
        <w:tc>
          <w:tcPr>
            <w:tcW w:w="1885" w:type="dxa"/>
            <w:tcBorders>
              <w:top w:val="single" w:sz="4" w:space="0" w:color="auto"/>
            </w:tcBorders>
            <w:shd w:val="clear" w:color="auto" w:fill="FFFFFF"/>
          </w:tcPr>
          <w:p w14:paraId="3FAFC0E7" w14:textId="77777777" w:rsidR="00F14B3B" w:rsidRPr="004F46A7" w:rsidRDefault="00F14B3B" w:rsidP="00C02A27">
            <w:pPr>
              <w:pStyle w:val="Other0"/>
              <w:ind w:firstLine="340"/>
              <w:rPr>
                <w:rFonts w:asciiTheme="majorBidi" w:hAnsiTheme="majorBidi" w:cstheme="majorBidi"/>
                <w:b/>
                <w:bCs/>
                <w:noProof/>
                <w:color w:val="auto"/>
              </w:rPr>
            </w:pPr>
            <w:r w:rsidRPr="004F46A7">
              <w:rPr>
                <w:rFonts w:asciiTheme="majorBidi" w:hAnsiTheme="majorBidi" w:cstheme="majorBidi"/>
                <w:b/>
                <w:bCs/>
                <w:noProof/>
                <w:color w:val="auto"/>
                <w:lang w:val="en-US"/>
              </w:rPr>
              <w:t>(2,357,560)</w:t>
            </w:r>
          </w:p>
        </w:tc>
      </w:tr>
      <w:tr w:rsidR="00F14B3B" w:rsidRPr="00F14B3B" w14:paraId="4EC000C9" w14:textId="77777777" w:rsidTr="00A0334F">
        <w:trPr>
          <w:trHeight w:val="1100"/>
        </w:trPr>
        <w:tc>
          <w:tcPr>
            <w:tcW w:w="4818" w:type="dxa"/>
            <w:shd w:val="clear" w:color="auto" w:fill="FFFFFF"/>
            <w:vAlign w:val="bottom"/>
          </w:tcPr>
          <w:p w14:paraId="088810C6" w14:textId="77777777" w:rsidR="00F14B3B" w:rsidRPr="00F14B3B" w:rsidRDefault="00F14B3B" w:rsidP="00C02A27">
            <w:pPr>
              <w:pStyle w:val="Other20"/>
              <w:bidi w:val="0"/>
              <w:spacing w:after="0"/>
              <w:rPr>
                <w:rFonts w:asciiTheme="majorBidi" w:hAnsiTheme="majorBidi" w:cstheme="majorBidi"/>
                <w:noProof/>
                <w:color w:val="auto"/>
                <w:sz w:val="22"/>
                <w:szCs w:val="22"/>
                <w:lang w:val="en-US"/>
              </w:rPr>
            </w:pPr>
            <w:r w:rsidRPr="0046606A">
              <w:rPr>
                <w:rFonts w:asciiTheme="majorBidi" w:hAnsiTheme="majorBidi" w:cstheme="majorBidi"/>
                <w:noProof/>
                <w:color w:val="auto"/>
                <w:sz w:val="22"/>
                <w:szCs w:val="22"/>
                <w:lang w:val="en-US"/>
              </w:rPr>
              <w:t>The attached Notes constitute an inseparable part of the Financial Statements.</w:t>
            </w:r>
          </w:p>
        </w:tc>
        <w:tc>
          <w:tcPr>
            <w:tcW w:w="903" w:type="dxa"/>
            <w:shd w:val="clear" w:color="auto" w:fill="FFFFFF"/>
          </w:tcPr>
          <w:p w14:paraId="757D271C" w14:textId="77777777" w:rsidR="00F14B3B" w:rsidRPr="00F14B3B" w:rsidRDefault="00F14B3B" w:rsidP="00C02A27">
            <w:pPr>
              <w:rPr>
                <w:rFonts w:asciiTheme="majorBidi" w:hAnsiTheme="majorBidi" w:cstheme="majorBidi"/>
                <w:noProof/>
                <w:color w:val="auto"/>
                <w:sz w:val="10"/>
                <w:szCs w:val="10"/>
                <w:lang w:val="en-US"/>
              </w:rPr>
            </w:pPr>
          </w:p>
        </w:tc>
        <w:tc>
          <w:tcPr>
            <w:tcW w:w="1847" w:type="dxa"/>
            <w:tcBorders>
              <w:top w:val="single" w:sz="4" w:space="0" w:color="auto"/>
            </w:tcBorders>
            <w:shd w:val="clear" w:color="auto" w:fill="FFFFFF"/>
          </w:tcPr>
          <w:p w14:paraId="66F81E18" w14:textId="77EA604B" w:rsidR="00F14B3B" w:rsidRPr="00F14B3B" w:rsidRDefault="00F14B3B" w:rsidP="00C02A27">
            <w:pPr>
              <w:rPr>
                <w:rFonts w:asciiTheme="majorBidi" w:hAnsiTheme="majorBidi" w:cstheme="majorBidi"/>
                <w:noProof/>
                <w:color w:val="auto"/>
                <w:sz w:val="10"/>
                <w:szCs w:val="10"/>
                <w:lang w:val="en-US"/>
              </w:rPr>
            </w:pPr>
          </w:p>
        </w:tc>
        <w:tc>
          <w:tcPr>
            <w:tcW w:w="1885" w:type="dxa"/>
            <w:tcBorders>
              <w:top w:val="single" w:sz="4" w:space="0" w:color="auto"/>
            </w:tcBorders>
            <w:shd w:val="clear" w:color="auto" w:fill="FFFFFF"/>
          </w:tcPr>
          <w:p w14:paraId="57A77854" w14:textId="77777777" w:rsidR="00F14B3B" w:rsidRPr="00F14B3B" w:rsidRDefault="00F14B3B" w:rsidP="00C02A27">
            <w:pPr>
              <w:rPr>
                <w:rFonts w:asciiTheme="majorBidi" w:hAnsiTheme="majorBidi" w:cstheme="majorBidi"/>
                <w:noProof/>
                <w:color w:val="auto"/>
                <w:sz w:val="10"/>
                <w:szCs w:val="10"/>
                <w:lang w:val="en-US"/>
              </w:rPr>
            </w:pPr>
          </w:p>
        </w:tc>
      </w:tr>
    </w:tbl>
    <w:p w14:paraId="36EB09CB" w14:textId="77777777" w:rsidR="00F72031" w:rsidRPr="00F14B3B" w:rsidRDefault="00F72031" w:rsidP="001A4575">
      <w:pPr>
        <w:rPr>
          <w:rFonts w:asciiTheme="majorBidi" w:hAnsiTheme="majorBidi" w:cstheme="majorBidi"/>
          <w:noProof/>
          <w:color w:val="auto"/>
          <w:lang w:val="en-US"/>
        </w:rPr>
        <w:sectPr w:rsidR="00F72031" w:rsidRPr="00F14B3B">
          <w:pgSz w:w="12240" w:h="20160"/>
          <w:pgMar w:top="4147" w:right="1177" w:bottom="4147" w:left="1632" w:header="0" w:footer="3" w:gutter="0"/>
          <w:cols w:space="720"/>
          <w:noEndnote/>
          <w:bidi/>
          <w:docGrid w:linePitch="360"/>
        </w:sectPr>
      </w:pPr>
    </w:p>
    <w:p w14:paraId="71E3845D" w14:textId="77777777" w:rsidR="00F72031" w:rsidRPr="00F14B3B" w:rsidRDefault="001A4575" w:rsidP="001A4575">
      <w:pPr>
        <w:pStyle w:val="BodyText"/>
        <w:tabs>
          <w:tab w:val="left" w:pos="4934"/>
        </w:tabs>
        <w:bidi w:val="0"/>
        <w:spacing w:after="0"/>
        <w:jc w:val="right"/>
        <w:rPr>
          <w:rFonts w:asciiTheme="majorBidi" w:hAnsiTheme="majorBidi" w:cstheme="majorBidi"/>
          <w:b/>
          <w:bCs/>
          <w:noProof/>
          <w:color w:val="auto"/>
          <w:sz w:val="22"/>
          <w:szCs w:val="22"/>
          <w:lang w:val="en-US"/>
        </w:rPr>
      </w:pPr>
      <w:r w:rsidRPr="004F46A7">
        <w:rPr>
          <w:rFonts w:asciiTheme="majorBidi" w:hAnsiTheme="majorBidi" w:cstheme="majorBidi"/>
          <w:noProof/>
          <w:color w:val="auto"/>
          <w:lang w:val="en-US"/>
        </w:rPr>
        <w:lastRenderedPageBreak/>
        <w:tab/>
      </w:r>
      <w:r w:rsidRPr="0046606A">
        <w:rPr>
          <w:rFonts w:asciiTheme="majorBidi" w:hAnsiTheme="majorBidi" w:cstheme="majorBidi"/>
          <w:b/>
          <w:bCs/>
          <w:noProof/>
          <w:color w:val="auto"/>
          <w:sz w:val="22"/>
          <w:szCs w:val="22"/>
          <w:lang w:val="en-US"/>
        </w:rPr>
        <w:t>Exelot, Ltd.</w:t>
      </w:r>
    </w:p>
    <w:p w14:paraId="4059D8E6" w14:textId="77777777" w:rsidR="001A4575" w:rsidRPr="00F14B3B" w:rsidRDefault="001A4575" w:rsidP="004F46A7">
      <w:pPr>
        <w:pStyle w:val="BodyText"/>
        <w:tabs>
          <w:tab w:val="left" w:leader="underscore" w:pos="5453"/>
        </w:tabs>
        <w:bidi w:val="0"/>
        <w:spacing w:after="840" w:line="180" w:lineRule="auto"/>
        <w:ind w:right="-83"/>
        <w:rPr>
          <w:rFonts w:asciiTheme="majorBidi" w:hAnsiTheme="majorBidi" w:cstheme="majorBidi"/>
          <w:b/>
          <w:bCs/>
          <w:noProof/>
          <w:color w:val="auto"/>
          <w:u w:val="single"/>
          <w:lang w:val="en-US"/>
        </w:rPr>
      </w:pPr>
      <w:r w:rsidRPr="0046606A">
        <w:rPr>
          <w:rFonts w:asciiTheme="majorBidi" w:hAnsiTheme="majorBidi" w:cstheme="majorBidi"/>
          <w:b/>
          <w:bCs/>
          <w:noProof/>
          <w:color w:val="auto"/>
          <w:sz w:val="22"/>
          <w:szCs w:val="22"/>
          <w:u w:val="single"/>
          <w:lang w:val="en-US"/>
        </w:rPr>
        <w:t>Changes in Equity Deficit Reports</w:t>
      </w:r>
      <w:r w:rsidR="004F46A7" w:rsidRPr="0046606A">
        <w:rPr>
          <w:rFonts w:asciiTheme="majorBidi" w:hAnsiTheme="majorBidi" w:cstheme="majorBidi"/>
          <w:b/>
          <w:bCs/>
          <w:noProof/>
          <w:color w:val="auto"/>
          <w:sz w:val="22"/>
          <w:szCs w:val="22"/>
          <w:u w:val="single"/>
          <w:lang w:val="en-US"/>
        </w:rPr>
        <w:tab/>
      </w:r>
      <w:r w:rsidR="004F46A7" w:rsidRPr="0046606A">
        <w:rPr>
          <w:rFonts w:asciiTheme="majorBidi" w:hAnsiTheme="majorBidi" w:cstheme="majorBidi"/>
          <w:b/>
          <w:bCs/>
          <w:noProof/>
          <w:color w:val="auto"/>
          <w:sz w:val="22"/>
          <w:szCs w:val="22"/>
          <w:u w:val="single"/>
          <w:lang w:val="en-US"/>
        </w:rPr>
        <w:tab/>
      </w:r>
      <w:r w:rsidR="004F46A7" w:rsidRPr="0046606A">
        <w:rPr>
          <w:rFonts w:asciiTheme="majorBidi" w:hAnsiTheme="majorBidi" w:cstheme="majorBidi"/>
          <w:b/>
          <w:bCs/>
          <w:noProof/>
          <w:color w:val="auto"/>
          <w:sz w:val="22"/>
          <w:szCs w:val="22"/>
          <w:u w:val="single"/>
          <w:lang w:val="en-US"/>
        </w:rPr>
        <w:tab/>
      </w:r>
      <w:r w:rsidR="004F46A7" w:rsidRPr="0046606A">
        <w:rPr>
          <w:rFonts w:asciiTheme="majorBidi" w:hAnsiTheme="majorBidi" w:cstheme="majorBidi"/>
          <w:b/>
          <w:bCs/>
          <w:noProof/>
          <w:color w:val="auto"/>
          <w:sz w:val="22"/>
          <w:szCs w:val="22"/>
          <w:u w:val="single"/>
          <w:lang w:val="en-US"/>
        </w:rPr>
        <w:tab/>
      </w:r>
      <w:r w:rsidR="004F46A7" w:rsidRPr="0046606A">
        <w:rPr>
          <w:rFonts w:asciiTheme="majorBidi" w:hAnsiTheme="majorBidi" w:cstheme="majorBidi"/>
          <w:b/>
          <w:bCs/>
          <w:noProof/>
          <w:color w:val="auto"/>
          <w:sz w:val="22"/>
          <w:szCs w:val="22"/>
          <w:u w:val="single"/>
          <w:lang w:val="en-US"/>
        </w:rPr>
        <w:tab/>
      </w:r>
      <w:r w:rsidR="004F46A7" w:rsidRPr="0046606A">
        <w:rPr>
          <w:rFonts w:asciiTheme="majorBidi" w:hAnsiTheme="majorBidi" w:cstheme="majorBidi"/>
          <w:b/>
          <w:bCs/>
          <w:noProof/>
          <w:color w:val="auto"/>
          <w:sz w:val="22"/>
          <w:szCs w:val="22"/>
          <w:u w:val="single"/>
          <w:lang w:val="en-US"/>
        </w:rPr>
        <w:tab/>
      </w:r>
      <w:r w:rsidR="004F46A7" w:rsidRPr="004F46A7">
        <w:rPr>
          <w:rFonts w:asciiTheme="majorBidi" w:hAnsiTheme="majorBidi" w:cstheme="majorBidi"/>
          <w:b/>
          <w:bCs/>
          <w:noProof/>
          <w:color w:val="auto"/>
          <w:u w:val="single"/>
          <w:lang w:val="en-US"/>
        </w:rPr>
        <w:tab/>
      </w:r>
    </w:p>
    <w:tbl>
      <w:tblPr>
        <w:tblOverlap w:val="never"/>
        <w:tblW w:w="0" w:type="auto"/>
        <w:jc w:val="center"/>
        <w:tblLayout w:type="fixed"/>
        <w:tblCellMar>
          <w:left w:w="57" w:type="dxa"/>
          <w:right w:w="57" w:type="dxa"/>
        </w:tblCellMar>
        <w:tblLook w:val="04A0" w:firstRow="1" w:lastRow="0" w:firstColumn="1" w:lastColumn="0" w:noHBand="0" w:noVBand="1"/>
      </w:tblPr>
      <w:tblGrid>
        <w:gridCol w:w="3586"/>
        <w:gridCol w:w="917"/>
        <w:gridCol w:w="1258"/>
        <w:gridCol w:w="1166"/>
        <w:gridCol w:w="65"/>
        <w:gridCol w:w="1231"/>
        <w:gridCol w:w="1219"/>
      </w:tblGrid>
      <w:tr w:rsidR="001A4575" w:rsidRPr="004F46A7" w14:paraId="782FBBB1" w14:textId="77777777" w:rsidTr="004F46A7">
        <w:trPr>
          <w:trHeight w:val="725"/>
          <w:jc w:val="center"/>
        </w:trPr>
        <w:tc>
          <w:tcPr>
            <w:tcW w:w="3586" w:type="dxa"/>
            <w:shd w:val="clear" w:color="auto" w:fill="FFFFFF"/>
          </w:tcPr>
          <w:p w14:paraId="51E2C5CC" w14:textId="77777777" w:rsidR="001A4575" w:rsidRPr="00F14B3B" w:rsidRDefault="001A4575" w:rsidP="00C02A27">
            <w:pPr>
              <w:rPr>
                <w:rFonts w:asciiTheme="majorBidi" w:hAnsiTheme="majorBidi" w:cstheme="majorBidi"/>
                <w:noProof/>
                <w:color w:val="auto"/>
                <w:sz w:val="10"/>
                <w:szCs w:val="10"/>
                <w:lang w:val="en-US"/>
              </w:rPr>
            </w:pPr>
          </w:p>
        </w:tc>
        <w:tc>
          <w:tcPr>
            <w:tcW w:w="917" w:type="dxa"/>
            <w:shd w:val="clear" w:color="auto" w:fill="FFFFFF"/>
            <w:vAlign w:val="center"/>
          </w:tcPr>
          <w:p w14:paraId="03CAFF93" w14:textId="77777777" w:rsidR="001A4575" w:rsidRPr="00A0334F" w:rsidRDefault="001A4575" w:rsidP="004F46A7">
            <w:pPr>
              <w:pStyle w:val="Other20"/>
              <w:bidi w:val="0"/>
              <w:spacing w:after="0" w:line="254" w:lineRule="auto"/>
              <w:jc w:val="center"/>
              <w:rPr>
                <w:rFonts w:asciiTheme="majorBidi" w:hAnsiTheme="majorBidi" w:cstheme="majorBidi"/>
                <w:b/>
                <w:bCs/>
                <w:noProof/>
                <w:color w:val="auto"/>
                <w:sz w:val="20"/>
                <w:szCs w:val="20"/>
              </w:rPr>
            </w:pPr>
            <w:r w:rsidRPr="00A0334F">
              <w:rPr>
                <w:rFonts w:asciiTheme="majorBidi" w:hAnsiTheme="majorBidi" w:cstheme="majorBidi"/>
                <w:b/>
                <w:bCs/>
                <w:noProof/>
                <w:color w:val="auto"/>
                <w:sz w:val="20"/>
                <w:szCs w:val="20"/>
                <w:lang w:val="en-US"/>
              </w:rPr>
              <w:t>Share Capital</w:t>
            </w:r>
          </w:p>
        </w:tc>
        <w:tc>
          <w:tcPr>
            <w:tcW w:w="1258" w:type="dxa"/>
            <w:shd w:val="clear" w:color="auto" w:fill="FFFFFF"/>
            <w:vAlign w:val="center"/>
          </w:tcPr>
          <w:p w14:paraId="1DBB636D" w14:textId="77777777" w:rsidR="001A4575" w:rsidRPr="00F14B3B" w:rsidRDefault="001A4575" w:rsidP="004F46A7">
            <w:pPr>
              <w:pStyle w:val="Other20"/>
              <w:bidi w:val="0"/>
              <w:spacing w:after="0" w:line="257" w:lineRule="auto"/>
              <w:jc w:val="center"/>
              <w:rPr>
                <w:rFonts w:asciiTheme="majorBidi" w:hAnsiTheme="majorBidi" w:cstheme="majorBidi"/>
                <w:b/>
                <w:bCs/>
                <w:noProof/>
                <w:color w:val="auto"/>
                <w:sz w:val="20"/>
                <w:szCs w:val="20"/>
                <w:lang w:val="en-US"/>
              </w:rPr>
            </w:pPr>
            <w:r w:rsidRPr="004F46A7">
              <w:rPr>
                <w:rFonts w:asciiTheme="majorBidi" w:hAnsiTheme="majorBidi" w:cstheme="majorBidi"/>
                <w:b/>
                <w:bCs/>
                <w:noProof/>
                <w:color w:val="auto"/>
                <w:sz w:val="20"/>
                <w:szCs w:val="20"/>
                <w:lang w:val="en-US"/>
              </w:rPr>
              <w:t>Advance on a share account</w:t>
            </w:r>
          </w:p>
        </w:tc>
        <w:tc>
          <w:tcPr>
            <w:tcW w:w="1166" w:type="dxa"/>
            <w:shd w:val="clear" w:color="auto" w:fill="FFFFFF"/>
            <w:vAlign w:val="center"/>
          </w:tcPr>
          <w:p w14:paraId="38E208D7" w14:textId="77777777" w:rsidR="001A4575" w:rsidRPr="004F46A7" w:rsidRDefault="001A4575" w:rsidP="004F46A7">
            <w:pPr>
              <w:pStyle w:val="Other20"/>
              <w:bidi w:val="0"/>
              <w:spacing w:after="0" w:line="254" w:lineRule="auto"/>
              <w:jc w:val="center"/>
              <w:rPr>
                <w:rFonts w:asciiTheme="majorBidi" w:hAnsiTheme="majorBidi" w:cstheme="majorBidi"/>
                <w:b/>
                <w:bCs/>
                <w:noProof/>
                <w:color w:val="auto"/>
                <w:sz w:val="20"/>
                <w:szCs w:val="20"/>
              </w:rPr>
            </w:pPr>
            <w:r w:rsidRPr="004F46A7">
              <w:rPr>
                <w:rFonts w:asciiTheme="majorBidi" w:hAnsiTheme="majorBidi" w:cstheme="majorBidi"/>
                <w:b/>
                <w:bCs/>
                <w:noProof/>
                <w:color w:val="auto"/>
                <w:sz w:val="20"/>
                <w:szCs w:val="20"/>
                <w:lang w:val="en-US"/>
              </w:rPr>
              <w:t>Premium on shares</w:t>
            </w:r>
          </w:p>
        </w:tc>
        <w:tc>
          <w:tcPr>
            <w:tcW w:w="1296" w:type="dxa"/>
            <w:gridSpan w:val="2"/>
            <w:shd w:val="clear" w:color="auto" w:fill="FFFFFF"/>
            <w:vAlign w:val="center"/>
          </w:tcPr>
          <w:p w14:paraId="5279FB71" w14:textId="77777777" w:rsidR="001A4575" w:rsidRPr="004F46A7" w:rsidRDefault="001A4575" w:rsidP="004F46A7">
            <w:pPr>
              <w:pStyle w:val="Other20"/>
              <w:bidi w:val="0"/>
              <w:spacing w:after="0"/>
              <w:jc w:val="center"/>
              <w:rPr>
                <w:rFonts w:asciiTheme="majorBidi" w:hAnsiTheme="majorBidi" w:cstheme="majorBidi"/>
                <w:b/>
                <w:bCs/>
                <w:noProof/>
                <w:color w:val="auto"/>
                <w:sz w:val="20"/>
                <w:szCs w:val="20"/>
              </w:rPr>
            </w:pPr>
            <w:r w:rsidRPr="004F46A7">
              <w:rPr>
                <w:rFonts w:asciiTheme="majorBidi" w:hAnsiTheme="majorBidi" w:cstheme="majorBidi"/>
                <w:b/>
                <w:bCs/>
                <w:noProof/>
                <w:color w:val="auto"/>
                <w:sz w:val="20"/>
                <w:szCs w:val="20"/>
                <w:lang w:val="en-US"/>
              </w:rPr>
              <w:t>Deficit balance</w:t>
            </w:r>
          </w:p>
        </w:tc>
        <w:tc>
          <w:tcPr>
            <w:tcW w:w="1219" w:type="dxa"/>
            <w:shd w:val="clear" w:color="auto" w:fill="FFFFFF"/>
            <w:vAlign w:val="center"/>
          </w:tcPr>
          <w:p w14:paraId="2CB00800" w14:textId="77777777" w:rsidR="001A4575" w:rsidRPr="004F46A7" w:rsidRDefault="001A4575" w:rsidP="004F46A7">
            <w:pPr>
              <w:pStyle w:val="Other20"/>
              <w:bidi w:val="0"/>
              <w:spacing w:after="0"/>
              <w:jc w:val="center"/>
              <w:rPr>
                <w:rFonts w:asciiTheme="majorBidi" w:hAnsiTheme="majorBidi" w:cstheme="majorBidi"/>
                <w:b/>
                <w:bCs/>
                <w:noProof/>
                <w:color w:val="auto"/>
                <w:sz w:val="20"/>
                <w:szCs w:val="20"/>
              </w:rPr>
            </w:pPr>
            <w:r w:rsidRPr="004F46A7">
              <w:rPr>
                <w:rFonts w:asciiTheme="majorBidi" w:hAnsiTheme="majorBidi" w:cstheme="majorBidi"/>
                <w:b/>
                <w:bCs/>
                <w:noProof/>
                <w:color w:val="auto"/>
                <w:sz w:val="20"/>
                <w:szCs w:val="20"/>
                <w:lang w:val="en-US"/>
              </w:rPr>
              <w:t>Total</w:t>
            </w:r>
          </w:p>
        </w:tc>
      </w:tr>
      <w:tr w:rsidR="001A4575" w:rsidRPr="004F46A7" w14:paraId="484F4C2C" w14:textId="77777777" w:rsidTr="00C02A27">
        <w:trPr>
          <w:trHeight w:val="322"/>
          <w:jc w:val="center"/>
        </w:trPr>
        <w:tc>
          <w:tcPr>
            <w:tcW w:w="3586" w:type="dxa"/>
            <w:shd w:val="clear" w:color="auto" w:fill="FFFFFF"/>
          </w:tcPr>
          <w:p w14:paraId="5A407161" w14:textId="77777777" w:rsidR="001A4575" w:rsidRPr="004F46A7" w:rsidRDefault="001A4575" w:rsidP="00C02A27">
            <w:pPr>
              <w:rPr>
                <w:rFonts w:asciiTheme="majorBidi" w:hAnsiTheme="majorBidi" w:cstheme="majorBidi"/>
                <w:noProof/>
                <w:color w:val="auto"/>
                <w:sz w:val="10"/>
                <w:szCs w:val="10"/>
              </w:rPr>
            </w:pPr>
          </w:p>
        </w:tc>
        <w:tc>
          <w:tcPr>
            <w:tcW w:w="5856" w:type="dxa"/>
            <w:gridSpan w:val="6"/>
            <w:tcBorders>
              <w:top w:val="single" w:sz="4" w:space="0" w:color="auto"/>
            </w:tcBorders>
            <w:shd w:val="clear" w:color="auto" w:fill="FFFFFF"/>
            <w:vAlign w:val="bottom"/>
          </w:tcPr>
          <w:p w14:paraId="754A8EA5" w14:textId="77777777" w:rsidR="001A4575" w:rsidRPr="004F46A7" w:rsidRDefault="001A4575" w:rsidP="004F46A7">
            <w:pPr>
              <w:pStyle w:val="Other20"/>
              <w:tabs>
                <w:tab w:val="left" w:leader="underscore" w:pos="874"/>
                <w:tab w:val="left" w:leader="underscore" w:pos="1598"/>
              </w:tabs>
              <w:bidi w:val="0"/>
              <w:spacing w:after="0"/>
              <w:jc w:val="center"/>
              <w:rPr>
                <w:rFonts w:asciiTheme="majorBidi" w:hAnsiTheme="majorBidi" w:cstheme="majorBidi"/>
                <w:b/>
                <w:bCs/>
                <w:noProof/>
                <w:color w:val="auto"/>
                <w:sz w:val="22"/>
                <w:szCs w:val="22"/>
              </w:rPr>
            </w:pPr>
            <w:r w:rsidRPr="004F46A7">
              <w:rPr>
                <w:rFonts w:asciiTheme="majorBidi" w:hAnsiTheme="majorBidi" w:cstheme="majorBidi"/>
                <w:b/>
                <w:bCs/>
                <w:noProof/>
                <w:color w:val="auto"/>
                <w:sz w:val="22"/>
                <w:szCs w:val="22"/>
                <w:lang w:val="en-US"/>
              </w:rPr>
              <w:t>New Israel Shekels</w:t>
            </w:r>
          </w:p>
        </w:tc>
      </w:tr>
      <w:tr w:rsidR="004F46A7" w:rsidRPr="004F46A7" w14:paraId="2D97DEFA" w14:textId="77777777" w:rsidTr="00F14B3B">
        <w:trPr>
          <w:trHeight w:val="355"/>
          <w:jc w:val="center"/>
        </w:trPr>
        <w:tc>
          <w:tcPr>
            <w:tcW w:w="3586" w:type="dxa"/>
            <w:shd w:val="clear" w:color="auto" w:fill="FFFFFF"/>
            <w:vAlign w:val="center"/>
          </w:tcPr>
          <w:p w14:paraId="252A141F" w14:textId="77777777" w:rsidR="004F46A7" w:rsidRPr="004F46A7" w:rsidRDefault="004F46A7" w:rsidP="00C02A27">
            <w:pPr>
              <w:pStyle w:val="Other20"/>
              <w:bidi w:val="0"/>
              <w:spacing w:after="0"/>
              <w:rPr>
                <w:rFonts w:asciiTheme="majorBidi" w:hAnsiTheme="majorBidi" w:cstheme="majorBidi"/>
                <w:b/>
                <w:bCs/>
                <w:noProof/>
                <w:color w:val="auto"/>
                <w:sz w:val="22"/>
                <w:szCs w:val="22"/>
              </w:rPr>
            </w:pPr>
            <w:r w:rsidRPr="004F46A7">
              <w:rPr>
                <w:rFonts w:asciiTheme="majorBidi" w:hAnsiTheme="majorBidi" w:cstheme="majorBidi"/>
                <w:b/>
                <w:bCs/>
                <w:sz w:val="22"/>
                <w:szCs w:val="22"/>
                <w:lang w:val="en-US"/>
              </w:rPr>
              <w:t>Balance as at January 1, 2017</w:t>
            </w:r>
          </w:p>
        </w:tc>
        <w:tc>
          <w:tcPr>
            <w:tcW w:w="917" w:type="dxa"/>
            <w:tcBorders>
              <w:top w:val="single" w:sz="4" w:space="0" w:color="auto"/>
            </w:tcBorders>
            <w:shd w:val="clear" w:color="auto" w:fill="FFFFFF"/>
            <w:vAlign w:val="center"/>
          </w:tcPr>
          <w:p w14:paraId="5A529E76" w14:textId="77777777" w:rsidR="004F46A7" w:rsidRPr="004F46A7" w:rsidRDefault="004F46A7" w:rsidP="004F46A7">
            <w:pPr>
              <w:pStyle w:val="Other20"/>
              <w:bidi w:val="0"/>
              <w:spacing w:after="0"/>
              <w:jc w:val="right"/>
              <w:rPr>
                <w:rFonts w:asciiTheme="majorBidi" w:eastAsia="Arial" w:hAnsiTheme="majorBidi" w:cstheme="majorBidi"/>
                <w:noProof/>
                <w:color w:val="auto"/>
                <w:sz w:val="20"/>
                <w:szCs w:val="20"/>
              </w:rPr>
            </w:pPr>
            <w:r w:rsidRPr="004F46A7">
              <w:rPr>
                <w:rFonts w:asciiTheme="majorBidi" w:eastAsia="Arial" w:hAnsiTheme="majorBidi" w:cstheme="majorBidi"/>
                <w:noProof/>
                <w:color w:val="auto"/>
                <w:sz w:val="20"/>
                <w:szCs w:val="20"/>
                <w:lang w:val="en-US"/>
              </w:rPr>
              <w:t>–</w:t>
            </w:r>
          </w:p>
        </w:tc>
        <w:tc>
          <w:tcPr>
            <w:tcW w:w="1258" w:type="dxa"/>
            <w:tcBorders>
              <w:top w:val="single" w:sz="4" w:space="0" w:color="auto"/>
            </w:tcBorders>
            <w:shd w:val="clear" w:color="auto" w:fill="FFFFFF"/>
            <w:vAlign w:val="center"/>
          </w:tcPr>
          <w:p w14:paraId="2E95ED5C" w14:textId="77777777" w:rsidR="004F46A7" w:rsidRPr="004F46A7" w:rsidRDefault="004F46A7"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w:t>
            </w:r>
          </w:p>
        </w:tc>
        <w:tc>
          <w:tcPr>
            <w:tcW w:w="1231" w:type="dxa"/>
            <w:gridSpan w:val="2"/>
            <w:tcBorders>
              <w:top w:val="single" w:sz="4" w:space="0" w:color="auto"/>
            </w:tcBorders>
            <w:shd w:val="clear" w:color="auto" w:fill="FFFFFF"/>
            <w:vAlign w:val="center"/>
          </w:tcPr>
          <w:p w14:paraId="48BFA9C1" w14:textId="77777777" w:rsidR="004F46A7" w:rsidRPr="004F46A7" w:rsidRDefault="004F46A7" w:rsidP="004F46A7">
            <w:pPr>
              <w:pStyle w:val="Other0"/>
              <w:ind w:firstLine="0"/>
              <w:jc w:val="right"/>
              <w:rPr>
                <w:rFonts w:asciiTheme="majorBidi" w:hAnsiTheme="majorBidi" w:cstheme="majorBidi"/>
                <w:bCs/>
                <w:noProof/>
                <w:color w:val="auto"/>
              </w:rPr>
            </w:pPr>
            <w:r w:rsidRPr="004F46A7">
              <w:rPr>
                <w:rFonts w:asciiTheme="majorBidi" w:hAnsiTheme="majorBidi" w:cstheme="majorBidi"/>
                <w:b/>
                <w:bCs/>
                <w:noProof/>
                <w:color w:val="auto"/>
                <w:lang w:val="en-US"/>
              </w:rPr>
              <w:t>(502,975)</w:t>
            </w:r>
          </w:p>
        </w:tc>
        <w:tc>
          <w:tcPr>
            <w:tcW w:w="1231" w:type="dxa"/>
            <w:tcBorders>
              <w:top w:val="single" w:sz="4" w:space="0" w:color="auto"/>
            </w:tcBorders>
            <w:shd w:val="clear" w:color="auto" w:fill="FFFFFF"/>
            <w:vAlign w:val="center"/>
          </w:tcPr>
          <w:p w14:paraId="7BE027F4" w14:textId="77777777" w:rsidR="004F46A7" w:rsidRPr="004F46A7" w:rsidRDefault="004F46A7" w:rsidP="004F46A7">
            <w:pPr>
              <w:pStyle w:val="Other0"/>
              <w:ind w:firstLine="0"/>
              <w:jc w:val="right"/>
              <w:rPr>
                <w:rFonts w:asciiTheme="majorBidi" w:hAnsiTheme="majorBidi" w:cstheme="majorBidi"/>
                <w:bCs/>
                <w:noProof/>
                <w:color w:val="auto"/>
              </w:rPr>
            </w:pPr>
            <w:r w:rsidRPr="004F46A7">
              <w:rPr>
                <w:rFonts w:asciiTheme="majorBidi" w:hAnsiTheme="majorBidi" w:cstheme="majorBidi"/>
                <w:noProof/>
                <w:color w:val="auto"/>
                <w:lang w:val="en-US"/>
              </w:rPr>
              <w:t>173,660</w:t>
            </w:r>
          </w:p>
        </w:tc>
        <w:tc>
          <w:tcPr>
            <w:tcW w:w="1219" w:type="dxa"/>
            <w:tcBorders>
              <w:top w:val="single" w:sz="4" w:space="0" w:color="auto"/>
            </w:tcBorders>
            <w:shd w:val="clear" w:color="auto" w:fill="FFFFFF"/>
            <w:vAlign w:val="center"/>
          </w:tcPr>
          <w:p w14:paraId="6169A97C" w14:textId="77777777" w:rsidR="004F46A7" w:rsidRPr="004F46A7" w:rsidRDefault="004F46A7" w:rsidP="004F46A7">
            <w:pPr>
              <w:pStyle w:val="Other0"/>
              <w:ind w:firstLine="0"/>
              <w:jc w:val="right"/>
              <w:rPr>
                <w:rFonts w:asciiTheme="majorBidi" w:hAnsiTheme="majorBidi" w:cstheme="majorBidi"/>
                <w:b/>
                <w:bCs/>
                <w:noProof/>
                <w:color w:val="auto"/>
              </w:rPr>
            </w:pPr>
            <w:r w:rsidRPr="004F46A7">
              <w:rPr>
                <w:rFonts w:asciiTheme="majorBidi" w:hAnsiTheme="majorBidi" w:cstheme="majorBidi"/>
                <w:b/>
                <w:bCs/>
                <w:noProof/>
                <w:color w:val="auto"/>
                <w:lang w:val="en-US"/>
              </w:rPr>
              <w:t>(329,315)</w:t>
            </w:r>
          </w:p>
        </w:tc>
      </w:tr>
      <w:tr w:rsidR="001A4575" w:rsidRPr="004F46A7" w14:paraId="235D5464" w14:textId="77777777" w:rsidTr="00A0334F">
        <w:trPr>
          <w:trHeight w:val="322"/>
          <w:jc w:val="center"/>
        </w:trPr>
        <w:tc>
          <w:tcPr>
            <w:tcW w:w="3586" w:type="dxa"/>
            <w:shd w:val="clear" w:color="auto" w:fill="FFFFFF"/>
            <w:vAlign w:val="center"/>
          </w:tcPr>
          <w:p w14:paraId="3651E9FF" w14:textId="77777777" w:rsidR="001A4575" w:rsidRPr="004F46A7" w:rsidRDefault="001A4575" w:rsidP="00C02A27">
            <w:pPr>
              <w:pStyle w:val="Other20"/>
              <w:bidi w:val="0"/>
              <w:spacing w:after="0"/>
              <w:rPr>
                <w:rFonts w:asciiTheme="majorBidi" w:hAnsiTheme="majorBidi" w:cstheme="majorBidi"/>
                <w:noProof/>
                <w:color w:val="auto"/>
                <w:sz w:val="22"/>
                <w:szCs w:val="22"/>
              </w:rPr>
            </w:pPr>
            <w:r w:rsidRPr="004F46A7">
              <w:rPr>
                <w:rFonts w:asciiTheme="majorBidi" w:hAnsiTheme="majorBidi" w:cstheme="majorBidi"/>
                <w:noProof/>
                <w:color w:val="auto"/>
                <w:sz w:val="22"/>
                <w:szCs w:val="22"/>
                <w:lang w:val="en-US"/>
              </w:rPr>
              <w:t>Shares Issue</w:t>
            </w:r>
          </w:p>
        </w:tc>
        <w:tc>
          <w:tcPr>
            <w:tcW w:w="917" w:type="dxa"/>
            <w:shd w:val="clear" w:color="auto" w:fill="FFFFFF"/>
            <w:vAlign w:val="center"/>
          </w:tcPr>
          <w:p w14:paraId="7F8AB8EB" w14:textId="77777777" w:rsidR="001A4575" w:rsidRPr="004F46A7" w:rsidRDefault="00F72031" w:rsidP="004F46A7">
            <w:pPr>
              <w:pStyle w:val="Other0"/>
              <w:ind w:firstLine="0"/>
              <w:jc w:val="right"/>
              <w:rPr>
                <w:rFonts w:asciiTheme="majorBidi" w:eastAsia="Arial" w:hAnsiTheme="majorBidi" w:cstheme="majorBidi"/>
                <w:noProof/>
                <w:color w:val="auto"/>
                <w:sz w:val="11"/>
                <w:szCs w:val="11"/>
              </w:rPr>
            </w:pPr>
            <w:r w:rsidRPr="004F46A7">
              <w:rPr>
                <w:rFonts w:asciiTheme="majorBidi" w:eastAsia="Arial" w:hAnsiTheme="majorBidi" w:cstheme="majorBidi"/>
                <w:noProof/>
                <w:color w:val="auto"/>
                <w:sz w:val="11"/>
                <w:szCs w:val="11"/>
                <w:lang w:val="en-US"/>
              </w:rPr>
              <w:t>–</w:t>
            </w:r>
          </w:p>
        </w:tc>
        <w:tc>
          <w:tcPr>
            <w:tcW w:w="1258" w:type="dxa"/>
            <w:shd w:val="clear" w:color="auto" w:fill="FFFFFF"/>
            <w:vAlign w:val="center"/>
          </w:tcPr>
          <w:p w14:paraId="07E5150C" w14:textId="77777777" w:rsidR="001A4575" w:rsidRPr="004F46A7" w:rsidRDefault="001A4575"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2,490,921</w:t>
            </w:r>
          </w:p>
        </w:tc>
        <w:tc>
          <w:tcPr>
            <w:tcW w:w="1166" w:type="dxa"/>
            <w:shd w:val="clear" w:color="auto" w:fill="FFFFFF"/>
            <w:vAlign w:val="center"/>
          </w:tcPr>
          <w:p w14:paraId="7A6522A1" w14:textId="77777777" w:rsidR="001A4575" w:rsidRPr="004F46A7" w:rsidRDefault="00F72031"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w:t>
            </w:r>
          </w:p>
        </w:tc>
        <w:tc>
          <w:tcPr>
            <w:tcW w:w="1296" w:type="dxa"/>
            <w:gridSpan w:val="2"/>
            <w:shd w:val="clear" w:color="auto" w:fill="FFFFFF"/>
            <w:vAlign w:val="center"/>
          </w:tcPr>
          <w:p w14:paraId="14EE8050" w14:textId="77777777" w:rsidR="001A4575" w:rsidRPr="004F46A7" w:rsidRDefault="00F72031"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w:t>
            </w:r>
          </w:p>
        </w:tc>
        <w:tc>
          <w:tcPr>
            <w:tcW w:w="1219" w:type="dxa"/>
            <w:shd w:val="clear" w:color="auto" w:fill="FFFFFF"/>
            <w:vAlign w:val="center"/>
          </w:tcPr>
          <w:p w14:paraId="1CBD406D" w14:textId="77777777" w:rsidR="001A4575" w:rsidRPr="004F46A7" w:rsidRDefault="001A4575"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2,490,921</w:t>
            </w:r>
          </w:p>
        </w:tc>
      </w:tr>
      <w:tr w:rsidR="001A4575" w:rsidRPr="004F46A7" w14:paraId="416FDC22" w14:textId="77777777" w:rsidTr="00A0334F">
        <w:trPr>
          <w:trHeight w:val="312"/>
          <w:jc w:val="center"/>
        </w:trPr>
        <w:tc>
          <w:tcPr>
            <w:tcW w:w="3586" w:type="dxa"/>
            <w:tcBorders>
              <w:bottom w:val="single" w:sz="4" w:space="0" w:color="auto"/>
            </w:tcBorders>
            <w:shd w:val="clear" w:color="auto" w:fill="FFFFFF"/>
            <w:vAlign w:val="center"/>
          </w:tcPr>
          <w:p w14:paraId="4E7B3C0C" w14:textId="77777777" w:rsidR="001A4575" w:rsidRPr="004F46A7" w:rsidRDefault="001A4575" w:rsidP="00C02A27">
            <w:pPr>
              <w:pStyle w:val="Other20"/>
              <w:bidi w:val="0"/>
              <w:spacing w:after="0"/>
              <w:rPr>
                <w:rFonts w:asciiTheme="majorBidi" w:hAnsiTheme="majorBidi" w:cstheme="majorBidi"/>
                <w:noProof/>
                <w:color w:val="auto"/>
                <w:sz w:val="22"/>
                <w:szCs w:val="22"/>
              </w:rPr>
            </w:pPr>
            <w:r w:rsidRPr="004F46A7">
              <w:rPr>
                <w:rFonts w:asciiTheme="majorBidi" w:hAnsiTheme="majorBidi" w:cstheme="majorBidi"/>
                <w:noProof/>
                <w:color w:val="auto"/>
                <w:sz w:val="22"/>
                <w:szCs w:val="22"/>
                <w:lang w:val="en-US"/>
              </w:rPr>
              <w:t>Year's Loss</w:t>
            </w:r>
          </w:p>
        </w:tc>
        <w:tc>
          <w:tcPr>
            <w:tcW w:w="917" w:type="dxa"/>
            <w:tcBorders>
              <w:bottom w:val="single" w:sz="4" w:space="0" w:color="auto"/>
            </w:tcBorders>
            <w:shd w:val="clear" w:color="auto" w:fill="FFFFFF"/>
            <w:vAlign w:val="center"/>
          </w:tcPr>
          <w:p w14:paraId="68BB6948" w14:textId="77777777" w:rsidR="001A4575" w:rsidRPr="004F46A7" w:rsidRDefault="00F72031" w:rsidP="004F46A7">
            <w:pPr>
              <w:pStyle w:val="Other0"/>
              <w:ind w:firstLine="0"/>
              <w:jc w:val="right"/>
              <w:rPr>
                <w:rFonts w:asciiTheme="majorBidi" w:eastAsia="Arial" w:hAnsiTheme="majorBidi" w:cstheme="majorBidi"/>
                <w:noProof/>
                <w:color w:val="auto"/>
                <w:sz w:val="20"/>
                <w:szCs w:val="20"/>
              </w:rPr>
            </w:pPr>
            <w:r w:rsidRPr="004F46A7">
              <w:rPr>
                <w:rFonts w:asciiTheme="majorBidi" w:eastAsia="Arial" w:hAnsiTheme="majorBidi" w:cstheme="majorBidi"/>
                <w:noProof/>
                <w:color w:val="auto"/>
                <w:sz w:val="20"/>
                <w:szCs w:val="20"/>
                <w:lang w:val="en-US"/>
              </w:rPr>
              <w:t>–</w:t>
            </w:r>
          </w:p>
        </w:tc>
        <w:tc>
          <w:tcPr>
            <w:tcW w:w="1258" w:type="dxa"/>
            <w:tcBorders>
              <w:bottom w:val="single" w:sz="4" w:space="0" w:color="auto"/>
            </w:tcBorders>
            <w:shd w:val="clear" w:color="auto" w:fill="FFFFFF"/>
            <w:vAlign w:val="center"/>
          </w:tcPr>
          <w:p w14:paraId="78C2CF96" w14:textId="77777777" w:rsidR="001A4575" w:rsidRPr="004F46A7" w:rsidRDefault="00F72031"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w:t>
            </w:r>
          </w:p>
        </w:tc>
        <w:tc>
          <w:tcPr>
            <w:tcW w:w="1166" w:type="dxa"/>
            <w:tcBorders>
              <w:bottom w:val="single" w:sz="4" w:space="0" w:color="auto"/>
            </w:tcBorders>
            <w:shd w:val="clear" w:color="auto" w:fill="FFFFFF"/>
            <w:vAlign w:val="center"/>
          </w:tcPr>
          <w:p w14:paraId="64A2A4ED" w14:textId="77777777" w:rsidR="001A4575" w:rsidRPr="004F46A7" w:rsidRDefault="00F72031"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w:t>
            </w:r>
          </w:p>
        </w:tc>
        <w:tc>
          <w:tcPr>
            <w:tcW w:w="1296" w:type="dxa"/>
            <w:gridSpan w:val="2"/>
            <w:tcBorders>
              <w:bottom w:val="single" w:sz="4" w:space="0" w:color="auto"/>
            </w:tcBorders>
            <w:shd w:val="clear" w:color="auto" w:fill="FFFFFF"/>
            <w:vAlign w:val="center"/>
          </w:tcPr>
          <w:p w14:paraId="4E9E069E" w14:textId="77777777" w:rsidR="001A4575" w:rsidRPr="00A0334F" w:rsidRDefault="00F72031" w:rsidP="004F46A7">
            <w:pPr>
              <w:pStyle w:val="Other0"/>
              <w:ind w:firstLine="0"/>
              <w:jc w:val="right"/>
              <w:rPr>
                <w:rFonts w:asciiTheme="majorBidi" w:hAnsiTheme="majorBidi" w:cstheme="majorBidi"/>
                <w:noProof/>
                <w:color w:val="auto"/>
                <w:u w:val="single"/>
              </w:rPr>
            </w:pPr>
            <w:r w:rsidRPr="00A0334F">
              <w:rPr>
                <w:rFonts w:asciiTheme="majorBidi" w:hAnsiTheme="majorBidi" w:cstheme="majorBidi"/>
                <w:noProof/>
                <w:color w:val="auto"/>
                <w:u w:val="single"/>
                <w:lang w:val="en-US"/>
              </w:rPr>
              <w:t>(2,357,560)</w:t>
            </w:r>
          </w:p>
        </w:tc>
        <w:tc>
          <w:tcPr>
            <w:tcW w:w="1219" w:type="dxa"/>
            <w:tcBorders>
              <w:bottom w:val="single" w:sz="4" w:space="0" w:color="auto"/>
            </w:tcBorders>
            <w:shd w:val="clear" w:color="auto" w:fill="FFFFFF"/>
            <w:vAlign w:val="center"/>
          </w:tcPr>
          <w:p w14:paraId="1F70B22B" w14:textId="77777777" w:rsidR="001A4575" w:rsidRPr="00A0334F" w:rsidRDefault="00F72031" w:rsidP="004F46A7">
            <w:pPr>
              <w:pStyle w:val="Other0"/>
              <w:ind w:firstLine="0"/>
              <w:jc w:val="right"/>
              <w:rPr>
                <w:rFonts w:asciiTheme="majorBidi" w:hAnsiTheme="majorBidi" w:cstheme="majorBidi"/>
                <w:noProof/>
                <w:color w:val="auto"/>
                <w:u w:val="single"/>
              </w:rPr>
            </w:pPr>
            <w:r w:rsidRPr="00A0334F">
              <w:rPr>
                <w:rFonts w:asciiTheme="majorBidi" w:hAnsiTheme="majorBidi" w:cstheme="majorBidi"/>
                <w:noProof/>
                <w:color w:val="auto"/>
                <w:u w:val="single"/>
                <w:lang w:val="en-US"/>
              </w:rPr>
              <w:t>(2,357,560}</w:t>
            </w:r>
          </w:p>
        </w:tc>
      </w:tr>
      <w:tr w:rsidR="001A4575" w:rsidRPr="004F46A7" w14:paraId="51CD4172" w14:textId="77777777" w:rsidTr="00A0334F">
        <w:trPr>
          <w:trHeight w:val="326"/>
          <w:jc w:val="center"/>
        </w:trPr>
        <w:tc>
          <w:tcPr>
            <w:tcW w:w="3586" w:type="dxa"/>
            <w:tcBorders>
              <w:top w:val="single" w:sz="4" w:space="0" w:color="auto"/>
            </w:tcBorders>
            <w:shd w:val="clear" w:color="auto" w:fill="FFFFFF"/>
            <w:vAlign w:val="bottom"/>
          </w:tcPr>
          <w:p w14:paraId="7B5CED3F" w14:textId="77777777" w:rsidR="001A4575" w:rsidRPr="004F46A7" w:rsidRDefault="001A4575" w:rsidP="00C02A27">
            <w:pPr>
              <w:pStyle w:val="Other20"/>
              <w:bidi w:val="0"/>
              <w:spacing w:after="0"/>
              <w:rPr>
                <w:rFonts w:asciiTheme="majorBidi" w:hAnsiTheme="majorBidi" w:cstheme="majorBidi"/>
                <w:b/>
                <w:bCs/>
                <w:noProof/>
                <w:color w:val="auto"/>
                <w:sz w:val="22"/>
                <w:szCs w:val="22"/>
              </w:rPr>
            </w:pPr>
            <w:r w:rsidRPr="004F46A7">
              <w:rPr>
                <w:rFonts w:asciiTheme="majorBidi" w:hAnsiTheme="majorBidi" w:cstheme="majorBidi"/>
                <w:b/>
                <w:bCs/>
                <w:sz w:val="22"/>
                <w:szCs w:val="22"/>
                <w:lang w:val="en-US"/>
              </w:rPr>
              <w:t>Balance as at December 31, 2017</w:t>
            </w:r>
          </w:p>
        </w:tc>
        <w:tc>
          <w:tcPr>
            <w:tcW w:w="917" w:type="dxa"/>
            <w:tcBorders>
              <w:top w:val="single" w:sz="4" w:space="0" w:color="auto"/>
            </w:tcBorders>
            <w:shd w:val="clear" w:color="auto" w:fill="FFFFFF"/>
            <w:vAlign w:val="bottom"/>
          </w:tcPr>
          <w:p w14:paraId="3706957B" w14:textId="77777777" w:rsidR="001A4575" w:rsidRPr="004F46A7" w:rsidRDefault="00F72031" w:rsidP="004F46A7">
            <w:pPr>
              <w:pStyle w:val="Other0"/>
              <w:ind w:firstLine="0"/>
              <w:jc w:val="right"/>
              <w:rPr>
                <w:rFonts w:asciiTheme="majorBidi" w:eastAsia="Arial" w:hAnsiTheme="majorBidi" w:cstheme="majorBidi"/>
                <w:noProof/>
                <w:color w:val="auto"/>
                <w:sz w:val="11"/>
                <w:szCs w:val="11"/>
              </w:rPr>
            </w:pPr>
            <w:r w:rsidRPr="004F46A7">
              <w:rPr>
                <w:rFonts w:asciiTheme="majorBidi" w:eastAsia="Arial" w:hAnsiTheme="majorBidi" w:cstheme="majorBidi"/>
                <w:noProof/>
                <w:color w:val="auto"/>
                <w:sz w:val="11"/>
                <w:szCs w:val="11"/>
                <w:lang w:val="en-US"/>
              </w:rPr>
              <w:t>–</w:t>
            </w:r>
          </w:p>
        </w:tc>
        <w:tc>
          <w:tcPr>
            <w:tcW w:w="1258" w:type="dxa"/>
            <w:tcBorders>
              <w:top w:val="single" w:sz="4" w:space="0" w:color="auto"/>
            </w:tcBorders>
            <w:shd w:val="clear" w:color="auto" w:fill="FFFFFF"/>
            <w:vAlign w:val="bottom"/>
          </w:tcPr>
          <w:p w14:paraId="12A15273" w14:textId="77777777" w:rsidR="001A4575" w:rsidRPr="004F46A7" w:rsidRDefault="001A4575" w:rsidP="004F46A7">
            <w:pPr>
              <w:pStyle w:val="Other0"/>
              <w:ind w:firstLine="0"/>
              <w:jc w:val="right"/>
              <w:rPr>
                <w:rFonts w:asciiTheme="majorBidi" w:hAnsiTheme="majorBidi" w:cstheme="majorBidi"/>
                <w:b/>
                <w:bCs/>
                <w:noProof/>
                <w:color w:val="auto"/>
              </w:rPr>
            </w:pPr>
            <w:r w:rsidRPr="004F46A7">
              <w:rPr>
                <w:rFonts w:asciiTheme="majorBidi" w:hAnsiTheme="majorBidi" w:cstheme="majorBidi"/>
                <w:b/>
                <w:bCs/>
                <w:noProof/>
                <w:color w:val="auto"/>
                <w:lang w:val="en-US"/>
              </w:rPr>
              <w:t>2,490,921</w:t>
            </w:r>
          </w:p>
        </w:tc>
        <w:tc>
          <w:tcPr>
            <w:tcW w:w="1166" w:type="dxa"/>
            <w:tcBorders>
              <w:top w:val="single" w:sz="4" w:space="0" w:color="auto"/>
            </w:tcBorders>
            <w:shd w:val="clear" w:color="auto" w:fill="FFFFFF"/>
            <w:vAlign w:val="bottom"/>
          </w:tcPr>
          <w:p w14:paraId="51E4B32F" w14:textId="77777777" w:rsidR="001A4575" w:rsidRPr="004F46A7" w:rsidRDefault="001A4575" w:rsidP="004F46A7">
            <w:pPr>
              <w:pStyle w:val="Other0"/>
              <w:ind w:firstLine="0"/>
              <w:jc w:val="right"/>
              <w:rPr>
                <w:rFonts w:asciiTheme="majorBidi" w:hAnsiTheme="majorBidi" w:cstheme="majorBidi"/>
                <w:b/>
                <w:bCs/>
                <w:noProof/>
                <w:color w:val="auto"/>
              </w:rPr>
            </w:pPr>
            <w:r w:rsidRPr="004F46A7">
              <w:rPr>
                <w:rFonts w:asciiTheme="majorBidi" w:hAnsiTheme="majorBidi" w:cstheme="majorBidi"/>
                <w:b/>
                <w:bCs/>
                <w:noProof/>
                <w:color w:val="auto"/>
                <w:lang w:val="en-US"/>
              </w:rPr>
              <w:t>173,660</w:t>
            </w:r>
          </w:p>
        </w:tc>
        <w:tc>
          <w:tcPr>
            <w:tcW w:w="1296" w:type="dxa"/>
            <w:gridSpan w:val="2"/>
            <w:tcBorders>
              <w:top w:val="single" w:sz="4" w:space="0" w:color="auto"/>
            </w:tcBorders>
            <w:shd w:val="clear" w:color="auto" w:fill="FFFFFF"/>
            <w:vAlign w:val="bottom"/>
          </w:tcPr>
          <w:p w14:paraId="4DBAEEC3" w14:textId="77777777" w:rsidR="001A4575" w:rsidRPr="004F46A7" w:rsidRDefault="00F72031" w:rsidP="004F46A7">
            <w:pPr>
              <w:pStyle w:val="Other0"/>
              <w:ind w:firstLine="0"/>
              <w:jc w:val="right"/>
              <w:rPr>
                <w:rFonts w:asciiTheme="majorBidi" w:hAnsiTheme="majorBidi" w:cstheme="majorBidi"/>
                <w:b/>
                <w:bCs/>
                <w:noProof/>
                <w:color w:val="auto"/>
              </w:rPr>
            </w:pPr>
            <w:r w:rsidRPr="004F46A7">
              <w:rPr>
                <w:rFonts w:asciiTheme="majorBidi" w:hAnsiTheme="majorBidi" w:cstheme="majorBidi"/>
                <w:b/>
                <w:bCs/>
                <w:noProof/>
                <w:color w:val="auto"/>
                <w:lang w:val="en-US"/>
              </w:rPr>
              <w:t>(2,860,535)</w:t>
            </w:r>
          </w:p>
        </w:tc>
        <w:tc>
          <w:tcPr>
            <w:tcW w:w="1219" w:type="dxa"/>
            <w:tcBorders>
              <w:top w:val="single" w:sz="4" w:space="0" w:color="auto"/>
            </w:tcBorders>
            <w:shd w:val="clear" w:color="auto" w:fill="FFFFFF"/>
            <w:vAlign w:val="bottom"/>
          </w:tcPr>
          <w:p w14:paraId="17667CC5" w14:textId="77777777" w:rsidR="001A4575" w:rsidRPr="004F46A7" w:rsidRDefault="00F72031" w:rsidP="004F46A7">
            <w:pPr>
              <w:pStyle w:val="Other0"/>
              <w:ind w:firstLine="0"/>
              <w:jc w:val="right"/>
              <w:rPr>
                <w:rFonts w:asciiTheme="majorBidi" w:hAnsiTheme="majorBidi" w:cstheme="majorBidi"/>
                <w:b/>
                <w:bCs/>
                <w:noProof/>
                <w:color w:val="auto"/>
              </w:rPr>
            </w:pPr>
            <w:r w:rsidRPr="004F46A7">
              <w:rPr>
                <w:rFonts w:asciiTheme="majorBidi" w:hAnsiTheme="majorBidi" w:cstheme="majorBidi"/>
                <w:b/>
                <w:bCs/>
                <w:noProof/>
                <w:color w:val="auto"/>
                <w:lang w:val="en-US"/>
              </w:rPr>
              <w:t>(195,954)</w:t>
            </w:r>
          </w:p>
        </w:tc>
      </w:tr>
      <w:tr w:rsidR="001A4575" w:rsidRPr="004F46A7" w14:paraId="1DAA8FD1" w14:textId="77777777" w:rsidTr="00C02A27">
        <w:trPr>
          <w:trHeight w:val="346"/>
          <w:jc w:val="center"/>
        </w:trPr>
        <w:tc>
          <w:tcPr>
            <w:tcW w:w="3586" w:type="dxa"/>
            <w:shd w:val="clear" w:color="auto" w:fill="FFFFFF"/>
            <w:vAlign w:val="bottom"/>
          </w:tcPr>
          <w:p w14:paraId="4A548EE0" w14:textId="77777777" w:rsidR="001A4575" w:rsidRPr="004F46A7" w:rsidRDefault="001A4575" w:rsidP="00C02A27">
            <w:pPr>
              <w:pStyle w:val="Other20"/>
              <w:bidi w:val="0"/>
              <w:spacing w:after="0"/>
              <w:rPr>
                <w:rFonts w:asciiTheme="majorBidi" w:hAnsiTheme="majorBidi" w:cstheme="majorBidi"/>
                <w:noProof/>
                <w:color w:val="auto"/>
                <w:sz w:val="22"/>
                <w:szCs w:val="22"/>
              </w:rPr>
            </w:pPr>
            <w:r w:rsidRPr="004F46A7">
              <w:rPr>
                <w:rFonts w:asciiTheme="majorBidi" w:hAnsiTheme="majorBidi" w:cstheme="majorBidi"/>
                <w:noProof/>
                <w:color w:val="auto"/>
                <w:sz w:val="22"/>
                <w:szCs w:val="22"/>
                <w:lang w:val="en-US"/>
              </w:rPr>
              <w:t>Shares Issue</w:t>
            </w:r>
          </w:p>
        </w:tc>
        <w:tc>
          <w:tcPr>
            <w:tcW w:w="917" w:type="dxa"/>
            <w:shd w:val="clear" w:color="auto" w:fill="FFFFFF"/>
            <w:vAlign w:val="center"/>
          </w:tcPr>
          <w:p w14:paraId="28FA06C3" w14:textId="77777777" w:rsidR="001A4575" w:rsidRPr="004F46A7" w:rsidRDefault="00F72031" w:rsidP="004F46A7">
            <w:pPr>
              <w:pStyle w:val="Other0"/>
              <w:ind w:firstLine="0"/>
              <w:jc w:val="right"/>
              <w:rPr>
                <w:rFonts w:asciiTheme="majorBidi" w:eastAsia="Arial" w:hAnsiTheme="majorBidi" w:cstheme="majorBidi"/>
                <w:noProof/>
                <w:color w:val="auto"/>
                <w:sz w:val="20"/>
                <w:szCs w:val="20"/>
              </w:rPr>
            </w:pPr>
            <w:r w:rsidRPr="004F46A7">
              <w:rPr>
                <w:rFonts w:asciiTheme="majorBidi" w:eastAsia="Arial" w:hAnsiTheme="majorBidi" w:cstheme="majorBidi"/>
                <w:noProof/>
                <w:color w:val="auto"/>
                <w:sz w:val="20"/>
                <w:szCs w:val="20"/>
                <w:lang w:val="en-US"/>
              </w:rPr>
              <w:t>–</w:t>
            </w:r>
          </w:p>
        </w:tc>
        <w:tc>
          <w:tcPr>
            <w:tcW w:w="1258" w:type="dxa"/>
            <w:shd w:val="clear" w:color="auto" w:fill="FFFFFF"/>
            <w:vAlign w:val="center"/>
          </w:tcPr>
          <w:p w14:paraId="1AE22316" w14:textId="77777777" w:rsidR="001A4575" w:rsidRPr="004F46A7" w:rsidRDefault="00F72031"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(2,490,921)</w:t>
            </w:r>
          </w:p>
        </w:tc>
        <w:tc>
          <w:tcPr>
            <w:tcW w:w="1166" w:type="dxa"/>
            <w:shd w:val="clear" w:color="auto" w:fill="FFFFFF"/>
            <w:vAlign w:val="center"/>
          </w:tcPr>
          <w:p w14:paraId="7068B7F7" w14:textId="77777777" w:rsidR="001A4575" w:rsidRPr="004F46A7" w:rsidRDefault="001A4575"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3,627,425</w:t>
            </w:r>
          </w:p>
        </w:tc>
        <w:tc>
          <w:tcPr>
            <w:tcW w:w="1296" w:type="dxa"/>
            <w:gridSpan w:val="2"/>
            <w:shd w:val="clear" w:color="auto" w:fill="FFFFFF"/>
            <w:vAlign w:val="center"/>
          </w:tcPr>
          <w:p w14:paraId="7C6668AD" w14:textId="77777777" w:rsidR="001A4575" w:rsidRPr="004F46A7" w:rsidRDefault="00F72031"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w:t>
            </w:r>
          </w:p>
        </w:tc>
        <w:tc>
          <w:tcPr>
            <w:tcW w:w="1219" w:type="dxa"/>
            <w:shd w:val="clear" w:color="auto" w:fill="FFFFFF"/>
            <w:vAlign w:val="center"/>
          </w:tcPr>
          <w:p w14:paraId="7FCAAF0D" w14:textId="77777777" w:rsidR="001A4575" w:rsidRPr="004F46A7" w:rsidRDefault="001A4575"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1,136,504</w:t>
            </w:r>
          </w:p>
        </w:tc>
      </w:tr>
      <w:tr w:rsidR="001A4575" w:rsidRPr="004F46A7" w14:paraId="0637870F" w14:textId="77777777" w:rsidTr="00C02A27">
        <w:trPr>
          <w:trHeight w:val="307"/>
          <w:jc w:val="center"/>
        </w:trPr>
        <w:tc>
          <w:tcPr>
            <w:tcW w:w="3586" w:type="dxa"/>
            <w:shd w:val="clear" w:color="auto" w:fill="FFFFFF"/>
            <w:vAlign w:val="bottom"/>
          </w:tcPr>
          <w:p w14:paraId="335C15C6" w14:textId="77777777" w:rsidR="001A4575" w:rsidRPr="004F46A7" w:rsidRDefault="001A4575" w:rsidP="00C02A27">
            <w:pPr>
              <w:pStyle w:val="Other20"/>
              <w:bidi w:val="0"/>
              <w:spacing w:after="0"/>
              <w:rPr>
                <w:rFonts w:asciiTheme="majorBidi" w:hAnsiTheme="majorBidi" w:cstheme="majorBidi"/>
                <w:noProof/>
                <w:color w:val="auto"/>
                <w:sz w:val="22"/>
                <w:szCs w:val="22"/>
              </w:rPr>
            </w:pPr>
            <w:r w:rsidRPr="004F46A7">
              <w:rPr>
                <w:rFonts w:asciiTheme="majorBidi" w:hAnsiTheme="majorBidi" w:cstheme="majorBidi"/>
                <w:noProof/>
                <w:color w:val="auto"/>
                <w:sz w:val="22"/>
                <w:szCs w:val="22"/>
                <w:lang w:val="en-US"/>
              </w:rPr>
              <w:t>Year's Loss</w:t>
            </w:r>
          </w:p>
        </w:tc>
        <w:tc>
          <w:tcPr>
            <w:tcW w:w="917" w:type="dxa"/>
            <w:shd w:val="clear" w:color="auto" w:fill="FFFFFF"/>
            <w:vAlign w:val="bottom"/>
          </w:tcPr>
          <w:p w14:paraId="6EBC2664" w14:textId="77777777" w:rsidR="001A4575" w:rsidRPr="004F46A7" w:rsidRDefault="00F72031" w:rsidP="004F46A7">
            <w:pPr>
              <w:pStyle w:val="Other0"/>
              <w:ind w:firstLine="0"/>
              <w:jc w:val="right"/>
              <w:rPr>
                <w:rFonts w:asciiTheme="majorBidi" w:eastAsia="Arial" w:hAnsiTheme="majorBidi" w:cstheme="majorBidi"/>
                <w:noProof/>
                <w:color w:val="auto"/>
                <w:sz w:val="20"/>
                <w:szCs w:val="20"/>
              </w:rPr>
            </w:pPr>
            <w:r w:rsidRPr="004F46A7">
              <w:rPr>
                <w:rFonts w:asciiTheme="majorBidi" w:eastAsia="Arial" w:hAnsiTheme="majorBidi" w:cstheme="majorBidi"/>
                <w:noProof/>
                <w:color w:val="auto"/>
                <w:sz w:val="20"/>
                <w:szCs w:val="20"/>
                <w:lang w:val="en-US"/>
              </w:rPr>
              <w:t>–</w:t>
            </w:r>
          </w:p>
        </w:tc>
        <w:tc>
          <w:tcPr>
            <w:tcW w:w="1258" w:type="dxa"/>
            <w:shd w:val="clear" w:color="auto" w:fill="FFFFFF"/>
          </w:tcPr>
          <w:p w14:paraId="4319C5E3" w14:textId="77777777" w:rsidR="001A4575" w:rsidRPr="004F46A7" w:rsidRDefault="001A4575" w:rsidP="004F46A7">
            <w:pPr>
              <w:jc w:val="right"/>
              <w:rPr>
                <w:rFonts w:asciiTheme="majorBidi" w:hAnsiTheme="majorBidi" w:cstheme="majorBidi"/>
                <w:noProof/>
                <w:color w:val="auto"/>
                <w:sz w:val="10"/>
                <w:szCs w:val="10"/>
              </w:rPr>
            </w:pPr>
          </w:p>
        </w:tc>
        <w:tc>
          <w:tcPr>
            <w:tcW w:w="1166" w:type="dxa"/>
            <w:shd w:val="clear" w:color="auto" w:fill="FFFFFF"/>
            <w:vAlign w:val="center"/>
          </w:tcPr>
          <w:p w14:paraId="4EC95D2C" w14:textId="77777777" w:rsidR="001A4575" w:rsidRPr="004F46A7" w:rsidRDefault="00F72031"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w:t>
            </w:r>
          </w:p>
        </w:tc>
        <w:tc>
          <w:tcPr>
            <w:tcW w:w="1296" w:type="dxa"/>
            <w:gridSpan w:val="2"/>
            <w:shd w:val="clear" w:color="auto" w:fill="FFFFFF"/>
          </w:tcPr>
          <w:p w14:paraId="1E08344F" w14:textId="77777777" w:rsidR="001A4575" w:rsidRPr="004F46A7" w:rsidRDefault="00F72031"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(2,800,655)</w:t>
            </w:r>
          </w:p>
        </w:tc>
        <w:tc>
          <w:tcPr>
            <w:tcW w:w="1219" w:type="dxa"/>
            <w:shd w:val="clear" w:color="auto" w:fill="FFFFFF"/>
          </w:tcPr>
          <w:p w14:paraId="3BCB6D93" w14:textId="77777777" w:rsidR="001A4575" w:rsidRPr="004F46A7" w:rsidRDefault="00F72031" w:rsidP="004F46A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(2,800,655)</w:t>
            </w:r>
          </w:p>
        </w:tc>
      </w:tr>
      <w:tr w:rsidR="001A4575" w:rsidRPr="004F46A7" w14:paraId="2BAED858" w14:textId="77777777" w:rsidTr="00C02A27">
        <w:trPr>
          <w:trHeight w:val="389"/>
          <w:jc w:val="center"/>
        </w:trPr>
        <w:tc>
          <w:tcPr>
            <w:tcW w:w="3586" w:type="dxa"/>
            <w:shd w:val="clear" w:color="auto" w:fill="FFFFFF"/>
            <w:vAlign w:val="center"/>
          </w:tcPr>
          <w:p w14:paraId="1B44F815" w14:textId="77777777" w:rsidR="001A4575" w:rsidRPr="004F46A7" w:rsidRDefault="001A4575" w:rsidP="00C02A27">
            <w:pPr>
              <w:pStyle w:val="Other20"/>
              <w:bidi w:val="0"/>
              <w:spacing w:after="0"/>
              <w:rPr>
                <w:rFonts w:asciiTheme="majorBidi" w:hAnsiTheme="majorBidi" w:cstheme="majorBidi"/>
                <w:b/>
                <w:bCs/>
                <w:noProof/>
                <w:color w:val="auto"/>
                <w:sz w:val="22"/>
                <w:szCs w:val="22"/>
              </w:rPr>
            </w:pPr>
            <w:r w:rsidRPr="004F46A7">
              <w:rPr>
                <w:rFonts w:asciiTheme="majorBidi" w:hAnsiTheme="majorBidi" w:cstheme="majorBidi"/>
                <w:b/>
                <w:bCs/>
                <w:sz w:val="22"/>
                <w:szCs w:val="22"/>
                <w:lang w:val="en-US"/>
              </w:rPr>
              <w:t>Balance as at December 31, 2018</w:t>
            </w:r>
          </w:p>
        </w:tc>
        <w:tc>
          <w:tcPr>
            <w:tcW w:w="917" w:type="dxa"/>
            <w:tcBorders>
              <w:top w:val="single" w:sz="4" w:space="0" w:color="auto"/>
              <w:bottom w:val="single" w:sz="4" w:space="0" w:color="auto"/>
            </w:tcBorders>
            <w:shd w:val="clear" w:color="auto" w:fill="FFFFFF"/>
            <w:vAlign w:val="center"/>
          </w:tcPr>
          <w:p w14:paraId="3FEE08DB" w14:textId="77777777" w:rsidR="001A4575" w:rsidRPr="004F46A7" w:rsidRDefault="00F72031" w:rsidP="004F46A7">
            <w:pPr>
              <w:pStyle w:val="Other0"/>
              <w:ind w:firstLine="0"/>
              <w:jc w:val="right"/>
              <w:rPr>
                <w:rFonts w:asciiTheme="majorBidi" w:eastAsia="Arial" w:hAnsiTheme="majorBidi" w:cstheme="majorBidi"/>
                <w:noProof/>
                <w:color w:val="auto"/>
                <w:sz w:val="20"/>
                <w:szCs w:val="20"/>
                <w:u w:val="double"/>
              </w:rPr>
            </w:pPr>
            <w:r w:rsidRPr="004F46A7">
              <w:rPr>
                <w:rFonts w:asciiTheme="majorBidi" w:eastAsia="Arial" w:hAnsiTheme="majorBidi" w:cstheme="majorBidi"/>
                <w:noProof/>
                <w:color w:val="auto"/>
                <w:sz w:val="20"/>
                <w:szCs w:val="20"/>
                <w:u w:val="double"/>
                <w:lang w:val="en-US"/>
              </w:rPr>
              <w:t>–</w:t>
            </w:r>
          </w:p>
        </w:tc>
        <w:tc>
          <w:tcPr>
            <w:tcW w:w="1258" w:type="dxa"/>
            <w:tcBorders>
              <w:top w:val="single" w:sz="4" w:space="0" w:color="auto"/>
              <w:bottom w:val="single" w:sz="4" w:space="0" w:color="auto"/>
            </w:tcBorders>
            <w:shd w:val="clear" w:color="auto" w:fill="FFFFFF"/>
            <w:vAlign w:val="center"/>
          </w:tcPr>
          <w:p w14:paraId="29D6A17C" w14:textId="77777777" w:rsidR="001A4575" w:rsidRPr="004F46A7" w:rsidRDefault="00F72031" w:rsidP="004F46A7">
            <w:pPr>
              <w:pStyle w:val="Other0"/>
              <w:ind w:firstLine="0"/>
              <w:jc w:val="right"/>
              <w:rPr>
                <w:rFonts w:asciiTheme="majorBidi" w:hAnsiTheme="majorBidi" w:cstheme="majorBidi"/>
                <w:noProof/>
                <w:color w:val="auto"/>
                <w:u w:val="double"/>
              </w:rPr>
            </w:pPr>
            <w:r w:rsidRPr="004F46A7">
              <w:rPr>
                <w:rFonts w:asciiTheme="majorBidi" w:hAnsiTheme="majorBidi" w:cstheme="majorBidi"/>
                <w:noProof/>
                <w:color w:val="auto"/>
                <w:u w:val="double"/>
                <w:lang w:val="en-US"/>
              </w:rPr>
              <w:t>–</w:t>
            </w:r>
          </w:p>
        </w:tc>
        <w:tc>
          <w:tcPr>
            <w:tcW w:w="1166" w:type="dxa"/>
            <w:tcBorders>
              <w:top w:val="single" w:sz="4" w:space="0" w:color="auto"/>
              <w:bottom w:val="single" w:sz="4" w:space="0" w:color="auto"/>
            </w:tcBorders>
            <w:shd w:val="clear" w:color="auto" w:fill="FFFFFF"/>
          </w:tcPr>
          <w:p w14:paraId="29FDE96A" w14:textId="77777777" w:rsidR="001A4575" w:rsidRPr="004F46A7" w:rsidRDefault="001A4575" w:rsidP="004F46A7">
            <w:pPr>
              <w:pStyle w:val="Other0"/>
              <w:ind w:firstLine="0"/>
              <w:jc w:val="right"/>
              <w:rPr>
                <w:rFonts w:asciiTheme="majorBidi" w:hAnsiTheme="majorBidi" w:cstheme="majorBidi"/>
                <w:b/>
                <w:bCs/>
                <w:noProof/>
                <w:color w:val="auto"/>
                <w:u w:val="double"/>
              </w:rPr>
            </w:pPr>
            <w:r w:rsidRPr="004F46A7">
              <w:rPr>
                <w:rFonts w:asciiTheme="majorBidi" w:hAnsiTheme="majorBidi" w:cstheme="majorBidi"/>
                <w:b/>
                <w:bCs/>
                <w:noProof/>
                <w:color w:val="auto"/>
                <w:u w:val="double"/>
                <w:lang w:val="en-US"/>
              </w:rPr>
              <w:t>3,801,085</w:t>
            </w:r>
          </w:p>
        </w:tc>
        <w:tc>
          <w:tcPr>
            <w:tcW w:w="1296" w:type="dxa"/>
            <w:gridSpan w:val="2"/>
            <w:tcBorders>
              <w:top w:val="single" w:sz="4" w:space="0" w:color="auto"/>
              <w:bottom w:val="single" w:sz="4" w:space="0" w:color="auto"/>
            </w:tcBorders>
            <w:shd w:val="clear" w:color="auto" w:fill="FFFFFF"/>
          </w:tcPr>
          <w:p w14:paraId="0CF05968" w14:textId="77777777" w:rsidR="001A4575" w:rsidRPr="004F46A7" w:rsidRDefault="00F72031" w:rsidP="004F46A7">
            <w:pPr>
              <w:pStyle w:val="Other0"/>
              <w:ind w:firstLine="0"/>
              <w:jc w:val="right"/>
              <w:rPr>
                <w:rFonts w:asciiTheme="majorBidi" w:hAnsiTheme="majorBidi" w:cstheme="majorBidi"/>
                <w:b/>
                <w:bCs/>
                <w:noProof/>
                <w:color w:val="auto"/>
                <w:u w:val="double"/>
              </w:rPr>
            </w:pPr>
            <w:r w:rsidRPr="004F46A7">
              <w:rPr>
                <w:rFonts w:asciiTheme="majorBidi" w:hAnsiTheme="majorBidi" w:cstheme="majorBidi"/>
                <w:b/>
                <w:bCs/>
                <w:noProof/>
                <w:color w:val="auto"/>
                <w:u w:val="double"/>
                <w:lang w:val="en-US"/>
              </w:rPr>
              <w:t>(5,661,190)</w:t>
            </w:r>
          </w:p>
        </w:tc>
        <w:tc>
          <w:tcPr>
            <w:tcW w:w="1219" w:type="dxa"/>
            <w:tcBorders>
              <w:top w:val="single" w:sz="4" w:space="0" w:color="auto"/>
            </w:tcBorders>
            <w:shd w:val="clear" w:color="auto" w:fill="FFFFFF"/>
          </w:tcPr>
          <w:p w14:paraId="7BA2B2B6" w14:textId="77777777" w:rsidR="001A4575" w:rsidRPr="004F46A7" w:rsidRDefault="00F72031" w:rsidP="004F46A7">
            <w:pPr>
              <w:pStyle w:val="Other0"/>
              <w:ind w:firstLine="0"/>
              <w:jc w:val="right"/>
              <w:rPr>
                <w:rFonts w:asciiTheme="majorBidi" w:hAnsiTheme="majorBidi" w:cstheme="majorBidi"/>
                <w:noProof/>
                <w:color w:val="auto"/>
                <w:u w:val="double"/>
              </w:rPr>
            </w:pPr>
            <w:r w:rsidRPr="004F46A7">
              <w:rPr>
                <w:rFonts w:asciiTheme="majorBidi" w:hAnsiTheme="majorBidi" w:cstheme="majorBidi"/>
                <w:noProof/>
                <w:color w:val="auto"/>
                <w:u w:val="double"/>
                <w:lang w:val="en-US"/>
              </w:rPr>
              <w:t>(1,860,105)</w:t>
            </w:r>
          </w:p>
        </w:tc>
      </w:tr>
    </w:tbl>
    <w:p w14:paraId="6DAE74EB" w14:textId="77777777" w:rsidR="00F72031" w:rsidRPr="004F46A7" w:rsidRDefault="00F72031" w:rsidP="001A4575">
      <w:pPr>
        <w:rPr>
          <w:rFonts w:asciiTheme="majorBidi" w:hAnsiTheme="majorBidi" w:cstheme="majorBidi"/>
          <w:noProof/>
          <w:color w:val="auto"/>
        </w:rPr>
        <w:sectPr w:rsidR="00F72031" w:rsidRPr="004F46A7">
          <w:pgSz w:w="12240" w:h="20160"/>
          <w:pgMar w:top="2919" w:right="1139" w:bottom="2919" w:left="1554" w:header="0" w:footer="3" w:gutter="0"/>
          <w:cols w:space="720"/>
          <w:noEndnote/>
          <w:bidi/>
          <w:docGrid w:linePitch="360"/>
        </w:sectPr>
      </w:pPr>
    </w:p>
    <w:p w14:paraId="58C84A1D" w14:textId="77777777" w:rsidR="001A4575" w:rsidRPr="004F46A7" w:rsidRDefault="001A4575" w:rsidP="00E301EF">
      <w:pPr>
        <w:pStyle w:val="BodyText"/>
        <w:bidi w:val="0"/>
        <w:spacing w:after="480"/>
        <w:rPr>
          <w:rFonts w:asciiTheme="majorBidi" w:hAnsiTheme="majorBidi" w:cstheme="majorBidi"/>
          <w:b/>
          <w:bCs/>
          <w:noProof/>
          <w:color w:val="auto"/>
        </w:rPr>
      </w:pPr>
      <w:r w:rsidRPr="004F46A7">
        <w:rPr>
          <w:rFonts w:asciiTheme="majorBidi" w:hAnsiTheme="majorBidi" w:cstheme="majorBidi"/>
          <w:b/>
          <w:bCs/>
          <w:noProof/>
          <w:color w:val="auto"/>
          <w:lang w:val="en-US"/>
        </w:rPr>
        <w:lastRenderedPageBreak/>
        <w:t>Exelot, Ltd.</w:t>
      </w:r>
    </w:p>
    <w:tbl>
      <w:tblPr>
        <w:tblOverlap w:val="never"/>
        <w:tblW w:w="0" w:type="auto"/>
        <w:jc w:val="center"/>
        <w:tblLayout w:type="fixed"/>
        <w:tblCellMar>
          <w:left w:w="57" w:type="dxa"/>
          <w:right w:w="57" w:type="dxa"/>
        </w:tblCellMar>
        <w:tblLook w:val="04A0" w:firstRow="1" w:lastRow="0" w:firstColumn="1" w:lastColumn="0" w:noHBand="0" w:noVBand="1"/>
      </w:tblPr>
      <w:tblGrid>
        <w:gridCol w:w="3510"/>
        <w:gridCol w:w="1080"/>
        <w:gridCol w:w="1440"/>
        <w:gridCol w:w="273"/>
        <w:gridCol w:w="1167"/>
        <w:gridCol w:w="442"/>
        <w:gridCol w:w="1507"/>
      </w:tblGrid>
      <w:tr w:rsidR="001A4575" w:rsidRPr="00F14B3B" w14:paraId="4A5C5982" w14:textId="77777777" w:rsidTr="00C02A27">
        <w:trPr>
          <w:trHeight w:val="192"/>
          <w:jc w:val="center"/>
        </w:trPr>
        <w:tc>
          <w:tcPr>
            <w:tcW w:w="9419" w:type="dxa"/>
            <w:gridSpan w:val="7"/>
            <w:shd w:val="clear" w:color="auto" w:fill="FFFFFF"/>
            <w:vAlign w:val="bottom"/>
          </w:tcPr>
          <w:p w14:paraId="16D0265C" w14:textId="77777777" w:rsidR="001A4575" w:rsidRPr="00F14B3B" w:rsidRDefault="001A4575" w:rsidP="00C02A27">
            <w:pPr>
              <w:pStyle w:val="Other20"/>
              <w:bidi w:val="0"/>
              <w:spacing w:after="0"/>
              <w:rPr>
                <w:rFonts w:asciiTheme="majorBidi" w:hAnsiTheme="majorBidi" w:cstheme="majorBidi"/>
                <w:b/>
                <w:bCs/>
                <w:noProof/>
                <w:color w:val="auto"/>
                <w:sz w:val="22"/>
                <w:szCs w:val="22"/>
                <w:lang w:val="en-US"/>
              </w:rPr>
            </w:pPr>
            <w:r w:rsidRPr="00E301EF">
              <w:rPr>
                <w:rFonts w:asciiTheme="majorBidi" w:hAnsiTheme="majorBidi" w:cstheme="majorBidi"/>
                <w:b/>
                <w:bCs/>
                <w:noProof/>
                <w:color w:val="auto"/>
                <w:sz w:val="22"/>
                <w:szCs w:val="22"/>
                <w:lang w:val="en-US"/>
              </w:rPr>
              <w:t>Note 3 – Cash and Cash Value</w:t>
            </w:r>
          </w:p>
        </w:tc>
      </w:tr>
      <w:tr w:rsidR="001A4575" w:rsidRPr="004F46A7" w14:paraId="6B3179A1" w14:textId="77777777" w:rsidTr="00C02A27">
        <w:trPr>
          <w:trHeight w:val="374"/>
          <w:jc w:val="center"/>
        </w:trPr>
        <w:tc>
          <w:tcPr>
            <w:tcW w:w="6303" w:type="dxa"/>
            <w:gridSpan w:val="4"/>
            <w:tcBorders>
              <w:top w:val="single" w:sz="4" w:space="0" w:color="auto"/>
            </w:tcBorders>
            <w:shd w:val="clear" w:color="auto" w:fill="FFFFFF"/>
          </w:tcPr>
          <w:p w14:paraId="53E2B202" w14:textId="77777777" w:rsidR="001A4575" w:rsidRPr="00F14B3B" w:rsidRDefault="001A4575" w:rsidP="00C02A27">
            <w:pPr>
              <w:rPr>
                <w:rFonts w:asciiTheme="majorBidi" w:hAnsiTheme="majorBidi" w:cstheme="majorBidi"/>
                <w:noProof/>
                <w:color w:val="auto"/>
                <w:sz w:val="22"/>
                <w:szCs w:val="22"/>
                <w:lang w:val="en-US"/>
              </w:rPr>
            </w:pPr>
          </w:p>
        </w:tc>
        <w:tc>
          <w:tcPr>
            <w:tcW w:w="3116" w:type="dxa"/>
            <w:gridSpan w:val="3"/>
            <w:shd w:val="clear" w:color="auto" w:fill="FFFFFF"/>
            <w:vAlign w:val="bottom"/>
          </w:tcPr>
          <w:p w14:paraId="3AD3D224" w14:textId="77777777" w:rsidR="001A4575" w:rsidRPr="00E301EF" w:rsidRDefault="001A4575" w:rsidP="00C02A27">
            <w:pPr>
              <w:pStyle w:val="Other20"/>
              <w:bidi w:val="0"/>
              <w:spacing w:after="0"/>
              <w:jc w:val="center"/>
              <w:rPr>
                <w:rFonts w:asciiTheme="majorBidi" w:hAnsiTheme="majorBidi" w:cstheme="majorBidi"/>
                <w:b/>
                <w:bCs/>
                <w:noProof/>
                <w:color w:val="auto"/>
                <w:sz w:val="22"/>
                <w:szCs w:val="22"/>
              </w:rPr>
            </w:pPr>
            <w:r w:rsidRPr="00E301EF">
              <w:rPr>
                <w:rFonts w:asciiTheme="majorBidi" w:hAnsiTheme="majorBidi" w:cstheme="majorBidi"/>
                <w:b/>
                <w:bCs/>
                <w:noProof/>
                <w:color w:val="auto"/>
                <w:sz w:val="22"/>
                <w:szCs w:val="22"/>
                <w:lang w:val="en-US"/>
              </w:rPr>
              <w:t>As at December 31</w:t>
            </w:r>
          </w:p>
        </w:tc>
      </w:tr>
      <w:tr w:rsidR="001A4575" w:rsidRPr="004F46A7" w14:paraId="411CD836" w14:textId="77777777" w:rsidTr="00C02A27">
        <w:trPr>
          <w:trHeight w:val="317"/>
          <w:jc w:val="center"/>
        </w:trPr>
        <w:tc>
          <w:tcPr>
            <w:tcW w:w="6303" w:type="dxa"/>
            <w:gridSpan w:val="4"/>
            <w:shd w:val="clear" w:color="auto" w:fill="FFFFFF"/>
          </w:tcPr>
          <w:p w14:paraId="64140B6C" w14:textId="77777777" w:rsidR="001A4575" w:rsidRPr="00E301EF" w:rsidRDefault="001A4575" w:rsidP="00C02A27">
            <w:pPr>
              <w:rPr>
                <w:rFonts w:asciiTheme="majorBidi" w:hAnsiTheme="majorBidi" w:cstheme="majorBidi"/>
                <w:noProof/>
                <w:color w:val="auto"/>
                <w:sz w:val="22"/>
                <w:szCs w:val="22"/>
              </w:rPr>
            </w:pPr>
          </w:p>
        </w:tc>
        <w:tc>
          <w:tcPr>
            <w:tcW w:w="1609" w:type="dxa"/>
            <w:gridSpan w:val="2"/>
            <w:tcBorders>
              <w:top w:val="single" w:sz="4" w:space="0" w:color="auto"/>
            </w:tcBorders>
            <w:shd w:val="clear" w:color="auto" w:fill="FFFFFF"/>
            <w:vAlign w:val="bottom"/>
          </w:tcPr>
          <w:p w14:paraId="70072AD6" w14:textId="77777777" w:rsidR="001A4575" w:rsidRPr="00E301EF" w:rsidRDefault="001A4575" w:rsidP="00C02A27">
            <w:pPr>
              <w:pStyle w:val="Other0"/>
              <w:ind w:firstLine="640"/>
              <w:rPr>
                <w:rFonts w:asciiTheme="majorBidi" w:hAnsiTheme="majorBidi" w:cstheme="majorBidi"/>
                <w:b/>
                <w:bCs/>
                <w:noProof/>
                <w:color w:val="auto"/>
              </w:rPr>
            </w:pPr>
            <w:r w:rsidRPr="00E301EF">
              <w:rPr>
                <w:rFonts w:asciiTheme="majorBidi" w:hAnsiTheme="majorBidi" w:cstheme="majorBidi"/>
                <w:b/>
                <w:bCs/>
                <w:noProof/>
                <w:color w:val="auto"/>
                <w:lang w:val="en-US"/>
              </w:rPr>
              <w:t>2018</w:t>
            </w:r>
          </w:p>
        </w:tc>
        <w:tc>
          <w:tcPr>
            <w:tcW w:w="1507" w:type="dxa"/>
            <w:tcBorders>
              <w:top w:val="single" w:sz="4" w:space="0" w:color="auto"/>
            </w:tcBorders>
            <w:shd w:val="clear" w:color="auto" w:fill="FFFFFF"/>
            <w:vAlign w:val="bottom"/>
          </w:tcPr>
          <w:p w14:paraId="5E035691" w14:textId="77777777" w:rsidR="001A4575" w:rsidRPr="00E301EF" w:rsidRDefault="001A4575" w:rsidP="00C02A27">
            <w:pPr>
              <w:pStyle w:val="Other0"/>
              <w:ind w:firstLine="500"/>
              <w:rPr>
                <w:rFonts w:asciiTheme="majorBidi" w:hAnsiTheme="majorBidi" w:cstheme="majorBidi"/>
                <w:b/>
                <w:bCs/>
                <w:noProof/>
                <w:color w:val="auto"/>
              </w:rPr>
            </w:pPr>
            <w:r w:rsidRPr="00E301EF">
              <w:rPr>
                <w:rFonts w:asciiTheme="majorBidi" w:hAnsiTheme="majorBidi" w:cstheme="majorBidi"/>
                <w:b/>
                <w:bCs/>
                <w:noProof/>
                <w:color w:val="auto"/>
                <w:lang w:val="en-US"/>
              </w:rPr>
              <w:t>2017</w:t>
            </w:r>
          </w:p>
        </w:tc>
      </w:tr>
      <w:tr w:rsidR="001A4575" w:rsidRPr="004F46A7" w14:paraId="4DA84797" w14:textId="77777777" w:rsidTr="00C02A27">
        <w:trPr>
          <w:trHeight w:val="317"/>
          <w:jc w:val="center"/>
        </w:trPr>
        <w:tc>
          <w:tcPr>
            <w:tcW w:w="6303" w:type="dxa"/>
            <w:gridSpan w:val="4"/>
            <w:shd w:val="clear" w:color="auto" w:fill="FFFFFF"/>
          </w:tcPr>
          <w:p w14:paraId="0A9F59CD" w14:textId="77777777" w:rsidR="001A4575" w:rsidRPr="00E301EF" w:rsidRDefault="001A4575" w:rsidP="00C02A27">
            <w:pPr>
              <w:rPr>
                <w:rFonts w:asciiTheme="majorBidi" w:hAnsiTheme="majorBidi" w:cstheme="majorBidi"/>
                <w:noProof/>
                <w:color w:val="auto"/>
                <w:sz w:val="22"/>
                <w:szCs w:val="22"/>
              </w:rPr>
            </w:pPr>
          </w:p>
        </w:tc>
        <w:tc>
          <w:tcPr>
            <w:tcW w:w="3116" w:type="dxa"/>
            <w:gridSpan w:val="3"/>
            <w:tcBorders>
              <w:top w:val="single" w:sz="4" w:space="0" w:color="auto"/>
            </w:tcBorders>
            <w:shd w:val="clear" w:color="auto" w:fill="FFFFFF"/>
            <w:vAlign w:val="bottom"/>
          </w:tcPr>
          <w:p w14:paraId="1E44BA35" w14:textId="77777777" w:rsidR="001A4575" w:rsidRPr="00E301EF" w:rsidRDefault="001A4575" w:rsidP="00C02A27">
            <w:pPr>
              <w:pStyle w:val="Other20"/>
              <w:bidi w:val="0"/>
              <w:spacing w:after="0"/>
              <w:jc w:val="center"/>
              <w:rPr>
                <w:rFonts w:asciiTheme="majorBidi" w:hAnsiTheme="majorBidi" w:cstheme="majorBidi"/>
                <w:b/>
                <w:bCs/>
                <w:noProof/>
                <w:color w:val="auto"/>
                <w:sz w:val="22"/>
                <w:szCs w:val="22"/>
              </w:rPr>
            </w:pPr>
            <w:r w:rsidRPr="00E301EF">
              <w:rPr>
                <w:rFonts w:asciiTheme="majorBidi" w:hAnsiTheme="majorBidi" w:cstheme="majorBidi"/>
                <w:b/>
                <w:bCs/>
                <w:noProof/>
                <w:color w:val="auto"/>
                <w:sz w:val="22"/>
                <w:szCs w:val="22"/>
                <w:lang w:val="en-US"/>
              </w:rPr>
              <w:t>New Israel Shekels</w:t>
            </w:r>
          </w:p>
        </w:tc>
      </w:tr>
      <w:tr w:rsidR="001A4575" w:rsidRPr="004F46A7" w14:paraId="44EB8464" w14:textId="77777777" w:rsidTr="00C02A27">
        <w:trPr>
          <w:trHeight w:val="346"/>
          <w:jc w:val="center"/>
        </w:trPr>
        <w:tc>
          <w:tcPr>
            <w:tcW w:w="6303" w:type="dxa"/>
            <w:gridSpan w:val="4"/>
            <w:shd w:val="clear" w:color="auto" w:fill="FFFFFF"/>
            <w:vAlign w:val="bottom"/>
          </w:tcPr>
          <w:p w14:paraId="4BCF3882" w14:textId="77777777" w:rsidR="001A4575" w:rsidRPr="00E301EF" w:rsidRDefault="001A4575" w:rsidP="00C02A27">
            <w:pPr>
              <w:pStyle w:val="Other20"/>
              <w:bidi w:val="0"/>
              <w:spacing w:after="0"/>
              <w:rPr>
                <w:rFonts w:asciiTheme="majorBidi" w:hAnsiTheme="majorBidi" w:cstheme="majorBidi"/>
                <w:noProof/>
                <w:color w:val="auto"/>
                <w:sz w:val="22"/>
                <w:szCs w:val="22"/>
              </w:rPr>
            </w:pPr>
            <w:r w:rsidRPr="00E301EF">
              <w:rPr>
                <w:rFonts w:asciiTheme="majorBidi" w:hAnsiTheme="majorBidi" w:cstheme="majorBidi"/>
                <w:noProof/>
                <w:color w:val="auto"/>
                <w:sz w:val="22"/>
                <w:szCs w:val="22"/>
                <w:lang w:val="en-US"/>
              </w:rPr>
              <w:t>Israeli currency</w:t>
            </w:r>
          </w:p>
        </w:tc>
        <w:tc>
          <w:tcPr>
            <w:tcW w:w="1609" w:type="dxa"/>
            <w:gridSpan w:val="2"/>
            <w:tcBorders>
              <w:top w:val="single" w:sz="4" w:space="0" w:color="auto"/>
            </w:tcBorders>
            <w:shd w:val="clear" w:color="auto" w:fill="FFFFFF"/>
            <w:vAlign w:val="bottom"/>
          </w:tcPr>
          <w:p w14:paraId="67B7A618" w14:textId="77777777" w:rsidR="001A4575" w:rsidRPr="00E301EF" w:rsidRDefault="001A4575" w:rsidP="00E301EF">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641,774</w:t>
            </w:r>
          </w:p>
        </w:tc>
        <w:tc>
          <w:tcPr>
            <w:tcW w:w="1507" w:type="dxa"/>
            <w:tcBorders>
              <w:top w:val="single" w:sz="4" w:space="0" w:color="auto"/>
            </w:tcBorders>
            <w:shd w:val="clear" w:color="auto" w:fill="FFFFFF"/>
            <w:vAlign w:val="center"/>
          </w:tcPr>
          <w:p w14:paraId="0B6BE2E1" w14:textId="77777777" w:rsidR="001A4575" w:rsidRPr="00E301EF" w:rsidRDefault="00F72031" w:rsidP="00E301EF">
            <w:pPr>
              <w:pStyle w:val="Other0"/>
              <w:ind w:firstLine="0"/>
              <w:jc w:val="right"/>
              <w:rPr>
                <w:rFonts w:asciiTheme="majorBidi" w:eastAsia="Tahoma" w:hAnsiTheme="majorBidi" w:cstheme="majorBidi"/>
                <w:b/>
                <w:bCs/>
                <w:noProof/>
                <w:color w:val="auto"/>
              </w:rPr>
            </w:pPr>
            <w:r w:rsidRPr="00E301EF">
              <w:rPr>
                <w:rFonts w:asciiTheme="majorBidi" w:eastAsia="Tahoma" w:hAnsiTheme="majorBidi" w:cstheme="majorBidi"/>
                <w:b/>
                <w:bCs/>
                <w:noProof/>
                <w:color w:val="auto"/>
                <w:lang w:val="en-US"/>
              </w:rPr>
              <w:t>–</w:t>
            </w:r>
          </w:p>
        </w:tc>
      </w:tr>
      <w:tr w:rsidR="001A4575" w:rsidRPr="004F46A7" w14:paraId="48ABF08A" w14:textId="77777777" w:rsidTr="00C02A27">
        <w:trPr>
          <w:trHeight w:val="341"/>
          <w:jc w:val="center"/>
        </w:trPr>
        <w:tc>
          <w:tcPr>
            <w:tcW w:w="6303" w:type="dxa"/>
            <w:gridSpan w:val="4"/>
            <w:shd w:val="clear" w:color="auto" w:fill="FFFFFF"/>
            <w:vAlign w:val="bottom"/>
          </w:tcPr>
          <w:p w14:paraId="1A42C214" w14:textId="77777777" w:rsidR="001A4575" w:rsidRPr="00E301EF" w:rsidRDefault="001A4575" w:rsidP="00C02A27">
            <w:pPr>
              <w:pStyle w:val="Other20"/>
              <w:bidi w:val="0"/>
              <w:spacing w:after="0"/>
              <w:rPr>
                <w:rFonts w:asciiTheme="majorBidi" w:hAnsiTheme="majorBidi" w:cstheme="majorBidi"/>
                <w:noProof/>
                <w:color w:val="auto"/>
                <w:sz w:val="22"/>
                <w:szCs w:val="22"/>
              </w:rPr>
            </w:pPr>
            <w:r w:rsidRPr="00E301EF">
              <w:rPr>
                <w:rFonts w:asciiTheme="majorBidi" w:hAnsiTheme="majorBidi" w:cstheme="majorBidi"/>
                <w:noProof/>
                <w:color w:val="auto"/>
                <w:sz w:val="22"/>
                <w:szCs w:val="22"/>
                <w:lang w:val="en-US"/>
              </w:rPr>
              <w:t>Shekel deposits</w:t>
            </w:r>
          </w:p>
        </w:tc>
        <w:tc>
          <w:tcPr>
            <w:tcW w:w="1609" w:type="dxa"/>
            <w:gridSpan w:val="2"/>
            <w:shd w:val="clear" w:color="auto" w:fill="FFFFFF"/>
            <w:vAlign w:val="bottom"/>
          </w:tcPr>
          <w:p w14:paraId="0E1C3343" w14:textId="77777777" w:rsidR="001A4575" w:rsidRPr="00E301EF" w:rsidRDefault="001A4575" w:rsidP="00E301EF">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68,151</w:t>
            </w:r>
          </w:p>
        </w:tc>
        <w:tc>
          <w:tcPr>
            <w:tcW w:w="1507" w:type="dxa"/>
            <w:shd w:val="clear" w:color="auto" w:fill="FFFFFF"/>
            <w:vAlign w:val="bottom"/>
          </w:tcPr>
          <w:p w14:paraId="6AE75B71" w14:textId="77777777" w:rsidR="001A4575" w:rsidRPr="00E301EF" w:rsidRDefault="001A4575" w:rsidP="00E301EF">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65,035</w:t>
            </w:r>
          </w:p>
        </w:tc>
      </w:tr>
      <w:tr w:rsidR="001A4575" w:rsidRPr="004F46A7" w14:paraId="6BB1143D" w14:textId="77777777" w:rsidTr="00C02A27">
        <w:trPr>
          <w:trHeight w:val="307"/>
          <w:jc w:val="center"/>
        </w:trPr>
        <w:tc>
          <w:tcPr>
            <w:tcW w:w="6303" w:type="dxa"/>
            <w:gridSpan w:val="4"/>
            <w:shd w:val="clear" w:color="auto" w:fill="FFFFFF"/>
            <w:vAlign w:val="bottom"/>
          </w:tcPr>
          <w:p w14:paraId="0737CCF5" w14:textId="77777777" w:rsidR="001A4575" w:rsidRPr="00E301EF" w:rsidRDefault="001A4575" w:rsidP="00C02A27">
            <w:pPr>
              <w:pStyle w:val="Other20"/>
              <w:bidi w:val="0"/>
              <w:spacing w:after="0"/>
              <w:rPr>
                <w:rFonts w:asciiTheme="majorBidi" w:hAnsiTheme="majorBidi" w:cstheme="majorBidi"/>
                <w:noProof/>
                <w:color w:val="auto"/>
                <w:sz w:val="22"/>
                <w:szCs w:val="22"/>
              </w:rPr>
            </w:pPr>
            <w:r w:rsidRPr="00E301EF">
              <w:rPr>
                <w:rFonts w:asciiTheme="majorBidi" w:hAnsiTheme="majorBidi" w:cstheme="majorBidi"/>
                <w:noProof/>
                <w:color w:val="auto"/>
                <w:sz w:val="22"/>
                <w:szCs w:val="22"/>
                <w:lang w:val="en-US"/>
              </w:rPr>
              <w:t>Foreign currency</w:t>
            </w:r>
          </w:p>
        </w:tc>
        <w:tc>
          <w:tcPr>
            <w:tcW w:w="1609" w:type="dxa"/>
            <w:gridSpan w:val="2"/>
            <w:shd w:val="clear" w:color="auto" w:fill="FFFFFF"/>
            <w:vAlign w:val="bottom"/>
          </w:tcPr>
          <w:p w14:paraId="02BE78EC" w14:textId="77777777" w:rsidR="001A4575" w:rsidRPr="00E301EF" w:rsidRDefault="001A4575" w:rsidP="00E301EF">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10,716</w:t>
            </w:r>
          </w:p>
        </w:tc>
        <w:tc>
          <w:tcPr>
            <w:tcW w:w="1507" w:type="dxa"/>
            <w:shd w:val="clear" w:color="auto" w:fill="FFFFFF"/>
            <w:vAlign w:val="bottom"/>
          </w:tcPr>
          <w:p w14:paraId="6031A5C3" w14:textId="77777777" w:rsidR="001A4575" w:rsidRPr="00E301EF" w:rsidRDefault="001A4575" w:rsidP="00E301EF">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542,258</w:t>
            </w:r>
          </w:p>
        </w:tc>
      </w:tr>
      <w:tr w:rsidR="001A4575" w:rsidRPr="004F46A7" w14:paraId="6AFE407B" w14:textId="77777777" w:rsidTr="00C02A27">
        <w:trPr>
          <w:trHeight w:val="355"/>
          <w:jc w:val="center"/>
        </w:trPr>
        <w:tc>
          <w:tcPr>
            <w:tcW w:w="6303" w:type="dxa"/>
            <w:gridSpan w:val="4"/>
            <w:shd w:val="clear" w:color="auto" w:fill="FFFFFF"/>
          </w:tcPr>
          <w:p w14:paraId="0362564F" w14:textId="77777777" w:rsidR="001A4575" w:rsidRPr="00E301EF" w:rsidRDefault="001A4575" w:rsidP="00C02A27">
            <w:pPr>
              <w:rPr>
                <w:rFonts w:asciiTheme="majorBidi" w:hAnsiTheme="majorBidi" w:cstheme="majorBidi"/>
                <w:noProof/>
                <w:color w:val="auto"/>
                <w:sz w:val="22"/>
                <w:szCs w:val="22"/>
              </w:rPr>
            </w:pPr>
          </w:p>
        </w:tc>
        <w:tc>
          <w:tcPr>
            <w:tcW w:w="1609" w:type="dxa"/>
            <w:gridSpan w:val="2"/>
            <w:tcBorders>
              <w:top w:val="single" w:sz="4" w:space="0" w:color="auto"/>
            </w:tcBorders>
            <w:shd w:val="clear" w:color="auto" w:fill="FFFFFF"/>
          </w:tcPr>
          <w:p w14:paraId="6E95C8C6" w14:textId="77777777" w:rsidR="001A4575" w:rsidRPr="00BA6A88" w:rsidRDefault="001A4575" w:rsidP="00E301EF">
            <w:pPr>
              <w:pStyle w:val="Other0"/>
              <w:ind w:firstLine="0"/>
              <w:jc w:val="right"/>
              <w:rPr>
                <w:rFonts w:asciiTheme="majorBidi" w:hAnsiTheme="majorBidi" w:cstheme="majorBidi"/>
                <w:b/>
                <w:bCs/>
                <w:noProof/>
                <w:color w:val="auto"/>
                <w:u w:val="double"/>
              </w:rPr>
            </w:pPr>
            <w:r w:rsidRPr="00BA6A88">
              <w:rPr>
                <w:rFonts w:asciiTheme="majorBidi" w:hAnsiTheme="majorBidi" w:cstheme="majorBidi"/>
                <w:b/>
                <w:bCs/>
                <w:noProof/>
                <w:color w:val="auto"/>
                <w:u w:val="double"/>
                <w:lang w:val="en-US"/>
              </w:rPr>
              <w:t>720,641</w:t>
            </w:r>
          </w:p>
        </w:tc>
        <w:tc>
          <w:tcPr>
            <w:tcW w:w="1507" w:type="dxa"/>
            <w:tcBorders>
              <w:top w:val="single" w:sz="4" w:space="0" w:color="auto"/>
            </w:tcBorders>
            <w:shd w:val="clear" w:color="auto" w:fill="FFFFFF"/>
          </w:tcPr>
          <w:p w14:paraId="034436FD" w14:textId="77777777" w:rsidR="001A4575" w:rsidRPr="00BA6A88" w:rsidRDefault="001A4575" w:rsidP="00E301EF">
            <w:pPr>
              <w:pStyle w:val="Other0"/>
              <w:ind w:firstLine="0"/>
              <w:jc w:val="right"/>
              <w:rPr>
                <w:rFonts w:asciiTheme="majorBidi" w:hAnsiTheme="majorBidi" w:cstheme="majorBidi"/>
                <w:b/>
                <w:bCs/>
                <w:noProof/>
                <w:color w:val="auto"/>
                <w:u w:val="double"/>
              </w:rPr>
            </w:pPr>
            <w:r w:rsidRPr="00BA6A88">
              <w:rPr>
                <w:rFonts w:asciiTheme="majorBidi" w:hAnsiTheme="majorBidi" w:cstheme="majorBidi"/>
                <w:b/>
                <w:bCs/>
                <w:noProof/>
                <w:color w:val="auto"/>
                <w:u w:val="double"/>
                <w:lang w:val="en-US"/>
              </w:rPr>
              <w:t>607,293</w:t>
            </w:r>
          </w:p>
        </w:tc>
      </w:tr>
      <w:tr w:rsidR="001A4575" w:rsidRPr="004F46A7" w14:paraId="11DA7C40" w14:textId="77777777" w:rsidTr="00C02A27">
        <w:trPr>
          <w:trHeight w:val="542"/>
          <w:jc w:val="center"/>
        </w:trPr>
        <w:tc>
          <w:tcPr>
            <w:tcW w:w="9419" w:type="dxa"/>
            <w:gridSpan w:val="7"/>
            <w:tcBorders>
              <w:top w:val="single" w:sz="4" w:space="0" w:color="auto"/>
            </w:tcBorders>
            <w:shd w:val="clear" w:color="auto" w:fill="FFFFFF"/>
            <w:vAlign w:val="bottom"/>
          </w:tcPr>
          <w:p w14:paraId="36FC8DD9" w14:textId="77777777" w:rsidR="001A4575" w:rsidRPr="00A0334F" w:rsidRDefault="001A4575" w:rsidP="00C02A27">
            <w:pPr>
              <w:pStyle w:val="Other20"/>
              <w:bidi w:val="0"/>
              <w:spacing w:after="0"/>
              <w:rPr>
                <w:rFonts w:asciiTheme="majorBidi" w:hAnsiTheme="majorBidi" w:cstheme="majorBidi"/>
                <w:b/>
                <w:bCs/>
                <w:noProof/>
                <w:color w:val="auto"/>
                <w:sz w:val="22"/>
                <w:szCs w:val="22"/>
              </w:rPr>
            </w:pPr>
            <w:r w:rsidRPr="00A0334F">
              <w:rPr>
                <w:rFonts w:asciiTheme="majorBidi" w:hAnsiTheme="majorBidi" w:cstheme="majorBidi"/>
                <w:b/>
                <w:bCs/>
                <w:noProof/>
                <w:color w:val="auto"/>
                <w:sz w:val="22"/>
                <w:szCs w:val="22"/>
                <w:lang w:val="en-US"/>
              </w:rPr>
              <w:t>Note 4 – Net Accounts Receivable</w:t>
            </w:r>
          </w:p>
        </w:tc>
      </w:tr>
      <w:tr w:rsidR="001A4575" w:rsidRPr="004F46A7" w14:paraId="5199E7BF" w14:textId="77777777" w:rsidTr="00C02A27">
        <w:trPr>
          <w:trHeight w:val="360"/>
          <w:jc w:val="center"/>
        </w:trPr>
        <w:tc>
          <w:tcPr>
            <w:tcW w:w="6303" w:type="dxa"/>
            <w:gridSpan w:val="4"/>
            <w:tcBorders>
              <w:top w:val="single" w:sz="4" w:space="0" w:color="auto"/>
            </w:tcBorders>
            <w:shd w:val="clear" w:color="auto" w:fill="FFFFFF"/>
          </w:tcPr>
          <w:p w14:paraId="05DD627E" w14:textId="77777777" w:rsidR="001A4575" w:rsidRPr="00E301EF" w:rsidRDefault="001A4575" w:rsidP="00C02A27">
            <w:pPr>
              <w:rPr>
                <w:rFonts w:asciiTheme="majorBidi" w:hAnsiTheme="majorBidi" w:cstheme="majorBidi"/>
                <w:noProof/>
                <w:color w:val="auto"/>
                <w:sz w:val="22"/>
                <w:szCs w:val="22"/>
              </w:rPr>
            </w:pPr>
          </w:p>
        </w:tc>
        <w:tc>
          <w:tcPr>
            <w:tcW w:w="3116" w:type="dxa"/>
            <w:gridSpan w:val="3"/>
            <w:shd w:val="clear" w:color="auto" w:fill="FFFFFF"/>
            <w:vAlign w:val="bottom"/>
          </w:tcPr>
          <w:p w14:paraId="19183AF1" w14:textId="77777777" w:rsidR="001A4575" w:rsidRPr="00E301EF" w:rsidRDefault="001A4575" w:rsidP="00C02A27">
            <w:pPr>
              <w:pStyle w:val="Other20"/>
              <w:bidi w:val="0"/>
              <w:spacing w:after="0"/>
              <w:jc w:val="center"/>
              <w:rPr>
                <w:rFonts w:asciiTheme="majorBidi" w:hAnsiTheme="majorBidi" w:cstheme="majorBidi"/>
                <w:b/>
                <w:bCs/>
                <w:noProof/>
                <w:color w:val="auto"/>
                <w:sz w:val="22"/>
                <w:szCs w:val="22"/>
              </w:rPr>
            </w:pPr>
            <w:r w:rsidRPr="00E301EF">
              <w:rPr>
                <w:rFonts w:asciiTheme="majorBidi" w:hAnsiTheme="majorBidi" w:cstheme="majorBidi"/>
                <w:b/>
                <w:bCs/>
                <w:noProof/>
                <w:color w:val="auto"/>
                <w:sz w:val="22"/>
                <w:szCs w:val="22"/>
                <w:lang w:val="en-US"/>
              </w:rPr>
              <w:t>As at December 31</w:t>
            </w:r>
          </w:p>
        </w:tc>
      </w:tr>
      <w:tr w:rsidR="001A4575" w:rsidRPr="004F46A7" w14:paraId="574378A9" w14:textId="77777777" w:rsidTr="00C02A27">
        <w:trPr>
          <w:trHeight w:val="322"/>
          <w:jc w:val="center"/>
        </w:trPr>
        <w:tc>
          <w:tcPr>
            <w:tcW w:w="6303" w:type="dxa"/>
            <w:gridSpan w:val="4"/>
            <w:shd w:val="clear" w:color="auto" w:fill="FFFFFF"/>
          </w:tcPr>
          <w:p w14:paraId="185C6D12" w14:textId="77777777" w:rsidR="001A4575" w:rsidRPr="00E301EF" w:rsidRDefault="001A4575" w:rsidP="00C02A27">
            <w:pPr>
              <w:rPr>
                <w:rFonts w:asciiTheme="majorBidi" w:hAnsiTheme="majorBidi" w:cstheme="majorBidi"/>
                <w:noProof/>
                <w:color w:val="auto"/>
                <w:sz w:val="22"/>
                <w:szCs w:val="22"/>
              </w:rPr>
            </w:pPr>
          </w:p>
        </w:tc>
        <w:tc>
          <w:tcPr>
            <w:tcW w:w="1609" w:type="dxa"/>
            <w:gridSpan w:val="2"/>
            <w:tcBorders>
              <w:top w:val="single" w:sz="4" w:space="0" w:color="auto"/>
            </w:tcBorders>
            <w:shd w:val="clear" w:color="auto" w:fill="FFFFFF"/>
            <w:vAlign w:val="bottom"/>
          </w:tcPr>
          <w:p w14:paraId="2CD1077C" w14:textId="77777777" w:rsidR="001A4575" w:rsidRPr="00E301EF" w:rsidRDefault="001A4575" w:rsidP="00C02A27">
            <w:pPr>
              <w:pStyle w:val="Other0"/>
              <w:ind w:firstLine="640"/>
              <w:rPr>
                <w:rFonts w:asciiTheme="majorBidi" w:hAnsiTheme="majorBidi" w:cstheme="majorBidi"/>
                <w:b/>
                <w:bCs/>
                <w:noProof/>
                <w:color w:val="auto"/>
              </w:rPr>
            </w:pPr>
            <w:r w:rsidRPr="00E301EF">
              <w:rPr>
                <w:rFonts w:asciiTheme="majorBidi" w:hAnsiTheme="majorBidi" w:cstheme="majorBidi"/>
                <w:b/>
                <w:bCs/>
                <w:noProof/>
                <w:color w:val="auto"/>
                <w:lang w:val="en-US"/>
              </w:rPr>
              <w:t>2018</w:t>
            </w:r>
          </w:p>
        </w:tc>
        <w:tc>
          <w:tcPr>
            <w:tcW w:w="1507" w:type="dxa"/>
            <w:tcBorders>
              <w:top w:val="single" w:sz="4" w:space="0" w:color="auto"/>
            </w:tcBorders>
            <w:shd w:val="clear" w:color="auto" w:fill="FFFFFF"/>
            <w:vAlign w:val="bottom"/>
          </w:tcPr>
          <w:p w14:paraId="6A18DF82" w14:textId="77777777" w:rsidR="001A4575" w:rsidRPr="00E301EF" w:rsidRDefault="001A4575" w:rsidP="00C02A27">
            <w:pPr>
              <w:pStyle w:val="Other0"/>
              <w:ind w:firstLine="500"/>
              <w:rPr>
                <w:rFonts w:asciiTheme="majorBidi" w:hAnsiTheme="majorBidi" w:cstheme="majorBidi"/>
                <w:noProof/>
                <w:color w:val="auto"/>
              </w:rPr>
            </w:pPr>
            <w:r w:rsidRPr="00E301EF">
              <w:rPr>
                <w:rFonts w:asciiTheme="majorBidi" w:hAnsiTheme="majorBidi" w:cstheme="majorBidi"/>
                <w:noProof/>
                <w:color w:val="auto"/>
                <w:lang w:val="en-US"/>
              </w:rPr>
              <w:t>2017</w:t>
            </w:r>
          </w:p>
        </w:tc>
      </w:tr>
      <w:tr w:rsidR="001A4575" w:rsidRPr="004F46A7" w14:paraId="23FA8423" w14:textId="77777777" w:rsidTr="00C02A27">
        <w:trPr>
          <w:trHeight w:val="317"/>
          <w:jc w:val="center"/>
        </w:trPr>
        <w:tc>
          <w:tcPr>
            <w:tcW w:w="6303" w:type="dxa"/>
            <w:gridSpan w:val="4"/>
            <w:shd w:val="clear" w:color="auto" w:fill="FFFFFF"/>
          </w:tcPr>
          <w:p w14:paraId="5278BD97" w14:textId="77777777" w:rsidR="001A4575" w:rsidRPr="00E301EF" w:rsidRDefault="001A4575" w:rsidP="00C02A27">
            <w:pPr>
              <w:rPr>
                <w:rFonts w:asciiTheme="majorBidi" w:hAnsiTheme="majorBidi" w:cstheme="majorBidi"/>
                <w:noProof/>
                <w:color w:val="auto"/>
                <w:sz w:val="22"/>
                <w:szCs w:val="22"/>
              </w:rPr>
            </w:pPr>
          </w:p>
        </w:tc>
        <w:tc>
          <w:tcPr>
            <w:tcW w:w="3116" w:type="dxa"/>
            <w:gridSpan w:val="3"/>
            <w:tcBorders>
              <w:top w:val="single" w:sz="4" w:space="0" w:color="auto"/>
            </w:tcBorders>
            <w:shd w:val="clear" w:color="auto" w:fill="FFFFFF"/>
            <w:vAlign w:val="bottom"/>
          </w:tcPr>
          <w:p w14:paraId="7D0E2DA8" w14:textId="77777777" w:rsidR="001A4575" w:rsidRPr="00E301EF" w:rsidRDefault="001A4575" w:rsidP="00C02A27">
            <w:pPr>
              <w:pStyle w:val="Other20"/>
              <w:bidi w:val="0"/>
              <w:spacing w:after="0"/>
              <w:jc w:val="center"/>
              <w:rPr>
                <w:rFonts w:asciiTheme="majorBidi" w:hAnsiTheme="majorBidi" w:cstheme="majorBidi"/>
                <w:b/>
                <w:bCs/>
                <w:noProof/>
                <w:color w:val="auto"/>
                <w:sz w:val="22"/>
                <w:szCs w:val="22"/>
              </w:rPr>
            </w:pPr>
            <w:r w:rsidRPr="00E301EF">
              <w:rPr>
                <w:rFonts w:asciiTheme="majorBidi" w:hAnsiTheme="majorBidi" w:cstheme="majorBidi"/>
                <w:b/>
                <w:bCs/>
                <w:noProof/>
                <w:color w:val="auto"/>
                <w:sz w:val="22"/>
                <w:szCs w:val="22"/>
                <w:lang w:val="en-US"/>
              </w:rPr>
              <w:t>New Israel Shekels</w:t>
            </w:r>
          </w:p>
        </w:tc>
      </w:tr>
      <w:tr w:rsidR="001A4575" w:rsidRPr="004F46A7" w14:paraId="1B12CB8E" w14:textId="77777777" w:rsidTr="00C02A27">
        <w:trPr>
          <w:trHeight w:val="355"/>
          <w:jc w:val="center"/>
        </w:trPr>
        <w:tc>
          <w:tcPr>
            <w:tcW w:w="6303" w:type="dxa"/>
            <w:gridSpan w:val="4"/>
            <w:shd w:val="clear" w:color="auto" w:fill="FFFFFF"/>
            <w:vAlign w:val="bottom"/>
          </w:tcPr>
          <w:p w14:paraId="5CAC012A" w14:textId="77777777" w:rsidR="001A4575" w:rsidRPr="00E301EF" w:rsidRDefault="001A4575" w:rsidP="00C02A27">
            <w:pPr>
              <w:pStyle w:val="Other20"/>
              <w:bidi w:val="0"/>
              <w:spacing w:after="0"/>
              <w:rPr>
                <w:rFonts w:asciiTheme="majorBidi" w:hAnsiTheme="majorBidi" w:cstheme="majorBidi"/>
                <w:noProof/>
                <w:color w:val="auto"/>
                <w:sz w:val="22"/>
                <w:szCs w:val="22"/>
              </w:rPr>
            </w:pPr>
            <w:r w:rsidRPr="00E301EF">
              <w:rPr>
                <w:rFonts w:asciiTheme="majorBidi" w:hAnsiTheme="majorBidi" w:cstheme="majorBidi"/>
                <w:noProof/>
                <w:color w:val="auto"/>
                <w:sz w:val="22"/>
                <w:szCs w:val="22"/>
                <w:lang w:val="en-US"/>
              </w:rPr>
              <w:t>Receivables</w:t>
            </w:r>
          </w:p>
        </w:tc>
        <w:tc>
          <w:tcPr>
            <w:tcW w:w="1609" w:type="dxa"/>
            <w:gridSpan w:val="2"/>
            <w:tcBorders>
              <w:top w:val="single" w:sz="4" w:space="0" w:color="auto"/>
            </w:tcBorders>
            <w:shd w:val="clear" w:color="auto" w:fill="FFFFFF"/>
            <w:vAlign w:val="bottom"/>
          </w:tcPr>
          <w:p w14:paraId="4DB588EA" w14:textId="77777777" w:rsidR="001A4575" w:rsidRPr="00E301EF" w:rsidRDefault="001A4575" w:rsidP="00E301EF">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1,536,099</w:t>
            </w:r>
          </w:p>
        </w:tc>
        <w:tc>
          <w:tcPr>
            <w:tcW w:w="1507" w:type="dxa"/>
            <w:tcBorders>
              <w:top w:val="single" w:sz="4" w:space="0" w:color="auto"/>
            </w:tcBorders>
            <w:shd w:val="clear" w:color="auto" w:fill="FFFFFF"/>
          </w:tcPr>
          <w:p w14:paraId="48525EFC" w14:textId="77777777" w:rsidR="001A4575" w:rsidRPr="00E301EF" w:rsidRDefault="001A4575" w:rsidP="00E301EF">
            <w:pPr>
              <w:jc w:val="right"/>
              <w:rPr>
                <w:rFonts w:asciiTheme="majorBidi" w:hAnsiTheme="majorBidi" w:cstheme="majorBidi"/>
                <w:noProof/>
                <w:color w:val="auto"/>
                <w:sz w:val="22"/>
                <w:szCs w:val="22"/>
              </w:rPr>
            </w:pPr>
          </w:p>
        </w:tc>
      </w:tr>
      <w:tr w:rsidR="001A4575" w:rsidRPr="004F46A7" w14:paraId="7F9E5ABD" w14:textId="77777777" w:rsidTr="00C02A27">
        <w:trPr>
          <w:trHeight w:val="312"/>
          <w:jc w:val="center"/>
        </w:trPr>
        <w:tc>
          <w:tcPr>
            <w:tcW w:w="6303" w:type="dxa"/>
            <w:gridSpan w:val="4"/>
            <w:shd w:val="clear" w:color="auto" w:fill="FFFFFF"/>
            <w:vAlign w:val="bottom"/>
          </w:tcPr>
          <w:p w14:paraId="3B17D08A" w14:textId="77777777" w:rsidR="001A4575" w:rsidRPr="00E301EF" w:rsidRDefault="001A4575" w:rsidP="00C02A27">
            <w:pPr>
              <w:pStyle w:val="Other20"/>
              <w:bidi w:val="0"/>
              <w:spacing w:after="0"/>
              <w:rPr>
                <w:rFonts w:asciiTheme="majorBidi" w:hAnsiTheme="majorBidi" w:cstheme="majorBidi"/>
                <w:noProof/>
                <w:color w:val="auto"/>
                <w:sz w:val="22"/>
                <w:szCs w:val="22"/>
              </w:rPr>
            </w:pPr>
            <w:r w:rsidRPr="00E301EF">
              <w:rPr>
                <w:rFonts w:asciiTheme="majorBidi" w:hAnsiTheme="majorBidi" w:cstheme="majorBidi"/>
                <w:noProof/>
                <w:color w:val="auto"/>
                <w:sz w:val="22"/>
                <w:szCs w:val="22"/>
                <w:lang w:val="en-US"/>
              </w:rPr>
              <w:t>Credit Cards</w:t>
            </w:r>
          </w:p>
        </w:tc>
        <w:tc>
          <w:tcPr>
            <w:tcW w:w="1609" w:type="dxa"/>
            <w:gridSpan w:val="2"/>
            <w:shd w:val="clear" w:color="auto" w:fill="FFFFFF"/>
            <w:vAlign w:val="bottom"/>
          </w:tcPr>
          <w:p w14:paraId="1BA822B0" w14:textId="77777777" w:rsidR="001A4575" w:rsidRPr="00E301EF" w:rsidRDefault="001A4575" w:rsidP="00E301EF">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256,569</w:t>
            </w:r>
          </w:p>
        </w:tc>
        <w:tc>
          <w:tcPr>
            <w:tcW w:w="1507" w:type="dxa"/>
            <w:shd w:val="clear" w:color="auto" w:fill="FFFFFF"/>
            <w:vAlign w:val="bottom"/>
          </w:tcPr>
          <w:p w14:paraId="1C478AA3" w14:textId="77777777" w:rsidR="001A4575" w:rsidRPr="00E301EF" w:rsidRDefault="001A4575" w:rsidP="00E301EF">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515,838</w:t>
            </w:r>
          </w:p>
        </w:tc>
      </w:tr>
      <w:tr w:rsidR="001A4575" w:rsidRPr="004F46A7" w14:paraId="01F54F6A" w14:textId="77777777" w:rsidTr="00C02A27">
        <w:trPr>
          <w:trHeight w:val="346"/>
          <w:jc w:val="center"/>
        </w:trPr>
        <w:tc>
          <w:tcPr>
            <w:tcW w:w="6303" w:type="dxa"/>
            <w:gridSpan w:val="4"/>
            <w:shd w:val="clear" w:color="auto" w:fill="FFFFFF"/>
            <w:vAlign w:val="bottom"/>
          </w:tcPr>
          <w:p w14:paraId="790C0875" w14:textId="77777777" w:rsidR="001A4575" w:rsidRPr="00E301EF" w:rsidRDefault="001A4575" w:rsidP="00C02A27">
            <w:pPr>
              <w:pStyle w:val="Other20"/>
              <w:bidi w:val="0"/>
              <w:spacing w:after="0"/>
              <w:rPr>
                <w:rFonts w:asciiTheme="majorBidi" w:hAnsiTheme="majorBidi" w:cstheme="majorBidi"/>
                <w:noProof/>
                <w:color w:val="auto"/>
                <w:sz w:val="22"/>
                <w:szCs w:val="22"/>
              </w:rPr>
            </w:pPr>
            <w:r w:rsidRPr="00E301EF">
              <w:rPr>
                <w:rFonts w:asciiTheme="majorBidi" w:hAnsiTheme="majorBidi" w:cstheme="majorBidi"/>
                <w:noProof/>
                <w:color w:val="auto"/>
                <w:sz w:val="22"/>
                <w:szCs w:val="22"/>
                <w:lang w:val="en-US"/>
              </w:rPr>
              <w:t>Accounts Receivable</w:t>
            </w:r>
          </w:p>
        </w:tc>
        <w:tc>
          <w:tcPr>
            <w:tcW w:w="1609" w:type="dxa"/>
            <w:gridSpan w:val="2"/>
            <w:shd w:val="clear" w:color="auto" w:fill="FFFFFF"/>
            <w:vAlign w:val="bottom"/>
          </w:tcPr>
          <w:p w14:paraId="5DAD5DD3" w14:textId="77777777" w:rsidR="001A4575" w:rsidRPr="00E301EF" w:rsidRDefault="001A4575" w:rsidP="00E301EF">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278</w:t>
            </w:r>
          </w:p>
        </w:tc>
        <w:tc>
          <w:tcPr>
            <w:tcW w:w="1507" w:type="dxa"/>
            <w:shd w:val="clear" w:color="auto" w:fill="FFFFFF"/>
            <w:vAlign w:val="bottom"/>
          </w:tcPr>
          <w:p w14:paraId="5EF54217" w14:textId="77777777" w:rsidR="001A4575" w:rsidRPr="00E301EF" w:rsidRDefault="001A4575" w:rsidP="00E301EF">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50,316</w:t>
            </w:r>
          </w:p>
        </w:tc>
      </w:tr>
      <w:tr w:rsidR="001A4575" w:rsidRPr="004F46A7" w14:paraId="2ACAAE34" w14:textId="77777777" w:rsidTr="00C02A27">
        <w:trPr>
          <w:trHeight w:val="326"/>
          <w:jc w:val="center"/>
        </w:trPr>
        <w:tc>
          <w:tcPr>
            <w:tcW w:w="6303" w:type="dxa"/>
            <w:gridSpan w:val="4"/>
            <w:shd w:val="clear" w:color="auto" w:fill="FFFFFF"/>
          </w:tcPr>
          <w:p w14:paraId="3AF44DEE" w14:textId="77777777" w:rsidR="001A4575" w:rsidRPr="00E301EF" w:rsidRDefault="001A4575" w:rsidP="00C02A27">
            <w:pPr>
              <w:rPr>
                <w:rFonts w:asciiTheme="majorBidi" w:hAnsiTheme="majorBidi" w:cstheme="majorBidi"/>
                <w:noProof/>
                <w:color w:val="auto"/>
                <w:sz w:val="22"/>
                <w:szCs w:val="22"/>
              </w:rPr>
            </w:pPr>
          </w:p>
        </w:tc>
        <w:tc>
          <w:tcPr>
            <w:tcW w:w="1609" w:type="dxa"/>
            <w:gridSpan w:val="2"/>
            <w:tcBorders>
              <w:top w:val="single" w:sz="4" w:space="0" w:color="auto"/>
            </w:tcBorders>
            <w:shd w:val="clear" w:color="auto" w:fill="FFFFFF"/>
          </w:tcPr>
          <w:p w14:paraId="495E74AF" w14:textId="77777777" w:rsidR="001A4575" w:rsidRPr="00BA6A88" w:rsidRDefault="001A4575" w:rsidP="00E301EF">
            <w:pPr>
              <w:pStyle w:val="Other0"/>
              <w:ind w:firstLine="0"/>
              <w:jc w:val="right"/>
              <w:rPr>
                <w:rFonts w:asciiTheme="majorBidi" w:hAnsiTheme="majorBidi" w:cstheme="majorBidi"/>
                <w:b/>
                <w:bCs/>
                <w:noProof/>
                <w:color w:val="auto"/>
                <w:u w:val="double"/>
              </w:rPr>
            </w:pPr>
            <w:r w:rsidRPr="00BA6A88">
              <w:rPr>
                <w:rFonts w:asciiTheme="majorBidi" w:hAnsiTheme="majorBidi" w:cstheme="majorBidi"/>
                <w:b/>
                <w:bCs/>
                <w:noProof/>
                <w:color w:val="auto"/>
                <w:u w:val="double"/>
                <w:lang w:val="en-US"/>
              </w:rPr>
              <w:t>1,792,946</w:t>
            </w:r>
          </w:p>
        </w:tc>
        <w:tc>
          <w:tcPr>
            <w:tcW w:w="1507" w:type="dxa"/>
            <w:tcBorders>
              <w:top w:val="single" w:sz="4" w:space="0" w:color="auto"/>
            </w:tcBorders>
            <w:shd w:val="clear" w:color="auto" w:fill="FFFFFF"/>
          </w:tcPr>
          <w:p w14:paraId="47AF4A85" w14:textId="77777777" w:rsidR="001A4575" w:rsidRPr="00BA6A88" w:rsidRDefault="001A4575" w:rsidP="00E301EF">
            <w:pPr>
              <w:pStyle w:val="Other0"/>
              <w:ind w:firstLine="0"/>
              <w:jc w:val="right"/>
              <w:rPr>
                <w:rFonts w:asciiTheme="majorBidi" w:hAnsiTheme="majorBidi" w:cstheme="majorBidi"/>
                <w:b/>
                <w:bCs/>
                <w:noProof/>
                <w:color w:val="auto"/>
                <w:u w:val="double"/>
              </w:rPr>
            </w:pPr>
            <w:r w:rsidRPr="00BA6A88">
              <w:rPr>
                <w:rFonts w:asciiTheme="majorBidi" w:hAnsiTheme="majorBidi" w:cstheme="majorBidi"/>
                <w:b/>
                <w:bCs/>
                <w:noProof/>
                <w:color w:val="auto"/>
                <w:u w:val="double"/>
                <w:lang w:val="en-US"/>
              </w:rPr>
              <w:t>566,154</w:t>
            </w:r>
          </w:p>
        </w:tc>
      </w:tr>
      <w:tr w:rsidR="001A4575" w:rsidRPr="00F14B3B" w14:paraId="0D460461" w14:textId="77777777" w:rsidTr="00C02A27">
        <w:trPr>
          <w:trHeight w:val="931"/>
          <w:jc w:val="center"/>
        </w:trPr>
        <w:tc>
          <w:tcPr>
            <w:tcW w:w="9419" w:type="dxa"/>
            <w:gridSpan w:val="7"/>
            <w:tcBorders>
              <w:top w:val="single" w:sz="4" w:space="0" w:color="auto"/>
            </w:tcBorders>
            <w:shd w:val="clear" w:color="auto" w:fill="FFFFFF"/>
            <w:vAlign w:val="bottom"/>
          </w:tcPr>
          <w:p w14:paraId="3C89CB38" w14:textId="77777777" w:rsidR="001A4575" w:rsidRPr="00A0334F" w:rsidRDefault="001A4575" w:rsidP="00C02A27">
            <w:pPr>
              <w:pStyle w:val="Other20"/>
              <w:bidi w:val="0"/>
              <w:spacing w:after="0"/>
              <w:rPr>
                <w:rFonts w:asciiTheme="majorBidi" w:hAnsiTheme="majorBidi" w:cstheme="majorBidi"/>
                <w:b/>
                <w:bCs/>
                <w:iCs/>
                <w:noProof/>
                <w:color w:val="auto"/>
                <w:sz w:val="22"/>
                <w:szCs w:val="22"/>
                <w:lang w:val="en-US"/>
              </w:rPr>
            </w:pPr>
            <w:r w:rsidRPr="00A0334F">
              <w:rPr>
                <w:rFonts w:asciiTheme="majorBidi" w:hAnsiTheme="majorBidi" w:cstheme="majorBidi"/>
                <w:b/>
                <w:bCs/>
                <w:noProof/>
                <w:color w:val="auto"/>
                <w:sz w:val="22"/>
                <w:szCs w:val="22"/>
                <w:lang w:val="en-US"/>
              </w:rPr>
              <w:t>Note 5 – Accounts Receivable and Debit Balances</w:t>
            </w:r>
          </w:p>
        </w:tc>
      </w:tr>
      <w:tr w:rsidR="001A4575" w:rsidRPr="004F46A7" w14:paraId="64B2F8FB" w14:textId="77777777" w:rsidTr="00C02A27">
        <w:trPr>
          <w:trHeight w:val="293"/>
          <w:jc w:val="center"/>
        </w:trPr>
        <w:tc>
          <w:tcPr>
            <w:tcW w:w="6303" w:type="dxa"/>
            <w:gridSpan w:val="4"/>
            <w:tcBorders>
              <w:top w:val="single" w:sz="4" w:space="0" w:color="auto"/>
            </w:tcBorders>
            <w:shd w:val="clear" w:color="auto" w:fill="FFFFFF"/>
          </w:tcPr>
          <w:p w14:paraId="5222B954" w14:textId="77777777" w:rsidR="001A4575" w:rsidRPr="00F14B3B" w:rsidRDefault="001A4575" w:rsidP="00C02A27">
            <w:pPr>
              <w:rPr>
                <w:rFonts w:asciiTheme="majorBidi" w:hAnsiTheme="majorBidi" w:cstheme="majorBidi"/>
                <w:noProof/>
                <w:color w:val="auto"/>
                <w:sz w:val="22"/>
                <w:szCs w:val="22"/>
                <w:lang w:val="en-US"/>
              </w:rPr>
            </w:pPr>
          </w:p>
        </w:tc>
        <w:tc>
          <w:tcPr>
            <w:tcW w:w="3116" w:type="dxa"/>
            <w:gridSpan w:val="3"/>
            <w:shd w:val="clear" w:color="auto" w:fill="FFFFFF"/>
            <w:vAlign w:val="bottom"/>
          </w:tcPr>
          <w:p w14:paraId="192CBF48" w14:textId="77777777" w:rsidR="001A4575" w:rsidRPr="00E301EF" w:rsidRDefault="001A4575" w:rsidP="00C02A27">
            <w:pPr>
              <w:pStyle w:val="Other20"/>
              <w:bidi w:val="0"/>
              <w:spacing w:after="0"/>
              <w:jc w:val="center"/>
              <w:rPr>
                <w:rFonts w:asciiTheme="majorBidi" w:hAnsiTheme="majorBidi" w:cstheme="majorBidi"/>
                <w:b/>
                <w:bCs/>
                <w:noProof/>
                <w:color w:val="auto"/>
                <w:sz w:val="22"/>
                <w:szCs w:val="22"/>
              </w:rPr>
            </w:pPr>
            <w:r w:rsidRPr="00E301EF">
              <w:rPr>
                <w:rFonts w:asciiTheme="majorBidi" w:hAnsiTheme="majorBidi" w:cstheme="majorBidi"/>
                <w:b/>
                <w:bCs/>
                <w:noProof/>
                <w:color w:val="auto"/>
                <w:sz w:val="22"/>
                <w:szCs w:val="22"/>
                <w:lang w:val="en-US"/>
              </w:rPr>
              <w:t>As at December 31</w:t>
            </w:r>
          </w:p>
        </w:tc>
      </w:tr>
      <w:tr w:rsidR="001A4575" w:rsidRPr="004F46A7" w14:paraId="4E304BE1" w14:textId="77777777" w:rsidTr="00C02A27">
        <w:trPr>
          <w:trHeight w:val="350"/>
          <w:jc w:val="center"/>
        </w:trPr>
        <w:tc>
          <w:tcPr>
            <w:tcW w:w="6303" w:type="dxa"/>
            <w:gridSpan w:val="4"/>
            <w:shd w:val="clear" w:color="auto" w:fill="FFFFFF"/>
          </w:tcPr>
          <w:p w14:paraId="4106AE7E" w14:textId="77777777" w:rsidR="001A4575" w:rsidRPr="00E301EF" w:rsidRDefault="001A4575" w:rsidP="00C02A27">
            <w:pPr>
              <w:rPr>
                <w:rFonts w:asciiTheme="majorBidi" w:hAnsiTheme="majorBidi" w:cstheme="majorBidi"/>
                <w:noProof/>
                <w:color w:val="auto"/>
                <w:sz w:val="22"/>
                <w:szCs w:val="22"/>
              </w:rPr>
            </w:pPr>
          </w:p>
        </w:tc>
        <w:tc>
          <w:tcPr>
            <w:tcW w:w="1609" w:type="dxa"/>
            <w:gridSpan w:val="2"/>
            <w:tcBorders>
              <w:top w:val="single" w:sz="4" w:space="0" w:color="auto"/>
            </w:tcBorders>
            <w:shd w:val="clear" w:color="auto" w:fill="FFFFFF"/>
            <w:vAlign w:val="bottom"/>
          </w:tcPr>
          <w:p w14:paraId="3860F489" w14:textId="77777777" w:rsidR="001A4575" w:rsidRPr="00E301EF" w:rsidRDefault="001A4575" w:rsidP="00C02A27">
            <w:pPr>
              <w:pStyle w:val="Other0"/>
              <w:ind w:firstLine="640"/>
              <w:rPr>
                <w:rFonts w:asciiTheme="majorBidi" w:hAnsiTheme="majorBidi" w:cstheme="majorBidi"/>
                <w:b/>
                <w:bCs/>
                <w:noProof/>
                <w:color w:val="auto"/>
              </w:rPr>
            </w:pPr>
            <w:r w:rsidRPr="00E301EF">
              <w:rPr>
                <w:rFonts w:asciiTheme="majorBidi" w:hAnsiTheme="majorBidi" w:cstheme="majorBidi"/>
                <w:b/>
                <w:bCs/>
                <w:noProof/>
                <w:color w:val="auto"/>
                <w:lang w:val="en-US"/>
              </w:rPr>
              <w:t>2018</w:t>
            </w:r>
          </w:p>
        </w:tc>
        <w:tc>
          <w:tcPr>
            <w:tcW w:w="1507" w:type="dxa"/>
            <w:tcBorders>
              <w:top w:val="single" w:sz="4" w:space="0" w:color="auto"/>
            </w:tcBorders>
            <w:shd w:val="clear" w:color="auto" w:fill="FFFFFF"/>
            <w:vAlign w:val="bottom"/>
          </w:tcPr>
          <w:p w14:paraId="7A9200A9" w14:textId="77777777" w:rsidR="001A4575" w:rsidRPr="00E301EF" w:rsidRDefault="001A4575" w:rsidP="00C02A27">
            <w:pPr>
              <w:pStyle w:val="Other0"/>
              <w:ind w:firstLine="500"/>
              <w:rPr>
                <w:rFonts w:asciiTheme="majorBidi" w:hAnsiTheme="majorBidi" w:cstheme="majorBidi"/>
                <w:b/>
                <w:bCs/>
                <w:noProof/>
                <w:color w:val="auto"/>
              </w:rPr>
            </w:pPr>
            <w:r w:rsidRPr="00E301EF">
              <w:rPr>
                <w:rFonts w:asciiTheme="majorBidi" w:hAnsiTheme="majorBidi" w:cstheme="majorBidi"/>
                <w:b/>
                <w:bCs/>
                <w:noProof/>
                <w:color w:val="auto"/>
                <w:lang w:val="en-US"/>
              </w:rPr>
              <w:t>2017</w:t>
            </w:r>
          </w:p>
        </w:tc>
      </w:tr>
      <w:tr w:rsidR="001A4575" w:rsidRPr="004F46A7" w14:paraId="5DD520B4" w14:textId="77777777" w:rsidTr="00C02A27">
        <w:trPr>
          <w:trHeight w:val="322"/>
          <w:jc w:val="center"/>
        </w:trPr>
        <w:tc>
          <w:tcPr>
            <w:tcW w:w="6303" w:type="dxa"/>
            <w:gridSpan w:val="4"/>
            <w:shd w:val="clear" w:color="auto" w:fill="FFFFFF"/>
          </w:tcPr>
          <w:p w14:paraId="2DDBD393" w14:textId="77777777" w:rsidR="001A4575" w:rsidRPr="00E301EF" w:rsidRDefault="001A4575" w:rsidP="00C02A27">
            <w:pPr>
              <w:rPr>
                <w:rFonts w:asciiTheme="majorBidi" w:hAnsiTheme="majorBidi" w:cstheme="majorBidi"/>
                <w:noProof/>
                <w:color w:val="auto"/>
                <w:sz w:val="22"/>
                <w:szCs w:val="22"/>
              </w:rPr>
            </w:pPr>
          </w:p>
        </w:tc>
        <w:tc>
          <w:tcPr>
            <w:tcW w:w="3116" w:type="dxa"/>
            <w:gridSpan w:val="3"/>
            <w:tcBorders>
              <w:top w:val="single" w:sz="4" w:space="0" w:color="auto"/>
            </w:tcBorders>
            <w:shd w:val="clear" w:color="auto" w:fill="FFFFFF"/>
            <w:vAlign w:val="bottom"/>
          </w:tcPr>
          <w:p w14:paraId="65508A43" w14:textId="77777777" w:rsidR="001A4575" w:rsidRPr="00E301EF" w:rsidRDefault="001A4575" w:rsidP="00C02A27">
            <w:pPr>
              <w:pStyle w:val="Other20"/>
              <w:bidi w:val="0"/>
              <w:spacing w:after="0"/>
              <w:jc w:val="center"/>
              <w:rPr>
                <w:rFonts w:asciiTheme="majorBidi" w:hAnsiTheme="majorBidi" w:cstheme="majorBidi"/>
                <w:b/>
                <w:bCs/>
                <w:noProof/>
                <w:color w:val="auto"/>
                <w:sz w:val="22"/>
                <w:szCs w:val="22"/>
              </w:rPr>
            </w:pPr>
            <w:r w:rsidRPr="00E301EF">
              <w:rPr>
                <w:rFonts w:asciiTheme="majorBidi" w:hAnsiTheme="majorBidi" w:cstheme="majorBidi"/>
                <w:b/>
                <w:bCs/>
                <w:noProof/>
                <w:color w:val="auto"/>
                <w:sz w:val="22"/>
                <w:szCs w:val="22"/>
                <w:lang w:val="en-US"/>
              </w:rPr>
              <w:t>New Israel Shekels</w:t>
            </w:r>
          </w:p>
        </w:tc>
      </w:tr>
      <w:tr w:rsidR="001A4575" w:rsidRPr="004F46A7" w14:paraId="47E4ACE0" w14:textId="77777777" w:rsidTr="00C02A27">
        <w:trPr>
          <w:trHeight w:val="317"/>
          <w:jc w:val="center"/>
        </w:trPr>
        <w:tc>
          <w:tcPr>
            <w:tcW w:w="6303" w:type="dxa"/>
            <w:gridSpan w:val="4"/>
            <w:shd w:val="clear" w:color="auto" w:fill="FFFFFF"/>
            <w:vAlign w:val="bottom"/>
          </w:tcPr>
          <w:p w14:paraId="5454769A" w14:textId="77777777" w:rsidR="001A4575" w:rsidRPr="00E301EF" w:rsidRDefault="001A4575" w:rsidP="00C02A27">
            <w:pPr>
              <w:pStyle w:val="Other20"/>
              <w:bidi w:val="0"/>
              <w:spacing w:after="0"/>
              <w:rPr>
                <w:rFonts w:asciiTheme="majorBidi" w:hAnsiTheme="majorBidi" w:cstheme="majorBidi"/>
                <w:noProof/>
                <w:color w:val="auto"/>
                <w:sz w:val="22"/>
                <w:szCs w:val="22"/>
              </w:rPr>
            </w:pPr>
            <w:r w:rsidRPr="00E301EF">
              <w:rPr>
                <w:rFonts w:asciiTheme="majorBidi" w:hAnsiTheme="majorBidi" w:cstheme="majorBidi"/>
                <w:noProof/>
                <w:color w:val="auto"/>
                <w:sz w:val="22"/>
                <w:szCs w:val="22"/>
                <w:lang w:val="en-US"/>
              </w:rPr>
              <w:t>Institutions</w:t>
            </w:r>
          </w:p>
        </w:tc>
        <w:tc>
          <w:tcPr>
            <w:tcW w:w="1609" w:type="dxa"/>
            <w:gridSpan w:val="2"/>
            <w:tcBorders>
              <w:top w:val="single" w:sz="4" w:space="0" w:color="auto"/>
            </w:tcBorders>
            <w:shd w:val="clear" w:color="auto" w:fill="FFFFFF"/>
            <w:vAlign w:val="bottom"/>
          </w:tcPr>
          <w:p w14:paraId="4756CA49" w14:textId="77777777" w:rsidR="001A4575" w:rsidRPr="00E301EF" w:rsidRDefault="001A4575" w:rsidP="00E301EF">
            <w:pPr>
              <w:pStyle w:val="Other0"/>
              <w:ind w:hanging="62"/>
              <w:jc w:val="right"/>
              <w:rPr>
                <w:rFonts w:asciiTheme="majorBidi" w:hAnsiTheme="majorBidi" w:cstheme="majorBidi"/>
                <w:noProof/>
                <w:color w:val="auto"/>
              </w:rPr>
            </w:pPr>
            <w:r w:rsidRPr="00E301EF">
              <w:rPr>
                <w:rFonts w:asciiTheme="majorBidi" w:hAnsiTheme="majorBidi" w:cstheme="majorBidi"/>
                <w:noProof/>
                <w:color w:val="auto"/>
                <w:lang w:val="en-US"/>
              </w:rPr>
              <w:t>253,028</w:t>
            </w:r>
          </w:p>
        </w:tc>
        <w:tc>
          <w:tcPr>
            <w:tcW w:w="1507" w:type="dxa"/>
            <w:tcBorders>
              <w:top w:val="single" w:sz="4" w:space="0" w:color="auto"/>
            </w:tcBorders>
            <w:shd w:val="clear" w:color="auto" w:fill="FFFFFF"/>
            <w:vAlign w:val="bottom"/>
          </w:tcPr>
          <w:p w14:paraId="679B3247" w14:textId="77777777" w:rsidR="001A4575" w:rsidRPr="00E301EF" w:rsidRDefault="001A4575" w:rsidP="00E301EF">
            <w:pPr>
              <w:pStyle w:val="Other0"/>
              <w:ind w:hanging="62"/>
              <w:jc w:val="right"/>
              <w:rPr>
                <w:rFonts w:asciiTheme="majorBidi" w:hAnsiTheme="majorBidi" w:cstheme="majorBidi"/>
                <w:noProof/>
                <w:color w:val="auto"/>
              </w:rPr>
            </w:pPr>
            <w:r w:rsidRPr="00E301EF">
              <w:rPr>
                <w:rFonts w:asciiTheme="majorBidi" w:hAnsiTheme="majorBidi" w:cstheme="majorBidi"/>
                <w:noProof/>
                <w:color w:val="auto"/>
                <w:lang w:val="en-US"/>
              </w:rPr>
              <w:t>232,306</w:t>
            </w:r>
          </w:p>
        </w:tc>
      </w:tr>
      <w:tr w:rsidR="001A4575" w:rsidRPr="004F46A7" w14:paraId="16AE3BF0" w14:textId="77777777" w:rsidTr="00C02A27">
        <w:trPr>
          <w:trHeight w:val="336"/>
          <w:jc w:val="center"/>
        </w:trPr>
        <w:tc>
          <w:tcPr>
            <w:tcW w:w="6303" w:type="dxa"/>
            <w:gridSpan w:val="4"/>
            <w:shd w:val="clear" w:color="auto" w:fill="FFFFFF"/>
            <w:vAlign w:val="bottom"/>
          </w:tcPr>
          <w:p w14:paraId="2AC8FA79" w14:textId="77777777" w:rsidR="001A4575" w:rsidRPr="00E301EF" w:rsidRDefault="001A4575" w:rsidP="00C02A27">
            <w:pPr>
              <w:pStyle w:val="Other20"/>
              <w:bidi w:val="0"/>
              <w:spacing w:after="0"/>
              <w:rPr>
                <w:rFonts w:asciiTheme="majorBidi" w:hAnsiTheme="majorBidi" w:cstheme="majorBidi"/>
                <w:noProof/>
                <w:color w:val="auto"/>
                <w:sz w:val="22"/>
                <w:szCs w:val="22"/>
              </w:rPr>
            </w:pPr>
            <w:r w:rsidRPr="00E301EF">
              <w:rPr>
                <w:rFonts w:asciiTheme="majorBidi" w:hAnsiTheme="majorBidi" w:cstheme="majorBidi"/>
                <w:noProof/>
                <w:color w:val="auto"/>
                <w:sz w:val="22"/>
                <w:szCs w:val="22"/>
                <w:lang w:val="en-US"/>
              </w:rPr>
              <w:t>Related Parties</w:t>
            </w:r>
          </w:p>
        </w:tc>
        <w:tc>
          <w:tcPr>
            <w:tcW w:w="1609" w:type="dxa"/>
            <w:gridSpan w:val="2"/>
            <w:shd w:val="clear" w:color="auto" w:fill="FFFFFF"/>
            <w:vAlign w:val="center"/>
          </w:tcPr>
          <w:p w14:paraId="7B3DB96A" w14:textId="77777777" w:rsidR="001A4575" w:rsidRPr="00E301EF" w:rsidRDefault="00F72031" w:rsidP="00E301EF">
            <w:pPr>
              <w:pStyle w:val="Other0"/>
              <w:ind w:hanging="62"/>
              <w:jc w:val="right"/>
              <w:rPr>
                <w:rFonts w:asciiTheme="majorBidi" w:hAnsiTheme="majorBidi" w:cstheme="majorBidi"/>
                <w:noProof/>
                <w:color w:val="auto"/>
              </w:rPr>
            </w:pPr>
            <w:r w:rsidRPr="00E301EF">
              <w:rPr>
                <w:rFonts w:asciiTheme="majorBidi" w:hAnsiTheme="majorBidi" w:cstheme="majorBidi"/>
                <w:noProof/>
                <w:color w:val="auto"/>
                <w:lang w:val="en-US"/>
              </w:rPr>
              <w:t>–</w:t>
            </w:r>
          </w:p>
        </w:tc>
        <w:tc>
          <w:tcPr>
            <w:tcW w:w="1507" w:type="dxa"/>
            <w:shd w:val="clear" w:color="auto" w:fill="FFFFFF"/>
            <w:vAlign w:val="bottom"/>
          </w:tcPr>
          <w:p w14:paraId="09FEFFF6" w14:textId="77777777" w:rsidR="001A4575" w:rsidRPr="00E301EF" w:rsidRDefault="001A4575" w:rsidP="00E301EF">
            <w:pPr>
              <w:pStyle w:val="Other0"/>
              <w:ind w:hanging="62"/>
              <w:jc w:val="right"/>
              <w:rPr>
                <w:rFonts w:asciiTheme="majorBidi" w:hAnsiTheme="majorBidi" w:cstheme="majorBidi"/>
                <w:noProof/>
                <w:color w:val="auto"/>
              </w:rPr>
            </w:pPr>
            <w:r w:rsidRPr="00E301EF">
              <w:rPr>
                <w:rFonts w:asciiTheme="majorBidi" w:hAnsiTheme="majorBidi" w:cstheme="majorBidi"/>
                <w:noProof/>
                <w:color w:val="auto"/>
                <w:lang w:val="en-US"/>
              </w:rPr>
              <w:t>221,902</w:t>
            </w:r>
          </w:p>
        </w:tc>
      </w:tr>
      <w:tr w:rsidR="001A4575" w:rsidRPr="004F46A7" w14:paraId="2E4365E5" w14:textId="77777777" w:rsidTr="00C02A27">
        <w:trPr>
          <w:trHeight w:val="350"/>
          <w:jc w:val="center"/>
        </w:trPr>
        <w:tc>
          <w:tcPr>
            <w:tcW w:w="6303" w:type="dxa"/>
            <w:gridSpan w:val="4"/>
            <w:shd w:val="clear" w:color="auto" w:fill="FFFFFF"/>
          </w:tcPr>
          <w:p w14:paraId="353E292D" w14:textId="77777777" w:rsidR="001A4575" w:rsidRPr="00E301EF" w:rsidRDefault="001A4575" w:rsidP="00C02A27">
            <w:pPr>
              <w:rPr>
                <w:rFonts w:asciiTheme="majorBidi" w:hAnsiTheme="majorBidi" w:cstheme="majorBidi"/>
                <w:noProof/>
                <w:color w:val="auto"/>
                <w:sz w:val="22"/>
                <w:szCs w:val="22"/>
              </w:rPr>
            </w:pPr>
          </w:p>
        </w:tc>
        <w:tc>
          <w:tcPr>
            <w:tcW w:w="1609" w:type="dxa"/>
            <w:gridSpan w:val="2"/>
            <w:tcBorders>
              <w:top w:val="single" w:sz="4" w:space="0" w:color="auto"/>
            </w:tcBorders>
            <w:shd w:val="clear" w:color="auto" w:fill="FFFFFF"/>
          </w:tcPr>
          <w:p w14:paraId="2CBE65A9" w14:textId="77777777" w:rsidR="001A4575" w:rsidRPr="00BA6A88" w:rsidRDefault="001A4575" w:rsidP="00E301EF">
            <w:pPr>
              <w:pStyle w:val="Other0"/>
              <w:ind w:hanging="62"/>
              <w:jc w:val="right"/>
              <w:rPr>
                <w:rFonts w:asciiTheme="majorBidi" w:hAnsiTheme="majorBidi" w:cstheme="majorBidi"/>
                <w:b/>
                <w:bCs/>
                <w:noProof/>
                <w:color w:val="auto"/>
                <w:u w:val="double"/>
              </w:rPr>
            </w:pPr>
            <w:r w:rsidRPr="00BA6A88">
              <w:rPr>
                <w:rFonts w:asciiTheme="majorBidi" w:hAnsiTheme="majorBidi" w:cstheme="majorBidi"/>
                <w:b/>
                <w:bCs/>
                <w:noProof/>
                <w:color w:val="auto"/>
                <w:u w:val="double"/>
                <w:lang w:val="en-US"/>
              </w:rPr>
              <w:t>253,028</w:t>
            </w:r>
          </w:p>
        </w:tc>
        <w:tc>
          <w:tcPr>
            <w:tcW w:w="1507" w:type="dxa"/>
            <w:tcBorders>
              <w:top w:val="single" w:sz="4" w:space="0" w:color="auto"/>
            </w:tcBorders>
            <w:shd w:val="clear" w:color="auto" w:fill="FFFFFF"/>
          </w:tcPr>
          <w:p w14:paraId="1F4ED4B8" w14:textId="77777777" w:rsidR="001A4575" w:rsidRPr="00BA6A88" w:rsidRDefault="001A4575" w:rsidP="00E301EF">
            <w:pPr>
              <w:pStyle w:val="Other0"/>
              <w:ind w:hanging="62"/>
              <w:jc w:val="right"/>
              <w:rPr>
                <w:rFonts w:asciiTheme="majorBidi" w:hAnsiTheme="majorBidi" w:cstheme="majorBidi"/>
                <w:b/>
                <w:bCs/>
                <w:noProof/>
                <w:color w:val="auto"/>
                <w:u w:val="double"/>
              </w:rPr>
            </w:pPr>
            <w:r w:rsidRPr="00BA6A88">
              <w:rPr>
                <w:rFonts w:asciiTheme="majorBidi" w:hAnsiTheme="majorBidi" w:cstheme="majorBidi"/>
                <w:b/>
                <w:bCs/>
                <w:noProof/>
                <w:color w:val="auto"/>
                <w:u w:val="double"/>
                <w:lang w:val="en-US"/>
              </w:rPr>
              <w:t>454,208</w:t>
            </w:r>
          </w:p>
        </w:tc>
      </w:tr>
      <w:tr w:rsidR="001A4575" w:rsidRPr="004F46A7" w14:paraId="68EEA905" w14:textId="77777777" w:rsidTr="00C02A27">
        <w:trPr>
          <w:trHeight w:val="902"/>
          <w:jc w:val="center"/>
        </w:trPr>
        <w:tc>
          <w:tcPr>
            <w:tcW w:w="9419" w:type="dxa"/>
            <w:gridSpan w:val="7"/>
            <w:tcBorders>
              <w:top w:val="single" w:sz="4" w:space="0" w:color="auto"/>
            </w:tcBorders>
            <w:shd w:val="clear" w:color="auto" w:fill="FFFFFF"/>
            <w:vAlign w:val="bottom"/>
          </w:tcPr>
          <w:p w14:paraId="6AA8CDDE" w14:textId="77777777" w:rsidR="001A4575" w:rsidRPr="00E301EF" w:rsidRDefault="001A4575" w:rsidP="00C02A27">
            <w:pPr>
              <w:pStyle w:val="Other20"/>
              <w:bidi w:val="0"/>
              <w:spacing w:after="0"/>
              <w:rPr>
                <w:rFonts w:asciiTheme="majorBidi" w:hAnsiTheme="majorBidi" w:cstheme="majorBidi"/>
                <w:bCs/>
                <w:noProof/>
                <w:color w:val="auto"/>
                <w:sz w:val="22"/>
                <w:szCs w:val="22"/>
                <w:u w:val="single"/>
              </w:rPr>
            </w:pPr>
            <w:r w:rsidRPr="00E301EF">
              <w:rPr>
                <w:rFonts w:asciiTheme="majorBidi" w:hAnsiTheme="majorBidi" w:cstheme="majorBidi"/>
                <w:b/>
                <w:bCs/>
                <w:noProof/>
                <w:color w:val="auto"/>
                <w:sz w:val="22"/>
                <w:szCs w:val="22"/>
                <w:u w:val="single"/>
                <w:lang w:val="en-US"/>
              </w:rPr>
              <w:t>Note 6 – Net Fixed Assets</w:t>
            </w:r>
          </w:p>
        </w:tc>
      </w:tr>
      <w:tr w:rsidR="001A4575" w:rsidRPr="004F46A7" w14:paraId="04F8287E" w14:textId="77777777" w:rsidTr="00BA6A88">
        <w:trPr>
          <w:trHeight w:val="336"/>
          <w:jc w:val="center"/>
        </w:trPr>
        <w:tc>
          <w:tcPr>
            <w:tcW w:w="3510" w:type="dxa"/>
            <w:tcBorders>
              <w:top w:val="single" w:sz="4" w:space="0" w:color="auto"/>
            </w:tcBorders>
            <w:shd w:val="clear" w:color="auto" w:fill="FFFFFF"/>
          </w:tcPr>
          <w:p w14:paraId="26D709D2" w14:textId="77777777" w:rsidR="001A4575" w:rsidRPr="00E301EF" w:rsidRDefault="001A4575" w:rsidP="00C02A27">
            <w:pPr>
              <w:rPr>
                <w:rFonts w:asciiTheme="majorBidi" w:hAnsiTheme="majorBidi" w:cstheme="majorBidi"/>
                <w:noProof/>
                <w:color w:val="auto"/>
                <w:sz w:val="22"/>
                <w:szCs w:val="22"/>
              </w:rPr>
            </w:pPr>
          </w:p>
        </w:tc>
        <w:tc>
          <w:tcPr>
            <w:tcW w:w="5909" w:type="dxa"/>
            <w:gridSpan w:val="6"/>
            <w:shd w:val="clear" w:color="auto" w:fill="FFFFFF"/>
            <w:vAlign w:val="bottom"/>
          </w:tcPr>
          <w:p w14:paraId="22A09170" w14:textId="77777777" w:rsidR="001A4575" w:rsidRPr="00E301EF" w:rsidRDefault="001A4575" w:rsidP="00C02A27">
            <w:pPr>
              <w:pStyle w:val="Other20"/>
              <w:bidi w:val="0"/>
              <w:spacing w:after="0"/>
              <w:jc w:val="center"/>
              <w:rPr>
                <w:rFonts w:asciiTheme="majorBidi" w:hAnsiTheme="majorBidi" w:cstheme="majorBidi"/>
                <w:b/>
                <w:bCs/>
                <w:noProof/>
                <w:color w:val="auto"/>
                <w:sz w:val="22"/>
                <w:szCs w:val="22"/>
              </w:rPr>
            </w:pPr>
            <w:r w:rsidRPr="00E301EF">
              <w:rPr>
                <w:rFonts w:asciiTheme="majorBidi" w:hAnsiTheme="majorBidi" w:cstheme="majorBidi"/>
                <w:b/>
                <w:bCs/>
                <w:noProof/>
                <w:color w:val="auto"/>
                <w:sz w:val="22"/>
                <w:szCs w:val="22"/>
                <w:lang w:val="en-US"/>
              </w:rPr>
              <w:t>As at December 31</w:t>
            </w:r>
          </w:p>
        </w:tc>
      </w:tr>
      <w:tr w:rsidR="001A4575" w:rsidRPr="004F46A7" w14:paraId="76163DAA" w14:textId="77777777" w:rsidTr="00BA6A88">
        <w:trPr>
          <w:trHeight w:val="317"/>
          <w:jc w:val="center"/>
        </w:trPr>
        <w:tc>
          <w:tcPr>
            <w:tcW w:w="3510" w:type="dxa"/>
            <w:shd w:val="clear" w:color="auto" w:fill="FFFFFF"/>
          </w:tcPr>
          <w:p w14:paraId="3F362318" w14:textId="77777777" w:rsidR="001A4575" w:rsidRPr="00E301EF" w:rsidRDefault="001A4575" w:rsidP="00C02A27">
            <w:pPr>
              <w:rPr>
                <w:rFonts w:asciiTheme="majorBidi" w:hAnsiTheme="majorBidi" w:cstheme="majorBidi"/>
                <w:noProof/>
                <w:color w:val="auto"/>
                <w:sz w:val="22"/>
                <w:szCs w:val="22"/>
              </w:rPr>
            </w:pPr>
          </w:p>
        </w:tc>
        <w:tc>
          <w:tcPr>
            <w:tcW w:w="3960" w:type="dxa"/>
            <w:gridSpan w:val="4"/>
            <w:tcBorders>
              <w:top w:val="single" w:sz="4" w:space="0" w:color="auto"/>
            </w:tcBorders>
            <w:shd w:val="clear" w:color="auto" w:fill="FFFFFF"/>
            <w:vAlign w:val="bottom"/>
          </w:tcPr>
          <w:p w14:paraId="1AED27D6" w14:textId="77777777" w:rsidR="001A4575" w:rsidRPr="00E301EF" w:rsidRDefault="001A4575" w:rsidP="00C02A27">
            <w:pPr>
              <w:pStyle w:val="Other0"/>
              <w:ind w:firstLine="0"/>
              <w:jc w:val="center"/>
              <w:rPr>
                <w:rFonts w:asciiTheme="majorBidi" w:hAnsiTheme="majorBidi" w:cstheme="majorBidi"/>
                <w:b/>
                <w:bCs/>
                <w:noProof/>
                <w:color w:val="auto"/>
              </w:rPr>
            </w:pPr>
            <w:r w:rsidRPr="00E301EF">
              <w:rPr>
                <w:rFonts w:asciiTheme="majorBidi" w:hAnsiTheme="majorBidi" w:cstheme="majorBidi"/>
                <w:b/>
                <w:bCs/>
                <w:noProof/>
                <w:color w:val="auto"/>
                <w:lang w:val="en-US"/>
              </w:rPr>
              <w:t>2018</w:t>
            </w:r>
          </w:p>
        </w:tc>
        <w:tc>
          <w:tcPr>
            <w:tcW w:w="1949" w:type="dxa"/>
            <w:gridSpan w:val="2"/>
            <w:tcBorders>
              <w:top w:val="single" w:sz="4" w:space="0" w:color="auto"/>
            </w:tcBorders>
            <w:shd w:val="clear" w:color="auto" w:fill="FFFFFF"/>
            <w:vAlign w:val="bottom"/>
          </w:tcPr>
          <w:p w14:paraId="171E0799" w14:textId="77777777" w:rsidR="001A4575" w:rsidRPr="00E301EF" w:rsidRDefault="001A4575" w:rsidP="00C02A27">
            <w:pPr>
              <w:pStyle w:val="Other0"/>
              <w:ind w:firstLine="0"/>
              <w:jc w:val="center"/>
              <w:rPr>
                <w:rFonts w:asciiTheme="majorBidi" w:hAnsiTheme="majorBidi" w:cstheme="majorBidi"/>
                <w:b/>
                <w:bCs/>
                <w:noProof/>
                <w:color w:val="auto"/>
              </w:rPr>
            </w:pPr>
            <w:r w:rsidRPr="00E301EF">
              <w:rPr>
                <w:rFonts w:asciiTheme="majorBidi" w:hAnsiTheme="majorBidi" w:cstheme="majorBidi"/>
                <w:b/>
                <w:bCs/>
                <w:noProof/>
                <w:color w:val="auto"/>
                <w:lang w:val="en-US"/>
              </w:rPr>
              <w:t>2017</w:t>
            </w:r>
          </w:p>
        </w:tc>
      </w:tr>
      <w:tr w:rsidR="001A4575" w:rsidRPr="004F46A7" w14:paraId="1241D862" w14:textId="77777777" w:rsidTr="00BA6A88">
        <w:trPr>
          <w:trHeight w:val="547"/>
          <w:jc w:val="center"/>
        </w:trPr>
        <w:tc>
          <w:tcPr>
            <w:tcW w:w="3510" w:type="dxa"/>
            <w:shd w:val="clear" w:color="auto" w:fill="FFFFFF"/>
          </w:tcPr>
          <w:p w14:paraId="4E488EBB" w14:textId="77777777" w:rsidR="001A4575" w:rsidRPr="00E301EF" w:rsidRDefault="001A4575" w:rsidP="00C02A27">
            <w:pPr>
              <w:rPr>
                <w:rFonts w:asciiTheme="majorBidi" w:hAnsiTheme="majorBidi" w:cstheme="majorBidi"/>
                <w:noProof/>
                <w:color w:val="auto"/>
                <w:sz w:val="22"/>
                <w:szCs w:val="22"/>
              </w:rPr>
            </w:pPr>
          </w:p>
        </w:tc>
        <w:tc>
          <w:tcPr>
            <w:tcW w:w="1080" w:type="dxa"/>
            <w:tcBorders>
              <w:top w:val="single" w:sz="4" w:space="0" w:color="auto"/>
            </w:tcBorders>
            <w:shd w:val="clear" w:color="auto" w:fill="FFFFFF"/>
            <w:vAlign w:val="center"/>
          </w:tcPr>
          <w:p w14:paraId="50986C08" w14:textId="77777777" w:rsidR="001A4575" w:rsidRPr="00E301EF" w:rsidRDefault="001A4575" w:rsidP="00BA6A88">
            <w:pPr>
              <w:pStyle w:val="Other20"/>
              <w:bidi w:val="0"/>
              <w:spacing w:after="0"/>
              <w:ind w:firstLine="32"/>
              <w:jc w:val="center"/>
              <w:rPr>
                <w:rFonts w:asciiTheme="majorBidi" w:hAnsiTheme="majorBidi" w:cstheme="majorBidi"/>
                <w:b/>
                <w:bCs/>
                <w:noProof/>
                <w:color w:val="auto"/>
                <w:sz w:val="22"/>
                <w:szCs w:val="22"/>
              </w:rPr>
            </w:pPr>
            <w:r w:rsidRPr="00E301EF">
              <w:rPr>
                <w:rFonts w:asciiTheme="majorBidi" w:hAnsiTheme="majorBidi" w:cstheme="majorBidi"/>
                <w:b/>
                <w:bCs/>
                <w:noProof/>
                <w:color w:val="auto"/>
                <w:sz w:val="22"/>
                <w:szCs w:val="22"/>
                <w:lang w:val="en-US"/>
              </w:rPr>
              <w:t>Cost</w:t>
            </w:r>
          </w:p>
        </w:tc>
        <w:tc>
          <w:tcPr>
            <w:tcW w:w="1440" w:type="dxa"/>
            <w:tcBorders>
              <w:top w:val="single" w:sz="4" w:space="0" w:color="auto"/>
            </w:tcBorders>
            <w:shd w:val="clear" w:color="auto" w:fill="FFFFFF"/>
            <w:vAlign w:val="center"/>
          </w:tcPr>
          <w:p w14:paraId="02754F6B" w14:textId="77777777" w:rsidR="001A4575" w:rsidRPr="00E301EF" w:rsidRDefault="001A4575" w:rsidP="00BA6A88">
            <w:pPr>
              <w:pStyle w:val="Other20"/>
              <w:bidi w:val="0"/>
              <w:spacing w:after="0" w:line="254" w:lineRule="auto"/>
              <w:ind w:firstLine="32"/>
              <w:jc w:val="center"/>
              <w:rPr>
                <w:rFonts w:asciiTheme="majorBidi" w:hAnsiTheme="majorBidi" w:cstheme="majorBidi"/>
                <w:b/>
                <w:bCs/>
                <w:noProof/>
                <w:color w:val="auto"/>
                <w:sz w:val="22"/>
                <w:szCs w:val="22"/>
              </w:rPr>
            </w:pPr>
            <w:r w:rsidRPr="00E301EF">
              <w:rPr>
                <w:rFonts w:asciiTheme="majorBidi" w:hAnsiTheme="majorBidi" w:cstheme="majorBidi"/>
                <w:b/>
                <w:bCs/>
                <w:noProof/>
                <w:color w:val="auto"/>
                <w:sz w:val="22"/>
                <w:szCs w:val="22"/>
                <w:lang w:val="en-US"/>
              </w:rPr>
              <w:t>Accrued Depreciation</w:t>
            </w:r>
          </w:p>
        </w:tc>
        <w:tc>
          <w:tcPr>
            <w:tcW w:w="1440" w:type="dxa"/>
            <w:gridSpan w:val="2"/>
            <w:tcBorders>
              <w:top w:val="single" w:sz="4" w:space="0" w:color="auto"/>
            </w:tcBorders>
            <w:shd w:val="clear" w:color="auto" w:fill="FFFFFF"/>
            <w:vAlign w:val="center"/>
          </w:tcPr>
          <w:p w14:paraId="69746D8C" w14:textId="77777777" w:rsidR="001A4575" w:rsidRPr="00E301EF" w:rsidRDefault="001A4575" w:rsidP="00BA6A88">
            <w:pPr>
              <w:pStyle w:val="Other20"/>
              <w:bidi w:val="0"/>
              <w:spacing w:after="0" w:line="254" w:lineRule="auto"/>
              <w:ind w:firstLine="32"/>
              <w:jc w:val="center"/>
              <w:rPr>
                <w:rFonts w:asciiTheme="majorBidi" w:hAnsiTheme="majorBidi" w:cstheme="majorBidi"/>
                <w:b/>
                <w:bCs/>
                <w:noProof/>
                <w:color w:val="auto"/>
                <w:sz w:val="22"/>
                <w:szCs w:val="22"/>
              </w:rPr>
            </w:pPr>
            <w:r w:rsidRPr="00E301EF">
              <w:rPr>
                <w:rFonts w:asciiTheme="majorBidi" w:hAnsiTheme="majorBidi" w:cstheme="majorBidi"/>
                <w:b/>
                <w:bCs/>
                <w:noProof/>
                <w:color w:val="auto"/>
                <w:sz w:val="22"/>
                <w:szCs w:val="22"/>
                <w:lang w:val="en-US"/>
              </w:rPr>
              <w:t>Depreciated cost:</w:t>
            </w:r>
          </w:p>
        </w:tc>
        <w:tc>
          <w:tcPr>
            <w:tcW w:w="1949" w:type="dxa"/>
            <w:gridSpan w:val="2"/>
            <w:tcBorders>
              <w:top w:val="single" w:sz="4" w:space="0" w:color="auto"/>
            </w:tcBorders>
            <w:shd w:val="clear" w:color="auto" w:fill="FFFFFF"/>
            <w:vAlign w:val="center"/>
          </w:tcPr>
          <w:p w14:paraId="329B7E1C" w14:textId="77777777" w:rsidR="001A4575" w:rsidRPr="00E301EF" w:rsidRDefault="001A4575" w:rsidP="00BA6A88">
            <w:pPr>
              <w:pStyle w:val="Other20"/>
              <w:bidi w:val="0"/>
              <w:spacing w:after="0"/>
              <w:ind w:firstLine="32"/>
              <w:jc w:val="center"/>
              <w:rPr>
                <w:rFonts w:asciiTheme="majorBidi" w:hAnsiTheme="majorBidi" w:cstheme="majorBidi"/>
                <w:b/>
                <w:bCs/>
                <w:noProof/>
                <w:color w:val="auto"/>
                <w:sz w:val="22"/>
                <w:szCs w:val="22"/>
              </w:rPr>
            </w:pPr>
            <w:r w:rsidRPr="00E301EF">
              <w:rPr>
                <w:rFonts w:asciiTheme="majorBidi" w:hAnsiTheme="majorBidi" w:cstheme="majorBidi"/>
                <w:b/>
                <w:bCs/>
                <w:noProof/>
                <w:color w:val="auto"/>
                <w:sz w:val="22"/>
                <w:szCs w:val="22"/>
                <w:lang w:val="en-US"/>
              </w:rPr>
              <w:t>Depreciated cost:</w:t>
            </w:r>
          </w:p>
        </w:tc>
      </w:tr>
      <w:tr w:rsidR="001A4575" w:rsidRPr="004F46A7" w14:paraId="72584EE5" w14:textId="77777777" w:rsidTr="00BA6A88">
        <w:trPr>
          <w:trHeight w:val="317"/>
          <w:jc w:val="center"/>
        </w:trPr>
        <w:tc>
          <w:tcPr>
            <w:tcW w:w="3510" w:type="dxa"/>
            <w:shd w:val="clear" w:color="auto" w:fill="FFFFFF"/>
          </w:tcPr>
          <w:p w14:paraId="0316E3C6" w14:textId="77777777" w:rsidR="001A4575" w:rsidRPr="00E301EF" w:rsidRDefault="001A4575" w:rsidP="00C02A27">
            <w:pPr>
              <w:rPr>
                <w:rFonts w:asciiTheme="majorBidi" w:hAnsiTheme="majorBidi" w:cstheme="majorBidi"/>
                <w:noProof/>
                <w:color w:val="auto"/>
                <w:sz w:val="22"/>
                <w:szCs w:val="22"/>
              </w:rPr>
            </w:pPr>
          </w:p>
        </w:tc>
        <w:tc>
          <w:tcPr>
            <w:tcW w:w="5909" w:type="dxa"/>
            <w:gridSpan w:val="6"/>
            <w:tcBorders>
              <w:top w:val="single" w:sz="4" w:space="0" w:color="auto"/>
            </w:tcBorders>
            <w:shd w:val="clear" w:color="auto" w:fill="FFFFFF"/>
            <w:vAlign w:val="bottom"/>
          </w:tcPr>
          <w:p w14:paraId="202CD0F0" w14:textId="77777777" w:rsidR="001A4575" w:rsidRPr="00E301EF" w:rsidRDefault="001A4575" w:rsidP="00C02A27">
            <w:pPr>
              <w:pStyle w:val="Other20"/>
              <w:bidi w:val="0"/>
              <w:spacing w:after="0"/>
              <w:jc w:val="center"/>
              <w:rPr>
                <w:rFonts w:asciiTheme="majorBidi" w:hAnsiTheme="majorBidi" w:cstheme="majorBidi"/>
                <w:b/>
                <w:bCs/>
                <w:noProof/>
                <w:color w:val="auto"/>
                <w:sz w:val="22"/>
                <w:szCs w:val="22"/>
              </w:rPr>
            </w:pPr>
            <w:r w:rsidRPr="00E301EF">
              <w:rPr>
                <w:rFonts w:asciiTheme="majorBidi" w:hAnsiTheme="majorBidi" w:cstheme="majorBidi"/>
                <w:b/>
                <w:bCs/>
                <w:noProof/>
                <w:color w:val="auto"/>
                <w:sz w:val="22"/>
                <w:szCs w:val="22"/>
                <w:lang w:val="en-US"/>
              </w:rPr>
              <w:t>New Israel Shekels</w:t>
            </w:r>
          </w:p>
        </w:tc>
      </w:tr>
      <w:tr w:rsidR="001A4575" w:rsidRPr="004F46A7" w14:paraId="2192A033" w14:textId="77777777" w:rsidTr="00BA6A88">
        <w:trPr>
          <w:trHeight w:val="336"/>
          <w:jc w:val="center"/>
        </w:trPr>
        <w:tc>
          <w:tcPr>
            <w:tcW w:w="3510" w:type="dxa"/>
            <w:shd w:val="clear" w:color="auto" w:fill="FFFFFF"/>
            <w:vAlign w:val="bottom"/>
          </w:tcPr>
          <w:p w14:paraId="40D79184" w14:textId="77777777" w:rsidR="001A4575" w:rsidRPr="00E301EF" w:rsidRDefault="001A4575" w:rsidP="00C02A27">
            <w:pPr>
              <w:pStyle w:val="Other20"/>
              <w:bidi w:val="0"/>
              <w:spacing w:after="0"/>
              <w:rPr>
                <w:rFonts w:asciiTheme="majorBidi" w:hAnsiTheme="majorBidi" w:cstheme="majorBidi"/>
                <w:noProof/>
                <w:color w:val="auto"/>
                <w:sz w:val="22"/>
                <w:szCs w:val="22"/>
              </w:rPr>
            </w:pPr>
            <w:r w:rsidRPr="00E301EF">
              <w:rPr>
                <w:rFonts w:asciiTheme="majorBidi" w:hAnsiTheme="majorBidi" w:cstheme="majorBidi"/>
                <w:noProof/>
                <w:color w:val="auto"/>
                <w:sz w:val="22"/>
                <w:szCs w:val="22"/>
                <w:lang w:val="en-US"/>
              </w:rPr>
              <w:t>Computers and peripherals</w:t>
            </w:r>
          </w:p>
        </w:tc>
        <w:tc>
          <w:tcPr>
            <w:tcW w:w="1080" w:type="dxa"/>
            <w:tcBorders>
              <w:top w:val="single" w:sz="4" w:space="0" w:color="auto"/>
            </w:tcBorders>
            <w:shd w:val="clear" w:color="auto" w:fill="FFFFFF"/>
            <w:vAlign w:val="bottom"/>
          </w:tcPr>
          <w:p w14:paraId="28F64534" w14:textId="77777777" w:rsidR="001A4575" w:rsidRPr="00E301EF" w:rsidRDefault="001A4575" w:rsidP="00BA6A88">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40,749</w:t>
            </w:r>
          </w:p>
        </w:tc>
        <w:tc>
          <w:tcPr>
            <w:tcW w:w="1440" w:type="dxa"/>
            <w:tcBorders>
              <w:top w:val="single" w:sz="4" w:space="0" w:color="auto"/>
            </w:tcBorders>
            <w:shd w:val="clear" w:color="auto" w:fill="FFFFFF"/>
            <w:vAlign w:val="bottom"/>
          </w:tcPr>
          <w:p w14:paraId="0AC9A3FA" w14:textId="77777777" w:rsidR="001A4575" w:rsidRPr="00E301EF" w:rsidRDefault="001A4575" w:rsidP="00BA6A88">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19,777</w:t>
            </w:r>
          </w:p>
        </w:tc>
        <w:tc>
          <w:tcPr>
            <w:tcW w:w="1440" w:type="dxa"/>
            <w:gridSpan w:val="2"/>
            <w:tcBorders>
              <w:top w:val="single" w:sz="4" w:space="0" w:color="auto"/>
            </w:tcBorders>
            <w:shd w:val="clear" w:color="auto" w:fill="FFFFFF"/>
            <w:vAlign w:val="bottom"/>
          </w:tcPr>
          <w:p w14:paraId="74A45741" w14:textId="77777777" w:rsidR="001A4575" w:rsidRPr="00E301EF" w:rsidRDefault="001A4575" w:rsidP="00BA6A88">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20,972</w:t>
            </w:r>
          </w:p>
        </w:tc>
        <w:tc>
          <w:tcPr>
            <w:tcW w:w="1949" w:type="dxa"/>
            <w:gridSpan w:val="2"/>
            <w:tcBorders>
              <w:top w:val="single" w:sz="4" w:space="0" w:color="auto"/>
            </w:tcBorders>
            <w:shd w:val="clear" w:color="auto" w:fill="FFFFFF"/>
            <w:vAlign w:val="bottom"/>
          </w:tcPr>
          <w:p w14:paraId="5FB4439C" w14:textId="77777777" w:rsidR="001A4575" w:rsidRPr="00E301EF" w:rsidRDefault="001A4575" w:rsidP="00BA6A88">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6,165</w:t>
            </w:r>
          </w:p>
        </w:tc>
      </w:tr>
      <w:tr w:rsidR="001A4575" w:rsidRPr="004F46A7" w14:paraId="424FCC50" w14:textId="77777777" w:rsidTr="00BA6A88">
        <w:trPr>
          <w:trHeight w:val="317"/>
          <w:jc w:val="center"/>
        </w:trPr>
        <w:tc>
          <w:tcPr>
            <w:tcW w:w="3510" w:type="dxa"/>
            <w:shd w:val="clear" w:color="auto" w:fill="FFFFFF"/>
            <w:vAlign w:val="bottom"/>
          </w:tcPr>
          <w:p w14:paraId="111886EB" w14:textId="77777777" w:rsidR="001A4575" w:rsidRPr="00E301EF" w:rsidRDefault="001A4575" w:rsidP="00C02A27">
            <w:pPr>
              <w:pStyle w:val="Other20"/>
              <w:bidi w:val="0"/>
              <w:spacing w:after="0"/>
              <w:rPr>
                <w:rFonts w:asciiTheme="majorBidi" w:hAnsiTheme="majorBidi" w:cstheme="majorBidi"/>
                <w:noProof/>
                <w:color w:val="auto"/>
                <w:sz w:val="22"/>
                <w:szCs w:val="22"/>
              </w:rPr>
            </w:pPr>
            <w:r w:rsidRPr="00E301EF">
              <w:rPr>
                <w:rFonts w:asciiTheme="majorBidi" w:hAnsiTheme="majorBidi" w:cstheme="majorBidi"/>
                <w:noProof/>
                <w:color w:val="auto"/>
                <w:sz w:val="22"/>
                <w:szCs w:val="22"/>
                <w:lang w:val="en-US"/>
              </w:rPr>
              <w:t>Furniture and office equipment</w:t>
            </w:r>
          </w:p>
        </w:tc>
        <w:tc>
          <w:tcPr>
            <w:tcW w:w="1080" w:type="dxa"/>
            <w:shd w:val="clear" w:color="auto" w:fill="FFFFFF"/>
            <w:vAlign w:val="bottom"/>
          </w:tcPr>
          <w:p w14:paraId="74FC964C" w14:textId="77777777" w:rsidR="001A4575" w:rsidRPr="00E301EF" w:rsidRDefault="001A4575" w:rsidP="00BA6A88">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12,720</w:t>
            </w:r>
          </w:p>
        </w:tc>
        <w:tc>
          <w:tcPr>
            <w:tcW w:w="1440" w:type="dxa"/>
            <w:shd w:val="clear" w:color="auto" w:fill="FFFFFF"/>
            <w:vAlign w:val="bottom"/>
          </w:tcPr>
          <w:p w14:paraId="191ED2E7" w14:textId="77777777" w:rsidR="001A4575" w:rsidRPr="00E301EF" w:rsidRDefault="001A4575" w:rsidP="00BA6A88">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2,985</w:t>
            </w:r>
          </w:p>
        </w:tc>
        <w:tc>
          <w:tcPr>
            <w:tcW w:w="1440" w:type="dxa"/>
            <w:gridSpan w:val="2"/>
            <w:shd w:val="clear" w:color="auto" w:fill="FFFFFF"/>
            <w:vAlign w:val="bottom"/>
          </w:tcPr>
          <w:p w14:paraId="4E8DB3F8" w14:textId="77777777" w:rsidR="001A4575" w:rsidRPr="00E301EF" w:rsidRDefault="001A4575" w:rsidP="00BA6A88">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9,735</w:t>
            </w:r>
          </w:p>
        </w:tc>
        <w:tc>
          <w:tcPr>
            <w:tcW w:w="1949" w:type="dxa"/>
            <w:gridSpan w:val="2"/>
            <w:shd w:val="clear" w:color="auto" w:fill="FFFFFF"/>
            <w:vAlign w:val="bottom"/>
          </w:tcPr>
          <w:p w14:paraId="2D3E18F2" w14:textId="77777777" w:rsidR="001A4575" w:rsidRPr="00E301EF" w:rsidRDefault="001A4575" w:rsidP="00BA6A88">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19,473</w:t>
            </w:r>
          </w:p>
        </w:tc>
      </w:tr>
      <w:tr w:rsidR="001A4575" w:rsidRPr="004F46A7" w14:paraId="485A24A2" w14:textId="77777777" w:rsidTr="00BA6A88">
        <w:trPr>
          <w:trHeight w:val="336"/>
          <w:jc w:val="center"/>
        </w:trPr>
        <w:tc>
          <w:tcPr>
            <w:tcW w:w="3510" w:type="dxa"/>
            <w:shd w:val="clear" w:color="auto" w:fill="FFFFFF"/>
            <w:vAlign w:val="center"/>
          </w:tcPr>
          <w:p w14:paraId="0A5DEF15" w14:textId="77777777" w:rsidR="001A4575" w:rsidRPr="00E301EF" w:rsidRDefault="001A4575" w:rsidP="00C02A27">
            <w:pPr>
              <w:pStyle w:val="Other20"/>
              <w:bidi w:val="0"/>
              <w:spacing w:after="0"/>
              <w:rPr>
                <w:rFonts w:asciiTheme="majorBidi" w:hAnsiTheme="majorBidi" w:cstheme="majorBidi"/>
                <w:noProof/>
                <w:color w:val="auto"/>
                <w:sz w:val="22"/>
                <w:szCs w:val="22"/>
              </w:rPr>
            </w:pPr>
            <w:r w:rsidRPr="00E301EF">
              <w:rPr>
                <w:rFonts w:asciiTheme="majorBidi" w:hAnsiTheme="majorBidi" w:cstheme="majorBidi"/>
                <w:noProof/>
                <w:color w:val="auto"/>
                <w:sz w:val="22"/>
                <w:szCs w:val="22"/>
                <w:lang w:val="en-US"/>
              </w:rPr>
              <w:t>Vehicles</w:t>
            </w:r>
          </w:p>
        </w:tc>
        <w:tc>
          <w:tcPr>
            <w:tcW w:w="1080" w:type="dxa"/>
            <w:shd w:val="clear" w:color="auto" w:fill="FFFFFF"/>
            <w:vAlign w:val="center"/>
          </w:tcPr>
          <w:p w14:paraId="50A9C02F" w14:textId="77777777" w:rsidR="001A4575" w:rsidRPr="00E301EF" w:rsidRDefault="00F72031" w:rsidP="00BA6A88">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w:t>
            </w:r>
          </w:p>
        </w:tc>
        <w:tc>
          <w:tcPr>
            <w:tcW w:w="1440" w:type="dxa"/>
            <w:shd w:val="clear" w:color="auto" w:fill="FFFFFF"/>
            <w:vAlign w:val="center"/>
          </w:tcPr>
          <w:p w14:paraId="1B3EB6D3" w14:textId="77777777" w:rsidR="001A4575" w:rsidRPr="00E301EF" w:rsidRDefault="00F72031" w:rsidP="00BA6A88">
            <w:pPr>
              <w:pStyle w:val="Other0"/>
              <w:ind w:firstLine="0"/>
              <w:jc w:val="right"/>
              <w:rPr>
                <w:rFonts w:asciiTheme="majorBidi" w:eastAsia="Tahoma" w:hAnsiTheme="majorBidi" w:cstheme="majorBidi"/>
                <w:b/>
                <w:bCs/>
                <w:noProof/>
                <w:color w:val="auto"/>
              </w:rPr>
            </w:pPr>
            <w:r w:rsidRPr="00E301EF">
              <w:rPr>
                <w:rFonts w:asciiTheme="majorBidi" w:eastAsia="Tahoma" w:hAnsiTheme="majorBidi" w:cstheme="majorBidi"/>
                <w:b/>
                <w:bCs/>
                <w:noProof/>
                <w:color w:val="auto"/>
                <w:lang w:val="en-US"/>
              </w:rPr>
              <w:t>–</w:t>
            </w:r>
          </w:p>
        </w:tc>
        <w:tc>
          <w:tcPr>
            <w:tcW w:w="1440" w:type="dxa"/>
            <w:gridSpan w:val="2"/>
            <w:shd w:val="clear" w:color="auto" w:fill="FFFFFF"/>
            <w:vAlign w:val="center"/>
          </w:tcPr>
          <w:p w14:paraId="4FF877C5" w14:textId="77777777" w:rsidR="001A4575" w:rsidRPr="00E301EF" w:rsidRDefault="00F72031" w:rsidP="00BA6A88">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w:t>
            </w:r>
          </w:p>
        </w:tc>
        <w:tc>
          <w:tcPr>
            <w:tcW w:w="1949" w:type="dxa"/>
            <w:gridSpan w:val="2"/>
            <w:shd w:val="clear" w:color="auto" w:fill="FFFFFF"/>
            <w:vAlign w:val="center"/>
          </w:tcPr>
          <w:p w14:paraId="0A17A679" w14:textId="77777777" w:rsidR="001A4575" w:rsidRPr="00E301EF" w:rsidRDefault="00F72031" w:rsidP="00BA6A88">
            <w:pPr>
              <w:pStyle w:val="Other0"/>
              <w:ind w:firstLine="0"/>
              <w:jc w:val="right"/>
              <w:rPr>
                <w:rFonts w:asciiTheme="majorBidi" w:hAnsiTheme="majorBidi" w:cstheme="majorBidi"/>
                <w:noProof/>
                <w:color w:val="auto"/>
              </w:rPr>
            </w:pPr>
            <w:r w:rsidRPr="00E301EF">
              <w:rPr>
                <w:rFonts w:asciiTheme="majorBidi" w:hAnsiTheme="majorBidi" w:cstheme="majorBidi"/>
                <w:noProof/>
                <w:color w:val="auto"/>
                <w:lang w:val="en-US"/>
              </w:rPr>
              <w:t>82,500</w:t>
            </w:r>
          </w:p>
        </w:tc>
      </w:tr>
      <w:tr w:rsidR="001A4575" w:rsidRPr="004F46A7" w14:paraId="0761B0B6" w14:textId="77777777" w:rsidTr="00BA6A88">
        <w:trPr>
          <w:trHeight w:val="379"/>
          <w:jc w:val="center"/>
        </w:trPr>
        <w:tc>
          <w:tcPr>
            <w:tcW w:w="3510" w:type="dxa"/>
            <w:shd w:val="clear" w:color="auto" w:fill="FFFFFF"/>
          </w:tcPr>
          <w:p w14:paraId="453C28ED" w14:textId="77777777" w:rsidR="001A4575" w:rsidRPr="00E301EF" w:rsidRDefault="001A4575" w:rsidP="00C02A27">
            <w:pPr>
              <w:rPr>
                <w:rFonts w:asciiTheme="majorBidi" w:hAnsiTheme="majorBidi" w:cstheme="majorBidi"/>
                <w:noProof/>
                <w:color w:val="auto"/>
                <w:sz w:val="22"/>
                <w:szCs w:val="22"/>
              </w:rPr>
            </w:pPr>
          </w:p>
        </w:tc>
        <w:tc>
          <w:tcPr>
            <w:tcW w:w="1080" w:type="dxa"/>
            <w:tcBorders>
              <w:top w:val="single" w:sz="4" w:space="0" w:color="auto"/>
              <w:bottom w:val="single" w:sz="4" w:space="0" w:color="auto"/>
            </w:tcBorders>
            <w:shd w:val="clear" w:color="auto" w:fill="FFFFFF"/>
          </w:tcPr>
          <w:p w14:paraId="2FFAF047" w14:textId="77777777" w:rsidR="001A4575" w:rsidRPr="00BA6A88" w:rsidRDefault="001A4575" w:rsidP="00BA6A88">
            <w:pPr>
              <w:pStyle w:val="Other0"/>
              <w:ind w:firstLine="0"/>
              <w:jc w:val="right"/>
              <w:rPr>
                <w:rFonts w:asciiTheme="majorBidi" w:hAnsiTheme="majorBidi" w:cstheme="majorBidi"/>
                <w:noProof/>
                <w:color w:val="auto"/>
                <w:u w:val="double"/>
              </w:rPr>
            </w:pPr>
            <w:r w:rsidRPr="00BA6A88">
              <w:rPr>
                <w:rFonts w:asciiTheme="majorBidi" w:hAnsiTheme="majorBidi" w:cstheme="majorBidi"/>
                <w:noProof/>
                <w:color w:val="auto"/>
                <w:u w:val="double"/>
                <w:lang w:val="en-US"/>
              </w:rPr>
              <w:t>53,469</w:t>
            </w:r>
          </w:p>
        </w:tc>
        <w:tc>
          <w:tcPr>
            <w:tcW w:w="1440" w:type="dxa"/>
            <w:tcBorders>
              <w:top w:val="single" w:sz="4" w:space="0" w:color="auto"/>
              <w:bottom w:val="single" w:sz="4" w:space="0" w:color="auto"/>
            </w:tcBorders>
            <w:shd w:val="clear" w:color="auto" w:fill="FFFFFF"/>
          </w:tcPr>
          <w:p w14:paraId="48E0A803" w14:textId="77777777" w:rsidR="001A4575" w:rsidRPr="00BA6A88" w:rsidRDefault="001A4575" w:rsidP="00BA6A88">
            <w:pPr>
              <w:pStyle w:val="Other0"/>
              <w:ind w:firstLine="0"/>
              <w:jc w:val="right"/>
              <w:rPr>
                <w:rFonts w:asciiTheme="majorBidi" w:hAnsiTheme="majorBidi" w:cstheme="majorBidi"/>
                <w:b/>
                <w:bCs/>
                <w:noProof/>
                <w:color w:val="auto"/>
                <w:u w:val="double"/>
              </w:rPr>
            </w:pPr>
            <w:r w:rsidRPr="00BA6A88">
              <w:rPr>
                <w:rFonts w:asciiTheme="majorBidi" w:hAnsiTheme="majorBidi" w:cstheme="majorBidi"/>
                <w:b/>
                <w:bCs/>
                <w:noProof/>
                <w:color w:val="auto"/>
                <w:u w:val="double"/>
                <w:lang w:val="en-US"/>
              </w:rPr>
              <w:t>22,762</w:t>
            </w:r>
          </w:p>
        </w:tc>
        <w:tc>
          <w:tcPr>
            <w:tcW w:w="1440" w:type="dxa"/>
            <w:gridSpan w:val="2"/>
            <w:tcBorders>
              <w:top w:val="single" w:sz="4" w:space="0" w:color="auto"/>
              <w:bottom w:val="single" w:sz="4" w:space="0" w:color="auto"/>
            </w:tcBorders>
            <w:shd w:val="clear" w:color="auto" w:fill="FFFFFF"/>
          </w:tcPr>
          <w:p w14:paraId="6D9A5B38" w14:textId="77777777" w:rsidR="001A4575" w:rsidRPr="00BA6A88" w:rsidRDefault="001A4575" w:rsidP="00BA6A88">
            <w:pPr>
              <w:pStyle w:val="Other0"/>
              <w:ind w:firstLine="0"/>
              <w:jc w:val="right"/>
              <w:rPr>
                <w:rFonts w:asciiTheme="majorBidi" w:hAnsiTheme="majorBidi" w:cstheme="majorBidi"/>
                <w:b/>
                <w:bCs/>
                <w:noProof/>
                <w:color w:val="auto"/>
                <w:u w:val="double"/>
              </w:rPr>
            </w:pPr>
            <w:r w:rsidRPr="00BA6A88">
              <w:rPr>
                <w:rFonts w:asciiTheme="majorBidi" w:hAnsiTheme="majorBidi" w:cstheme="majorBidi"/>
                <w:b/>
                <w:bCs/>
                <w:noProof/>
                <w:color w:val="auto"/>
                <w:u w:val="double"/>
                <w:lang w:val="en-US"/>
              </w:rPr>
              <w:t>30,707</w:t>
            </w:r>
          </w:p>
        </w:tc>
        <w:tc>
          <w:tcPr>
            <w:tcW w:w="1949" w:type="dxa"/>
            <w:gridSpan w:val="2"/>
            <w:tcBorders>
              <w:top w:val="single" w:sz="4" w:space="0" w:color="auto"/>
              <w:bottom w:val="single" w:sz="4" w:space="0" w:color="auto"/>
            </w:tcBorders>
            <w:shd w:val="clear" w:color="auto" w:fill="FFFFFF"/>
          </w:tcPr>
          <w:p w14:paraId="55AA7545" w14:textId="77777777" w:rsidR="001A4575" w:rsidRPr="00BA6A88" w:rsidRDefault="001A4575" w:rsidP="00BA6A88">
            <w:pPr>
              <w:pStyle w:val="Other0"/>
              <w:ind w:firstLine="0"/>
              <w:jc w:val="right"/>
              <w:rPr>
                <w:rFonts w:asciiTheme="majorBidi" w:hAnsiTheme="majorBidi" w:cstheme="majorBidi"/>
                <w:b/>
                <w:bCs/>
                <w:noProof/>
                <w:color w:val="auto"/>
                <w:u w:val="double"/>
              </w:rPr>
            </w:pPr>
            <w:r w:rsidRPr="00BA6A88">
              <w:rPr>
                <w:rFonts w:asciiTheme="majorBidi" w:hAnsiTheme="majorBidi" w:cstheme="majorBidi"/>
                <w:b/>
                <w:bCs/>
                <w:noProof/>
                <w:color w:val="auto"/>
                <w:u w:val="double"/>
                <w:lang w:val="en-US"/>
              </w:rPr>
              <w:t>108,138</w:t>
            </w:r>
          </w:p>
        </w:tc>
      </w:tr>
    </w:tbl>
    <w:p w14:paraId="49C4E506" w14:textId="77777777" w:rsidR="00F72031" w:rsidRPr="004F46A7" w:rsidRDefault="00F72031" w:rsidP="001A4575">
      <w:pPr>
        <w:rPr>
          <w:rFonts w:asciiTheme="majorBidi" w:hAnsiTheme="majorBidi" w:cstheme="majorBidi"/>
          <w:noProof/>
          <w:color w:val="auto"/>
        </w:rPr>
        <w:sectPr w:rsidR="00F72031" w:rsidRPr="004F46A7">
          <w:headerReference w:type="even" r:id="rId14"/>
          <w:headerReference w:type="default" r:id="rId15"/>
          <w:footerReference w:type="even" r:id="rId16"/>
          <w:footerReference w:type="default" r:id="rId17"/>
          <w:pgSz w:w="12240" w:h="20160"/>
          <w:pgMar w:top="2789" w:right="1181" w:bottom="3091" w:left="1598" w:header="0" w:footer="3" w:gutter="0"/>
          <w:pgNumType w:start="8"/>
          <w:cols w:space="720"/>
          <w:noEndnote/>
          <w:bidi/>
          <w:docGrid w:linePitch="360"/>
        </w:sectPr>
      </w:pPr>
    </w:p>
    <w:p w14:paraId="2192E5C8" w14:textId="77777777" w:rsidR="00F72031" w:rsidRPr="0046606A" w:rsidRDefault="001A4575" w:rsidP="001A4575">
      <w:pPr>
        <w:pStyle w:val="BodyText"/>
        <w:bidi w:val="0"/>
        <w:jc w:val="right"/>
        <w:rPr>
          <w:rFonts w:asciiTheme="majorBidi" w:hAnsiTheme="majorBidi" w:cstheme="majorBidi"/>
          <w:b/>
          <w:bCs/>
          <w:noProof/>
          <w:color w:val="auto"/>
          <w:sz w:val="22"/>
          <w:szCs w:val="22"/>
        </w:rPr>
      </w:pPr>
      <w:r w:rsidRPr="0046606A">
        <w:rPr>
          <w:rFonts w:asciiTheme="majorBidi" w:hAnsiTheme="majorBidi" w:cstheme="majorBidi"/>
          <w:b/>
          <w:bCs/>
          <w:noProof/>
          <w:color w:val="auto"/>
          <w:sz w:val="22"/>
          <w:szCs w:val="22"/>
          <w:lang w:val="en-US"/>
        </w:rPr>
        <w:lastRenderedPageBreak/>
        <w:t>Exelot, Ltd.</w:t>
      </w:r>
    </w:p>
    <w:p w14:paraId="1B85F1E4" w14:textId="77777777" w:rsidR="001A4575" w:rsidRDefault="001A4575" w:rsidP="001A4575">
      <w:pPr>
        <w:pStyle w:val="BodyText"/>
        <w:bidi w:val="0"/>
        <w:spacing w:after="200"/>
        <w:rPr>
          <w:rFonts w:asciiTheme="majorBidi" w:hAnsiTheme="majorBidi" w:cstheme="majorBidi"/>
          <w:noProof/>
          <w:color w:val="auto"/>
          <w:lang w:val="en-US"/>
        </w:rPr>
      </w:pPr>
      <w:r w:rsidRPr="0046606A">
        <w:rPr>
          <w:rFonts w:asciiTheme="majorBidi" w:hAnsiTheme="majorBidi" w:cstheme="majorBidi"/>
          <w:b/>
          <w:bCs/>
          <w:noProof/>
          <w:color w:val="auto"/>
          <w:sz w:val="22"/>
          <w:szCs w:val="22"/>
          <w:u w:val="single"/>
          <w:lang w:val="en-US"/>
        </w:rPr>
        <w:t>Notes to the Financial Statements</w:t>
      </w:r>
      <w:r w:rsidRPr="0046606A">
        <w:rPr>
          <w:rFonts w:asciiTheme="majorBidi" w:hAnsiTheme="majorBidi" w:cstheme="majorBidi"/>
          <w:noProof/>
          <w:color w:val="auto"/>
          <w:sz w:val="22"/>
          <w:szCs w:val="22"/>
          <w:lang w:val="en-US"/>
        </w:rPr>
        <w:tab/>
      </w:r>
      <w:r w:rsidRPr="0046606A">
        <w:rPr>
          <w:rFonts w:asciiTheme="majorBidi" w:hAnsiTheme="majorBidi" w:cstheme="majorBidi"/>
          <w:noProof/>
          <w:color w:val="auto"/>
          <w:sz w:val="22"/>
          <w:szCs w:val="22"/>
          <w:lang w:val="en-US"/>
        </w:rPr>
        <w:tab/>
      </w:r>
      <w:r w:rsidRPr="0046606A">
        <w:rPr>
          <w:rFonts w:asciiTheme="majorBidi" w:hAnsiTheme="majorBidi" w:cstheme="majorBidi"/>
          <w:noProof/>
          <w:color w:val="auto"/>
          <w:sz w:val="22"/>
          <w:szCs w:val="22"/>
          <w:lang w:val="en-US"/>
        </w:rPr>
        <w:tab/>
      </w:r>
      <w:r w:rsidRPr="0046606A">
        <w:rPr>
          <w:rFonts w:asciiTheme="majorBidi" w:hAnsiTheme="majorBidi" w:cstheme="majorBidi"/>
          <w:noProof/>
          <w:color w:val="auto"/>
          <w:sz w:val="22"/>
          <w:szCs w:val="22"/>
          <w:lang w:val="en-US"/>
        </w:rPr>
        <w:tab/>
      </w:r>
      <w:r w:rsidRPr="0046606A">
        <w:rPr>
          <w:rFonts w:asciiTheme="majorBidi" w:hAnsiTheme="majorBidi" w:cstheme="majorBidi"/>
          <w:noProof/>
          <w:color w:val="auto"/>
          <w:sz w:val="22"/>
          <w:szCs w:val="22"/>
          <w:lang w:val="en-US"/>
        </w:rPr>
        <w:tab/>
      </w:r>
      <w:r w:rsidRPr="0046606A">
        <w:rPr>
          <w:rFonts w:asciiTheme="majorBidi" w:hAnsiTheme="majorBidi" w:cstheme="majorBidi"/>
          <w:noProof/>
          <w:color w:val="auto"/>
          <w:sz w:val="22"/>
          <w:szCs w:val="22"/>
          <w:lang w:val="en-US"/>
        </w:rPr>
        <w:tab/>
      </w:r>
      <w:r w:rsidRPr="0046606A">
        <w:rPr>
          <w:rFonts w:asciiTheme="majorBidi" w:hAnsiTheme="majorBidi" w:cstheme="majorBidi"/>
          <w:noProof/>
          <w:color w:val="auto"/>
          <w:sz w:val="22"/>
          <w:szCs w:val="22"/>
          <w:lang w:val="en-US"/>
        </w:rPr>
        <w:tab/>
      </w:r>
      <w:r w:rsidRPr="0046606A">
        <w:rPr>
          <w:rFonts w:asciiTheme="majorBidi" w:hAnsiTheme="majorBidi" w:cstheme="majorBidi"/>
          <w:noProof/>
          <w:color w:val="auto"/>
          <w:sz w:val="22"/>
          <w:szCs w:val="22"/>
          <w:lang w:val="en-US"/>
        </w:rPr>
        <w:tab/>
      </w:r>
      <w:r w:rsidRPr="004F46A7">
        <w:rPr>
          <w:rFonts w:asciiTheme="majorBidi" w:hAnsiTheme="majorBidi" w:cstheme="majorBidi"/>
          <w:noProof/>
          <w:color w:val="auto"/>
          <w:lang w:val="en-US"/>
        </w:rPr>
        <w:tab/>
      </w:r>
    </w:p>
    <w:p w14:paraId="7C9D6F32" w14:textId="77777777" w:rsidR="00221477" w:rsidRPr="00F14B3B" w:rsidRDefault="00221477" w:rsidP="00221477">
      <w:pPr>
        <w:pStyle w:val="BodyText"/>
        <w:bidi w:val="0"/>
        <w:spacing w:after="200"/>
        <w:rPr>
          <w:rFonts w:asciiTheme="majorBidi" w:hAnsiTheme="majorBidi" w:cstheme="majorBidi"/>
          <w:b/>
          <w:bCs/>
          <w:noProof/>
          <w:color w:val="auto"/>
          <w:u w:val="single"/>
          <w:lang w:val="en-US"/>
        </w:rPr>
      </w:pPr>
    </w:p>
    <w:tbl>
      <w:tblPr>
        <w:tblOverlap w:val="never"/>
        <w:tblW w:w="0" w:type="auto"/>
        <w:jc w:val="center"/>
        <w:tblLayout w:type="fixed"/>
        <w:tblCellMar>
          <w:left w:w="57" w:type="dxa"/>
          <w:right w:w="57" w:type="dxa"/>
        </w:tblCellMar>
        <w:tblLook w:val="04A0" w:firstRow="1" w:lastRow="0" w:firstColumn="1" w:lastColumn="0" w:noHBand="0" w:noVBand="1"/>
      </w:tblPr>
      <w:tblGrid>
        <w:gridCol w:w="6408"/>
        <w:gridCol w:w="1666"/>
        <w:gridCol w:w="1435"/>
      </w:tblGrid>
      <w:tr w:rsidR="001A4575" w:rsidRPr="00F14B3B" w14:paraId="6125E594" w14:textId="77777777" w:rsidTr="00C02A27">
        <w:trPr>
          <w:trHeight w:val="230"/>
          <w:jc w:val="center"/>
        </w:trPr>
        <w:tc>
          <w:tcPr>
            <w:tcW w:w="9509" w:type="dxa"/>
            <w:gridSpan w:val="3"/>
            <w:shd w:val="clear" w:color="auto" w:fill="FFFFFF"/>
            <w:vAlign w:val="bottom"/>
          </w:tcPr>
          <w:p w14:paraId="3EBFDA49" w14:textId="77777777" w:rsidR="001A4575" w:rsidRPr="00F14B3B" w:rsidRDefault="001A4575" w:rsidP="00C02A27">
            <w:pPr>
              <w:pStyle w:val="Other20"/>
              <w:bidi w:val="0"/>
              <w:spacing w:after="0"/>
              <w:rPr>
                <w:rFonts w:asciiTheme="majorBidi" w:hAnsiTheme="majorBidi" w:cstheme="majorBidi"/>
                <w:b/>
                <w:bCs/>
                <w:noProof/>
                <w:color w:val="auto"/>
                <w:sz w:val="22"/>
                <w:szCs w:val="22"/>
                <w:lang w:val="en-US"/>
              </w:rPr>
            </w:pPr>
            <w:r w:rsidRPr="00221477">
              <w:rPr>
                <w:rFonts w:asciiTheme="majorBidi" w:hAnsiTheme="majorBidi" w:cstheme="majorBidi"/>
                <w:b/>
                <w:bCs/>
                <w:noProof/>
                <w:color w:val="auto"/>
                <w:sz w:val="22"/>
                <w:szCs w:val="22"/>
                <w:lang w:val="en-US"/>
              </w:rPr>
              <w:t>Note 7 – Credit from Banking Corporations</w:t>
            </w:r>
          </w:p>
        </w:tc>
      </w:tr>
      <w:tr w:rsidR="001A4575" w:rsidRPr="004F46A7" w14:paraId="4E47CBC1" w14:textId="77777777" w:rsidTr="00C02A27">
        <w:trPr>
          <w:trHeight w:val="269"/>
          <w:jc w:val="center"/>
        </w:trPr>
        <w:tc>
          <w:tcPr>
            <w:tcW w:w="6408" w:type="dxa"/>
            <w:tcBorders>
              <w:top w:val="single" w:sz="4" w:space="0" w:color="auto"/>
            </w:tcBorders>
            <w:shd w:val="clear" w:color="auto" w:fill="FFFFFF"/>
          </w:tcPr>
          <w:p w14:paraId="05E54E6A" w14:textId="77777777" w:rsidR="001A4575" w:rsidRPr="00F14B3B" w:rsidRDefault="001A4575" w:rsidP="00C02A27">
            <w:pPr>
              <w:rPr>
                <w:rFonts w:asciiTheme="majorBidi" w:hAnsiTheme="majorBidi" w:cstheme="majorBidi"/>
                <w:noProof/>
                <w:color w:val="auto"/>
                <w:sz w:val="22"/>
                <w:szCs w:val="22"/>
                <w:lang w:val="en-US"/>
              </w:rPr>
            </w:pPr>
          </w:p>
        </w:tc>
        <w:tc>
          <w:tcPr>
            <w:tcW w:w="3101" w:type="dxa"/>
            <w:gridSpan w:val="2"/>
            <w:shd w:val="clear" w:color="auto" w:fill="FFFFFF"/>
            <w:vAlign w:val="bottom"/>
          </w:tcPr>
          <w:p w14:paraId="48FDDE59" w14:textId="77777777" w:rsidR="001A4575" w:rsidRPr="004F46A7" w:rsidRDefault="001A4575" w:rsidP="00C02A27">
            <w:pPr>
              <w:pStyle w:val="Other20"/>
              <w:bidi w:val="0"/>
              <w:spacing w:after="0"/>
              <w:jc w:val="center"/>
              <w:rPr>
                <w:rFonts w:asciiTheme="majorBidi" w:hAnsiTheme="majorBidi" w:cstheme="majorBidi"/>
                <w:b/>
                <w:bCs/>
                <w:noProof/>
                <w:color w:val="auto"/>
              </w:rPr>
            </w:pPr>
            <w:r w:rsidRPr="0046606A">
              <w:rPr>
                <w:rFonts w:asciiTheme="majorBidi" w:hAnsiTheme="majorBidi" w:cstheme="majorBidi"/>
                <w:b/>
                <w:bCs/>
                <w:noProof/>
                <w:color w:val="auto"/>
                <w:sz w:val="22"/>
                <w:szCs w:val="22"/>
                <w:lang w:val="en-US"/>
              </w:rPr>
              <w:t>As at December 31</w:t>
            </w:r>
          </w:p>
        </w:tc>
      </w:tr>
      <w:tr w:rsidR="001A4575" w:rsidRPr="004F46A7" w14:paraId="48BB3E46" w14:textId="77777777" w:rsidTr="00C02A27">
        <w:trPr>
          <w:trHeight w:val="331"/>
          <w:jc w:val="center"/>
        </w:trPr>
        <w:tc>
          <w:tcPr>
            <w:tcW w:w="6408" w:type="dxa"/>
            <w:shd w:val="clear" w:color="auto" w:fill="FFFFFF"/>
          </w:tcPr>
          <w:p w14:paraId="336099A2" w14:textId="77777777" w:rsidR="001A4575" w:rsidRPr="00221477" w:rsidRDefault="001A4575" w:rsidP="00C02A27">
            <w:pPr>
              <w:rPr>
                <w:rFonts w:asciiTheme="majorBidi" w:hAnsiTheme="majorBidi" w:cstheme="majorBidi"/>
                <w:noProof/>
                <w:color w:val="auto"/>
                <w:sz w:val="22"/>
                <w:szCs w:val="22"/>
              </w:rPr>
            </w:pPr>
          </w:p>
        </w:tc>
        <w:tc>
          <w:tcPr>
            <w:tcW w:w="3101" w:type="dxa"/>
            <w:gridSpan w:val="2"/>
            <w:tcBorders>
              <w:top w:val="single" w:sz="4" w:space="0" w:color="auto"/>
            </w:tcBorders>
            <w:shd w:val="clear" w:color="auto" w:fill="FFFFFF"/>
            <w:vAlign w:val="bottom"/>
          </w:tcPr>
          <w:p w14:paraId="1BF2B29F" w14:textId="77777777" w:rsidR="001A4575" w:rsidRPr="004F46A7" w:rsidRDefault="001A4575" w:rsidP="00C02A27">
            <w:pPr>
              <w:pStyle w:val="Other0"/>
              <w:tabs>
                <w:tab w:val="left" w:pos="1627"/>
              </w:tabs>
              <w:ind w:firstLine="0"/>
              <w:jc w:val="center"/>
              <w:rPr>
                <w:rFonts w:asciiTheme="majorBidi" w:hAnsiTheme="majorBidi" w:cstheme="majorBidi"/>
                <w:b/>
                <w:bCs/>
                <w:noProof/>
                <w:color w:val="auto"/>
              </w:rPr>
            </w:pPr>
            <w:r w:rsidRPr="004F46A7">
              <w:rPr>
                <w:rFonts w:asciiTheme="majorBidi" w:hAnsiTheme="majorBidi" w:cstheme="majorBidi"/>
                <w:b/>
                <w:bCs/>
                <w:noProof/>
                <w:color w:val="auto"/>
                <w:lang w:val="en-US"/>
              </w:rPr>
              <w:t>2017</w:t>
            </w:r>
            <w:r w:rsidRPr="004F46A7">
              <w:rPr>
                <w:rFonts w:asciiTheme="majorBidi" w:hAnsiTheme="majorBidi" w:cstheme="majorBidi"/>
                <w:b/>
                <w:bCs/>
                <w:noProof/>
                <w:color w:val="auto"/>
                <w:lang w:val="en-US"/>
              </w:rPr>
              <w:tab/>
              <w:t>2018</w:t>
            </w:r>
          </w:p>
        </w:tc>
      </w:tr>
      <w:tr w:rsidR="001A4575" w:rsidRPr="004F46A7" w14:paraId="2F725D13" w14:textId="77777777" w:rsidTr="00C02A27">
        <w:trPr>
          <w:trHeight w:val="326"/>
          <w:jc w:val="center"/>
        </w:trPr>
        <w:tc>
          <w:tcPr>
            <w:tcW w:w="6408" w:type="dxa"/>
            <w:shd w:val="clear" w:color="auto" w:fill="FFFFFF"/>
          </w:tcPr>
          <w:p w14:paraId="5250EC54" w14:textId="77777777" w:rsidR="001A4575" w:rsidRPr="00221477" w:rsidRDefault="001A4575" w:rsidP="00C02A27">
            <w:pPr>
              <w:rPr>
                <w:rFonts w:asciiTheme="majorBidi" w:hAnsiTheme="majorBidi" w:cstheme="majorBidi"/>
                <w:noProof/>
                <w:color w:val="auto"/>
                <w:sz w:val="22"/>
                <w:szCs w:val="22"/>
              </w:rPr>
            </w:pPr>
          </w:p>
        </w:tc>
        <w:tc>
          <w:tcPr>
            <w:tcW w:w="3101" w:type="dxa"/>
            <w:gridSpan w:val="2"/>
            <w:tcBorders>
              <w:top w:val="single" w:sz="4" w:space="0" w:color="auto"/>
            </w:tcBorders>
            <w:shd w:val="clear" w:color="auto" w:fill="FFFFFF"/>
            <w:vAlign w:val="bottom"/>
          </w:tcPr>
          <w:p w14:paraId="058737BF" w14:textId="77777777" w:rsidR="001A4575" w:rsidRPr="004F46A7" w:rsidRDefault="001A4575" w:rsidP="00C02A27">
            <w:pPr>
              <w:pStyle w:val="Other20"/>
              <w:bidi w:val="0"/>
              <w:spacing w:after="0"/>
              <w:jc w:val="center"/>
              <w:rPr>
                <w:rFonts w:asciiTheme="majorBidi" w:hAnsiTheme="majorBidi" w:cstheme="majorBidi"/>
                <w:b/>
                <w:bCs/>
                <w:noProof/>
                <w:color w:val="auto"/>
              </w:rPr>
            </w:pPr>
            <w:r w:rsidRPr="00221477">
              <w:rPr>
                <w:rFonts w:asciiTheme="majorBidi" w:hAnsiTheme="majorBidi" w:cstheme="majorBidi"/>
                <w:b/>
                <w:bCs/>
                <w:noProof/>
                <w:color w:val="auto"/>
                <w:sz w:val="22"/>
                <w:szCs w:val="22"/>
                <w:lang w:val="en-US"/>
              </w:rPr>
              <w:t>New Israel Shekels</w:t>
            </w:r>
          </w:p>
        </w:tc>
      </w:tr>
      <w:tr w:rsidR="001A4575" w:rsidRPr="004F46A7" w14:paraId="7DA49307" w14:textId="77777777" w:rsidTr="00C02A27">
        <w:trPr>
          <w:trHeight w:val="341"/>
          <w:jc w:val="center"/>
        </w:trPr>
        <w:tc>
          <w:tcPr>
            <w:tcW w:w="6408" w:type="dxa"/>
            <w:shd w:val="clear" w:color="auto" w:fill="FFFFFF"/>
            <w:vAlign w:val="bottom"/>
          </w:tcPr>
          <w:p w14:paraId="51696EB4" w14:textId="77777777" w:rsidR="001A4575" w:rsidRPr="00221477" w:rsidRDefault="001A4575" w:rsidP="00C02A27">
            <w:pPr>
              <w:pStyle w:val="Other20"/>
              <w:bidi w:val="0"/>
              <w:spacing w:after="0"/>
              <w:rPr>
                <w:rFonts w:asciiTheme="majorBidi" w:hAnsiTheme="majorBidi" w:cstheme="majorBidi"/>
                <w:noProof/>
                <w:color w:val="auto"/>
                <w:sz w:val="22"/>
                <w:szCs w:val="22"/>
              </w:rPr>
            </w:pPr>
            <w:r w:rsidRPr="00221477">
              <w:rPr>
                <w:rFonts w:asciiTheme="majorBidi" w:hAnsiTheme="majorBidi" w:cstheme="majorBidi"/>
                <w:noProof/>
                <w:color w:val="auto"/>
                <w:sz w:val="22"/>
                <w:szCs w:val="22"/>
                <w:lang w:val="en-US"/>
              </w:rPr>
              <w:t>Short-term loans</w:t>
            </w:r>
          </w:p>
        </w:tc>
        <w:tc>
          <w:tcPr>
            <w:tcW w:w="1666" w:type="dxa"/>
            <w:tcBorders>
              <w:top w:val="single" w:sz="4" w:space="0" w:color="auto"/>
            </w:tcBorders>
            <w:shd w:val="clear" w:color="auto" w:fill="FFFFFF"/>
            <w:vAlign w:val="bottom"/>
          </w:tcPr>
          <w:p w14:paraId="54C8D032" w14:textId="77777777" w:rsidR="001A4575" w:rsidRPr="004F46A7" w:rsidRDefault="001A4575" w:rsidP="00221477">
            <w:pPr>
              <w:pStyle w:val="Other0"/>
              <w:ind w:firstLine="11"/>
              <w:jc w:val="right"/>
              <w:rPr>
                <w:rFonts w:asciiTheme="majorBidi" w:hAnsiTheme="majorBidi" w:cstheme="majorBidi"/>
                <w:noProof/>
                <w:color w:val="auto"/>
              </w:rPr>
            </w:pPr>
            <w:r w:rsidRPr="004F46A7">
              <w:rPr>
                <w:rFonts w:asciiTheme="majorBidi" w:hAnsiTheme="majorBidi" w:cstheme="majorBidi"/>
                <w:noProof/>
                <w:color w:val="auto"/>
                <w:lang w:val="en-US"/>
              </w:rPr>
              <w:t>251,194</w:t>
            </w:r>
          </w:p>
        </w:tc>
        <w:tc>
          <w:tcPr>
            <w:tcW w:w="1435" w:type="dxa"/>
            <w:tcBorders>
              <w:top w:val="single" w:sz="4" w:space="0" w:color="auto"/>
            </w:tcBorders>
            <w:shd w:val="clear" w:color="auto" w:fill="FFFFFF"/>
            <w:vAlign w:val="center"/>
          </w:tcPr>
          <w:p w14:paraId="36E80214" w14:textId="77777777" w:rsidR="001A4575" w:rsidRPr="004F46A7" w:rsidRDefault="00F72031" w:rsidP="00221477">
            <w:pPr>
              <w:pStyle w:val="Other0"/>
              <w:ind w:firstLine="11"/>
              <w:jc w:val="right"/>
              <w:rPr>
                <w:rFonts w:asciiTheme="majorBidi" w:hAnsiTheme="majorBidi" w:cstheme="majorBidi"/>
                <w:noProof/>
                <w:color w:val="auto"/>
              </w:rPr>
            </w:pPr>
            <w:r w:rsidRPr="004F46A7">
              <w:rPr>
                <w:rFonts w:asciiTheme="majorBidi" w:hAnsiTheme="majorBidi" w:cstheme="majorBidi"/>
                <w:noProof/>
                <w:color w:val="auto"/>
                <w:lang w:val="en-US"/>
              </w:rPr>
              <w:t>–</w:t>
            </w:r>
          </w:p>
        </w:tc>
      </w:tr>
      <w:tr w:rsidR="001A4575" w:rsidRPr="004F46A7" w14:paraId="4B65D743" w14:textId="77777777" w:rsidTr="00C02A27">
        <w:trPr>
          <w:trHeight w:val="326"/>
          <w:jc w:val="center"/>
        </w:trPr>
        <w:tc>
          <w:tcPr>
            <w:tcW w:w="6408" w:type="dxa"/>
            <w:shd w:val="clear" w:color="auto" w:fill="FFFFFF"/>
            <w:vAlign w:val="bottom"/>
          </w:tcPr>
          <w:p w14:paraId="2DA9649C" w14:textId="77777777" w:rsidR="001A4575" w:rsidRPr="00F14B3B" w:rsidRDefault="001A4575" w:rsidP="00C02A27">
            <w:pPr>
              <w:pStyle w:val="Other20"/>
              <w:bidi w:val="0"/>
              <w:spacing w:after="0"/>
              <w:rPr>
                <w:rFonts w:asciiTheme="majorBidi" w:hAnsiTheme="majorBidi" w:cstheme="majorBidi"/>
                <w:noProof/>
                <w:color w:val="auto"/>
                <w:sz w:val="22"/>
                <w:szCs w:val="22"/>
                <w:lang w:val="en-US"/>
              </w:rPr>
            </w:pPr>
            <w:r w:rsidRPr="00221477">
              <w:rPr>
                <w:rFonts w:asciiTheme="majorBidi" w:hAnsiTheme="majorBidi" w:cstheme="majorBidi"/>
                <w:noProof/>
                <w:color w:val="auto"/>
                <w:sz w:val="22"/>
                <w:szCs w:val="22"/>
                <w:lang w:val="en-US"/>
              </w:rPr>
              <w:t>Current maturities of long-term loans</w:t>
            </w:r>
          </w:p>
        </w:tc>
        <w:tc>
          <w:tcPr>
            <w:tcW w:w="1666" w:type="dxa"/>
            <w:shd w:val="clear" w:color="auto" w:fill="FFFFFF"/>
            <w:vAlign w:val="bottom"/>
          </w:tcPr>
          <w:p w14:paraId="56859242" w14:textId="77777777" w:rsidR="001A4575" w:rsidRPr="004F46A7" w:rsidRDefault="001A4575" w:rsidP="00221477">
            <w:pPr>
              <w:pStyle w:val="Other0"/>
              <w:ind w:firstLine="11"/>
              <w:jc w:val="right"/>
              <w:rPr>
                <w:rFonts w:asciiTheme="majorBidi" w:hAnsiTheme="majorBidi" w:cstheme="majorBidi"/>
                <w:noProof/>
                <w:color w:val="auto"/>
              </w:rPr>
            </w:pPr>
            <w:r w:rsidRPr="004F46A7">
              <w:rPr>
                <w:rFonts w:asciiTheme="majorBidi" w:hAnsiTheme="majorBidi" w:cstheme="majorBidi"/>
                <w:noProof/>
                <w:color w:val="auto"/>
                <w:lang w:val="en-US"/>
              </w:rPr>
              <w:t>142,505</w:t>
            </w:r>
          </w:p>
        </w:tc>
        <w:tc>
          <w:tcPr>
            <w:tcW w:w="1435" w:type="dxa"/>
            <w:shd w:val="clear" w:color="auto" w:fill="FFFFFF"/>
            <w:vAlign w:val="bottom"/>
          </w:tcPr>
          <w:p w14:paraId="5D48C2CB" w14:textId="77777777" w:rsidR="001A4575" w:rsidRPr="004F46A7" w:rsidRDefault="001A4575" w:rsidP="00221477">
            <w:pPr>
              <w:pStyle w:val="Other0"/>
              <w:ind w:firstLine="11"/>
              <w:jc w:val="right"/>
              <w:rPr>
                <w:rFonts w:asciiTheme="majorBidi" w:hAnsiTheme="majorBidi" w:cstheme="majorBidi"/>
                <w:noProof/>
                <w:color w:val="auto"/>
              </w:rPr>
            </w:pPr>
            <w:r w:rsidRPr="004F46A7">
              <w:rPr>
                <w:rFonts w:asciiTheme="majorBidi" w:hAnsiTheme="majorBidi" w:cstheme="majorBidi"/>
                <w:noProof/>
                <w:color w:val="auto"/>
                <w:lang w:val="en-US"/>
              </w:rPr>
              <w:t>69,924</w:t>
            </w:r>
          </w:p>
        </w:tc>
      </w:tr>
      <w:tr w:rsidR="001A4575" w:rsidRPr="004F46A7" w14:paraId="1AC4EAC4" w14:textId="77777777" w:rsidTr="00C02A27">
        <w:trPr>
          <w:trHeight w:val="312"/>
          <w:jc w:val="center"/>
        </w:trPr>
        <w:tc>
          <w:tcPr>
            <w:tcW w:w="6408" w:type="dxa"/>
            <w:shd w:val="clear" w:color="auto" w:fill="FFFFFF"/>
            <w:vAlign w:val="bottom"/>
          </w:tcPr>
          <w:p w14:paraId="1D00064D" w14:textId="77777777" w:rsidR="001A4575" w:rsidRPr="00221477" w:rsidRDefault="001A4575" w:rsidP="00C02A27">
            <w:pPr>
              <w:pStyle w:val="Other20"/>
              <w:bidi w:val="0"/>
              <w:spacing w:after="0"/>
              <w:rPr>
                <w:rFonts w:asciiTheme="majorBidi" w:hAnsiTheme="majorBidi" w:cstheme="majorBidi"/>
                <w:noProof/>
                <w:color w:val="auto"/>
                <w:sz w:val="22"/>
                <w:szCs w:val="22"/>
              </w:rPr>
            </w:pPr>
            <w:r w:rsidRPr="00221477">
              <w:rPr>
                <w:rFonts w:asciiTheme="majorBidi" w:hAnsiTheme="majorBidi" w:cstheme="majorBidi"/>
                <w:noProof/>
                <w:color w:val="auto"/>
                <w:sz w:val="22"/>
                <w:szCs w:val="22"/>
                <w:lang w:val="en-US"/>
              </w:rPr>
              <w:t>Overdraft</w:t>
            </w:r>
          </w:p>
        </w:tc>
        <w:tc>
          <w:tcPr>
            <w:tcW w:w="1666" w:type="dxa"/>
            <w:shd w:val="clear" w:color="auto" w:fill="FFFFFF"/>
            <w:vAlign w:val="bottom"/>
          </w:tcPr>
          <w:p w14:paraId="24FE6D19" w14:textId="77777777" w:rsidR="001A4575" w:rsidRPr="004F46A7" w:rsidRDefault="001A4575" w:rsidP="00221477">
            <w:pPr>
              <w:pStyle w:val="Other0"/>
              <w:ind w:firstLine="11"/>
              <w:jc w:val="right"/>
              <w:rPr>
                <w:rFonts w:asciiTheme="majorBidi" w:hAnsiTheme="majorBidi" w:cstheme="majorBidi"/>
                <w:noProof/>
                <w:color w:val="auto"/>
              </w:rPr>
            </w:pPr>
            <w:r w:rsidRPr="004F46A7">
              <w:rPr>
                <w:rFonts w:asciiTheme="majorBidi" w:hAnsiTheme="majorBidi" w:cstheme="majorBidi"/>
                <w:noProof/>
                <w:color w:val="auto"/>
                <w:lang w:val="en-US"/>
              </w:rPr>
              <w:t>49,953</w:t>
            </w:r>
          </w:p>
        </w:tc>
        <w:tc>
          <w:tcPr>
            <w:tcW w:w="1435" w:type="dxa"/>
            <w:shd w:val="clear" w:color="auto" w:fill="FFFFFF"/>
            <w:vAlign w:val="bottom"/>
          </w:tcPr>
          <w:p w14:paraId="4FAC299A" w14:textId="77777777" w:rsidR="001A4575" w:rsidRPr="004F46A7" w:rsidRDefault="001A4575" w:rsidP="00221477">
            <w:pPr>
              <w:pStyle w:val="Other0"/>
              <w:ind w:firstLine="11"/>
              <w:jc w:val="right"/>
              <w:rPr>
                <w:rFonts w:asciiTheme="majorBidi" w:hAnsiTheme="majorBidi" w:cstheme="majorBidi"/>
                <w:noProof/>
                <w:color w:val="auto"/>
              </w:rPr>
            </w:pPr>
            <w:r w:rsidRPr="004F46A7">
              <w:rPr>
                <w:rFonts w:asciiTheme="majorBidi" w:hAnsiTheme="majorBidi" w:cstheme="majorBidi"/>
                <w:noProof/>
                <w:color w:val="auto"/>
                <w:lang w:val="en-US"/>
              </w:rPr>
              <w:t>230,854</w:t>
            </w:r>
          </w:p>
        </w:tc>
      </w:tr>
      <w:tr w:rsidR="001A4575" w:rsidRPr="004F46A7" w14:paraId="0A8079E1" w14:textId="77777777" w:rsidTr="00C02A27">
        <w:trPr>
          <w:trHeight w:val="370"/>
          <w:jc w:val="center"/>
        </w:trPr>
        <w:tc>
          <w:tcPr>
            <w:tcW w:w="6408" w:type="dxa"/>
            <w:shd w:val="clear" w:color="auto" w:fill="FFFFFF"/>
          </w:tcPr>
          <w:p w14:paraId="0F6F114F" w14:textId="77777777" w:rsidR="001A4575" w:rsidRPr="00221477" w:rsidRDefault="001A4575" w:rsidP="00C02A27">
            <w:pPr>
              <w:rPr>
                <w:rFonts w:asciiTheme="majorBidi" w:hAnsiTheme="majorBidi" w:cstheme="majorBidi"/>
                <w:noProof/>
                <w:color w:val="auto"/>
                <w:sz w:val="22"/>
                <w:szCs w:val="22"/>
              </w:rPr>
            </w:pPr>
          </w:p>
        </w:tc>
        <w:tc>
          <w:tcPr>
            <w:tcW w:w="1666" w:type="dxa"/>
            <w:tcBorders>
              <w:top w:val="single" w:sz="4" w:space="0" w:color="auto"/>
            </w:tcBorders>
            <w:shd w:val="clear" w:color="auto" w:fill="FFFFFF"/>
          </w:tcPr>
          <w:p w14:paraId="32F7CEB4" w14:textId="77777777" w:rsidR="001A4575" w:rsidRPr="00221477" w:rsidRDefault="001A4575" w:rsidP="00221477">
            <w:pPr>
              <w:pStyle w:val="Other0"/>
              <w:ind w:firstLine="11"/>
              <w:jc w:val="right"/>
              <w:rPr>
                <w:rFonts w:asciiTheme="majorBidi" w:hAnsiTheme="majorBidi" w:cstheme="majorBidi"/>
                <w:b/>
                <w:bCs/>
                <w:noProof/>
                <w:color w:val="auto"/>
                <w:u w:val="double"/>
              </w:rPr>
            </w:pPr>
            <w:r w:rsidRPr="00221477">
              <w:rPr>
                <w:rFonts w:asciiTheme="majorBidi" w:hAnsiTheme="majorBidi" w:cstheme="majorBidi"/>
                <w:b/>
                <w:bCs/>
                <w:noProof/>
                <w:color w:val="auto"/>
                <w:u w:val="double"/>
                <w:lang w:val="en-US"/>
              </w:rPr>
              <w:t>443,652</w:t>
            </w:r>
          </w:p>
        </w:tc>
        <w:tc>
          <w:tcPr>
            <w:tcW w:w="1435" w:type="dxa"/>
            <w:tcBorders>
              <w:top w:val="single" w:sz="4" w:space="0" w:color="auto"/>
            </w:tcBorders>
            <w:shd w:val="clear" w:color="auto" w:fill="FFFFFF"/>
          </w:tcPr>
          <w:p w14:paraId="67C1A269" w14:textId="77777777" w:rsidR="001A4575" w:rsidRPr="00221477" w:rsidRDefault="001A4575" w:rsidP="00221477">
            <w:pPr>
              <w:pStyle w:val="Other0"/>
              <w:ind w:firstLine="11"/>
              <w:jc w:val="right"/>
              <w:rPr>
                <w:rFonts w:asciiTheme="majorBidi" w:hAnsiTheme="majorBidi" w:cstheme="majorBidi"/>
                <w:b/>
                <w:bCs/>
                <w:noProof/>
                <w:color w:val="auto"/>
                <w:u w:val="double"/>
              </w:rPr>
            </w:pPr>
            <w:r w:rsidRPr="00221477">
              <w:rPr>
                <w:rFonts w:asciiTheme="majorBidi" w:hAnsiTheme="majorBidi" w:cstheme="majorBidi"/>
                <w:b/>
                <w:bCs/>
                <w:noProof/>
                <w:color w:val="auto"/>
                <w:u w:val="double"/>
                <w:lang w:val="en-US"/>
              </w:rPr>
              <w:t>300,778</w:t>
            </w:r>
          </w:p>
        </w:tc>
      </w:tr>
      <w:tr w:rsidR="001A4575" w:rsidRPr="00F14B3B" w14:paraId="3CAC1F4D" w14:textId="77777777" w:rsidTr="00C02A27">
        <w:trPr>
          <w:trHeight w:val="955"/>
          <w:jc w:val="center"/>
        </w:trPr>
        <w:tc>
          <w:tcPr>
            <w:tcW w:w="9509" w:type="dxa"/>
            <w:gridSpan w:val="3"/>
            <w:tcBorders>
              <w:top w:val="single" w:sz="4" w:space="0" w:color="auto"/>
            </w:tcBorders>
            <w:shd w:val="clear" w:color="auto" w:fill="FFFFFF"/>
            <w:vAlign w:val="bottom"/>
          </w:tcPr>
          <w:p w14:paraId="7DD05725" w14:textId="77777777" w:rsidR="001A4575" w:rsidRPr="00F14B3B" w:rsidRDefault="001A4575" w:rsidP="00C02A27">
            <w:pPr>
              <w:pStyle w:val="Other20"/>
              <w:bidi w:val="0"/>
              <w:spacing w:after="0"/>
              <w:rPr>
                <w:rFonts w:asciiTheme="majorBidi" w:hAnsiTheme="majorBidi" w:cstheme="majorBidi"/>
                <w:b/>
                <w:bCs/>
                <w:noProof/>
                <w:color w:val="auto"/>
                <w:sz w:val="22"/>
                <w:szCs w:val="22"/>
                <w:u w:val="single"/>
                <w:lang w:val="en-US"/>
              </w:rPr>
            </w:pPr>
            <w:r w:rsidRPr="00221477">
              <w:rPr>
                <w:rFonts w:asciiTheme="majorBidi" w:hAnsiTheme="majorBidi" w:cstheme="majorBidi"/>
                <w:b/>
                <w:bCs/>
                <w:noProof/>
                <w:color w:val="auto"/>
                <w:sz w:val="22"/>
                <w:szCs w:val="22"/>
                <w:u w:val="single"/>
                <w:lang w:val="en-US"/>
              </w:rPr>
              <w:t>Note 8 – Vendors and Service Providers</w:t>
            </w:r>
          </w:p>
        </w:tc>
      </w:tr>
      <w:tr w:rsidR="001A4575" w:rsidRPr="004F46A7" w14:paraId="44C99AD8" w14:textId="77777777" w:rsidTr="00C02A27">
        <w:trPr>
          <w:trHeight w:val="269"/>
          <w:jc w:val="center"/>
        </w:trPr>
        <w:tc>
          <w:tcPr>
            <w:tcW w:w="6408" w:type="dxa"/>
            <w:tcBorders>
              <w:top w:val="single" w:sz="4" w:space="0" w:color="auto"/>
            </w:tcBorders>
            <w:shd w:val="clear" w:color="auto" w:fill="FFFFFF"/>
          </w:tcPr>
          <w:p w14:paraId="3239A65D" w14:textId="77777777" w:rsidR="001A4575" w:rsidRPr="00F14B3B" w:rsidRDefault="001A4575" w:rsidP="00C02A27">
            <w:pPr>
              <w:rPr>
                <w:rFonts w:asciiTheme="majorBidi" w:hAnsiTheme="majorBidi" w:cstheme="majorBidi"/>
                <w:noProof/>
                <w:color w:val="auto"/>
                <w:sz w:val="22"/>
                <w:szCs w:val="22"/>
                <w:lang w:val="en-US"/>
              </w:rPr>
            </w:pPr>
          </w:p>
        </w:tc>
        <w:tc>
          <w:tcPr>
            <w:tcW w:w="3101" w:type="dxa"/>
            <w:gridSpan w:val="2"/>
            <w:shd w:val="clear" w:color="auto" w:fill="FFFFFF"/>
          </w:tcPr>
          <w:p w14:paraId="68B00C02" w14:textId="77777777" w:rsidR="001A4575" w:rsidRPr="004F46A7" w:rsidRDefault="001A4575" w:rsidP="00C02A27">
            <w:pPr>
              <w:pStyle w:val="Other20"/>
              <w:bidi w:val="0"/>
              <w:spacing w:after="0"/>
              <w:jc w:val="center"/>
              <w:rPr>
                <w:rFonts w:asciiTheme="majorBidi" w:hAnsiTheme="majorBidi" w:cstheme="majorBidi"/>
                <w:b/>
                <w:bCs/>
                <w:noProof/>
                <w:color w:val="auto"/>
              </w:rPr>
            </w:pPr>
            <w:r w:rsidRPr="0046606A">
              <w:rPr>
                <w:rFonts w:asciiTheme="majorBidi" w:hAnsiTheme="majorBidi" w:cstheme="majorBidi"/>
                <w:b/>
                <w:bCs/>
                <w:noProof/>
                <w:color w:val="auto"/>
                <w:sz w:val="22"/>
                <w:szCs w:val="22"/>
                <w:lang w:val="en-US"/>
              </w:rPr>
              <w:t>As at December 31</w:t>
            </w:r>
          </w:p>
        </w:tc>
      </w:tr>
      <w:tr w:rsidR="001A4575" w:rsidRPr="004F46A7" w14:paraId="7290D1A1" w14:textId="77777777" w:rsidTr="00C02A27">
        <w:trPr>
          <w:trHeight w:val="302"/>
          <w:jc w:val="center"/>
        </w:trPr>
        <w:tc>
          <w:tcPr>
            <w:tcW w:w="6408" w:type="dxa"/>
            <w:shd w:val="clear" w:color="auto" w:fill="FFFFFF"/>
          </w:tcPr>
          <w:p w14:paraId="05461C73" w14:textId="77777777" w:rsidR="001A4575" w:rsidRPr="00221477" w:rsidRDefault="001A4575" w:rsidP="00C02A27">
            <w:pPr>
              <w:rPr>
                <w:rFonts w:asciiTheme="majorBidi" w:hAnsiTheme="majorBidi" w:cstheme="majorBidi"/>
                <w:noProof/>
                <w:color w:val="auto"/>
                <w:sz w:val="22"/>
                <w:szCs w:val="22"/>
              </w:rPr>
            </w:pPr>
          </w:p>
        </w:tc>
        <w:tc>
          <w:tcPr>
            <w:tcW w:w="1666" w:type="dxa"/>
            <w:tcBorders>
              <w:top w:val="single" w:sz="4" w:space="0" w:color="auto"/>
            </w:tcBorders>
            <w:shd w:val="clear" w:color="auto" w:fill="FFFFFF"/>
            <w:vAlign w:val="bottom"/>
          </w:tcPr>
          <w:p w14:paraId="6DBE224B" w14:textId="77777777" w:rsidR="001A4575" w:rsidRPr="004F46A7" w:rsidRDefault="001A4575" w:rsidP="00C02A27">
            <w:pPr>
              <w:pStyle w:val="Other0"/>
              <w:ind w:firstLine="700"/>
              <w:rPr>
                <w:rFonts w:asciiTheme="majorBidi" w:hAnsiTheme="majorBidi" w:cstheme="majorBidi"/>
                <w:b/>
                <w:bCs/>
                <w:noProof/>
                <w:color w:val="auto"/>
              </w:rPr>
            </w:pPr>
            <w:r w:rsidRPr="004F46A7">
              <w:rPr>
                <w:rFonts w:asciiTheme="majorBidi" w:hAnsiTheme="majorBidi" w:cstheme="majorBidi"/>
                <w:b/>
                <w:bCs/>
                <w:noProof/>
                <w:color w:val="auto"/>
                <w:lang w:val="en-US"/>
              </w:rPr>
              <w:t>2018</w:t>
            </w:r>
          </w:p>
        </w:tc>
        <w:tc>
          <w:tcPr>
            <w:tcW w:w="1435" w:type="dxa"/>
            <w:tcBorders>
              <w:top w:val="single" w:sz="4" w:space="0" w:color="auto"/>
            </w:tcBorders>
            <w:shd w:val="clear" w:color="auto" w:fill="FFFFFF"/>
            <w:vAlign w:val="bottom"/>
          </w:tcPr>
          <w:p w14:paraId="32369221" w14:textId="77777777" w:rsidR="001A4575" w:rsidRPr="004F46A7" w:rsidRDefault="001A4575" w:rsidP="00C02A27">
            <w:pPr>
              <w:pStyle w:val="Other0"/>
              <w:ind w:firstLine="500"/>
              <w:rPr>
                <w:rFonts w:asciiTheme="majorBidi" w:hAnsiTheme="majorBidi" w:cstheme="majorBidi"/>
                <w:b/>
                <w:bCs/>
                <w:noProof/>
                <w:color w:val="auto"/>
              </w:rPr>
            </w:pPr>
            <w:r w:rsidRPr="004F46A7">
              <w:rPr>
                <w:rFonts w:asciiTheme="majorBidi" w:hAnsiTheme="majorBidi" w:cstheme="majorBidi"/>
                <w:b/>
                <w:bCs/>
                <w:noProof/>
                <w:color w:val="auto"/>
                <w:lang w:val="en-US"/>
              </w:rPr>
              <w:t>2017</w:t>
            </w:r>
          </w:p>
        </w:tc>
      </w:tr>
      <w:tr w:rsidR="001A4575" w:rsidRPr="004F46A7" w14:paraId="2F1F3D21" w14:textId="77777777" w:rsidTr="00C02A27">
        <w:trPr>
          <w:trHeight w:val="355"/>
          <w:jc w:val="center"/>
        </w:trPr>
        <w:tc>
          <w:tcPr>
            <w:tcW w:w="6408" w:type="dxa"/>
            <w:shd w:val="clear" w:color="auto" w:fill="FFFFFF"/>
          </w:tcPr>
          <w:p w14:paraId="38C6FEEE" w14:textId="77777777" w:rsidR="001A4575" w:rsidRPr="00221477" w:rsidRDefault="001A4575" w:rsidP="00C02A27">
            <w:pPr>
              <w:rPr>
                <w:rFonts w:asciiTheme="majorBidi" w:hAnsiTheme="majorBidi" w:cstheme="majorBidi"/>
                <w:noProof/>
                <w:color w:val="auto"/>
                <w:sz w:val="22"/>
                <w:szCs w:val="22"/>
              </w:rPr>
            </w:pPr>
          </w:p>
        </w:tc>
        <w:tc>
          <w:tcPr>
            <w:tcW w:w="3101" w:type="dxa"/>
            <w:gridSpan w:val="2"/>
            <w:tcBorders>
              <w:top w:val="single" w:sz="4" w:space="0" w:color="auto"/>
            </w:tcBorders>
            <w:shd w:val="clear" w:color="auto" w:fill="FFFFFF"/>
            <w:vAlign w:val="bottom"/>
          </w:tcPr>
          <w:p w14:paraId="452ECA9A" w14:textId="77777777" w:rsidR="001A4575" w:rsidRPr="004F46A7" w:rsidRDefault="001A4575" w:rsidP="00C02A27">
            <w:pPr>
              <w:pStyle w:val="Other20"/>
              <w:bidi w:val="0"/>
              <w:spacing w:after="0"/>
              <w:jc w:val="center"/>
              <w:rPr>
                <w:rFonts w:asciiTheme="majorBidi" w:hAnsiTheme="majorBidi" w:cstheme="majorBidi"/>
                <w:b/>
                <w:bCs/>
                <w:noProof/>
                <w:color w:val="auto"/>
              </w:rPr>
            </w:pPr>
            <w:r w:rsidRPr="0046606A">
              <w:rPr>
                <w:rFonts w:asciiTheme="majorBidi" w:hAnsiTheme="majorBidi" w:cstheme="majorBidi"/>
                <w:b/>
                <w:bCs/>
                <w:noProof/>
                <w:color w:val="auto"/>
                <w:sz w:val="22"/>
                <w:szCs w:val="22"/>
                <w:lang w:val="en-US"/>
              </w:rPr>
              <w:t>New Israel Shekels</w:t>
            </w:r>
          </w:p>
        </w:tc>
      </w:tr>
      <w:tr w:rsidR="001A4575" w:rsidRPr="004F46A7" w14:paraId="752CD5EA" w14:textId="77777777" w:rsidTr="00C02A27">
        <w:trPr>
          <w:trHeight w:val="298"/>
          <w:jc w:val="center"/>
        </w:trPr>
        <w:tc>
          <w:tcPr>
            <w:tcW w:w="6408" w:type="dxa"/>
            <w:shd w:val="clear" w:color="auto" w:fill="FFFFFF"/>
            <w:vAlign w:val="bottom"/>
          </w:tcPr>
          <w:p w14:paraId="5C78E3E4" w14:textId="77777777" w:rsidR="001A4575" w:rsidRPr="00221477" w:rsidRDefault="001A4575" w:rsidP="00C02A27">
            <w:pPr>
              <w:pStyle w:val="Other20"/>
              <w:bidi w:val="0"/>
              <w:spacing w:after="0"/>
              <w:rPr>
                <w:rFonts w:asciiTheme="majorBidi" w:hAnsiTheme="majorBidi" w:cstheme="majorBidi"/>
                <w:noProof/>
                <w:color w:val="auto"/>
                <w:sz w:val="22"/>
                <w:szCs w:val="22"/>
              </w:rPr>
            </w:pPr>
            <w:r w:rsidRPr="00221477">
              <w:rPr>
                <w:rFonts w:asciiTheme="majorBidi" w:hAnsiTheme="majorBidi" w:cstheme="majorBidi"/>
                <w:noProof/>
                <w:color w:val="auto"/>
                <w:sz w:val="22"/>
                <w:szCs w:val="22"/>
                <w:lang w:val="en-US"/>
              </w:rPr>
              <w:t>Checks Payable</w:t>
            </w:r>
          </w:p>
        </w:tc>
        <w:tc>
          <w:tcPr>
            <w:tcW w:w="1666" w:type="dxa"/>
            <w:tcBorders>
              <w:top w:val="single" w:sz="4" w:space="0" w:color="auto"/>
            </w:tcBorders>
            <w:shd w:val="clear" w:color="auto" w:fill="FFFFFF"/>
            <w:vAlign w:val="bottom"/>
          </w:tcPr>
          <w:p w14:paraId="24CB97EB" w14:textId="77777777" w:rsidR="001A4575" w:rsidRPr="004F46A7" w:rsidRDefault="001A4575" w:rsidP="0022147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1,543,756</w:t>
            </w:r>
          </w:p>
        </w:tc>
        <w:tc>
          <w:tcPr>
            <w:tcW w:w="1435" w:type="dxa"/>
            <w:tcBorders>
              <w:top w:val="single" w:sz="4" w:space="0" w:color="auto"/>
            </w:tcBorders>
            <w:shd w:val="clear" w:color="auto" w:fill="FFFFFF"/>
            <w:vAlign w:val="bottom"/>
          </w:tcPr>
          <w:p w14:paraId="318FD00A" w14:textId="77777777" w:rsidR="001A4575" w:rsidRPr="004F46A7" w:rsidRDefault="001A4575" w:rsidP="0022147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50,935</w:t>
            </w:r>
          </w:p>
        </w:tc>
      </w:tr>
      <w:tr w:rsidR="001A4575" w:rsidRPr="004F46A7" w14:paraId="4BD97011" w14:textId="77777777" w:rsidTr="00C02A27">
        <w:trPr>
          <w:trHeight w:val="355"/>
          <w:jc w:val="center"/>
        </w:trPr>
        <w:tc>
          <w:tcPr>
            <w:tcW w:w="6408" w:type="dxa"/>
            <w:shd w:val="clear" w:color="auto" w:fill="FFFFFF"/>
            <w:vAlign w:val="bottom"/>
          </w:tcPr>
          <w:p w14:paraId="54175A62" w14:textId="77777777" w:rsidR="001A4575" w:rsidRPr="00221477" w:rsidRDefault="001A4575" w:rsidP="00C02A27">
            <w:pPr>
              <w:pStyle w:val="Other20"/>
              <w:bidi w:val="0"/>
              <w:spacing w:after="0"/>
              <w:rPr>
                <w:rFonts w:asciiTheme="majorBidi" w:hAnsiTheme="majorBidi" w:cstheme="majorBidi"/>
                <w:noProof/>
                <w:color w:val="auto"/>
                <w:sz w:val="22"/>
                <w:szCs w:val="22"/>
              </w:rPr>
            </w:pPr>
            <w:r w:rsidRPr="00221477">
              <w:rPr>
                <w:rFonts w:asciiTheme="majorBidi" w:hAnsiTheme="majorBidi" w:cstheme="majorBidi"/>
                <w:noProof/>
                <w:color w:val="auto"/>
                <w:sz w:val="22"/>
                <w:szCs w:val="22"/>
                <w:lang w:val="en-US"/>
              </w:rPr>
              <w:t>Open debts</w:t>
            </w:r>
          </w:p>
        </w:tc>
        <w:tc>
          <w:tcPr>
            <w:tcW w:w="1666" w:type="dxa"/>
            <w:shd w:val="clear" w:color="auto" w:fill="FFFFFF"/>
            <w:vAlign w:val="bottom"/>
          </w:tcPr>
          <w:p w14:paraId="1EF33C7E" w14:textId="77777777" w:rsidR="001A4575" w:rsidRPr="004F46A7" w:rsidRDefault="001A4575" w:rsidP="0022147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1,510,781</w:t>
            </w:r>
          </w:p>
        </w:tc>
        <w:tc>
          <w:tcPr>
            <w:tcW w:w="1435" w:type="dxa"/>
            <w:shd w:val="clear" w:color="auto" w:fill="FFFFFF"/>
            <w:vAlign w:val="bottom"/>
          </w:tcPr>
          <w:p w14:paraId="74646DE9" w14:textId="77777777" w:rsidR="001A4575" w:rsidRPr="004F46A7" w:rsidRDefault="001A4575" w:rsidP="0022147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1,266,457</w:t>
            </w:r>
          </w:p>
        </w:tc>
      </w:tr>
      <w:tr w:rsidR="001A4575" w:rsidRPr="004F46A7" w14:paraId="7E093862" w14:textId="77777777" w:rsidTr="00C02A27">
        <w:trPr>
          <w:trHeight w:val="355"/>
          <w:jc w:val="center"/>
        </w:trPr>
        <w:tc>
          <w:tcPr>
            <w:tcW w:w="6408" w:type="dxa"/>
            <w:shd w:val="clear" w:color="auto" w:fill="FFFFFF"/>
          </w:tcPr>
          <w:p w14:paraId="6FAD0FB8" w14:textId="77777777" w:rsidR="001A4575" w:rsidRPr="00221477" w:rsidRDefault="001A4575" w:rsidP="00C02A27">
            <w:pPr>
              <w:rPr>
                <w:rFonts w:asciiTheme="majorBidi" w:hAnsiTheme="majorBidi" w:cstheme="majorBidi"/>
                <w:noProof/>
                <w:color w:val="auto"/>
                <w:sz w:val="22"/>
                <w:szCs w:val="22"/>
              </w:rPr>
            </w:pPr>
          </w:p>
        </w:tc>
        <w:tc>
          <w:tcPr>
            <w:tcW w:w="1666" w:type="dxa"/>
            <w:tcBorders>
              <w:top w:val="single" w:sz="4" w:space="0" w:color="auto"/>
            </w:tcBorders>
            <w:shd w:val="clear" w:color="auto" w:fill="FFFFFF"/>
          </w:tcPr>
          <w:p w14:paraId="5D40F3FD" w14:textId="77777777" w:rsidR="001A4575" w:rsidRPr="00221477" w:rsidRDefault="001A4575" w:rsidP="00221477">
            <w:pPr>
              <w:pStyle w:val="Other0"/>
              <w:ind w:firstLine="0"/>
              <w:jc w:val="right"/>
              <w:rPr>
                <w:rFonts w:asciiTheme="majorBidi" w:hAnsiTheme="majorBidi" w:cstheme="majorBidi"/>
                <w:b/>
                <w:bCs/>
                <w:noProof/>
                <w:color w:val="auto"/>
                <w:u w:val="double"/>
              </w:rPr>
            </w:pPr>
            <w:r w:rsidRPr="00221477">
              <w:rPr>
                <w:rFonts w:asciiTheme="majorBidi" w:hAnsiTheme="majorBidi" w:cstheme="majorBidi"/>
                <w:b/>
                <w:bCs/>
                <w:noProof/>
                <w:color w:val="auto"/>
                <w:u w:val="double"/>
                <w:lang w:val="en-US"/>
              </w:rPr>
              <w:t>3,054,537</w:t>
            </w:r>
          </w:p>
        </w:tc>
        <w:tc>
          <w:tcPr>
            <w:tcW w:w="1435" w:type="dxa"/>
            <w:tcBorders>
              <w:top w:val="single" w:sz="4" w:space="0" w:color="auto"/>
            </w:tcBorders>
            <w:shd w:val="clear" w:color="auto" w:fill="FFFFFF"/>
          </w:tcPr>
          <w:p w14:paraId="1FDD0B5A" w14:textId="77777777" w:rsidR="001A4575" w:rsidRPr="00221477" w:rsidRDefault="001A4575" w:rsidP="00221477">
            <w:pPr>
              <w:pStyle w:val="Other0"/>
              <w:ind w:firstLine="0"/>
              <w:jc w:val="right"/>
              <w:rPr>
                <w:rFonts w:asciiTheme="majorBidi" w:hAnsiTheme="majorBidi" w:cstheme="majorBidi"/>
                <w:b/>
                <w:bCs/>
                <w:noProof/>
                <w:color w:val="auto"/>
                <w:u w:val="double"/>
              </w:rPr>
            </w:pPr>
            <w:r w:rsidRPr="00221477">
              <w:rPr>
                <w:rFonts w:asciiTheme="majorBidi" w:hAnsiTheme="majorBidi" w:cstheme="majorBidi"/>
                <w:b/>
                <w:bCs/>
                <w:noProof/>
                <w:color w:val="auto"/>
                <w:u w:val="double"/>
                <w:lang w:val="en-US"/>
              </w:rPr>
              <w:t>1,317,392</w:t>
            </w:r>
          </w:p>
        </w:tc>
      </w:tr>
      <w:tr w:rsidR="001A4575" w:rsidRPr="00F14B3B" w14:paraId="1C86F30D" w14:textId="77777777" w:rsidTr="00C02A27">
        <w:trPr>
          <w:trHeight w:val="941"/>
          <w:jc w:val="center"/>
        </w:trPr>
        <w:tc>
          <w:tcPr>
            <w:tcW w:w="9509" w:type="dxa"/>
            <w:gridSpan w:val="3"/>
            <w:tcBorders>
              <w:top w:val="single" w:sz="4" w:space="0" w:color="auto"/>
            </w:tcBorders>
            <w:shd w:val="clear" w:color="auto" w:fill="FFFFFF"/>
            <w:vAlign w:val="bottom"/>
          </w:tcPr>
          <w:p w14:paraId="42C50CC0" w14:textId="77777777" w:rsidR="001A4575" w:rsidRPr="00F14B3B" w:rsidRDefault="001A4575" w:rsidP="00C02A27">
            <w:pPr>
              <w:pStyle w:val="Other20"/>
              <w:bidi w:val="0"/>
              <w:spacing w:after="0"/>
              <w:rPr>
                <w:rFonts w:asciiTheme="majorBidi" w:hAnsiTheme="majorBidi" w:cstheme="majorBidi"/>
                <w:b/>
                <w:bCs/>
                <w:noProof/>
                <w:color w:val="auto"/>
                <w:sz w:val="22"/>
                <w:szCs w:val="22"/>
                <w:lang w:val="en-US"/>
              </w:rPr>
            </w:pPr>
            <w:r w:rsidRPr="00221477">
              <w:rPr>
                <w:rFonts w:asciiTheme="majorBidi" w:hAnsiTheme="majorBidi" w:cstheme="majorBidi"/>
                <w:b/>
                <w:bCs/>
                <w:noProof/>
                <w:color w:val="auto"/>
                <w:sz w:val="22"/>
                <w:szCs w:val="22"/>
                <w:lang w:val="en-US"/>
              </w:rPr>
              <w:t>Note 9 – Accounts Payable and Credit Balances</w:t>
            </w:r>
          </w:p>
        </w:tc>
      </w:tr>
      <w:tr w:rsidR="001A4575" w:rsidRPr="004F46A7" w14:paraId="52D7666F" w14:textId="77777777" w:rsidTr="00C02A27">
        <w:trPr>
          <w:trHeight w:val="269"/>
          <w:jc w:val="center"/>
        </w:trPr>
        <w:tc>
          <w:tcPr>
            <w:tcW w:w="6408" w:type="dxa"/>
            <w:tcBorders>
              <w:top w:val="single" w:sz="4" w:space="0" w:color="auto"/>
            </w:tcBorders>
            <w:shd w:val="clear" w:color="auto" w:fill="FFFFFF"/>
          </w:tcPr>
          <w:p w14:paraId="0026F046" w14:textId="77777777" w:rsidR="001A4575" w:rsidRPr="00F14B3B" w:rsidRDefault="001A4575" w:rsidP="00C02A27">
            <w:pPr>
              <w:rPr>
                <w:rFonts w:asciiTheme="majorBidi" w:hAnsiTheme="majorBidi" w:cstheme="majorBidi"/>
                <w:noProof/>
                <w:color w:val="auto"/>
                <w:sz w:val="22"/>
                <w:szCs w:val="22"/>
                <w:lang w:val="en-US"/>
              </w:rPr>
            </w:pPr>
          </w:p>
        </w:tc>
        <w:tc>
          <w:tcPr>
            <w:tcW w:w="3101" w:type="dxa"/>
            <w:gridSpan w:val="2"/>
            <w:shd w:val="clear" w:color="auto" w:fill="FFFFFF"/>
          </w:tcPr>
          <w:p w14:paraId="70DC69E5" w14:textId="77777777" w:rsidR="001A4575" w:rsidRPr="004F46A7" w:rsidRDefault="001A4575" w:rsidP="00C02A27">
            <w:pPr>
              <w:pStyle w:val="Other20"/>
              <w:bidi w:val="0"/>
              <w:spacing w:after="0"/>
              <w:jc w:val="center"/>
              <w:rPr>
                <w:rFonts w:asciiTheme="majorBidi" w:hAnsiTheme="majorBidi" w:cstheme="majorBidi"/>
                <w:b/>
                <w:bCs/>
                <w:noProof/>
                <w:color w:val="auto"/>
              </w:rPr>
            </w:pPr>
            <w:r w:rsidRPr="0046606A">
              <w:rPr>
                <w:rFonts w:asciiTheme="majorBidi" w:hAnsiTheme="majorBidi" w:cstheme="majorBidi"/>
                <w:b/>
                <w:bCs/>
                <w:noProof/>
                <w:color w:val="auto"/>
                <w:sz w:val="22"/>
                <w:szCs w:val="22"/>
                <w:lang w:val="en-US"/>
              </w:rPr>
              <w:t>As at December 31</w:t>
            </w:r>
          </w:p>
        </w:tc>
      </w:tr>
      <w:tr w:rsidR="001A4575" w:rsidRPr="004F46A7" w14:paraId="5F678F7D" w14:textId="77777777" w:rsidTr="00C02A27">
        <w:trPr>
          <w:trHeight w:val="302"/>
          <w:jc w:val="center"/>
        </w:trPr>
        <w:tc>
          <w:tcPr>
            <w:tcW w:w="6408" w:type="dxa"/>
            <w:shd w:val="clear" w:color="auto" w:fill="FFFFFF"/>
          </w:tcPr>
          <w:p w14:paraId="2C819C4C" w14:textId="77777777" w:rsidR="001A4575" w:rsidRPr="00221477" w:rsidRDefault="001A4575" w:rsidP="00C02A27">
            <w:pPr>
              <w:rPr>
                <w:rFonts w:asciiTheme="majorBidi" w:hAnsiTheme="majorBidi" w:cstheme="majorBidi"/>
                <w:noProof/>
                <w:color w:val="auto"/>
                <w:sz w:val="22"/>
                <w:szCs w:val="22"/>
              </w:rPr>
            </w:pPr>
          </w:p>
        </w:tc>
        <w:tc>
          <w:tcPr>
            <w:tcW w:w="1666" w:type="dxa"/>
            <w:tcBorders>
              <w:top w:val="single" w:sz="4" w:space="0" w:color="auto"/>
            </w:tcBorders>
            <w:shd w:val="clear" w:color="auto" w:fill="FFFFFF"/>
            <w:vAlign w:val="bottom"/>
          </w:tcPr>
          <w:p w14:paraId="0355DFA3" w14:textId="77777777" w:rsidR="001A4575" w:rsidRPr="004F46A7" w:rsidRDefault="001A4575" w:rsidP="00C02A27">
            <w:pPr>
              <w:pStyle w:val="Other0"/>
              <w:ind w:firstLine="700"/>
              <w:rPr>
                <w:rFonts w:asciiTheme="majorBidi" w:hAnsiTheme="majorBidi" w:cstheme="majorBidi"/>
                <w:b/>
                <w:bCs/>
                <w:noProof/>
                <w:color w:val="auto"/>
              </w:rPr>
            </w:pPr>
            <w:r w:rsidRPr="004F46A7">
              <w:rPr>
                <w:rFonts w:asciiTheme="majorBidi" w:hAnsiTheme="majorBidi" w:cstheme="majorBidi"/>
                <w:b/>
                <w:bCs/>
                <w:noProof/>
                <w:color w:val="auto"/>
                <w:lang w:val="en-US"/>
              </w:rPr>
              <w:t>2018</w:t>
            </w:r>
          </w:p>
        </w:tc>
        <w:tc>
          <w:tcPr>
            <w:tcW w:w="1435" w:type="dxa"/>
            <w:tcBorders>
              <w:top w:val="single" w:sz="4" w:space="0" w:color="auto"/>
            </w:tcBorders>
            <w:shd w:val="clear" w:color="auto" w:fill="FFFFFF"/>
            <w:vAlign w:val="bottom"/>
          </w:tcPr>
          <w:p w14:paraId="10712365" w14:textId="77777777" w:rsidR="001A4575" w:rsidRPr="004F46A7" w:rsidRDefault="001A4575" w:rsidP="00C02A27">
            <w:pPr>
              <w:pStyle w:val="Other0"/>
              <w:ind w:firstLine="500"/>
              <w:rPr>
                <w:rFonts w:asciiTheme="majorBidi" w:hAnsiTheme="majorBidi" w:cstheme="majorBidi"/>
                <w:b/>
                <w:bCs/>
                <w:noProof/>
                <w:color w:val="auto"/>
              </w:rPr>
            </w:pPr>
            <w:r w:rsidRPr="004F46A7">
              <w:rPr>
                <w:rFonts w:asciiTheme="majorBidi" w:hAnsiTheme="majorBidi" w:cstheme="majorBidi"/>
                <w:b/>
                <w:bCs/>
                <w:noProof/>
                <w:color w:val="auto"/>
                <w:lang w:val="en-US"/>
              </w:rPr>
              <w:t>2017</w:t>
            </w:r>
          </w:p>
        </w:tc>
      </w:tr>
      <w:tr w:rsidR="001A4575" w:rsidRPr="004F46A7" w14:paraId="5E2B4BB9" w14:textId="77777777" w:rsidTr="00C02A27">
        <w:trPr>
          <w:trHeight w:val="317"/>
          <w:jc w:val="center"/>
        </w:trPr>
        <w:tc>
          <w:tcPr>
            <w:tcW w:w="6408" w:type="dxa"/>
            <w:shd w:val="clear" w:color="auto" w:fill="FFFFFF"/>
          </w:tcPr>
          <w:p w14:paraId="22F89849" w14:textId="77777777" w:rsidR="001A4575" w:rsidRPr="00221477" w:rsidRDefault="001A4575" w:rsidP="00C02A27">
            <w:pPr>
              <w:rPr>
                <w:rFonts w:asciiTheme="majorBidi" w:hAnsiTheme="majorBidi" w:cstheme="majorBidi"/>
                <w:noProof/>
                <w:color w:val="auto"/>
                <w:sz w:val="22"/>
                <w:szCs w:val="22"/>
              </w:rPr>
            </w:pPr>
          </w:p>
        </w:tc>
        <w:tc>
          <w:tcPr>
            <w:tcW w:w="3101" w:type="dxa"/>
            <w:gridSpan w:val="2"/>
            <w:tcBorders>
              <w:top w:val="single" w:sz="4" w:space="0" w:color="auto"/>
            </w:tcBorders>
            <w:shd w:val="clear" w:color="auto" w:fill="FFFFFF"/>
            <w:vAlign w:val="bottom"/>
          </w:tcPr>
          <w:p w14:paraId="35F6F53F" w14:textId="77777777" w:rsidR="001A4575" w:rsidRPr="004F46A7" w:rsidRDefault="001A4575" w:rsidP="00C02A27">
            <w:pPr>
              <w:pStyle w:val="Other20"/>
              <w:bidi w:val="0"/>
              <w:spacing w:after="0"/>
              <w:jc w:val="center"/>
              <w:rPr>
                <w:rFonts w:asciiTheme="majorBidi" w:hAnsiTheme="majorBidi" w:cstheme="majorBidi"/>
                <w:b/>
                <w:bCs/>
                <w:noProof/>
                <w:color w:val="auto"/>
              </w:rPr>
            </w:pPr>
            <w:r w:rsidRPr="004F46A7">
              <w:rPr>
                <w:rFonts w:asciiTheme="majorBidi" w:hAnsiTheme="majorBidi" w:cstheme="majorBidi"/>
                <w:b/>
                <w:bCs/>
                <w:noProof/>
                <w:color w:val="auto"/>
                <w:lang w:val="en-US"/>
              </w:rPr>
              <w:t>New Israel Shekels</w:t>
            </w:r>
          </w:p>
        </w:tc>
      </w:tr>
      <w:tr w:rsidR="001A4575" w:rsidRPr="004F46A7" w14:paraId="3164F78D" w14:textId="77777777" w:rsidTr="00C02A27">
        <w:trPr>
          <w:trHeight w:val="374"/>
          <w:jc w:val="center"/>
        </w:trPr>
        <w:tc>
          <w:tcPr>
            <w:tcW w:w="6408" w:type="dxa"/>
            <w:shd w:val="clear" w:color="auto" w:fill="FFFFFF"/>
            <w:vAlign w:val="bottom"/>
          </w:tcPr>
          <w:p w14:paraId="3E04F03E" w14:textId="77777777" w:rsidR="001A4575" w:rsidRPr="00221477" w:rsidRDefault="001A4575" w:rsidP="00C02A27">
            <w:pPr>
              <w:pStyle w:val="Other20"/>
              <w:bidi w:val="0"/>
              <w:spacing w:after="0"/>
              <w:rPr>
                <w:rFonts w:asciiTheme="majorBidi" w:hAnsiTheme="majorBidi" w:cstheme="majorBidi"/>
                <w:noProof/>
                <w:color w:val="auto"/>
                <w:sz w:val="22"/>
                <w:szCs w:val="22"/>
              </w:rPr>
            </w:pPr>
            <w:r w:rsidRPr="00221477">
              <w:rPr>
                <w:rFonts w:asciiTheme="majorBidi" w:hAnsiTheme="majorBidi" w:cstheme="majorBidi"/>
                <w:noProof/>
                <w:color w:val="auto"/>
                <w:sz w:val="22"/>
                <w:szCs w:val="22"/>
                <w:lang w:val="en-US"/>
              </w:rPr>
              <w:t>Various Accounts Payable</w:t>
            </w:r>
          </w:p>
        </w:tc>
        <w:tc>
          <w:tcPr>
            <w:tcW w:w="1666" w:type="dxa"/>
            <w:tcBorders>
              <w:top w:val="single" w:sz="4" w:space="0" w:color="auto"/>
            </w:tcBorders>
            <w:shd w:val="clear" w:color="auto" w:fill="FFFFFF"/>
            <w:vAlign w:val="bottom"/>
          </w:tcPr>
          <w:p w14:paraId="5E8153E9" w14:textId="77777777" w:rsidR="001A4575" w:rsidRPr="004F46A7" w:rsidRDefault="001A4575" w:rsidP="0022147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129,847</w:t>
            </w:r>
          </w:p>
        </w:tc>
        <w:tc>
          <w:tcPr>
            <w:tcW w:w="1435" w:type="dxa"/>
            <w:tcBorders>
              <w:top w:val="single" w:sz="4" w:space="0" w:color="auto"/>
            </w:tcBorders>
            <w:shd w:val="clear" w:color="auto" w:fill="FFFFFF"/>
            <w:vAlign w:val="bottom"/>
          </w:tcPr>
          <w:p w14:paraId="227D063C" w14:textId="77777777" w:rsidR="001A4575" w:rsidRPr="004F46A7" w:rsidRDefault="001A4575" w:rsidP="0022147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56,603</w:t>
            </w:r>
          </w:p>
        </w:tc>
      </w:tr>
      <w:tr w:rsidR="001A4575" w:rsidRPr="004F46A7" w14:paraId="08D45468" w14:textId="77777777" w:rsidTr="00C02A27">
        <w:trPr>
          <w:trHeight w:val="302"/>
          <w:jc w:val="center"/>
        </w:trPr>
        <w:tc>
          <w:tcPr>
            <w:tcW w:w="6408" w:type="dxa"/>
            <w:shd w:val="clear" w:color="auto" w:fill="FFFFFF"/>
            <w:vAlign w:val="bottom"/>
          </w:tcPr>
          <w:p w14:paraId="0979A834" w14:textId="77777777" w:rsidR="001A4575" w:rsidRPr="00F14B3B" w:rsidRDefault="001A4575" w:rsidP="00C02A27">
            <w:pPr>
              <w:pStyle w:val="Other20"/>
              <w:bidi w:val="0"/>
              <w:spacing w:after="0"/>
              <w:rPr>
                <w:rFonts w:asciiTheme="majorBidi" w:hAnsiTheme="majorBidi" w:cstheme="majorBidi"/>
                <w:noProof/>
                <w:color w:val="auto"/>
                <w:sz w:val="22"/>
                <w:szCs w:val="22"/>
                <w:lang w:val="en-US"/>
              </w:rPr>
            </w:pPr>
            <w:r w:rsidRPr="00221477">
              <w:rPr>
                <w:rFonts w:asciiTheme="majorBidi" w:hAnsiTheme="majorBidi" w:cstheme="majorBidi"/>
                <w:noProof/>
                <w:color w:val="auto"/>
                <w:sz w:val="22"/>
                <w:szCs w:val="22"/>
                <w:lang w:val="en-US"/>
              </w:rPr>
              <w:t>Employees and institutions for salaries</w:t>
            </w:r>
          </w:p>
        </w:tc>
        <w:tc>
          <w:tcPr>
            <w:tcW w:w="1666" w:type="dxa"/>
            <w:shd w:val="clear" w:color="auto" w:fill="FFFFFF"/>
            <w:vAlign w:val="bottom"/>
          </w:tcPr>
          <w:p w14:paraId="1B368D6A" w14:textId="77777777" w:rsidR="001A4575" w:rsidRPr="004F46A7" w:rsidRDefault="001A4575" w:rsidP="0022147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103,119</w:t>
            </w:r>
          </w:p>
        </w:tc>
        <w:tc>
          <w:tcPr>
            <w:tcW w:w="1435" w:type="dxa"/>
            <w:shd w:val="clear" w:color="auto" w:fill="FFFFFF"/>
            <w:vAlign w:val="bottom"/>
          </w:tcPr>
          <w:p w14:paraId="16DBC9AB" w14:textId="77777777" w:rsidR="001A4575" w:rsidRPr="004F46A7" w:rsidRDefault="001A4575" w:rsidP="0022147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80,168</w:t>
            </w:r>
          </w:p>
        </w:tc>
      </w:tr>
      <w:tr w:rsidR="001A4575" w:rsidRPr="004F46A7" w14:paraId="09C715F3" w14:textId="77777777" w:rsidTr="00C02A27">
        <w:trPr>
          <w:trHeight w:val="317"/>
          <w:jc w:val="center"/>
        </w:trPr>
        <w:tc>
          <w:tcPr>
            <w:tcW w:w="6408" w:type="dxa"/>
            <w:shd w:val="clear" w:color="auto" w:fill="FFFFFF"/>
            <w:vAlign w:val="bottom"/>
          </w:tcPr>
          <w:p w14:paraId="54B6BE7F" w14:textId="77777777" w:rsidR="001A4575" w:rsidRPr="00221477" w:rsidRDefault="001A4575" w:rsidP="00C02A27">
            <w:pPr>
              <w:pStyle w:val="Other20"/>
              <w:bidi w:val="0"/>
              <w:spacing w:after="0"/>
              <w:rPr>
                <w:rFonts w:asciiTheme="majorBidi" w:hAnsiTheme="majorBidi" w:cstheme="majorBidi"/>
                <w:noProof/>
                <w:color w:val="auto"/>
                <w:sz w:val="22"/>
                <w:szCs w:val="22"/>
              </w:rPr>
            </w:pPr>
            <w:r w:rsidRPr="00221477">
              <w:rPr>
                <w:rFonts w:asciiTheme="majorBidi" w:hAnsiTheme="majorBidi" w:cstheme="majorBidi"/>
                <w:noProof/>
                <w:color w:val="auto"/>
                <w:sz w:val="22"/>
                <w:szCs w:val="22"/>
                <w:lang w:val="en-US"/>
              </w:rPr>
              <w:t>Expenses payable</w:t>
            </w:r>
          </w:p>
        </w:tc>
        <w:tc>
          <w:tcPr>
            <w:tcW w:w="1666" w:type="dxa"/>
            <w:shd w:val="clear" w:color="auto" w:fill="FFFFFF"/>
            <w:vAlign w:val="bottom"/>
          </w:tcPr>
          <w:p w14:paraId="01B6E821" w14:textId="77777777" w:rsidR="001A4575" w:rsidRPr="004F46A7" w:rsidRDefault="001A4575" w:rsidP="0022147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21,000</w:t>
            </w:r>
          </w:p>
        </w:tc>
        <w:tc>
          <w:tcPr>
            <w:tcW w:w="1435" w:type="dxa"/>
            <w:shd w:val="clear" w:color="auto" w:fill="FFFFFF"/>
            <w:vAlign w:val="bottom"/>
          </w:tcPr>
          <w:p w14:paraId="60F3F33B" w14:textId="77777777" w:rsidR="001A4575" w:rsidRPr="004F46A7" w:rsidRDefault="001A4575" w:rsidP="0022147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18,000</w:t>
            </w:r>
          </w:p>
        </w:tc>
      </w:tr>
      <w:tr w:rsidR="001A4575" w:rsidRPr="004F46A7" w14:paraId="1ABA7E38" w14:textId="77777777" w:rsidTr="00C02A27">
        <w:trPr>
          <w:trHeight w:val="355"/>
          <w:jc w:val="center"/>
        </w:trPr>
        <w:tc>
          <w:tcPr>
            <w:tcW w:w="6408" w:type="dxa"/>
            <w:shd w:val="clear" w:color="auto" w:fill="FFFFFF"/>
            <w:vAlign w:val="bottom"/>
          </w:tcPr>
          <w:p w14:paraId="35A1CAE4" w14:textId="77777777" w:rsidR="001A4575" w:rsidRPr="00221477" w:rsidRDefault="001A4575" w:rsidP="00C02A27">
            <w:pPr>
              <w:pStyle w:val="Other20"/>
              <w:bidi w:val="0"/>
              <w:spacing w:after="0"/>
              <w:rPr>
                <w:rFonts w:asciiTheme="majorBidi" w:hAnsiTheme="majorBidi" w:cstheme="majorBidi"/>
                <w:noProof/>
                <w:color w:val="auto"/>
                <w:sz w:val="22"/>
                <w:szCs w:val="22"/>
              </w:rPr>
            </w:pPr>
            <w:r w:rsidRPr="00221477">
              <w:rPr>
                <w:rFonts w:asciiTheme="majorBidi" w:hAnsiTheme="majorBidi" w:cstheme="majorBidi"/>
                <w:noProof/>
                <w:color w:val="auto"/>
                <w:sz w:val="22"/>
                <w:szCs w:val="22"/>
                <w:lang w:val="en-US"/>
              </w:rPr>
              <w:t>Credit Cards</w:t>
            </w:r>
          </w:p>
        </w:tc>
        <w:tc>
          <w:tcPr>
            <w:tcW w:w="1666" w:type="dxa"/>
            <w:shd w:val="clear" w:color="auto" w:fill="FFFFFF"/>
            <w:vAlign w:val="bottom"/>
          </w:tcPr>
          <w:p w14:paraId="1AF16ED6" w14:textId="77777777" w:rsidR="001A4575" w:rsidRPr="004F46A7" w:rsidRDefault="001A4575" w:rsidP="00221477">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13,873</w:t>
            </w:r>
          </w:p>
        </w:tc>
        <w:tc>
          <w:tcPr>
            <w:tcW w:w="1435" w:type="dxa"/>
            <w:shd w:val="clear" w:color="auto" w:fill="FFFFFF"/>
          </w:tcPr>
          <w:p w14:paraId="3B35D1B2" w14:textId="77777777" w:rsidR="001A4575" w:rsidRPr="004F46A7" w:rsidRDefault="001A4575" w:rsidP="00221477">
            <w:pPr>
              <w:jc w:val="right"/>
              <w:rPr>
                <w:rFonts w:asciiTheme="majorBidi" w:hAnsiTheme="majorBidi" w:cstheme="majorBidi"/>
                <w:noProof/>
                <w:color w:val="auto"/>
                <w:sz w:val="10"/>
                <w:szCs w:val="10"/>
              </w:rPr>
            </w:pPr>
          </w:p>
        </w:tc>
      </w:tr>
      <w:tr w:rsidR="001A4575" w:rsidRPr="004F46A7" w14:paraId="737DCFC7" w14:textId="77777777" w:rsidTr="00C02A27">
        <w:trPr>
          <w:trHeight w:val="355"/>
          <w:jc w:val="center"/>
        </w:trPr>
        <w:tc>
          <w:tcPr>
            <w:tcW w:w="6408" w:type="dxa"/>
            <w:shd w:val="clear" w:color="auto" w:fill="FFFFFF"/>
          </w:tcPr>
          <w:p w14:paraId="7F88FB0A" w14:textId="77777777" w:rsidR="001A4575" w:rsidRPr="004F46A7" w:rsidRDefault="001A4575" w:rsidP="00C02A27">
            <w:pPr>
              <w:rPr>
                <w:rFonts w:asciiTheme="majorBidi" w:hAnsiTheme="majorBidi" w:cstheme="majorBidi"/>
                <w:noProof/>
                <w:color w:val="auto"/>
                <w:sz w:val="10"/>
                <w:szCs w:val="10"/>
              </w:rPr>
            </w:pPr>
          </w:p>
        </w:tc>
        <w:tc>
          <w:tcPr>
            <w:tcW w:w="1666" w:type="dxa"/>
            <w:tcBorders>
              <w:top w:val="single" w:sz="4" w:space="0" w:color="auto"/>
            </w:tcBorders>
            <w:shd w:val="clear" w:color="auto" w:fill="FFFFFF"/>
          </w:tcPr>
          <w:p w14:paraId="4513A086" w14:textId="77777777" w:rsidR="001A4575" w:rsidRPr="00221477" w:rsidRDefault="001A4575" w:rsidP="00221477">
            <w:pPr>
              <w:pStyle w:val="Other0"/>
              <w:ind w:firstLine="0"/>
              <w:jc w:val="right"/>
              <w:rPr>
                <w:rFonts w:asciiTheme="majorBidi" w:hAnsiTheme="majorBidi" w:cstheme="majorBidi"/>
                <w:b/>
                <w:bCs/>
                <w:noProof/>
                <w:color w:val="auto"/>
                <w:u w:val="double"/>
              </w:rPr>
            </w:pPr>
            <w:r w:rsidRPr="00221477">
              <w:rPr>
                <w:rFonts w:asciiTheme="majorBidi" w:hAnsiTheme="majorBidi" w:cstheme="majorBidi"/>
                <w:b/>
                <w:bCs/>
                <w:noProof/>
                <w:color w:val="auto"/>
                <w:u w:val="double"/>
                <w:lang w:val="en-US"/>
              </w:rPr>
              <w:t>267,839</w:t>
            </w:r>
          </w:p>
        </w:tc>
        <w:tc>
          <w:tcPr>
            <w:tcW w:w="1435" w:type="dxa"/>
            <w:tcBorders>
              <w:top w:val="single" w:sz="4" w:space="0" w:color="auto"/>
            </w:tcBorders>
            <w:shd w:val="clear" w:color="auto" w:fill="FFFFFF"/>
          </w:tcPr>
          <w:p w14:paraId="1D02121E" w14:textId="77777777" w:rsidR="001A4575" w:rsidRPr="00221477" w:rsidRDefault="001A4575" w:rsidP="00221477">
            <w:pPr>
              <w:pStyle w:val="Other0"/>
              <w:ind w:firstLine="0"/>
              <w:jc w:val="right"/>
              <w:rPr>
                <w:rFonts w:asciiTheme="majorBidi" w:hAnsiTheme="majorBidi" w:cstheme="majorBidi"/>
                <w:b/>
                <w:bCs/>
                <w:noProof/>
                <w:color w:val="auto"/>
                <w:u w:val="double"/>
              </w:rPr>
            </w:pPr>
            <w:r w:rsidRPr="00221477">
              <w:rPr>
                <w:rFonts w:asciiTheme="majorBidi" w:hAnsiTheme="majorBidi" w:cstheme="majorBidi"/>
                <w:b/>
                <w:bCs/>
                <w:noProof/>
                <w:color w:val="auto"/>
                <w:u w:val="double"/>
                <w:lang w:val="en-US"/>
              </w:rPr>
              <w:t>154,771</w:t>
            </w:r>
          </w:p>
        </w:tc>
      </w:tr>
      <w:tr w:rsidR="001A4575" w:rsidRPr="00F14B3B" w14:paraId="6C24EDDC" w14:textId="77777777" w:rsidTr="00C02A27">
        <w:trPr>
          <w:trHeight w:val="1934"/>
          <w:jc w:val="center"/>
        </w:trPr>
        <w:tc>
          <w:tcPr>
            <w:tcW w:w="9509" w:type="dxa"/>
            <w:gridSpan w:val="3"/>
            <w:tcBorders>
              <w:top w:val="single" w:sz="4" w:space="0" w:color="auto"/>
            </w:tcBorders>
            <w:shd w:val="clear" w:color="auto" w:fill="FFFFFF"/>
            <w:vAlign w:val="bottom"/>
          </w:tcPr>
          <w:p w14:paraId="3C98FF0D" w14:textId="77777777" w:rsidR="00F72031" w:rsidRPr="00F14B3B" w:rsidRDefault="001A4575" w:rsidP="00C02A27">
            <w:pPr>
              <w:pStyle w:val="Other20"/>
              <w:bidi w:val="0"/>
              <w:spacing w:after="0"/>
              <w:rPr>
                <w:rFonts w:asciiTheme="majorBidi" w:hAnsiTheme="majorBidi" w:cstheme="majorBidi"/>
                <w:b/>
                <w:bCs/>
                <w:noProof/>
                <w:color w:val="auto"/>
                <w:sz w:val="22"/>
                <w:szCs w:val="22"/>
                <w:u w:val="single"/>
                <w:lang w:val="en-US"/>
              </w:rPr>
            </w:pPr>
            <w:r w:rsidRPr="00221477">
              <w:rPr>
                <w:rFonts w:asciiTheme="majorBidi" w:hAnsiTheme="majorBidi" w:cstheme="majorBidi"/>
                <w:b/>
                <w:bCs/>
                <w:noProof/>
                <w:color w:val="auto"/>
                <w:sz w:val="22"/>
                <w:szCs w:val="22"/>
                <w:u w:val="single"/>
                <w:lang w:val="en-US"/>
              </w:rPr>
              <w:t>Note 10 – Convertible loan for shares</w:t>
            </w:r>
          </w:p>
          <w:p w14:paraId="547D7601" w14:textId="77777777" w:rsidR="001A4575" w:rsidRPr="00F14B3B" w:rsidRDefault="001A4575" w:rsidP="00C02A27">
            <w:pPr>
              <w:pStyle w:val="Other20"/>
              <w:tabs>
                <w:tab w:val="left" w:leader="underscore" w:pos="5573"/>
                <w:tab w:val="left" w:leader="underscore" w:pos="6014"/>
                <w:tab w:val="left" w:leader="underscore" w:pos="6686"/>
                <w:tab w:val="left" w:leader="underscore" w:pos="6965"/>
                <w:tab w:val="left" w:pos="7488"/>
                <w:tab w:val="left" w:pos="8549"/>
              </w:tabs>
              <w:bidi w:val="0"/>
              <w:jc w:val="both"/>
              <w:rPr>
                <w:rFonts w:asciiTheme="majorBidi" w:hAnsiTheme="majorBidi" w:cstheme="majorBidi"/>
                <w:noProof/>
                <w:color w:val="auto"/>
                <w:sz w:val="22"/>
                <w:szCs w:val="22"/>
                <w:lang w:val="en-US"/>
              </w:rPr>
            </w:pPr>
            <w:r w:rsidRPr="0046606A">
              <w:rPr>
                <w:rFonts w:asciiTheme="majorBidi" w:hAnsiTheme="majorBidi" w:cstheme="majorBidi"/>
                <w:noProof/>
                <w:color w:val="auto"/>
                <w:sz w:val="22"/>
                <w:szCs w:val="22"/>
                <w:lang w:val="en-US"/>
              </w:rPr>
              <w:t>On May 31, 2018, the Company signed an agreement with Overseas Commerce, Ltd. for a loan convertible to shares at a total of $600,000 in three stages as detailed in the Agreement. Until the December 31, 2018, the Company received a loan of $200,000. The loan carries interest at a rate of 3.48% per year and will be accumulated only after the full amount has been provided as said above and so long as the loan will not be converted into shares.</w:t>
            </w:r>
          </w:p>
        </w:tc>
      </w:tr>
    </w:tbl>
    <w:p w14:paraId="5FC60788" w14:textId="77777777" w:rsidR="00F72031" w:rsidRPr="00F14B3B" w:rsidRDefault="00F72031" w:rsidP="001A4575">
      <w:pPr>
        <w:rPr>
          <w:rFonts w:asciiTheme="majorBidi" w:hAnsiTheme="majorBidi" w:cstheme="majorBidi"/>
          <w:noProof/>
          <w:color w:val="auto"/>
          <w:lang w:val="en-US"/>
        </w:rPr>
        <w:sectPr w:rsidR="00F72031" w:rsidRPr="00F14B3B">
          <w:headerReference w:type="even" r:id="rId18"/>
          <w:headerReference w:type="default" r:id="rId19"/>
          <w:footerReference w:type="even" r:id="rId20"/>
          <w:footerReference w:type="default" r:id="rId21"/>
          <w:pgSz w:w="12240" w:h="20160"/>
          <w:pgMar w:top="2690" w:right="1094" w:bottom="3031" w:left="1613" w:header="2262" w:footer="3" w:gutter="0"/>
          <w:cols w:space="720"/>
          <w:noEndnote/>
          <w:bidi/>
          <w:docGrid w:linePitch="360"/>
        </w:sectPr>
      </w:pPr>
    </w:p>
    <w:p w14:paraId="4B1BDAED" w14:textId="77777777" w:rsidR="00F72031" w:rsidRPr="00F14B3B" w:rsidRDefault="00F72031" w:rsidP="001A4575">
      <w:pPr>
        <w:spacing w:line="119" w:lineRule="exact"/>
        <w:rPr>
          <w:rFonts w:asciiTheme="majorBidi" w:hAnsiTheme="majorBidi" w:cstheme="majorBidi"/>
          <w:noProof/>
          <w:color w:val="auto"/>
          <w:sz w:val="10"/>
          <w:szCs w:val="10"/>
          <w:lang w:val="en-US"/>
        </w:rPr>
      </w:pPr>
    </w:p>
    <w:p w14:paraId="06AA8CDE" w14:textId="77777777" w:rsidR="00F72031" w:rsidRPr="00F14B3B" w:rsidRDefault="00F72031" w:rsidP="001A4575">
      <w:pPr>
        <w:spacing w:line="1" w:lineRule="exact"/>
        <w:rPr>
          <w:rFonts w:asciiTheme="majorBidi" w:hAnsiTheme="majorBidi" w:cstheme="majorBidi"/>
          <w:noProof/>
          <w:color w:val="auto"/>
          <w:lang w:val="en-US"/>
        </w:rPr>
        <w:sectPr w:rsidR="00F72031" w:rsidRPr="00F14B3B">
          <w:headerReference w:type="even" r:id="rId22"/>
          <w:headerReference w:type="default" r:id="rId23"/>
          <w:footerReference w:type="even" r:id="rId24"/>
          <w:footerReference w:type="default" r:id="rId25"/>
          <w:pgSz w:w="12240" w:h="20160"/>
          <w:pgMar w:top="3326" w:right="1215" w:bottom="2948" w:left="1646" w:header="0" w:footer="3" w:gutter="0"/>
          <w:cols w:space="720"/>
          <w:noEndnote/>
          <w:docGrid w:linePitch="360"/>
        </w:sectPr>
      </w:pPr>
      <w:bookmarkStart w:id="3" w:name="bookmark3"/>
      <w:bookmarkStart w:id="4" w:name="bookmark4"/>
      <w:bookmarkStart w:id="5" w:name="bookmark5"/>
    </w:p>
    <w:p w14:paraId="57EAE129" w14:textId="77777777" w:rsidR="001A4575" w:rsidRPr="004F46A7" w:rsidRDefault="001A4575" w:rsidP="001A4575">
      <w:pPr>
        <w:pStyle w:val="Heading130"/>
        <w:keepNext/>
        <w:keepLines/>
        <w:spacing w:after="0"/>
        <w:ind w:firstLine="0"/>
        <w:jc w:val="center"/>
        <w:rPr>
          <w:rFonts w:asciiTheme="majorBidi" w:hAnsiTheme="majorBidi" w:cstheme="majorBidi"/>
          <w:noProof/>
          <w:color w:val="auto"/>
        </w:rPr>
      </w:pPr>
      <w:r w:rsidRPr="004F46A7">
        <w:rPr>
          <w:rFonts w:asciiTheme="majorBidi" w:hAnsiTheme="majorBidi" w:cstheme="majorBidi"/>
          <w:b w:val="0"/>
          <w:bCs w:val="0"/>
          <w:noProof/>
          <w:color w:val="auto"/>
          <w:lang w:val="en-US"/>
        </w:rPr>
        <w:fldChar w:fldCharType="begin"/>
      </w:r>
      <w:r w:rsidRPr="004F46A7">
        <w:rPr>
          <w:rFonts w:asciiTheme="majorBidi" w:hAnsiTheme="majorBidi" w:cstheme="majorBidi"/>
          <w:b w:val="0"/>
          <w:bCs w:val="0"/>
          <w:noProof/>
          <w:color w:val="auto"/>
          <w:lang w:val="en-US"/>
        </w:rPr>
        <w:instrText xml:space="preserve"> PAGE \* MERGEFORMAT </w:instrText>
      </w:r>
      <w:r w:rsidRPr="004F46A7">
        <w:rPr>
          <w:rFonts w:asciiTheme="majorBidi" w:hAnsiTheme="majorBidi" w:cstheme="majorBidi"/>
          <w:b w:val="0"/>
          <w:bCs w:val="0"/>
          <w:noProof/>
          <w:color w:val="auto"/>
          <w:lang w:val="en-US"/>
        </w:rPr>
        <w:fldChar w:fldCharType="separate"/>
      </w:r>
      <w:r w:rsidR="00C02A27" w:rsidRPr="004F46A7">
        <w:rPr>
          <w:rFonts w:asciiTheme="majorBidi" w:hAnsiTheme="majorBidi" w:cstheme="majorBidi"/>
          <w:b w:val="0"/>
          <w:bCs w:val="0"/>
          <w:noProof/>
          <w:color w:val="auto"/>
          <w:lang w:val="en-US"/>
        </w:rPr>
        <w:t>11</w:t>
      </w:r>
      <w:r w:rsidRPr="004F46A7">
        <w:rPr>
          <w:rFonts w:asciiTheme="majorBidi" w:hAnsiTheme="majorBidi" w:cstheme="majorBidi"/>
          <w:b w:val="0"/>
          <w:bCs w:val="0"/>
          <w:noProof/>
          <w:color w:val="auto"/>
          <w:lang w:val="en-US"/>
        </w:rPr>
        <w:fldChar w:fldCharType="end"/>
      </w:r>
      <w:bookmarkEnd w:id="3"/>
      <w:bookmarkEnd w:id="4"/>
      <w:bookmarkEnd w:id="5"/>
    </w:p>
    <w:tbl>
      <w:tblPr>
        <w:tblOverlap w:val="never"/>
        <w:bidiVisual/>
        <w:tblW w:w="0" w:type="auto"/>
        <w:tblLayout w:type="fixed"/>
        <w:tblCellMar>
          <w:left w:w="57" w:type="dxa"/>
          <w:right w:w="57" w:type="dxa"/>
        </w:tblCellMar>
        <w:tblLook w:val="04A0" w:firstRow="1" w:lastRow="0" w:firstColumn="1" w:lastColumn="0" w:noHBand="0" w:noVBand="1"/>
      </w:tblPr>
      <w:tblGrid>
        <w:gridCol w:w="1631"/>
        <w:gridCol w:w="1710"/>
        <w:gridCol w:w="6029"/>
      </w:tblGrid>
      <w:tr w:rsidR="001A4575" w:rsidRPr="00F14B3B" w14:paraId="17BAE382" w14:textId="77777777" w:rsidTr="0046606A">
        <w:trPr>
          <w:trHeight w:val="576"/>
        </w:trPr>
        <w:tc>
          <w:tcPr>
            <w:tcW w:w="3341" w:type="dxa"/>
            <w:gridSpan w:val="2"/>
            <w:shd w:val="clear" w:color="auto" w:fill="FFFFFF"/>
            <w:vAlign w:val="bottom"/>
          </w:tcPr>
          <w:p w14:paraId="68CCCACB" w14:textId="77777777" w:rsidR="001A4575" w:rsidRPr="004F46A7" w:rsidRDefault="001A4575" w:rsidP="00C02A27">
            <w:pPr>
              <w:pStyle w:val="Other20"/>
              <w:bidi w:val="0"/>
              <w:spacing w:after="0"/>
              <w:jc w:val="center"/>
              <w:rPr>
                <w:rFonts w:asciiTheme="majorBidi" w:hAnsiTheme="majorBidi" w:cstheme="majorBidi"/>
                <w:b/>
                <w:bCs/>
                <w:noProof/>
                <w:color w:val="auto"/>
              </w:rPr>
            </w:pPr>
            <w:r w:rsidRPr="004F46A7">
              <w:rPr>
                <w:rFonts w:asciiTheme="majorBidi" w:hAnsiTheme="majorBidi" w:cstheme="majorBidi"/>
                <w:b/>
                <w:bCs/>
                <w:noProof/>
                <w:color w:val="auto"/>
                <w:lang w:val="en-US"/>
              </w:rPr>
              <w:t>As at December 31</w:t>
            </w:r>
          </w:p>
        </w:tc>
        <w:tc>
          <w:tcPr>
            <w:tcW w:w="6029" w:type="dxa"/>
            <w:vMerge w:val="restart"/>
            <w:shd w:val="clear" w:color="auto" w:fill="FFFFFF"/>
          </w:tcPr>
          <w:p w14:paraId="138CB2FA" w14:textId="77777777" w:rsidR="001A4575" w:rsidRPr="00F14B3B" w:rsidRDefault="001A4575" w:rsidP="00C02A27">
            <w:pPr>
              <w:pStyle w:val="Other20"/>
              <w:bidi w:val="0"/>
              <w:spacing w:after="0"/>
              <w:rPr>
                <w:rFonts w:asciiTheme="majorBidi" w:hAnsiTheme="majorBidi" w:cstheme="majorBidi"/>
                <w:b/>
                <w:bCs/>
                <w:noProof/>
                <w:color w:val="auto"/>
                <w:sz w:val="22"/>
                <w:szCs w:val="22"/>
                <w:u w:val="single"/>
                <w:lang w:val="en-US"/>
              </w:rPr>
            </w:pPr>
            <w:r w:rsidRPr="0046606A">
              <w:rPr>
                <w:rFonts w:asciiTheme="majorBidi" w:hAnsiTheme="majorBidi" w:cstheme="majorBidi"/>
                <w:b/>
                <w:bCs/>
                <w:noProof/>
                <w:color w:val="auto"/>
                <w:sz w:val="22"/>
                <w:szCs w:val="22"/>
                <w:u w:val="single"/>
                <w:lang w:val="en-US"/>
              </w:rPr>
              <w:t>Note 11 – Long-term loans from banking corporations</w:t>
            </w:r>
          </w:p>
        </w:tc>
      </w:tr>
      <w:tr w:rsidR="001A4575" w:rsidRPr="0046606A" w14:paraId="3C50FCA7" w14:textId="77777777" w:rsidTr="0046606A">
        <w:trPr>
          <w:trHeight w:val="317"/>
        </w:trPr>
        <w:tc>
          <w:tcPr>
            <w:tcW w:w="1631" w:type="dxa"/>
            <w:tcBorders>
              <w:top w:val="single" w:sz="4" w:space="0" w:color="auto"/>
            </w:tcBorders>
            <w:shd w:val="clear" w:color="auto" w:fill="FFFFFF"/>
            <w:vAlign w:val="bottom"/>
          </w:tcPr>
          <w:p w14:paraId="77B6BF06" w14:textId="77777777" w:rsidR="001A4575" w:rsidRPr="004F46A7" w:rsidRDefault="001A4575" w:rsidP="00C02A27">
            <w:pPr>
              <w:pStyle w:val="Other0"/>
              <w:ind w:firstLine="480"/>
              <w:rPr>
                <w:rFonts w:asciiTheme="majorBidi" w:hAnsiTheme="majorBidi" w:cstheme="majorBidi"/>
                <w:b/>
                <w:bCs/>
                <w:noProof/>
                <w:color w:val="auto"/>
              </w:rPr>
            </w:pPr>
            <w:r w:rsidRPr="004F46A7">
              <w:rPr>
                <w:rFonts w:asciiTheme="majorBidi" w:hAnsiTheme="majorBidi" w:cstheme="majorBidi"/>
                <w:b/>
                <w:bCs/>
                <w:noProof/>
                <w:color w:val="auto"/>
                <w:lang w:val="en-US"/>
              </w:rPr>
              <w:t>2017</w:t>
            </w:r>
          </w:p>
        </w:tc>
        <w:tc>
          <w:tcPr>
            <w:tcW w:w="1710" w:type="dxa"/>
            <w:tcBorders>
              <w:top w:val="single" w:sz="4" w:space="0" w:color="auto"/>
            </w:tcBorders>
            <w:shd w:val="clear" w:color="auto" w:fill="FFFFFF"/>
            <w:vAlign w:val="bottom"/>
          </w:tcPr>
          <w:p w14:paraId="38CB505A" w14:textId="77777777" w:rsidR="001A4575" w:rsidRPr="004F46A7" w:rsidRDefault="001A4575" w:rsidP="00C02A27">
            <w:pPr>
              <w:pStyle w:val="Other0"/>
              <w:ind w:firstLine="640"/>
              <w:rPr>
                <w:rFonts w:asciiTheme="majorBidi" w:hAnsiTheme="majorBidi" w:cstheme="majorBidi"/>
                <w:b/>
                <w:bCs/>
                <w:noProof/>
                <w:color w:val="auto"/>
              </w:rPr>
            </w:pPr>
            <w:r w:rsidRPr="004F46A7">
              <w:rPr>
                <w:rFonts w:asciiTheme="majorBidi" w:hAnsiTheme="majorBidi" w:cstheme="majorBidi"/>
                <w:b/>
                <w:bCs/>
                <w:noProof/>
                <w:color w:val="auto"/>
                <w:lang w:val="en-US"/>
              </w:rPr>
              <w:t>2018</w:t>
            </w:r>
          </w:p>
        </w:tc>
        <w:tc>
          <w:tcPr>
            <w:tcW w:w="6029" w:type="dxa"/>
            <w:vMerge/>
            <w:shd w:val="clear" w:color="auto" w:fill="FFFFFF"/>
          </w:tcPr>
          <w:p w14:paraId="6AD65A3E" w14:textId="77777777" w:rsidR="001A4575" w:rsidRPr="0046606A" w:rsidRDefault="001A4575" w:rsidP="00C02A27">
            <w:pPr>
              <w:rPr>
                <w:rFonts w:asciiTheme="majorBidi" w:hAnsiTheme="majorBidi" w:cstheme="majorBidi"/>
                <w:noProof/>
                <w:color w:val="auto"/>
                <w:sz w:val="22"/>
                <w:szCs w:val="22"/>
              </w:rPr>
            </w:pPr>
          </w:p>
        </w:tc>
      </w:tr>
      <w:tr w:rsidR="001A4575" w:rsidRPr="0046606A" w14:paraId="27C1FED0" w14:textId="77777777" w:rsidTr="0046606A">
        <w:trPr>
          <w:trHeight w:val="322"/>
        </w:trPr>
        <w:tc>
          <w:tcPr>
            <w:tcW w:w="3341" w:type="dxa"/>
            <w:gridSpan w:val="2"/>
            <w:tcBorders>
              <w:top w:val="single" w:sz="4" w:space="0" w:color="auto"/>
            </w:tcBorders>
            <w:shd w:val="clear" w:color="auto" w:fill="FFFFFF"/>
            <w:vAlign w:val="bottom"/>
          </w:tcPr>
          <w:p w14:paraId="09F95D86" w14:textId="77777777" w:rsidR="001A4575" w:rsidRPr="004F46A7" w:rsidRDefault="001A4575" w:rsidP="00C02A27">
            <w:pPr>
              <w:pStyle w:val="Other20"/>
              <w:bidi w:val="0"/>
              <w:spacing w:after="0"/>
              <w:jc w:val="center"/>
              <w:rPr>
                <w:rFonts w:asciiTheme="majorBidi" w:hAnsiTheme="majorBidi" w:cstheme="majorBidi"/>
                <w:b/>
                <w:bCs/>
                <w:noProof/>
                <w:color w:val="auto"/>
              </w:rPr>
            </w:pPr>
            <w:r w:rsidRPr="004F46A7">
              <w:rPr>
                <w:rFonts w:asciiTheme="majorBidi" w:hAnsiTheme="majorBidi" w:cstheme="majorBidi"/>
                <w:b/>
                <w:bCs/>
                <w:noProof/>
                <w:color w:val="auto"/>
                <w:lang w:val="en-US"/>
              </w:rPr>
              <w:t>New Israel Shekels</w:t>
            </w:r>
          </w:p>
        </w:tc>
        <w:tc>
          <w:tcPr>
            <w:tcW w:w="6029" w:type="dxa"/>
            <w:shd w:val="clear" w:color="auto" w:fill="FFFFFF"/>
          </w:tcPr>
          <w:p w14:paraId="3E85A2C4" w14:textId="77777777" w:rsidR="001A4575" w:rsidRPr="0046606A" w:rsidRDefault="001A4575" w:rsidP="00C02A27">
            <w:pPr>
              <w:rPr>
                <w:rFonts w:asciiTheme="majorBidi" w:hAnsiTheme="majorBidi" w:cstheme="majorBidi"/>
                <w:noProof/>
                <w:color w:val="auto"/>
                <w:sz w:val="22"/>
                <w:szCs w:val="22"/>
              </w:rPr>
            </w:pPr>
          </w:p>
        </w:tc>
      </w:tr>
      <w:tr w:rsidR="001A4575" w:rsidRPr="00F14B3B" w14:paraId="1CAC2234" w14:textId="77777777" w:rsidTr="0046606A">
        <w:trPr>
          <w:trHeight w:val="355"/>
        </w:trPr>
        <w:tc>
          <w:tcPr>
            <w:tcW w:w="1631" w:type="dxa"/>
            <w:tcBorders>
              <w:top w:val="single" w:sz="4" w:space="0" w:color="auto"/>
            </w:tcBorders>
            <w:shd w:val="clear" w:color="auto" w:fill="FFFFFF"/>
            <w:vAlign w:val="bottom"/>
          </w:tcPr>
          <w:p w14:paraId="58594196" w14:textId="77777777" w:rsidR="001A4575" w:rsidRPr="004F46A7" w:rsidRDefault="001A4575" w:rsidP="0046606A">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228,730</w:t>
            </w:r>
          </w:p>
        </w:tc>
        <w:tc>
          <w:tcPr>
            <w:tcW w:w="1710" w:type="dxa"/>
            <w:tcBorders>
              <w:top w:val="single" w:sz="4" w:space="0" w:color="auto"/>
            </w:tcBorders>
            <w:shd w:val="clear" w:color="auto" w:fill="FFFFFF"/>
            <w:vAlign w:val="bottom"/>
          </w:tcPr>
          <w:p w14:paraId="7335F107" w14:textId="77777777" w:rsidR="001A4575" w:rsidRPr="004F46A7" w:rsidRDefault="001A4575" w:rsidP="0046606A">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318,904</w:t>
            </w:r>
          </w:p>
        </w:tc>
        <w:tc>
          <w:tcPr>
            <w:tcW w:w="6029" w:type="dxa"/>
            <w:shd w:val="clear" w:color="auto" w:fill="FFFFFF"/>
            <w:vAlign w:val="bottom"/>
          </w:tcPr>
          <w:p w14:paraId="776C9C11" w14:textId="77777777" w:rsidR="001A4575" w:rsidRPr="00F14B3B" w:rsidRDefault="001A4575" w:rsidP="00C02A27">
            <w:pPr>
              <w:pStyle w:val="Other20"/>
              <w:bidi w:val="0"/>
              <w:spacing w:after="0"/>
              <w:rPr>
                <w:rFonts w:asciiTheme="majorBidi" w:hAnsiTheme="majorBidi" w:cstheme="majorBidi"/>
                <w:noProof/>
                <w:color w:val="auto"/>
                <w:sz w:val="22"/>
                <w:szCs w:val="22"/>
                <w:lang w:val="en-US"/>
              </w:rPr>
            </w:pPr>
            <w:r w:rsidRPr="0046606A">
              <w:rPr>
                <w:rFonts w:asciiTheme="majorBidi" w:hAnsiTheme="majorBidi" w:cstheme="majorBidi"/>
                <w:noProof/>
                <w:color w:val="auto"/>
                <w:sz w:val="22"/>
                <w:szCs w:val="22"/>
                <w:lang w:val="en-US"/>
              </w:rPr>
              <w:t>Long-term loans from banking corporations</w:t>
            </w:r>
          </w:p>
        </w:tc>
      </w:tr>
      <w:tr w:rsidR="001A4575" w:rsidRPr="0046606A" w14:paraId="0190A7F3" w14:textId="77777777" w:rsidTr="0046606A">
        <w:trPr>
          <w:trHeight w:val="312"/>
        </w:trPr>
        <w:tc>
          <w:tcPr>
            <w:tcW w:w="1631" w:type="dxa"/>
            <w:shd w:val="clear" w:color="auto" w:fill="FFFFFF"/>
            <w:vAlign w:val="bottom"/>
          </w:tcPr>
          <w:p w14:paraId="12A8D945" w14:textId="77777777" w:rsidR="001A4575" w:rsidRPr="004F46A7" w:rsidRDefault="00F72031" w:rsidP="0046606A">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(69,924)</w:t>
            </w:r>
          </w:p>
        </w:tc>
        <w:tc>
          <w:tcPr>
            <w:tcW w:w="1710" w:type="dxa"/>
            <w:shd w:val="clear" w:color="auto" w:fill="FFFFFF"/>
            <w:vAlign w:val="bottom"/>
          </w:tcPr>
          <w:p w14:paraId="72A3DE44" w14:textId="77777777" w:rsidR="001A4575" w:rsidRPr="004F46A7" w:rsidRDefault="00F72031" w:rsidP="0046606A">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(142,505)</w:t>
            </w:r>
          </w:p>
        </w:tc>
        <w:tc>
          <w:tcPr>
            <w:tcW w:w="6029" w:type="dxa"/>
            <w:shd w:val="clear" w:color="auto" w:fill="FFFFFF"/>
            <w:vAlign w:val="bottom"/>
          </w:tcPr>
          <w:p w14:paraId="1392CB5F"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Current maturities deducted</w:t>
            </w:r>
          </w:p>
        </w:tc>
      </w:tr>
      <w:tr w:rsidR="001A4575" w:rsidRPr="0046606A" w14:paraId="46A51DAD" w14:textId="77777777" w:rsidTr="0046606A">
        <w:trPr>
          <w:trHeight w:val="355"/>
        </w:trPr>
        <w:tc>
          <w:tcPr>
            <w:tcW w:w="1631" w:type="dxa"/>
            <w:tcBorders>
              <w:top w:val="single" w:sz="4" w:space="0" w:color="auto"/>
            </w:tcBorders>
            <w:shd w:val="clear" w:color="auto" w:fill="FFFFFF"/>
            <w:vAlign w:val="bottom"/>
          </w:tcPr>
          <w:p w14:paraId="2587BDBE" w14:textId="77777777" w:rsidR="001A4575" w:rsidRPr="0046606A" w:rsidRDefault="001A4575" w:rsidP="0046606A">
            <w:pPr>
              <w:pStyle w:val="Other0"/>
              <w:ind w:firstLine="0"/>
              <w:jc w:val="both"/>
              <w:rPr>
                <w:rFonts w:asciiTheme="majorBidi" w:hAnsiTheme="majorBidi" w:cstheme="majorBidi"/>
                <w:b/>
                <w:bCs/>
                <w:noProof/>
                <w:color w:val="auto"/>
                <w:u w:val="double"/>
              </w:rPr>
            </w:pPr>
            <w:r w:rsidRPr="0046606A">
              <w:rPr>
                <w:rFonts w:asciiTheme="majorBidi" w:hAnsiTheme="majorBidi" w:cstheme="majorBidi"/>
                <w:b/>
                <w:bCs/>
                <w:noProof/>
                <w:color w:val="auto"/>
                <w:u w:val="double"/>
                <w:lang w:val="en-US"/>
              </w:rPr>
              <w:t>158,806</w:t>
            </w:r>
          </w:p>
        </w:tc>
        <w:tc>
          <w:tcPr>
            <w:tcW w:w="1710" w:type="dxa"/>
            <w:tcBorders>
              <w:top w:val="single" w:sz="4" w:space="0" w:color="auto"/>
            </w:tcBorders>
            <w:shd w:val="clear" w:color="auto" w:fill="FFFFFF"/>
            <w:vAlign w:val="bottom"/>
          </w:tcPr>
          <w:p w14:paraId="6386D8CC" w14:textId="77777777" w:rsidR="001A4575" w:rsidRPr="004F46A7" w:rsidRDefault="00F72031" w:rsidP="0046606A">
            <w:pPr>
              <w:pStyle w:val="Other0"/>
              <w:tabs>
                <w:tab w:val="left" w:leader="underscore" w:pos="854"/>
              </w:tabs>
              <w:ind w:firstLine="0"/>
              <w:jc w:val="right"/>
              <w:rPr>
                <w:rFonts w:asciiTheme="majorBidi" w:hAnsiTheme="majorBidi" w:cstheme="majorBidi"/>
                <w:b/>
                <w:bCs/>
                <w:noProof/>
                <w:color w:val="auto"/>
                <w:u w:val="single"/>
              </w:rPr>
            </w:pPr>
            <w:r w:rsidRPr="004F46A7">
              <w:rPr>
                <w:rFonts w:asciiTheme="majorBidi" w:hAnsiTheme="majorBidi" w:cstheme="majorBidi"/>
                <w:b/>
                <w:bCs/>
                <w:noProof/>
                <w:color w:val="auto"/>
                <w:u w:val="single"/>
                <w:lang w:val="en-US"/>
              </w:rPr>
              <w:t>176,399</w:t>
            </w:r>
          </w:p>
        </w:tc>
        <w:tc>
          <w:tcPr>
            <w:tcW w:w="6029" w:type="dxa"/>
            <w:shd w:val="clear" w:color="auto" w:fill="FFFFFF"/>
          </w:tcPr>
          <w:p w14:paraId="4737E6FC" w14:textId="77777777" w:rsidR="001A4575" w:rsidRPr="0046606A" w:rsidRDefault="001A4575" w:rsidP="00C02A27">
            <w:pPr>
              <w:rPr>
                <w:rFonts w:asciiTheme="majorBidi" w:hAnsiTheme="majorBidi" w:cstheme="majorBidi"/>
                <w:noProof/>
                <w:color w:val="auto"/>
                <w:sz w:val="22"/>
                <w:szCs w:val="22"/>
              </w:rPr>
            </w:pPr>
          </w:p>
        </w:tc>
      </w:tr>
      <w:tr w:rsidR="001A4575" w:rsidRPr="0046606A" w14:paraId="3813029D" w14:textId="77777777" w:rsidTr="0046606A">
        <w:trPr>
          <w:trHeight w:val="605"/>
        </w:trPr>
        <w:tc>
          <w:tcPr>
            <w:tcW w:w="9370" w:type="dxa"/>
            <w:gridSpan w:val="3"/>
            <w:tcBorders>
              <w:top w:val="single" w:sz="4" w:space="0" w:color="auto"/>
            </w:tcBorders>
            <w:shd w:val="clear" w:color="auto" w:fill="FFFFFF"/>
            <w:vAlign w:val="bottom"/>
          </w:tcPr>
          <w:p w14:paraId="47703E4E" w14:textId="77777777" w:rsidR="001A4575" w:rsidRPr="0046606A" w:rsidRDefault="001A4575" w:rsidP="00C02A27">
            <w:pPr>
              <w:pStyle w:val="Other20"/>
              <w:bidi w:val="0"/>
              <w:spacing w:after="0"/>
              <w:rPr>
                <w:rFonts w:asciiTheme="majorBidi" w:hAnsiTheme="majorBidi" w:cstheme="majorBidi"/>
                <w:b/>
                <w:bCs/>
                <w:noProof/>
                <w:color w:val="auto"/>
                <w:sz w:val="22"/>
                <w:szCs w:val="22"/>
                <w:u w:val="single"/>
              </w:rPr>
            </w:pPr>
            <w:r w:rsidRPr="0046606A">
              <w:rPr>
                <w:rFonts w:asciiTheme="majorBidi" w:hAnsiTheme="majorBidi" w:cstheme="majorBidi"/>
                <w:b/>
                <w:bCs/>
                <w:noProof/>
                <w:color w:val="auto"/>
                <w:sz w:val="22"/>
                <w:szCs w:val="22"/>
                <w:u w:val="single"/>
                <w:lang w:val="en-US"/>
              </w:rPr>
              <w:t>Note 12 – Share Capital</w:t>
            </w:r>
          </w:p>
        </w:tc>
      </w:tr>
      <w:tr w:rsidR="001A4575" w:rsidRPr="0046606A" w14:paraId="6F51FFC7" w14:textId="77777777" w:rsidTr="0046606A">
        <w:trPr>
          <w:trHeight w:val="302"/>
        </w:trPr>
        <w:tc>
          <w:tcPr>
            <w:tcW w:w="3341" w:type="dxa"/>
            <w:gridSpan w:val="2"/>
            <w:shd w:val="clear" w:color="auto" w:fill="FFFFFF"/>
            <w:vAlign w:val="bottom"/>
          </w:tcPr>
          <w:p w14:paraId="4C58176D" w14:textId="77777777" w:rsidR="001A4575" w:rsidRPr="004F46A7" w:rsidRDefault="001A4575" w:rsidP="00C02A27">
            <w:pPr>
              <w:pStyle w:val="Other20"/>
              <w:bidi w:val="0"/>
              <w:spacing w:after="0"/>
              <w:jc w:val="center"/>
              <w:rPr>
                <w:rFonts w:asciiTheme="majorBidi" w:eastAsia="David" w:hAnsiTheme="majorBidi" w:cstheme="majorBidi"/>
                <w:b/>
                <w:bCs/>
                <w:noProof/>
                <w:color w:val="auto"/>
                <w:sz w:val="22"/>
                <w:szCs w:val="22"/>
              </w:rPr>
            </w:pPr>
            <w:r w:rsidRPr="004F46A7">
              <w:rPr>
                <w:rFonts w:asciiTheme="majorBidi" w:eastAsia="David" w:hAnsiTheme="majorBidi" w:cstheme="majorBidi"/>
                <w:b/>
                <w:bCs/>
                <w:noProof/>
                <w:color w:val="auto"/>
                <w:sz w:val="22"/>
                <w:szCs w:val="22"/>
                <w:lang w:val="en-US"/>
              </w:rPr>
              <w:t>December 31, 2018</w:t>
            </w:r>
          </w:p>
        </w:tc>
        <w:tc>
          <w:tcPr>
            <w:tcW w:w="6029" w:type="dxa"/>
            <w:tcBorders>
              <w:top w:val="single" w:sz="4" w:space="0" w:color="auto"/>
            </w:tcBorders>
            <w:shd w:val="clear" w:color="auto" w:fill="FFFFFF"/>
          </w:tcPr>
          <w:p w14:paraId="6A879AFE" w14:textId="77777777" w:rsidR="001A4575" w:rsidRPr="0046606A" w:rsidRDefault="001A4575" w:rsidP="00C02A27">
            <w:pPr>
              <w:rPr>
                <w:rFonts w:asciiTheme="majorBidi" w:hAnsiTheme="majorBidi" w:cstheme="majorBidi"/>
                <w:noProof/>
                <w:color w:val="auto"/>
                <w:sz w:val="22"/>
                <w:szCs w:val="22"/>
              </w:rPr>
            </w:pPr>
          </w:p>
        </w:tc>
      </w:tr>
      <w:tr w:rsidR="001A4575" w:rsidRPr="0046606A" w14:paraId="6B75F4CC" w14:textId="77777777" w:rsidTr="0046606A">
        <w:trPr>
          <w:trHeight w:val="317"/>
        </w:trPr>
        <w:tc>
          <w:tcPr>
            <w:tcW w:w="1631" w:type="dxa"/>
            <w:tcBorders>
              <w:top w:val="single" w:sz="4" w:space="0" w:color="auto"/>
            </w:tcBorders>
            <w:shd w:val="clear" w:color="auto" w:fill="FFFFFF"/>
            <w:vAlign w:val="bottom"/>
          </w:tcPr>
          <w:p w14:paraId="37CE58A6" w14:textId="77777777" w:rsidR="001A4575" w:rsidRPr="0046606A" w:rsidRDefault="001A4575" w:rsidP="0046606A">
            <w:pPr>
              <w:pStyle w:val="Other20"/>
              <w:bidi w:val="0"/>
              <w:spacing w:after="0"/>
              <w:ind w:hanging="64"/>
              <w:jc w:val="center"/>
              <w:rPr>
                <w:rFonts w:asciiTheme="majorBidi" w:hAnsiTheme="majorBidi" w:cstheme="majorBidi"/>
                <w:b/>
                <w:bCs/>
                <w:noProof/>
                <w:color w:val="auto"/>
                <w:sz w:val="22"/>
                <w:szCs w:val="22"/>
              </w:rPr>
            </w:pPr>
            <w:r w:rsidRPr="0046606A">
              <w:rPr>
                <w:rFonts w:asciiTheme="majorBidi" w:hAnsiTheme="majorBidi" w:cstheme="majorBidi"/>
                <w:b/>
                <w:bCs/>
                <w:noProof/>
                <w:color w:val="auto"/>
                <w:sz w:val="22"/>
                <w:szCs w:val="22"/>
                <w:lang w:val="en-US"/>
              </w:rPr>
              <w:t>Issued and Paid</w:t>
            </w:r>
          </w:p>
        </w:tc>
        <w:tc>
          <w:tcPr>
            <w:tcW w:w="1710" w:type="dxa"/>
            <w:tcBorders>
              <w:top w:val="single" w:sz="4" w:space="0" w:color="auto"/>
            </w:tcBorders>
            <w:shd w:val="clear" w:color="auto" w:fill="FFFFFF"/>
            <w:vAlign w:val="bottom"/>
          </w:tcPr>
          <w:p w14:paraId="022BACC1" w14:textId="77777777" w:rsidR="001A4575" w:rsidRPr="0046606A" w:rsidRDefault="001A4575" w:rsidP="0046606A">
            <w:pPr>
              <w:pStyle w:val="Other20"/>
              <w:bidi w:val="0"/>
              <w:spacing w:after="0"/>
              <w:ind w:hanging="64"/>
              <w:jc w:val="center"/>
              <w:rPr>
                <w:rFonts w:asciiTheme="majorBidi" w:hAnsiTheme="majorBidi" w:cstheme="majorBidi"/>
                <w:b/>
                <w:bCs/>
                <w:noProof/>
                <w:color w:val="auto"/>
                <w:sz w:val="22"/>
                <w:szCs w:val="22"/>
              </w:rPr>
            </w:pPr>
            <w:r w:rsidRPr="0046606A">
              <w:rPr>
                <w:rFonts w:asciiTheme="majorBidi" w:hAnsiTheme="majorBidi" w:cstheme="majorBidi"/>
                <w:b/>
                <w:bCs/>
                <w:noProof/>
                <w:color w:val="auto"/>
                <w:sz w:val="22"/>
                <w:szCs w:val="22"/>
                <w:lang w:val="en-US"/>
              </w:rPr>
              <w:t>Registered</w:t>
            </w:r>
          </w:p>
        </w:tc>
        <w:tc>
          <w:tcPr>
            <w:tcW w:w="6029" w:type="dxa"/>
            <w:shd w:val="clear" w:color="auto" w:fill="FFFFFF"/>
          </w:tcPr>
          <w:p w14:paraId="608F106C" w14:textId="77777777" w:rsidR="001A4575" w:rsidRPr="0046606A" w:rsidRDefault="001A4575" w:rsidP="00C02A27">
            <w:pPr>
              <w:rPr>
                <w:rFonts w:asciiTheme="majorBidi" w:hAnsiTheme="majorBidi" w:cstheme="majorBidi"/>
                <w:noProof/>
                <w:color w:val="auto"/>
                <w:sz w:val="22"/>
                <w:szCs w:val="22"/>
              </w:rPr>
            </w:pPr>
          </w:p>
        </w:tc>
      </w:tr>
      <w:tr w:rsidR="001A4575" w:rsidRPr="0046606A" w14:paraId="527A184C" w14:textId="77777777" w:rsidTr="0046606A">
        <w:trPr>
          <w:trHeight w:val="322"/>
        </w:trPr>
        <w:tc>
          <w:tcPr>
            <w:tcW w:w="3341" w:type="dxa"/>
            <w:gridSpan w:val="2"/>
            <w:tcBorders>
              <w:top w:val="single" w:sz="4" w:space="0" w:color="auto"/>
            </w:tcBorders>
            <w:shd w:val="clear" w:color="auto" w:fill="FFFFFF"/>
            <w:vAlign w:val="bottom"/>
          </w:tcPr>
          <w:p w14:paraId="273D26BA" w14:textId="77777777" w:rsidR="001A4575" w:rsidRPr="0046606A" w:rsidRDefault="001A4575" w:rsidP="00C02A27">
            <w:pPr>
              <w:pStyle w:val="Other20"/>
              <w:bidi w:val="0"/>
              <w:spacing w:after="0"/>
              <w:jc w:val="center"/>
              <w:rPr>
                <w:rFonts w:asciiTheme="majorBidi" w:hAnsiTheme="majorBidi" w:cstheme="majorBidi"/>
                <w:b/>
                <w:bCs/>
                <w:noProof/>
                <w:color w:val="auto"/>
                <w:sz w:val="22"/>
                <w:szCs w:val="22"/>
              </w:rPr>
            </w:pPr>
            <w:r w:rsidRPr="0046606A">
              <w:rPr>
                <w:rFonts w:asciiTheme="majorBidi" w:hAnsiTheme="majorBidi" w:cstheme="majorBidi"/>
                <w:b/>
                <w:bCs/>
                <w:noProof/>
                <w:color w:val="auto"/>
                <w:sz w:val="22"/>
                <w:szCs w:val="22"/>
                <w:lang w:val="en-US"/>
              </w:rPr>
              <w:t>Number of shares</w:t>
            </w:r>
          </w:p>
        </w:tc>
        <w:tc>
          <w:tcPr>
            <w:tcW w:w="6029" w:type="dxa"/>
            <w:shd w:val="clear" w:color="auto" w:fill="FFFFFF"/>
          </w:tcPr>
          <w:p w14:paraId="700387B5" w14:textId="77777777" w:rsidR="001A4575" w:rsidRPr="0046606A" w:rsidRDefault="001A4575" w:rsidP="00C02A27">
            <w:pPr>
              <w:rPr>
                <w:rFonts w:asciiTheme="majorBidi" w:hAnsiTheme="majorBidi" w:cstheme="majorBidi"/>
                <w:noProof/>
                <w:color w:val="auto"/>
                <w:sz w:val="22"/>
                <w:szCs w:val="22"/>
              </w:rPr>
            </w:pPr>
          </w:p>
        </w:tc>
      </w:tr>
      <w:tr w:rsidR="001A4575" w:rsidRPr="00F14B3B" w14:paraId="02A1193F" w14:textId="77777777" w:rsidTr="0046606A">
        <w:trPr>
          <w:trHeight w:val="345"/>
        </w:trPr>
        <w:tc>
          <w:tcPr>
            <w:tcW w:w="1631" w:type="dxa"/>
            <w:tcBorders>
              <w:top w:val="single" w:sz="4" w:space="0" w:color="auto"/>
            </w:tcBorders>
            <w:shd w:val="clear" w:color="auto" w:fill="FFFFFF"/>
            <w:vAlign w:val="bottom"/>
          </w:tcPr>
          <w:p w14:paraId="31030B07" w14:textId="77777777" w:rsidR="001A4575" w:rsidRPr="0046606A" w:rsidRDefault="001A4575" w:rsidP="0046606A">
            <w:pPr>
              <w:pStyle w:val="Other0"/>
              <w:bidi/>
              <w:ind w:firstLine="0"/>
              <w:rPr>
                <w:rFonts w:asciiTheme="majorBidi" w:hAnsiTheme="majorBidi" w:cstheme="majorBidi"/>
                <w:b/>
                <w:bCs/>
                <w:noProof/>
                <w:color w:val="auto"/>
                <w:u w:val="double"/>
              </w:rPr>
            </w:pPr>
            <w:r w:rsidRPr="0046606A">
              <w:rPr>
                <w:rFonts w:asciiTheme="majorBidi" w:hAnsiTheme="majorBidi" w:cstheme="majorBidi"/>
                <w:b/>
                <w:bCs/>
                <w:noProof/>
                <w:color w:val="auto"/>
                <w:u w:val="double"/>
                <w:lang w:val="en-US"/>
              </w:rPr>
              <w:t>15,089</w:t>
            </w:r>
          </w:p>
        </w:tc>
        <w:tc>
          <w:tcPr>
            <w:tcW w:w="1710" w:type="dxa"/>
            <w:tcBorders>
              <w:top w:val="single" w:sz="4" w:space="0" w:color="auto"/>
            </w:tcBorders>
            <w:shd w:val="clear" w:color="auto" w:fill="FFFFFF"/>
            <w:vAlign w:val="bottom"/>
          </w:tcPr>
          <w:p w14:paraId="5CCAE934" w14:textId="77777777" w:rsidR="001A4575" w:rsidRPr="0046606A" w:rsidRDefault="001A4575" w:rsidP="0046606A">
            <w:pPr>
              <w:pStyle w:val="Other0"/>
              <w:ind w:firstLine="0"/>
              <w:jc w:val="right"/>
              <w:rPr>
                <w:rFonts w:asciiTheme="majorBidi" w:hAnsiTheme="majorBidi" w:cstheme="majorBidi"/>
                <w:b/>
                <w:bCs/>
                <w:noProof/>
                <w:color w:val="auto"/>
                <w:u w:val="double"/>
              </w:rPr>
            </w:pPr>
            <w:r w:rsidRPr="0046606A">
              <w:rPr>
                <w:rFonts w:asciiTheme="majorBidi" w:hAnsiTheme="majorBidi" w:cstheme="majorBidi"/>
                <w:b/>
                <w:bCs/>
                <w:noProof/>
                <w:color w:val="auto"/>
                <w:u w:val="double"/>
                <w:lang w:val="en-US"/>
              </w:rPr>
              <w:t>1,000,000</w:t>
            </w:r>
          </w:p>
        </w:tc>
        <w:tc>
          <w:tcPr>
            <w:tcW w:w="6029" w:type="dxa"/>
            <w:shd w:val="clear" w:color="auto" w:fill="FFFFFF"/>
            <w:vAlign w:val="bottom"/>
          </w:tcPr>
          <w:p w14:paraId="6F614BAD" w14:textId="77777777" w:rsidR="001A4575" w:rsidRPr="00F14B3B" w:rsidRDefault="001A4575" w:rsidP="0046606A">
            <w:pPr>
              <w:pStyle w:val="Other20"/>
              <w:bidi w:val="0"/>
              <w:spacing w:after="0"/>
              <w:rPr>
                <w:rFonts w:asciiTheme="majorBidi" w:hAnsiTheme="majorBidi" w:cstheme="majorBidi"/>
                <w:noProof/>
                <w:color w:val="auto"/>
                <w:sz w:val="22"/>
                <w:szCs w:val="22"/>
                <w:lang w:val="en-US"/>
              </w:rPr>
            </w:pPr>
            <w:r w:rsidRPr="0046606A">
              <w:rPr>
                <w:rFonts w:asciiTheme="majorBidi" w:hAnsiTheme="majorBidi" w:cstheme="majorBidi"/>
                <w:noProof/>
                <w:color w:val="auto"/>
                <w:sz w:val="22"/>
                <w:szCs w:val="22"/>
                <w:lang w:val="en-US"/>
              </w:rPr>
              <w:t xml:space="preserve">Ordinary shares at PV NIS </w:t>
            </w:r>
            <w:r w:rsidRPr="0046606A">
              <w:rPr>
                <w:rFonts w:asciiTheme="majorBidi" w:hAnsiTheme="majorBidi" w:cstheme="majorBidi"/>
                <w:b/>
                <w:bCs/>
                <w:noProof/>
                <w:color w:val="auto"/>
                <w:sz w:val="22"/>
                <w:szCs w:val="22"/>
                <w:lang w:val="en-US"/>
              </w:rPr>
              <w:t>0</w:t>
            </w:r>
            <w:r w:rsidRPr="0046606A">
              <w:rPr>
                <w:rFonts w:asciiTheme="majorBidi" w:hAnsiTheme="majorBidi" w:cstheme="majorBidi"/>
                <w:noProof/>
                <w:color w:val="auto"/>
                <w:sz w:val="22"/>
                <w:szCs w:val="22"/>
                <w:lang w:val="en-US"/>
              </w:rPr>
              <w:t xml:space="preserve"> each</w:t>
            </w:r>
          </w:p>
        </w:tc>
      </w:tr>
      <w:tr w:rsidR="001A4575" w:rsidRPr="00F14B3B" w14:paraId="638EE986" w14:textId="77777777" w:rsidTr="0046606A">
        <w:trPr>
          <w:trHeight w:val="917"/>
        </w:trPr>
        <w:tc>
          <w:tcPr>
            <w:tcW w:w="9370" w:type="dxa"/>
            <w:gridSpan w:val="3"/>
            <w:tcBorders>
              <w:top w:val="single" w:sz="4" w:space="0" w:color="auto"/>
            </w:tcBorders>
            <w:shd w:val="clear" w:color="auto" w:fill="FFFFFF"/>
            <w:vAlign w:val="bottom"/>
          </w:tcPr>
          <w:p w14:paraId="795240DA" w14:textId="77777777" w:rsidR="001A4575" w:rsidRPr="00F14B3B" w:rsidRDefault="001A4575" w:rsidP="00C02A27">
            <w:pPr>
              <w:pStyle w:val="Other20"/>
              <w:bidi w:val="0"/>
              <w:spacing w:after="0"/>
              <w:rPr>
                <w:rFonts w:asciiTheme="majorBidi" w:hAnsiTheme="majorBidi" w:cstheme="majorBidi"/>
                <w:b/>
                <w:bCs/>
                <w:noProof/>
                <w:color w:val="auto"/>
                <w:sz w:val="22"/>
                <w:szCs w:val="22"/>
                <w:u w:val="single"/>
                <w:lang w:val="en-US"/>
              </w:rPr>
            </w:pPr>
            <w:r w:rsidRPr="0046606A">
              <w:rPr>
                <w:rFonts w:asciiTheme="majorBidi" w:hAnsiTheme="majorBidi" w:cstheme="majorBidi"/>
                <w:b/>
                <w:bCs/>
                <w:noProof/>
                <w:color w:val="auto"/>
                <w:sz w:val="22"/>
                <w:szCs w:val="22"/>
                <w:u w:val="single"/>
                <w:lang w:val="en-US"/>
              </w:rPr>
              <w:t>Note 13 – General and Administrative Expenses</w:t>
            </w:r>
          </w:p>
        </w:tc>
      </w:tr>
      <w:tr w:rsidR="001A4575" w:rsidRPr="00F14B3B" w14:paraId="173515DA" w14:textId="77777777" w:rsidTr="0046606A">
        <w:trPr>
          <w:trHeight w:val="278"/>
        </w:trPr>
        <w:tc>
          <w:tcPr>
            <w:tcW w:w="3341" w:type="dxa"/>
            <w:gridSpan w:val="2"/>
            <w:vMerge w:val="restart"/>
            <w:shd w:val="clear" w:color="auto" w:fill="FFFFFF"/>
            <w:vAlign w:val="bottom"/>
          </w:tcPr>
          <w:p w14:paraId="7CA1B409" w14:textId="77777777" w:rsidR="001A4575" w:rsidRPr="00F14B3B" w:rsidRDefault="001A4575" w:rsidP="00C02A27">
            <w:pPr>
              <w:pStyle w:val="Other20"/>
              <w:bidi w:val="0"/>
              <w:spacing w:after="0" w:line="230" w:lineRule="exact"/>
              <w:jc w:val="center"/>
              <w:rPr>
                <w:rFonts w:asciiTheme="majorBidi" w:hAnsiTheme="majorBidi" w:cstheme="majorBidi"/>
                <w:b/>
                <w:bCs/>
                <w:noProof/>
                <w:color w:val="auto"/>
                <w:sz w:val="22"/>
                <w:szCs w:val="22"/>
                <w:lang w:val="en-US"/>
              </w:rPr>
            </w:pPr>
            <w:r w:rsidRPr="0046606A">
              <w:rPr>
                <w:rFonts w:asciiTheme="majorBidi" w:hAnsiTheme="majorBidi" w:cstheme="majorBidi"/>
                <w:b/>
                <w:bCs/>
                <w:noProof/>
                <w:color w:val="auto"/>
                <w:sz w:val="22"/>
                <w:szCs w:val="22"/>
                <w:lang w:val="en-US"/>
              </w:rPr>
              <w:t>For the year that ended on December 31</w:t>
            </w:r>
          </w:p>
        </w:tc>
        <w:tc>
          <w:tcPr>
            <w:tcW w:w="6029" w:type="dxa"/>
            <w:tcBorders>
              <w:top w:val="single" w:sz="4" w:space="0" w:color="auto"/>
            </w:tcBorders>
            <w:shd w:val="clear" w:color="auto" w:fill="FFFFFF"/>
          </w:tcPr>
          <w:p w14:paraId="6284AEDC" w14:textId="77777777" w:rsidR="001A4575" w:rsidRPr="00F14B3B" w:rsidRDefault="001A4575" w:rsidP="00C02A27">
            <w:pPr>
              <w:rPr>
                <w:rFonts w:asciiTheme="majorBidi" w:hAnsiTheme="majorBidi" w:cstheme="majorBidi"/>
                <w:noProof/>
                <w:color w:val="auto"/>
                <w:sz w:val="22"/>
                <w:szCs w:val="22"/>
                <w:lang w:val="en-US"/>
              </w:rPr>
            </w:pPr>
          </w:p>
        </w:tc>
      </w:tr>
      <w:tr w:rsidR="001A4575" w:rsidRPr="00F14B3B" w14:paraId="2E0AA088" w14:textId="77777777" w:rsidTr="0046606A">
        <w:trPr>
          <w:trHeight w:val="240"/>
        </w:trPr>
        <w:tc>
          <w:tcPr>
            <w:tcW w:w="3341" w:type="dxa"/>
            <w:gridSpan w:val="2"/>
            <w:vMerge/>
            <w:shd w:val="clear" w:color="auto" w:fill="FFFFFF"/>
            <w:vAlign w:val="bottom"/>
          </w:tcPr>
          <w:p w14:paraId="6A93FD32" w14:textId="77777777" w:rsidR="001A4575" w:rsidRPr="00F14B3B" w:rsidRDefault="001A4575" w:rsidP="00C02A27">
            <w:pPr>
              <w:rPr>
                <w:rFonts w:asciiTheme="majorBidi" w:hAnsiTheme="majorBidi" w:cstheme="majorBidi"/>
                <w:noProof/>
                <w:lang w:val="en-US"/>
              </w:rPr>
            </w:pPr>
          </w:p>
        </w:tc>
        <w:tc>
          <w:tcPr>
            <w:tcW w:w="6029" w:type="dxa"/>
            <w:shd w:val="clear" w:color="auto" w:fill="FFFFFF"/>
          </w:tcPr>
          <w:p w14:paraId="4A655F6C" w14:textId="77777777" w:rsidR="001A4575" w:rsidRPr="00F14B3B" w:rsidRDefault="001A4575" w:rsidP="00C02A27">
            <w:pPr>
              <w:rPr>
                <w:rFonts w:asciiTheme="majorBidi" w:hAnsiTheme="majorBidi" w:cstheme="majorBidi"/>
                <w:noProof/>
                <w:sz w:val="22"/>
                <w:szCs w:val="22"/>
                <w:lang w:val="en-US"/>
              </w:rPr>
            </w:pPr>
          </w:p>
        </w:tc>
      </w:tr>
      <w:tr w:rsidR="001A4575" w:rsidRPr="0046606A" w14:paraId="5AB1FAF2" w14:textId="77777777" w:rsidTr="0046606A">
        <w:trPr>
          <w:trHeight w:val="326"/>
        </w:trPr>
        <w:tc>
          <w:tcPr>
            <w:tcW w:w="1631" w:type="dxa"/>
            <w:tcBorders>
              <w:top w:val="single" w:sz="4" w:space="0" w:color="auto"/>
            </w:tcBorders>
            <w:shd w:val="clear" w:color="auto" w:fill="FFFFFF"/>
            <w:vAlign w:val="bottom"/>
          </w:tcPr>
          <w:p w14:paraId="68BD4344" w14:textId="77777777" w:rsidR="001A4575" w:rsidRPr="004F46A7" w:rsidRDefault="001A4575" w:rsidP="00C02A27">
            <w:pPr>
              <w:pStyle w:val="Other0"/>
              <w:ind w:firstLine="480"/>
              <w:rPr>
                <w:rFonts w:asciiTheme="majorBidi" w:hAnsiTheme="majorBidi" w:cstheme="majorBidi"/>
                <w:b/>
                <w:bCs/>
                <w:noProof/>
                <w:color w:val="auto"/>
              </w:rPr>
            </w:pPr>
            <w:r w:rsidRPr="004F46A7">
              <w:rPr>
                <w:rFonts w:asciiTheme="majorBidi" w:hAnsiTheme="majorBidi" w:cstheme="majorBidi"/>
                <w:b/>
                <w:bCs/>
                <w:noProof/>
                <w:color w:val="auto"/>
                <w:lang w:val="en-US"/>
              </w:rPr>
              <w:t>2017</w:t>
            </w:r>
          </w:p>
        </w:tc>
        <w:tc>
          <w:tcPr>
            <w:tcW w:w="1710" w:type="dxa"/>
            <w:tcBorders>
              <w:top w:val="single" w:sz="4" w:space="0" w:color="auto"/>
            </w:tcBorders>
            <w:shd w:val="clear" w:color="auto" w:fill="FFFFFF"/>
            <w:vAlign w:val="bottom"/>
          </w:tcPr>
          <w:p w14:paraId="3FCA7AF1" w14:textId="77777777" w:rsidR="001A4575" w:rsidRPr="004F46A7" w:rsidRDefault="001A4575" w:rsidP="00C02A27">
            <w:pPr>
              <w:pStyle w:val="Other0"/>
              <w:ind w:firstLine="640"/>
              <w:rPr>
                <w:rFonts w:asciiTheme="majorBidi" w:hAnsiTheme="majorBidi" w:cstheme="majorBidi"/>
                <w:b/>
                <w:bCs/>
                <w:noProof/>
                <w:color w:val="auto"/>
              </w:rPr>
            </w:pPr>
            <w:r w:rsidRPr="004F46A7">
              <w:rPr>
                <w:rFonts w:asciiTheme="majorBidi" w:hAnsiTheme="majorBidi" w:cstheme="majorBidi"/>
                <w:b/>
                <w:bCs/>
                <w:noProof/>
                <w:color w:val="auto"/>
                <w:lang w:val="en-US"/>
              </w:rPr>
              <w:t>2018</w:t>
            </w:r>
          </w:p>
        </w:tc>
        <w:tc>
          <w:tcPr>
            <w:tcW w:w="6029" w:type="dxa"/>
            <w:shd w:val="clear" w:color="auto" w:fill="FFFFFF"/>
          </w:tcPr>
          <w:p w14:paraId="55DB5753" w14:textId="77777777" w:rsidR="001A4575" w:rsidRPr="0046606A" w:rsidRDefault="001A4575" w:rsidP="00C02A27">
            <w:pPr>
              <w:rPr>
                <w:rFonts w:asciiTheme="majorBidi" w:hAnsiTheme="majorBidi" w:cstheme="majorBidi"/>
                <w:noProof/>
                <w:color w:val="auto"/>
                <w:sz w:val="22"/>
                <w:szCs w:val="22"/>
              </w:rPr>
            </w:pPr>
          </w:p>
        </w:tc>
      </w:tr>
      <w:tr w:rsidR="001A4575" w:rsidRPr="0046606A" w14:paraId="023EF020" w14:textId="77777777" w:rsidTr="0046606A">
        <w:trPr>
          <w:trHeight w:val="322"/>
        </w:trPr>
        <w:tc>
          <w:tcPr>
            <w:tcW w:w="3341" w:type="dxa"/>
            <w:gridSpan w:val="2"/>
            <w:tcBorders>
              <w:top w:val="single" w:sz="4" w:space="0" w:color="auto"/>
            </w:tcBorders>
            <w:shd w:val="clear" w:color="auto" w:fill="FFFFFF"/>
            <w:vAlign w:val="bottom"/>
          </w:tcPr>
          <w:p w14:paraId="78F4F00D" w14:textId="77777777" w:rsidR="001A4575" w:rsidRPr="0046606A" w:rsidRDefault="001A4575" w:rsidP="00C02A27">
            <w:pPr>
              <w:pStyle w:val="Other20"/>
              <w:bidi w:val="0"/>
              <w:spacing w:after="0"/>
              <w:jc w:val="center"/>
              <w:rPr>
                <w:rFonts w:asciiTheme="majorBidi" w:hAnsiTheme="majorBidi" w:cstheme="majorBidi"/>
                <w:b/>
                <w:bCs/>
                <w:noProof/>
                <w:color w:val="auto"/>
                <w:sz w:val="22"/>
                <w:szCs w:val="22"/>
              </w:rPr>
            </w:pPr>
            <w:r w:rsidRPr="0046606A">
              <w:rPr>
                <w:rFonts w:asciiTheme="majorBidi" w:hAnsiTheme="majorBidi" w:cstheme="majorBidi"/>
                <w:b/>
                <w:bCs/>
                <w:noProof/>
                <w:color w:val="auto"/>
                <w:sz w:val="22"/>
                <w:szCs w:val="22"/>
                <w:lang w:val="en-US"/>
              </w:rPr>
              <w:t>New Israel Shekels</w:t>
            </w:r>
          </w:p>
        </w:tc>
        <w:tc>
          <w:tcPr>
            <w:tcW w:w="6029" w:type="dxa"/>
            <w:shd w:val="clear" w:color="auto" w:fill="FFFFFF"/>
          </w:tcPr>
          <w:p w14:paraId="67AA1044" w14:textId="77777777" w:rsidR="001A4575" w:rsidRPr="0046606A" w:rsidRDefault="001A4575" w:rsidP="00C02A27">
            <w:pPr>
              <w:rPr>
                <w:rFonts w:asciiTheme="majorBidi" w:hAnsiTheme="majorBidi" w:cstheme="majorBidi"/>
                <w:noProof/>
                <w:color w:val="auto"/>
                <w:sz w:val="22"/>
                <w:szCs w:val="22"/>
              </w:rPr>
            </w:pPr>
          </w:p>
        </w:tc>
      </w:tr>
      <w:tr w:rsidR="001A4575" w:rsidRPr="0046606A" w14:paraId="56D769BF" w14:textId="77777777" w:rsidTr="0046606A">
        <w:trPr>
          <w:trHeight w:val="331"/>
        </w:trPr>
        <w:tc>
          <w:tcPr>
            <w:tcW w:w="1631" w:type="dxa"/>
            <w:tcBorders>
              <w:top w:val="single" w:sz="4" w:space="0" w:color="auto"/>
            </w:tcBorders>
            <w:shd w:val="clear" w:color="auto" w:fill="FFFFFF"/>
            <w:vAlign w:val="bottom"/>
          </w:tcPr>
          <w:p w14:paraId="438EB2EC"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1,033,377</w:t>
            </w:r>
          </w:p>
        </w:tc>
        <w:tc>
          <w:tcPr>
            <w:tcW w:w="1710" w:type="dxa"/>
            <w:tcBorders>
              <w:top w:val="single" w:sz="4" w:space="0" w:color="auto"/>
            </w:tcBorders>
            <w:shd w:val="clear" w:color="auto" w:fill="FFFFFF"/>
            <w:vAlign w:val="bottom"/>
          </w:tcPr>
          <w:p w14:paraId="5472E386"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1,336,252</w:t>
            </w:r>
          </w:p>
        </w:tc>
        <w:tc>
          <w:tcPr>
            <w:tcW w:w="6029" w:type="dxa"/>
            <w:shd w:val="clear" w:color="auto" w:fill="FFFFFF"/>
            <w:vAlign w:val="bottom"/>
          </w:tcPr>
          <w:p w14:paraId="568F69B7"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Salaries and related expenses</w:t>
            </w:r>
          </w:p>
        </w:tc>
      </w:tr>
      <w:tr w:rsidR="001A4575" w:rsidRPr="00F14B3B" w14:paraId="6A6F3FE4" w14:textId="77777777" w:rsidTr="0046606A">
        <w:trPr>
          <w:trHeight w:val="322"/>
        </w:trPr>
        <w:tc>
          <w:tcPr>
            <w:tcW w:w="1631" w:type="dxa"/>
            <w:shd w:val="clear" w:color="auto" w:fill="FFFFFF"/>
            <w:vAlign w:val="bottom"/>
          </w:tcPr>
          <w:p w14:paraId="21009D2E"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83,638</w:t>
            </w:r>
          </w:p>
        </w:tc>
        <w:tc>
          <w:tcPr>
            <w:tcW w:w="1710" w:type="dxa"/>
            <w:shd w:val="clear" w:color="auto" w:fill="FFFFFF"/>
            <w:vAlign w:val="bottom"/>
          </w:tcPr>
          <w:p w14:paraId="2F9AAA8E"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222,339</w:t>
            </w:r>
          </w:p>
        </w:tc>
        <w:tc>
          <w:tcPr>
            <w:tcW w:w="6029" w:type="dxa"/>
            <w:shd w:val="clear" w:color="auto" w:fill="FFFFFF"/>
            <w:vAlign w:val="bottom"/>
          </w:tcPr>
          <w:p w14:paraId="5B8DCFF1" w14:textId="77777777" w:rsidR="001A4575" w:rsidRPr="00F14B3B" w:rsidRDefault="001A4575" w:rsidP="00C02A27">
            <w:pPr>
              <w:pStyle w:val="Other20"/>
              <w:bidi w:val="0"/>
              <w:spacing w:after="0"/>
              <w:rPr>
                <w:rFonts w:asciiTheme="majorBidi" w:hAnsiTheme="majorBidi" w:cstheme="majorBidi"/>
                <w:noProof/>
                <w:color w:val="auto"/>
                <w:sz w:val="22"/>
                <w:szCs w:val="22"/>
                <w:lang w:val="en-US"/>
              </w:rPr>
            </w:pPr>
            <w:r w:rsidRPr="0046606A">
              <w:rPr>
                <w:rFonts w:asciiTheme="majorBidi" w:hAnsiTheme="majorBidi" w:cstheme="majorBidi"/>
                <w:noProof/>
                <w:color w:val="auto"/>
                <w:sz w:val="22"/>
                <w:szCs w:val="22"/>
                <w:lang w:val="en-US"/>
              </w:rPr>
              <w:t>Vehicle maintenance, travel and transport</w:t>
            </w:r>
          </w:p>
        </w:tc>
      </w:tr>
      <w:tr w:rsidR="001A4575" w:rsidRPr="0046606A" w14:paraId="0BF5993E" w14:textId="77777777" w:rsidTr="0046606A">
        <w:trPr>
          <w:trHeight w:val="322"/>
        </w:trPr>
        <w:tc>
          <w:tcPr>
            <w:tcW w:w="1631" w:type="dxa"/>
            <w:shd w:val="clear" w:color="auto" w:fill="FFFFFF"/>
            <w:vAlign w:val="bottom"/>
          </w:tcPr>
          <w:p w14:paraId="48F30AE2"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163,713</w:t>
            </w:r>
          </w:p>
        </w:tc>
        <w:tc>
          <w:tcPr>
            <w:tcW w:w="1710" w:type="dxa"/>
            <w:shd w:val="clear" w:color="auto" w:fill="FFFFFF"/>
            <w:vAlign w:val="bottom"/>
          </w:tcPr>
          <w:p w14:paraId="2EF56003"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177,219</w:t>
            </w:r>
          </w:p>
        </w:tc>
        <w:tc>
          <w:tcPr>
            <w:tcW w:w="6029" w:type="dxa"/>
            <w:shd w:val="clear" w:color="auto" w:fill="FFFFFF"/>
            <w:vAlign w:val="bottom"/>
          </w:tcPr>
          <w:p w14:paraId="167119C0"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Management fees</w:t>
            </w:r>
          </w:p>
        </w:tc>
      </w:tr>
      <w:tr w:rsidR="001A4575" w:rsidRPr="0046606A" w14:paraId="52A26D4A" w14:textId="77777777" w:rsidTr="0046606A">
        <w:trPr>
          <w:trHeight w:val="322"/>
        </w:trPr>
        <w:tc>
          <w:tcPr>
            <w:tcW w:w="1631" w:type="dxa"/>
            <w:shd w:val="clear" w:color="auto" w:fill="FFFFFF"/>
            <w:vAlign w:val="bottom"/>
          </w:tcPr>
          <w:p w14:paraId="6804A5BB"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68,856</w:t>
            </w:r>
          </w:p>
        </w:tc>
        <w:tc>
          <w:tcPr>
            <w:tcW w:w="1710" w:type="dxa"/>
            <w:shd w:val="clear" w:color="auto" w:fill="FFFFFF"/>
            <w:vAlign w:val="bottom"/>
          </w:tcPr>
          <w:p w14:paraId="1556D858"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170,157</w:t>
            </w:r>
          </w:p>
        </w:tc>
        <w:tc>
          <w:tcPr>
            <w:tcW w:w="6029" w:type="dxa"/>
            <w:shd w:val="clear" w:color="auto" w:fill="FFFFFF"/>
            <w:vAlign w:val="bottom"/>
          </w:tcPr>
          <w:p w14:paraId="3FB6608A"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Professional services</w:t>
            </w:r>
          </w:p>
        </w:tc>
      </w:tr>
      <w:tr w:rsidR="001A4575" w:rsidRPr="0046606A" w14:paraId="18FC1B2F" w14:textId="77777777" w:rsidTr="0046606A">
        <w:trPr>
          <w:trHeight w:val="312"/>
        </w:trPr>
        <w:tc>
          <w:tcPr>
            <w:tcW w:w="1631" w:type="dxa"/>
            <w:shd w:val="clear" w:color="auto" w:fill="FFFFFF"/>
            <w:vAlign w:val="bottom"/>
          </w:tcPr>
          <w:p w14:paraId="3C47A3F3"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53,850</w:t>
            </w:r>
          </w:p>
        </w:tc>
        <w:tc>
          <w:tcPr>
            <w:tcW w:w="1710" w:type="dxa"/>
            <w:shd w:val="clear" w:color="auto" w:fill="FFFFFF"/>
            <w:vAlign w:val="bottom"/>
          </w:tcPr>
          <w:p w14:paraId="2369629E"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134,421</w:t>
            </w:r>
          </w:p>
        </w:tc>
        <w:tc>
          <w:tcPr>
            <w:tcW w:w="6029" w:type="dxa"/>
            <w:shd w:val="clear" w:color="auto" w:fill="FFFFFF"/>
            <w:vAlign w:val="bottom"/>
          </w:tcPr>
          <w:p w14:paraId="1CF909DD"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Rent</w:t>
            </w:r>
          </w:p>
        </w:tc>
      </w:tr>
      <w:tr w:rsidR="001A4575" w:rsidRPr="0046606A" w14:paraId="7C3CFBAA" w14:textId="77777777" w:rsidTr="0046606A">
        <w:trPr>
          <w:trHeight w:val="322"/>
        </w:trPr>
        <w:tc>
          <w:tcPr>
            <w:tcW w:w="1631" w:type="dxa"/>
            <w:shd w:val="clear" w:color="auto" w:fill="FFFFFF"/>
            <w:vAlign w:val="bottom"/>
          </w:tcPr>
          <w:p w14:paraId="1AABA0E2"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131,706</w:t>
            </w:r>
          </w:p>
        </w:tc>
        <w:tc>
          <w:tcPr>
            <w:tcW w:w="1710" w:type="dxa"/>
            <w:shd w:val="clear" w:color="auto" w:fill="FFFFFF"/>
            <w:vAlign w:val="bottom"/>
          </w:tcPr>
          <w:p w14:paraId="4547CA87"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124,841</w:t>
            </w:r>
          </w:p>
        </w:tc>
        <w:tc>
          <w:tcPr>
            <w:tcW w:w="6029" w:type="dxa"/>
            <w:shd w:val="clear" w:color="auto" w:fill="FFFFFF"/>
            <w:vAlign w:val="bottom"/>
          </w:tcPr>
          <w:p w14:paraId="6E31815F"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Travel abroad</w:t>
            </w:r>
          </w:p>
        </w:tc>
      </w:tr>
      <w:tr w:rsidR="001A4575" w:rsidRPr="0046606A" w14:paraId="70DC9D6D" w14:textId="77777777" w:rsidTr="0046606A">
        <w:trPr>
          <w:trHeight w:val="322"/>
        </w:trPr>
        <w:tc>
          <w:tcPr>
            <w:tcW w:w="1631" w:type="dxa"/>
            <w:shd w:val="clear" w:color="auto" w:fill="FFFFFF"/>
            <w:vAlign w:val="bottom"/>
          </w:tcPr>
          <w:p w14:paraId="4A8FA729"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136,990</w:t>
            </w:r>
          </w:p>
        </w:tc>
        <w:tc>
          <w:tcPr>
            <w:tcW w:w="1710" w:type="dxa"/>
            <w:shd w:val="clear" w:color="auto" w:fill="FFFFFF"/>
            <w:vAlign w:val="bottom"/>
          </w:tcPr>
          <w:p w14:paraId="040CBA39"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84,019</w:t>
            </w:r>
          </w:p>
        </w:tc>
        <w:tc>
          <w:tcPr>
            <w:tcW w:w="6029" w:type="dxa"/>
            <w:shd w:val="clear" w:color="auto" w:fill="FFFFFF"/>
            <w:vAlign w:val="bottom"/>
          </w:tcPr>
          <w:p w14:paraId="7750C684"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Business and computer maintenance</w:t>
            </w:r>
          </w:p>
        </w:tc>
      </w:tr>
      <w:tr w:rsidR="001A4575" w:rsidRPr="00F14B3B" w14:paraId="110C37AF" w14:textId="77777777" w:rsidTr="0046606A">
        <w:trPr>
          <w:trHeight w:val="317"/>
        </w:trPr>
        <w:tc>
          <w:tcPr>
            <w:tcW w:w="1631" w:type="dxa"/>
            <w:shd w:val="clear" w:color="auto" w:fill="FFFFFF"/>
            <w:vAlign w:val="bottom"/>
          </w:tcPr>
          <w:p w14:paraId="5A9058F4"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21,829</w:t>
            </w:r>
          </w:p>
        </w:tc>
        <w:tc>
          <w:tcPr>
            <w:tcW w:w="1710" w:type="dxa"/>
            <w:shd w:val="clear" w:color="auto" w:fill="FFFFFF"/>
            <w:vAlign w:val="bottom"/>
          </w:tcPr>
          <w:p w14:paraId="6EB17A4E"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24,182</w:t>
            </w:r>
          </w:p>
        </w:tc>
        <w:tc>
          <w:tcPr>
            <w:tcW w:w="6029" w:type="dxa"/>
            <w:shd w:val="clear" w:color="auto" w:fill="FFFFFF"/>
            <w:vAlign w:val="bottom"/>
          </w:tcPr>
          <w:p w14:paraId="29ADF13B" w14:textId="77777777" w:rsidR="001A4575" w:rsidRPr="00F14B3B" w:rsidRDefault="001A4575" w:rsidP="00C02A27">
            <w:pPr>
              <w:pStyle w:val="Other20"/>
              <w:bidi w:val="0"/>
              <w:spacing w:after="0"/>
              <w:rPr>
                <w:rFonts w:asciiTheme="majorBidi" w:hAnsiTheme="majorBidi" w:cstheme="majorBidi"/>
                <w:noProof/>
                <w:color w:val="auto"/>
                <w:sz w:val="22"/>
                <w:szCs w:val="22"/>
                <w:lang w:val="en-US"/>
              </w:rPr>
            </w:pPr>
            <w:r w:rsidRPr="0046606A">
              <w:rPr>
                <w:rFonts w:asciiTheme="majorBidi" w:hAnsiTheme="majorBidi" w:cstheme="majorBidi"/>
                <w:noProof/>
                <w:color w:val="auto"/>
                <w:sz w:val="22"/>
                <w:szCs w:val="22"/>
                <w:lang w:val="en-US"/>
              </w:rPr>
              <w:t>Refreshments, gifts, donations and fines.</w:t>
            </w:r>
          </w:p>
        </w:tc>
      </w:tr>
      <w:tr w:rsidR="001A4575" w:rsidRPr="0046606A" w14:paraId="2CD74760" w14:textId="77777777" w:rsidTr="0046606A">
        <w:trPr>
          <w:trHeight w:val="322"/>
        </w:trPr>
        <w:tc>
          <w:tcPr>
            <w:tcW w:w="1631" w:type="dxa"/>
            <w:shd w:val="clear" w:color="auto" w:fill="FFFFFF"/>
            <w:vAlign w:val="bottom"/>
          </w:tcPr>
          <w:p w14:paraId="1CC0E07C"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3,905</w:t>
            </w:r>
          </w:p>
        </w:tc>
        <w:tc>
          <w:tcPr>
            <w:tcW w:w="1710" w:type="dxa"/>
            <w:shd w:val="clear" w:color="auto" w:fill="FFFFFF"/>
            <w:vAlign w:val="bottom"/>
          </w:tcPr>
          <w:p w14:paraId="2E70B975"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23,772</w:t>
            </w:r>
          </w:p>
        </w:tc>
        <w:tc>
          <w:tcPr>
            <w:tcW w:w="6029" w:type="dxa"/>
            <w:shd w:val="clear" w:color="auto" w:fill="FFFFFF"/>
            <w:vAlign w:val="bottom"/>
          </w:tcPr>
          <w:p w14:paraId="35879120"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Insurance</w:t>
            </w:r>
          </w:p>
        </w:tc>
      </w:tr>
      <w:tr w:rsidR="001A4575" w:rsidRPr="0046606A" w14:paraId="3BB0003D" w14:textId="77777777" w:rsidTr="0046606A">
        <w:trPr>
          <w:trHeight w:val="326"/>
        </w:trPr>
        <w:tc>
          <w:tcPr>
            <w:tcW w:w="1631" w:type="dxa"/>
            <w:shd w:val="clear" w:color="auto" w:fill="FFFFFF"/>
            <w:vAlign w:val="bottom"/>
          </w:tcPr>
          <w:p w14:paraId="59DA040B"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33,349</w:t>
            </w:r>
          </w:p>
        </w:tc>
        <w:tc>
          <w:tcPr>
            <w:tcW w:w="1710" w:type="dxa"/>
            <w:shd w:val="clear" w:color="auto" w:fill="FFFFFF"/>
            <w:vAlign w:val="bottom"/>
          </w:tcPr>
          <w:p w14:paraId="1BD9EF7E"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16,585</w:t>
            </w:r>
          </w:p>
        </w:tc>
        <w:tc>
          <w:tcPr>
            <w:tcW w:w="6029" w:type="dxa"/>
            <w:shd w:val="clear" w:color="auto" w:fill="FFFFFF"/>
            <w:vAlign w:val="bottom"/>
          </w:tcPr>
          <w:p w14:paraId="12C571EB"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Mail and communications</w:t>
            </w:r>
          </w:p>
        </w:tc>
      </w:tr>
      <w:tr w:rsidR="001A4575" w:rsidRPr="0046606A" w14:paraId="4DB42F2F" w14:textId="77777777" w:rsidTr="0046606A">
        <w:trPr>
          <w:trHeight w:val="312"/>
        </w:trPr>
        <w:tc>
          <w:tcPr>
            <w:tcW w:w="1631" w:type="dxa"/>
            <w:shd w:val="clear" w:color="auto" w:fill="FFFFFF"/>
            <w:vAlign w:val="bottom"/>
          </w:tcPr>
          <w:p w14:paraId="6A060304"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5,670</w:t>
            </w:r>
          </w:p>
        </w:tc>
        <w:tc>
          <w:tcPr>
            <w:tcW w:w="1710" w:type="dxa"/>
            <w:shd w:val="clear" w:color="auto" w:fill="FFFFFF"/>
            <w:vAlign w:val="bottom"/>
          </w:tcPr>
          <w:p w14:paraId="03AEAF03"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13,620</w:t>
            </w:r>
          </w:p>
        </w:tc>
        <w:tc>
          <w:tcPr>
            <w:tcW w:w="6029" w:type="dxa"/>
            <w:shd w:val="clear" w:color="auto" w:fill="FFFFFF"/>
            <w:vAlign w:val="bottom"/>
          </w:tcPr>
          <w:p w14:paraId="5F7CB18C"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Depreciation</w:t>
            </w:r>
          </w:p>
        </w:tc>
      </w:tr>
      <w:tr w:rsidR="001A4575" w:rsidRPr="0046606A" w14:paraId="0AEA4542" w14:textId="77777777" w:rsidTr="0046606A">
        <w:trPr>
          <w:trHeight w:val="307"/>
        </w:trPr>
        <w:tc>
          <w:tcPr>
            <w:tcW w:w="1631" w:type="dxa"/>
            <w:shd w:val="clear" w:color="auto" w:fill="FFFFFF"/>
            <w:vAlign w:val="bottom"/>
          </w:tcPr>
          <w:p w14:paraId="14830A6C"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27,665</w:t>
            </w:r>
          </w:p>
        </w:tc>
        <w:tc>
          <w:tcPr>
            <w:tcW w:w="1710" w:type="dxa"/>
            <w:shd w:val="clear" w:color="auto" w:fill="FFFFFF"/>
            <w:vAlign w:val="bottom"/>
          </w:tcPr>
          <w:p w14:paraId="02339DBE" w14:textId="77777777" w:rsidR="001A4575" w:rsidRPr="004F46A7" w:rsidRDefault="001A4575" w:rsidP="0046606A">
            <w:pPr>
              <w:pStyle w:val="Other0"/>
              <w:ind w:left="1060" w:hanging="64"/>
              <w:jc w:val="right"/>
              <w:rPr>
                <w:rFonts w:asciiTheme="majorBidi" w:hAnsiTheme="majorBidi" w:cstheme="majorBidi"/>
                <w:noProof/>
                <w:color w:val="auto"/>
              </w:rPr>
            </w:pPr>
            <w:r w:rsidRPr="004F46A7">
              <w:rPr>
                <w:rFonts w:asciiTheme="majorBidi" w:hAnsiTheme="majorBidi" w:cstheme="majorBidi"/>
                <w:noProof/>
                <w:color w:val="auto"/>
                <w:lang w:val="en-US"/>
              </w:rPr>
              <w:t>7,088</w:t>
            </w:r>
          </w:p>
        </w:tc>
        <w:tc>
          <w:tcPr>
            <w:tcW w:w="6029" w:type="dxa"/>
            <w:shd w:val="clear" w:color="auto" w:fill="FFFFFF"/>
            <w:vAlign w:val="bottom"/>
          </w:tcPr>
          <w:p w14:paraId="11372099"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Advertising and marketing</w:t>
            </w:r>
          </w:p>
        </w:tc>
      </w:tr>
      <w:tr w:rsidR="001A4575" w:rsidRPr="0046606A" w14:paraId="42D3BFDB" w14:textId="77777777" w:rsidTr="0046606A">
        <w:trPr>
          <w:trHeight w:val="331"/>
        </w:trPr>
        <w:tc>
          <w:tcPr>
            <w:tcW w:w="1631" w:type="dxa"/>
            <w:shd w:val="clear" w:color="auto" w:fill="FFFFFF"/>
            <w:vAlign w:val="bottom"/>
          </w:tcPr>
          <w:p w14:paraId="586FBDE1"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1,379</w:t>
            </w:r>
          </w:p>
        </w:tc>
        <w:tc>
          <w:tcPr>
            <w:tcW w:w="1710" w:type="dxa"/>
            <w:shd w:val="clear" w:color="auto" w:fill="FFFFFF"/>
            <w:vAlign w:val="bottom"/>
          </w:tcPr>
          <w:p w14:paraId="51D456D3" w14:textId="77777777" w:rsidR="001A4575" w:rsidRPr="004F46A7" w:rsidRDefault="001A4575" w:rsidP="0046606A">
            <w:pPr>
              <w:pStyle w:val="Other0"/>
              <w:ind w:left="1060" w:hanging="64"/>
              <w:jc w:val="right"/>
              <w:rPr>
                <w:rFonts w:asciiTheme="majorBidi" w:hAnsiTheme="majorBidi" w:cstheme="majorBidi"/>
                <w:noProof/>
                <w:color w:val="auto"/>
              </w:rPr>
            </w:pPr>
            <w:r w:rsidRPr="004F46A7">
              <w:rPr>
                <w:rFonts w:asciiTheme="majorBidi" w:hAnsiTheme="majorBidi" w:cstheme="majorBidi"/>
                <w:noProof/>
                <w:color w:val="auto"/>
                <w:lang w:val="en-US"/>
              </w:rPr>
              <w:t>6,313</w:t>
            </w:r>
          </w:p>
        </w:tc>
        <w:tc>
          <w:tcPr>
            <w:tcW w:w="6029" w:type="dxa"/>
            <w:shd w:val="clear" w:color="auto" w:fill="FFFFFF"/>
            <w:vAlign w:val="bottom"/>
          </w:tcPr>
          <w:p w14:paraId="5A13C0AE"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Training courses</w:t>
            </w:r>
          </w:p>
        </w:tc>
      </w:tr>
      <w:tr w:rsidR="001A4575" w:rsidRPr="0046606A" w14:paraId="3997FAEE" w14:textId="77777777" w:rsidTr="0046606A">
        <w:trPr>
          <w:trHeight w:val="307"/>
        </w:trPr>
        <w:tc>
          <w:tcPr>
            <w:tcW w:w="1631" w:type="dxa"/>
            <w:shd w:val="clear" w:color="auto" w:fill="FFFFFF"/>
            <w:vAlign w:val="bottom"/>
          </w:tcPr>
          <w:p w14:paraId="50741CEF" w14:textId="77777777" w:rsidR="001A4575" w:rsidRPr="004F46A7" w:rsidRDefault="001A4575" w:rsidP="0046606A">
            <w:pPr>
              <w:pStyle w:val="Other0"/>
              <w:ind w:hanging="64"/>
              <w:jc w:val="right"/>
              <w:rPr>
                <w:rFonts w:asciiTheme="majorBidi" w:hAnsiTheme="majorBidi" w:cstheme="majorBidi"/>
                <w:noProof/>
                <w:color w:val="auto"/>
              </w:rPr>
            </w:pPr>
            <w:r w:rsidRPr="004F46A7">
              <w:rPr>
                <w:rFonts w:asciiTheme="majorBidi" w:hAnsiTheme="majorBidi" w:cstheme="majorBidi"/>
                <w:noProof/>
                <w:color w:val="auto"/>
                <w:lang w:val="en-US"/>
              </w:rPr>
              <w:t>5,690</w:t>
            </w:r>
          </w:p>
        </w:tc>
        <w:tc>
          <w:tcPr>
            <w:tcW w:w="1710" w:type="dxa"/>
            <w:shd w:val="clear" w:color="auto" w:fill="FFFFFF"/>
            <w:vAlign w:val="bottom"/>
          </w:tcPr>
          <w:p w14:paraId="1186D7A4" w14:textId="77777777" w:rsidR="001A4575" w:rsidRPr="004F46A7" w:rsidRDefault="001A4575" w:rsidP="0046606A">
            <w:pPr>
              <w:pStyle w:val="Other0"/>
              <w:ind w:left="1060" w:hanging="64"/>
              <w:jc w:val="right"/>
              <w:rPr>
                <w:rFonts w:asciiTheme="majorBidi" w:hAnsiTheme="majorBidi" w:cstheme="majorBidi"/>
                <w:noProof/>
                <w:color w:val="auto"/>
              </w:rPr>
            </w:pPr>
            <w:r w:rsidRPr="004F46A7">
              <w:rPr>
                <w:rFonts w:asciiTheme="majorBidi" w:hAnsiTheme="majorBidi" w:cstheme="majorBidi"/>
                <w:noProof/>
                <w:color w:val="auto"/>
                <w:lang w:val="en-US"/>
              </w:rPr>
              <w:t>4,020</w:t>
            </w:r>
          </w:p>
        </w:tc>
        <w:tc>
          <w:tcPr>
            <w:tcW w:w="6029" w:type="dxa"/>
            <w:shd w:val="clear" w:color="auto" w:fill="FFFFFF"/>
            <w:vAlign w:val="bottom"/>
          </w:tcPr>
          <w:p w14:paraId="7D0B67BF"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Taxes and fees</w:t>
            </w:r>
          </w:p>
        </w:tc>
      </w:tr>
      <w:tr w:rsidR="001A4575" w:rsidRPr="0046606A" w14:paraId="35608143" w14:textId="77777777" w:rsidTr="0046606A">
        <w:trPr>
          <w:trHeight w:val="307"/>
        </w:trPr>
        <w:tc>
          <w:tcPr>
            <w:tcW w:w="1631" w:type="dxa"/>
            <w:shd w:val="clear" w:color="auto" w:fill="FFFFFF"/>
            <w:vAlign w:val="bottom"/>
          </w:tcPr>
          <w:p w14:paraId="16824FB6" w14:textId="77777777" w:rsidR="001A4575" w:rsidRPr="004F46A7" w:rsidRDefault="001A4575" w:rsidP="0046606A">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14,3.02</w:t>
            </w:r>
          </w:p>
        </w:tc>
        <w:tc>
          <w:tcPr>
            <w:tcW w:w="1710" w:type="dxa"/>
            <w:shd w:val="clear" w:color="auto" w:fill="FFFFFF"/>
            <w:vAlign w:val="bottom"/>
          </w:tcPr>
          <w:p w14:paraId="2038A507" w14:textId="77777777" w:rsidR="001A4575" w:rsidRPr="004F46A7" w:rsidRDefault="001A4575" w:rsidP="0046606A">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184</w:t>
            </w:r>
          </w:p>
        </w:tc>
        <w:tc>
          <w:tcPr>
            <w:tcW w:w="6029" w:type="dxa"/>
            <w:shd w:val="clear" w:color="auto" w:fill="FFFFFF"/>
            <w:vAlign w:val="bottom"/>
          </w:tcPr>
          <w:p w14:paraId="381FC1F4"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Travel and delivery expenses</w:t>
            </w:r>
          </w:p>
        </w:tc>
      </w:tr>
      <w:tr w:rsidR="001A4575" w:rsidRPr="0046606A" w14:paraId="195F937E" w14:textId="77777777" w:rsidTr="0046606A">
        <w:trPr>
          <w:trHeight w:val="365"/>
        </w:trPr>
        <w:tc>
          <w:tcPr>
            <w:tcW w:w="1631" w:type="dxa"/>
            <w:shd w:val="clear" w:color="auto" w:fill="FFFFFF"/>
            <w:vAlign w:val="center"/>
          </w:tcPr>
          <w:p w14:paraId="524BB617" w14:textId="77777777" w:rsidR="001A4575" w:rsidRPr="004F46A7" w:rsidRDefault="001A4575" w:rsidP="0046606A">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4,440</w:t>
            </w:r>
          </w:p>
        </w:tc>
        <w:tc>
          <w:tcPr>
            <w:tcW w:w="1710" w:type="dxa"/>
            <w:shd w:val="clear" w:color="auto" w:fill="FFFFFF"/>
            <w:vAlign w:val="center"/>
          </w:tcPr>
          <w:p w14:paraId="3D956686" w14:textId="77777777" w:rsidR="001A4575" w:rsidRPr="004F46A7" w:rsidRDefault="00F72031" w:rsidP="0046606A">
            <w:pPr>
              <w:pStyle w:val="Other0"/>
              <w:ind w:firstLine="0"/>
              <w:jc w:val="right"/>
              <w:rPr>
                <w:rFonts w:asciiTheme="majorBidi" w:hAnsiTheme="majorBidi" w:cstheme="majorBidi"/>
                <w:noProof/>
                <w:color w:val="auto"/>
              </w:rPr>
            </w:pPr>
            <w:r w:rsidRPr="004F46A7">
              <w:rPr>
                <w:rFonts w:asciiTheme="majorBidi" w:hAnsiTheme="majorBidi" w:cstheme="majorBidi"/>
                <w:noProof/>
                <w:color w:val="auto"/>
                <w:lang w:val="en-US"/>
              </w:rPr>
              <w:t>–</w:t>
            </w:r>
          </w:p>
        </w:tc>
        <w:tc>
          <w:tcPr>
            <w:tcW w:w="6029" w:type="dxa"/>
            <w:shd w:val="clear" w:color="auto" w:fill="FFFFFF"/>
            <w:vAlign w:val="center"/>
          </w:tcPr>
          <w:p w14:paraId="278AF82D" w14:textId="77777777" w:rsidR="001A4575" w:rsidRPr="0046606A" w:rsidRDefault="001A4575" w:rsidP="00C02A27">
            <w:pPr>
              <w:pStyle w:val="Other20"/>
              <w:bidi w:val="0"/>
              <w:spacing w:after="0"/>
              <w:rPr>
                <w:rFonts w:asciiTheme="majorBidi" w:hAnsiTheme="majorBidi" w:cstheme="majorBidi"/>
                <w:noProof/>
                <w:color w:val="auto"/>
                <w:sz w:val="22"/>
                <w:szCs w:val="22"/>
              </w:rPr>
            </w:pPr>
            <w:r w:rsidRPr="0046606A">
              <w:rPr>
                <w:rFonts w:asciiTheme="majorBidi" w:hAnsiTheme="majorBidi" w:cstheme="majorBidi"/>
                <w:noProof/>
                <w:color w:val="auto"/>
                <w:sz w:val="22"/>
                <w:szCs w:val="22"/>
                <w:lang w:val="en-US"/>
              </w:rPr>
              <w:t>Electricity</w:t>
            </w:r>
          </w:p>
        </w:tc>
      </w:tr>
      <w:tr w:rsidR="001A4575" w:rsidRPr="0046606A" w14:paraId="0AB45691" w14:textId="77777777" w:rsidTr="0046606A">
        <w:trPr>
          <w:trHeight w:val="389"/>
        </w:trPr>
        <w:tc>
          <w:tcPr>
            <w:tcW w:w="1631" w:type="dxa"/>
            <w:tcBorders>
              <w:top w:val="single" w:sz="4" w:space="0" w:color="auto"/>
              <w:bottom w:val="single" w:sz="4" w:space="0" w:color="auto"/>
            </w:tcBorders>
            <w:shd w:val="clear" w:color="auto" w:fill="FFFFFF"/>
          </w:tcPr>
          <w:p w14:paraId="02AA04A5" w14:textId="77777777" w:rsidR="001A4575" w:rsidRPr="0046606A" w:rsidRDefault="001A4575" w:rsidP="0046606A">
            <w:pPr>
              <w:pStyle w:val="Other0"/>
              <w:ind w:firstLine="0"/>
              <w:jc w:val="right"/>
              <w:rPr>
                <w:rFonts w:asciiTheme="majorBidi" w:hAnsiTheme="majorBidi" w:cstheme="majorBidi"/>
                <w:b/>
                <w:bCs/>
                <w:noProof/>
                <w:color w:val="auto"/>
                <w:u w:val="double"/>
              </w:rPr>
            </w:pPr>
            <w:r w:rsidRPr="0046606A">
              <w:rPr>
                <w:rFonts w:asciiTheme="majorBidi" w:hAnsiTheme="majorBidi" w:cstheme="majorBidi"/>
                <w:b/>
                <w:bCs/>
                <w:noProof/>
                <w:color w:val="auto"/>
                <w:u w:val="double"/>
                <w:lang w:val="en-US"/>
              </w:rPr>
              <w:t>1,790,359</w:t>
            </w:r>
          </w:p>
        </w:tc>
        <w:tc>
          <w:tcPr>
            <w:tcW w:w="1710" w:type="dxa"/>
            <w:tcBorders>
              <w:top w:val="single" w:sz="4" w:space="0" w:color="auto"/>
              <w:bottom w:val="single" w:sz="4" w:space="0" w:color="auto"/>
            </w:tcBorders>
            <w:shd w:val="clear" w:color="auto" w:fill="FFFFFF"/>
          </w:tcPr>
          <w:p w14:paraId="4F80E670" w14:textId="77777777" w:rsidR="001A4575" w:rsidRPr="0046606A" w:rsidRDefault="001A4575" w:rsidP="0046606A">
            <w:pPr>
              <w:pStyle w:val="Other0"/>
              <w:ind w:firstLine="0"/>
              <w:jc w:val="right"/>
              <w:rPr>
                <w:rFonts w:asciiTheme="majorBidi" w:hAnsiTheme="majorBidi" w:cstheme="majorBidi"/>
                <w:b/>
                <w:bCs/>
                <w:noProof/>
                <w:color w:val="auto"/>
                <w:u w:val="double"/>
              </w:rPr>
            </w:pPr>
            <w:r w:rsidRPr="0046606A">
              <w:rPr>
                <w:rFonts w:asciiTheme="majorBidi" w:hAnsiTheme="majorBidi" w:cstheme="majorBidi"/>
                <w:b/>
                <w:bCs/>
                <w:noProof/>
                <w:color w:val="auto"/>
                <w:u w:val="double"/>
                <w:lang w:val="en-US"/>
              </w:rPr>
              <w:t>2,345,012</w:t>
            </w:r>
          </w:p>
        </w:tc>
        <w:tc>
          <w:tcPr>
            <w:tcW w:w="6029" w:type="dxa"/>
            <w:shd w:val="clear" w:color="auto" w:fill="FFFFFF"/>
          </w:tcPr>
          <w:p w14:paraId="1F152EE2" w14:textId="77777777" w:rsidR="001A4575" w:rsidRPr="0046606A" w:rsidRDefault="001A4575" w:rsidP="00C02A27">
            <w:pPr>
              <w:rPr>
                <w:rFonts w:asciiTheme="majorBidi" w:hAnsiTheme="majorBidi" w:cstheme="majorBidi"/>
                <w:noProof/>
                <w:color w:val="auto"/>
                <w:sz w:val="22"/>
                <w:szCs w:val="22"/>
              </w:rPr>
            </w:pPr>
          </w:p>
        </w:tc>
      </w:tr>
    </w:tbl>
    <w:p w14:paraId="4369B093" w14:textId="77777777" w:rsidR="00F72031" w:rsidRPr="004F46A7" w:rsidRDefault="00F72031" w:rsidP="001A4575">
      <w:pPr>
        <w:spacing w:line="1" w:lineRule="exact"/>
        <w:rPr>
          <w:rFonts w:asciiTheme="majorBidi" w:hAnsiTheme="majorBidi" w:cstheme="majorBidi"/>
          <w:noProof/>
          <w:color w:val="auto"/>
        </w:rPr>
      </w:pPr>
    </w:p>
    <w:p w14:paraId="48A7BE36" w14:textId="77777777" w:rsidR="00F72031" w:rsidRPr="004F46A7" w:rsidRDefault="00F72031" w:rsidP="001A4575">
      <w:pPr>
        <w:spacing w:line="360" w:lineRule="exact"/>
        <w:rPr>
          <w:rFonts w:asciiTheme="majorBidi" w:hAnsiTheme="majorBidi" w:cstheme="majorBidi"/>
          <w:noProof/>
          <w:color w:val="auto"/>
        </w:rPr>
      </w:pPr>
    </w:p>
    <w:p w14:paraId="6638EA0B" w14:textId="77777777" w:rsidR="00F72031" w:rsidRPr="004F46A7" w:rsidRDefault="00F72031" w:rsidP="001A4575">
      <w:pPr>
        <w:spacing w:line="360" w:lineRule="exact"/>
        <w:rPr>
          <w:rFonts w:asciiTheme="majorBidi" w:hAnsiTheme="majorBidi" w:cstheme="majorBidi"/>
          <w:noProof/>
          <w:color w:val="auto"/>
        </w:rPr>
      </w:pPr>
    </w:p>
    <w:p w14:paraId="30778C54" w14:textId="77777777" w:rsidR="00F72031" w:rsidRPr="004F46A7" w:rsidRDefault="00F72031" w:rsidP="001A4575">
      <w:pPr>
        <w:spacing w:after="397" w:line="1" w:lineRule="exact"/>
        <w:rPr>
          <w:rFonts w:asciiTheme="majorBidi" w:hAnsiTheme="majorBidi" w:cstheme="majorBidi"/>
          <w:noProof/>
          <w:color w:val="auto"/>
        </w:rPr>
      </w:pPr>
    </w:p>
    <w:p w14:paraId="754F2E4E" w14:textId="77777777" w:rsidR="00F72031" w:rsidRPr="004F46A7" w:rsidRDefault="00F72031" w:rsidP="00C02A27">
      <w:pPr>
        <w:rPr>
          <w:rFonts w:asciiTheme="majorBidi" w:hAnsiTheme="majorBidi" w:cstheme="majorBidi"/>
        </w:rPr>
      </w:pPr>
    </w:p>
    <w:p w14:paraId="79B06496" w14:textId="77777777" w:rsidR="001A4575" w:rsidRPr="004F46A7" w:rsidRDefault="001A4575" w:rsidP="001A4575">
      <w:pPr>
        <w:spacing w:line="1" w:lineRule="exact"/>
        <w:rPr>
          <w:rFonts w:asciiTheme="majorBidi" w:hAnsiTheme="majorBidi" w:cstheme="majorBidi"/>
          <w:noProof/>
          <w:color w:val="auto"/>
        </w:rPr>
      </w:pPr>
    </w:p>
    <w:sectPr w:rsidR="001A4575" w:rsidRPr="004F46A7" w:rsidSect="0046606A">
      <w:headerReference w:type="even" r:id="rId26"/>
      <w:headerReference w:type="default" r:id="rId27"/>
      <w:footerReference w:type="even" r:id="rId28"/>
      <w:footerReference w:type="default" r:id="rId29"/>
      <w:type w:val="continuous"/>
      <w:pgSz w:w="12240" w:h="20160"/>
      <w:pgMar w:top="3326" w:right="1215" w:bottom="360" w:left="1646" w:header="0" w:footer="25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8C5C2" w14:textId="77777777" w:rsidR="0081520F" w:rsidRPr="001A4575" w:rsidRDefault="0081520F" w:rsidP="001A4575">
      <w:pPr>
        <w:rPr>
          <w:noProof/>
        </w:rPr>
      </w:pPr>
      <w:r>
        <w:rPr>
          <w:noProof/>
        </w:rPr>
        <w:separator/>
      </w:r>
    </w:p>
  </w:endnote>
  <w:endnote w:type="continuationSeparator" w:id="0">
    <w:p w14:paraId="1B0475F4" w14:textId="77777777" w:rsidR="0081520F" w:rsidRPr="001A4575" w:rsidRDefault="0081520F" w:rsidP="001A4575">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C53EE" w14:textId="77777777" w:rsidR="00F14B3B" w:rsidRPr="00F72031" w:rsidRDefault="00F14B3B" w:rsidP="00C02A27"/>
  <w:p w14:paraId="671CAFCB" w14:textId="77777777" w:rsidR="00F14B3B" w:rsidRPr="001A4575" w:rsidRDefault="00F14B3B">
    <w:pPr>
      <w:spacing w:line="1" w:lineRule="exact"/>
      <w:rPr>
        <w:noProo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CF558" w14:textId="77777777" w:rsidR="00F14B3B" w:rsidRPr="00F72031" w:rsidRDefault="00F14B3B" w:rsidP="00C02A27"/>
  <w:p w14:paraId="029CDF0E" w14:textId="77777777" w:rsidR="00F14B3B" w:rsidRPr="001A4575" w:rsidRDefault="00F14B3B">
    <w:pPr>
      <w:spacing w:line="1" w:lineRule="exac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2B6C6" w14:textId="77777777" w:rsidR="00F14B3B" w:rsidRPr="00F72031" w:rsidRDefault="00F14B3B" w:rsidP="00C02A27">
    <w:r>
      <w:rPr>
        <w:noProof/>
        <w:lang w:val="en-US"/>
      </w:rPr>
      <mc:AlternateContent>
        <mc:Choice Requires="wps">
          <w:drawing>
            <wp:anchor distT="0" distB="0" distL="0" distR="0" simplePos="0" relativeHeight="251671040" behindDoc="1" locked="0" layoutInCell="1" allowOverlap="1" wp14:anchorId="4CCA9C72" wp14:editId="13E0A4D9">
              <wp:simplePos x="0" y="0"/>
              <wp:positionH relativeFrom="page">
                <wp:posOffset>4001770</wp:posOffset>
              </wp:positionH>
              <wp:positionV relativeFrom="page">
                <wp:posOffset>10832465</wp:posOffset>
              </wp:positionV>
              <wp:extent cx="42545"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42545" cy="91440"/>
                      </a:xfrm>
                      <a:prstGeom prst="rect">
                        <a:avLst/>
                      </a:prstGeom>
                      <a:noFill/>
                    </wps:spPr>
                    <wps:txbx>
                      <w:txbxContent>
                        <w:p w14:paraId="675949A1" w14:textId="77777777" w:rsidR="00F14B3B" w:rsidRPr="00E240B6" w:rsidRDefault="00F14B3B" w:rsidP="00E240B6">
                          <w:pPr>
                            <w:pStyle w:val="Headerorfooter0"/>
                            <w:bidi w:val="0"/>
                            <w:rPr>
                              <w:color w:val="auto"/>
                              <w:sz w:val="22"/>
                            </w:rPr>
                          </w:pPr>
                          <w:r>
                            <w:rPr>
                              <w:b w:val="0"/>
                              <w:bCs w:val="0"/>
                              <w:color w:val="auto"/>
                              <w:lang w:val="en-US"/>
                            </w:rPr>
                            <w:fldChar w:fldCharType="begin"/>
                          </w:r>
                          <w:r>
                            <w:rPr>
                              <w:b w:val="0"/>
                              <w:bCs w:val="0"/>
                              <w:color w:val="auto"/>
                              <w:lang w:val="en-US"/>
                            </w:rPr>
                            <w:instrText xml:space="preserve"> PAGE \* MERGEFORMAT </w:instrText>
                          </w:r>
                          <w:r>
                            <w:rPr>
                              <w:b w:val="0"/>
                              <w:bCs w:val="0"/>
                              <w:color w:val="auto"/>
                              <w:lang w:val="en-US"/>
                            </w:rPr>
                            <w:fldChar w:fldCharType="separate"/>
                          </w:r>
                          <w:r>
                            <w:rPr>
                              <w:rStyle w:val="Headerorfooter2"/>
                              <w:b w:val="0"/>
                              <w:bCs w:val="0"/>
                              <w:color w:val="auto"/>
                              <w:lang w:val="en-US"/>
                            </w:rPr>
                            <w:t>#</w:t>
                          </w:r>
                          <w:r>
                            <w:rPr>
                              <w:b w:val="0"/>
                              <w:bCs w:val="0"/>
                              <w:color w:val="auto"/>
                              <w:sz w:val="22"/>
                              <w:lang w:val="en-US"/>
                            </w:rPr>
                            <w:fldChar w:fldCharType="end"/>
                          </w:r>
                        </w:p>
                      </w:txbxContent>
                    </wps:txbx>
                    <wps:bodyPr wrap="none" lIns="0" tIns="0" rIns="0" bIns="0">
                      <a:spAutoFit/>
                    </wps:bodyPr>
                  </wps:wsp>
                </a:graphicData>
              </a:graphic>
            </wp:anchor>
          </w:drawing>
        </mc:Choice>
        <mc:Fallback>
          <w:pict>
            <v:shapetype w14:anchorId="4CCA9C72" id="_x0000_t202" coordsize="21600,21600" o:spt="202" path="m,l,21600r21600,l21600,xe">
              <v:stroke joinstyle="miter"/>
              <v:path gradientshapeok="t" o:connecttype="rect"/>
            </v:shapetype>
            <v:shape id="Shape 11" o:spid="_x0000_s1028" type="#_x0000_t202" style="position:absolute;margin-left:315.1pt;margin-top:852.95pt;width:3.35pt;height:7.2pt;z-index:-2516454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" filled="f" stroked="f">
              <v:textbox style="mso-fit-shape-to-text:t" inset="0,0,0,0">
                <w:txbxContent>
                  <w:p w14:paraId="675949A1" w14:textId="77777777" w:rsidR="00F14B3B" w:rsidRPr="00E240B6" w:rsidRDefault="00F14B3B" w:rsidP="00E240B6">
                    <w:pPr>
                      <w:pStyle w:val="Headerorfooter0"/>
                      <w:bidi w:val="0"/>
                      <w:rPr>
                        <w:color w:val="auto"/>
                        <w:sz w:val="22"/>
                      </w:rPr>
                    </w:pPr>
                    <w:r>
                      <w:rPr>
                        <w:b w:val="0"/>
                        <w:bCs w:val="0"/>
                        <w:color w:val="auto"/>
                        <w:lang w:val="en-US"/>
                      </w:rPr>
                      <w:fldChar w:fldCharType="begin"/>
                    </w:r>
                    <w:r>
                      <w:rPr>
                        <w:b w:val="0"/>
                        <w:bCs w:val="0"/>
                        <w:color w:val="auto"/>
                        <w:lang w:val="en-US"/>
                      </w:rPr>
                      <w:instrText xml:space="preserve"> PAGE \* MERGEFORMAT </w:instrText>
                    </w:r>
                    <w:r>
                      <w:rPr>
                        <w:b w:val="0"/>
                        <w:bCs w:val="0"/>
                        <w:color w:val="auto"/>
                        <w:lang w:val="en-US"/>
                      </w:rPr>
                      <w:fldChar w:fldCharType="separate"/>
                    </w:r>
                    <w:r>
                      <w:rPr>
                        <w:rStyle w:val="Headerorfooter2"/>
                        <w:b w:val="0"/>
                        <w:bCs w:val="0"/>
                        <w:color w:val="auto"/>
                        <w:lang w:val="en-US"/>
                      </w:rPr>
                      <w:t>#</w:t>
                    </w:r>
                    <w:r>
                      <w:rPr>
                        <w:b w:val="0"/>
                        <w:bCs w:val="0"/>
                        <w:color w:val="auto"/>
                        <w:sz w:val="22"/>
                        <w:lang w:val="en-US"/>
                      </w:rPr>
                      <w:fldChar w:fldCharType="end"/>
                    </w:r>
                  </w:p>
                </w:txbxContent>
              </v:textbox>
              <w10:wrap anchorx="page" anchory="page"/>
            </v:shape>
          </w:pict>
        </mc:Fallback>
      </mc:AlternateContent>
    </w:r>
  </w:p>
  <w:p w14:paraId="51EA8845" w14:textId="77777777" w:rsidR="00F14B3B" w:rsidRPr="001A4575" w:rsidRDefault="00F14B3B">
    <w:pPr>
      <w:spacing w:line="1" w:lineRule="exac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98B97" w14:textId="77777777" w:rsidR="00F14B3B" w:rsidRPr="00F72031" w:rsidRDefault="00F14B3B" w:rsidP="00C02A27">
    <w:r>
      <w:rPr>
        <w:noProof/>
        <w:lang w:val="en-US"/>
      </w:rPr>
      <mc:AlternateContent>
        <mc:Choice Requires="wps">
          <w:drawing>
            <wp:anchor distT="0" distB="0" distL="0" distR="0" simplePos="0" relativeHeight="251688448" behindDoc="1" locked="0" layoutInCell="1" allowOverlap="1" wp14:anchorId="15178382" wp14:editId="421CC973">
              <wp:simplePos x="0" y="0"/>
              <wp:positionH relativeFrom="page">
                <wp:posOffset>4001770</wp:posOffset>
              </wp:positionH>
              <wp:positionV relativeFrom="page">
                <wp:posOffset>10838815</wp:posOffset>
              </wp:positionV>
              <wp:extent cx="54610" cy="85090"/>
              <wp:effectExtent l="0" t="0" r="0" b="0"/>
              <wp:wrapNone/>
              <wp:docPr id="21" name="Shape 21"/>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14:paraId="3EFDAACC" w14:textId="77777777" w:rsidR="00F14B3B" w:rsidRPr="00E240B6" w:rsidRDefault="00F14B3B" w:rsidP="00E240B6">
                          <w:pPr>
                            <w:pStyle w:val="Headerorfooter0"/>
                            <w:bidi w:val="0"/>
                            <w:rPr>
                              <w:color w:val="auto"/>
                              <w:sz w:val="22"/>
                            </w:rPr>
                          </w:pPr>
                          <w:r>
                            <w:rPr>
                              <w:b w:val="0"/>
                              <w:bCs w:val="0"/>
                              <w:color w:val="auto"/>
                              <w:lang w:val="en-US"/>
                            </w:rPr>
                            <w:fldChar w:fldCharType="begin"/>
                          </w:r>
                          <w:r>
                            <w:rPr>
                              <w:b w:val="0"/>
                              <w:bCs w:val="0"/>
                              <w:color w:val="auto"/>
                              <w:lang w:val="en-US"/>
                            </w:rPr>
                            <w:instrText xml:space="preserve"> PAGE \* MERGEFORMAT </w:instrText>
                          </w:r>
                          <w:r>
                            <w:rPr>
                              <w:b w:val="0"/>
                              <w:bCs w:val="0"/>
                              <w:color w:val="auto"/>
                              <w:lang w:val="en-US"/>
                            </w:rPr>
                            <w:fldChar w:fldCharType="separate"/>
                          </w:r>
                          <w:r>
                            <w:rPr>
                              <w:rStyle w:val="Headerorfooter2"/>
                              <w:b w:val="0"/>
                              <w:bCs w:val="0"/>
                              <w:color w:val="auto"/>
                              <w:lang w:val="en-US"/>
                            </w:rPr>
                            <w:t>#</w:t>
                          </w:r>
                          <w:r>
                            <w:rPr>
                              <w:b w:val="0"/>
                              <w:bCs w:val="0"/>
                              <w:color w:val="auto"/>
                              <w:sz w:val="22"/>
                              <w:lang w:val="en-US"/>
                            </w:rPr>
                            <w:fldChar w:fldCharType="end"/>
                          </w:r>
                        </w:p>
                      </w:txbxContent>
                    </wps:txbx>
                    <wps:bodyPr wrap="none" lIns="0" tIns="0" rIns="0" bIns="0">
                      <a:spAutoFit/>
                    </wps:bodyPr>
                  </wps:wsp>
                </a:graphicData>
              </a:graphic>
            </wp:anchor>
          </w:drawing>
        </mc:Choice>
        <mc:Fallback>
          <w:pict>
            <v:shapetype w14:anchorId="15178382" id="_x0000_t202" coordsize="21600,21600" o:spt="202" path="m,l,21600r21600,l21600,xe">
              <v:stroke joinstyle="miter"/>
              <v:path gradientshapeok="t" o:connecttype="rect"/>
            </v:shapetype>
            <v:shape id="Shape 21" o:spid="_x0000_s1031" type="#_x0000_t202" style="position:absolute;margin-left:315.1pt;margin-top:853.45pt;width:4.3pt;height:6.7pt;z-index:-2516280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" filled="f" stroked="f">
              <v:textbox style="mso-fit-shape-to-text:t" inset="0,0,0,0">
                <w:txbxContent>
                  <w:p w14:paraId="3EFDAACC" w14:textId="77777777" w:rsidR="00F14B3B" w:rsidRPr="00E240B6" w:rsidRDefault="00F14B3B" w:rsidP="00E240B6">
                    <w:pPr>
                      <w:pStyle w:val="Headerorfooter0"/>
                      <w:bidi w:val="0"/>
                      <w:rPr>
                        <w:color w:val="auto"/>
                        <w:sz w:val="22"/>
                      </w:rPr>
                    </w:pPr>
                    <w:r>
                      <w:rPr>
                        <w:b w:val="0"/>
                        <w:bCs w:val="0"/>
                        <w:color w:val="auto"/>
                        <w:lang w:val="en-US"/>
                      </w:rPr>
                      <w:fldChar w:fldCharType="begin"/>
                    </w:r>
                    <w:r>
                      <w:rPr>
                        <w:b w:val="0"/>
                        <w:bCs w:val="0"/>
                        <w:color w:val="auto"/>
                        <w:lang w:val="en-US"/>
                      </w:rPr>
                      <w:instrText xml:space="preserve"> PAGE \* MERGEFORMAT </w:instrText>
                    </w:r>
                    <w:r>
                      <w:rPr>
                        <w:b w:val="0"/>
                        <w:bCs w:val="0"/>
                        <w:color w:val="auto"/>
                        <w:lang w:val="en-US"/>
                      </w:rPr>
                      <w:fldChar w:fldCharType="separate"/>
                    </w:r>
                    <w:r>
                      <w:rPr>
                        <w:rStyle w:val="Headerorfooter2"/>
                        <w:b w:val="0"/>
                        <w:bCs w:val="0"/>
                        <w:color w:val="auto"/>
                        <w:lang w:val="en-US"/>
                      </w:rPr>
                      <w:t>#</w:t>
                    </w:r>
                    <w:r>
                      <w:rPr>
                        <w:b w:val="0"/>
                        <w:bCs w:val="0"/>
                        <w:color w:val="auto"/>
                        <w:sz w:val="22"/>
                        <w:lang w:val="en-US"/>
                      </w:rPr>
                      <w:fldChar w:fldCharType="end"/>
                    </w:r>
                  </w:p>
                </w:txbxContent>
              </v:textbox>
              <w10:wrap anchorx="page" anchory="page"/>
            </v:shape>
          </w:pict>
        </mc:Fallback>
      </mc:AlternateContent>
    </w:r>
  </w:p>
  <w:p w14:paraId="510D0143" w14:textId="77777777" w:rsidR="00F14B3B" w:rsidRPr="001A4575" w:rsidRDefault="00F14B3B">
    <w:pPr>
      <w:spacing w:line="1" w:lineRule="exact"/>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2CA96" w14:textId="77777777" w:rsidR="00F14B3B" w:rsidRPr="00F72031" w:rsidRDefault="00F14B3B" w:rsidP="00C02A27">
    <w:r>
      <w:rPr>
        <w:noProof/>
        <w:lang w:val="en-US"/>
      </w:rPr>
      <mc:AlternateContent>
        <mc:Choice Requires="wps">
          <w:drawing>
            <wp:anchor distT="0" distB="0" distL="0" distR="0" simplePos="0" relativeHeight="251686400" behindDoc="1" locked="0" layoutInCell="1" allowOverlap="1" wp14:anchorId="65691598" wp14:editId="0B6E59BD">
              <wp:simplePos x="0" y="0"/>
              <wp:positionH relativeFrom="page">
                <wp:posOffset>4001770</wp:posOffset>
              </wp:positionH>
              <wp:positionV relativeFrom="page">
                <wp:posOffset>10838815</wp:posOffset>
              </wp:positionV>
              <wp:extent cx="54610" cy="85090"/>
              <wp:effectExtent l="0" t="0" r="0" b="0"/>
              <wp:wrapNone/>
              <wp:docPr id="16" name="Shape 16"/>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14:paraId="7C46834D" w14:textId="77777777" w:rsidR="00F14B3B" w:rsidRPr="00E240B6" w:rsidRDefault="00F14B3B" w:rsidP="00E240B6">
                          <w:pPr>
                            <w:pStyle w:val="Headerorfooter0"/>
                            <w:bidi w:val="0"/>
                            <w:rPr>
                              <w:color w:val="auto"/>
                              <w:sz w:val="22"/>
                            </w:rPr>
                          </w:pPr>
                          <w:r>
                            <w:rPr>
                              <w:b w:val="0"/>
                              <w:bCs w:val="0"/>
                              <w:color w:val="auto"/>
                              <w:lang w:val="en-US"/>
                            </w:rPr>
                            <w:fldChar w:fldCharType="begin"/>
                          </w:r>
                          <w:r>
                            <w:rPr>
                              <w:b w:val="0"/>
                              <w:bCs w:val="0"/>
                              <w:color w:val="auto"/>
                              <w:lang w:val="en-US"/>
                            </w:rPr>
                            <w:instrText xml:space="preserve"> PAGE \* MERGEFORMAT </w:instrText>
                          </w:r>
                          <w:r>
                            <w:rPr>
                              <w:b w:val="0"/>
                              <w:bCs w:val="0"/>
                              <w:color w:val="auto"/>
                              <w:lang w:val="en-US"/>
                            </w:rPr>
                            <w:fldChar w:fldCharType="separate"/>
                          </w:r>
                          <w:r>
                            <w:rPr>
                              <w:rStyle w:val="Headerorfooter2"/>
                              <w:b w:val="0"/>
                              <w:bCs w:val="0"/>
                              <w:color w:val="auto"/>
                              <w:lang w:val="en-US"/>
                            </w:rPr>
                            <w:t>#</w:t>
                          </w:r>
                          <w:r>
                            <w:rPr>
                              <w:b w:val="0"/>
                              <w:bCs w:val="0"/>
                              <w:color w:val="auto"/>
                              <w:sz w:val="22"/>
                              <w:lang w:val="en-US"/>
                            </w:rPr>
                            <w:fldChar w:fldCharType="end"/>
                          </w:r>
                        </w:p>
                      </w:txbxContent>
                    </wps:txbx>
                    <wps:bodyPr wrap="none" lIns="0" tIns="0" rIns="0" bIns="0">
                      <a:spAutoFit/>
                    </wps:bodyPr>
                  </wps:wsp>
                </a:graphicData>
              </a:graphic>
            </wp:anchor>
          </w:drawing>
        </mc:Choice>
        <mc:Fallback>
          <w:pict>
            <v:shapetype w14:anchorId="65691598" id="_x0000_t202" coordsize="21600,21600" o:spt="202" path="m,l,21600r21600,l21600,xe">
              <v:stroke joinstyle="miter"/>
              <v:path gradientshapeok="t" o:connecttype="rect"/>
            </v:shapetype>
            <v:shape id="Shape 16" o:spid="_x0000_s1032" type="#_x0000_t202" style="position:absolute;margin-left:315.1pt;margin-top:853.45pt;width:4.3pt;height:6.7pt;z-index:-2516300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" filled="f" stroked="f">
              <v:textbox style="mso-fit-shape-to-text:t" inset="0,0,0,0">
                <w:txbxContent>
                  <w:p w14:paraId="7C46834D" w14:textId="77777777" w:rsidR="00F14B3B" w:rsidRPr="00E240B6" w:rsidRDefault="00F14B3B" w:rsidP="00E240B6">
                    <w:pPr>
                      <w:pStyle w:val="Headerorfooter0"/>
                      <w:bidi w:val="0"/>
                      <w:rPr>
                        <w:color w:val="auto"/>
                        <w:sz w:val="22"/>
                      </w:rPr>
                    </w:pPr>
                    <w:r>
                      <w:rPr>
                        <w:b w:val="0"/>
                        <w:bCs w:val="0"/>
                        <w:color w:val="auto"/>
                        <w:lang w:val="en-US"/>
                      </w:rPr>
                      <w:fldChar w:fldCharType="begin"/>
                    </w:r>
                    <w:r>
                      <w:rPr>
                        <w:b w:val="0"/>
                        <w:bCs w:val="0"/>
                        <w:color w:val="auto"/>
                        <w:lang w:val="en-US"/>
                      </w:rPr>
                      <w:instrText xml:space="preserve"> PAGE \* MERGEFORMAT </w:instrText>
                    </w:r>
                    <w:r>
                      <w:rPr>
                        <w:b w:val="0"/>
                        <w:bCs w:val="0"/>
                        <w:color w:val="auto"/>
                        <w:lang w:val="en-US"/>
                      </w:rPr>
                      <w:fldChar w:fldCharType="separate"/>
                    </w:r>
                    <w:r>
                      <w:rPr>
                        <w:rStyle w:val="Headerorfooter2"/>
                        <w:b w:val="0"/>
                        <w:bCs w:val="0"/>
                        <w:color w:val="auto"/>
                        <w:lang w:val="en-US"/>
                      </w:rPr>
                      <w:t>#</w:t>
                    </w:r>
                    <w:r>
                      <w:rPr>
                        <w:b w:val="0"/>
                        <w:bCs w:val="0"/>
                        <w:color w:val="auto"/>
                        <w:sz w:val="22"/>
                        <w:lang w:val="en-US"/>
                      </w:rPr>
                      <w:fldChar w:fldCharType="end"/>
                    </w:r>
                  </w:p>
                </w:txbxContent>
              </v:textbox>
              <w10:wrap anchorx="page" anchory="page"/>
            </v:shape>
          </w:pict>
        </mc:Fallback>
      </mc:AlternateContent>
    </w:r>
  </w:p>
  <w:p w14:paraId="0152D0B6" w14:textId="77777777" w:rsidR="00F14B3B" w:rsidRPr="001A4575" w:rsidRDefault="00F14B3B">
    <w:pPr>
      <w:spacing w:line="1" w:lineRule="exact"/>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E1D68" w14:textId="77777777" w:rsidR="00F14B3B" w:rsidRPr="00F72031" w:rsidRDefault="00F14B3B" w:rsidP="00C02A27">
    <w:r>
      <w:rPr>
        <w:noProof/>
        <w:lang w:val="en-US"/>
      </w:rPr>
      <mc:AlternateContent>
        <mc:Choice Requires="wps">
          <w:drawing>
            <wp:anchor distT="0" distB="0" distL="0" distR="0" simplePos="0" relativeHeight="251691520" behindDoc="1" locked="0" layoutInCell="1" allowOverlap="1" wp14:anchorId="23756242" wp14:editId="69473319">
              <wp:simplePos x="0" y="0"/>
              <wp:positionH relativeFrom="page">
                <wp:posOffset>3971290</wp:posOffset>
              </wp:positionH>
              <wp:positionV relativeFrom="page">
                <wp:posOffset>10913745</wp:posOffset>
              </wp:positionV>
              <wp:extent cx="118745" cy="88265"/>
              <wp:effectExtent l="0" t="0" r="0" b="0"/>
              <wp:wrapNone/>
              <wp:docPr id="25" name="Shape 25"/>
              <wp:cNvGraphicFramePr/>
              <a:graphic xmlns:a="http://schemas.openxmlformats.org/drawingml/2006/main">
                <a:graphicData uri="http://schemas.microsoft.com/office/word/2010/wordprocessingShape">
                  <wps:wsp>
                    <wps:cNvSpPr txBox="1"/>
                    <wps:spPr>
                      <a:xfrm>
                        <a:off x="0" y="0"/>
                        <a:ext cx="118745" cy="88265"/>
                      </a:xfrm>
                      <a:prstGeom prst="rect">
                        <a:avLst/>
                      </a:prstGeom>
                      <a:noFill/>
                    </wps:spPr>
                    <wps:txbx>
                      <w:txbxContent>
                        <w:p w14:paraId="760C32FC" w14:textId="77777777" w:rsidR="00F14B3B" w:rsidRPr="00E240B6" w:rsidRDefault="00F14B3B" w:rsidP="00E240B6">
                          <w:pPr>
                            <w:pStyle w:val="Headerorfooter30"/>
                            <w:rPr>
                              <w:color w:val="auto"/>
                            </w:rPr>
                          </w:pPr>
                          <w:r>
                            <w:rPr>
                              <w:color w:val="auto"/>
                              <w:lang w:val="en-US"/>
                            </w:rPr>
                            <w:fldChar w:fldCharType="begin"/>
                          </w:r>
                          <w:r>
                            <w:rPr>
                              <w:color w:val="auto"/>
                              <w:lang w:val="en-US"/>
                            </w:rPr>
                            <w:instrText xml:space="preserve"> PAGE \* MERGEFORMAT </w:instrText>
                          </w:r>
                          <w:r>
                            <w:rPr>
                              <w:color w:val="auto"/>
                              <w:lang w:val="en-US"/>
                            </w:rPr>
                            <w:fldChar w:fldCharType="separate"/>
                          </w:r>
                          <w:r>
                            <w:rPr>
                              <w:color w:val="auto"/>
                              <w:lang w:val="en-US"/>
                            </w:rPr>
                            <w:t>#</w:t>
                          </w:r>
                          <w:r>
                            <w:rPr>
                              <w:color w:val="auto"/>
                              <w:lang w:val="en-US"/>
                            </w:rPr>
                            <w:fldChar w:fldCharType="end"/>
                          </w:r>
                        </w:p>
                      </w:txbxContent>
                    </wps:txbx>
                    <wps:bodyPr wrap="none" lIns="0" tIns="0" rIns="0" bIns="0">
                      <a:spAutoFit/>
                    </wps:bodyPr>
                  </wps:wsp>
                </a:graphicData>
              </a:graphic>
            </wp:anchor>
          </w:drawing>
        </mc:Choice>
        <mc:Fallback>
          <w:pict>
            <v:shapetype w14:anchorId="23756242" id="_x0000_t202" coordsize="21600,21600" o:spt="202" path="m,l,21600r21600,l21600,xe">
              <v:stroke joinstyle="miter"/>
              <v:path gradientshapeok="t" o:connecttype="rect"/>
            </v:shapetype>
            <v:shape id="Shape 25" o:spid="_x0000_s1033" type="#_x0000_t202" style="position:absolute;margin-left:312.7pt;margin-top:859.35pt;width:9.35pt;height:6.95pt;z-index:-2516249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" filled="f" stroked="f">
              <v:textbox style="mso-fit-shape-to-text:t" inset="0,0,0,0">
                <w:txbxContent>
                  <w:p w14:paraId="760C32FC" w14:textId="77777777" w:rsidR="00F14B3B" w:rsidRPr="00E240B6" w:rsidRDefault="00F14B3B" w:rsidP="00E240B6">
                    <w:pPr>
                      <w:pStyle w:val="Headerorfooter30"/>
                      <w:rPr>
                        <w:color w:val="auto"/>
                      </w:rPr>
                    </w:pPr>
                    <w:r>
                      <w:rPr>
                        <w:color w:val="auto"/>
                        <w:lang w:val="en-US"/>
                      </w:rPr>
                      <w:fldChar w:fldCharType="begin"/>
                    </w:r>
                    <w:r>
                      <w:rPr>
                        <w:color w:val="auto"/>
                        <w:lang w:val="en-US"/>
                      </w:rPr>
                      <w:instrText xml:space="preserve"> PAGE \* MERGEFORMAT </w:instrText>
                    </w:r>
                    <w:r>
                      <w:rPr>
                        <w:color w:val="auto"/>
                        <w:lang w:val="en-US"/>
                      </w:rPr>
                      <w:fldChar w:fldCharType="separate"/>
                    </w:r>
                    <w:r>
                      <w:rPr>
                        <w:color w:val="auto"/>
                        <w:lang w:val="en-US"/>
                      </w:rPr>
                      <w:t>#</w:t>
                    </w:r>
                    <w:r>
                      <w:rPr>
                        <w:color w:val="auto"/>
                        <w:lang w:val="en-US"/>
                      </w:rPr>
                      <w:fldChar w:fldCharType="end"/>
                    </w:r>
                  </w:p>
                </w:txbxContent>
              </v:textbox>
              <w10:wrap anchorx="page" anchory="page"/>
            </v:shape>
          </w:pict>
        </mc:Fallback>
      </mc:AlternateContent>
    </w:r>
  </w:p>
  <w:p w14:paraId="4FCAD328" w14:textId="77777777" w:rsidR="00F14B3B" w:rsidRPr="001A4575" w:rsidRDefault="00F14B3B">
    <w:pPr>
      <w:spacing w:line="1" w:lineRule="exact"/>
      <w:rPr>
        <w:noProof/>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961C6" w14:textId="77777777" w:rsidR="00F14B3B" w:rsidRPr="00F72031" w:rsidRDefault="00F14B3B" w:rsidP="00C02A27">
    <w:r>
      <w:rPr>
        <w:noProof/>
        <w:lang w:val="en-US"/>
      </w:rPr>
      <mc:AlternateContent>
        <mc:Choice Requires="wps">
          <w:drawing>
            <wp:anchor distT="0" distB="0" distL="0" distR="0" simplePos="0" relativeHeight="251690496" behindDoc="1" locked="0" layoutInCell="1" allowOverlap="1" wp14:anchorId="6B803DF7" wp14:editId="31D61E8C">
              <wp:simplePos x="0" y="0"/>
              <wp:positionH relativeFrom="page">
                <wp:posOffset>3971290</wp:posOffset>
              </wp:positionH>
              <wp:positionV relativeFrom="page">
                <wp:posOffset>10913745</wp:posOffset>
              </wp:positionV>
              <wp:extent cx="118745" cy="88265"/>
              <wp:effectExtent l="0" t="0" r="0" b="0"/>
              <wp:wrapNone/>
              <wp:docPr id="23" name="Shape 23"/>
              <wp:cNvGraphicFramePr/>
              <a:graphic xmlns:a="http://schemas.openxmlformats.org/drawingml/2006/main">
                <a:graphicData uri="http://schemas.microsoft.com/office/word/2010/wordprocessingShape">
                  <wps:wsp>
                    <wps:cNvSpPr txBox="1"/>
                    <wps:spPr>
                      <a:xfrm>
                        <a:off x="0" y="0"/>
                        <a:ext cx="118745" cy="88265"/>
                      </a:xfrm>
                      <a:prstGeom prst="rect">
                        <a:avLst/>
                      </a:prstGeom>
                      <a:noFill/>
                    </wps:spPr>
                    <wps:txbx>
                      <w:txbxContent>
                        <w:p w14:paraId="051AC44A" w14:textId="77777777" w:rsidR="00F14B3B" w:rsidRPr="00E240B6" w:rsidRDefault="00F14B3B" w:rsidP="00E240B6">
                          <w:pPr>
                            <w:pStyle w:val="Headerorfooter30"/>
                            <w:rPr>
                              <w:color w:val="auto"/>
                            </w:rPr>
                          </w:pPr>
                          <w:r>
                            <w:rPr>
                              <w:color w:val="auto"/>
                              <w:lang w:val="en-US"/>
                            </w:rPr>
                            <w:fldChar w:fldCharType="begin"/>
                          </w:r>
                          <w:r>
                            <w:rPr>
                              <w:color w:val="auto"/>
                              <w:lang w:val="en-US"/>
                            </w:rPr>
                            <w:instrText xml:space="preserve"> PAGE \* MERGEFORMAT </w:instrText>
                          </w:r>
                          <w:r>
                            <w:rPr>
                              <w:color w:val="auto"/>
                              <w:lang w:val="en-US"/>
                            </w:rPr>
                            <w:fldChar w:fldCharType="separate"/>
                          </w:r>
                          <w:r>
                            <w:rPr>
                              <w:color w:val="auto"/>
                              <w:lang w:val="en-US"/>
                            </w:rPr>
                            <w:t>#</w:t>
                          </w:r>
                          <w:r>
                            <w:rPr>
                              <w:color w:val="auto"/>
                              <w:lang w:val="en-US"/>
                            </w:rPr>
                            <w:fldChar w:fldCharType="end"/>
                          </w:r>
                        </w:p>
                      </w:txbxContent>
                    </wps:txbx>
                    <wps:bodyPr wrap="none" lIns="0" tIns="0" rIns="0" bIns="0">
                      <a:spAutoFit/>
                    </wps:bodyPr>
                  </wps:wsp>
                </a:graphicData>
              </a:graphic>
            </wp:anchor>
          </w:drawing>
        </mc:Choice>
        <mc:Fallback>
          <w:pict>
            <v:shapetype w14:anchorId="6B803DF7" id="_x0000_t202" coordsize="21600,21600" o:spt="202" path="m,l,21600r21600,l21600,xe">
              <v:stroke joinstyle="miter"/>
              <v:path gradientshapeok="t" o:connecttype="rect"/>
            </v:shapetype>
            <v:shape id="Shape 23" o:spid="_x0000_s1034" type="#_x0000_t202" style="position:absolute;margin-left:312.7pt;margin-top:859.35pt;width:9.35pt;height:6.95pt;z-index:-2516259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" filled="f" stroked="f">
              <v:textbox style="mso-fit-shape-to-text:t" inset="0,0,0,0">
                <w:txbxContent>
                  <w:p w14:paraId="051AC44A" w14:textId="77777777" w:rsidR="00F14B3B" w:rsidRPr="00E240B6" w:rsidRDefault="00F14B3B" w:rsidP="00E240B6">
                    <w:pPr>
                      <w:pStyle w:val="Headerorfooter30"/>
                      <w:rPr>
                        <w:color w:val="auto"/>
                      </w:rPr>
                    </w:pPr>
                    <w:r>
                      <w:rPr>
                        <w:color w:val="auto"/>
                        <w:lang w:val="en-US"/>
                      </w:rPr>
                      <w:fldChar w:fldCharType="begin"/>
                    </w:r>
                    <w:r>
                      <w:rPr>
                        <w:color w:val="auto"/>
                        <w:lang w:val="en-US"/>
                      </w:rPr>
                      <w:instrText xml:space="preserve"> PAGE \* MERGEFORMAT </w:instrText>
                    </w:r>
                    <w:r>
                      <w:rPr>
                        <w:color w:val="auto"/>
                        <w:lang w:val="en-US"/>
                      </w:rPr>
                      <w:fldChar w:fldCharType="separate"/>
                    </w:r>
                    <w:r>
                      <w:rPr>
                        <w:color w:val="auto"/>
                        <w:lang w:val="en-US"/>
                      </w:rPr>
                      <w:t>#</w:t>
                    </w:r>
                    <w:r>
                      <w:rPr>
                        <w:color w:val="auto"/>
                        <w:lang w:val="en-US"/>
                      </w:rPr>
                      <w:fldChar w:fldCharType="end"/>
                    </w:r>
                  </w:p>
                </w:txbxContent>
              </v:textbox>
              <w10:wrap anchorx="page" anchory="page"/>
            </v:shape>
          </w:pict>
        </mc:Fallback>
      </mc:AlternateContent>
    </w:r>
  </w:p>
  <w:p w14:paraId="6788907D" w14:textId="77777777" w:rsidR="00F14B3B" w:rsidRPr="001A4575" w:rsidRDefault="00F14B3B">
    <w:pPr>
      <w:spacing w:line="1" w:lineRule="exact"/>
      <w:rPr>
        <w:noProof/>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7EA0D" w14:textId="77777777" w:rsidR="00F14B3B" w:rsidRPr="00F72031" w:rsidRDefault="00F14B3B" w:rsidP="00C02A27"/>
  <w:p w14:paraId="570AC233" w14:textId="77777777" w:rsidR="00F14B3B" w:rsidRPr="001A4575" w:rsidRDefault="00F14B3B">
    <w:pPr>
      <w:spacing w:line="1" w:lineRule="exact"/>
      <w:rPr>
        <w:noProof/>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CBFB" w14:textId="77777777" w:rsidR="00F14B3B" w:rsidRPr="00F72031" w:rsidRDefault="00F14B3B" w:rsidP="00C02A27"/>
  <w:p w14:paraId="5B4412F4" w14:textId="77777777" w:rsidR="00F14B3B" w:rsidRPr="001A4575" w:rsidRDefault="00F14B3B">
    <w:pPr>
      <w:spacing w:line="1" w:lineRule="exact"/>
      <w:rPr>
        <w:noProo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A243B" w14:textId="77777777" w:rsidR="00F14B3B" w:rsidRPr="00F72031" w:rsidRDefault="00F14B3B" w:rsidP="00C02A27"/>
  <w:p w14:paraId="613CD6A7" w14:textId="77777777" w:rsidR="00F14B3B" w:rsidRPr="001A4575" w:rsidRDefault="00F14B3B">
    <w:pPr>
      <w:spacing w:line="1" w:lineRule="exac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12432" w14:textId="77777777" w:rsidR="0081520F" w:rsidRDefault="0081520F">
      <w:pPr>
        <w:bidi/>
      </w:pPr>
    </w:p>
  </w:footnote>
  <w:footnote w:type="continuationSeparator" w:id="0">
    <w:p w14:paraId="3B79B181" w14:textId="77777777" w:rsidR="0081520F" w:rsidRDefault="0081520F">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DF1F7" w14:textId="77777777" w:rsidR="00F14B3B" w:rsidRPr="00F72031" w:rsidRDefault="00F14B3B" w:rsidP="00C02A27"/>
  <w:p w14:paraId="77E86313" w14:textId="77777777" w:rsidR="00F14B3B" w:rsidRPr="001A4575" w:rsidRDefault="00F14B3B">
    <w:pPr>
      <w:spacing w:line="1" w:lineRule="exact"/>
      <w:rPr>
        <w:noProof/>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43E98" w14:textId="77777777" w:rsidR="00F14B3B" w:rsidRPr="00F72031" w:rsidRDefault="00F14B3B" w:rsidP="00C02A27">
    <w:r>
      <w:rPr>
        <w:noProof/>
        <w:color w:val="auto"/>
        <w:lang w:val="en-US"/>
      </w:rPr>
      <mc:AlternateContent>
        <mc:Choice Requires="wps">
          <w:drawing>
            <wp:anchor distT="0" distB="0" distL="0" distR="0" simplePos="0" relativeHeight="251661824" behindDoc="1" locked="0" layoutInCell="1" allowOverlap="1" wp14:anchorId="3876EE76" wp14:editId="45A6F0C5">
              <wp:simplePos x="0" y="0"/>
              <wp:positionH relativeFrom="page">
                <wp:posOffset>1045210</wp:posOffset>
              </wp:positionH>
              <wp:positionV relativeFrom="page">
                <wp:posOffset>1798320</wp:posOffset>
              </wp:positionV>
              <wp:extent cx="786130" cy="121920"/>
              <wp:effectExtent l="0" t="0" r="0" b="0"/>
              <wp:wrapNone/>
              <wp:docPr id="27" name="Shape 27"/>
              <wp:cNvGraphicFramePr/>
              <a:graphic xmlns:a="http://schemas.openxmlformats.org/drawingml/2006/main">
                <a:graphicData uri="http://schemas.microsoft.com/office/word/2010/wordprocessingShape">
                  <wps:wsp>
                    <wps:cNvSpPr txBox="1"/>
                    <wps:spPr>
                      <a:xfrm>
                        <a:off x="0" y="0"/>
                        <a:ext cx="786130" cy="121920"/>
                      </a:xfrm>
                      <a:prstGeom prst="rect">
                        <a:avLst/>
                      </a:prstGeom>
                      <a:noFill/>
                    </wps:spPr>
                    <wps:txbx>
                      <w:txbxContent>
                        <w:p w14:paraId="20FE7E3A" w14:textId="77777777" w:rsidR="00F14B3B" w:rsidRPr="00E240B6" w:rsidRDefault="00F14B3B" w:rsidP="00E240B6">
                          <w:pPr>
                            <w:pStyle w:val="Headerorfooter0"/>
                            <w:bidi w:val="0"/>
                            <w:rPr>
                              <w:color w:val="auto"/>
                            </w:rPr>
                          </w:pPr>
                          <w:proofErr w:type="spellStart"/>
                          <w:r>
                            <w:rPr>
                              <w:color w:val="auto"/>
                              <w:lang w:val="en-US"/>
                            </w:rPr>
                            <w:t>Exelot</w:t>
                          </w:r>
                          <w:proofErr w:type="spellEnd"/>
                          <w:r>
                            <w:rPr>
                              <w:color w:val="auto"/>
                              <w:lang w:val="en-US"/>
                            </w:rPr>
                            <w:t>, Ltd.</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41" type="#_x0000_t202" style="position:absolute;margin-left:82.3pt;margin-top:141.6pt;width:61.9pt;height:9.6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" filled="f" stroked="f">
              <v:textbox style="mso-fit-shape-to-text:t" inset="0,0,0,0">
                <w:txbxContent>
                  <w:p w:rsidR="00C02A27" w:rsidRPr="00E240B6" w:rsidRDefault="00C02A27" w:rsidP="00E240B6">
                    <w:pPr>
                      <w:pStyle w:val="Headerorfooter0"/>
                      <w:bidi w:val="0"/>
                      <w:rPr>
                        <w:color w:val="auto"/>
                      </w:rPr>
                    </w:pPr>
                    <w:r>
                      <w:rPr>
                        <w:color w:val="auto"/>
                        <w:lang w:val="en-US"/>
                      </w:rPr>
                      <w:t>Exelot, Ltd.</w:t>
                    </w:r>
                  </w:p>
                </w:txbxContent>
              </v:textbox>
              <w10:wrap anchorx="page" anchory="page"/>
            </v:shape>
          </w:pict>
        </mc:Fallback>
      </mc:AlternateContent>
    </w:r>
    <w:r>
      <w:rPr>
        <w:noProof/>
        <w:color w:val="auto"/>
        <w:lang w:val="en-US"/>
      </w:rPr>
      <mc:AlternateContent>
        <mc:Choice Requires="wps">
          <w:drawing>
            <wp:anchor distT="0" distB="0" distL="0" distR="0" simplePos="0" relativeHeight="251662848" behindDoc="1" locked="0" layoutInCell="1" allowOverlap="1" wp14:anchorId="306F8F7B" wp14:editId="42E03A53">
              <wp:simplePos x="0" y="0"/>
              <wp:positionH relativeFrom="page">
                <wp:posOffset>5641340</wp:posOffset>
              </wp:positionH>
              <wp:positionV relativeFrom="page">
                <wp:posOffset>1938655</wp:posOffset>
              </wp:positionV>
              <wp:extent cx="1359535" cy="109855"/>
              <wp:effectExtent l="0" t="0" r="0" b="0"/>
              <wp:wrapNone/>
              <wp:docPr id="29" name="Shape 29"/>
              <wp:cNvGraphicFramePr/>
              <a:graphic xmlns:a="http://schemas.openxmlformats.org/drawingml/2006/main">
                <a:graphicData uri="http://schemas.microsoft.com/office/word/2010/wordprocessingShape">
                  <wps:wsp>
                    <wps:cNvSpPr txBox="1"/>
                    <wps:spPr>
                      <a:xfrm>
                        <a:off x="0" y="0"/>
                        <a:ext cx="1359535" cy="109855"/>
                      </a:xfrm>
                      <a:prstGeom prst="rect">
                        <a:avLst/>
                      </a:prstGeom>
                      <a:noFill/>
                    </wps:spPr>
                    <wps:txbx>
                      <w:txbxContent>
                        <w:p w14:paraId="706CF6CA" w14:textId="77777777" w:rsidR="00F14B3B" w:rsidRPr="00E240B6" w:rsidRDefault="00F14B3B" w:rsidP="00E240B6">
                          <w:pPr>
                            <w:pStyle w:val="Headerorfooter0"/>
                            <w:bidi w:val="0"/>
                            <w:rPr>
                              <w:color w:val="auto"/>
                            </w:rPr>
                          </w:pPr>
                          <w:r>
                            <w:rPr>
                              <w:color w:val="auto"/>
                              <w:lang w:val="en-US"/>
                            </w:rPr>
                            <w:t>Notes to the Financial Statements</w:t>
                          </w:r>
                        </w:p>
                      </w:txbxContent>
                    </wps:txbx>
                    <wps:bodyPr wrap="none" lIns="0" tIns="0" rIns="0" bIns="0">
                      <a:spAutoFit/>
                    </wps:bodyPr>
                  </wps:wsp>
                </a:graphicData>
              </a:graphic>
            </wp:anchor>
          </w:drawing>
        </mc:Choice>
        <mc:Fallback>
          <w:pict>
            <v:shape id="_x0000_s1042" type="#_x0000_t202" style="position:absolute;margin-left:444.2pt;margin-top:152.65pt;width:107.05pt;height:8.65pt;z-index:-2516536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" filled="f" stroked="f">
              <v:textbox style="mso-fit-shape-to-text:t" inset="0,0,0,0">
                <w:txbxContent>
                  <w:p w:rsidR="00C02A27" w:rsidRPr="00E240B6" w:rsidRDefault="00C02A27" w:rsidP="00E240B6">
                    <w:pPr>
                      <w:pStyle w:val="Headerorfooter0"/>
                      <w:bidi w:val="0"/>
                      <w:rPr>
                        <w:color w:val="auto"/>
                      </w:rPr>
                    </w:pPr>
                    <w:r>
                      <w:rPr>
                        <w:color w:val="auto"/>
                        <w:lang w:val="en-US"/>
                      </w:rPr>
                      <w:t>Notes to the Financial Statements</w:t>
                    </w:r>
                  </w:p>
                </w:txbxContent>
              </v:textbox>
              <w10:wrap anchorx="page" anchory="page"/>
            </v:shape>
          </w:pict>
        </mc:Fallback>
      </mc:AlternateContent>
    </w:r>
  </w:p>
  <w:p w14:paraId="4B722CD4" w14:textId="77777777" w:rsidR="00F14B3B" w:rsidRPr="001A4575" w:rsidRDefault="00F14B3B" w:rsidP="00E240B6">
    <w:pPr>
      <w:spacing w:line="1" w:lineRule="exact"/>
      <w:rPr>
        <w:noProof/>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AA697" w14:textId="77777777" w:rsidR="00F14B3B" w:rsidRPr="00F72031" w:rsidRDefault="00F14B3B" w:rsidP="00C02A27">
    <w:r>
      <w:rPr>
        <w:noProof/>
        <w:color w:val="auto"/>
        <w:lang w:val="en-US"/>
      </w:rPr>
      <mc:AlternateContent>
        <mc:Choice Requires="wps">
          <w:drawing>
            <wp:anchor distT="0" distB="0" distL="0" distR="0" simplePos="0" relativeHeight="251668992" behindDoc="1" locked="0" layoutInCell="1" allowOverlap="1" wp14:anchorId="2A364A3B" wp14:editId="7FCA937E">
              <wp:simplePos x="0" y="0"/>
              <wp:positionH relativeFrom="page">
                <wp:posOffset>1045210</wp:posOffset>
              </wp:positionH>
              <wp:positionV relativeFrom="page">
                <wp:posOffset>1816735</wp:posOffset>
              </wp:positionV>
              <wp:extent cx="786130" cy="115570"/>
              <wp:effectExtent l="0" t="0" r="0" b="0"/>
              <wp:wrapNone/>
              <wp:docPr id="7" name="Shape 7"/>
              <wp:cNvGraphicFramePr/>
              <a:graphic xmlns:a="http://schemas.openxmlformats.org/drawingml/2006/main">
                <a:graphicData uri="http://schemas.microsoft.com/office/word/2010/wordprocessingShape">
                  <wps:wsp>
                    <wps:cNvSpPr txBox="1"/>
                    <wps:spPr>
                      <a:xfrm>
                        <a:off x="0" y="0"/>
                        <a:ext cx="786130" cy="115570"/>
                      </a:xfrm>
                      <a:prstGeom prst="rect">
                        <a:avLst/>
                      </a:prstGeom>
                      <a:noFill/>
                    </wps:spPr>
                    <wps:txbx>
                      <w:txbxContent>
                        <w:p w14:paraId="2F2A576C" w14:textId="77777777" w:rsidR="00F14B3B" w:rsidRPr="00E240B6" w:rsidRDefault="00F14B3B" w:rsidP="00E240B6">
                          <w:pPr>
                            <w:pStyle w:val="Headerorfooter0"/>
                            <w:bidi w:val="0"/>
                            <w:rPr>
                              <w:color w:val="auto"/>
                            </w:rPr>
                          </w:pPr>
                          <w:proofErr w:type="spellStart"/>
                          <w:r>
                            <w:rPr>
                              <w:rStyle w:val="BodyTextChar"/>
                              <w:color w:val="auto"/>
                              <w:lang w:val="en-US"/>
                            </w:rPr>
                            <w:t>Exelot</w:t>
                          </w:r>
                          <w:proofErr w:type="spellEnd"/>
                          <w:r>
                            <w:rPr>
                              <w:rStyle w:val="BodyTextChar"/>
                              <w:color w:val="auto"/>
                              <w:lang w:val="en-US"/>
                            </w:rPr>
                            <w:t>, Ltd.</w:t>
                          </w:r>
                        </w:p>
                      </w:txbxContent>
                    </wps:txbx>
                    <wps:bodyPr wrap="none" lIns="0" tIns="0" rIns="0" bIns="0">
                      <a:spAutoFit/>
                    </wps:bodyPr>
                  </wps:wsp>
                </a:graphicData>
              </a:graphic>
            </wp:anchor>
          </w:drawing>
        </mc:Choice>
        <mc:Fallback>
          <w:pict>
            <v:shapetype w14:anchorId="2A364A3B" id="_x0000_t202" coordsize="21600,21600" o:spt="202" path="m,l,21600r21600,l21600,xe">
              <v:stroke joinstyle="miter"/>
              <v:path gradientshapeok="t" o:connecttype="rect"/>
            </v:shapetype>
            <v:shape id="Shape 7" o:spid="_x0000_s1026" type="#_x0000_t202" style="position:absolute;margin-left:82.3pt;margin-top:143.05pt;width:61.9pt;height:9.1pt;z-index:-2516474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" filled="f" stroked="f">
              <v:textbox style="mso-fit-shape-to-text:t" inset="0,0,0,0">
                <w:txbxContent>
                  <w:p w14:paraId="2F2A576C" w14:textId="77777777" w:rsidR="00F14B3B" w:rsidRPr="00E240B6" w:rsidRDefault="00F14B3B" w:rsidP="00E240B6">
                    <w:pPr>
                      <w:pStyle w:val="Headerorfooter0"/>
                      <w:bidi w:val="0"/>
                      <w:rPr>
                        <w:color w:val="auto"/>
                      </w:rPr>
                    </w:pPr>
                    <w:proofErr w:type="spellStart"/>
                    <w:r>
                      <w:rPr>
                        <w:rStyle w:val="BodyTextChar"/>
                        <w:color w:val="auto"/>
                        <w:lang w:val="en-US"/>
                      </w:rPr>
                      <w:t>Exelot</w:t>
                    </w:r>
                    <w:proofErr w:type="spellEnd"/>
                    <w:r>
                      <w:rPr>
                        <w:rStyle w:val="BodyTextChar"/>
                        <w:color w:val="auto"/>
                        <w:lang w:val="en-US"/>
                      </w:rPr>
                      <w:t>, Ltd.</w:t>
                    </w:r>
                  </w:p>
                </w:txbxContent>
              </v:textbox>
              <w10:wrap anchorx="page" anchory="page"/>
            </v:shape>
          </w:pict>
        </mc:Fallback>
      </mc:AlternateContent>
    </w:r>
    <w:r>
      <w:rPr>
        <w:noProof/>
        <w:color w:val="auto"/>
        <w:lang w:val="en-US"/>
      </w:rPr>
      <mc:AlternateContent>
        <mc:Choice Requires="wps">
          <w:drawing>
            <wp:anchor distT="0" distB="0" distL="0" distR="0" simplePos="0" relativeHeight="251670016" behindDoc="1" locked="0" layoutInCell="1" allowOverlap="1" wp14:anchorId="198955B7" wp14:editId="44AA1A95">
              <wp:simplePos x="0" y="0"/>
              <wp:positionH relativeFrom="page">
                <wp:posOffset>6031865</wp:posOffset>
              </wp:positionH>
              <wp:positionV relativeFrom="page">
                <wp:posOffset>1969135</wp:posOffset>
              </wp:positionV>
              <wp:extent cx="969010" cy="91440"/>
              <wp:effectExtent l="0" t="0" r="0" b="0"/>
              <wp:wrapNone/>
              <wp:docPr id="9" name="Shape 9"/>
              <wp:cNvGraphicFramePr/>
              <a:graphic xmlns:a="http://schemas.openxmlformats.org/drawingml/2006/main">
                <a:graphicData uri="http://schemas.microsoft.com/office/word/2010/wordprocessingShape">
                  <wps:wsp>
                    <wps:cNvSpPr txBox="1"/>
                    <wps:spPr>
                      <a:xfrm>
                        <a:off x="0" y="0"/>
                        <a:ext cx="969010" cy="91440"/>
                      </a:xfrm>
                      <a:prstGeom prst="rect">
                        <a:avLst/>
                      </a:prstGeom>
                      <a:noFill/>
                    </wps:spPr>
                    <wps:txbx>
                      <w:txbxContent>
                        <w:p w14:paraId="75BC11F8" w14:textId="77777777" w:rsidR="00F14B3B" w:rsidRPr="00E240B6" w:rsidRDefault="00F14B3B" w:rsidP="00E240B6">
                          <w:pPr>
                            <w:pStyle w:val="Headerorfooter0"/>
                            <w:bidi w:val="0"/>
                            <w:rPr>
                              <w:color w:val="auto"/>
                            </w:rPr>
                          </w:pPr>
                          <w:r>
                            <w:rPr>
                              <w:color w:val="auto"/>
                              <w:lang w:val="en-US"/>
                            </w:rPr>
                            <w:t>Profit and Loss Report</w:t>
                          </w:r>
                        </w:p>
                      </w:txbxContent>
                    </wps:txbx>
                    <wps:bodyPr wrap="none" lIns="0" tIns="0" rIns="0" bIns="0">
                      <a:spAutoFit/>
                    </wps:bodyPr>
                  </wps:wsp>
                </a:graphicData>
              </a:graphic>
            </wp:anchor>
          </w:drawing>
        </mc:Choice>
        <mc:Fallback>
          <w:pict>
            <v:shape w14:anchorId="198955B7" id="Shape 9" o:spid="_x0000_s1027" type="#_x0000_t202" style="position:absolute;margin-left:474.95pt;margin-top:155.05pt;width:76.3pt;height:7.2pt;z-index:-2516464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" filled="f" stroked="f">
              <v:textbox style="mso-fit-shape-to-text:t" inset="0,0,0,0">
                <w:txbxContent>
                  <w:p w14:paraId="75BC11F8" w14:textId="77777777" w:rsidR="00F14B3B" w:rsidRPr="00E240B6" w:rsidRDefault="00F14B3B" w:rsidP="00E240B6">
                    <w:pPr>
                      <w:pStyle w:val="Headerorfooter0"/>
                      <w:bidi w:val="0"/>
                      <w:rPr>
                        <w:color w:val="auto"/>
                      </w:rPr>
                    </w:pPr>
                    <w:r>
                      <w:rPr>
                        <w:color w:val="auto"/>
                        <w:lang w:val="en-US"/>
                      </w:rPr>
                      <w:t>Profit and Loss Report</w:t>
                    </w:r>
                  </w:p>
                </w:txbxContent>
              </v:textbox>
              <w10:wrap anchorx="page" anchory="page"/>
            </v:shape>
          </w:pict>
        </mc:Fallback>
      </mc:AlternateContent>
    </w:r>
  </w:p>
  <w:p w14:paraId="2585CBEB" w14:textId="77777777" w:rsidR="00F14B3B" w:rsidRPr="001A4575" w:rsidRDefault="00F14B3B" w:rsidP="00E240B6">
    <w:pPr>
      <w:spacing w:line="1" w:lineRule="exact"/>
      <w:rPr>
        <w:noProof/>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0C5AD" w14:textId="77777777" w:rsidR="00F14B3B" w:rsidRPr="00F72031" w:rsidRDefault="00F14B3B" w:rsidP="00C02A27">
    <w:r>
      <w:rPr>
        <w:noProof/>
        <w:color w:val="auto"/>
        <w:lang w:val="en-US"/>
      </w:rPr>
      <mc:AlternateContent>
        <mc:Choice Requires="wps">
          <w:drawing>
            <wp:anchor distT="0" distB="0" distL="0" distR="0" simplePos="0" relativeHeight="251687424" behindDoc="1" locked="0" layoutInCell="1" allowOverlap="1" wp14:anchorId="2C20CDBC" wp14:editId="018161EB">
              <wp:simplePos x="0" y="0"/>
              <wp:positionH relativeFrom="page">
                <wp:posOffset>5659755</wp:posOffset>
              </wp:positionH>
              <wp:positionV relativeFrom="page">
                <wp:posOffset>1950720</wp:posOffset>
              </wp:positionV>
              <wp:extent cx="1353185" cy="103505"/>
              <wp:effectExtent l="0" t="0" r="0" b="0"/>
              <wp:wrapNone/>
              <wp:docPr id="18" name="Shape 18"/>
              <wp:cNvGraphicFramePr/>
              <a:graphic xmlns:a="http://schemas.openxmlformats.org/drawingml/2006/main">
                <a:graphicData uri="http://schemas.microsoft.com/office/word/2010/wordprocessingShape">
                  <wps:wsp>
                    <wps:cNvSpPr txBox="1"/>
                    <wps:spPr>
                      <a:xfrm>
                        <a:off x="0" y="0"/>
                        <a:ext cx="1353185" cy="103505"/>
                      </a:xfrm>
                      <a:prstGeom prst="rect">
                        <a:avLst/>
                      </a:prstGeom>
                      <a:noFill/>
                    </wps:spPr>
                    <wps:txbx>
                      <w:txbxContent>
                        <w:p w14:paraId="7EFF0484" w14:textId="77777777" w:rsidR="00F14B3B" w:rsidRPr="00E240B6" w:rsidRDefault="00F14B3B" w:rsidP="00E240B6">
                          <w:pPr>
                            <w:pStyle w:val="Headerorfooter0"/>
                            <w:bidi w:val="0"/>
                            <w:rPr>
                              <w:color w:val="auto"/>
                            </w:rPr>
                          </w:pPr>
                          <w:r>
                            <w:rPr>
                              <w:rStyle w:val="BodyTextChar"/>
                              <w:color w:val="auto"/>
                              <w:lang w:val="en-US"/>
                            </w:rPr>
                            <w:t>Notes to the Financial Statements</w:t>
                          </w:r>
                        </w:p>
                      </w:txbxContent>
                    </wps:txbx>
                    <wps:bodyPr wrap="none" lIns="0" tIns="0" rIns="0" bIns="0">
                      <a:spAutoFit/>
                    </wps:bodyPr>
                  </wps:wsp>
                </a:graphicData>
              </a:graphic>
            </wp:anchor>
          </w:drawing>
        </mc:Choice>
        <mc:Fallback>
          <w:pict>
            <v:shapetype w14:anchorId="2C20CDBC" id="_x0000_t202" coordsize="21600,21600" o:spt="202" path="m,l,21600r21600,l21600,xe">
              <v:stroke joinstyle="miter"/>
              <v:path gradientshapeok="t" o:connecttype="rect"/>
            </v:shapetype>
            <v:shape id="Shape 18" o:spid="_x0000_s1029" type="#_x0000_t202" style="position:absolute;margin-left:445.65pt;margin-top:153.6pt;width:106.55pt;height:8.15pt;z-index:-2516290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" filled="f" stroked="f">
              <v:textbox style="mso-fit-shape-to-text:t" inset="0,0,0,0">
                <w:txbxContent>
                  <w:p w14:paraId="7EFF0484" w14:textId="77777777" w:rsidR="00F14B3B" w:rsidRPr="00E240B6" w:rsidRDefault="00F14B3B" w:rsidP="00E240B6">
                    <w:pPr>
                      <w:pStyle w:val="Headerorfooter0"/>
                      <w:bidi w:val="0"/>
                      <w:rPr>
                        <w:color w:val="auto"/>
                      </w:rPr>
                    </w:pPr>
                    <w:r>
                      <w:rPr>
                        <w:rStyle w:val="BodyTextChar"/>
                        <w:color w:val="auto"/>
                        <w:lang w:val="en-US"/>
                      </w:rPr>
                      <w:t>Notes to the Financial Statements</w:t>
                    </w:r>
                  </w:p>
                </w:txbxContent>
              </v:textbox>
              <w10:wrap anchorx="page" anchory="page"/>
            </v:shape>
          </w:pict>
        </mc:Fallback>
      </mc:AlternateContent>
    </w:r>
    <w:r>
      <w:rPr>
        <w:noProof/>
        <w:color w:val="auto"/>
        <w:lang w:val="en-US"/>
      </w:rPr>
      <mc:AlternateContent>
        <mc:Choice Requires="wps">
          <w:drawing>
            <wp:anchor distT="0" distB="0" distL="114300" distR="114300" simplePos="0" relativeHeight="251683328" behindDoc="1" locked="0" layoutInCell="1" allowOverlap="1" wp14:anchorId="5B9625D3" wp14:editId="2A35E500">
              <wp:simplePos x="0" y="0"/>
              <wp:positionH relativeFrom="page">
                <wp:posOffset>1045210</wp:posOffset>
              </wp:positionH>
              <wp:positionV relativeFrom="page">
                <wp:posOffset>2093595</wp:posOffset>
              </wp:positionV>
              <wp:extent cx="5974080" cy="0"/>
              <wp:effectExtent l="0" t="0" r="0" b="0"/>
              <wp:wrapNone/>
              <wp:docPr id="20" name="Shape 20"/>
              <wp:cNvGraphicFramePr/>
              <a:graphic xmlns:a="http://schemas.openxmlformats.org/drawingml/2006/main">
                <a:graphicData uri="http://schemas.microsoft.com/office/word/2010/wordprocessingShape">
                  <wps:wsp>
                    <wps:cNvCnPr/>
                    <wps:spPr>
                      <a:xfrm>
                        <a:off x="0" y="0"/>
                        <a:ext cx="5974080" cy="0"/>
                      </a:xfrm>
                      <a:prstGeom prst="straightConnector1">
                        <a:avLst/>
                      </a:prstGeom>
                      <a:ln w="12700">
                        <a:solidFill/>
                      </a:ln>
                    </wps:spPr>
                    <wps:bodyPr/>
                  </wps:wsp>
                </a:graphicData>
              </a:graphic>
            </wp:anchor>
          </w:drawing>
        </mc:Choice>
        <mc:Fallback>
          <w:pict>
            <v:shapetype w14:anchorId="161187D3" id="_x0000_t32" coordsize="21600,21600" o:spt="32" o:oned="t" path="m,l21600,21600e" filled="f">
              <v:path arrowok="t" fillok="f" o:connecttype="none"/>
              <o:lock v:ext="edit" shapetype="t"/>
            </v:shapetype>
            <v:shape id="Shape 20" o:spid="_x0000_s1026" type="#_x0000_t32" style="position:absolute;margin-left:82.3pt;margin-top:164.85pt;width:470.4pt;height:0;z-index:-251633152;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" strokeweight="1pt">
              <w10:wrap anchorx="page" anchory="page"/>
            </v:shape>
          </w:pict>
        </mc:Fallback>
      </mc:AlternateContent>
    </w:r>
  </w:p>
  <w:p w14:paraId="3CAC5C08" w14:textId="77777777" w:rsidR="00F14B3B" w:rsidRPr="001A4575" w:rsidRDefault="00F14B3B" w:rsidP="00E240B6">
    <w:pPr>
      <w:spacing w:line="1" w:lineRule="exact"/>
      <w:rPr>
        <w:noProof/>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653B9" w14:textId="77777777" w:rsidR="00F14B3B" w:rsidRPr="00F72031" w:rsidRDefault="00F14B3B" w:rsidP="00C02A27">
    <w:r>
      <w:rPr>
        <w:noProof/>
        <w:color w:val="auto"/>
        <w:lang w:val="en-US"/>
      </w:rPr>
      <mc:AlternateContent>
        <mc:Choice Requires="wps">
          <w:drawing>
            <wp:anchor distT="0" distB="0" distL="0" distR="0" simplePos="0" relativeHeight="251685376" behindDoc="1" locked="0" layoutInCell="1" allowOverlap="1" wp14:anchorId="709EEBAB" wp14:editId="1BC3E194">
              <wp:simplePos x="0" y="0"/>
              <wp:positionH relativeFrom="page">
                <wp:posOffset>5659755</wp:posOffset>
              </wp:positionH>
              <wp:positionV relativeFrom="page">
                <wp:posOffset>1950720</wp:posOffset>
              </wp:positionV>
              <wp:extent cx="1353185"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1353185" cy="103505"/>
                      </a:xfrm>
                      <a:prstGeom prst="rect">
                        <a:avLst/>
                      </a:prstGeom>
                      <a:noFill/>
                    </wps:spPr>
                    <wps:txbx>
                      <w:txbxContent>
                        <w:p w14:paraId="4B1904DE" w14:textId="77777777" w:rsidR="00F14B3B" w:rsidRPr="00E240B6" w:rsidRDefault="00F14B3B" w:rsidP="00E240B6">
                          <w:pPr>
                            <w:pStyle w:val="Headerorfooter0"/>
                            <w:bidi w:val="0"/>
                            <w:rPr>
                              <w:color w:val="auto"/>
                            </w:rPr>
                          </w:pPr>
                          <w:r>
                            <w:rPr>
                              <w:rStyle w:val="BodyTextChar"/>
                              <w:color w:val="auto"/>
                              <w:lang w:val="en-US"/>
                            </w:rPr>
                            <w:t>Notes to the Financial Statements</w:t>
                          </w:r>
                        </w:p>
                      </w:txbxContent>
                    </wps:txbx>
                    <wps:bodyPr wrap="none" lIns="0" tIns="0" rIns="0" bIns="0">
                      <a:spAutoFit/>
                    </wps:bodyPr>
                  </wps:wsp>
                </a:graphicData>
              </a:graphic>
            </wp:anchor>
          </w:drawing>
        </mc:Choice>
        <mc:Fallback>
          <w:pict>
            <v:shapetype w14:anchorId="709EEBAB" id="_x0000_t202" coordsize="21600,21600" o:spt="202" path="m,l,21600r21600,l21600,xe">
              <v:stroke joinstyle="miter"/>
              <v:path gradientshapeok="t" o:connecttype="rect"/>
            </v:shapetype>
            <v:shape id="Shape 13" o:spid="_x0000_s1030" type="#_x0000_t202" style="position:absolute;margin-left:445.65pt;margin-top:153.6pt;width:106.55pt;height:8.15pt;z-index:-2516311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" filled="f" stroked="f">
              <v:textbox style="mso-fit-shape-to-text:t" inset="0,0,0,0">
                <w:txbxContent>
                  <w:p w14:paraId="4B1904DE" w14:textId="77777777" w:rsidR="00F14B3B" w:rsidRPr="00E240B6" w:rsidRDefault="00F14B3B" w:rsidP="00E240B6">
                    <w:pPr>
                      <w:pStyle w:val="Headerorfooter0"/>
                      <w:bidi w:val="0"/>
                      <w:rPr>
                        <w:color w:val="auto"/>
                      </w:rPr>
                    </w:pPr>
                    <w:r>
                      <w:rPr>
                        <w:rStyle w:val="BodyTextChar"/>
                        <w:color w:val="auto"/>
                        <w:lang w:val="en-US"/>
                      </w:rPr>
                      <w:t>Notes to the Financial Statements</w:t>
                    </w:r>
                  </w:p>
                </w:txbxContent>
              </v:textbox>
              <w10:wrap anchorx="page" anchory="page"/>
            </v:shape>
          </w:pict>
        </mc:Fallback>
      </mc:AlternateContent>
    </w:r>
    <w:r>
      <w:rPr>
        <w:noProof/>
        <w:color w:val="auto"/>
        <w:lang w:val="en-US"/>
      </w:rPr>
      <mc:AlternateContent>
        <mc:Choice Requires="wps">
          <w:drawing>
            <wp:anchor distT="0" distB="0" distL="114300" distR="114300" simplePos="0" relativeHeight="251684352" behindDoc="1" locked="0" layoutInCell="1" allowOverlap="1" wp14:anchorId="44B1B851" wp14:editId="70F8D530">
              <wp:simplePos x="0" y="0"/>
              <wp:positionH relativeFrom="page">
                <wp:posOffset>1045210</wp:posOffset>
              </wp:positionH>
              <wp:positionV relativeFrom="page">
                <wp:posOffset>2093595</wp:posOffset>
              </wp:positionV>
              <wp:extent cx="5974080" cy="0"/>
              <wp:effectExtent l="0" t="0" r="0" b="0"/>
              <wp:wrapNone/>
              <wp:docPr id="15" name="Shape 15"/>
              <wp:cNvGraphicFramePr/>
              <a:graphic xmlns:a="http://schemas.openxmlformats.org/drawingml/2006/main">
                <a:graphicData uri="http://schemas.microsoft.com/office/word/2010/wordprocessingShape">
                  <wps:wsp>
                    <wps:cNvCnPr/>
                    <wps:spPr>
                      <a:xfrm>
                        <a:off x="0" y="0"/>
                        <a:ext cx="5974080" cy="0"/>
                      </a:xfrm>
                      <a:prstGeom prst="straightConnector1">
                        <a:avLst/>
                      </a:prstGeom>
                      <a:ln w="12700">
                        <a:solidFill/>
                      </a:ln>
                    </wps:spPr>
                    <wps:bodyPr/>
                  </wps:wsp>
                </a:graphicData>
              </a:graphic>
            </wp:anchor>
          </w:drawing>
        </mc:Choice>
        <mc:Fallback>
          <w:pict>
            <v:shapetype w14:anchorId="1C322960" id="_x0000_t32" coordsize="21600,21600" o:spt="32" o:oned="t" path="m,l21600,21600e" filled="f">
              <v:path arrowok="t" fillok="f" o:connecttype="none"/>
              <o:lock v:ext="edit" shapetype="t"/>
            </v:shapetype>
            <v:shape id="Shape 15" o:spid="_x0000_s1026" type="#_x0000_t32" style="position:absolute;margin-left:82.3pt;margin-top:164.85pt;width:470.4pt;height:0;z-index:-25163212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" strokeweight="1pt">
              <w10:wrap anchorx="page" anchory="page"/>
            </v:shape>
          </w:pict>
        </mc:Fallback>
      </mc:AlternateContent>
    </w:r>
  </w:p>
  <w:p w14:paraId="6F669DCC" w14:textId="77777777" w:rsidR="00F14B3B" w:rsidRPr="001A4575" w:rsidRDefault="00F14B3B" w:rsidP="00E240B6">
    <w:pPr>
      <w:spacing w:line="1" w:lineRule="exact"/>
      <w:rPr>
        <w:noProof/>
        <w:color w:val="auto"/>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F1020" w14:textId="77777777" w:rsidR="00F14B3B" w:rsidRPr="00F72031" w:rsidRDefault="00F14B3B" w:rsidP="00C02A27"/>
  <w:p w14:paraId="483A8619" w14:textId="77777777" w:rsidR="00F14B3B" w:rsidRPr="001A4575" w:rsidRDefault="00F14B3B">
    <w:pPr>
      <w:rPr>
        <w:noProo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C7609" w14:textId="77777777" w:rsidR="00F14B3B" w:rsidRPr="00F72031" w:rsidRDefault="00F14B3B" w:rsidP="00C02A27"/>
  <w:p w14:paraId="2C590BF1" w14:textId="77777777" w:rsidR="00F14B3B" w:rsidRPr="001A4575" w:rsidRDefault="00F14B3B">
    <w:pPr>
      <w:rPr>
        <w:noProo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C5DEA" w14:textId="77777777" w:rsidR="00F14B3B" w:rsidRPr="00F72031" w:rsidRDefault="00F14B3B" w:rsidP="00C02A27">
    <w:r>
      <w:rPr>
        <w:noProof/>
        <w:color w:val="auto"/>
        <w:lang w:val="en-US"/>
      </w:rPr>
      <mc:AlternateContent>
        <mc:Choice Requires="wps">
          <w:drawing>
            <wp:anchor distT="0" distB="0" distL="0" distR="0" simplePos="0" relativeHeight="251695616" behindDoc="1" locked="0" layoutInCell="1" allowOverlap="1" wp14:anchorId="7E5EB766" wp14:editId="12AEBC65">
              <wp:simplePos x="0" y="0"/>
              <wp:positionH relativeFrom="page">
                <wp:posOffset>1045210</wp:posOffset>
              </wp:positionH>
              <wp:positionV relativeFrom="page">
                <wp:posOffset>1798320</wp:posOffset>
              </wp:positionV>
              <wp:extent cx="786130" cy="121920"/>
              <wp:effectExtent l="0" t="0" r="0" b="0"/>
              <wp:wrapNone/>
              <wp:docPr id="8" name="Shape 31"/>
              <wp:cNvGraphicFramePr/>
              <a:graphic xmlns:a="http://schemas.openxmlformats.org/drawingml/2006/main">
                <a:graphicData uri="http://schemas.microsoft.com/office/word/2010/wordprocessingShape">
                  <wps:wsp>
                    <wps:cNvSpPr txBox="1"/>
                    <wps:spPr>
                      <a:xfrm>
                        <a:off x="0" y="0"/>
                        <a:ext cx="786130" cy="121920"/>
                      </a:xfrm>
                      <a:prstGeom prst="rect">
                        <a:avLst/>
                      </a:prstGeom>
                      <a:noFill/>
                    </wps:spPr>
                    <wps:txbx>
                      <w:txbxContent>
                        <w:p w14:paraId="7C4A7764" w14:textId="77777777" w:rsidR="00F14B3B" w:rsidRPr="00E240B6" w:rsidRDefault="00F14B3B" w:rsidP="00E240B6">
                          <w:pPr>
                            <w:pStyle w:val="Headerorfooter0"/>
                            <w:bidi w:val="0"/>
                            <w:rPr>
                              <w:color w:val="auto"/>
                            </w:rPr>
                          </w:pPr>
                          <w:proofErr w:type="spellStart"/>
                          <w:r>
                            <w:rPr>
                              <w:color w:val="auto"/>
                              <w:lang w:val="en-US"/>
                            </w:rPr>
                            <w:t>Exelot</w:t>
                          </w:r>
                          <w:proofErr w:type="spellEnd"/>
                          <w:r>
                            <w:rPr>
                              <w:color w:val="auto"/>
                              <w:lang w:val="en-US"/>
                            </w:rPr>
                            <w:t>, Ltd.</w:t>
                          </w:r>
                        </w:p>
                      </w:txbxContent>
                    </wps:txbx>
                    <wps:bodyPr wrap="none" lIns="0" tIns="0" rIns="0" bIns="0">
                      <a:spAutoFit/>
                    </wps:bodyPr>
                  </wps:wsp>
                </a:graphicData>
              </a:graphic>
            </wp:anchor>
          </w:drawing>
        </mc:Choice>
        <mc:Fallback>
          <w:pict>
            <v:shapetype w14:anchorId="7E5EB766" id="_x0000_t202" coordsize="21600,21600" o:spt="202" path="m,l,21600r21600,l21600,xe">
              <v:stroke joinstyle="miter"/>
              <v:path gradientshapeok="t" o:connecttype="rect"/>
            </v:shapetype>
            <v:shape id="Shape 31" o:spid="_x0000_s1035" type="#_x0000_t202" style="position:absolute;margin-left:82.3pt;margin-top:141.6pt;width:61.9pt;height:9.6pt;z-index:-2516208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" filled="f" stroked="f">
              <v:textbox style="mso-fit-shape-to-text:t" inset="0,0,0,0">
                <w:txbxContent>
                  <w:p w14:paraId="7C4A7764" w14:textId="77777777" w:rsidR="00F14B3B" w:rsidRPr="00E240B6" w:rsidRDefault="00F14B3B" w:rsidP="00E240B6">
                    <w:pPr>
                      <w:pStyle w:val="Headerorfooter0"/>
                      <w:bidi w:val="0"/>
                      <w:rPr>
                        <w:color w:val="auto"/>
                      </w:rPr>
                    </w:pPr>
                    <w:proofErr w:type="spellStart"/>
                    <w:r>
                      <w:rPr>
                        <w:color w:val="auto"/>
                        <w:lang w:val="en-US"/>
                      </w:rPr>
                      <w:t>Exelot</w:t>
                    </w:r>
                    <w:proofErr w:type="spellEnd"/>
                    <w:r>
                      <w:rPr>
                        <w:color w:val="auto"/>
                        <w:lang w:val="en-US"/>
                      </w:rPr>
                      <w:t>, Ltd.</w:t>
                    </w:r>
                  </w:p>
                </w:txbxContent>
              </v:textbox>
              <w10:wrap anchorx="page" anchory="page"/>
            </v:shape>
          </w:pict>
        </mc:Fallback>
      </mc:AlternateContent>
    </w:r>
    <w:r>
      <w:rPr>
        <w:noProof/>
        <w:color w:val="auto"/>
        <w:lang w:val="en-US"/>
      </w:rPr>
      <mc:AlternateContent>
        <mc:Choice Requires="wps">
          <w:drawing>
            <wp:anchor distT="0" distB="0" distL="0" distR="0" simplePos="0" relativeHeight="251696640" behindDoc="1" locked="0" layoutInCell="1" allowOverlap="1" wp14:anchorId="547E1760" wp14:editId="0453AFEB">
              <wp:simplePos x="0" y="0"/>
              <wp:positionH relativeFrom="page">
                <wp:posOffset>5641340</wp:posOffset>
              </wp:positionH>
              <wp:positionV relativeFrom="page">
                <wp:posOffset>1938655</wp:posOffset>
              </wp:positionV>
              <wp:extent cx="1359535" cy="109855"/>
              <wp:effectExtent l="0" t="0" r="0" b="0"/>
              <wp:wrapNone/>
              <wp:docPr id="10" name="Shape 33"/>
              <wp:cNvGraphicFramePr/>
              <a:graphic xmlns:a="http://schemas.openxmlformats.org/drawingml/2006/main">
                <a:graphicData uri="http://schemas.microsoft.com/office/word/2010/wordprocessingShape">
                  <wps:wsp>
                    <wps:cNvSpPr txBox="1"/>
                    <wps:spPr>
                      <a:xfrm>
                        <a:off x="0" y="0"/>
                        <a:ext cx="1359535" cy="109855"/>
                      </a:xfrm>
                      <a:prstGeom prst="rect">
                        <a:avLst/>
                      </a:prstGeom>
                      <a:noFill/>
                    </wps:spPr>
                    <wps:txbx>
                      <w:txbxContent>
                        <w:p w14:paraId="74A4728C" w14:textId="77777777" w:rsidR="00F14B3B" w:rsidRPr="00E240B6" w:rsidRDefault="00F14B3B" w:rsidP="00E240B6">
                          <w:pPr>
                            <w:pStyle w:val="Headerorfooter0"/>
                            <w:bidi w:val="0"/>
                            <w:rPr>
                              <w:color w:val="auto"/>
                            </w:rPr>
                          </w:pPr>
                          <w:r>
                            <w:rPr>
                              <w:color w:val="auto"/>
                              <w:lang w:val="en-US"/>
                            </w:rPr>
                            <w:t>Notes to the Financial Statements</w:t>
                          </w:r>
                        </w:p>
                      </w:txbxContent>
                    </wps:txbx>
                    <wps:bodyPr wrap="none" lIns="0" tIns="0" rIns="0" bIns="0">
                      <a:spAutoFit/>
                    </wps:bodyPr>
                  </wps:wsp>
                </a:graphicData>
              </a:graphic>
            </wp:anchor>
          </w:drawing>
        </mc:Choice>
        <mc:Fallback>
          <w:pict>
            <v:shape w14:anchorId="547E1760" id="Shape 33" o:spid="_x0000_s1036" type="#_x0000_t202" style="position:absolute;margin-left:444.2pt;margin-top:152.65pt;width:107.05pt;height:8.65pt;z-index:-2516198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" filled="f" stroked="f">
              <v:textbox style="mso-fit-shape-to-text:t" inset="0,0,0,0">
                <w:txbxContent>
                  <w:p w14:paraId="74A4728C" w14:textId="77777777" w:rsidR="00F14B3B" w:rsidRPr="00E240B6" w:rsidRDefault="00F14B3B" w:rsidP="00E240B6">
                    <w:pPr>
                      <w:pStyle w:val="Headerorfooter0"/>
                      <w:bidi w:val="0"/>
                      <w:rPr>
                        <w:color w:val="auto"/>
                      </w:rPr>
                    </w:pPr>
                    <w:r>
                      <w:rPr>
                        <w:color w:val="auto"/>
                        <w:lang w:val="en-US"/>
                      </w:rPr>
                      <w:t>Notes to the Financial Statements</w:t>
                    </w:r>
                  </w:p>
                </w:txbxContent>
              </v:textbox>
              <w10:wrap anchorx="page" anchory="page"/>
            </v:shape>
          </w:pict>
        </mc:Fallback>
      </mc:AlternateContent>
    </w:r>
  </w:p>
  <w:p w14:paraId="535BB98A" w14:textId="77777777" w:rsidR="00F14B3B" w:rsidRPr="001A4575" w:rsidRDefault="00F14B3B" w:rsidP="00E240B6">
    <w:pPr>
      <w:spacing w:line="1" w:lineRule="exact"/>
      <w:rPr>
        <w:noProof/>
        <w:color w:val="auto"/>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A66F2" w14:textId="77777777" w:rsidR="00F14B3B" w:rsidRPr="00F72031" w:rsidRDefault="00F14B3B" w:rsidP="00C02A27">
    <w:r>
      <w:rPr>
        <w:noProof/>
        <w:color w:val="auto"/>
        <w:lang w:val="en-US"/>
      </w:rPr>
      <mc:AlternateContent>
        <mc:Choice Requires="wps">
          <w:drawing>
            <wp:anchor distT="0" distB="0" distL="0" distR="0" simplePos="0" relativeHeight="251693568" behindDoc="1" locked="0" layoutInCell="1" allowOverlap="1" wp14:anchorId="19908F62" wp14:editId="59D9613E">
              <wp:simplePos x="0" y="0"/>
              <wp:positionH relativeFrom="page">
                <wp:posOffset>1045210</wp:posOffset>
              </wp:positionH>
              <wp:positionV relativeFrom="page">
                <wp:posOffset>1798320</wp:posOffset>
              </wp:positionV>
              <wp:extent cx="786130" cy="121920"/>
              <wp:effectExtent l="0" t="0" r="0" b="0"/>
              <wp:wrapNone/>
              <wp:docPr id="12" name="Shape 27"/>
              <wp:cNvGraphicFramePr/>
              <a:graphic xmlns:a="http://schemas.openxmlformats.org/drawingml/2006/main">
                <a:graphicData uri="http://schemas.microsoft.com/office/word/2010/wordprocessingShape">
                  <wps:wsp>
                    <wps:cNvSpPr txBox="1"/>
                    <wps:spPr>
                      <a:xfrm>
                        <a:off x="0" y="0"/>
                        <a:ext cx="786130" cy="121920"/>
                      </a:xfrm>
                      <a:prstGeom prst="rect">
                        <a:avLst/>
                      </a:prstGeom>
                      <a:noFill/>
                    </wps:spPr>
                    <wps:txbx>
                      <w:txbxContent>
                        <w:p w14:paraId="0BEB5442" w14:textId="77777777" w:rsidR="00F14B3B" w:rsidRPr="00E240B6" w:rsidRDefault="00F14B3B" w:rsidP="00E240B6">
                          <w:pPr>
                            <w:pStyle w:val="Headerorfooter0"/>
                            <w:bidi w:val="0"/>
                            <w:rPr>
                              <w:color w:val="auto"/>
                            </w:rPr>
                          </w:pPr>
                          <w:proofErr w:type="spellStart"/>
                          <w:r>
                            <w:rPr>
                              <w:color w:val="auto"/>
                              <w:lang w:val="en-US"/>
                            </w:rPr>
                            <w:t>Exelot</w:t>
                          </w:r>
                          <w:proofErr w:type="spellEnd"/>
                          <w:r>
                            <w:rPr>
                              <w:color w:val="auto"/>
                              <w:lang w:val="en-US"/>
                            </w:rPr>
                            <w:t>, Ltd.</w:t>
                          </w:r>
                        </w:p>
                      </w:txbxContent>
                    </wps:txbx>
                    <wps:bodyPr wrap="none" lIns="0" tIns="0" rIns="0" bIns="0">
                      <a:spAutoFit/>
                    </wps:bodyPr>
                  </wps:wsp>
                </a:graphicData>
              </a:graphic>
            </wp:anchor>
          </w:drawing>
        </mc:Choice>
        <mc:Fallback>
          <w:pict>
            <v:shapetype w14:anchorId="19908F62" id="_x0000_t202" coordsize="21600,21600" o:spt="202" path="m,l,21600r21600,l21600,xe">
              <v:stroke joinstyle="miter"/>
              <v:path gradientshapeok="t" o:connecttype="rect"/>
            </v:shapetype>
            <v:shape id="Shape 27" o:spid="_x0000_s1037" type="#_x0000_t202" style="position:absolute;margin-left:82.3pt;margin-top:141.6pt;width:61.9pt;height:9.6pt;z-index:-2516229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" filled="f" stroked="f">
              <v:textbox style="mso-fit-shape-to-text:t" inset="0,0,0,0">
                <w:txbxContent>
                  <w:p w14:paraId="0BEB5442" w14:textId="77777777" w:rsidR="00F14B3B" w:rsidRPr="00E240B6" w:rsidRDefault="00F14B3B" w:rsidP="00E240B6">
                    <w:pPr>
                      <w:pStyle w:val="Headerorfooter0"/>
                      <w:bidi w:val="0"/>
                      <w:rPr>
                        <w:color w:val="auto"/>
                      </w:rPr>
                    </w:pPr>
                    <w:proofErr w:type="spellStart"/>
                    <w:r>
                      <w:rPr>
                        <w:color w:val="auto"/>
                        <w:lang w:val="en-US"/>
                      </w:rPr>
                      <w:t>Exelot</w:t>
                    </w:r>
                    <w:proofErr w:type="spellEnd"/>
                    <w:r>
                      <w:rPr>
                        <w:color w:val="auto"/>
                        <w:lang w:val="en-US"/>
                      </w:rPr>
                      <w:t>, Ltd.</w:t>
                    </w:r>
                  </w:p>
                </w:txbxContent>
              </v:textbox>
              <w10:wrap anchorx="page" anchory="page"/>
            </v:shape>
          </w:pict>
        </mc:Fallback>
      </mc:AlternateContent>
    </w:r>
    <w:r>
      <w:rPr>
        <w:noProof/>
        <w:color w:val="auto"/>
        <w:lang w:val="en-US"/>
      </w:rPr>
      <mc:AlternateContent>
        <mc:Choice Requires="wps">
          <w:drawing>
            <wp:anchor distT="0" distB="0" distL="0" distR="0" simplePos="0" relativeHeight="251694592" behindDoc="1" locked="0" layoutInCell="1" allowOverlap="1" wp14:anchorId="03745BAC" wp14:editId="21ED884A">
              <wp:simplePos x="0" y="0"/>
              <wp:positionH relativeFrom="page">
                <wp:posOffset>5641340</wp:posOffset>
              </wp:positionH>
              <wp:positionV relativeFrom="page">
                <wp:posOffset>1938655</wp:posOffset>
              </wp:positionV>
              <wp:extent cx="1359535" cy="109855"/>
              <wp:effectExtent l="0" t="0" r="0" b="0"/>
              <wp:wrapNone/>
              <wp:docPr id="14" name="Shape 29"/>
              <wp:cNvGraphicFramePr/>
              <a:graphic xmlns:a="http://schemas.openxmlformats.org/drawingml/2006/main">
                <a:graphicData uri="http://schemas.microsoft.com/office/word/2010/wordprocessingShape">
                  <wps:wsp>
                    <wps:cNvSpPr txBox="1"/>
                    <wps:spPr>
                      <a:xfrm>
                        <a:off x="0" y="0"/>
                        <a:ext cx="1359535" cy="109855"/>
                      </a:xfrm>
                      <a:prstGeom prst="rect">
                        <a:avLst/>
                      </a:prstGeom>
                      <a:noFill/>
                    </wps:spPr>
                    <wps:txbx>
                      <w:txbxContent>
                        <w:p w14:paraId="102A3277" w14:textId="77777777" w:rsidR="00F14B3B" w:rsidRPr="00E240B6" w:rsidRDefault="00F14B3B" w:rsidP="00E240B6">
                          <w:pPr>
                            <w:pStyle w:val="Headerorfooter0"/>
                            <w:bidi w:val="0"/>
                            <w:rPr>
                              <w:color w:val="auto"/>
                            </w:rPr>
                          </w:pPr>
                          <w:r>
                            <w:rPr>
                              <w:color w:val="auto"/>
                              <w:lang w:val="en-US"/>
                            </w:rPr>
                            <w:t>Notes to the Financial Statements</w:t>
                          </w:r>
                        </w:p>
                      </w:txbxContent>
                    </wps:txbx>
                    <wps:bodyPr wrap="none" lIns="0" tIns="0" rIns="0" bIns="0">
                      <a:spAutoFit/>
                    </wps:bodyPr>
                  </wps:wsp>
                </a:graphicData>
              </a:graphic>
            </wp:anchor>
          </w:drawing>
        </mc:Choice>
        <mc:Fallback>
          <w:pict>
            <v:shape w14:anchorId="03745BAC" id="Shape 29" o:spid="_x0000_s1038" type="#_x0000_t202" style="position:absolute;margin-left:444.2pt;margin-top:152.65pt;width:107.05pt;height:8.65pt;z-index:-2516218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" filled="f" stroked="f">
              <v:textbox style="mso-fit-shape-to-text:t" inset="0,0,0,0">
                <w:txbxContent>
                  <w:p w14:paraId="102A3277" w14:textId="77777777" w:rsidR="00F14B3B" w:rsidRPr="00E240B6" w:rsidRDefault="00F14B3B" w:rsidP="00E240B6">
                    <w:pPr>
                      <w:pStyle w:val="Headerorfooter0"/>
                      <w:bidi w:val="0"/>
                      <w:rPr>
                        <w:color w:val="auto"/>
                      </w:rPr>
                    </w:pPr>
                    <w:r>
                      <w:rPr>
                        <w:color w:val="auto"/>
                        <w:lang w:val="en-US"/>
                      </w:rPr>
                      <w:t>Notes to the Financial Statements</w:t>
                    </w:r>
                  </w:p>
                </w:txbxContent>
              </v:textbox>
              <w10:wrap anchorx="page" anchory="page"/>
            </v:shape>
          </w:pict>
        </mc:Fallback>
      </mc:AlternateContent>
    </w:r>
  </w:p>
  <w:p w14:paraId="7DFC163F" w14:textId="77777777" w:rsidR="00F14B3B" w:rsidRPr="001A4575" w:rsidRDefault="00F14B3B" w:rsidP="00E240B6">
    <w:pPr>
      <w:spacing w:line="1" w:lineRule="exact"/>
      <w:rPr>
        <w:noProof/>
        <w:color w:val="auto"/>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5E7C2" w14:textId="77777777" w:rsidR="00F14B3B" w:rsidRPr="00F72031" w:rsidRDefault="00F14B3B" w:rsidP="00C02A27">
    <w:r>
      <w:rPr>
        <w:noProof/>
        <w:color w:val="auto"/>
        <w:lang w:val="en-US"/>
      </w:rPr>
      <mc:AlternateContent>
        <mc:Choice Requires="wps">
          <w:drawing>
            <wp:anchor distT="0" distB="0" distL="0" distR="0" simplePos="0" relativeHeight="251663872" behindDoc="1" locked="0" layoutInCell="1" allowOverlap="1" wp14:anchorId="30923834" wp14:editId="7482FB01">
              <wp:simplePos x="0" y="0"/>
              <wp:positionH relativeFrom="page">
                <wp:posOffset>1045210</wp:posOffset>
              </wp:positionH>
              <wp:positionV relativeFrom="page">
                <wp:posOffset>1798320</wp:posOffset>
              </wp:positionV>
              <wp:extent cx="786130" cy="121920"/>
              <wp:effectExtent l="0" t="0" r="0" b="0"/>
              <wp:wrapNone/>
              <wp:docPr id="31" name="Shape 31"/>
              <wp:cNvGraphicFramePr/>
              <a:graphic xmlns:a="http://schemas.openxmlformats.org/drawingml/2006/main">
                <a:graphicData uri="http://schemas.microsoft.com/office/word/2010/wordprocessingShape">
                  <wps:wsp>
                    <wps:cNvSpPr txBox="1"/>
                    <wps:spPr>
                      <a:xfrm>
                        <a:off x="0" y="0"/>
                        <a:ext cx="786130" cy="121920"/>
                      </a:xfrm>
                      <a:prstGeom prst="rect">
                        <a:avLst/>
                      </a:prstGeom>
                      <a:noFill/>
                    </wps:spPr>
                    <wps:txbx>
                      <w:txbxContent>
                        <w:p w14:paraId="23667C55" w14:textId="77777777" w:rsidR="00F14B3B" w:rsidRPr="00E240B6" w:rsidRDefault="00F14B3B" w:rsidP="00E240B6">
                          <w:pPr>
                            <w:pStyle w:val="Headerorfooter0"/>
                            <w:bidi w:val="0"/>
                            <w:rPr>
                              <w:color w:val="auto"/>
                            </w:rPr>
                          </w:pPr>
                          <w:proofErr w:type="spellStart"/>
                          <w:r>
                            <w:rPr>
                              <w:color w:val="auto"/>
                              <w:lang w:val="en-US"/>
                            </w:rPr>
                            <w:t>Exelot</w:t>
                          </w:r>
                          <w:proofErr w:type="spellEnd"/>
                          <w:r>
                            <w:rPr>
                              <w:color w:val="auto"/>
                              <w:lang w:val="en-US"/>
                            </w:rPr>
                            <w:t>, Ltd.</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9" type="#_x0000_t202" style="position:absolute;margin-left:82.3pt;margin-top:141.6pt;width:61.9pt;height:9.6pt;z-index:-251652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" filled="f" stroked="f">
              <v:textbox style="mso-fit-shape-to-text:t" inset="0,0,0,0">
                <w:txbxContent>
                  <w:p w:rsidR="00C02A27" w:rsidRPr="00E240B6" w:rsidRDefault="00C02A27" w:rsidP="00E240B6">
                    <w:pPr>
                      <w:pStyle w:val="Headerorfooter0"/>
                      <w:bidi w:val="0"/>
                      <w:rPr>
                        <w:color w:val="auto"/>
                      </w:rPr>
                    </w:pPr>
                    <w:r>
                      <w:rPr>
                        <w:color w:val="auto"/>
                        <w:lang w:val="en-US"/>
                      </w:rPr>
                      <w:t>Exelot, Ltd.</w:t>
                    </w:r>
                  </w:p>
                </w:txbxContent>
              </v:textbox>
              <w10:wrap anchorx="page" anchory="page"/>
            </v:shape>
          </w:pict>
        </mc:Fallback>
      </mc:AlternateContent>
    </w:r>
    <w:r>
      <w:rPr>
        <w:noProof/>
        <w:color w:val="auto"/>
        <w:lang w:val="en-US"/>
      </w:rPr>
      <mc:AlternateContent>
        <mc:Choice Requires="wps">
          <w:drawing>
            <wp:anchor distT="0" distB="0" distL="0" distR="0" simplePos="0" relativeHeight="251664896" behindDoc="1" locked="0" layoutInCell="1" allowOverlap="1" wp14:anchorId="5FE44694" wp14:editId="53748749">
              <wp:simplePos x="0" y="0"/>
              <wp:positionH relativeFrom="page">
                <wp:posOffset>5641340</wp:posOffset>
              </wp:positionH>
              <wp:positionV relativeFrom="page">
                <wp:posOffset>1938655</wp:posOffset>
              </wp:positionV>
              <wp:extent cx="1359535" cy="109855"/>
              <wp:effectExtent l="0" t="0" r="0" b="0"/>
              <wp:wrapNone/>
              <wp:docPr id="33" name="Shape 33"/>
              <wp:cNvGraphicFramePr/>
              <a:graphic xmlns:a="http://schemas.openxmlformats.org/drawingml/2006/main">
                <a:graphicData uri="http://schemas.microsoft.com/office/word/2010/wordprocessingShape">
                  <wps:wsp>
                    <wps:cNvSpPr txBox="1"/>
                    <wps:spPr>
                      <a:xfrm>
                        <a:off x="0" y="0"/>
                        <a:ext cx="1359535" cy="109855"/>
                      </a:xfrm>
                      <a:prstGeom prst="rect">
                        <a:avLst/>
                      </a:prstGeom>
                      <a:noFill/>
                    </wps:spPr>
                    <wps:txbx>
                      <w:txbxContent>
                        <w:p w14:paraId="373CEFB7" w14:textId="77777777" w:rsidR="00F14B3B" w:rsidRPr="00E240B6" w:rsidRDefault="00F14B3B" w:rsidP="00E240B6">
                          <w:pPr>
                            <w:pStyle w:val="Headerorfooter0"/>
                            <w:bidi w:val="0"/>
                            <w:rPr>
                              <w:color w:val="auto"/>
                            </w:rPr>
                          </w:pPr>
                          <w:r>
                            <w:rPr>
                              <w:color w:val="auto"/>
                              <w:lang w:val="en-US"/>
                            </w:rPr>
                            <w:t>Notes to the Financial Statements</w:t>
                          </w:r>
                        </w:p>
                      </w:txbxContent>
                    </wps:txbx>
                    <wps:bodyPr wrap="none" lIns="0" tIns="0" rIns="0" bIns="0">
                      <a:spAutoFit/>
                    </wps:bodyPr>
                  </wps:wsp>
                </a:graphicData>
              </a:graphic>
            </wp:anchor>
          </w:drawing>
        </mc:Choice>
        <mc:Fallback>
          <w:pict>
            <v:shape id="_x0000_s1040" type="#_x0000_t202" style="position:absolute;margin-left:444.2pt;margin-top:152.65pt;width:107.05pt;height:8.65pt;z-index:-2516515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" filled="f" stroked="f">
              <v:textbox style="mso-fit-shape-to-text:t" inset="0,0,0,0">
                <w:txbxContent>
                  <w:p w:rsidR="00C02A27" w:rsidRPr="00E240B6" w:rsidRDefault="00C02A27" w:rsidP="00E240B6">
                    <w:pPr>
                      <w:pStyle w:val="Headerorfooter0"/>
                      <w:bidi w:val="0"/>
                      <w:rPr>
                        <w:color w:val="auto"/>
                      </w:rPr>
                    </w:pPr>
                    <w:r>
                      <w:rPr>
                        <w:color w:val="auto"/>
                        <w:lang w:val="en-US"/>
                      </w:rPr>
                      <w:t>Notes to the Financial Statements</w:t>
                    </w:r>
                  </w:p>
                </w:txbxContent>
              </v:textbox>
              <w10:wrap anchorx="page" anchory="page"/>
            </v:shape>
          </w:pict>
        </mc:Fallback>
      </mc:AlternateContent>
    </w:r>
  </w:p>
  <w:p w14:paraId="3398D31F" w14:textId="77777777" w:rsidR="00F14B3B" w:rsidRPr="001A4575" w:rsidRDefault="00F14B3B" w:rsidP="00E240B6">
    <w:pPr>
      <w:spacing w:line="1" w:lineRule="exact"/>
      <w:rPr>
        <w:noProof/>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hideSpellingErrors/>
  <w:hideGrammaticalErrors/>
  <w:proofState w:spelling="clean" w:grammar="clean"/>
  <w:defaultTabStop w:val="720"/>
  <w:doNotHyphenateCaps/>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6A7"/>
    <w:rsid w:val="00145C8F"/>
    <w:rsid w:val="001A4575"/>
    <w:rsid w:val="00221477"/>
    <w:rsid w:val="00446818"/>
    <w:rsid w:val="0046606A"/>
    <w:rsid w:val="004F46A7"/>
    <w:rsid w:val="005A19F5"/>
    <w:rsid w:val="007176A7"/>
    <w:rsid w:val="0081520F"/>
    <w:rsid w:val="00887DC6"/>
    <w:rsid w:val="008F0687"/>
    <w:rsid w:val="009C616E"/>
    <w:rsid w:val="009F6CED"/>
    <w:rsid w:val="00A0334F"/>
    <w:rsid w:val="00B23BC9"/>
    <w:rsid w:val="00BA6A88"/>
    <w:rsid w:val="00C02A27"/>
    <w:rsid w:val="00E240B6"/>
    <w:rsid w:val="00E301EF"/>
    <w:rsid w:val="00F02DD5"/>
    <w:rsid w:val="00F14B3B"/>
    <w:rsid w:val="00F44BC2"/>
    <w:rsid w:val="00F720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DCD4A"/>
  <w15:docId w15:val="{A95EB5DE-780E-4C43-BA49-AA13FF89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46"/>
      <w:szCs w:val="46"/>
      <w:u w:val="none"/>
      <w:shd w:val="clear" w:color="auto" w:fill="auto"/>
    </w:rPr>
  </w:style>
  <w:style w:type="character" w:customStyle="1" w:styleId="Other2">
    <w:name w:val="Other (2)_"/>
    <w:basedOn w:val="DefaultParagraphFont"/>
    <w:link w:val="Other20"/>
    <w:rPr>
      <w:b w:val="0"/>
      <w:bCs w:val="0"/>
      <w:i w:val="0"/>
      <w:iCs w:val="0"/>
      <w:smallCaps w:val="0"/>
      <w:strike w:val="0"/>
      <w:sz w:val="18"/>
      <w:szCs w:val="18"/>
      <w:u w:val="none"/>
      <w:shd w:val="clear" w:color="auto" w:fill="auto"/>
    </w:rPr>
  </w:style>
  <w:style w:type="character" w:customStyle="1" w:styleId="Other">
    <w:name w:val="Other_"/>
    <w:basedOn w:val="DefaultParagraphFont"/>
    <w:link w:val="Other0"/>
    <w:rPr>
      <w:rFonts w:ascii="David" w:eastAsia="David" w:hAnsi="David" w:cs="David"/>
      <w:b w:val="0"/>
      <w:bCs w:val="0"/>
      <w:i w:val="0"/>
      <w:iCs w:val="0"/>
      <w:smallCaps w:val="0"/>
      <w:strike w:val="0"/>
      <w:sz w:val="22"/>
      <w:szCs w:val="22"/>
      <w:u w:val="none"/>
      <w:shd w:val="clear" w:color="auto" w:fill="auto"/>
    </w:rPr>
  </w:style>
  <w:style w:type="character" w:customStyle="1" w:styleId="Heading2">
    <w:name w:val="Heading #2_"/>
    <w:basedOn w:val="DefaultParagraphFont"/>
    <w:link w:val="Heading20"/>
    <w:rPr>
      <w:rFonts w:ascii="David" w:eastAsia="David" w:hAnsi="David" w:cs="David"/>
      <w:b/>
      <w:bCs/>
      <w:i w:val="0"/>
      <w:iCs w:val="0"/>
      <w:smallCaps w:val="0"/>
      <w:strike w:val="0"/>
      <w:sz w:val="22"/>
      <w:szCs w:val="22"/>
      <w:u w:val="none"/>
      <w:shd w:val="clear" w:color="auto" w:fill="auto"/>
    </w:rPr>
  </w:style>
  <w:style w:type="character" w:customStyle="1" w:styleId="BodyTextChar">
    <w:name w:val="Body Text Char"/>
    <w:basedOn w:val="DefaultParagraphFont"/>
    <w:link w:val="BodyText"/>
    <w:rPr>
      <w:b w:val="0"/>
      <w:bCs w:val="0"/>
      <w:i w:val="0"/>
      <w:iCs w:val="0"/>
      <w:smallCaps w:val="0"/>
      <w:strike w:val="0"/>
      <w:sz w:val="18"/>
      <w:szCs w:val="18"/>
      <w:u w:val="none"/>
      <w:shd w:val="clear" w:color="auto" w:fill="auto"/>
    </w:rPr>
  </w:style>
  <w:style w:type="character" w:customStyle="1" w:styleId="Headerorfooter">
    <w:name w:val="Header or footer_"/>
    <w:basedOn w:val="DefaultParagraphFont"/>
    <w:link w:val="Headerorfooter0"/>
    <w:rPr>
      <w:b/>
      <w:bCs/>
      <w:i w:val="0"/>
      <w:iCs w:val="0"/>
      <w:smallCaps w:val="0"/>
      <w:strike w:val="0"/>
      <w:sz w:val="18"/>
      <w:szCs w:val="18"/>
      <w:u w:val="none"/>
      <w:shd w:val="clear" w:color="auto" w:fill="auto"/>
    </w:rPr>
  </w:style>
  <w:style w:type="character" w:customStyle="1" w:styleId="Headerorfooter2">
    <w:name w:val="Header or footer (2)_"/>
    <w:basedOn w:val="DefaultParagraphFont"/>
    <w:link w:val="Headerorfooter20"/>
    <w:rPr>
      <w:rFonts w:ascii="David" w:eastAsia="David" w:hAnsi="David" w:cs="David"/>
      <w:b w:val="0"/>
      <w:bCs w:val="0"/>
      <w:i w:val="0"/>
      <w:iCs w:val="0"/>
      <w:smallCaps w:val="0"/>
      <w:strike w:val="0"/>
      <w:sz w:val="22"/>
      <w:szCs w:val="22"/>
      <w:u w:val="none"/>
      <w:shd w:val="clear" w:color="auto" w:fill="auto"/>
    </w:rPr>
  </w:style>
  <w:style w:type="character" w:customStyle="1" w:styleId="Headerorfooter3">
    <w:name w:val="Header or footer (3)_"/>
    <w:basedOn w:val="DefaultParagraphFont"/>
    <w:link w:val="Headerorfooter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13">
    <w:name w:val="Heading #1 (3)_"/>
    <w:basedOn w:val="DefaultParagraphFont"/>
    <w:link w:val="Heading130"/>
    <w:rPr>
      <w:rFonts w:ascii="David" w:eastAsia="David" w:hAnsi="David" w:cs="David"/>
      <w:b/>
      <w:bCs/>
      <w:i w:val="0"/>
      <w:iCs w:val="0"/>
      <w:smallCaps w:val="0"/>
      <w:strike w:val="0"/>
      <w:sz w:val="22"/>
      <w:szCs w:val="22"/>
      <w:u w:val="none"/>
      <w:shd w:val="clear" w:color="auto" w:fill="auto"/>
    </w:rPr>
  </w:style>
  <w:style w:type="paragraph" w:customStyle="1" w:styleId="Bodytext20">
    <w:name w:val="Body text (2)"/>
    <w:basedOn w:val="Normal"/>
    <w:link w:val="Bodytext2"/>
    <w:pPr>
      <w:bidi/>
      <w:spacing w:after="360"/>
      <w:ind w:left="2440"/>
    </w:pPr>
    <w:rPr>
      <w:rFonts w:ascii="Arial" w:eastAsia="Arial" w:hAnsi="Arial" w:cs="Arial"/>
      <w:sz w:val="46"/>
      <w:szCs w:val="46"/>
    </w:rPr>
  </w:style>
  <w:style w:type="paragraph" w:customStyle="1" w:styleId="Other20">
    <w:name w:val="Other (2)"/>
    <w:basedOn w:val="Normal"/>
    <w:link w:val="Other2"/>
    <w:pPr>
      <w:bidi/>
      <w:spacing w:after="80"/>
    </w:pPr>
    <w:rPr>
      <w:sz w:val="18"/>
      <w:szCs w:val="18"/>
    </w:rPr>
  </w:style>
  <w:style w:type="paragraph" w:customStyle="1" w:styleId="Other0">
    <w:name w:val="Other"/>
    <w:basedOn w:val="Normal"/>
    <w:link w:val="Other"/>
    <w:pPr>
      <w:ind w:firstLine="240"/>
    </w:pPr>
    <w:rPr>
      <w:rFonts w:ascii="David" w:eastAsia="David" w:hAnsi="David" w:cs="David"/>
      <w:sz w:val="22"/>
      <w:szCs w:val="22"/>
    </w:rPr>
  </w:style>
  <w:style w:type="paragraph" w:customStyle="1" w:styleId="Heading20">
    <w:name w:val="Heading #2"/>
    <w:basedOn w:val="Normal"/>
    <w:link w:val="Heading2"/>
    <w:pPr>
      <w:bidi/>
      <w:spacing w:after="40"/>
      <w:ind w:firstLine="260"/>
      <w:outlineLvl w:val="1"/>
    </w:pPr>
    <w:rPr>
      <w:rFonts w:ascii="David" w:eastAsia="David" w:hAnsi="David" w:cs="David"/>
      <w:b/>
      <w:bCs/>
      <w:sz w:val="22"/>
      <w:szCs w:val="22"/>
    </w:rPr>
  </w:style>
  <w:style w:type="paragraph" w:styleId="BodyText">
    <w:name w:val="Body Text"/>
    <w:basedOn w:val="Normal"/>
    <w:link w:val="BodyTextChar"/>
    <w:qFormat/>
    <w:pPr>
      <w:bidi/>
      <w:spacing w:after="80"/>
    </w:pPr>
    <w:rPr>
      <w:sz w:val="18"/>
      <w:szCs w:val="18"/>
    </w:rPr>
  </w:style>
  <w:style w:type="paragraph" w:customStyle="1" w:styleId="Headerorfooter0">
    <w:name w:val="Header or footer"/>
    <w:basedOn w:val="Normal"/>
    <w:link w:val="Headerorfooter"/>
    <w:pPr>
      <w:bidi/>
    </w:pPr>
    <w:rPr>
      <w:b/>
      <w:bCs/>
      <w:sz w:val="18"/>
      <w:szCs w:val="18"/>
    </w:rPr>
  </w:style>
  <w:style w:type="paragraph" w:customStyle="1" w:styleId="Headerorfooter20">
    <w:name w:val="Header or footer (2)"/>
    <w:basedOn w:val="Normal"/>
    <w:link w:val="Headerorfooter2"/>
    <w:rPr>
      <w:rFonts w:ascii="David" w:eastAsia="David" w:hAnsi="David" w:cs="David"/>
      <w:sz w:val="22"/>
      <w:szCs w:val="22"/>
    </w:rPr>
  </w:style>
  <w:style w:type="paragraph" w:customStyle="1" w:styleId="Headerorfooter30">
    <w:name w:val="Header or footer (3)"/>
    <w:basedOn w:val="Normal"/>
    <w:link w:val="Headerorfooter3"/>
    <w:rPr>
      <w:rFonts w:ascii="Times New Roman" w:eastAsia="Times New Roman" w:hAnsi="Times New Roman" w:cs="Times New Roman"/>
      <w:sz w:val="20"/>
      <w:szCs w:val="20"/>
    </w:rPr>
  </w:style>
  <w:style w:type="paragraph" w:customStyle="1" w:styleId="Heading130">
    <w:name w:val="Heading #1 (3)"/>
    <w:basedOn w:val="Normal"/>
    <w:link w:val="Heading13"/>
    <w:pPr>
      <w:spacing w:after="80"/>
      <w:ind w:firstLine="500"/>
      <w:outlineLvl w:val="0"/>
    </w:pPr>
    <w:rPr>
      <w:rFonts w:ascii="David" w:eastAsia="David" w:hAnsi="David" w:cs="David"/>
      <w:b/>
      <w:bCs/>
      <w:sz w:val="22"/>
      <w:szCs w:val="22"/>
    </w:rPr>
  </w:style>
  <w:style w:type="paragraph" w:styleId="Header">
    <w:name w:val="header"/>
    <w:basedOn w:val="Normal"/>
    <w:link w:val="HeaderChar"/>
    <w:uiPriority w:val="99"/>
    <w:unhideWhenUsed/>
    <w:rsid w:val="009C616E"/>
    <w:pPr>
      <w:tabs>
        <w:tab w:val="center" w:pos="4320"/>
        <w:tab w:val="right" w:pos="8640"/>
      </w:tabs>
    </w:pPr>
  </w:style>
  <w:style w:type="character" w:customStyle="1" w:styleId="HeaderChar">
    <w:name w:val="Header Char"/>
    <w:basedOn w:val="DefaultParagraphFont"/>
    <w:link w:val="Header"/>
    <w:uiPriority w:val="99"/>
    <w:rsid w:val="009C616E"/>
    <w:rPr>
      <w:color w:val="000000"/>
    </w:rPr>
  </w:style>
  <w:style w:type="paragraph" w:styleId="Footer">
    <w:name w:val="footer"/>
    <w:basedOn w:val="Normal"/>
    <w:link w:val="FooterChar"/>
    <w:uiPriority w:val="99"/>
    <w:unhideWhenUsed/>
    <w:rsid w:val="009C616E"/>
    <w:pPr>
      <w:tabs>
        <w:tab w:val="center" w:pos="4320"/>
        <w:tab w:val="right" w:pos="8640"/>
      </w:tabs>
    </w:pPr>
  </w:style>
  <w:style w:type="character" w:customStyle="1" w:styleId="FooterChar">
    <w:name w:val="Footer Char"/>
    <w:basedOn w:val="DefaultParagraphFont"/>
    <w:link w:val="Footer"/>
    <w:uiPriority w:val="99"/>
    <w:rsid w:val="009C616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10</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MosheD</dc:creator>
  <cp:lastModifiedBy>Liron</cp:lastModifiedBy>
  <cp:revision>14</cp:revision>
  <cp:lastPrinted>2020-04-30T12:23:00Z</cp:lastPrinted>
  <dcterms:created xsi:type="dcterms:W3CDTF">2020-04-29T08:54:00Z</dcterms:created>
  <dcterms:modified xsi:type="dcterms:W3CDTF">2020-05-03T12:03:00Z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1843798110</vt:i4>
  </property>
  <property fmtid="{D5CDD505-2E9C-101B-9397-08002B2CF9AE}" pid="3" name="_NewReviewCycle">
    <vt:lpwstr/>
  </property>
  <property fmtid="{D5CDD505-2E9C-101B-9397-08002B2CF9AE}" pid="4" name="_EmailSubject">
    <vt:lpwstr>Project 6663 -- Doc #2</vt:lpwstr>
  </property>
  <property fmtid="{D5CDD505-2E9C-101B-9397-08002B2CF9AE}" pid="5" name="_AuthorEmail">
    <vt:lpwstr>info@marsdraw.com</vt:lpwstr>
  </property>
  <property fmtid="{D5CDD505-2E9C-101B-9397-08002B2CF9AE}" pid="6" name="_AuthorEmailDisplayName">
    <vt:lpwstr>InfoDesk</vt:lpwstr>
  </property>
  <property fmtid="{D5CDD505-2E9C-101B-9397-08002B2CF9AE}" pid="7" name="_ReviewingToolsShownOnce">
    <vt:lpwstr/>
  </property>
</Properties>
</file>