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1AAEB" w14:textId="77777777" w:rsidR="000923CF" w:rsidRPr="00350E51" w:rsidRDefault="003E3A2B" w:rsidP="00B1382B">
      <w:pPr>
        <w:pStyle w:val="Heading1"/>
        <w:ind w:left="-360" w:firstLine="90"/>
        <w:jc w:val="center"/>
        <w:rPr>
          <w:rFonts w:asciiTheme="majorHAnsi" w:hAnsiTheme="majorHAnsi" w:cs="David"/>
          <w:b/>
          <w:bCs/>
          <w:sz w:val="36"/>
          <w:szCs w:val="36"/>
        </w:rPr>
      </w:pPr>
      <w:r w:rsidRPr="00350E51">
        <w:rPr>
          <w:rFonts w:asciiTheme="majorHAnsi" w:hAnsiTheme="majorHAnsi" w:cs="David"/>
          <w:b/>
          <w:bCs/>
          <w:sz w:val="36"/>
          <w:szCs w:val="36"/>
        </w:rPr>
        <w:t>Teaching Mishnah</w:t>
      </w:r>
      <w:r w:rsidR="00065489" w:rsidRPr="00350E51">
        <w:rPr>
          <w:rFonts w:asciiTheme="majorHAnsi" w:hAnsiTheme="majorHAnsi" w:cs="David"/>
          <w:b/>
          <w:bCs/>
          <w:sz w:val="36"/>
          <w:szCs w:val="36"/>
        </w:rPr>
        <w:t>:</w:t>
      </w:r>
      <w:r w:rsidR="000923CF" w:rsidRPr="00350E51">
        <w:rPr>
          <w:rFonts w:asciiTheme="majorHAnsi" w:hAnsiTheme="majorHAnsi" w:cs="David"/>
          <w:b/>
          <w:bCs/>
          <w:sz w:val="36"/>
          <w:szCs w:val="36"/>
        </w:rPr>
        <w:t xml:space="preserve"> </w:t>
      </w:r>
      <w:r w:rsidR="00065489" w:rsidRPr="00350E51">
        <w:rPr>
          <w:rFonts w:asciiTheme="majorHAnsi" w:hAnsiTheme="majorHAnsi" w:cs="David"/>
          <w:b/>
          <w:bCs/>
          <w:sz w:val="36"/>
          <w:szCs w:val="36"/>
        </w:rPr>
        <w:t>A</w:t>
      </w:r>
      <w:r w:rsidR="000923CF" w:rsidRPr="00350E51">
        <w:rPr>
          <w:rFonts w:asciiTheme="majorHAnsi" w:hAnsiTheme="majorHAnsi" w:cs="David"/>
          <w:b/>
          <w:bCs/>
          <w:sz w:val="36"/>
          <w:szCs w:val="36"/>
        </w:rPr>
        <w:t xml:space="preserve"> Multidisciplinary Approach</w:t>
      </w:r>
    </w:p>
    <w:p w14:paraId="7446F1A1" w14:textId="77777777" w:rsidR="00065489" w:rsidRPr="00350E51" w:rsidRDefault="00065489" w:rsidP="00B1382B">
      <w:pPr>
        <w:ind w:left="-360" w:firstLine="90"/>
        <w:rPr>
          <w:rFonts w:asciiTheme="majorHAnsi" w:hAnsiTheme="majorHAnsi" w:cs="David"/>
          <w:sz w:val="36"/>
          <w:szCs w:val="36"/>
          <w:rtl/>
        </w:rPr>
      </w:pPr>
    </w:p>
    <w:p w14:paraId="60B09BC8" w14:textId="77777777" w:rsidR="00CC4A3D" w:rsidRPr="00350E51" w:rsidRDefault="000923CF" w:rsidP="00B1382B">
      <w:pPr>
        <w:ind w:left="-360"/>
        <w:rPr>
          <w:rFonts w:asciiTheme="majorHAnsi" w:hAnsiTheme="majorHAnsi" w:cs="David"/>
          <w:b/>
          <w:bCs/>
          <w:sz w:val="36"/>
          <w:szCs w:val="36"/>
        </w:rPr>
      </w:pPr>
      <w:r w:rsidRPr="00350E51">
        <w:rPr>
          <w:rFonts w:asciiTheme="majorHAnsi" w:hAnsiTheme="majorHAnsi" w:cs="David"/>
          <w:b/>
          <w:bCs/>
          <w:sz w:val="36"/>
          <w:szCs w:val="36"/>
        </w:rPr>
        <w:t>How should Judaism be taught?</w:t>
      </w:r>
    </w:p>
    <w:p w14:paraId="72552FE1" w14:textId="77777777" w:rsidR="000923CF" w:rsidRPr="00350E51" w:rsidRDefault="000923CF" w:rsidP="00B1382B">
      <w:pPr>
        <w:ind w:left="-360"/>
        <w:rPr>
          <w:rFonts w:asciiTheme="majorHAnsi" w:hAnsiTheme="majorHAnsi" w:cs="David"/>
          <w:sz w:val="36"/>
          <w:szCs w:val="36"/>
        </w:rPr>
      </w:pPr>
      <w:r w:rsidRPr="00350E51">
        <w:rPr>
          <w:rFonts w:asciiTheme="majorHAnsi" w:hAnsiTheme="majorHAnsi" w:cs="David"/>
          <w:sz w:val="36"/>
          <w:szCs w:val="36"/>
        </w:rPr>
        <w:t>There are many pos</w:t>
      </w:r>
      <w:bookmarkStart w:id="0" w:name="_GoBack"/>
      <w:bookmarkEnd w:id="0"/>
      <w:r w:rsidRPr="00350E51">
        <w:rPr>
          <w:rFonts w:asciiTheme="majorHAnsi" w:hAnsiTheme="majorHAnsi" w:cs="David"/>
          <w:sz w:val="36"/>
          <w:szCs w:val="36"/>
        </w:rPr>
        <w:t>sible approaches to teaching Judaism.</w:t>
      </w:r>
    </w:p>
    <w:p w14:paraId="491ABDFA" w14:textId="77777777" w:rsidR="000923CF" w:rsidRPr="00350E51" w:rsidRDefault="000923CF" w:rsidP="00B1382B">
      <w:pPr>
        <w:ind w:left="-360"/>
        <w:rPr>
          <w:rFonts w:asciiTheme="majorHAnsi" w:hAnsiTheme="majorHAnsi" w:cs="David"/>
          <w:b/>
          <w:bCs/>
          <w:sz w:val="36"/>
          <w:szCs w:val="36"/>
        </w:rPr>
      </w:pPr>
      <w:r w:rsidRPr="00350E51">
        <w:rPr>
          <w:rFonts w:asciiTheme="majorHAnsi" w:hAnsiTheme="majorHAnsi" w:cs="David"/>
          <w:b/>
          <w:bCs/>
          <w:sz w:val="36"/>
          <w:szCs w:val="36"/>
        </w:rPr>
        <w:t>Judaism as a Religious Discipline (Orthodoxy)</w:t>
      </w:r>
    </w:p>
    <w:p w14:paraId="21F707BF" w14:textId="77777777" w:rsidR="000923CF" w:rsidRPr="00350E51" w:rsidRDefault="000923CF" w:rsidP="00B1382B">
      <w:pPr>
        <w:ind w:left="-360"/>
        <w:rPr>
          <w:rFonts w:asciiTheme="majorHAnsi" w:hAnsiTheme="majorHAnsi" w:cs="David"/>
          <w:sz w:val="36"/>
          <w:szCs w:val="36"/>
        </w:rPr>
      </w:pPr>
      <w:r w:rsidRPr="00350E51">
        <w:rPr>
          <w:rFonts w:asciiTheme="majorHAnsi" w:hAnsiTheme="majorHAnsi" w:cs="David"/>
          <w:sz w:val="36"/>
          <w:szCs w:val="36"/>
        </w:rPr>
        <w:t xml:space="preserve">This was the </w:t>
      </w:r>
      <w:r w:rsidR="003137A5" w:rsidRPr="00350E51">
        <w:rPr>
          <w:rFonts w:asciiTheme="majorHAnsi" w:hAnsiTheme="majorHAnsi" w:cs="David"/>
          <w:sz w:val="36"/>
          <w:szCs w:val="36"/>
        </w:rPr>
        <w:t>customary</w:t>
      </w:r>
      <w:r w:rsidRPr="00350E51">
        <w:rPr>
          <w:rFonts w:asciiTheme="majorHAnsi" w:hAnsiTheme="majorHAnsi" w:cs="David"/>
          <w:sz w:val="36"/>
          <w:szCs w:val="36"/>
        </w:rPr>
        <w:t xml:space="preserve"> approach in traditional </w:t>
      </w:r>
      <w:r w:rsidR="000F5F95" w:rsidRPr="00350E51">
        <w:rPr>
          <w:rFonts w:asciiTheme="majorHAnsi" w:hAnsiTheme="majorHAnsi" w:cs="David"/>
          <w:sz w:val="36"/>
          <w:szCs w:val="36"/>
        </w:rPr>
        <w:t xml:space="preserve">Judaism in previous generations. It is practiced today mainly </w:t>
      </w:r>
      <w:r w:rsidRPr="00350E51">
        <w:rPr>
          <w:rFonts w:asciiTheme="majorHAnsi" w:hAnsiTheme="majorHAnsi" w:cs="David"/>
          <w:sz w:val="36"/>
          <w:szCs w:val="36"/>
        </w:rPr>
        <w:t>in Orthodox</w:t>
      </w:r>
      <w:r w:rsidR="000F5F95" w:rsidRPr="00350E51">
        <w:rPr>
          <w:rFonts w:asciiTheme="majorHAnsi" w:hAnsiTheme="majorHAnsi" w:cs="David"/>
          <w:sz w:val="36"/>
          <w:szCs w:val="36"/>
        </w:rPr>
        <w:t xml:space="preserve"> communities</w:t>
      </w:r>
      <w:r w:rsidRPr="00350E51">
        <w:rPr>
          <w:rFonts w:asciiTheme="majorHAnsi" w:hAnsiTheme="majorHAnsi" w:cs="David"/>
          <w:sz w:val="36"/>
          <w:szCs w:val="36"/>
        </w:rPr>
        <w:t xml:space="preserve">. Classical Jewish texts are taught as authoritative and in light of the exegesis </w:t>
      </w:r>
      <w:r w:rsidR="003137A5" w:rsidRPr="00350E51">
        <w:rPr>
          <w:rFonts w:asciiTheme="majorHAnsi" w:hAnsiTheme="majorHAnsi" w:cs="David"/>
          <w:sz w:val="36"/>
          <w:szCs w:val="36"/>
        </w:rPr>
        <w:t>of</w:t>
      </w:r>
      <w:r w:rsidRPr="00350E51">
        <w:rPr>
          <w:rFonts w:asciiTheme="majorHAnsi" w:hAnsiTheme="majorHAnsi" w:cs="David"/>
          <w:sz w:val="36"/>
          <w:szCs w:val="36"/>
        </w:rPr>
        <w:t xml:space="preserve"> the halakhic sages and decisors throughout the generations until </w:t>
      </w:r>
      <w:r w:rsidR="003137A5" w:rsidRPr="00350E51">
        <w:rPr>
          <w:rFonts w:asciiTheme="majorHAnsi" w:hAnsiTheme="majorHAnsi" w:cs="David"/>
          <w:sz w:val="36"/>
          <w:szCs w:val="36"/>
        </w:rPr>
        <w:t>contemporary times</w:t>
      </w:r>
      <w:r w:rsidRPr="00350E51">
        <w:rPr>
          <w:rFonts w:asciiTheme="majorHAnsi" w:hAnsiTheme="majorHAnsi" w:cs="David"/>
          <w:sz w:val="36"/>
          <w:szCs w:val="36"/>
        </w:rPr>
        <w:t>. This is the accepted method of study today in Yeshivot in Israel and in the rest of the world.</w:t>
      </w:r>
    </w:p>
    <w:p w14:paraId="1CF101C1" w14:textId="77777777" w:rsidR="000923CF" w:rsidRPr="00350E51" w:rsidRDefault="000923CF" w:rsidP="000923CF">
      <w:pPr>
        <w:pStyle w:val="Heading1"/>
        <w:jc w:val="left"/>
        <w:rPr>
          <w:rFonts w:asciiTheme="majorHAnsi" w:hAnsiTheme="majorHAnsi" w:cs="David"/>
          <w:i/>
          <w:iCs/>
          <w:sz w:val="36"/>
          <w:szCs w:val="36"/>
        </w:rPr>
      </w:pPr>
      <w:r w:rsidRPr="00350E51">
        <w:rPr>
          <w:rFonts w:asciiTheme="majorHAnsi" w:hAnsiTheme="majorHAnsi" w:cs="David"/>
          <w:b/>
          <w:bCs/>
          <w:sz w:val="36"/>
          <w:szCs w:val="36"/>
        </w:rPr>
        <w:t>Judaism as a Historic Source (</w:t>
      </w:r>
      <w:r w:rsidRPr="00350E51">
        <w:rPr>
          <w:rFonts w:asciiTheme="majorHAnsi" w:hAnsiTheme="majorHAnsi" w:cs="David"/>
          <w:i/>
          <w:iCs/>
          <w:sz w:val="36"/>
          <w:szCs w:val="36"/>
        </w:rPr>
        <w:t>Wissenschaft des Judentums)</w:t>
      </w:r>
    </w:p>
    <w:p w14:paraId="64DD1B02" w14:textId="1D758D3E" w:rsidR="000923CF" w:rsidRPr="00350E51" w:rsidRDefault="000923CF" w:rsidP="003137A5">
      <w:pPr>
        <w:ind w:left="-270"/>
        <w:rPr>
          <w:rFonts w:asciiTheme="majorHAnsi" w:hAnsiTheme="majorHAnsi" w:cs="David"/>
          <w:sz w:val="36"/>
          <w:szCs w:val="36"/>
        </w:rPr>
      </w:pPr>
      <w:r w:rsidRPr="00350E51">
        <w:rPr>
          <w:rFonts w:asciiTheme="majorHAnsi" w:hAnsiTheme="majorHAnsi" w:cs="David"/>
          <w:sz w:val="36"/>
          <w:szCs w:val="36"/>
        </w:rPr>
        <w:t xml:space="preserve">This </w:t>
      </w:r>
      <w:r w:rsidR="003137A5" w:rsidRPr="00350E51">
        <w:rPr>
          <w:rFonts w:asciiTheme="majorHAnsi" w:hAnsiTheme="majorHAnsi" w:cs="David"/>
          <w:sz w:val="36"/>
          <w:szCs w:val="36"/>
        </w:rPr>
        <w:t>has been</w:t>
      </w:r>
      <w:r w:rsidRPr="00350E51">
        <w:rPr>
          <w:rFonts w:asciiTheme="majorHAnsi" w:hAnsiTheme="majorHAnsi" w:cs="David"/>
          <w:sz w:val="36"/>
          <w:szCs w:val="36"/>
        </w:rPr>
        <w:t xml:space="preserve"> the popular approach within modern Judaism since the enlightenment. The </w:t>
      </w:r>
      <w:r w:rsidRPr="00350E51">
        <w:rPr>
          <w:rFonts w:asciiTheme="majorHAnsi" w:hAnsiTheme="majorHAnsi" w:cs="David"/>
          <w:i/>
          <w:iCs/>
          <w:sz w:val="36"/>
          <w:szCs w:val="36"/>
        </w:rPr>
        <w:t xml:space="preserve">Wissenschaft </w:t>
      </w:r>
      <w:r w:rsidRPr="00350E51">
        <w:rPr>
          <w:rFonts w:asciiTheme="majorHAnsi" w:hAnsiTheme="majorHAnsi" w:cs="David"/>
          <w:sz w:val="36"/>
          <w:szCs w:val="36"/>
        </w:rPr>
        <w:t>movement was a result of the understanding that the Jewish religion has completed its role</w:t>
      </w:r>
      <w:r w:rsidR="002F5178" w:rsidRPr="00350E51">
        <w:rPr>
          <w:rFonts w:asciiTheme="majorHAnsi" w:hAnsiTheme="majorHAnsi" w:cs="David"/>
          <w:sz w:val="36"/>
          <w:szCs w:val="36"/>
        </w:rPr>
        <w:t xml:space="preserve"> and, t</w:t>
      </w:r>
      <w:r w:rsidR="002A5FE9" w:rsidRPr="00350E51">
        <w:rPr>
          <w:rFonts w:asciiTheme="majorHAnsi" w:hAnsiTheme="majorHAnsi" w:cs="David"/>
          <w:sz w:val="36"/>
          <w:szCs w:val="36"/>
        </w:rPr>
        <w:t>herefore</w:t>
      </w:r>
      <w:r w:rsidRPr="00350E51">
        <w:rPr>
          <w:rFonts w:asciiTheme="majorHAnsi" w:hAnsiTheme="majorHAnsi" w:cs="David"/>
          <w:sz w:val="36"/>
          <w:szCs w:val="36"/>
        </w:rPr>
        <w:t xml:space="preserve">, </w:t>
      </w:r>
      <w:r w:rsidR="003137A5" w:rsidRPr="00350E51">
        <w:rPr>
          <w:rFonts w:asciiTheme="majorHAnsi" w:hAnsiTheme="majorHAnsi" w:cs="David"/>
          <w:sz w:val="36"/>
          <w:szCs w:val="36"/>
        </w:rPr>
        <w:t xml:space="preserve">from that point on, </w:t>
      </w:r>
      <w:r w:rsidRPr="00350E51">
        <w:rPr>
          <w:rFonts w:asciiTheme="majorHAnsi" w:hAnsiTheme="majorHAnsi" w:cs="David"/>
          <w:sz w:val="36"/>
          <w:szCs w:val="36"/>
        </w:rPr>
        <w:t>its sources should be studied as part of the history of human culture</w:t>
      </w:r>
      <w:r w:rsidR="002A5FE9" w:rsidRPr="00350E51">
        <w:rPr>
          <w:rFonts w:asciiTheme="majorHAnsi" w:hAnsiTheme="majorHAnsi" w:cs="David"/>
          <w:sz w:val="36"/>
          <w:szCs w:val="36"/>
        </w:rPr>
        <w:t xml:space="preserve">, in a way that is similar to the study of other religions and cultures by historians. The study of texts focuses on philological and historical analysis and is indifferent to practical ramifications. This method is commonplace in universities in Israel and in </w:t>
      </w:r>
      <w:r w:rsidR="004B3FE5" w:rsidRPr="00350E51">
        <w:rPr>
          <w:rFonts w:asciiTheme="majorHAnsi" w:hAnsiTheme="majorHAnsi" w:cs="David"/>
          <w:sz w:val="36"/>
          <w:szCs w:val="36"/>
        </w:rPr>
        <w:t>peer-reviewed</w:t>
      </w:r>
      <w:r w:rsidR="002A5FE9" w:rsidRPr="00350E51">
        <w:rPr>
          <w:rFonts w:asciiTheme="majorHAnsi" w:hAnsiTheme="majorHAnsi" w:cs="David"/>
          <w:sz w:val="36"/>
          <w:szCs w:val="36"/>
        </w:rPr>
        <w:t xml:space="preserve"> </w:t>
      </w:r>
      <w:r w:rsidR="004B3FE5" w:rsidRPr="00350E51">
        <w:rPr>
          <w:rFonts w:asciiTheme="majorHAnsi" w:hAnsiTheme="majorHAnsi" w:cs="David"/>
          <w:sz w:val="36"/>
          <w:szCs w:val="36"/>
        </w:rPr>
        <w:t>academic</w:t>
      </w:r>
      <w:r w:rsidR="002A5FE9" w:rsidRPr="00350E51">
        <w:rPr>
          <w:rFonts w:asciiTheme="majorHAnsi" w:hAnsiTheme="majorHAnsi" w:cs="David"/>
          <w:sz w:val="36"/>
          <w:szCs w:val="36"/>
        </w:rPr>
        <w:t xml:space="preserve"> journals in foreign universities as well.</w:t>
      </w:r>
    </w:p>
    <w:p w14:paraId="11620A06" w14:textId="1220706B" w:rsidR="002A5FE9" w:rsidRPr="00350E51" w:rsidRDefault="002A5FE9" w:rsidP="002A5FE9">
      <w:pPr>
        <w:ind w:left="-270"/>
        <w:rPr>
          <w:rFonts w:asciiTheme="majorHAnsi" w:hAnsiTheme="majorHAnsi" w:cs="David"/>
          <w:b/>
          <w:bCs/>
          <w:sz w:val="36"/>
          <w:szCs w:val="36"/>
        </w:rPr>
      </w:pPr>
      <w:r w:rsidRPr="00350E51">
        <w:rPr>
          <w:rFonts w:asciiTheme="majorHAnsi" w:hAnsiTheme="majorHAnsi" w:cs="David"/>
          <w:b/>
          <w:bCs/>
          <w:sz w:val="36"/>
          <w:szCs w:val="36"/>
        </w:rPr>
        <w:lastRenderedPageBreak/>
        <w:t>Judaism as a Culture (</w:t>
      </w:r>
      <w:r w:rsidR="002F5178" w:rsidRPr="00350E51">
        <w:rPr>
          <w:rFonts w:asciiTheme="majorHAnsi" w:hAnsiTheme="majorHAnsi" w:cs="David"/>
          <w:b/>
          <w:bCs/>
          <w:sz w:val="36"/>
          <w:szCs w:val="36"/>
        </w:rPr>
        <w:t>Haskala</w:t>
      </w:r>
      <w:r w:rsidRPr="00350E51">
        <w:rPr>
          <w:rFonts w:asciiTheme="majorHAnsi" w:hAnsiTheme="majorHAnsi" w:cs="David"/>
          <w:b/>
          <w:bCs/>
          <w:sz w:val="36"/>
          <w:szCs w:val="36"/>
        </w:rPr>
        <w:t xml:space="preserve"> and Zionism)</w:t>
      </w:r>
    </w:p>
    <w:p w14:paraId="79274A0A" w14:textId="4E187FA8" w:rsidR="002A5FE9" w:rsidRPr="00350E51" w:rsidRDefault="002A5FE9" w:rsidP="008C3EF7">
      <w:pPr>
        <w:ind w:left="-270"/>
        <w:rPr>
          <w:rFonts w:asciiTheme="majorHAnsi" w:hAnsiTheme="majorHAnsi" w:cs="David"/>
          <w:sz w:val="36"/>
          <w:szCs w:val="36"/>
        </w:rPr>
      </w:pPr>
      <w:r w:rsidRPr="00350E51">
        <w:rPr>
          <w:rFonts w:asciiTheme="majorHAnsi" w:hAnsiTheme="majorHAnsi" w:cs="David"/>
          <w:sz w:val="36"/>
          <w:szCs w:val="36"/>
        </w:rPr>
        <w:t xml:space="preserve">This approach was adopted by some </w:t>
      </w:r>
      <w:r w:rsidR="002F5178" w:rsidRPr="00350E51">
        <w:rPr>
          <w:rFonts w:asciiTheme="majorHAnsi" w:hAnsiTheme="majorHAnsi" w:cs="David"/>
          <w:sz w:val="36"/>
          <w:szCs w:val="36"/>
        </w:rPr>
        <w:t>Haskala</w:t>
      </w:r>
      <w:r w:rsidRPr="00350E51">
        <w:rPr>
          <w:rFonts w:asciiTheme="majorHAnsi" w:hAnsiTheme="majorHAnsi" w:cs="David"/>
          <w:sz w:val="36"/>
          <w:szCs w:val="36"/>
        </w:rPr>
        <w:t xml:space="preserve"> scholars and was reinforced by Zionist thinkers who abandoned religion but wished to find foundations in traditional Jewish sources</w:t>
      </w:r>
      <w:r w:rsidR="003521C5" w:rsidRPr="00350E51">
        <w:rPr>
          <w:rFonts w:asciiTheme="majorHAnsi" w:hAnsiTheme="majorHAnsi" w:cs="David"/>
          <w:sz w:val="36"/>
          <w:szCs w:val="36"/>
        </w:rPr>
        <w:t xml:space="preserve"> to create</w:t>
      </w:r>
      <w:r w:rsidRPr="00350E51">
        <w:rPr>
          <w:rFonts w:asciiTheme="majorHAnsi" w:hAnsiTheme="majorHAnsi" w:cs="David"/>
          <w:sz w:val="36"/>
          <w:szCs w:val="36"/>
        </w:rPr>
        <w:t xml:space="preserve"> a Jewish culture and a contemporary Jewish identity. </w:t>
      </w:r>
      <w:r w:rsidR="003521C5" w:rsidRPr="00350E51">
        <w:rPr>
          <w:rFonts w:asciiTheme="majorHAnsi" w:hAnsiTheme="majorHAnsi" w:cs="David"/>
          <w:sz w:val="36"/>
          <w:szCs w:val="36"/>
        </w:rPr>
        <w:t>This approach is attributed to Ahad Ha’am</w:t>
      </w:r>
      <w:r w:rsidR="004B3FE5" w:rsidRPr="00350E51">
        <w:rPr>
          <w:rFonts w:asciiTheme="majorHAnsi" w:hAnsiTheme="majorHAnsi" w:cs="David"/>
          <w:sz w:val="36"/>
          <w:szCs w:val="36"/>
        </w:rPr>
        <w:t xml:space="preserve"> (Asher Ginsberg)</w:t>
      </w:r>
      <w:r w:rsidR="003521C5" w:rsidRPr="00350E51">
        <w:rPr>
          <w:rFonts w:asciiTheme="majorHAnsi" w:hAnsiTheme="majorHAnsi" w:cs="David"/>
          <w:sz w:val="36"/>
          <w:szCs w:val="36"/>
        </w:rPr>
        <w:t xml:space="preserve">. </w:t>
      </w:r>
      <w:r w:rsidR="004B3FE5" w:rsidRPr="00350E51">
        <w:rPr>
          <w:rFonts w:asciiTheme="majorHAnsi" w:hAnsiTheme="majorHAnsi" w:cs="David"/>
          <w:sz w:val="36"/>
          <w:szCs w:val="36"/>
        </w:rPr>
        <w:t xml:space="preserve">David </w:t>
      </w:r>
      <w:r w:rsidR="003521C5" w:rsidRPr="00350E51">
        <w:rPr>
          <w:rFonts w:asciiTheme="majorHAnsi" w:hAnsiTheme="majorHAnsi" w:cs="David"/>
          <w:sz w:val="36"/>
          <w:szCs w:val="36"/>
        </w:rPr>
        <w:t>Ben Gurion</w:t>
      </w:r>
      <w:r w:rsidR="008C3EF7" w:rsidRPr="00350E51">
        <w:rPr>
          <w:rFonts w:asciiTheme="majorHAnsi" w:hAnsiTheme="majorHAnsi" w:cs="David"/>
          <w:sz w:val="36"/>
          <w:szCs w:val="36"/>
        </w:rPr>
        <w:t>,</w:t>
      </w:r>
      <w:r w:rsidR="003521C5" w:rsidRPr="00350E51">
        <w:rPr>
          <w:rFonts w:asciiTheme="majorHAnsi" w:hAnsiTheme="majorHAnsi" w:cs="David"/>
          <w:sz w:val="36"/>
          <w:szCs w:val="36"/>
        </w:rPr>
        <w:t xml:space="preserve"> who founded the secular State of Israel believed in </w:t>
      </w:r>
      <w:r w:rsidR="004B3FE5" w:rsidRPr="00350E51">
        <w:rPr>
          <w:rFonts w:asciiTheme="majorHAnsi" w:hAnsiTheme="majorHAnsi" w:cs="David"/>
          <w:sz w:val="36"/>
          <w:szCs w:val="36"/>
        </w:rPr>
        <w:t>a</w:t>
      </w:r>
      <w:r w:rsidR="003521C5" w:rsidRPr="00350E51">
        <w:rPr>
          <w:rFonts w:asciiTheme="majorHAnsi" w:hAnsiTheme="majorHAnsi" w:cs="David"/>
          <w:sz w:val="36"/>
          <w:szCs w:val="36"/>
        </w:rPr>
        <w:t xml:space="preserve"> return to </w:t>
      </w:r>
      <w:r w:rsidR="002F5178" w:rsidRPr="00350E51">
        <w:rPr>
          <w:rFonts w:asciiTheme="majorHAnsi" w:hAnsiTheme="majorHAnsi" w:cs="David"/>
          <w:sz w:val="36"/>
          <w:szCs w:val="36"/>
        </w:rPr>
        <w:t>a biblical</w:t>
      </w:r>
      <w:r w:rsidR="003521C5" w:rsidRPr="00350E51">
        <w:rPr>
          <w:rFonts w:asciiTheme="majorHAnsi" w:hAnsiTheme="majorHAnsi" w:cs="David"/>
          <w:sz w:val="36"/>
          <w:szCs w:val="36"/>
        </w:rPr>
        <w:t xml:space="preserve"> heritage </w:t>
      </w:r>
      <w:r w:rsidR="002F5178" w:rsidRPr="00350E51">
        <w:rPr>
          <w:rFonts w:asciiTheme="majorHAnsi" w:hAnsiTheme="majorHAnsi" w:cs="David"/>
          <w:sz w:val="36"/>
          <w:szCs w:val="36"/>
        </w:rPr>
        <w:t>forged</w:t>
      </w:r>
      <w:r w:rsidR="003521C5" w:rsidRPr="00350E51">
        <w:rPr>
          <w:rFonts w:asciiTheme="majorHAnsi" w:hAnsiTheme="majorHAnsi" w:cs="David"/>
          <w:sz w:val="36"/>
          <w:szCs w:val="36"/>
        </w:rPr>
        <w:t xml:space="preserve"> in the land of Israel, but objected to the study of Talmud and rabbinic literature. He viewed these </w:t>
      </w:r>
      <w:r w:rsidR="002F5178" w:rsidRPr="00350E51">
        <w:rPr>
          <w:rFonts w:asciiTheme="majorHAnsi" w:hAnsiTheme="majorHAnsi" w:cs="David"/>
          <w:sz w:val="36"/>
          <w:szCs w:val="36"/>
        </w:rPr>
        <w:t xml:space="preserve">latter </w:t>
      </w:r>
      <w:r w:rsidR="003521C5" w:rsidRPr="00350E51">
        <w:rPr>
          <w:rFonts w:asciiTheme="majorHAnsi" w:hAnsiTheme="majorHAnsi" w:cs="David"/>
          <w:sz w:val="36"/>
          <w:szCs w:val="36"/>
        </w:rPr>
        <w:t xml:space="preserve">sources as a product of </w:t>
      </w:r>
      <w:r w:rsidR="004B3FE5" w:rsidRPr="00350E51">
        <w:rPr>
          <w:rFonts w:asciiTheme="majorHAnsi" w:hAnsiTheme="majorHAnsi" w:cs="David"/>
          <w:sz w:val="36"/>
          <w:szCs w:val="36"/>
        </w:rPr>
        <w:t>Diaspora Judaism</w:t>
      </w:r>
      <w:r w:rsidR="003521C5" w:rsidRPr="00350E51">
        <w:rPr>
          <w:rFonts w:asciiTheme="majorHAnsi" w:hAnsiTheme="majorHAnsi" w:cs="David"/>
          <w:sz w:val="36"/>
          <w:szCs w:val="36"/>
        </w:rPr>
        <w:t xml:space="preserve"> which should be abandoned. This approach is widespread today in Israeli universities to a certain extent, but is especially prevalent in the secular school system, in both elementary schools and high schools.</w:t>
      </w:r>
    </w:p>
    <w:p w14:paraId="735054DF" w14:textId="77777777" w:rsidR="003521C5" w:rsidRPr="00350E51" w:rsidRDefault="003521C5" w:rsidP="003521C5">
      <w:pPr>
        <w:ind w:left="-270"/>
        <w:rPr>
          <w:rFonts w:asciiTheme="majorHAnsi" w:hAnsiTheme="majorHAnsi" w:cs="David"/>
          <w:b/>
          <w:bCs/>
          <w:sz w:val="36"/>
          <w:szCs w:val="36"/>
        </w:rPr>
      </w:pPr>
      <w:r w:rsidRPr="00350E51">
        <w:rPr>
          <w:rFonts w:asciiTheme="majorHAnsi" w:hAnsiTheme="majorHAnsi" w:cs="David"/>
          <w:b/>
          <w:bCs/>
          <w:sz w:val="36"/>
          <w:szCs w:val="36"/>
        </w:rPr>
        <w:t xml:space="preserve">Judaism as a Source of Inspiration </w:t>
      </w:r>
      <w:r w:rsidR="004B3FE5" w:rsidRPr="00350E51">
        <w:rPr>
          <w:rFonts w:asciiTheme="majorHAnsi" w:hAnsiTheme="majorHAnsi" w:cs="David"/>
          <w:b/>
          <w:bCs/>
          <w:sz w:val="36"/>
          <w:szCs w:val="36"/>
        </w:rPr>
        <w:t>for</w:t>
      </w:r>
      <w:r w:rsidRPr="00350E51">
        <w:rPr>
          <w:rFonts w:asciiTheme="majorHAnsi" w:hAnsiTheme="majorHAnsi" w:cs="David"/>
          <w:b/>
          <w:bCs/>
          <w:sz w:val="36"/>
          <w:szCs w:val="36"/>
        </w:rPr>
        <w:t xml:space="preserve"> our Era</w:t>
      </w:r>
    </w:p>
    <w:p w14:paraId="6BD4D6EF" w14:textId="08365532" w:rsidR="003521C5" w:rsidRPr="00350E51" w:rsidRDefault="003521C5" w:rsidP="003137A5">
      <w:pPr>
        <w:ind w:left="-270"/>
        <w:rPr>
          <w:rFonts w:asciiTheme="majorHAnsi" w:hAnsiTheme="majorHAnsi" w:cs="David"/>
          <w:sz w:val="36"/>
          <w:szCs w:val="36"/>
        </w:rPr>
      </w:pPr>
      <w:r w:rsidRPr="00350E51">
        <w:rPr>
          <w:rFonts w:asciiTheme="majorHAnsi" w:hAnsiTheme="majorHAnsi" w:cs="David"/>
          <w:sz w:val="36"/>
          <w:szCs w:val="36"/>
        </w:rPr>
        <w:t>This approach</w:t>
      </w:r>
      <w:r w:rsidR="00D719DE" w:rsidRPr="00350E51">
        <w:rPr>
          <w:rFonts w:asciiTheme="majorHAnsi" w:hAnsiTheme="majorHAnsi" w:cs="David"/>
          <w:sz w:val="36"/>
          <w:szCs w:val="36"/>
        </w:rPr>
        <w:t xml:space="preserve"> views Judaism as a source which </w:t>
      </w:r>
      <w:r w:rsidR="003137A5" w:rsidRPr="00350E51">
        <w:rPr>
          <w:rFonts w:asciiTheme="majorHAnsi" w:hAnsiTheme="majorHAnsi" w:cs="David"/>
          <w:sz w:val="36"/>
          <w:szCs w:val="36"/>
        </w:rPr>
        <w:t xml:space="preserve">gave rise to </w:t>
      </w:r>
      <w:r w:rsidR="00D719DE" w:rsidRPr="00350E51">
        <w:rPr>
          <w:rFonts w:asciiTheme="majorHAnsi" w:hAnsiTheme="majorHAnsi" w:cs="David"/>
          <w:sz w:val="36"/>
          <w:szCs w:val="36"/>
        </w:rPr>
        <w:t>significant parts of human culture</w:t>
      </w:r>
      <w:r w:rsidR="003137A5" w:rsidRPr="00350E51">
        <w:rPr>
          <w:rFonts w:asciiTheme="majorHAnsi" w:hAnsiTheme="majorHAnsi" w:cs="David"/>
          <w:sz w:val="36"/>
          <w:szCs w:val="36"/>
        </w:rPr>
        <w:t>. It views Judaism as</w:t>
      </w:r>
      <w:r w:rsidR="00D719DE" w:rsidRPr="00350E51">
        <w:rPr>
          <w:rFonts w:asciiTheme="majorHAnsi" w:hAnsiTheme="majorHAnsi" w:cs="David"/>
          <w:sz w:val="36"/>
          <w:szCs w:val="36"/>
        </w:rPr>
        <w:t xml:space="preserve"> relevant in our era as well</w:t>
      </w:r>
      <w:r w:rsidR="003137A5" w:rsidRPr="00350E51">
        <w:rPr>
          <w:rFonts w:asciiTheme="majorHAnsi" w:hAnsiTheme="majorHAnsi" w:cs="David"/>
          <w:sz w:val="36"/>
          <w:szCs w:val="36"/>
        </w:rPr>
        <w:t>,</w:t>
      </w:r>
      <w:r w:rsidR="00D719DE" w:rsidRPr="00350E51">
        <w:rPr>
          <w:rFonts w:asciiTheme="majorHAnsi" w:hAnsiTheme="majorHAnsi" w:cs="David"/>
          <w:sz w:val="36"/>
          <w:szCs w:val="36"/>
        </w:rPr>
        <w:t xml:space="preserve"> in the </w:t>
      </w:r>
      <w:r w:rsidR="003137A5" w:rsidRPr="00350E51">
        <w:rPr>
          <w:rFonts w:asciiTheme="majorHAnsi" w:hAnsiTheme="majorHAnsi" w:cs="David"/>
          <w:sz w:val="36"/>
          <w:szCs w:val="36"/>
        </w:rPr>
        <w:t>fields</w:t>
      </w:r>
      <w:r w:rsidR="00D719DE" w:rsidRPr="00350E51">
        <w:rPr>
          <w:rFonts w:asciiTheme="majorHAnsi" w:hAnsiTheme="majorHAnsi" w:cs="David"/>
          <w:sz w:val="36"/>
          <w:szCs w:val="36"/>
        </w:rPr>
        <w:t xml:space="preserve"> of ethics and law, theology and myth, poetry and art. Like the approach </w:t>
      </w:r>
      <w:r w:rsidR="004B3FE5" w:rsidRPr="00350E51">
        <w:rPr>
          <w:rFonts w:asciiTheme="majorHAnsi" w:hAnsiTheme="majorHAnsi" w:cs="David"/>
          <w:sz w:val="36"/>
          <w:szCs w:val="36"/>
        </w:rPr>
        <w:t>which views</w:t>
      </w:r>
      <w:r w:rsidR="00D719DE" w:rsidRPr="00350E51">
        <w:rPr>
          <w:rFonts w:asciiTheme="majorHAnsi" w:hAnsiTheme="majorHAnsi" w:cs="David"/>
          <w:sz w:val="36"/>
          <w:szCs w:val="36"/>
        </w:rPr>
        <w:t xml:space="preserve"> Judaism as a culture, this approach posits that Judaism has valuable cultural significance and can serve as a source of inspiration, not </w:t>
      </w:r>
      <w:r w:rsidR="002F5178" w:rsidRPr="00350E51">
        <w:rPr>
          <w:rFonts w:asciiTheme="majorHAnsi" w:hAnsiTheme="majorHAnsi" w:cs="David"/>
          <w:sz w:val="36"/>
          <w:szCs w:val="36"/>
        </w:rPr>
        <w:t>necessarily limited to Jews</w:t>
      </w:r>
      <w:r w:rsidR="003137A5" w:rsidRPr="00350E51">
        <w:rPr>
          <w:rFonts w:asciiTheme="majorHAnsi" w:hAnsiTheme="majorHAnsi" w:cs="David"/>
          <w:sz w:val="36"/>
          <w:szCs w:val="36"/>
        </w:rPr>
        <w:t xml:space="preserve"> </w:t>
      </w:r>
      <w:r w:rsidR="00D719DE" w:rsidRPr="00350E51">
        <w:rPr>
          <w:rFonts w:asciiTheme="majorHAnsi" w:hAnsiTheme="majorHAnsi" w:cs="David"/>
          <w:sz w:val="36"/>
          <w:szCs w:val="36"/>
        </w:rPr>
        <w:t>and certainly n</w:t>
      </w:r>
      <w:r w:rsidR="003137A5" w:rsidRPr="00350E51">
        <w:rPr>
          <w:rFonts w:asciiTheme="majorHAnsi" w:hAnsiTheme="majorHAnsi" w:cs="David"/>
          <w:sz w:val="36"/>
          <w:szCs w:val="36"/>
        </w:rPr>
        <w:t>ot exclusively to observant ones</w:t>
      </w:r>
      <w:r w:rsidR="00D719DE" w:rsidRPr="00350E51">
        <w:rPr>
          <w:rFonts w:asciiTheme="majorHAnsi" w:hAnsiTheme="majorHAnsi" w:cs="David"/>
          <w:sz w:val="36"/>
          <w:szCs w:val="36"/>
        </w:rPr>
        <w:t xml:space="preserve">. This approach is popular among certain cultural circles around the world. For example, in South Korea, there is great interest in the study of Judaism </w:t>
      </w:r>
      <w:r w:rsidR="004B3FE5" w:rsidRPr="00350E51">
        <w:rPr>
          <w:rFonts w:asciiTheme="majorHAnsi" w:hAnsiTheme="majorHAnsi" w:cs="David"/>
          <w:sz w:val="36"/>
          <w:szCs w:val="36"/>
        </w:rPr>
        <w:lastRenderedPageBreak/>
        <w:t>based on</w:t>
      </w:r>
      <w:r w:rsidR="00D719DE" w:rsidRPr="00350E51">
        <w:rPr>
          <w:rFonts w:asciiTheme="majorHAnsi" w:hAnsiTheme="majorHAnsi" w:cs="David"/>
          <w:sz w:val="36"/>
          <w:szCs w:val="36"/>
        </w:rPr>
        <w:t xml:space="preserve"> the </w:t>
      </w:r>
      <w:r w:rsidR="002F5178" w:rsidRPr="00350E51">
        <w:rPr>
          <w:rFonts w:asciiTheme="majorHAnsi" w:hAnsiTheme="majorHAnsi" w:cs="David"/>
          <w:sz w:val="36"/>
          <w:szCs w:val="36"/>
        </w:rPr>
        <w:t>assumed</w:t>
      </w:r>
      <w:r w:rsidR="00D719DE" w:rsidRPr="00350E51">
        <w:rPr>
          <w:rFonts w:asciiTheme="majorHAnsi" w:hAnsiTheme="majorHAnsi" w:cs="David"/>
          <w:sz w:val="36"/>
          <w:szCs w:val="36"/>
        </w:rPr>
        <w:t xml:space="preserve"> connection between Jewish sources and the phenomenal success of the State of Israel in science, finance and security. They wish to become familiar with the methods of study of Jewish sources and adopt them in order to acquire tools for success.</w:t>
      </w:r>
    </w:p>
    <w:p w14:paraId="5F468CA1" w14:textId="77777777" w:rsidR="00D719DE" w:rsidRPr="00350E51" w:rsidRDefault="00D719DE" w:rsidP="003521C5">
      <w:pPr>
        <w:ind w:left="-270"/>
        <w:rPr>
          <w:rFonts w:asciiTheme="majorHAnsi" w:hAnsiTheme="majorHAnsi" w:cs="David"/>
          <w:b/>
          <w:bCs/>
          <w:sz w:val="36"/>
          <w:szCs w:val="36"/>
        </w:rPr>
      </w:pPr>
      <w:r w:rsidRPr="00350E51">
        <w:rPr>
          <w:rFonts w:asciiTheme="majorHAnsi" w:hAnsiTheme="majorHAnsi" w:cs="David"/>
          <w:b/>
          <w:bCs/>
          <w:sz w:val="36"/>
          <w:szCs w:val="36"/>
        </w:rPr>
        <w:t>Judaism as a Civilization</w:t>
      </w:r>
    </w:p>
    <w:p w14:paraId="308DD56E" w14:textId="77777777" w:rsidR="00D719DE" w:rsidRPr="00350E51" w:rsidRDefault="00D719DE" w:rsidP="003521C5">
      <w:pPr>
        <w:ind w:left="-270"/>
        <w:rPr>
          <w:rFonts w:asciiTheme="majorHAnsi" w:hAnsiTheme="majorHAnsi" w:cs="David"/>
          <w:sz w:val="36"/>
          <w:szCs w:val="36"/>
        </w:rPr>
      </w:pPr>
      <w:r w:rsidRPr="00350E51">
        <w:rPr>
          <w:rFonts w:asciiTheme="majorHAnsi" w:hAnsiTheme="majorHAnsi" w:cs="David"/>
          <w:sz w:val="36"/>
          <w:szCs w:val="36"/>
        </w:rPr>
        <w:t>This</w:t>
      </w:r>
      <w:r w:rsidR="00CD0ECE" w:rsidRPr="00350E51">
        <w:rPr>
          <w:rFonts w:asciiTheme="majorHAnsi" w:hAnsiTheme="majorHAnsi" w:cs="David"/>
          <w:sz w:val="36"/>
          <w:szCs w:val="36"/>
        </w:rPr>
        <w:t xml:space="preserve"> is a term coined by Mordecai Kaplan in the United States of the 1930’s. This approach views Judaism not only through the prism of religion and nationality but </w:t>
      </w:r>
      <w:r w:rsidR="004B3FE5" w:rsidRPr="00350E51">
        <w:rPr>
          <w:rFonts w:asciiTheme="majorHAnsi" w:hAnsiTheme="majorHAnsi" w:cs="David"/>
          <w:sz w:val="36"/>
          <w:szCs w:val="36"/>
        </w:rPr>
        <w:t>also</w:t>
      </w:r>
      <w:r w:rsidR="00CD0ECE" w:rsidRPr="00350E51">
        <w:rPr>
          <w:rFonts w:asciiTheme="majorHAnsi" w:hAnsiTheme="majorHAnsi" w:cs="David"/>
          <w:sz w:val="36"/>
          <w:szCs w:val="36"/>
        </w:rPr>
        <w:t xml:space="preserve"> as a civilization in itself worthy of research and study, preservation and existence.</w:t>
      </w:r>
    </w:p>
    <w:p w14:paraId="4C41A7BD" w14:textId="77777777" w:rsidR="00CD0ECE" w:rsidRPr="00350E51" w:rsidRDefault="00CD0ECE" w:rsidP="003521C5">
      <w:pPr>
        <w:ind w:left="-270"/>
        <w:rPr>
          <w:rFonts w:asciiTheme="majorHAnsi" w:hAnsiTheme="majorHAnsi" w:cs="David"/>
          <w:sz w:val="36"/>
          <w:szCs w:val="36"/>
        </w:rPr>
      </w:pPr>
      <w:r w:rsidRPr="00350E51">
        <w:rPr>
          <w:rFonts w:asciiTheme="majorHAnsi" w:hAnsiTheme="majorHAnsi" w:cs="David"/>
          <w:sz w:val="36"/>
          <w:szCs w:val="36"/>
        </w:rPr>
        <w:t>The interdisciplinary teaching method I wish to present is</w:t>
      </w:r>
      <w:r w:rsidR="004B3FE5" w:rsidRPr="00350E51">
        <w:rPr>
          <w:rFonts w:asciiTheme="majorHAnsi" w:hAnsiTheme="majorHAnsi" w:cs="David"/>
          <w:sz w:val="36"/>
          <w:szCs w:val="36"/>
        </w:rPr>
        <w:t xml:space="preserve"> primarily</w:t>
      </w:r>
      <w:r w:rsidRPr="00350E51">
        <w:rPr>
          <w:rFonts w:asciiTheme="majorHAnsi" w:hAnsiTheme="majorHAnsi" w:cs="David"/>
          <w:sz w:val="36"/>
          <w:szCs w:val="36"/>
        </w:rPr>
        <w:t xml:space="preserve"> based on the civilization approach. It suggests viewing the journey to Judaism as a journey to another, neighboring civilization whose way of life is entirely different than the culture we live in.</w:t>
      </w:r>
    </w:p>
    <w:p w14:paraId="0DCCE224" w14:textId="7C1C7B1A" w:rsidR="00CD0ECE" w:rsidRPr="00350E51" w:rsidRDefault="004B3FE5" w:rsidP="004B3FE5">
      <w:pPr>
        <w:ind w:left="-270"/>
        <w:rPr>
          <w:rFonts w:asciiTheme="majorHAnsi" w:hAnsiTheme="majorHAnsi" w:cs="David"/>
          <w:sz w:val="36"/>
          <w:szCs w:val="36"/>
        </w:rPr>
      </w:pPr>
      <w:r w:rsidRPr="00350E51">
        <w:rPr>
          <w:rFonts w:asciiTheme="majorHAnsi" w:hAnsiTheme="majorHAnsi" w:cs="David"/>
          <w:sz w:val="36"/>
          <w:szCs w:val="36"/>
        </w:rPr>
        <w:t>This is significant for</w:t>
      </w:r>
      <w:r w:rsidR="00CD0ECE" w:rsidRPr="00350E51">
        <w:rPr>
          <w:rFonts w:asciiTheme="majorHAnsi" w:hAnsiTheme="majorHAnsi" w:cs="David"/>
          <w:sz w:val="36"/>
          <w:szCs w:val="36"/>
        </w:rPr>
        <w:t xml:space="preserve"> three circles of learners</w:t>
      </w:r>
      <w:r w:rsidRPr="00350E51">
        <w:rPr>
          <w:rFonts w:asciiTheme="majorHAnsi" w:hAnsiTheme="majorHAnsi" w:cs="David"/>
          <w:sz w:val="36"/>
          <w:szCs w:val="36"/>
        </w:rPr>
        <w:t xml:space="preserve">: </w:t>
      </w:r>
      <w:r w:rsidR="00CD0ECE" w:rsidRPr="00350E51">
        <w:rPr>
          <w:rFonts w:asciiTheme="majorHAnsi" w:hAnsiTheme="majorHAnsi" w:cs="David"/>
          <w:sz w:val="36"/>
          <w:szCs w:val="36"/>
        </w:rPr>
        <w:t>Interested non-Jews, Jews who are not observant but are interested in acquiring a Jewish identity and observant Jews. Each of these groups</w:t>
      </w:r>
      <w:r w:rsidR="00251001" w:rsidRPr="00350E51">
        <w:rPr>
          <w:rFonts w:asciiTheme="majorHAnsi" w:hAnsiTheme="majorHAnsi" w:cs="David"/>
          <w:sz w:val="36"/>
          <w:szCs w:val="36"/>
        </w:rPr>
        <w:t xml:space="preserve"> has a slightly different </w:t>
      </w:r>
      <w:commentRangeStart w:id="1"/>
      <w:r w:rsidR="00251001" w:rsidRPr="00350E51">
        <w:rPr>
          <w:rFonts w:asciiTheme="majorHAnsi" w:hAnsiTheme="majorHAnsi" w:cs="David"/>
          <w:sz w:val="36"/>
          <w:szCs w:val="36"/>
        </w:rPr>
        <w:t xml:space="preserve">significance </w:t>
      </w:r>
      <w:commentRangeEnd w:id="1"/>
      <w:r w:rsidRPr="00350E51">
        <w:rPr>
          <w:rStyle w:val="CommentReference"/>
          <w:rFonts w:asciiTheme="majorHAnsi" w:hAnsiTheme="majorHAnsi"/>
        </w:rPr>
        <w:commentReference w:id="1"/>
      </w:r>
      <w:r w:rsidR="00251001" w:rsidRPr="00350E51">
        <w:rPr>
          <w:rFonts w:asciiTheme="majorHAnsi" w:hAnsiTheme="majorHAnsi" w:cs="David"/>
          <w:sz w:val="36"/>
          <w:szCs w:val="36"/>
        </w:rPr>
        <w:t>with regard to becoming familiar with the other culture, but first and foremost, it is important to understand that the recognition that studying Jewish sources is an encounter with another civilization entails a different, holistic, multidisciplinary approa</w:t>
      </w:r>
      <w:r w:rsidR="002F5178" w:rsidRPr="00350E51">
        <w:rPr>
          <w:rFonts w:asciiTheme="majorHAnsi" w:hAnsiTheme="majorHAnsi" w:cs="David"/>
          <w:sz w:val="36"/>
          <w:szCs w:val="36"/>
        </w:rPr>
        <w:t>ch toward the study of Judaism.</w:t>
      </w:r>
    </w:p>
    <w:p w14:paraId="080C48D0" w14:textId="77777777" w:rsidR="003D4E96" w:rsidRPr="00350E51" w:rsidRDefault="003D4E96" w:rsidP="00CD0ECE">
      <w:pPr>
        <w:ind w:left="-270"/>
        <w:rPr>
          <w:rFonts w:asciiTheme="majorHAnsi" w:hAnsiTheme="majorHAnsi" w:cs="David"/>
          <w:b/>
          <w:bCs/>
          <w:sz w:val="36"/>
          <w:szCs w:val="36"/>
        </w:rPr>
      </w:pPr>
      <w:r w:rsidRPr="00350E51">
        <w:rPr>
          <w:rFonts w:asciiTheme="majorHAnsi" w:hAnsiTheme="majorHAnsi" w:cs="David"/>
          <w:b/>
          <w:bCs/>
          <w:sz w:val="36"/>
          <w:szCs w:val="36"/>
        </w:rPr>
        <w:lastRenderedPageBreak/>
        <w:t>Mishnah, Berakhot 1,1</w:t>
      </w:r>
    </w:p>
    <w:p w14:paraId="5A51FCD9" w14:textId="77777777" w:rsidR="003D4E96" w:rsidRPr="00350E51" w:rsidRDefault="003D4E96" w:rsidP="003D4E96">
      <w:pPr>
        <w:rPr>
          <w:rFonts w:asciiTheme="majorHAnsi" w:hAnsiTheme="majorHAnsi" w:cs="David"/>
          <w:sz w:val="36"/>
          <w:szCs w:val="36"/>
        </w:rPr>
      </w:pPr>
      <w:r w:rsidRPr="00350E51">
        <w:rPr>
          <w:rFonts w:asciiTheme="majorHAnsi" w:hAnsiTheme="majorHAnsi" w:cs="David"/>
          <w:sz w:val="36"/>
          <w:szCs w:val="36"/>
        </w:rPr>
        <w:t>FROM WHAT TIME MAY ONE RECITE THE </w:t>
      </w:r>
      <w:r w:rsidRPr="00350E51">
        <w:rPr>
          <w:rFonts w:asciiTheme="majorHAnsi" w:hAnsiTheme="majorHAnsi" w:cs="David"/>
          <w:i/>
          <w:iCs/>
          <w:sz w:val="36"/>
          <w:szCs w:val="36"/>
        </w:rPr>
        <w:t>SHEMA'</w:t>
      </w:r>
      <w:r w:rsidRPr="00350E51">
        <w:rPr>
          <w:rFonts w:asciiTheme="majorHAnsi" w:hAnsiTheme="majorHAnsi" w:cs="David"/>
          <w:sz w:val="36"/>
          <w:szCs w:val="36"/>
        </w:rPr>
        <w:t xml:space="preserve"> IN THE EVENING? </w:t>
      </w:r>
    </w:p>
    <w:p w14:paraId="165DEDE5"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FROM THE TIME THAT THE PRIESTS ENTER IN ORDER TO EAT THEIR </w:t>
      </w:r>
      <w:r w:rsidRPr="00350E51">
        <w:rPr>
          <w:rFonts w:asciiTheme="majorHAnsi" w:hAnsiTheme="majorHAnsi" w:cs="David"/>
          <w:i/>
          <w:iCs/>
          <w:sz w:val="36"/>
          <w:szCs w:val="36"/>
        </w:rPr>
        <w:t>TERUMAH.</w:t>
      </w:r>
      <w:r w:rsidRPr="00350E51">
        <w:rPr>
          <w:rFonts w:asciiTheme="majorHAnsi" w:hAnsiTheme="majorHAnsi" w:cs="David"/>
          <w:sz w:val="36"/>
          <w:szCs w:val="36"/>
        </w:rPr>
        <w:t xml:space="preserve">  </w:t>
      </w:r>
    </w:p>
    <w:p w14:paraId="2C7C3499"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UNTIL THE END OF THE FIRST WATCH.</w:t>
      </w:r>
      <w:r w:rsidRPr="00350E51">
        <w:rPr>
          <w:rFonts w:asciiTheme="majorHAnsi" w:hAnsiTheme="majorHAnsi" w:cs="David"/>
          <w:sz w:val="36"/>
          <w:szCs w:val="36"/>
          <w:vertAlign w:val="superscript"/>
        </w:rPr>
        <w:t xml:space="preserve"> </w:t>
      </w:r>
      <w:r w:rsidRPr="00350E51">
        <w:rPr>
          <w:rFonts w:asciiTheme="majorHAnsi" w:hAnsiTheme="majorHAnsi" w:cs="David"/>
          <w:sz w:val="36"/>
          <w:szCs w:val="36"/>
        </w:rPr>
        <w:t xml:space="preserve">  </w:t>
      </w:r>
    </w:p>
    <w:p w14:paraId="33FA9338"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 xml:space="preserve">THESE ARE THE WORDS OF R. ELIEZER. </w:t>
      </w:r>
    </w:p>
    <w:p w14:paraId="2EEEA9AE"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 xml:space="preserve">THE SAGES SAY: UNTIL MIDNIGHT. </w:t>
      </w:r>
    </w:p>
    <w:p w14:paraId="14F045FD"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R. GAMALIEL SAYS: UNTIL THE DAWN COMES UP.</w:t>
      </w:r>
      <w:r w:rsidRPr="00350E51">
        <w:rPr>
          <w:rFonts w:asciiTheme="majorHAnsi" w:hAnsiTheme="majorHAnsi" w:cs="David"/>
          <w:sz w:val="36"/>
          <w:szCs w:val="36"/>
          <w:vertAlign w:val="superscript"/>
        </w:rPr>
        <w:t xml:space="preserve"> </w:t>
      </w:r>
      <w:r w:rsidRPr="00350E51">
        <w:rPr>
          <w:rFonts w:asciiTheme="majorHAnsi" w:hAnsiTheme="majorHAnsi" w:cs="David"/>
          <w:sz w:val="36"/>
          <w:szCs w:val="36"/>
        </w:rPr>
        <w:t xml:space="preserve">  </w:t>
      </w:r>
    </w:p>
    <w:p w14:paraId="60B9C337"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 xml:space="preserve">ONCE IT HAPPENED THAT </w:t>
      </w:r>
      <w:r w:rsidR="004B3FE5" w:rsidRPr="00350E51">
        <w:rPr>
          <w:rFonts w:asciiTheme="majorHAnsi" w:hAnsiTheme="majorHAnsi" w:cs="David"/>
          <w:sz w:val="36"/>
          <w:szCs w:val="36"/>
        </w:rPr>
        <w:t>HIS SONS</w:t>
      </w:r>
      <w:r w:rsidRPr="00350E51">
        <w:rPr>
          <w:rFonts w:asciiTheme="majorHAnsi" w:hAnsiTheme="majorHAnsi" w:cs="David"/>
          <w:sz w:val="36"/>
          <w:szCs w:val="36"/>
        </w:rPr>
        <w:t xml:space="preserve"> CAME HOME FROM A WEDDING FEAST AND THEY SAID TO HIM: WE HAVE NOT YET RECITED THE </w:t>
      </w:r>
      <w:r w:rsidRPr="00350E51">
        <w:rPr>
          <w:rFonts w:asciiTheme="majorHAnsi" w:hAnsiTheme="majorHAnsi" w:cs="David"/>
          <w:i/>
          <w:iCs/>
          <w:sz w:val="36"/>
          <w:szCs w:val="36"/>
        </w:rPr>
        <w:t>SHEMA'</w:t>
      </w:r>
      <w:r w:rsidRPr="00350E51">
        <w:rPr>
          <w:rFonts w:asciiTheme="majorHAnsi" w:hAnsiTheme="majorHAnsi" w:cs="David"/>
          <w:sz w:val="36"/>
          <w:szCs w:val="36"/>
        </w:rPr>
        <w:t xml:space="preserve">. </w:t>
      </w:r>
    </w:p>
    <w:p w14:paraId="5182F9AF"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 xml:space="preserve">HE SAID TO THEM: IF THE DAWN HAS NOT YET COME UP YOU ARE STILL BOUND TO RECITE. </w:t>
      </w:r>
    </w:p>
    <w:p w14:paraId="28B18D36"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 xml:space="preserve">AND NOT IN RESPECT TO THIS ALONE DID THEY SO DECIDE, BUT WHEREVER THE SAGES SAY UNTIL MIDNIGHT', THE PRECEPT MAY BE PERFORMED UNTIL THE DAWN COMES UP. </w:t>
      </w:r>
    </w:p>
    <w:p w14:paraId="3E8313E7"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THE PRECEPT OF BURNING THE FAT AND THE [SACRIFICIAL] PIECES, TOO, MAY BE PERFORMED TILL THE DAWN COMES UP.</w:t>
      </w:r>
    </w:p>
    <w:p w14:paraId="459F631A"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lastRenderedPageBreak/>
        <w:t xml:space="preserve">SIMILARLY, ALL THAT ARE TO BE EATEN WITHIN ONE DAY MAY LAWFULLY BE CONSUMED TILL THE COMING UP OF THE DAWN. </w:t>
      </w:r>
    </w:p>
    <w:p w14:paraId="0EA9C2A7" w14:textId="77777777" w:rsidR="003D4E96" w:rsidRPr="00350E51" w:rsidRDefault="003D4E96" w:rsidP="003D4E96">
      <w:pPr>
        <w:rPr>
          <w:rFonts w:asciiTheme="majorHAnsi" w:hAnsiTheme="majorHAnsi" w:cs="David"/>
          <w:sz w:val="36"/>
          <w:szCs w:val="36"/>
          <w:rtl/>
        </w:rPr>
      </w:pPr>
      <w:r w:rsidRPr="00350E51">
        <w:rPr>
          <w:rFonts w:asciiTheme="majorHAnsi" w:hAnsiTheme="majorHAnsi" w:cs="David"/>
          <w:sz w:val="36"/>
          <w:szCs w:val="36"/>
        </w:rPr>
        <w:t>WHY THEN DID THE SAGES SAY 'UNTIL MIDNIGHT'? IN ORDER TO KEEP A MAN FAR FROM TRANSGRESSION.</w:t>
      </w:r>
    </w:p>
    <w:p w14:paraId="219D2ADB" w14:textId="77777777" w:rsidR="003D4E96" w:rsidRPr="00350E51" w:rsidRDefault="003D4E96" w:rsidP="003D4E96">
      <w:pPr>
        <w:rPr>
          <w:rFonts w:asciiTheme="majorHAnsi" w:hAnsiTheme="majorHAnsi" w:cs="David"/>
          <w:b/>
          <w:bCs/>
          <w:sz w:val="36"/>
          <w:szCs w:val="36"/>
        </w:rPr>
      </w:pPr>
      <w:r w:rsidRPr="00350E51">
        <w:rPr>
          <w:rFonts w:asciiTheme="majorHAnsi" w:hAnsiTheme="majorHAnsi" w:cs="David"/>
          <w:b/>
          <w:bCs/>
          <w:sz w:val="36"/>
          <w:szCs w:val="36"/>
        </w:rPr>
        <w:t>FROM WHAT TIME MAY ONE RECITE THE </w:t>
      </w:r>
      <w:r w:rsidRPr="00350E51">
        <w:rPr>
          <w:rFonts w:asciiTheme="majorHAnsi" w:hAnsiTheme="majorHAnsi" w:cs="David"/>
          <w:b/>
          <w:bCs/>
          <w:i/>
          <w:iCs/>
          <w:sz w:val="36"/>
          <w:szCs w:val="36"/>
        </w:rPr>
        <w:t>SHEMA'</w:t>
      </w:r>
      <w:r w:rsidRPr="00350E51">
        <w:rPr>
          <w:rFonts w:asciiTheme="majorHAnsi" w:hAnsiTheme="majorHAnsi" w:cs="David"/>
          <w:b/>
          <w:bCs/>
          <w:sz w:val="36"/>
          <w:szCs w:val="36"/>
        </w:rPr>
        <w:t> IN THE EVENING?</w:t>
      </w:r>
    </w:p>
    <w:p w14:paraId="2581D127" w14:textId="77777777" w:rsidR="003D4E96" w:rsidRPr="00350E51" w:rsidRDefault="003D4E96" w:rsidP="003D4E96">
      <w:pPr>
        <w:rPr>
          <w:rFonts w:asciiTheme="majorHAnsi" w:hAnsiTheme="majorHAnsi" w:cs="David"/>
          <w:b/>
          <w:bCs/>
          <w:sz w:val="36"/>
          <w:szCs w:val="36"/>
        </w:rPr>
      </w:pPr>
      <w:r w:rsidRPr="00350E51">
        <w:rPr>
          <w:rFonts w:asciiTheme="majorHAnsi" w:hAnsiTheme="majorHAnsi" w:cs="David"/>
          <w:b/>
          <w:bCs/>
          <w:sz w:val="36"/>
          <w:szCs w:val="36"/>
        </w:rPr>
        <w:t>What is the Recitation of Shema?</w:t>
      </w:r>
    </w:p>
    <w:p w14:paraId="0041847D" w14:textId="77777777" w:rsidR="003D4E96" w:rsidRPr="00350E51" w:rsidRDefault="003D4E96" w:rsidP="002E48E1">
      <w:pPr>
        <w:rPr>
          <w:rFonts w:asciiTheme="majorHAnsi" w:hAnsiTheme="majorHAnsi" w:cs="David"/>
          <w:sz w:val="36"/>
          <w:szCs w:val="36"/>
        </w:rPr>
      </w:pPr>
      <w:r w:rsidRPr="00350E51">
        <w:rPr>
          <w:rFonts w:asciiTheme="majorHAnsi" w:hAnsiTheme="majorHAnsi" w:cs="David"/>
          <w:sz w:val="36"/>
          <w:szCs w:val="36"/>
        </w:rPr>
        <w:t>The biblical source</w:t>
      </w:r>
      <w:r w:rsidR="004B3FE5" w:rsidRPr="00350E51">
        <w:rPr>
          <w:rFonts w:asciiTheme="majorHAnsi" w:hAnsiTheme="majorHAnsi"/>
          <w:sz w:val="36"/>
          <w:szCs w:val="36"/>
          <w:lang w:bidi="ar-EG"/>
        </w:rPr>
        <w:t>s</w:t>
      </w:r>
      <w:r w:rsidRPr="00350E51">
        <w:rPr>
          <w:rFonts w:asciiTheme="majorHAnsi" w:hAnsiTheme="majorHAnsi" w:cs="David"/>
          <w:sz w:val="36"/>
          <w:szCs w:val="36"/>
        </w:rPr>
        <w:t xml:space="preserve"> should be consulted in order to become familiar with it to some level. The source should be read, either one </w:t>
      </w:r>
      <w:r w:rsidR="002E48E1" w:rsidRPr="00350E51">
        <w:rPr>
          <w:rFonts w:asciiTheme="majorHAnsi" w:hAnsiTheme="majorHAnsi" w:cs="David"/>
          <w:sz w:val="36"/>
          <w:szCs w:val="36"/>
        </w:rPr>
        <w:t>paragraph</w:t>
      </w:r>
      <w:r w:rsidR="003137A5" w:rsidRPr="00350E51">
        <w:rPr>
          <w:rFonts w:asciiTheme="majorHAnsi" w:hAnsiTheme="majorHAnsi" w:cs="David"/>
          <w:sz w:val="36"/>
          <w:szCs w:val="36"/>
        </w:rPr>
        <w:t xml:space="preserve"> of it </w:t>
      </w:r>
      <w:r w:rsidRPr="00350E51">
        <w:rPr>
          <w:rFonts w:asciiTheme="majorHAnsi" w:hAnsiTheme="majorHAnsi" w:cs="David"/>
          <w:sz w:val="36"/>
          <w:szCs w:val="36"/>
        </w:rPr>
        <w:t xml:space="preserve">or all three. The text should be studied </w:t>
      </w:r>
      <w:r w:rsidR="002E48E1" w:rsidRPr="00350E51">
        <w:rPr>
          <w:rFonts w:asciiTheme="majorHAnsi" w:hAnsiTheme="majorHAnsi" w:cs="David"/>
          <w:sz w:val="36"/>
          <w:szCs w:val="36"/>
        </w:rPr>
        <w:t>including</w:t>
      </w:r>
      <w:r w:rsidRPr="00350E51">
        <w:rPr>
          <w:rFonts w:asciiTheme="majorHAnsi" w:hAnsiTheme="majorHAnsi" w:cs="David"/>
          <w:sz w:val="36"/>
          <w:szCs w:val="36"/>
        </w:rPr>
        <w:t xml:space="preserve"> the values </w:t>
      </w:r>
      <w:r w:rsidR="002E48E1" w:rsidRPr="00350E51">
        <w:rPr>
          <w:rFonts w:asciiTheme="majorHAnsi" w:hAnsiTheme="majorHAnsi" w:cs="David"/>
          <w:sz w:val="36"/>
          <w:szCs w:val="36"/>
        </w:rPr>
        <w:t>embedded within it</w:t>
      </w:r>
      <w:r w:rsidRPr="00350E51">
        <w:rPr>
          <w:rFonts w:asciiTheme="majorHAnsi" w:hAnsiTheme="majorHAnsi" w:cs="David"/>
          <w:sz w:val="36"/>
          <w:szCs w:val="36"/>
        </w:rPr>
        <w:t xml:space="preserve"> in order to understand why it has become the fundamental text of Judaism throughout the generations.</w:t>
      </w:r>
    </w:p>
    <w:p w14:paraId="6C844F2D" w14:textId="77777777" w:rsidR="003D4E96" w:rsidRPr="00350E51" w:rsidRDefault="003D4E96" w:rsidP="003D4E96">
      <w:pPr>
        <w:rPr>
          <w:rFonts w:asciiTheme="majorHAnsi" w:hAnsiTheme="majorHAnsi" w:cs="David"/>
          <w:sz w:val="36"/>
          <w:szCs w:val="36"/>
        </w:rPr>
      </w:pPr>
      <w:r w:rsidRPr="00350E51">
        <w:rPr>
          <w:rFonts w:asciiTheme="majorHAnsi" w:hAnsiTheme="majorHAnsi" w:cs="David"/>
          <w:sz w:val="36"/>
          <w:szCs w:val="36"/>
        </w:rPr>
        <w:t>One can open a siddur (Jewish prayer book) and find the place of the Shema in the prayer (siddur-prayer-liturgy). This is an opportunity to acquire basic familiarity with the structure of the siddur.</w:t>
      </w:r>
    </w:p>
    <w:p w14:paraId="2ADE7227" w14:textId="77777777" w:rsidR="0042007D" w:rsidRPr="00350E51" w:rsidRDefault="0042007D" w:rsidP="003D4E96">
      <w:pPr>
        <w:rPr>
          <w:rFonts w:asciiTheme="majorHAnsi" w:hAnsiTheme="majorHAnsi" w:cs="David"/>
          <w:b/>
          <w:bCs/>
          <w:sz w:val="36"/>
          <w:szCs w:val="36"/>
        </w:rPr>
      </w:pPr>
      <w:r w:rsidRPr="00350E51">
        <w:rPr>
          <w:rFonts w:asciiTheme="majorHAnsi" w:hAnsiTheme="majorHAnsi" w:cs="David"/>
          <w:b/>
          <w:bCs/>
          <w:sz w:val="36"/>
          <w:szCs w:val="36"/>
        </w:rPr>
        <w:t>What is the Source of the Obligation to Recite the Shema?</w:t>
      </w:r>
    </w:p>
    <w:p w14:paraId="32CE0D52" w14:textId="276F145E" w:rsidR="0042007D" w:rsidRPr="00350E51" w:rsidRDefault="0042007D" w:rsidP="0042007D">
      <w:pPr>
        <w:rPr>
          <w:rFonts w:asciiTheme="majorHAnsi" w:hAnsiTheme="majorHAnsi" w:cs="David"/>
          <w:sz w:val="36"/>
          <w:szCs w:val="36"/>
        </w:rPr>
      </w:pPr>
      <w:r w:rsidRPr="00350E51">
        <w:rPr>
          <w:rFonts w:asciiTheme="majorHAnsi" w:hAnsiTheme="majorHAnsi" w:cs="David"/>
          <w:sz w:val="36"/>
          <w:szCs w:val="36"/>
        </w:rPr>
        <w:t>It is imperative to understand through a reading of Midrash</w:t>
      </w:r>
      <w:r w:rsidR="002F5178" w:rsidRPr="00350E51">
        <w:rPr>
          <w:rFonts w:asciiTheme="majorHAnsi" w:hAnsiTheme="majorHAnsi" w:cs="David"/>
          <w:sz w:val="36"/>
          <w:szCs w:val="36"/>
        </w:rPr>
        <w:t>,</w:t>
      </w:r>
      <w:r w:rsidRPr="00350E51">
        <w:rPr>
          <w:rFonts w:asciiTheme="majorHAnsi" w:hAnsiTheme="majorHAnsi" w:cs="David"/>
          <w:sz w:val="36"/>
          <w:szCs w:val="36"/>
        </w:rPr>
        <w:t xml:space="preserve"> Halakha and the Talmud how the Sages derived the obligation to recite the Shema twice daily from the </w:t>
      </w:r>
      <w:r w:rsidR="004B3FE5" w:rsidRPr="00350E51">
        <w:rPr>
          <w:rFonts w:asciiTheme="majorHAnsi" w:hAnsiTheme="majorHAnsi" w:cs="David"/>
          <w:sz w:val="36"/>
          <w:szCs w:val="36"/>
        </w:rPr>
        <w:t xml:space="preserve">biblical </w:t>
      </w:r>
      <w:r w:rsidR="004B3FE5" w:rsidRPr="00350E51">
        <w:rPr>
          <w:rFonts w:asciiTheme="majorHAnsi" w:hAnsiTheme="majorHAnsi" w:cs="David"/>
          <w:sz w:val="36"/>
          <w:szCs w:val="36"/>
        </w:rPr>
        <w:lastRenderedPageBreak/>
        <w:t>words</w:t>
      </w:r>
      <w:r w:rsidRPr="00350E51">
        <w:rPr>
          <w:rFonts w:asciiTheme="majorHAnsi" w:hAnsiTheme="majorHAnsi" w:cs="David"/>
          <w:sz w:val="36"/>
          <w:szCs w:val="36"/>
        </w:rPr>
        <w:t xml:space="preserve"> “speak of them…when you lie down and when you rise”.</w:t>
      </w:r>
    </w:p>
    <w:p w14:paraId="25E1E3C0" w14:textId="77777777" w:rsidR="0042007D" w:rsidRPr="00350E51" w:rsidRDefault="0042007D" w:rsidP="0042007D">
      <w:pPr>
        <w:rPr>
          <w:rFonts w:asciiTheme="majorHAnsi" w:hAnsiTheme="majorHAnsi" w:cs="David"/>
          <w:sz w:val="36"/>
          <w:szCs w:val="36"/>
        </w:rPr>
      </w:pPr>
      <w:r w:rsidRPr="00350E51">
        <w:rPr>
          <w:rFonts w:asciiTheme="majorHAnsi" w:hAnsiTheme="majorHAnsi" w:cs="David"/>
          <w:sz w:val="36"/>
          <w:szCs w:val="36"/>
        </w:rPr>
        <w:t>This is an opportunity to explain the character of Midrash Halakha and the relationship between the written and oral Torah.</w:t>
      </w:r>
    </w:p>
    <w:p w14:paraId="65EAF1DF" w14:textId="77777777" w:rsidR="0042007D" w:rsidRPr="00350E51" w:rsidRDefault="0042007D" w:rsidP="0042007D">
      <w:pPr>
        <w:rPr>
          <w:rFonts w:asciiTheme="majorHAnsi" w:hAnsiTheme="majorHAnsi" w:cs="David"/>
          <w:b/>
          <w:bCs/>
          <w:sz w:val="36"/>
          <w:szCs w:val="36"/>
        </w:rPr>
      </w:pPr>
      <w:r w:rsidRPr="00350E51">
        <w:rPr>
          <w:rFonts w:asciiTheme="majorHAnsi" w:hAnsiTheme="majorHAnsi" w:cs="David"/>
          <w:b/>
          <w:bCs/>
          <w:sz w:val="36"/>
          <w:szCs w:val="36"/>
        </w:rPr>
        <w:t xml:space="preserve">What is the </w:t>
      </w:r>
      <w:r w:rsidR="004B3FE5" w:rsidRPr="00350E51">
        <w:rPr>
          <w:rFonts w:asciiTheme="majorHAnsi" w:hAnsiTheme="majorHAnsi" w:cs="David"/>
          <w:b/>
          <w:bCs/>
          <w:sz w:val="36"/>
          <w:szCs w:val="36"/>
        </w:rPr>
        <w:t>Rationale</w:t>
      </w:r>
      <w:r w:rsidRPr="00350E51">
        <w:rPr>
          <w:rFonts w:asciiTheme="majorHAnsi" w:hAnsiTheme="majorHAnsi" w:cs="David"/>
          <w:b/>
          <w:bCs/>
          <w:sz w:val="36"/>
          <w:szCs w:val="36"/>
        </w:rPr>
        <w:t xml:space="preserve"> for the Obligation to Recite Shema?</w:t>
      </w:r>
    </w:p>
    <w:p w14:paraId="014DEFE7" w14:textId="6FEE9118" w:rsidR="0042007D" w:rsidRPr="00350E51" w:rsidRDefault="0042007D" w:rsidP="0042007D">
      <w:pPr>
        <w:rPr>
          <w:rFonts w:asciiTheme="majorHAnsi" w:hAnsiTheme="majorHAnsi" w:cs="David"/>
          <w:sz w:val="36"/>
          <w:szCs w:val="36"/>
        </w:rPr>
      </w:pPr>
      <w:r w:rsidRPr="00350E51">
        <w:rPr>
          <w:rFonts w:asciiTheme="majorHAnsi" w:hAnsiTheme="majorHAnsi" w:cs="David"/>
          <w:sz w:val="36"/>
          <w:szCs w:val="36"/>
        </w:rPr>
        <w:t>It is a declaration of the principles of faith and the believer’s commitment (Sefer HaHinukh</w:t>
      </w:r>
      <w:r w:rsidR="002F5178" w:rsidRPr="00350E51">
        <w:rPr>
          <w:rFonts w:asciiTheme="majorHAnsi" w:hAnsiTheme="majorHAnsi" w:cs="David"/>
          <w:sz w:val="36"/>
          <w:szCs w:val="36"/>
        </w:rPr>
        <w:t>—Rationales</w:t>
      </w:r>
      <w:r w:rsidRPr="00350E51">
        <w:rPr>
          <w:rFonts w:asciiTheme="majorHAnsi" w:hAnsiTheme="majorHAnsi" w:cs="David"/>
          <w:sz w:val="36"/>
          <w:szCs w:val="36"/>
        </w:rPr>
        <w:t xml:space="preserve"> for Mitzvoth, Aggadic Literature).</w:t>
      </w:r>
    </w:p>
    <w:p w14:paraId="25F91602" w14:textId="77777777" w:rsidR="0042007D" w:rsidRPr="00350E51" w:rsidRDefault="0042007D" w:rsidP="002E48E1">
      <w:pPr>
        <w:rPr>
          <w:rFonts w:asciiTheme="majorHAnsi" w:hAnsiTheme="majorHAnsi" w:cs="David"/>
          <w:sz w:val="36"/>
          <w:szCs w:val="36"/>
        </w:rPr>
      </w:pPr>
      <w:r w:rsidRPr="00350E51">
        <w:rPr>
          <w:rFonts w:asciiTheme="majorHAnsi" w:hAnsiTheme="majorHAnsi" w:cs="David"/>
          <w:sz w:val="36"/>
          <w:szCs w:val="36"/>
        </w:rPr>
        <w:t xml:space="preserve">The importance of </w:t>
      </w:r>
      <w:r w:rsidR="002E48E1" w:rsidRPr="00350E51">
        <w:rPr>
          <w:rFonts w:asciiTheme="majorHAnsi" w:hAnsiTheme="majorHAnsi" w:cs="David"/>
          <w:sz w:val="36"/>
          <w:szCs w:val="36"/>
        </w:rPr>
        <w:t>reciting</w:t>
      </w:r>
      <w:r w:rsidRPr="00350E51">
        <w:rPr>
          <w:rFonts w:asciiTheme="majorHAnsi" w:hAnsiTheme="majorHAnsi" w:cs="David"/>
          <w:sz w:val="36"/>
          <w:szCs w:val="36"/>
        </w:rPr>
        <w:t xml:space="preserve"> the Shema in the Jewish ethos. Stories about Jewish martyrs who recited the Shema while being executed based on the model of Rabbi Akiva. More subtle stories about Jews who recognized each other or identified Jewish children who were lost or abducted by completing the words of the Shema Yisrael verse.</w:t>
      </w:r>
    </w:p>
    <w:p w14:paraId="5FCE2132" w14:textId="77777777" w:rsidR="0042007D" w:rsidRPr="00350E51" w:rsidRDefault="0042007D" w:rsidP="0042007D">
      <w:pPr>
        <w:rPr>
          <w:rFonts w:asciiTheme="majorHAnsi" w:hAnsiTheme="majorHAnsi" w:cs="David"/>
          <w:b/>
          <w:bCs/>
          <w:sz w:val="36"/>
          <w:szCs w:val="36"/>
        </w:rPr>
      </w:pPr>
      <w:r w:rsidRPr="00350E51">
        <w:rPr>
          <w:rFonts w:asciiTheme="majorHAnsi" w:hAnsiTheme="majorHAnsi" w:cs="David"/>
          <w:b/>
          <w:bCs/>
          <w:sz w:val="36"/>
          <w:szCs w:val="36"/>
        </w:rPr>
        <w:t>Recitation of the Shema at Bedtime</w:t>
      </w:r>
    </w:p>
    <w:p w14:paraId="01DC51AC" w14:textId="77777777" w:rsidR="0042007D" w:rsidRPr="00350E51" w:rsidRDefault="00D80FD4" w:rsidP="002E48E1">
      <w:pPr>
        <w:rPr>
          <w:rFonts w:asciiTheme="majorHAnsi" w:hAnsiTheme="majorHAnsi" w:cs="David"/>
          <w:sz w:val="36"/>
          <w:szCs w:val="36"/>
        </w:rPr>
      </w:pPr>
      <w:r w:rsidRPr="00350E51">
        <w:rPr>
          <w:rFonts w:asciiTheme="majorHAnsi" w:hAnsiTheme="majorHAnsi" w:cs="David"/>
          <w:sz w:val="36"/>
          <w:szCs w:val="36"/>
        </w:rPr>
        <w:t>When you lie down, the custom to recite Shema before going to sleep even if it has already been recited ea</w:t>
      </w:r>
      <w:r w:rsidR="002E48E1" w:rsidRPr="00350E51">
        <w:rPr>
          <w:rFonts w:asciiTheme="majorHAnsi" w:hAnsiTheme="majorHAnsi" w:cs="David"/>
          <w:sz w:val="36"/>
          <w:szCs w:val="36"/>
        </w:rPr>
        <w:t>rlier during the evening prayer. Reciting the</w:t>
      </w:r>
      <w:r w:rsidRPr="00350E51">
        <w:rPr>
          <w:rFonts w:asciiTheme="majorHAnsi" w:hAnsiTheme="majorHAnsi" w:cs="David"/>
          <w:sz w:val="36"/>
          <w:szCs w:val="36"/>
        </w:rPr>
        <w:t xml:space="preserve"> Shema at bedtime is one of the first prayers taught to children at a very tender age. Its educational value is very high</w:t>
      </w:r>
      <w:r w:rsidR="002E48E1" w:rsidRPr="00350E51">
        <w:rPr>
          <w:rFonts w:asciiTheme="majorHAnsi" w:hAnsiTheme="majorHAnsi" w:cs="David"/>
          <w:sz w:val="36"/>
          <w:szCs w:val="36"/>
        </w:rPr>
        <w:t>.</w:t>
      </w:r>
      <w:r w:rsidRPr="00350E51">
        <w:rPr>
          <w:rFonts w:asciiTheme="majorHAnsi" w:hAnsiTheme="majorHAnsi" w:cs="David"/>
          <w:sz w:val="36"/>
          <w:szCs w:val="36"/>
        </w:rPr>
        <w:t xml:space="preserve"> </w:t>
      </w:r>
      <w:r w:rsidR="002E48E1" w:rsidRPr="00350E51">
        <w:rPr>
          <w:rFonts w:asciiTheme="majorHAnsi" w:hAnsiTheme="majorHAnsi" w:cs="David"/>
          <w:sz w:val="36"/>
          <w:szCs w:val="36"/>
        </w:rPr>
        <w:t>I</w:t>
      </w:r>
      <w:r w:rsidRPr="00350E51">
        <w:rPr>
          <w:rFonts w:asciiTheme="majorHAnsi" w:hAnsiTheme="majorHAnsi" w:cs="David"/>
          <w:sz w:val="36"/>
          <w:szCs w:val="36"/>
        </w:rPr>
        <w:t>n itself</w:t>
      </w:r>
      <w:r w:rsidR="002E48E1" w:rsidRPr="00350E51">
        <w:rPr>
          <w:rFonts w:asciiTheme="majorHAnsi" w:hAnsiTheme="majorHAnsi" w:cs="David"/>
          <w:sz w:val="36"/>
          <w:szCs w:val="36"/>
        </w:rPr>
        <w:t>, it is</w:t>
      </w:r>
      <w:r w:rsidRPr="00350E51">
        <w:rPr>
          <w:rFonts w:asciiTheme="majorHAnsi" w:hAnsiTheme="majorHAnsi" w:cs="David"/>
          <w:sz w:val="36"/>
          <w:szCs w:val="36"/>
        </w:rPr>
        <w:t xml:space="preserve"> a symbol of identity and belonging</w:t>
      </w:r>
      <w:r w:rsidR="002E48E1" w:rsidRPr="00350E51">
        <w:rPr>
          <w:rFonts w:asciiTheme="majorHAnsi" w:hAnsiTheme="majorHAnsi" w:cs="David"/>
          <w:sz w:val="36"/>
          <w:szCs w:val="36"/>
        </w:rPr>
        <w:t>.</w:t>
      </w:r>
      <w:r w:rsidRPr="00350E51">
        <w:rPr>
          <w:rFonts w:asciiTheme="majorHAnsi" w:hAnsiTheme="majorHAnsi" w:cs="David"/>
          <w:sz w:val="36"/>
          <w:szCs w:val="36"/>
        </w:rPr>
        <w:t xml:space="preserve"> </w:t>
      </w:r>
      <w:r w:rsidR="002E48E1" w:rsidRPr="00350E51">
        <w:rPr>
          <w:rFonts w:asciiTheme="majorHAnsi" w:hAnsiTheme="majorHAnsi" w:cs="David"/>
          <w:sz w:val="36"/>
          <w:szCs w:val="36"/>
        </w:rPr>
        <w:t xml:space="preserve">It also involves the hope that reciting </w:t>
      </w:r>
      <w:r w:rsidR="002E48E1" w:rsidRPr="00350E51">
        <w:rPr>
          <w:rFonts w:asciiTheme="majorHAnsi" w:hAnsiTheme="majorHAnsi" w:cs="David"/>
          <w:sz w:val="36"/>
          <w:szCs w:val="36"/>
        </w:rPr>
        <w:lastRenderedPageBreak/>
        <w:t>the</w:t>
      </w:r>
      <w:r w:rsidRPr="00350E51">
        <w:rPr>
          <w:rFonts w:asciiTheme="majorHAnsi" w:hAnsiTheme="majorHAnsi" w:cs="David"/>
          <w:sz w:val="36"/>
          <w:szCs w:val="36"/>
        </w:rPr>
        <w:t xml:space="preserve"> Shema </w:t>
      </w:r>
      <w:r w:rsidR="002E48E1" w:rsidRPr="00350E51">
        <w:rPr>
          <w:rFonts w:asciiTheme="majorHAnsi" w:hAnsiTheme="majorHAnsi" w:cs="David"/>
          <w:sz w:val="36"/>
          <w:szCs w:val="36"/>
        </w:rPr>
        <w:t xml:space="preserve">may </w:t>
      </w:r>
      <w:r w:rsidRPr="00350E51">
        <w:rPr>
          <w:rFonts w:asciiTheme="majorHAnsi" w:hAnsiTheme="majorHAnsi" w:cs="David"/>
          <w:sz w:val="36"/>
          <w:szCs w:val="36"/>
        </w:rPr>
        <w:t>provide protection from fear of dark and nighttime.</w:t>
      </w:r>
    </w:p>
    <w:p w14:paraId="7C35EED3" w14:textId="77777777" w:rsidR="00D80FD4" w:rsidRPr="00350E51" w:rsidRDefault="00D80FD4" w:rsidP="00D80FD4">
      <w:pPr>
        <w:rPr>
          <w:rFonts w:asciiTheme="majorHAnsi" w:hAnsiTheme="majorHAnsi" w:cs="David"/>
          <w:b/>
          <w:bCs/>
          <w:sz w:val="36"/>
          <w:szCs w:val="36"/>
        </w:rPr>
      </w:pPr>
      <w:r w:rsidRPr="00350E51">
        <w:rPr>
          <w:rFonts w:asciiTheme="majorHAnsi" w:hAnsiTheme="majorHAnsi" w:cs="David"/>
          <w:b/>
          <w:bCs/>
          <w:sz w:val="36"/>
          <w:szCs w:val="36"/>
        </w:rPr>
        <w:t>FROM THE TIME THAT THE PRIESTS ENTER IN ORDER TO EAT THEIR </w:t>
      </w:r>
      <w:r w:rsidRPr="00350E51">
        <w:rPr>
          <w:rFonts w:asciiTheme="majorHAnsi" w:hAnsiTheme="majorHAnsi" w:cs="David"/>
          <w:b/>
          <w:bCs/>
          <w:i/>
          <w:iCs/>
          <w:sz w:val="36"/>
          <w:szCs w:val="36"/>
        </w:rPr>
        <w:t>TERUMAH.</w:t>
      </w:r>
      <w:r w:rsidRPr="00350E51">
        <w:rPr>
          <w:rFonts w:asciiTheme="majorHAnsi" w:hAnsiTheme="majorHAnsi" w:cs="David"/>
          <w:b/>
          <w:bCs/>
          <w:sz w:val="36"/>
          <w:szCs w:val="36"/>
        </w:rPr>
        <w:t xml:space="preserve">  </w:t>
      </w:r>
    </w:p>
    <w:p w14:paraId="3C180F76" w14:textId="77777777" w:rsidR="00D80FD4" w:rsidRPr="00350E51" w:rsidRDefault="00D80FD4" w:rsidP="00D80FD4">
      <w:pPr>
        <w:rPr>
          <w:rFonts w:asciiTheme="majorHAnsi" w:hAnsiTheme="majorHAnsi" w:cs="David"/>
          <w:sz w:val="36"/>
          <w:szCs w:val="36"/>
        </w:rPr>
      </w:pPr>
      <w:r w:rsidRPr="00350E51">
        <w:rPr>
          <w:rFonts w:asciiTheme="majorHAnsi" w:hAnsiTheme="majorHAnsi" w:cs="David"/>
          <w:sz w:val="36"/>
          <w:szCs w:val="36"/>
        </w:rPr>
        <w:t>What are priests? A discussion of the following issues: the sanctity of priests, the priestly blessing, the tribes and tribal descent in Judaism.</w:t>
      </w:r>
    </w:p>
    <w:p w14:paraId="0216078D" w14:textId="77777777" w:rsidR="00D80FD4" w:rsidRPr="00350E51" w:rsidRDefault="00D80FD4" w:rsidP="00D80FD4">
      <w:pPr>
        <w:rPr>
          <w:rFonts w:asciiTheme="majorHAnsi" w:hAnsiTheme="majorHAnsi" w:cs="David"/>
          <w:sz w:val="36"/>
          <w:szCs w:val="36"/>
        </w:rPr>
      </w:pPr>
      <w:r w:rsidRPr="00350E51">
        <w:rPr>
          <w:rFonts w:asciiTheme="majorHAnsi" w:hAnsiTheme="majorHAnsi" w:cs="David"/>
          <w:sz w:val="36"/>
          <w:szCs w:val="36"/>
        </w:rPr>
        <w:t>Why are priests necessary when a Temple exists? What is the role of the priests in the Temple? A sociological/social discussion relating to the issue of hierarchy in society and in Judaism, the relationship between a hierarchal approach to a modern, egalitarian approach.</w:t>
      </w:r>
    </w:p>
    <w:p w14:paraId="222C4BFF" w14:textId="77777777" w:rsidR="00D80FD4" w:rsidRPr="00350E51" w:rsidRDefault="00D80FD4" w:rsidP="00D80FD4">
      <w:pPr>
        <w:rPr>
          <w:rFonts w:asciiTheme="majorHAnsi" w:hAnsiTheme="majorHAnsi" w:cs="David"/>
          <w:sz w:val="36"/>
          <w:szCs w:val="36"/>
        </w:rPr>
      </w:pPr>
      <w:r w:rsidRPr="00350E51">
        <w:rPr>
          <w:rFonts w:asciiTheme="majorHAnsi" w:hAnsiTheme="majorHAnsi" w:cs="David"/>
          <w:sz w:val="36"/>
          <w:szCs w:val="36"/>
        </w:rPr>
        <w:t xml:space="preserve">Why are priests necessary today? </w:t>
      </w:r>
      <w:r w:rsidR="00E2273F" w:rsidRPr="00350E51">
        <w:rPr>
          <w:rFonts w:asciiTheme="majorHAnsi" w:hAnsiTheme="majorHAnsi" w:cs="David"/>
          <w:sz w:val="36"/>
          <w:szCs w:val="36"/>
        </w:rPr>
        <w:t>Is it in</w:t>
      </w:r>
      <w:r w:rsidRPr="00350E51">
        <w:rPr>
          <w:rFonts w:asciiTheme="majorHAnsi" w:hAnsiTheme="majorHAnsi" w:cs="David"/>
          <w:sz w:val="36"/>
          <w:szCs w:val="36"/>
        </w:rPr>
        <w:t xml:space="preserve"> order to recall the Temple era?</w:t>
      </w:r>
    </w:p>
    <w:p w14:paraId="186C29B8" w14:textId="7CA9EBBD" w:rsidR="00D80FD4" w:rsidRPr="00350E51" w:rsidRDefault="00D80FD4" w:rsidP="002E48E1">
      <w:pPr>
        <w:rPr>
          <w:rFonts w:asciiTheme="majorHAnsi" w:hAnsiTheme="majorHAnsi" w:cs="David"/>
          <w:sz w:val="36"/>
          <w:szCs w:val="36"/>
        </w:rPr>
      </w:pPr>
      <w:r w:rsidRPr="00350E51">
        <w:rPr>
          <w:rFonts w:asciiTheme="majorHAnsi" w:hAnsiTheme="majorHAnsi" w:cs="David"/>
          <w:sz w:val="36"/>
          <w:szCs w:val="36"/>
        </w:rPr>
        <w:t xml:space="preserve">What is </w:t>
      </w:r>
      <w:r w:rsidRPr="00350E51">
        <w:rPr>
          <w:rFonts w:asciiTheme="majorHAnsi" w:hAnsiTheme="majorHAnsi" w:cs="David"/>
          <w:i/>
          <w:iCs/>
          <w:sz w:val="36"/>
          <w:szCs w:val="36"/>
        </w:rPr>
        <w:t>terumah</w:t>
      </w:r>
      <w:r w:rsidR="002E48E1" w:rsidRPr="00350E51">
        <w:rPr>
          <w:rFonts w:asciiTheme="majorHAnsi" w:hAnsiTheme="majorHAnsi" w:cs="David"/>
          <w:sz w:val="36"/>
          <w:szCs w:val="36"/>
        </w:rPr>
        <w:t xml:space="preserve"> (one of the tithes)?</w:t>
      </w:r>
      <w:r w:rsidRPr="00350E51">
        <w:rPr>
          <w:rFonts w:asciiTheme="majorHAnsi" w:hAnsiTheme="majorHAnsi" w:cs="David"/>
          <w:sz w:val="36"/>
          <w:szCs w:val="36"/>
        </w:rPr>
        <w:t xml:space="preserve"> The order of the commandments particular to the Land of Israel as a social order, the </w:t>
      </w:r>
      <w:r w:rsidR="002E48E1" w:rsidRPr="00350E51">
        <w:rPr>
          <w:rFonts w:asciiTheme="majorHAnsi" w:hAnsiTheme="majorHAnsi" w:cs="David"/>
          <w:sz w:val="36"/>
          <w:szCs w:val="36"/>
        </w:rPr>
        <w:t xml:space="preserve">hierarchal system and </w:t>
      </w:r>
      <w:r w:rsidRPr="00350E51">
        <w:rPr>
          <w:rFonts w:asciiTheme="majorHAnsi" w:hAnsiTheme="majorHAnsi" w:cs="David"/>
          <w:sz w:val="36"/>
          <w:szCs w:val="36"/>
        </w:rPr>
        <w:t>attitude toward the priest, the Levite and the poor.</w:t>
      </w:r>
    </w:p>
    <w:p w14:paraId="0889252E" w14:textId="251CBB44" w:rsidR="00D80FD4" w:rsidRPr="00350E51" w:rsidRDefault="00D80FD4" w:rsidP="00F77408">
      <w:pPr>
        <w:rPr>
          <w:rFonts w:asciiTheme="majorHAnsi" w:hAnsiTheme="majorHAnsi" w:cs="David"/>
          <w:sz w:val="36"/>
          <w:szCs w:val="36"/>
        </w:rPr>
      </w:pPr>
      <w:r w:rsidRPr="00350E51">
        <w:rPr>
          <w:rFonts w:asciiTheme="majorHAnsi" w:hAnsiTheme="majorHAnsi" w:cs="David"/>
          <w:sz w:val="36"/>
          <w:szCs w:val="36"/>
        </w:rPr>
        <w:t>The commandments</w:t>
      </w:r>
      <w:r w:rsidR="00F77408" w:rsidRPr="00350E51">
        <w:rPr>
          <w:rFonts w:asciiTheme="majorHAnsi" w:hAnsiTheme="majorHAnsi" w:cs="David"/>
          <w:sz w:val="36"/>
          <w:szCs w:val="36"/>
        </w:rPr>
        <w:t xml:space="preserve"> particular to the Land of Israel a</w:t>
      </w:r>
      <w:r w:rsidR="00FF1C1D">
        <w:rPr>
          <w:rFonts w:asciiTheme="majorHAnsi" w:hAnsiTheme="majorHAnsi" w:cs="David"/>
          <w:sz w:val="36"/>
          <w:szCs w:val="36"/>
        </w:rPr>
        <w:t>nd the fa</w:t>
      </w:r>
      <w:r w:rsidR="00F77408" w:rsidRPr="00350E51">
        <w:rPr>
          <w:rFonts w:asciiTheme="majorHAnsi" w:hAnsiTheme="majorHAnsi" w:cs="David"/>
          <w:sz w:val="36"/>
          <w:szCs w:val="36"/>
        </w:rPr>
        <w:t>rmer’s belief</w:t>
      </w:r>
      <w:r w:rsidR="002E48E1" w:rsidRPr="00350E51">
        <w:rPr>
          <w:rFonts w:asciiTheme="majorHAnsi" w:hAnsiTheme="majorHAnsi" w:cs="David"/>
          <w:sz w:val="36"/>
          <w:szCs w:val="36"/>
        </w:rPr>
        <w:t xml:space="preserve"> in God</w:t>
      </w:r>
      <w:r w:rsidR="00F77408" w:rsidRPr="00350E51">
        <w:rPr>
          <w:rFonts w:asciiTheme="majorHAnsi" w:hAnsiTheme="majorHAnsi" w:cs="David"/>
          <w:sz w:val="36"/>
          <w:szCs w:val="36"/>
        </w:rPr>
        <w:t xml:space="preserve">, </w:t>
      </w:r>
      <w:r w:rsidR="002E48E1" w:rsidRPr="00350E51">
        <w:rPr>
          <w:rFonts w:asciiTheme="majorHAnsi" w:hAnsiTheme="majorHAnsi" w:cs="David"/>
          <w:sz w:val="36"/>
          <w:szCs w:val="36"/>
        </w:rPr>
        <w:t xml:space="preserve">the </w:t>
      </w:r>
      <w:r w:rsidR="00F77408" w:rsidRPr="00350E51">
        <w:rPr>
          <w:rFonts w:asciiTheme="majorHAnsi" w:hAnsiTheme="majorHAnsi" w:cs="David"/>
          <w:sz w:val="36"/>
          <w:szCs w:val="36"/>
        </w:rPr>
        <w:t>separation of tithes as an expression of this faith. This is why the order of Zeraim in the Mishnah is referred to as “the order of faith”.</w:t>
      </w:r>
    </w:p>
    <w:p w14:paraId="10640512" w14:textId="77777777" w:rsidR="00F77408" w:rsidRPr="00350E51" w:rsidRDefault="00F77408" w:rsidP="008C3EF7">
      <w:pPr>
        <w:rPr>
          <w:rFonts w:asciiTheme="majorHAnsi" w:hAnsiTheme="majorHAnsi" w:cs="David"/>
          <w:sz w:val="36"/>
          <w:szCs w:val="36"/>
        </w:rPr>
      </w:pPr>
      <w:r w:rsidRPr="00350E51">
        <w:rPr>
          <w:rFonts w:asciiTheme="majorHAnsi" w:hAnsiTheme="majorHAnsi" w:cs="David"/>
          <w:sz w:val="36"/>
          <w:szCs w:val="36"/>
        </w:rPr>
        <w:lastRenderedPageBreak/>
        <w:t>The requirement of eating terumah in a state of purity. The priests’ immersion for purity. The meaning of the term kedusha (sanctity) and its relationship to purity.</w:t>
      </w:r>
      <w:r w:rsidR="00C85D82" w:rsidRPr="00350E51">
        <w:rPr>
          <w:rFonts w:asciiTheme="majorHAnsi" w:hAnsiTheme="majorHAnsi" w:cs="David"/>
          <w:sz w:val="36"/>
          <w:szCs w:val="36"/>
        </w:rPr>
        <w:t xml:space="preserve"> The concept of </w:t>
      </w:r>
      <w:r w:rsidR="00C85D82" w:rsidRPr="00350E51">
        <w:rPr>
          <w:rFonts w:asciiTheme="majorHAnsi" w:hAnsiTheme="majorHAnsi" w:cs="David"/>
          <w:i/>
          <w:iCs/>
          <w:sz w:val="36"/>
          <w:szCs w:val="36"/>
        </w:rPr>
        <w:t>kedusha</w:t>
      </w:r>
      <w:r w:rsidR="00C85D82" w:rsidRPr="00350E51">
        <w:rPr>
          <w:rFonts w:asciiTheme="majorHAnsi" w:hAnsiTheme="majorHAnsi" w:cs="David"/>
          <w:sz w:val="36"/>
          <w:szCs w:val="36"/>
        </w:rPr>
        <w:t xml:space="preserve">-sanctity (the broader theological discussion), the concept of tahara-purity (including contemporary ramifications- </w:t>
      </w:r>
      <w:r w:rsidR="00C85D82" w:rsidRPr="00350E51">
        <w:rPr>
          <w:rFonts w:asciiTheme="majorHAnsi" w:hAnsiTheme="majorHAnsi" w:cs="David"/>
          <w:i/>
          <w:iCs/>
          <w:sz w:val="36"/>
          <w:szCs w:val="36"/>
        </w:rPr>
        <w:t>niddah</w:t>
      </w:r>
      <w:r w:rsidR="008C3EF7" w:rsidRPr="00350E51">
        <w:rPr>
          <w:rFonts w:asciiTheme="majorHAnsi" w:hAnsiTheme="majorHAnsi" w:cs="David"/>
          <w:i/>
          <w:iCs/>
          <w:sz w:val="36"/>
          <w:szCs w:val="36"/>
        </w:rPr>
        <w:t>-</w:t>
      </w:r>
      <w:r w:rsidR="008C3EF7" w:rsidRPr="00350E51">
        <w:rPr>
          <w:rFonts w:asciiTheme="majorHAnsi" w:hAnsiTheme="majorHAnsi" w:cs="David"/>
          <w:sz w:val="36"/>
          <w:szCs w:val="36"/>
        </w:rPr>
        <w:t xml:space="preserve">a woman during </w:t>
      </w:r>
      <w:r w:rsidR="00E2273F" w:rsidRPr="00350E51">
        <w:rPr>
          <w:rFonts w:asciiTheme="majorHAnsi" w:hAnsiTheme="majorHAnsi" w:cs="David"/>
          <w:sz w:val="36"/>
          <w:szCs w:val="36"/>
        </w:rPr>
        <w:t>menstruation</w:t>
      </w:r>
      <w:r w:rsidR="00C85D82" w:rsidRPr="00350E51">
        <w:rPr>
          <w:rFonts w:asciiTheme="majorHAnsi" w:hAnsiTheme="majorHAnsi" w:cs="David"/>
          <w:sz w:val="36"/>
          <w:szCs w:val="36"/>
        </w:rPr>
        <w:t xml:space="preserve">, </w:t>
      </w:r>
      <w:r w:rsidR="00601783" w:rsidRPr="00350E51">
        <w:rPr>
          <w:rFonts w:asciiTheme="majorHAnsi" w:hAnsiTheme="majorHAnsi" w:cs="David"/>
          <w:i/>
          <w:iCs/>
          <w:sz w:val="36"/>
          <w:szCs w:val="36"/>
        </w:rPr>
        <w:t>mikveh</w:t>
      </w:r>
      <w:r w:rsidR="008C3EF7" w:rsidRPr="00350E51">
        <w:rPr>
          <w:rFonts w:asciiTheme="majorHAnsi" w:hAnsiTheme="majorHAnsi" w:cs="David"/>
          <w:i/>
          <w:iCs/>
          <w:sz w:val="36"/>
          <w:szCs w:val="36"/>
        </w:rPr>
        <w:t>-</w:t>
      </w:r>
      <w:r w:rsidR="008C3EF7" w:rsidRPr="00350E51">
        <w:rPr>
          <w:rFonts w:asciiTheme="majorHAnsi" w:hAnsiTheme="majorHAnsi" w:cs="David"/>
          <w:sz w:val="36"/>
          <w:szCs w:val="36"/>
        </w:rPr>
        <w:t>ritual bath</w:t>
      </w:r>
      <w:r w:rsidR="00C85D82" w:rsidRPr="00350E51">
        <w:rPr>
          <w:rFonts w:asciiTheme="majorHAnsi" w:hAnsiTheme="majorHAnsi" w:cs="David"/>
          <w:sz w:val="36"/>
          <w:szCs w:val="36"/>
        </w:rPr>
        <w:t>, Hasidim immersing)</w:t>
      </w:r>
    </w:p>
    <w:p w14:paraId="68232F38" w14:textId="77777777" w:rsidR="00C85D82" w:rsidRPr="00350E51" w:rsidRDefault="00C85D82" w:rsidP="002E48E1">
      <w:pPr>
        <w:rPr>
          <w:rFonts w:asciiTheme="majorHAnsi" w:hAnsiTheme="majorHAnsi" w:cs="David"/>
          <w:sz w:val="36"/>
          <w:szCs w:val="36"/>
        </w:rPr>
      </w:pPr>
      <w:r w:rsidRPr="00350E51">
        <w:rPr>
          <w:rFonts w:asciiTheme="majorHAnsi" w:hAnsiTheme="majorHAnsi" w:cs="David"/>
          <w:sz w:val="36"/>
          <w:szCs w:val="36"/>
        </w:rPr>
        <w:t>Life in a priest</w:t>
      </w:r>
      <w:r w:rsidR="002E48E1" w:rsidRPr="00350E51">
        <w:rPr>
          <w:rFonts w:asciiTheme="majorHAnsi" w:hAnsiTheme="majorHAnsi" w:cs="David"/>
          <w:sz w:val="36"/>
          <w:szCs w:val="36"/>
        </w:rPr>
        <w:t>l</w:t>
      </w:r>
      <w:r w:rsidRPr="00350E51">
        <w:rPr>
          <w:rFonts w:asciiTheme="majorHAnsi" w:hAnsiTheme="majorHAnsi" w:cs="David"/>
          <w:sz w:val="36"/>
          <w:szCs w:val="36"/>
        </w:rPr>
        <w:t xml:space="preserve">y family: Pottery shards and </w:t>
      </w:r>
      <w:r w:rsidR="00601783" w:rsidRPr="00350E51">
        <w:rPr>
          <w:rFonts w:asciiTheme="majorHAnsi" w:hAnsiTheme="majorHAnsi" w:cs="David"/>
          <w:i/>
          <w:iCs/>
          <w:sz w:val="36"/>
          <w:szCs w:val="36"/>
        </w:rPr>
        <w:t>mikveh</w:t>
      </w:r>
      <w:r w:rsidRPr="00350E51">
        <w:rPr>
          <w:rFonts w:asciiTheme="majorHAnsi" w:hAnsiTheme="majorHAnsi" w:cs="David"/>
          <w:sz w:val="36"/>
          <w:szCs w:val="36"/>
        </w:rPr>
        <w:t xml:space="preserve"> immersion pools discovered by archaeologists in the private homes in Jerusalem from the Second Temple period. Halakhic times were determined according to the schedule of the priests. The social significance, the story of Yohanan the </w:t>
      </w:r>
      <w:r w:rsidRPr="00350E51">
        <w:rPr>
          <w:rFonts w:asciiTheme="majorHAnsi" w:hAnsiTheme="majorHAnsi" w:cs="David"/>
          <w:i/>
          <w:iCs/>
          <w:sz w:val="36"/>
          <w:szCs w:val="36"/>
        </w:rPr>
        <w:t>halla</w:t>
      </w:r>
      <w:r w:rsidRPr="00350E51">
        <w:rPr>
          <w:rFonts w:asciiTheme="majorHAnsi" w:hAnsiTheme="majorHAnsi" w:cs="David"/>
          <w:sz w:val="36"/>
          <w:szCs w:val="36"/>
        </w:rPr>
        <w:t xml:space="preserve"> eater whose father would take him out of school early so that he could immerse</w:t>
      </w:r>
      <w:r w:rsidR="002E48E1" w:rsidRPr="00350E51">
        <w:rPr>
          <w:rFonts w:asciiTheme="majorHAnsi" w:hAnsiTheme="majorHAnsi" w:cs="David"/>
          <w:sz w:val="36"/>
          <w:szCs w:val="36"/>
        </w:rPr>
        <w:t xml:space="preserve"> before dinner while it was still</w:t>
      </w:r>
      <w:r w:rsidRPr="00350E51">
        <w:rPr>
          <w:rFonts w:asciiTheme="majorHAnsi" w:hAnsiTheme="majorHAnsi" w:cs="David"/>
          <w:sz w:val="36"/>
          <w:szCs w:val="36"/>
        </w:rPr>
        <w:t xml:space="preserve"> daylight. The theological</w:t>
      </w:r>
      <w:r w:rsidR="00C7482C" w:rsidRPr="00350E51">
        <w:rPr>
          <w:rFonts w:asciiTheme="majorHAnsi" w:hAnsiTheme="majorHAnsi" w:cs="David"/>
          <w:sz w:val="36"/>
          <w:szCs w:val="36"/>
        </w:rPr>
        <w:t>-literary</w:t>
      </w:r>
      <w:r w:rsidRPr="00350E51">
        <w:rPr>
          <w:rFonts w:asciiTheme="majorHAnsi" w:hAnsiTheme="majorHAnsi" w:cs="David"/>
          <w:sz w:val="36"/>
          <w:szCs w:val="36"/>
        </w:rPr>
        <w:t xml:space="preserve"> significance</w:t>
      </w:r>
      <w:r w:rsidR="00C7482C" w:rsidRPr="00350E51">
        <w:rPr>
          <w:rFonts w:asciiTheme="majorHAnsi" w:hAnsiTheme="majorHAnsi" w:cs="David"/>
          <w:sz w:val="36"/>
          <w:szCs w:val="36"/>
        </w:rPr>
        <w:t xml:space="preserve"> of </w:t>
      </w:r>
      <w:r w:rsidR="002E48E1" w:rsidRPr="00350E51">
        <w:rPr>
          <w:rFonts w:asciiTheme="majorHAnsi" w:hAnsiTheme="majorHAnsi" w:cs="David"/>
          <w:sz w:val="36"/>
          <w:szCs w:val="36"/>
        </w:rPr>
        <w:t>connecting</w:t>
      </w:r>
      <w:r w:rsidR="00C7482C" w:rsidRPr="00350E51">
        <w:rPr>
          <w:rFonts w:asciiTheme="majorHAnsi" w:hAnsiTheme="majorHAnsi" w:cs="David"/>
          <w:sz w:val="36"/>
          <w:szCs w:val="36"/>
        </w:rPr>
        <w:t xml:space="preserve"> many laws in Tractate Berakhot to the Temple as a kind of commemoration of sanctity that no longer exists and replacing it with the synagogue and prayers.</w:t>
      </w:r>
    </w:p>
    <w:p w14:paraId="28D77394" w14:textId="77777777" w:rsidR="00FE34FD" w:rsidRPr="00350E51" w:rsidRDefault="00FE34FD" w:rsidP="00FE34FD">
      <w:pPr>
        <w:rPr>
          <w:rFonts w:asciiTheme="majorHAnsi" w:hAnsiTheme="majorHAnsi" w:cs="David"/>
          <w:b/>
          <w:bCs/>
          <w:sz w:val="36"/>
          <w:szCs w:val="36"/>
          <w:rtl/>
        </w:rPr>
      </w:pPr>
      <w:r w:rsidRPr="00350E51">
        <w:rPr>
          <w:rFonts w:asciiTheme="majorHAnsi" w:hAnsiTheme="majorHAnsi" w:cs="David"/>
          <w:b/>
          <w:bCs/>
          <w:sz w:val="36"/>
          <w:szCs w:val="36"/>
        </w:rPr>
        <w:t xml:space="preserve">UNTIL THE END OF THE FIRST WATCH </w:t>
      </w:r>
    </w:p>
    <w:p w14:paraId="6C79AE62" w14:textId="77777777" w:rsidR="00C7482C" w:rsidRPr="00350E51" w:rsidRDefault="00FE34FD" w:rsidP="00FE34FD">
      <w:pPr>
        <w:rPr>
          <w:rFonts w:asciiTheme="majorHAnsi" w:hAnsiTheme="majorHAnsi" w:cs="David"/>
          <w:sz w:val="36"/>
          <w:szCs w:val="36"/>
        </w:rPr>
      </w:pPr>
      <w:r w:rsidRPr="00350E51">
        <w:rPr>
          <w:rFonts w:asciiTheme="majorHAnsi" w:hAnsiTheme="majorHAnsi" w:cs="David"/>
          <w:sz w:val="36"/>
          <w:szCs w:val="36"/>
        </w:rPr>
        <w:t xml:space="preserve">What is an </w:t>
      </w:r>
      <w:r w:rsidRPr="00350E51">
        <w:rPr>
          <w:rFonts w:asciiTheme="majorHAnsi" w:hAnsiTheme="majorHAnsi" w:cs="David"/>
          <w:i/>
          <w:iCs/>
          <w:sz w:val="36"/>
          <w:szCs w:val="36"/>
        </w:rPr>
        <w:t>ashmura</w:t>
      </w:r>
      <w:r w:rsidRPr="00350E51">
        <w:rPr>
          <w:rFonts w:asciiTheme="majorHAnsi" w:hAnsiTheme="majorHAnsi" w:cs="David"/>
          <w:sz w:val="36"/>
          <w:szCs w:val="36"/>
        </w:rPr>
        <w:t xml:space="preserve"> (watch)? It is a biblical word referring to a segment of the night. The root </w:t>
      </w:r>
      <w:r w:rsidRPr="00350E51">
        <w:rPr>
          <w:rFonts w:asciiTheme="majorHAnsi" w:hAnsiTheme="majorHAnsi" w:cs="David"/>
          <w:i/>
          <w:iCs/>
          <w:sz w:val="36"/>
          <w:szCs w:val="36"/>
        </w:rPr>
        <w:t>shamar</w:t>
      </w:r>
      <w:r w:rsidRPr="00350E51">
        <w:rPr>
          <w:rFonts w:asciiTheme="majorHAnsi" w:hAnsiTheme="majorHAnsi" w:cs="David"/>
          <w:sz w:val="36"/>
          <w:szCs w:val="36"/>
        </w:rPr>
        <w:t xml:space="preserve"> (watching over) resonates. This is an opportunity to discuss Hebrew etymology and the importance of familiarity with the language to fully understand </w:t>
      </w:r>
      <w:r w:rsidR="00E2273F" w:rsidRPr="00350E51">
        <w:rPr>
          <w:rFonts w:asciiTheme="majorHAnsi" w:hAnsiTheme="majorHAnsi" w:cs="David"/>
          <w:sz w:val="36"/>
          <w:szCs w:val="36"/>
        </w:rPr>
        <w:t>Jewish</w:t>
      </w:r>
      <w:r w:rsidRPr="00350E51">
        <w:rPr>
          <w:rFonts w:asciiTheme="majorHAnsi" w:hAnsiTheme="majorHAnsi" w:cs="David"/>
          <w:sz w:val="36"/>
          <w:szCs w:val="36"/>
        </w:rPr>
        <w:t xml:space="preserve"> sources. The </w:t>
      </w:r>
      <w:r w:rsidR="00E2273F" w:rsidRPr="00350E51">
        <w:rPr>
          <w:rFonts w:asciiTheme="majorHAnsi" w:hAnsiTheme="majorHAnsi" w:cs="David"/>
          <w:sz w:val="36"/>
          <w:szCs w:val="36"/>
        </w:rPr>
        <w:t>phrase</w:t>
      </w:r>
      <w:r w:rsidRPr="00350E51">
        <w:rPr>
          <w:rFonts w:asciiTheme="majorHAnsi" w:hAnsiTheme="majorHAnsi" w:cs="David"/>
          <w:sz w:val="36"/>
          <w:szCs w:val="36"/>
        </w:rPr>
        <w:t xml:space="preserve"> “that in the night they shall be a guard (</w:t>
      </w:r>
      <w:r w:rsidRPr="00350E51">
        <w:rPr>
          <w:rFonts w:asciiTheme="majorHAnsi" w:hAnsiTheme="majorHAnsi" w:cs="David"/>
          <w:i/>
          <w:iCs/>
          <w:sz w:val="36"/>
          <w:szCs w:val="36"/>
        </w:rPr>
        <w:t>mishmar</w:t>
      </w:r>
      <w:r w:rsidRPr="00350E51">
        <w:rPr>
          <w:rFonts w:asciiTheme="majorHAnsi" w:hAnsiTheme="majorHAnsi" w:cs="David"/>
          <w:sz w:val="36"/>
          <w:szCs w:val="36"/>
        </w:rPr>
        <w:t xml:space="preserve">) to us” in </w:t>
      </w:r>
      <w:r w:rsidRPr="00350E51">
        <w:rPr>
          <w:rFonts w:asciiTheme="majorHAnsi" w:hAnsiTheme="majorHAnsi" w:cs="David"/>
          <w:sz w:val="36"/>
          <w:szCs w:val="36"/>
        </w:rPr>
        <w:lastRenderedPageBreak/>
        <w:t>the biblical meaning of standing watch, of the “watchmen for the morning” in Psalms and the spiritual significance of Torah study and prayer at night, a topi</w:t>
      </w:r>
      <w:r w:rsidR="00E2273F" w:rsidRPr="00350E51">
        <w:rPr>
          <w:rFonts w:asciiTheme="majorHAnsi" w:hAnsiTheme="majorHAnsi" w:cs="David"/>
          <w:sz w:val="36"/>
          <w:szCs w:val="36"/>
        </w:rPr>
        <w:t>c discussed extensively in the t</w:t>
      </w:r>
      <w:r w:rsidRPr="00350E51">
        <w:rPr>
          <w:rFonts w:asciiTheme="majorHAnsi" w:hAnsiTheme="majorHAnsi" w:cs="David"/>
          <w:sz w:val="36"/>
          <w:szCs w:val="36"/>
        </w:rPr>
        <w:t>almudic discussion of our mishnah.</w:t>
      </w:r>
    </w:p>
    <w:p w14:paraId="1323D998" w14:textId="77777777" w:rsidR="00FE34FD" w:rsidRPr="00350E51" w:rsidRDefault="00FE34FD" w:rsidP="00FE34FD">
      <w:pPr>
        <w:rPr>
          <w:rFonts w:asciiTheme="majorHAnsi" w:hAnsiTheme="majorHAnsi" w:cs="David"/>
          <w:sz w:val="36"/>
          <w:szCs w:val="36"/>
        </w:rPr>
      </w:pPr>
      <w:r w:rsidRPr="00350E51">
        <w:rPr>
          <w:rFonts w:asciiTheme="majorHAnsi" w:hAnsiTheme="majorHAnsi" w:cs="David"/>
          <w:sz w:val="36"/>
          <w:szCs w:val="36"/>
        </w:rPr>
        <w:t>The Amoraic dispute regarding the number of watches, a Talmudic discussion which is chiefly of biblical exegetical nature, which turns into an Aggadic discussion regarding the significance of the segments of the night according to the Talmud. The night as a time when God laments the destroyed Temple.</w:t>
      </w:r>
    </w:p>
    <w:p w14:paraId="615F5696" w14:textId="77777777" w:rsidR="00B54CBA" w:rsidRPr="00350E51" w:rsidRDefault="00B54CBA" w:rsidP="00FE34FD">
      <w:pPr>
        <w:rPr>
          <w:rFonts w:asciiTheme="majorHAnsi" w:hAnsiTheme="majorHAnsi" w:cs="David"/>
          <w:sz w:val="36"/>
          <w:szCs w:val="36"/>
        </w:rPr>
      </w:pPr>
      <w:r w:rsidRPr="00350E51">
        <w:rPr>
          <w:rFonts w:asciiTheme="majorHAnsi" w:hAnsiTheme="majorHAnsi" w:cs="David"/>
          <w:sz w:val="36"/>
          <w:szCs w:val="36"/>
        </w:rPr>
        <w:t>When you lie down-the beginning of the night, parallel to “when you rise”-the beginning of the day, or the time people lie down which is all night long. The structure of the Midrash as previously discussed regarding the study of the verses.</w:t>
      </w:r>
    </w:p>
    <w:p w14:paraId="2189A571" w14:textId="77777777" w:rsidR="00B54CBA" w:rsidRPr="00350E51" w:rsidRDefault="00B54CBA" w:rsidP="002E48E1">
      <w:pPr>
        <w:rPr>
          <w:rFonts w:asciiTheme="majorHAnsi" w:hAnsiTheme="majorHAnsi" w:cs="David"/>
          <w:sz w:val="36"/>
          <w:szCs w:val="36"/>
        </w:rPr>
      </w:pPr>
      <w:r w:rsidRPr="00350E51">
        <w:rPr>
          <w:rFonts w:asciiTheme="majorHAnsi" w:hAnsiTheme="majorHAnsi" w:cs="David"/>
          <w:sz w:val="36"/>
          <w:szCs w:val="36"/>
        </w:rPr>
        <w:t xml:space="preserve">The daily schedule of people in the ancient world. Going to sleep at dusk and rising </w:t>
      </w:r>
      <w:r w:rsidR="002E48E1" w:rsidRPr="00350E51">
        <w:rPr>
          <w:rFonts w:asciiTheme="majorHAnsi" w:hAnsiTheme="majorHAnsi" w:cs="David"/>
          <w:sz w:val="36"/>
          <w:szCs w:val="36"/>
        </w:rPr>
        <w:t>at daybreak</w:t>
      </w:r>
      <w:r w:rsidRPr="00350E51">
        <w:rPr>
          <w:rFonts w:asciiTheme="majorHAnsi" w:hAnsiTheme="majorHAnsi" w:cs="David"/>
          <w:sz w:val="36"/>
          <w:szCs w:val="36"/>
        </w:rPr>
        <w:t xml:space="preserve">. This is also the schedule of young children and at times, of the elderly as well. It is a schedule that is more closely connected to the nature of humans which has changed drastically in modern times, mainly </w:t>
      </w:r>
      <w:r w:rsidR="00E2273F" w:rsidRPr="00350E51">
        <w:rPr>
          <w:rFonts w:asciiTheme="majorHAnsi" w:hAnsiTheme="majorHAnsi" w:cs="David"/>
          <w:sz w:val="36"/>
          <w:szCs w:val="36"/>
        </w:rPr>
        <w:t>with</w:t>
      </w:r>
      <w:r w:rsidRPr="00350E51">
        <w:rPr>
          <w:rFonts w:asciiTheme="majorHAnsi" w:hAnsiTheme="majorHAnsi" w:cs="David"/>
          <w:sz w:val="36"/>
          <w:szCs w:val="36"/>
        </w:rPr>
        <w:t xml:space="preserve"> the advent of street lights.</w:t>
      </w:r>
    </w:p>
    <w:p w14:paraId="389C9793" w14:textId="77777777" w:rsidR="00B54CBA" w:rsidRPr="00350E51" w:rsidRDefault="00B54CBA" w:rsidP="0012278D">
      <w:pPr>
        <w:rPr>
          <w:rFonts w:asciiTheme="majorHAnsi" w:hAnsiTheme="majorHAnsi" w:cs="David"/>
          <w:sz w:val="36"/>
          <w:szCs w:val="36"/>
        </w:rPr>
      </w:pPr>
      <w:r w:rsidRPr="00350E51">
        <w:rPr>
          <w:rFonts w:asciiTheme="majorHAnsi" w:hAnsiTheme="majorHAnsi" w:cs="David"/>
          <w:sz w:val="36"/>
          <w:szCs w:val="36"/>
        </w:rPr>
        <w:t xml:space="preserve">The significance of the change for modern man. In the Middle Ages, night rituals would take place very early. Prof. Yaakov Katz relates in his article to the connection between the sociological change and the halakhic change and the beginning of </w:t>
      </w:r>
      <w:r w:rsidR="0012278D" w:rsidRPr="00350E51">
        <w:rPr>
          <w:rFonts w:asciiTheme="majorHAnsi" w:hAnsiTheme="majorHAnsi" w:cs="David"/>
          <w:sz w:val="36"/>
          <w:szCs w:val="36"/>
        </w:rPr>
        <w:t xml:space="preserve">being meticulous about reciting the Shema no </w:t>
      </w:r>
      <w:r w:rsidR="0012278D" w:rsidRPr="00350E51">
        <w:rPr>
          <w:rFonts w:asciiTheme="majorHAnsi" w:hAnsiTheme="majorHAnsi" w:cs="David"/>
          <w:sz w:val="36"/>
          <w:szCs w:val="36"/>
        </w:rPr>
        <w:lastRenderedPageBreak/>
        <w:t>earlier than the time of the appearance of the stars. This change is not only a change in halakha and custom but something that can be related to general social and cultural change.</w:t>
      </w:r>
    </w:p>
    <w:p w14:paraId="6A6FACBB" w14:textId="77777777" w:rsidR="0012278D" w:rsidRPr="00350E51" w:rsidRDefault="0012278D" w:rsidP="0012278D">
      <w:pPr>
        <w:rPr>
          <w:rFonts w:asciiTheme="majorHAnsi" w:hAnsiTheme="majorHAnsi" w:cs="David"/>
          <w:sz w:val="36"/>
          <w:szCs w:val="36"/>
        </w:rPr>
      </w:pPr>
      <w:r w:rsidRPr="00350E51">
        <w:rPr>
          <w:rFonts w:asciiTheme="majorHAnsi" w:hAnsiTheme="majorHAnsi" w:cs="David"/>
          <w:sz w:val="36"/>
          <w:szCs w:val="36"/>
        </w:rPr>
        <w:t xml:space="preserve">This introduces the discussion of the </w:t>
      </w:r>
      <w:r w:rsidR="00E2273F" w:rsidRPr="00350E51">
        <w:rPr>
          <w:rFonts w:asciiTheme="majorHAnsi" w:hAnsiTheme="majorHAnsi" w:cs="David"/>
          <w:sz w:val="36"/>
          <w:szCs w:val="36"/>
        </w:rPr>
        <w:t>gap</w:t>
      </w:r>
      <w:r w:rsidRPr="00350E51">
        <w:rPr>
          <w:rFonts w:asciiTheme="majorHAnsi" w:hAnsiTheme="majorHAnsi" w:cs="David"/>
          <w:sz w:val="36"/>
          <w:szCs w:val="36"/>
        </w:rPr>
        <w:t xml:space="preserve"> in our lives between nature and culture. Contemporary man is not subject to nature but makes nature its subject. Is this </w:t>
      </w:r>
      <w:r w:rsidR="00E2273F" w:rsidRPr="00350E51">
        <w:rPr>
          <w:rFonts w:asciiTheme="majorHAnsi" w:hAnsiTheme="majorHAnsi" w:cs="David"/>
          <w:sz w:val="36"/>
          <w:szCs w:val="36"/>
        </w:rPr>
        <w:t>a</w:t>
      </w:r>
      <w:r w:rsidRPr="00350E51">
        <w:rPr>
          <w:rFonts w:asciiTheme="majorHAnsi" w:hAnsiTheme="majorHAnsi" w:cs="David"/>
          <w:sz w:val="36"/>
          <w:szCs w:val="36"/>
        </w:rPr>
        <w:t xml:space="preserve"> strength or weakness of modern man? The debate surrounding </w:t>
      </w:r>
      <w:r w:rsidR="00407CAF" w:rsidRPr="00350E51">
        <w:rPr>
          <w:rFonts w:asciiTheme="majorHAnsi" w:hAnsiTheme="majorHAnsi" w:cs="David"/>
          <w:sz w:val="36"/>
          <w:szCs w:val="36"/>
        </w:rPr>
        <w:t>sustainability and ecology, human’s integration with nature in all areas of life.</w:t>
      </w:r>
    </w:p>
    <w:p w14:paraId="594262F7" w14:textId="77777777" w:rsidR="00407CAF" w:rsidRPr="00350E51" w:rsidRDefault="00407CAF" w:rsidP="00407CAF">
      <w:pPr>
        <w:rPr>
          <w:rFonts w:asciiTheme="majorHAnsi" w:hAnsiTheme="majorHAnsi" w:cs="David"/>
          <w:b/>
          <w:bCs/>
          <w:sz w:val="36"/>
          <w:szCs w:val="36"/>
          <w:rtl/>
        </w:rPr>
      </w:pPr>
      <w:r w:rsidRPr="00350E51">
        <w:rPr>
          <w:rFonts w:asciiTheme="majorHAnsi" w:hAnsiTheme="majorHAnsi" w:cs="David"/>
          <w:b/>
          <w:bCs/>
          <w:sz w:val="36"/>
          <w:szCs w:val="36"/>
        </w:rPr>
        <w:t>TH</w:t>
      </w:r>
      <w:r w:rsidR="00F24828" w:rsidRPr="00350E51">
        <w:rPr>
          <w:rFonts w:asciiTheme="majorHAnsi" w:hAnsiTheme="majorHAnsi" w:cs="David"/>
          <w:b/>
          <w:bCs/>
          <w:sz w:val="36"/>
          <w:szCs w:val="36"/>
        </w:rPr>
        <w:t>ESE ARE THE WORDS OF R. ELIEZER</w:t>
      </w:r>
      <w:r w:rsidRPr="00350E51">
        <w:rPr>
          <w:rFonts w:asciiTheme="majorHAnsi" w:hAnsiTheme="majorHAnsi" w:cs="David"/>
          <w:b/>
          <w:bCs/>
          <w:sz w:val="36"/>
          <w:szCs w:val="36"/>
        </w:rPr>
        <w:t xml:space="preserve"> </w:t>
      </w:r>
    </w:p>
    <w:p w14:paraId="62DB802F" w14:textId="77777777" w:rsidR="00B54CBA" w:rsidRPr="00350E51" w:rsidRDefault="00407CAF" w:rsidP="00FE34FD">
      <w:pPr>
        <w:rPr>
          <w:rFonts w:asciiTheme="majorHAnsi" w:hAnsiTheme="majorHAnsi" w:cs="David"/>
          <w:sz w:val="36"/>
          <w:szCs w:val="36"/>
        </w:rPr>
      </w:pPr>
      <w:r w:rsidRPr="00350E51">
        <w:rPr>
          <w:rFonts w:asciiTheme="majorHAnsi" w:hAnsiTheme="majorHAnsi" w:cs="David"/>
          <w:sz w:val="36"/>
          <w:szCs w:val="36"/>
        </w:rPr>
        <w:t>What is this referring to? Does it also refer to the time one can begin reciting the Shema? This is an exegetical question relating to the Mishnah’ s structure which relates to the major dispute between the Tannaim in the Talmud regarding the time night begins and the halakhic ruling.</w:t>
      </w:r>
    </w:p>
    <w:p w14:paraId="19D17ED7" w14:textId="77777777" w:rsidR="00407CAF" w:rsidRPr="00350E51" w:rsidRDefault="00407CAF" w:rsidP="0077114B">
      <w:pPr>
        <w:rPr>
          <w:rFonts w:asciiTheme="majorHAnsi" w:hAnsiTheme="majorHAnsi" w:cs="David"/>
          <w:sz w:val="36"/>
          <w:szCs w:val="36"/>
        </w:rPr>
      </w:pPr>
      <w:r w:rsidRPr="00350E51">
        <w:rPr>
          <w:rFonts w:asciiTheme="majorHAnsi" w:hAnsiTheme="majorHAnsi" w:cs="David"/>
          <w:sz w:val="36"/>
          <w:szCs w:val="36"/>
        </w:rPr>
        <w:t>Who was Rabbi Eliezer b. Horkenos? He was a very prominent personality during the Yavneh period. He was a model of conservativism in evolving times. H</w:t>
      </w:r>
      <w:r w:rsidR="0077114B" w:rsidRPr="00350E51">
        <w:rPr>
          <w:rFonts w:asciiTheme="majorHAnsi" w:hAnsiTheme="majorHAnsi" w:cs="David"/>
          <w:sz w:val="36"/>
          <w:szCs w:val="36"/>
        </w:rPr>
        <w:t>is personality can be</w:t>
      </w:r>
      <w:r w:rsidRPr="00350E51">
        <w:rPr>
          <w:rFonts w:asciiTheme="majorHAnsi" w:hAnsiTheme="majorHAnsi" w:cs="David"/>
          <w:sz w:val="36"/>
          <w:szCs w:val="36"/>
        </w:rPr>
        <w:t xml:space="preserve"> connected to </w:t>
      </w:r>
      <w:r w:rsidR="0077114B" w:rsidRPr="00350E51">
        <w:rPr>
          <w:rFonts w:asciiTheme="majorHAnsi" w:hAnsiTheme="majorHAnsi" w:cs="David"/>
          <w:sz w:val="36"/>
          <w:szCs w:val="36"/>
        </w:rPr>
        <w:t>the topic</w:t>
      </w:r>
      <w:r w:rsidRPr="00350E51">
        <w:rPr>
          <w:rFonts w:asciiTheme="majorHAnsi" w:hAnsiTheme="majorHAnsi" w:cs="David"/>
          <w:sz w:val="36"/>
          <w:szCs w:val="36"/>
        </w:rPr>
        <w:t xml:space="preserve"> of the House of Shammai and the House of Hillel a</w:t>
      </w:r>
      <w:r w:rsidR="0077114B" w:rsidRPr="00350E51">
        <w:rPr>
          <w:rFonts w:asciiTheme="majorHAnsi" w:hAnsiTheme="majorHAnsi" w:cs="David"/>
          <w:sz w:val="36"/>
          <w:szCs w:val="36"/>
        </w:rPr>
        <w:t>nd to</w:t>
      </w:r>
      <w:r w:rsidRPr="00350E51">
        <w:rPr>
          <w:rFonts w:asciiTheme="majorHAnsi" w:hAnsiTheme="majorHAnsi" w:cs="David"/>
          <w:sz w:val="36"/>
          <w:szCs w:val="36"/>
        </w:rPr>
        <w:t xml:space="preserve"> the issue of the sect</w:t>
      </w:r>
      <w:r w:rsidR="0077114B" w:rsidRPr="00350E51">
        <w:rPr>
          <w:rFonts w:asciiTheme="majorHAnsi" w:hAnsiTheme="majorHAnsi" w:cs="David"/>
          <w:sz w:val="36"/>
          <w:szCs w:val="36"/>
        </w:rPr>
        <w:t>s as well</w:t>
      </w:r>
      <w:r w:rsidRPr="00350E51">
        <w:rPr>
          <w:rFonts w:asciiTheme="majorHAnsi" w:hAnsiTheme="majorHAnsi" w:cs="David"/>
          <w:sz w:val="36"/>
          <w:szCs w:val="36"/>
        </w:rPr>
        <w:t>.</w:t>
      </w:r>
    </w:p>
    <w:p w14:paraId="14FBC9F0" w14:textId="77777777" w:rsidR="00407CAF" w:rsidRPr="00350E51" w:rsidRDefault="00407CAF" w:rsidP="00FE34FD">
      <w:pPr>
        <w:rPr>
          <w:rFonts w:asciiTheme="majorHAnsi" w:hAnsiTheme="majorHAnsi" w:cs="David"/>
          <w:sz w:val="36"/>
          <w:szCs w:val="36"/>
        </w:rPr>
      </w:pPr>
      <w:r w:rsidRPr="00350E51">
        <w:rPr>
          <w:rFonts w:asciiTheme="majorHAnsi" w:hAnsiTheme="majorHAnsi" w:cs="David"/>
          <w:sz w:val="36"/>
          <w:szCs w:val="36"/>
        </w:rPr>
        <w:t>The history of the Tanna’im, the</w:t>
      </w:r>
      <w:r w:rsidR="0077114B" w:rsidRPr="00350E51">
        <w:rPr>
          <w:rFonts w:asciiTheme="majorHAnsi" w:hAnsiTheme="majorHAnsi" w:cs="David"/>
          <w:sz w:val="36"/>
          <w:szCs w:val="36"/>
        </w:rPr>
        <w:t>ir</w:t>
      </w:r>
      <w:r w:rsidRPr="00350E51">
        <w:rPr>
          <w:rFonts w:asciiTheme="majorHAnsi" w:hAnsiTheme="majorHAnsi" w:cs="David"/>
          <w:sz w:val="36"/>
          <w:szCs w:val="36"/>
        </w:rPr>
        <w:t xml:space="preserve"> era and the editing of the Mishnah. Delving into a description of Rabbi Eliezer and his biography is part of a general policy of teaching Mishnah and </w:t>
      </w:r>
      <w:r w:rsidRPr="00350E51">
        <w:rPr>
          <w:rFonts w:asciiTheme="majorHAnsi" w:hAnsiTheme="majorHAnsi" w:cs="David"/>
          <w:sz w:val="36"/>
          <w:szCs w:val="36"/>
        </w:rPr>
        <w:lastRenderedPageBreak/>
        <w:t>classical sources</w:t>
      </w:r>
      <w:r w:rsidR="00E2273F" w:rsidRPr="00350E51">
        <w:rPr>
          <w:rFonts w:asciiTheme="majorHAnsi" w:hAnsiTheme="majorHAnsi" w:cs="David"/>
          <w:sz w:val="36"/>
          <w:szCs w:val="36"/>
        </w:rPr>
        <w:t>—</w:t>
      </w:r>
      <w:r w:rsidRPr="00350E51">
        <w:rPr>
          <w:rFonts w:asciiTheme="majorHAnsi" w:hAnsiTheme="majorHAnsi" w:cs="David"/>
          <w:sz w:val="36"/>
          <w:szCs w:val="36"/>
        </w:rPr>
        <w:t>becoming familiar with the personalities and the period, and a systematical introduction to the work being studied and its character.</w:t>
      </w:r>
    </w:p>
    <w:p w14:paraId="1A7EA8C6" w14:textId="77777777" w:rsidR="00407CAF" w:rsidRPr="00350E51" w:rsidRDefault="00407CAF" w:rsidP="00FE34FD">
      <w:pPr>
        <w:rPr>
          <w:rFonts w:asciiTheme="majorHAnsi" w:hAnsiTheme="majorHAnsi" w:cs="David"/>
          <w:sz w:val="36"/>
          <w:szCs w:val="36"/>
        </w:rPr>
      </w:pPr>
      <w:r w:rsidRPr="00350E51">
        <w:rPr>
          <w:rFonts w:asciiTheme="majorHAnsi" w:hAnsiTheme="majorHAnsi" w:cs="David"/>
          <w:sz w:val="36"/>
          <w:szCs w:val="36"/>
        </w:rPr>
        <w:t>The literary structure of the Mishnah</w:t>
      </w:r>
      <w:r w:rsidR="00E2273F" w:rsidRPr="00350E51">
        <w:rPr>
          <w:rFonts w:asciiTheme="majorHAnsi" w:hAnsiTheme="majorHAnsi" w:cs="David"/>
          <w:sz w:val="36"/>
          <w:szCs w:val="36"/>
        </w:rPr>
        <w:t>—</w:t>
      </w:r>
      <w:r w:rsidRPr="00350E51">
        <w:rPr>
          <w:rFonts w:asciiTheme="majorHAnsi" w:hAnsiTheme="majorHAnsi" w:cs="David"/>
          <w:sz w:val="36"/>
          <w:szCs w:val="36"/>
        </w:rPr>
        <w:t>why does it lack an organized introduction? Why doesn’t it begin with the central issues? Chronological or case based structure vs. the normative structure</w:t>
      </w:r>
    </w:p>
    <w:p w14:paraId="081D6A55" w14:textId="77777777" w:rsidR="00407CAF" w:rsidRPr="00350E51" w:rsidRDefault="00E2273F" w:rsidP="00FE34FD">
      <w:pPr>
        <w:rPr>
          <w:rFonts w:asciiTheme="majorHAnsi" w:hAnsiTheme="majorHAnsi" w:cs="David"/>
          <w:sz w:val="36"/>
          <w:szCs w:val="36"/>
        </w:rPr>
      </w:pPr>
      <w:r w:rsidRPr="00350E51">
        <w:rPr>
          <w:rFonts w:asciiTheme="majorHAnsi" w:hAnsiTheme="majorHAnsi" w:cs="David"/>
          <w:sz w:val="36"/>
          <w:szCs w:val="36"/>
        </w:rPr>
        <w:t>The dispute—</w:t>
      </w:r>
      <w:r w:rsidR="00407CAF" w:rsidRPr="00350E51">
        <w:rPr>
          <w:rFonts w:asciiTheme="majorHAnsi" w:hAnsiTheme="majorHAnsi" w:cs="David"/>
          <w:sz w:val="36"/>
          <w:szCs w:val="36"/>
        </w:rPr>
        <w:t>why are there disputes in the Mishnah? What is the importance of the dispute in the Oral Torah and in Jewish culture in general? The halakhic ruling, commitment and meaning.</w:t>
      </w:r>
    </w:p>
    <w:p w14:paraId="6B84ED68" w14:textId="77777777" w:rsidR="0011717A" w:rsidRPr="00350E51" w:rsidRDefault="0080503D" w:rsidP="0011717A">
      <w:pPr>
        <w:rPr>
          <w:rFonts w:asciiTheme="majorHAnsi" w:hAnsiTheme="majorHAnsi" w:cs="David"/>
          <w:b/>
          <w:bCs/>
          <w:sz w:val="36"/>
          <w:szCs w:val="36"/>
          <w:rtl/>
        </w:rPr>
      </w:pPr>
      <w:r w:rsidRPr="00350E51">
        <w:rPr>
          <w:rFonts w:asciiTheme="majorHAnsi" w:hAnsiTheme="majorHAnsi" w:cs="David"/>
          <w:b/>
          <w:bCs/>
          <w:sz w:val="36"/>
          <w:szCs w:val="36"/>
        </w:rPr>
        <w:t>THE SAGES SAY: UNTIL MIDNIGHT</w:t>
      </w:r>
      <w:r w:rsidR="0011717A" w:rsidRPr="00350E51">
        <w:rPr>
          <w:rFonts w:asciiTheme="majorHAnsi" w:hAnsiTheme="majorHAnsi" w:cs="David"/>
          <w:b/>
          <w:bCs/>
          <w:sz w:val="36"/>
          <w:szCs w:val="36"/>
        </w:rPr>
        <w:t xml:space="preserve"> </w:t>
      </w:r>
    </w:p>
    <w:p w14:paraId="6594A744" w14:textId="77777777" w:rsidR="00407CAF" w:rsidRPr="00350E51" w:rsidRDefault="004463AD" w:rsidP="004463AD">
      <w:pPr>
        <w:rPr>
          <w:rFonts w:asciiTheme="majorHAnsi" w:hAnsiTheme="majorHAnsi" w:cs="David"/>
          <w:sz w:val="36"/>
          <w:szCs w:val="36"/>
        </w:rPr>
      </w:pPr>
      <w:r w:rsidRPr="00350E51">
        <w:rPr>
          <w:rFonts w:asciiTheme="majorHAnsi" w:hAnsiTheme="majorHAnsi" w:cs="David"/>
          <w:sz w:val="36"/>
          <w:szCs w:val="36"/>
        </w:rPr>
        <w:t xml:space="preserve">The symbolic meaning of midnight, from the Exodus to Tikkun Hatzot </w:t>
      </w:r>
      <w:r w:rsidR="00BE270D" w:rsidRPr="00350E51">
        <w:rPr>
          <w:rFonts w:asciiTheme="majorHAnsi" w:hAnsiTheme="majorHAnsi" w:cs="David"/>
          <w:sz w:val="36"/>
          <w:szCs w:val="36"/>
        </w:rPr>
        <w:t xml:space="preserve">(the Midnight rite) </w:t>
      </w:r>
      <w:r w:rsidRPr="00350E51">
        <w:rPr>
          <w:rFonts w:asciiTheme="majorHAnsi" w:hAnsiTheme="majorHAnsi" w:cs="David"/>
          <w:sz w:val="36"/>
          <w:szCs w:val="36"/>
        </w:rPr>
        <w:t>in Kabbalah and Hasidism as the time signifying the beginning of rectification and redemption in the midst of the dark night. The symbolic meaning of nighttime in the Talmud, in philosophy and Kabbalah as an expression of exile and suffering. Tikkun Hatzot</w:t>
      </w:r>
      <w:r w:rsidR="00E2273F" w:rsidRPr="00350E51">
        <w:rPr>
          <w:rFonts w:asciiTheme="majorHAnsi" w:hAnsiTheme="majorHAnsi" w:cs="David"/>
          <w:sz w:val="36"/>
          <w:szCs w:val="36"/>
        </w:rPr>
        <w:t>—</w:t>
      </w:r>
      <w:r w:rsidRPr="00350E51">
        <w:rPr>
          <w:rFonts w:asciiTheme="majorHAnsi" w:hAnsiTheme="majorHAnsi" w:cs="David"/>
          <w:sz w:val="36"/>
          <w:szCs w:val="36"/>
        </w:rPr>
        <w:t>the custom and how it evolved.</w:t>
      </w:r>
    </w:p>
    <w:p w14:paraId="12E1B88B" w14:textId="77777777" w:rsidR="00FE34FD" w:rsidRPr="00350E51" w:rsidRDefault="00BE270D" w:rsidP="00FE34FD">
      <w:pPr>
        <w:rPr>
          <w:rFonts w:asciiTheme="majorHAnsi" w:hAnsiTheme="majorHAnsi" w:cs="David"/>
          <w:b/>
          <w:bCs/>
          <w:sz w:val="36"/>
          <w:szCs w:val="36"/>
        </w:rPr>
      </w:pPr>
      <w:r w:rsidRPr="00350E51">
        <w:rPr>
          <w:rFonts w:asciiTheme="majorHAnsi" w:hAnsiTheme="majorHAnsi" w:cs="David"/>
          <w:b/>
          <w:bCs/>
          <w:sz w:val="36"/>
          <w:szCs w:val="36"/>
        </w:rPr>
        <w:t>R. GAMALIEL SAYS: UNTIL THE DAWN COMES UP.</w:t>
      </w:r>
      <w:r w:rsidRPr="00350E51">
        <w:rPr>
          <w:rFonts w:asciiTheme="majorHAnsi" w:hAnsiTheme="majorHAnsi" w:cs="David"/>
          <w:b/>
          <w:bCs/>
          <w:sz w:val="36"/>
          <w:szCs w:val="36"/>
          <w:vertAlign w:val="superscript"/>
        </w:rPr>
        <w:t xml:space="preserve"> </w:t>
      </w:r>
      <w:r w:rsidRPr="00350E51">
        <w:rPr>
          <w:rFonts w:asciiTheme="majorHAnsi" w:hAnsiTheme="majorHAnsi" w:cs="David"/>
          <w:b/>
          <w:bCs/>
          <w:sz w:val="36"/>
          <w:szCs w:val="36"/>
        </w:rPr>
        <w:t> </w:t>
      </w:r>
    </w:p>
    <w:p w14:paraId="787161FE" w14:textId="77777777" w:rsidR="00BE270D" w:rsidRPr="00350E51" w:rsidRDefault="00BE270D" w:rsidP="00BE270D">
      <w:pPr>
        <w:rPr>
          <w:rFonts w:asciiTheme="majorHAnsi" w:hAnsiTheme="majorHAnsi" w:cs="David"/>
          <w:sz w:val="36"/>
          <w:szCs w:val="36"/>
        </w:rPr>
      </w:pPr>
      <w:r w:rsidRPr="00350E51">
        <w:rPr>
          <w:rFonts w:asciiTheme="majorHAnsi" w:hAnsiTheme="majorHAnsi" w:cs="David"/>
          <w:sz w:val="36"/>
          <w:szCs w:val="36"/>
        </w:rPr>
        <w:t>Who was Rabban Gam</w:t>
      </w:r>
      <w:r w:rsidR="0080503D" w:rsidRPr="00350E51">
        <w:rPr>
          <w:rFonts w:asciiTheme="majorHAnsi" w:hAnsiTheme="majorHAnsi" w:cs="David"/>
          <w:sz w:val="36"/>
          <w:szCs w:val="36"/>
        </w:rPr>
        <w:t>a</w:t>
      </w:r>
      <w:r w:rsidRPr="00350E51">
        <w:rPr>
          <w:rFonts w:asciiTheme="majorHAnsi" w:hAnsiTheme="majorHAnsi" w:cs="David"/>
          <w:sz w:val="36"/>
          <w:szCs w:val="36"/>
        </w:rPr>
        <w:t xml:space="preserve">liel? As mentioned above regarding Rabbi Eliezer, his character and the relationship between the two brothers in law should be discussed. This is an </w:t>
      </w:r>
      <w:r w:rsidRPr="00350E51">
        <w:rPr>
          <w:rFonts w:asciiTheme="majorHAnsi" w:hAnsiTheme="majorHAnsi" w:cs="David"/>
          <w:sz w:val="36"/>
          <w:szCs w:val="36"/>
        </w:rPr>
        <w:lastRenderedPageBreak/>
        <w:t xml:space="preserve">opportunity for a conversation about the institution of </w:t>
      </w:r>
      <w:r w:rsidRPr="00350E51">
        <w:rPr>
          <w:rFonts w:asciiTheme="majorHAnsi" w:hAnsiTheme="majorHAnsi" w:cs="David"/>
          <w:i/>
          <w:iCs/>
          <w:sz w:val="36"/>
          <w:szCs w:val="36"/>
        </w:rPr>
        <w:t>nasi</w:t>
      </w:r>
      <w:r w:rsidRPr="00350E51">
        <w:rPr>
          <w:rFonts w:asciiTheme="majorHAnsi" w:hAnsiTheme="majorHAnsi" w:cs="David"/>
          <w:sz w:val="36"/>
          <w:szCs w:val="36"/>
        </w:rPr>
        <w:t xml:space="preserve"> (prince) and about Rabban Gam</w:t>
      </w:r>
      <w:r w:rsidR="0080503D" w:rsidRPr="00350E51">
        <w:rPr>
          <w:rFonts w:asciiTheme="majorHAnsi" w:hAnsiTheme="majorHAnsi" w:cs="David"/>
          <w:sz w:val="36"/>
          <w:szCs w:val="36"/>
        </w:rPr>
        <w:t>a</w:t>
      </w:r>
      <w:r w:rsidRPr="00350E51">
        <w:rPr>
          <w:rFonts w:asciiTheme="majorHAnsi" w:hAnsiTheme="majorHAnsi" w:cs="David"/>
          <w:sz w:val="36"/>
          <w:szCs w:val="36"/>
        </w:rPr>
        <w:t>liel’s unique personality.</w:t>
      </w:r>
      <w:r w:rsidR="00E7701B" w:rsidRPr="00350E51">
        <w:rPr>
          <w:rFonts w:asciiTheme="majorHAnsi" w:hAnsiTheme="majorHAnsi" w:cs="David"/>
          <w:sz w:val="36"/>
          <w:szCs w:val="36"/>
        </w:rPr>
        <w:t xml:space="preserve"> </w:t>
      </w:r>
    </w:p>
    <w:p w14:paraId="30C941A3" w14:textId="77777777" w:rsidR="00E7701B" w:rsidRPr="00350E51" w:rsidRDefault="00E7701B" w:rsidP="0080503D">
      <w:pPr>
        <w:ind w:left="-90" w:firstLine="90"/>
        <w:rPr>
          <w:rFonts w:asciiTheme="majorHAnsi" w:hAnsiTheme="majorHAnsi" w:cs="David"/>
          <w:sz w:val="36"/>
          <w:szCs w:val="36"/>
        </w:rPr>
      </w:pPr>
      <w:r w:rsidRPr="00350E51">
        <w:rPr>
          <w:rFonts w:asciiTheme="majorHAnsi" w:hAnsiTheme="majorHAnsi" w:cs="David"/>
          <w:sz w:val="36"/>
          <w:szCs w:val="36"/>
        </w:rPr>
        <w:t xml:space="preserve">When </w:t>
      </w:r>
      <w:r w:rsidR="0080503D" w:rsidRPr="00350E51">
        <w:rPr>
          <w:rFonts w:asciiTheme="majorHAnsi" w:hAnsiTheme="majorHAnsi" w:cs="David"/>
          <w:sz w:val="36"/>
          <w:szCs w:val="36"/>
        </w:rPr>
        <w:t>i</w:t>
      </w:r>
      <w:r w:rsidRPr="00350E51">
        <w:rPr>
          <w:rFonts w:asciiTheme="majorHAnsi" w:hAnsiTheme="majorHAnsi" w:cs="David"/>
          <w:sz w:val="36"/>
          <w:szCs w:val="36"/>
        </w:rPr>
        <w:t>s d</w:t>
      </w:r>
      <w:r w:rsidR="00E2273F" w:rsidRPr="00350E51">
        <w:rPr>
          <w:rFonts w:asciiTheme="majorHAnsi" w:hAnsiTheme="majorHAnsi" w:cs="David"/>
          <w:sz w:val="36"/>
          <w:szCs w:val="36"/>
        </w:rPr>
        <w:t>awn according to astronomy and H</w:t>
      </w:r>
      <w:r w:rsidRPr="00350E51">
        <w:rPr>
          <w:rFonts w:asciiTheme="majorHAnsi" w:hAnsiTheme="majorHAnsi" w:cs="David"/>
          <w:sz w:val="36"/>
          <w:szCs w:val="36"/>
        </w:rPr>
        <w:t>alakha?  The argument in the Talmud regarding dawn, a term parallel to sunset and the appearance of the stars as the beginning of the Jewish day, the time when Shabbat and holidays begin. What is the significance of the difference between a human, social based time and one based on astronomy?</w:t>
      </w:r>
    </w:p>
    <w:p w14:paraId="33E7E780" w14:textId="77777777" w:rsidR="00E7701B" w:rsidRPr="00350E51" w:rsidRDefault="00E7701B" w:rsidP="00300245">
      <w:pPr>
        <w:ind w:left="-90" w:firstLine="90"/>
        <w:rPr>
          <w:rFonts w:asciiTheme="majorHAnsi" w:hAnsiTheme="majorHAnsi" w:cs="David"/>
          <w:sz w:val="36"/>
          <w:szCs w:val="36"/>
        </w:rPr>
      </w:pPr>
      <w:r w:rsidRPr="00350E51">
        <w:rPr>
          <w:rFonts w:asciiTheme="majorHAnsi" w:hAnsiTheme="majorHAnsi" w:cs="David"/>
          <w:sz w:val="36"/>
          <w:szCs w:val="36"/>
        </w:rPr>
        <w:t xml:space="preserve">The additional times </w:t>
      </w:r>
      <w:r w:rsidR="00300245" w:rsidRPr="00350E51">
        <w:rPr>
          <w:rFonts w:asciiTheme="majorHAnsi" w:hAnsiTheme="majorHAnsi" w:cs="David"/>
          <w:sz w:val="36"/>
          <w:szCs w:val="36"/>
        </w:rPr>
        <w:t>which</w:t>
      </w:r>
      <w:r w:rsidRPr="00350E51">
        <w:rPr>
          <w:rFonts w:asciiTheme="majorHAnsi" w:hAnsiTheme="majorHAnsi" w:cs="David"/>
          <w:sz w:val="36"/>
          <w:szCs w:val="36"/>
        </w:rPr>
        <w:t xml:space="preserve"> appear in the Talmud: </w:t>
      </w:r>
      <w:r w:rsidRPr="00350E51">
        <w:rPr>
          <w:rFonts w:asciiTheme="majorHAnsi" w:hAnsiTheme="majorHAnsi" w:cs="David"/>
          <w:i/>
          <w:iCs/>
          <w:sz w:val="36"/>
          <w:szCs w:val="36"/>
        </w:rPr>
        <w:t>hanetz hahama</w:t>
      </w:r>
      <w:r w:rsidR="00E2273F" w:rsidRPr="00350E51">
        <w:rPr>
          <w:rFonts w:asciiTheme="majorHAnsi" w:hAnsiTheme="majorHAnsi" w:cs="David"/>
          <w:sz w:val="36"/>
          <w:szCs w:val="36"/>
        </w:rPr>
        <w:t>—</w:t>
      </w:r>
      <w:r w:rsidRPr="00350E51">
        <w:rPr>
          <w:rFonts w:asciiTheme="majorHAnsi" w:hAnsiTheme="majorHAnsi" w:cs="David"/>
          <w:sz w:val="36"/>
          <w:szCs w:val="36"/>
        </w:rPr>
        <w:t>daybreak, a</w:t>
      </w:r>
      <w:r w:rsidR="00E61CE4" w:rsidRPr="00350E51">
        <w:rPr>
          <w:rFonts w:asciiTheme="majorHAnsi" w:hAnsiTheme="majorHAnsi" w:cs="David"/>
          <w:sz w:val="36"/>
          <w:szCs w:val="36"/>
        </w:rPr>
        <w:t xml:space="preserve"> time when the light is sufficient to distinguish between two similar shades of color.</w:t>
      </w:r>
    </w:p>
    <w:p w14:paraId="62A8F8CF" w14:textId="0C084B21" w:rsidR="00E61CE4" w:rsidRPr="00350E51" w:rsidRDefault="00E61CE4" w:rsidP="00E2273F">
      <w:pPr>
        <w:ind w:left="-90"/>
        <w:rPr>
          <w:rFonts w:asciiTheme="majorHAnsi" w:hAnsiTheme="majorHAnsi" w:cs="David"/>
          <w:sz w:val="36"/>
          <w:szCs w:val="36"/>
        </w:rPr>
      </w:pPr>
      <w:r w:rsidRPr="00350E51">
        <w:rPr>
          <w:rFonts w:asciiTheme="majorHAnsi" w:hAnsiTheme="majorHAnsi" w:cs="David"/>
          <w:i/>
          <w:iCs/>
          <w:sz w:val="36"/>
          <w:szCs w:val="36"/>
        </w:rPr>
        <w:t>Ayelet hashahar</w:t>
      </w:r>
      <w:r w:rsidR="00E2273F" w:rsidRPr="00350E51">
        <w:rPr>
          <w:rFonts w:asciiTheme="majorHAnsi" w:hAnsiTheme="majorHAnsi" w:cs="David"/>
          <w:sz w:val="36"/>
          <w:szCs w:val="36"/>
        </w:rPr>
        <w:t>—</w:t>
      </w:r>
      <w:r w:rsidRPr="00350E51">
        <w:rPr>
          <w:rFonts w:asciiTheme="majorHAnsi" w:hAnsiTheme="majorHAnsi" w:cs="David"/>
          <w:sz w:val="36"/>
          <w:szCs w:val="36"/>
        </w:rPr>
        <w:t xml:space="preserve">the morning star as a symbol of redemption. The </w:t>
      </w:r>
      <w:r w:rsidR="00350E51" w:rsidRPr="00350E51">
        <w:rPr>
          <w:rFonts w:asciiTheme="majorHAnsi" w:hAnsiTheme="majorHAnsi" w:cs="David"/>
          <w:sz w:val="36"/>
          <w:szCs w:val="36"/>
        </w:rPr>
        <w:t>well-known</w:t>
      </w:r>
      <w:r w:rsidRPr="00350E51">
        <w:rPr>
          <w:rFonts w:asciiTheme="majorHAnsi" w:hAnsiTheme="majorHAnsi" w:cs="David"/>
          <w:sz w:val="36"/>
          <w:szCs w:val="36"/>
        </w:rPr>
        <w:t xml:space="preserve"> story from the Seder night about the Sages who sat all night and discussed the Passover story until their students came and told them.</w:t>
      </w:r>
    </w:p>
    <w:p w14:paraId="075DF8D7" w14:textId="77777777" w:rsidR="00E61CE4" w:rsidRPr="00350E51" w:rsidRDefault="00E61CE4" w:rsidP="00E61CE4">
      <w:pPr>
        <w:rPr>
          <w:rFonts w:asciiTheme="majorHAnsi" w:hAnsiTheme="majorHAnsi" w:cs="David"/>
          <w:b/>
          <w:bCs/>
          <w:sz w:val="36"/>
          <w:szCs w:val="36"/>
        </w:rPr>
      </w:pPr>
      <w:r w:rsidRPr="00350E51">
        <w:rPr>
          <w:rFonts w:asciiTheme="majorHAnsi" w:hAnsiTheme="majorHAnsi" w:cs="David"/>
          <w:b/>
          <w:bCs/>
          <w:sz w:val="36"/>
          <w:szCs w:val="36"/>
        </w:rPr>
        <w:t xml:space="preserve">ONCE IT HAPPENED THAT HIS SONS CAME HOME FROM A WEDDING FEAST </w:t>
      </w:r>
    </w:p>
    <w:p w14:paraId="3B200934" w14:textId="77777777" w:rsidR="00E61CE4" w:rsidRPr="00350E51" w:rsidRDefault="00300245" w:rsidP="00BD3169">
      <w:pPr>
        <w:rPr>
          <w:rFonts w:asciiTheme="majorHAnsi" w:hAnsiTheme="majorHAnsi" w:cs="David"/>
          <w:sz w:val="36"/>
          <w:szCs w:val="36"/>
        </w:rPr>
      </w:pPr>
      <w:r w:rsidRPr="00350E51">
        <w:rPr>
          <w:rFonts w:asciiTheme="majorHAnsi" w:hAnsiTheme="majorHAnsi" w:cs="David"/>
          <w:sz w:val="36"/>
          <w:szCs w:val="36"/>
        </w:rPr>
        <w:t xml:space="preserve">The story in the Mishnah as </w:t>
      </w:r>
      <w:r w:rsidR="00E2273F" w:rsidRPr="00350E51">
        <w:rPr>
          <w:rFonts w:asciiTheme="majorHAnsi" w:hAnsiTheme="majorHAnsi" w:cs="David"/>
          <w:sz w:val="36"/>
          <w:szCs w:val="36"/>
        </w:rPr>
        <w:t>a chapter in the study and interpretation of the</w:t>
      </w:r>
      <w:r w:rsidR="00E61CE4" w:rsidRPr="00350E51">
        <w:rPr>
          <w:rFonts w:asciiTheme="majorHAnsi" w:hAnsiTheme="majorHAnsi" w:cs="David"/>
          <w:sz w:val="36"/>
          <w:szCs w:val="36"/>
        </w:rPr>
        <w:t xml:space="preserve"> Mishnah</w:t>
      </w:r>
      <w:r w:rsidR="00E2273F" w:rsidRPr="00350E51">
        <w:rPr>
          <w:rFonts w:asciiTheme="majorHAnsi" w:hAnsiTheme="majorHAnsi" w:cs="David"/>
          <w:sz w:val="36"/>
          <w:szCs w:val="36"/>
        </w:rPr>
        <w:t>—is this story cited</w:t>
      </w:r>
      <w:r w:rsidR="00E61CE4" w:rsidRPr="00350E51">
        <w:rPr>
          <w:rFonts w:asciiTheme="majorHAnsi" w:hAnsiTheme="majorHAnsi" w:cs="David"/>
          <w:sz w:val="36"/>
          <w:szCs w:val="36"/>
        </w:rPr>
        <w:t xml:space="preserve"> in order to </w:t>
      </w:r>
      <w:r w:rsidR="00BD3169" w:rsidRPr="00350E51">
        <w:rPr>
          <w:rFonts w:asciiTheme="majorHAnsi" w:hAnsiTheme="majorHAnsi" w:cs="David"/>
          <w:sz w:val="36"/>
          <w:szCs w:val="36"/>
        </w:rPr>
        <w:t>prove</w:t>
      </w:r>
      <w:r w:rsidR="00E61CE4" w:rsidRPr="00350E51">
        <w:rPr>
          <w:rFonts w:asciiTheme="majorHAnsi" w:hAnsiTheme="majorHAnsi" w:cs="David"/>
          <w:sz w:val="36"/>
          <w:szCs w:val="36"/>
        </w:rPr>
        <w:t xml:space="preserve"> or to contradict? This is an opportunity to open a wider discussion regarding the </w:t>
      </w:r>
      <w:r w:rsidR="00E2273F" w:rsidRPr="00350E51">
        <w:rPr>
          <w:rFonts w:asciiTheme="majorHAnsi" w:hAnsiTheme="majorHAnsi" w:cs="David"/>
          <w:sz w:val="36"/>
          <w:szCs w:val="36"/>
        </w:rPr>
        <w:t xml:space="preserve">casuistic </w:t>
      </w:r>
      <w:r w:rsidR="00E61CE4" w:rsidRPr="00350E51">
        <w:rPr>
          <w:rFonts w:asciiTheme="majorHAnsi" w:hAnsiTheme="majorHAnsi" w:cs="David"/>
          <w:sz w:val="36"/>
          <w:szCs w:val="36"/>
        </w:rPr>
        <w:t xml:space="preserve">style of the </w:t>
      </w:r>
      <w:r w:rsidR="0077114B" w:rsidRPr="00350E51">
        <w:rPr>
          <w:rFonts w:asciiTheme="majorHAnsi" w:hAnsiTheme="majorHAnsi" w:cs="David"/>
          <w:sz w:val="36"/>
          <w:szCs w:val="36"/>
        </w:rPr>
        <w:t>M</w:t>
      </w:r>
      <w:r w:rsidR="00E61CE4" w:rsidRPr="00350E51">
        <w:rPr>
          <w:rFonts w:asciiTheme="majorHAnsi" w:hAnsiTheme="majorHAnsi" w:cs="David"/>
          <w:sz w:val="36"/>
          <w:szCs w:val="36"/>
        </w:rPr>
        <w:t>ishnah and that of laws in ge</w:t>
      </w:r>
      <w:r w:rsidR="00E2273F" w:rsidRPr="00350E51">
        <w:rPr>
          <w:rFonts w:asciiTheme="majorHAnsi" w:hAnsiTheme="majorHAnsi" w:cs="David"/>
          <w:sz w:val="36"/>
          <w:szCs w:val="36"/>
        </w:rPr>
        <w:t>neral. From the perspective of H</w:t>
      </w:r>
      <w:r w:rsidR="00E61CE4" w:rsidRPr="00350E51">
        <w:rPr>
          <w:rFonts w:asciiTheme="majorHAnsi" w:hAnsiTheme="majorHAnsi" w:cs="David"/>
          <w:sz w:val="36"/>
          <w:szCs w:val="36"/>
        </w:rPr>
        <w:t>alakha as living Torah, not merely a system of rules and laws, as well as the legitimacy of doubt, failure and error.</w:t>
      </w:r>
    </w:p>
    <w:p w14:paraId="570DD31A" w14:textId="77777777" w:rsidR="00E61CE4" w:rsidRPr="00350E51" w:rsidRDefault="00E61CE4" w:rsidP="00E61CE4">
      <w:pPr>
        <w:rPr>
          <w:rFonts w:asciiTheme="majorHAnsi" w:hAnsiTheme="majorHAnsi" w:cs="David"/>
          <w:sz w:val="36"/>
          <w:szCs w:val="36"/>
        </w:rPr>
      </w:pPr>
      <w:r w:rsidRPr="00350E51">
        <w:rPr>
          <w:rFonts w:asciiTheme="majorHAnsi" w:hAnsiTheme="majorHAnsi" w:cs="David"/>
          <w:sz w:val="36"/>
          <w:szCs w:val="36"/>
        </w:rPr>
        <w:lastRenderedPageBreak/>
        <w:t xml:space="preserve">Within </w:t>
      </w:r>
      <w:r w:rsidR="00E2273F" w:rsidRPr="00350E51">
        <w:rPr>
          <w:rFonts w:asciiTheme="majorHAnsi" w:hAnsiTheme="majorHAnsi" w:cs="David"/>
          <w:sz w:val="36"/>
          <w:szCs w:val="36"/>
        </w:rPr>
        <w:t>this</w:t>
      </w:r>
      <w:r w:rsidRPr="00350E51">
        <w:rPr>
          <w:rFonts w:asciiTheme="majorHAnsi" w:hAnsiTheme="majorHAnsi" w:cs="David"/>
          <w:sz w:val="36"/>
          <w:szCs w:val="36"/>
        </w:rPr>
        <w:t xml:space="preserve"> historical section, Rabban Gamliel’s sons can be discussed in the context of the story of the inheritance of his position and his last will and testament.</w:t>
      </w:r>
    </w:p>
    <w:p w14:paraId="486863A9" w14:textId="77777777" w:rsidR="00E61CE4" w:rsidRPr="00350E51" w:rsidRDefault="00E61CE4" w:rsidP="00E61CE4">
      <w:pPr>
        <w:rPr>
          <w:rFonts w:asciiTheme="majorHAnsi" w:hAnsiTheme="majorHAnsi" w:cs="David"/>
          <w:b/>
          <w:bCs/>
          <w:sz w:val="36"/>
          <w:szCs w:val="36"/>
        </w:rPr>
      </w:pPr>
      <w:r w:rsidRPr="00350E51">
        <w:rPr>
          <w:rFonts w:asciiTheme="majorHAnsi" w:hAnsiTheme="majorHAnsi" w:cs="David"/>
          <w:b/>
          <w:bCs/>
          <w:sz w:val="36"/>
          <w:szCs w:val="36"/>
        </w:rPr>
        <w:t xml:space="preserve">AND THEY SAID TO HIM: WE HAVE NOT YET RECITED THE </w:t>
      </w:r>
      <w:r w:rsidRPr="00350E51">
        <w:rPr>
          <w:rFonts w:asciiTheme="majorHAnsi" w:hAnsiTheme="majorHAnsi" w:cs="David"/>
          <w:b/>
          <w:bCs/>
          <w:i/>
          <w:iCs/>
          <w:sz w:val="36"/>
          <w:szCs w:val="36"/>
        </w:rPr>
        <w:t>SHEMA'</w:t>
      </w:r>
      <w:r w:rsidRPr="00350E51">
        <w:rPr>
          <w:rFonts w:asciiTheme="majorHAnsi" w:hAnsiTheme="majorHAnsi" w:cs="David"/>
          <w:b/>
          <w:bCs/>
          <w:sz w:val="36"/>
          <w:szCs w:val="36"/>
        </w:rPr>
        <w:t>. HE SAID TO THEM: IF THE DAWN HAS NOT YET COME U</w:t>
      </w:r>
      <w:r w:rsidR="00F85217" w:rsidRPr="00350E51">
        <w:rPr>
          <w:rFonts w:asciiTheme="majorHAnsi" w:hAnsiTheme="majorHAnsi" w:cs="David"/>
          <w:b/>
          <w:bCs/>
          <w:sz w:val="36"/>
          <w:szCs w:val="36"/>
        </w:rPr>
        <w:t>P YOU ARE STILL BOUND TO RECITE</w:t>
      </w:r>
      <w:r w:rsidRPr="00350E51">
        <w:rPr>
          <w:rFonts w:asciiTheme="majorHAnsi" w:hAnsiTheme="majorHAnsi" w:cs="David"/>
          <w:b/>
          <w:bCs/>
          <w:sz w:val="36"/>
          <w:szCs w:val="36"/>
        </w:rPr>
        <w:t xml:space="preserve"> </w:t>
      </w:r>
    </w:p>
    <w:p w14:paraId="67C434B7" w14:textId="04D90C89" w:rsidR="00E61CE4" w:rsidRPr="00350E51" w:rsidRDefault="00E61CE4" w:rsidP="00E61CE4">
      <w:pPr>
        <w:rPr>
          <w:rFonts w:asciiTheme="majorHAnsi" w:hAnsiTheme="majorHAnsi" w:cs="David"/>
          <w:sz w:val="36"/>
          <w:szCs w:val="36"/>
        </w:rPr>
      </w:pPr>
      <w:r w:rsidRPr="00350E51">
        <w:rPr>
          <w:rFonts w:asciiTheme="majorHAnsi" w:hAnsiTheme="majorHAnsi" w:cs="David"/>
          <w:sz w:val="36"/>
          <w:szCs w:val="36"/>
        </w:rPr>
        <w:t>What were his students doing at the wedding feast</w:t>
      </w:r>
      <w:r w:rsidR="002F5178" w:rsidRPr="00350E51">
        <w:rPr>
          <w:rFonts w:asciiTheme="majorHAnsi" w:hAnsiTheme="majorHAnsi" w:cs="David"/>
          <w:sz w:val="36"/>
          <w:szCs w:val="36"/>
          <w:rtl/>
        </w:rPr>
        <w:t xml:space="preserve"> </w:t>
      </w:r>
      <w:commentRangeStart w:id="2"/>
      <w:r w:rsidRPr="00350E51">
        <w:rPr>
          <w:rFonts w:asciiTheme="majorHAnsi" w:hAnsiTheme="majorHAnsi" w:cs="David"/>
          <w:sz w:val="36"/>
          <w:szCs w:val="36"/>
        </w:rPr>
        <w:t>and</w:t>
      </w:r>
      <w:commentRangeEnd w:id="2"/>
      <w:r w:rsidR="002F5178" w:rsidRPr="00350E51">
        <w:rPr>
          <w:rStyle w:val="CommentReference"/>
          <w:rFonts w:asciiTheme="majorHAnsi" w:hAnsiTheme="majorHAnsi"/>
          <w:rtl/>
        </w:rPr>
        <w:commentReference w:id="2"/>
      </w:r>
      <w:r w:rsidRPr="00350E51">
        <w:rPr>
          <w:rFonts w:asciiTheme="majorHAnsi" w:hAnsiTheme="majorHAnsi" w:cs="David"/>
          <w:sz w:val="36"/>
          <w:szCs w:val="36"/>
        </w:rPr>
        <w:t xml:space="preserve"> why were they late? Is this a description of a normal schedule in the homes of the Sages and the nasi’s home as well?</w:t>
      </w:r>
      <w:r w:rsidR="00D47066" w:rsidRPr="00350E51">
        <w:rPr>
          <w:rFonts w:asciiTheme="majorHAnsi" w:hAnsiTheme="majorHAnsi" w:cs="David"/>
          <w:sz w:val="36"/>
          <w:szCs w:val="36"/>
        </w:rPr>
        <w:t xml:space="preserve"> Why didn’ t they recite the Shema earlier?</w:t>
      </w:r>
    </w:p>
    <w:p w14:paraId="6D274704" w14:textId="77777777" w:rsidR="00D47066" w:rsidRPr="00350E51" w:rsidRDefault="00D47066" w:rsidP="0077114B">
      <w:pPr>
        <w:rPr>
          <w:rFonts w:asciiTheme="majorHAnsi" w:hAnsiTheme="majorHAnsi" w:cs="David"/>
          <w:sz w:val="36"/>
          <w:szCs w:val="36"/>
        </w:rPr>
      </w:pPr>
      <w:r w:rsidRPr="00350E51">
        <w:rPr>
          <w:rFonts w:asciiTheme="majorHAnsi" w:hAnsiTheme="majorHAnsi" w:cs="David"/>
          <w:sz w:val="36"/>
          <w:szCs w:val="36"/>
        </w:rPr>
        <w:t>Father-son relationships</w:t>
      </w:r>
      <w:r w:rsidR="00E2273F" w:rsidRPr="00350E51">
        <w:rPr>
          <w:rFonts w:asciiTheme="majorHAnsi" w:hAnsiTheme="majorHAnsi" w:cs="David"/>
          <w:sz w:val="36"/>
          <w:szCs w:val="36"/>
        </w:rPr>
        <w:t>—</w:t>
      </w:r>
      <w:r w:rsidRPr="00350E51">
        <w:rPr>
          <w:rFonts w:asciiTheme="majorHAnsi" w:hAnsiTheme="majorHAnsi" w:cs="David"/>
          <w:sz w:val="36"/>
          <w:szCs w:val="36"/>
        </w:rPr>
        <w:t xml:space="preserve">an educational discussion. </w:t>
      </w:r>
      <w:r w:rsidR="0077114B" w:rsidRPr="00350E51">
        <w:rPr>
          <w:rFonts w:asciiTheme="majorHAnsi" w:hAnsiTheme="majorHAnsi" w:cs="David"/>
          <w:sz w:val="36"/>
          <w:szCs w:val="36"/>
        </w:rPr>
        <w:t>Wa</w:t>
      </w:r>
      <w:r w:rsidRPr="00350E51">
        <w:rPr>
          <w:rFonts w:asciiTheme="majorHAnsi" w:hAnsiTheme="majorHAnsi" w:cs="David"/>
          <w:sz w:val="36"/>
          <w:szCs w:val="36"/>
        </w:rPr>
        <w:t xml:space="preserve">s the father still awake, waiting </w:t>
      </w:r>
      <w:r w:rsidR="0077114B" w:rsidRPr="00350E51">
        <w:rPr>
          <w:rFonts w:asciiTheme="majorHAnsi" w:hAnsiTheme="majorHAnsi" w:cs="David"/>
          <w:sz w:val="36"/>
          <w:szCs w:val="36"/>
        </w:rPr>
        <w:t xml:space="preserve">up </w:t>
      </w:r>
      <w:r w:rsidRPr="00350E51">
        <w:rPr>
          <w:rFonts w:asciiTheme="majorHAnsi" w:hAnsiTheme="majorHAnsi" w:cs="David"/>
          <w:sz w:val="36"/>
          <w:szCs w:val="36"/>
        </w:rPr>
        <w:t xml:space="preserve">for them? Studying Torah? The sons consult with the father and tell him. The father’s reaction </w:t>
      </w:r>
      <w:r w:rsidR="00E2273F" w:rsidRPr="00350E51">
        <w:rPr>
          <w:rFonts w:asciiTheme="majorHAnsi" w:hAnsiTheme="majorHAnsi" w:cs="David"/>
          <w:sz w:val="36"/>
          <w:szCs w:val="36"/>
        </w:rPr>
        <w:t>is matter-of fact, not critical—</w:t>
      </w:r>
      <w:r w:rsidRPr="00350E51">
        <w:rPr>
          <w:rFonts w:asciiTheme="majorHAnsi" w:hAnsiTheme="majorHAnsi" w:cs="David"/>
          <w:sz w:val="36"/>
          <w:szCs w:val="36"/>
        </w:rPr>
        <w:t>how should one educate people to observe the commandments? What type of dialogue takes place between parents and their children?</w:t>
      </w:r>
    </w:p>
    <w:p w14:paraId="16DC4BEF" w14:textId="77777777" w:rsidR="00A22320" w:rsidRPr="00350E51" w:rsidRDefault="00A22320" w:rsidP="00A22320">
      <w:pPr>
        <w:rPr>
          <w:rFonts w:asciiTheme="majorHAnsi" w:hAnsiTheme="majorHAnsi" w:cs="David"/>
          <w:b/>
          <w:bCs/>
          <w:sz w:val="36"/>
          <w:szCs w:val="36"/>
        </w:rPr>
      </w:pPr>
      <w:r w:rsidRPr="00350E51">
        <w:rPr>
          <w:rFonts w:asciiTheme="majorHAnsi" w:hAnsiTheme="majorHAnsi" w:cs="David"/>
          <w:b/>
          <w:bCs/>
          <w:sz w:val="36"/>
          <w:szCs w:val="36"/>
        </w:rPr>
        <w:t xml:space="preserve">AND NOT IN RESPECT TO THIS ALONE DID THEY SO DECIDE, BUT WHEREVER THE SAGES SAY UNTIL MIDNIGHT', THE PRECEPT MAY BE PERFORMED UNTIL THE DAWN COMES UP. </w:t>
      </w:r>
    </w:p>
    <w:p w14:paraId="1C59BD75" w14:textId="77777777" w:rsidR="00A22320" w:rsidRPr="00350E51" w:rsidRDefault="00300245" w:rsidP="00300245">
      <w:pPr>
        <w:rPr>
          <w:rFonts w:asciiTheme="majorHAnsi" w:hAnsiTheme="majorHAnsi" w:cs="David"/>
          <w:sz w:val="36"/>
          <w:szCs w:val="36"/>
        </w:rPr>
      </w:pPr>
      <w:r w:rsidRPr="00350E51">
        <w:rPr>
          <w:rFonts w:asciiTheme="majorHAnsi" w:hAnsiTheme="majorHAnsi" w:cs="David"/>
          <w:sz w:val="36"/>
          <w:szCs w:val="36"/>
        </w:rPr>
        <w:t>Was this statement made by Rabban Gamliel or by the opinion without attribution? Who are the Sages other than Rabbi Eliezer and Rabban Gamliel? Who</w:t>
      </w:r>
      <w:r w:rsidR="00E2273F" w:rsidRPr="00350E51">
        <w:rPr>
          <w:rFonts w:asciiTheme="majorHAnsi" w:hAnsiTheme="majorHAnsi" w:cs="David"/>
          <w:sz w:val="36"/>
          <w:szCs w:val="36"/>
        </w:rPr>
        <w:t>se opinion does the H</w:t>
      </w:r>
      <w:r w:rsidRPr="00350E51">
        <w:rPr>
          <w:rFonts w:asciiTheme="majorHAnsi" w:hAnsiTheme="majorHAnsi" w:cs="David"/>
          <w:sz w:val="36"/>
          <w:szCs w:val="36"/>
        </w:rPr>
        <w:t xml:space="preserve">alakha follow, that of Rabban Gamliel or of the Sages? </w:t>
      </w:r>
      <w:r w:rsidRPr="00350E51">
        <w:rPr>
          <w:rFonts w:asciiTheme="majorHAnsi" w:hAnsiTheme="majorHAnsi" w:cs="David"/>
          <w:sz w:val="36"/>
          <w:szCs w:val="36"/>
        </w:rPr>
        <w:lastRenderedPageBreak/>
        <w:t xml:space="preserve">Methods of ruling, the fundamental rule that the halakha is determined in accordance to the majority opinion. </w:t>
      </w:r>
    </w:p>
    <w:p w14:paraId="39C5FCBC" w14:textId="77777777" w:rsidR="00300245" w:rsidRPr="00350E51" w:rsidRDefault="00300245" w:rsidP="00300245">
      <w:pPr>
        <w:rPr>
          <w:rFonts w:asciiTheme="majorHAnsi" w:hAnsiTheme="majorHAnsi" w:cs="David"/>
          <w:sz w:val="36"/>
          <w:szCs w:val="36"/>
        </w:rPr>
      </w:pPr>
      <w:r w:rsidRPr="00350E51">
        <w:rPr>
          <w:rFonts w:asciiTheme="majorHAnsi" w:hAnsiTheme="majorHAnsi" w:cs="David"/>
          <w:sz w:val="36"/>
          <w:szCs w:val="36"/>
        </w:rPr>
        <w:t>Generalization and simplification in contrast with case law and details.</w:t>
      </w:r>
    </w:p>
    <w:p w14:paraId="7B7D79DB" w14:textId="77777777" w:rsidR="00300245" w:rsidRPr="00350E51" w:rsidRDefault="00300245" w:rsidP="00300245">
      <w:pPr>
        <w:rPr>
          <w:rFonts w:asciiTheme="majorHAnsi" w:hAnsiTheme="majorHAnsi" w:cs="David"/>
          <w:sz w:val="36"/>
          <w:szCs w:val="36"/>
          <w:rtl/>
        </w:rPr>
      </w:pPr>
      <w:r w:rsidRPr="00350E51">
        <w:rPr>
          <w:rFonts w:asciiTheme="majorHAnsi" w:hAnsiTheme="majorHAnsi" w:cs="David"/>
          <w:sz w:val="36"/>
          <w:szCs w:val="36"/>
        </w:rPr>
        <w:t>Skip the additional examples focused on Temple matters and the order of Kodashim: burning the fat and the sacrificial pieces, all that are to be eaten within one day.</w:t>
      </w:r>
    </w:p>
    <w:p w14:paraId="17B8C44B" w14:textId="77777777" w:rsidR="00A22320" w:rsidRPr="00350E51" w:rsidRDefault="00A22320" w:rsidP="00A22320">
      <w:pPr>
        <w:rPr>
          <w:rFonts w:asciiTheme="majorHAnsi" w:hAnsiTheme="majorHAnsi" w:cs="David"/>
          <w:b/>
          <w:bCs/>
          <w:sz w:val="36"/>
          <w:szCs w:val="36"/>
          <w:rtl/>
        </w:rPr>
      </w:pPr>
      <w:r w:rsidRPr="00350E51">
        <w:rPr>
          <w:rFonts w:asciiTheme="majorHAnsi" w:hAnsiTheme="majorHAnsi" w:cs="David"/>
          <w:b/>
          <w:bCs/>
          <w:sz w:val="36"/>
          <w:szCs w:val="36"/>
        </w:rPr>
        <w:t>WHY THEN DID THE SAGES SAY 'UNTIL MIDNIGHT'? IN ORDER TO KEEP A MAN FAR FROM TRANSGRESSION.</w:t>
      </w:r>
    </w:p>
    <w:p w14:paraId="264F1CEE" w14:textId="77777777" w:rsidR="00A22320" w:rsidRPr="00350E51" w:rsidRDefault="00300245" w:rsidP="00300245">
      <w:pPr>
        <w:rPr>
          <w:rFonts w:asciiTheme="majorHAnsi" w:hAnsiTheme="majorHAnsi" w:cs="David"/>
          <w:sz w:val="36"/>
          <w:szCs w:val="36"/>
        </w:rPr>
      </w:pPr>
      <w:r w:rsidRPr="00350E51">
        <w:rPr>
          <w:rFonts w:asciiTheme="majorHAnsi" w:hAnsiTheme="majorHAnsi" w:cs="David"/>
          <w:sz w:val="36"/>
          <w:szCs w:val="36"/>
        </w:rPr>
        <w:t>Ethics of the Fathers: “And make a fence around the Torah”, the issue of preventative decrees and ordinances of the Sages and the development of halakha and the oral Torah.</w:t>
      </w:r>
    </w:p>
    <w:p w14:paraId="4415AC54" w14:textId="77777777" w:rsidR="00300245" w:rsidRPr="00350E51" w:rsidRDefault="00300245" w:rsidP="00300245">
      <w:pPr>
        <w:rPr>
          <w:rFonts w:asciiTheme="majorHAnsi" w:hAnsiTheme="majorHAnsi" w:cs="David"/>
          <w:sz w:val="36"/>
          <w:szCs w:val="36"/>
        </w:rPr>
      </w:pPr>
      <w:r w:rsidRPr="00350E51">
        <w:rPr>
          <w:rFonts w:asciiTheme="majorHAnsi" w:hAnsiTheme="majorHAnsi" w:cs="David"/>
          <w:sz w:val="36"/>
          <w:szCs w:val="36"/>
        </w:rPr>
        <w:t>Summary</w:t>
      </w:r>
    </w:p>
    <w:p w14:paraId="0E80F281" w14:textId="4196EDAB" w:rsidR="00300245" w:rsidRPr="00350E51" w:rsidRDefault="005C7BBC" w:rsidP="005C7BBC">
      <w:pPr>
        <w:rPr>
          <w:rFonts w:asciiTheme="majorHAnsi" w:hAnsiTheme="majorHAnsi"/>
          <w:sz w:val="36"/>
          <w:szCs w:val="36"/>
          <w:lang w:bidi="ar-EG"/>
        </w:rPr>
      </w:pPr>
      <w:r w:rsidRPr="00350E51">
        <w:rPr>
          <w:rFonts w:asciiTheme="majorHAnsi" w:hAnsiTheme="majorHAnsi" w:cs="David"/>
          <w:sz w:val="36"/>
          <w:szCs w:val="36"/>
        </w:rPr>
        <w:t>The s</w:t>
      </w:r>
      <w:r w:rsidR="00E2273F" w:rsidRPr="00350E51">
        <w:rPr>
          <w:rFonts w:asciiTheme="majorHAnsi" w:hAnsiTheme="majorHAnsi" w:cs="David"/>
          <w:sz w:val="36"/>
          <w:szCs w:val="36"/>
        </w:rPr>
        <w:t>tudy of sources—</w:t>
      </w:r>
      <w:r w:rsidR="00300245" w:rsidRPr="00350E51">
        <w:rPr>
          <w:rFonts w:asciiTheme="majorHAnsi" w:hAnsiTheme="majorHAnsi" w:cs="David"/>
          <w:sz w:val="36"/>
          <w:szCs w:val="36"/>
        </w:rPr>
        <w:t xml:space="preserve">an entire world is concentrated in </w:t>
      </w:r>
      <w:r w:rsidRPr="00350E51">
        <w:rPr>
          <w:rFonts w:asciiTheme="majorHAnsi" w:hAnsiTheme="majorHAnsi" w:cs="David"/>
          <w:sz w:val="36"/>
          <w:szCs w:val="36"/>
        </w:rPr>
        <w:t xml:space="preserve">a minimal amount of </w:t>
      </w:r>
      <w:commentRangeStart w:id="3"/>
      <w:r w:rsidRPr="00350E51">
        <w:rPr>
          <w:rFonts w:asciiTheme="majorHAnsi" w:hAnsiTheme="majorHAnsi" w:cs="David"/>
          <w:sz w:val="36"/>
          <w:szCs w:val="36"/>
        </w:rPr>
        <w:t>text</w:t>
      </w:r>
      <w:commentRangeEnd w:id="3"/>
      <w:r w:rsidR="002F5178" w:rsidRPr="00350E51">
        <w:rPr>
          <w:rStyle w:val="CommentReference"/>
          <w:rFonts w:asciiTheme="majorHAnsi" w:hAnsiTheme="majorHAnsi"/>
        </w:rPr>
        <w:commentReference w:id="3"/>
      </w:r>
      <w:r w:rsidR="002F5178" w:rsidRPr="00350E51">
        <w:rPr>
          <w:rFonts w:asciiTheme="majorHAnsi" w:hAnsiTheme="majorHAnsi"/>
          <w:sz w:val="36"/>
          <w:szCs w:val="36"/>
          <w:lang w:bidi="ar-EG"/>
        </w:rPr>
        <w:t>.</w:t>
      </w:r>
    </w:p>
    <w:p w14:paraId="03E3E621" w14:textId="77777777" w:rsidR="00E91680" w:rsidRPr="00350E51" w:rsidRDefault="00E91680" w:rsidP="00546A72">
      <w:pPr>
        <w:rPr>
          <w:rFonts w:asciiTheme="majorHAnsi" w:hAnsiTheme="majorHAnsi" w:cs="David"/>
          <w:sz w:val="36"/>
          <w:szCs w:val="36"/>
        </w:rPr>
      </w:pPr>
      <w:r w:rsidRPr="00350E51">
        <w:rPr>
          <w:rFonts w:asciiTheme="majorHAnsi" w:hAnsiTheme="majorHAnsi" w:cs="David"/>
          <w:sz w:val="36"/>
          <w:szCs w:val="36"/>
        </w:rPr>
        <w:t xml:space="preserve">The first thing that is evident here is that studying the classical sources </w:t>
      </w:r>
      <w:r w:rsidR="00546A72" w:rsidRPr="00350E51">
        <w:rPr>
          <w:rFonts w:asciiTheme="majorHAnsi" w:hAnsiTheme="majorHAnsi" w:cs="David"/>
          <w:sz w:val="36"/>
          <w:szCs w:val="36"/>
        </w:rPr>
        <w:t xml:space="preserve">leads </w:t>
      </w:r>
      <w:r w:rsidR="00E2273F" w:rsidRPr="00350E51">
        <w:rPr>
          <w:rFonts w:asciiTheme="majorHAnsi" w:hAnsiTheme="majorHAnsi" w:cs="David"/>
          <w:sz w:val="36"/>
          <w:szCs w:val="36"/>
        </w:rPr>
        <w:t>to</w:t>
      </w:r>
      <w:r w:rsidRPr="00350E51">
        <w:rPr>
          <w:rFonts w:asciiTheme="majorHAnsi" w:hAnsiTheme="majorHAnsi" w:cs="David"/>
          <w:sz w:val="36"/>
          <w:szCs w:val="36"/>
        </w:rPr>
        <w:t xml:space="preserve"> wide range of disciplines and areas of interest.</w:t>
      </w:r>
    </w:p>
    <w:p w14:paraId="59003A5B" w14:textId="77777777" w:rsidR="00E61CE4" w:rsidRPr="00350E51" w:rsidRDefault="00E91680" w:rsidP="00E2273F">
      <w:pPr>
        <w:rPr>
          <w:rFonts w:asciiTheme="majorHAnsi" w:hAnsiTheme="majorHAnsi" w:cs="David"/>
          <w:b/>
          <w:bCs/>
          <w:sz w:val="36"/>
          <w:szCs w:val="36"/>
        </w:rPr>
      </w:pPr>
      <w:r w:rsidRPr="00350E51">
        <w:rPr>
          <w:rFonts w:asciiTheme="majorHAnsi" w:hAnsiTheme="majorHAnsi" w:cs="David"/>
          <w:b/>
          <w:bCs/>
          <w:sz w:val="36"/>
          <w:szCs w:val="36"/>
        </w:rPr>
        <w:t xml:space="preserve">The Choice of </w:t>
      </w:r>
      <w:r w:rsidR="00546A72" w:rsidRPr="00350E51">
        <w:rPr>
          <w:rFonts w:asciiTheme="majorHAnsi" w:hAnsiTheme="majorHAnsi" w:cs="David"/>
          <w:b/>
          <w:bCs/>
          <w:sz w:val="36"/>
          <w:szCs w:val="36"/>
        </w:rPr>
        <w:t>Curriculum</w:t>
      </w:r>
      <w:r w:rsidRPr="00350E51">
        <w:rPr>
          <w:rFonts w:asciiTheme="majorHAnsi" w:hAnsiTheme="majorHAnsi" w:cs="David"/>
          <w:b/>
          <w:bCs/>
          <w:sz w:val="36"/>
          <w:szCs w:val="36"/>
        </w:rPr>
        <w:t xml:space="preserve"> is Up </w:t>
      </w:r>
      <w:r w:rsidR="00E2273F" w:rsidRPr="00350E51">
        <w:rPr>
          <w:rFonts w:asciiTheme="majorHAnsi" w:hAnsiTheme="majorHAnsi" w:cs="David"/>
          <w:b/>
          <w:bCs/>
          <w:sz w:val="36"/>
          <w:szCs w:val="36"/>
        </w:rPr>
        <w:t>to</w:t>
      </w:r>
      <w:r w:rsidRPr="00350E51">
        <w:rPr>
          <w:rFonts w:asciiTheme="majorHAnsi" w:hAnsiTheme="majorHAnsi" w:cs="David"/>
          <w:b/>
          <w:bCs/>
          <w:sz w:val="36"/>
          <w:szCs w:val="36"/>
        </w:rPr>
        <w:t xml:space="preserve"> the Teacher</w:t>
      </w:r>
    </w:p>
    <w:p w14:paraId="78CBA200" w14:textId="77777777" w:rsidR="00E7701B" w:rsidRPr="00350E51" w:rsidRDefault="00546A72" w:rsidP="00E2273F">
      <w:pPr>
        <w:ind w:left="-90"/>
        <w:rPr>
          <w:rFonts w:asciiTheme="majorHAnsi" w:hAnsiTheme="majorHAnsi" w:cs="David"/>
          <w:sz w:val="36"/>
          <w:szCs w:val="36"/>
        </w:rPr>
      </w:pPr>
      <w:r w:rsidRPr="00350E51">
        <w:rPr>
          <w:rFonts w:asciiTheme="majorHAnsi" w:hAnsiTheme="majorHAnsi" w:cs="David"/>
          <w:sz w:val="36"/>
          <w:szCs w:val="36"/>
        </w:rPr>
        <w:t xml:space="preserve">The teacher can choose what to focus on according to his or her areas of knowledge and interest, depending on the pedagogical context, whether he or she is teaching a basic course, theology, an introduction to the Mishnah or history; </w:t>
      </w:r>
      <w:r w:rsidRPr="00350E51">
        <w:rPr>
          <w:rFonts w:asciiTheme="majorHAnsi" w:hAnsiTheme="majorHAnsi" w:cs="David"/>
          <w:sz w:val="36"/>
          <w:szCs w:val="36"/>
        </w:rPr>
        <w:lastRenderedPageBreak/>
        <w:t xml:space="preserve">whether it is a group of youngsters or adults, beginners or advanced students, with or without background. Of course, everything depends on the needs of the students, their talents and interests. The guiding principle is that the teacher has to choose, and to that end, he or she also needs to know a lot more and also </w:t>
      </w:r>
      <w:r w:rsidR="00E2273F" w:rsidRPr="00350E51">
        <w:rPr>
          <w:rFonts w:asciiTheme="majorHAnsi" w:hAnsiTheme="majorHAnsi" w:cs="David"/>
          <w:sz w:val="36"/>
          <w:szCs w:val="36"/>
        </w:rPr>
        <w:t>must</w:t>
      </w:r>
      <w:r w:rsidRPr="00350E51">
        <w:rPr>
          <w:rFonts w:asciiTheme="majorHAnsi" w:hAnsiTheme="majorHAnsi" w:cs="David"/>
          <w:sz w:val="36"/>
          <w:szCs w:val="36"/>
        </w:rPr>
        <w:t xml:space="preserve"> know how to keep things concise in accordance with pedagogical needs.</w:t>
      </w:r>
    </w:p>
    <w:p w14:paraId="3712DE40" w14:textId="77777777" w:rsidR="00546A72" w:rsidRPr="00350E51" w:rsidRDefault="00546A72" w:rsidP="00E7701B">
      <w:pPr>
        <w:ind w:left="-90" w:firstLine="90"/>
        <w:rPr>
          <w:rFonts w:asciiTheme="majorHAnsi" w:hAnsiTheme="majorHAnsi" w:cs="David"/>
          <w:b/>
          <w:bCs/>
          <w:sz w:val="36"/>
          <w:szCs w:val="36"/>
        </w:rPr>
      </w:pPr>
      <w:r w:rsidRPr="00350E51">
        <w:rPr>
          <w:rFonts w:asciiTheme="majorHAnsi" w:hAnsiTheme="majorHAnsi" w:cs="David"/>
          <w:b/>
          <w:bCs/>
          <w:sz w:val="36"/>
          <w:szCs w:val="36"/>
        </w:rPr>
        <w:t>Understanding Judaism as a Civilization</w:t>
      </w:r>
    </w:p>
    <w:p w14:paraId="69E507A7" w14:textId="77777777" w:rsidR="00546A72" w:rsidRPr="00350E51" w:rsidRDefault="00546A72" w:rsidP="00E2273F">
      <w:pPr>
        <w:ind w:left="-90"/>
        <w:rPr>
          <w:rFonts w:asciiTheme="majorHAnsi" w:hAnsiTheme="majorHAnsi" w:cs="David"/>
          <w:sz w:val="36"/>
          <w:szCs w:val="36"/>
          <w:rtl/>
        </w:rPr>
      </w:pPr>
      <w:r w:rsidRPr="00350E51">
        <w:rPr>
          <w:rFonts w:asciiTheme="majorHAnsi" w:hAnsiTheme="majorHAnsi" w:cs="David"/>
          <w:sz w:val="36"/>
          <w:szCs w:val="36"/>
        </w:rPr>
        <w:t xml:space="preserve">The general approach I </w:t>
      </w:r>
      <w:r w:rsidR="00E2273F" w:rsidRPr="00350E51">
        <w:rPr>
          <w:rFonts w:asciiTheme="majorHAnsi" w:hAnsiTheme="majorHAnsi" w:cs="David"/>
          <w:sz w:val="36"/>
          <w:szCs w:val="36"/>
        </w:rPr>
        <w:t>wished</w:t>
      </w:r>
      <w:r w:rsidRPr="00350E51">
        <w:rPr>
          <w:rFonts w:asciiTheme="majorHAnsi" w:hAnsiTheme="majorHAnsi" w:cs="David"/>
          <w:sz w:val="36"/>
          <w:szCs w:val="36"/>
        </w:rPr>
        <w:t xml:space="preserve"> to present is that of Judaism as a civilization, a framework that requires a multidiscipl</w:t>
      </w:r>
      <w:r w:rsidR="00BB3BEA" w:rsidRPr="00350E51">
        <w:rPr>
          <w:rFonts w:asciiTheme="majorHAnsi" w:hAnsiTheme="majorHAnsi" w:cs="David"/>
          <w:sz w:val="36"/>
          <w:szCs w:val="36"/>
        </w:rPr>
        <w:t xml:space="preserve">inary, </w:t>
      </w:r>
      <w:r w:rsidR="008B61FD" w:rsidRPr="00350E51">
        <w:rPr>
          <w:rFonts w:asciiTheme="majorHAnsi" w:hAnsiTheme="majorHAnsi" w:cs="David"/>
          <w:sz w:val="36"/>
          <w:szCs w:val="36"/>
        </w:rPr>
        <w:t>and</w:t>
      </w:r>
      <w:r w:rsidR="00BB3BEA" w:rsidRPr="00350E51">
        <w:rPr>
          <w:rFonts w:asciiTheme="majorHAnsi" w:hAnsiTheme="majorHAnsi" w:cs="David"/>
          <w:sz w:val="36"/>
          <w:szCs w:val="36"/>
        </w:rPr>
        <w:t xml:space="preserve"> diverse perspective</w:t>
      </w:r>
      <w:r w:rsidRPr="00350E51">
        <w:rPr>
          <w:rFonts w:asciiTheme="majorHAnsi" w:hAnsiTheme="majorHAnsi" w:cs="David"/>
          <w:sz w:val="36"/>
          <w:szCs w:val="36"/>
        </w:rPr>
        <w:t xml:space="preserve"> and one which addresses every level of human existence.</w:t>
      </w:r>
    </w:p>
    <w:p w14:paraId="126379AC" w14:textId="77777777" w:rsidR="00D80FD4" w:rsidRPr="00350E51" w:rsidRDefault="00D80FD4" w:rsidP="0042007D">
      <w:pPr>
        <w:rPr>
          <w:rFonts w:asciiTheme="majorHAnsi" w:hAnsiTheme="majorHAnsi" w:cs="David"/>
          <w:sz w:val="36"/>
          <w:szCs w:val="36"/>
        </w:rPr>
      </w:pPr>
    </w:p>
    <w:p w14:paraId="0D3F7376" w14:textId="77777777" w:rsidR="0042007D" w:rsidRPr="00350E51" w:rsidRDefault="0042007D" w:rsidP="0042007D">
      <w:pPr>
        <w:rPr>
          <w:rFonts w:asciiTheme="majorHAnsi" w:hAnsiTheme="majorHAnsi" w:cs="David"/>
          <w:sz w:val="36"/>
          <w:szCs w:val="36"/>
        </w:rPr>
      </w:pPr>
    </w:p>
    <w:p w14:paraId="563D1D47" w14:textId="77777777" w:rsidR="0042007D" w:rsidRPr="00350E51" w:rsidRDefault="0042007D" w:rsidP="0042007D">
      <w:pPr>
        <w:rPr>
          <w:rFonts w:asciiTheme="majorHAnsi" w:hAnsiTheme="majorHAnsi" w:cs="David"/>
          <w:sz w:val="36"/>
          <w:szCs w:val="36"/>
        </w:rPr>
      </w:pPr>
    </w:p>
    <w:p w14:paraId="01991B77" w14:textId="77777777" w:rsidR="003D4E96" w:rsidRPr="00350E51" w:rsidRDefault="003D4E96" w:rsidP="00CD0ECE">
      <w:pPr>
        <w:ind w:left="-270"/>
        <w:rPr>
          <w:rFonts w:asciiTheme="majorHAnsi" w:hAnsiTheme="majorHAnsi" w:cs="David"/>
          <w:b/>
          <w:bCs/>
          <w:sz w:val="36"/>
          <w:szCs w:val="36"/>
        </w:rPr>
      </w:pPr>
    </w:p>
    <w:p w14:paraId="69BF6292" w14:textId="77777777" w:rsidR="00251001" w:rsidRPr="00350E51" w:rsidRDefault="00251001" w:rsidP="00CD0ECE">
      <w:pPr>
        <w:ind w:left="-270"/>
        <w:rPr>
          <w:rFonts w:asciiTheme="majorHAnsi" w:hAnsiTheme="majorHAnsi" w:cs="David"/>
          <w:b/>
          <w:bCs/>
          <w:sz w:val="36"/>
          <w:szCs w:val="36"/>
        </w:rPr>
      </w:pPr>
    </w:p>
    <w:p w14:paraId="6E3559AC" w14:textId="77777777" w:rsidR="000923CF" w:rsidRPr="00350E51" w:rsidRDefault="000923CF" w:rsidP="000923CF">
      <w:pPr>
        <w:bidi/>
        <w:rPr>
          <w:rFonts w:asciiTheme="majorHAnsi" w:hAnsiTheme="majorHAnsi" w:cs="David"/>
          <w:sz w:val="36"/>
          <w:szCs w:val="36"/>
          <w:rtl/>
        </w:rPr>
      </w:pPr>
    </w:p>
    <w:p w14:paraId="0FBE109A" w14:textId="77777777" w:rsidR="000923CF" w:rsidRPr="00350E51" w:rsidRDefault="000923CF" w:rsidP="000923CF">
      <w:pPr>
        <w:rPr>
          <w:rFonts w:asciiTheme="majorHAnsi" w:hAnsiTheme="majorHAnsi" w:cs="David"/>
          <w:b/>
          <w:bCs/>
          <w:sz w:val="36"/>
          <w:szCs w:val="36"/>
        </w:rPr>
      </w:pPr>
    </w:p>
    <w:sectPr w:rsidR="000923CF" w:rsidRPr="00350E51" w:rsidSect="00CC4A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 k" w:date="2017-05-16T10:01:00Z" w:initials="ak">
    <w:p w14:paraId="1508870B" w14:textId="77777777" w:rsidR="004B3FE5" w:rsidRDefault="004B3FE5">
      <w:pPr>
        <w:pStyle w:val="CommentText"/>
        <w:rPr>
          <w:rtl/>
        </w:rPr>
      </w:pPr>
      <w:r>
        <w:rPr>
          <w:rStyle w:val="CommentReference"/>
        </w:rPr>
        <w:annotationRef/>
      </w:r>
      <w:r>
        <w:rPr>
          <w:rFonts w:hint="cs"/>
          <w:rtl/>
        </w:rPr>
        <w:t>חשיבות שונה במקצת</w:t>
      </w:r>
    </w:p>
  </w:comment>
  <w:comment w:id="2" w:author="a k" w:date="2017-05-16T14:53:00Z" w:initials="ak">
    <w:p w14:paraId="57BFE679" w14:textId="77777777" w:rsidR="002F5178" w:rsidRDefault="002F5178" w:rsidP="002F5178">
      <w:pPr>
        <w:pStyle w:val="CommentText"/>
      </w:pPr>
      <w:r>
        <w:rPr>
          <w:rStyle w:val="CommentReference"/>
        </w:rPr>
        <w:annotationRef/>
      </w:r>
      <w:r>
        <w:rPr>
          <w:rStyle w:val="CommentReference"/>
        </w:rPr>
        <w:annotationRef/>
      </w:r>
      <w:r>
        <w:t>Due to the English translation, I rephrased the two questions asked in the Hebrew original.</w:t>
      </w:r>
    </w:p>
    <w:p w14:paraId="15C28EEE" w14:textId="63F20BE9" w:rsidR="002F5178" w:rsidRDefault="002F5178">
      <w:pPr>
        <w:pStyle w:val="CommentText"/>
      </w:pPr>
    </w:p>
  </w:comment>
  <w:comment w:id="3" w:author="a k" w:date="2017-05-16T14:54:00Z" w:initials="ak">
    <w:p w14:paraId="56288912" w14:textId="076AF475" w:rsidR="002F5178" w:rsidRDefault="002F5178">
      <w:pPr>
        <w:pStyle w:val="CommentText"/>
      </w:pPr>
      <w:r>
        <w:rPr>
          <w:rStyle w:val="CommentReference"/>
        </w:rPr>
        <w:annotationRef/>
      </w:r>
      <w:r>
        <w:t>Did I understand what you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08870B" w15:done="0"/>
  <w15:commentEx w15:paraId="15C28EEE" w15:done="0"/>
  <w15:commentEx w15:paraId="5628891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D15DF" w14:textId="77777777" w:rsidR="00981154" w:rsidRDefault="00981154" w:rsidP="00300245">
      <w:pPr>
        <w:spacing w:after="0" w:line="240" w:lineRule="auto"/>
      </w:pPr>
      <w:r>
        <w:separator/>
      </w:r>
    </w:p>
  </w:endnote>
  <w:endnote w:type="continuationSeparator" w:id="0">
    <w:p w14:paraId="374C5F11" w14:textId="77777777" w:rsidR="00981154" w:rsidRDefault="00981154" w:rsidP="0030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40C8" w14:textId="77777777" w:rsidR="00981154" w:rsidRDefault="00981154" w:rsidP="00300245">
      <w:pPr>
        <w:spacing w:after="0" w:line="240" w:lineRule="auto"/>
      </w:pPr>
      <w:r>
        <w:separator/>
      </w:r>
    </w:p>
  </w:footnote>
  <w:footnote w:type="continuationSeparator" w:id="0">
    <w:p w14:paraId="7A3E0BC0" w14:textId="77777777" w:rsidR="00981154" w:rsidRDefault="00981154" w:rsidP="0030024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4399"/>
    <w:rsid w:val="00001354"/>
    <w:rsid w:val="00001A4C"/>
    <w:rsid w:val="00001DDA"/>
    <w:rsid w:val="000022CD"/>
    <w:rsid w:val="00002CDA"/>
    <w:rsid w:val="00002D92"/>
    <w:rsid w:val="00003A9B"/>
    <w:rsid w:val="0000498E"/>
    <w:rsid w:val="00004C33"/>
    <w:rsid w:val="00005909"/>
    <w:rsid w:val="0000607A"/>
    <w:rsid w:val="0000666F"/>
    <w:rsid w:val="000101A1"/>
    <w:rsid w:val="00010A0E"/>
    <w:rsid w:val="00010E2E"/>
    <w:rsid w:val="00011065"/>
    <w:rsid w:val="000123F2"/>
    <w:rsid w:val="000134A2"/>
    <w:rsid w:val="00013537"/>
    <w:rsid w:val="0001583E"/>
    <w:rsid w:val="000203D3"/>
    <w:rsid w:val="00020FBE"/>
    <w:rsid w:val="00021F9D"/>
    <w:rsid w:val="00022ED0"/>
    <w:rsid w:val="00022FB1"/>
    <w:rsid w:val="000232A8"/>
    <w:rsid w:val="0002345B"/>
    <w:rsid w:val="000234AE"/>
    <w:rsid w:val="00023B91"/>
    <w:rsid w:val="00023DDF"/>
    <w:rsid w:val="00023EBC"/>
    <w:rsid w:val="00024BF2"/>
    <w:rsid w:val="00025CCD"/>
    <w:rsid w:val="00025E90"/>
    <w:rsid w:val="0002743E"/>
    <w:rsid w:val="00027FD8"/>
    <w:rsid w:val="00032393"/>
    <w:rsid w:val="00032484"/>
    <w:rsid w:val="000333E2"/>
    <w:rsid w:val="00033C46"/>
    <w:rsid w:val="00034515"/>
    <w:rsid w:val="00035A73"/>
    <w:rsid w:val="00035CFD"/>
    <w:rsid w:val="0003680A"/>
    <w:rsid w:val="00037051"/>
    <w:rsid w:val="00037E19"/>
    <w:rsid w:val="00041150"/>
    <w:rsid w:val="00041D31"/>
    <w:rsid w:val="00042A03"/>
    <w:rsid w:val="000438D9"/>
    <w:rsid w:val="00044E0F"/>
    <w:rsid w:val="00044EA6"/>
    <w:rsid w:val="00045B7E"/>
    <w:rsid w:val="000462C3"/>
    <w:rsid w:val="00047139"/>
    <w:rsid w:val="000505B2"/>
    <w:rsid w:val="00050DAA"/>
    <w:rsid w:val="0005135B"/>
    <w:rsid w:val="000517CA"/>
    <w:rsid w:val="0005382B"/>
    <w:rsid w:val="00053EAF"/>
    <w:rsid w:val="00054DA4"/>
    <w:rsid w:val="0005546B"/>
    <w:rsid w:val="000560EE"/>
    <w:rsid w:val="00056934"/>
    <w:rsid w:val="0005770E"/>
    <w:rsid w:val="000601BA"/>
    <w:rsid w:val="000614DB"/>
    <w:rsid w:val="00061DBD"/>
    <w:rsid w:val="0006234C"/>
    <w:rsid w:val="00062AF5"/>
    <w:rsid w:val="00063007"/>
    <w:rsid w:val="00063688"/>
    <w:rsid w:val="000636BB"/>
    <w:rsid w:val="00063E22"/>
    <w:rsid w:val="0006466E"/>
    <w:rsid w:val="00065489"/>
    <w:rsid w:val="000671CD"/>
    <w:rsid w:val="00070B3F"/>
    <w:rsid w:val="00070CBB"/>
    <w:rsid w:val="00071A84"/>
    <w:rsid w:val="000723C7"/>
    <w:rsid w:val="000731A3"/>
    <w:rsid w:val="00073468"/>
    <w:rsid w:val="000747D0"/>
    <w:rsid w:val="00074B85"/>
    <w:rsid w:val="000756E4"/>
    <w:rsid w:val="00076C4E"/>
    <w:rsid w:val="000802E1"/>
    <w:rsid w:val="00080E66"/>
    <w:rsid w:val="000819D4"/>
    <w:rsid w:val="00081B39"/>
    <w:rsid w:val="00081B59"/>
    <w:rsid w:val="00083EE9"/>
    <w:rsid w:val="000840E2"/>
    <w:rsid w:val="00084110"/>
    <w:rsid w:val="00084233"/>
    <w:rsid w:val="00084877"/>
    <w:rsid w:val="00084A41"/>
    <w:rsid w:val="000866FC"/>
    <w:rsid w:val="000872B8"/>
    <w:rsid w:val="00090674"/>
    <w:rsid w:val="00091624"/>
    <w:rsid w:val="0009233C"/>
    <w:rsid w:val="000923CF"/>
    <w:rsid w:val="000934A6"/>
    <w:rsid w:val="00093B00"/>
    <w:rsid w:val="00094C99"/>
    <w:rsid w:val="0009572A"/>
    <w:rsid w:val="000957B8"/>
    <w:rsid w:val="00095981"/>
    <w:rsid w:val="00095A76"/>
    <w:rsid w:val="000964AD"/>
    <w:rsid w:val="00096B99"/>
    <w:rsid w:val="00097E14"/>
    <w:rsid w:val="000A040D"/>
    <w:rsid w:val="000A0FB4"/>
    <w:rsid w:val="000A14E5"/>
    <w:rsid w:val="000A1956"/>
    <w:rsid w:val="000A3979"/>
    <w:rsid w:val="000A3F05"/>
    <w:rsid w:val="000A41D3"/>
    <w:rsid w:val="000A4936"/>
    <w:rsid w:val="000A4B0D"/>
    <w:rsid w:val="000A58F7"/>
    <w:rsid w:val="000A5EF1"/>
    <w:rsid w:val="000A5F85"/>
    <w:rsid w:val="000A69E4"/>
    <w:rsid w:val="000A6FBC"/>
    <w:rsid w:val="000A7551"/>
    <w:rsid w:val="000B03A0"/>
    <w:rsid w:val="000B09CD"/>
    <w:rsid w:val="000B0E09"/>
    <w:rsid w:val="000B298D"/>
    <w:rsid w:val="000B3B54"/>
    <w:rsid w:val="000B41F9"/>
    <w:rsid w:val="000B4AD7"/>
    <w:rsid w:val="000B5A82"/>
    <w:rsid w:val="000B6DE8"/>
    <w:rsid w:val="000B73D4"/>
    <w:rsid w:val="000B743A"/>
    <w:rsid w:val="000C0A2F"/>
    <w:rsid w:val="000C114C"/>
    <w:rsid w:val="000C289C"/>
    <w:rsid w:val="000C4340"/>
    <w:rsid w:val="000C4395"/>
    <w:rsid w:val="000C4480"/>
    <w:rsid w:val="000C4BA1"/>
    <w:rsid w:val="000C5032"/>
    <w:rsid w:val="000C7259"/>
    <w:rsid w:val="000C7EF5"/>
    <w:rsid w:val="000D0910"/>
    <w:rsid w:val="000D13C1"/>
    <w:rsid w:val="000D1530"/>
    <w:rsid w:val="000D1D2B"/>
    <w:rsid w:val="000D233D"/>
    <w:rsid w:val="000D25B8"/>
    <w:rsid w:val="000D2A98"/>
    <w:rsid w:val="000D43B4"/>
    <w:rsid w:val="000D6F01"/>
    <w:rsid w:val="000D7695"/>
    <w:rsid w:val="000E0169"/>
    <w:rsid w:val="000E1459"/>
    <w:rsid w:val="000E26F9"/>
    <w:rsid w:val="000E28E5"/>
    <w:rsid w:val="000E2F07"/>
    <w:rsid w:val="000E3357"/>
    <w:rsid w:val="000E33DB"/>
    <w:rsid w:val="000E35C1"/>
    <w:rsid w:val="000E3A26"/>
    <w:rsid w:val="000E4475"/>
    <w:rsid w:val="000E487F"/>
    <w:rsid w:val="000E670F"/>
    <w:rsid w:val="000E6894"/>
    <w:rsid w:val="000E6CBD"/>
    <w:rsid w:val="000F046E"/>
    <w:rsid w:val="000F15DD"/>
    <w:rsid w:val="000F2A36"/>
    <w:rsid w:val="000F3E31"/>
    <w:rsid w:val="000F48FF"/>
    <w:rsid w:val="000F49CD"/>
    <w:rsid w:val="000F4C3E"/>
    <w:rsid w:val="000F58FB"/>
    <w:rsid w:val="000F5F95"/>
    <w:rsid w:val="000F6A79"/>
    <w:rsid w:val="000F71EC"/>
    <w:rsid w:val="000F7913"/>
    <w:rsid w:val="0010028B"/>
    <w:rsid w:val="00100A43"/>
    <w:rsid w:val="00103CDB"/>
    <w:rsid w:val="00104AAB"/>
    <w:rsid w:val="00104F3C"/>
    <w:rsid w:val="001062CB"/>
    <w:rsid w:val="00107B95"/>
    <w:rsid w:val="0011013C"/>
    <w:rsid w:val="00111675"/>
    <w:rsid w:val="001119F2"/>
    <w:rsid w:val="00111D96"/>
    <w:rsid w:val="00112795"/>
    <w:rsid w:val="00112E27"/>
    <w:rsid w:val="00112F02"/>
    <w:rsid w:val="00114944"/>
    <w:rsid w:val="001162BC"/>
    <w:rsid w:val="00116739"/>
    <w:rsid w:val="0011717A"/>
    <w:rsid w:val="001206C9"/>
    <w:rsid w:val="00120A45"/>
    <w:rsid w:val="00121C12"/>
    <w:rsid w:val="00121FBD"/>
    <w:rsid w:val="0012278D"/>
    <w:rsid w:val="00122E64"/>
    <w:rsid w:val="0012308F"/>
    <w:rsid w:val="001260AC"/>
    <w:rsid w:val="00126AEC"/>
    <w:rsid w:val="00127767"/>
    <w:rsid w:val="00127946"/>
    <w:rsid w:val="00127E87"/>
    <w:rsid w:val="001308CD"/>
    <w:rsid w:val="00131050"/>
    <w:rsid w:val="001312BF"/>
    <w:rsid w:val="001319BA"/>
    <w:rsid w:val="001327A9"/>
    <w:rsid w:val="00133068"/>
    <w:rsid w:val="001336C6"/>
    <w:rsid w:val="001341F1"/>
    <w:rsid w:val="00135C1A"/>
    <w:rsid w:val="0013643C"/>
    <w:rsid w:val="001371D9"/>
    <w:rsid w:val="001371F0"/>
    <w:rsid w:val="00140730"/>
    <w:rsid w:val="0014093D"/>
    <w:rsid w:val="001418F5"/>
    <w:rsid w:val="00143AAE"/>
    <w:rsid w:val="001444D1"/>
    <w:rsid w:val="00144585"/>
    <w:rsid w:val="0014547F"/>
    <w:rsid w:val="00145A23"/>
    <w:rsid w:val="00146655"/>
    <w:rsid w:val="00146C91"/>
    <w:rsid w:val="00147E05"/>
    <w:rsid w:val="001526C6"/>
    <w:rsid w:val="00154C28"/>
    <w:rsid w:val="00154DC3"/>
    <w:rsid w:val="00155706"/>
    <w:rsid w:val="0015618D"/>
    <w:rsid w:val="001561E8"/>
    <w:rsid w:val="00157E54"/>
    <w:rsid w:val="00157FC6"/>
    <w:rsid w:val="001609D7"/>
    <w:rsid w:val="0016394E"/>
    <w:rsid w:val="00163987"/>
    <w:rsid w:val="00163A39"/>
    <w:rsid w:val="00166794"/>
    <w:rsid w:val="00166961"/>
    <w:rsid w:val="001671B1"/>
    <w:rsid w:val="001671ED"/>
    <w:rsid w:val="001671FC"/>
    <w:rsid w:val="00167352"/>
    <w:rsid w:val="00170478"/>
    <w:rsid w:val="00173F72"/>
    <w:rsid w:val="00174342"/>
    <w:rsid w:val="00175DE5"/>
    <w:rsid w:val="00177624"/>
    <w:rsid w:val="00177A7C"/>
    <w:rsid w:val="00181CC5"/>
    <w:rsid w:val="00181E86"/>
    <w:rsid w:val="0018316E"/>
    <w:rsid w:val="0018357A"/>
    <w:rsid w:val="0018366E"/>
    <w:rsid w:val="00183C31"/>
    <w:rsid w:val="0018435C"/>
    <w:rsid w:val="0018486D"/>
    <w:rsid w:val="0018795E"/>
    <w:rsid w:val="00187F6C"/>
    <w:rsid w:val="00190087"/>
    <w:rsid w:val="00191154"/>
    <w:rsid w:val="001914C8"/>
    <w:rsid w:val="001921BB"/>
    <w:rsid w:val="00192825"/>
    <w:rsid w:val="0019442A"/>
    <w:rsid w:val="00194FF7"/>
    <w:rsid w:val="001954BC"/>
    <w:rsid w:val="00196083"/>
    <w:rsid w:val="00196385"/>
    <w:rsid w:val="0019696E"/>
    <w:rsid w:val="00196BAE"/>
    <w:rsid w:val="0019701F"/>
    <w:rsid w:val="00197266"/>
    <w:rsid w:val="0019775E"/>
    <w:rsid w:val="001A17E9"/>
    <w:rsid w:val="001A1962"/>
    <w:rsid w:val="001A1B89"/>
    <w:rsid w:val="001A3730"/>
    <w:rsid w:val="001A38C5"/>
    <w:rsid w:val="001A47B9"/>
    <w:rsid w:val="001A4C1A"/>
    <w:rsid w:val="001A4E36"/>
    <w:rsid w:val="001A703A"/>
    <w:rsid w:val="001B006F"/>
    <w:rsid w:val="001B02B1"/>
    <w:rsid w:val="001B16B4"/>
    <w:rsid w:val="001B19DB"/>
    <w:rsid w:val="001B1D67"/>
    <w:rsid w:val="001B24B7"/>
    <w:rsid w:val="001B24E5"/>
    <w:rsid w:val="001B37EE"/>
    <w:rsid w:val="001B3B49"/>
    <w:rsid w:val="001B47EE"/>
    <w:rsid w:val="001B4B89"/>
    <w:rsid w:val="001B4DBC"/>
    <w:rsid w:val="001B608F"/>
    <w:rsid w:val="001B7372"/>
    <w:rsid w:val="001B7AB1"/>
    <w:rsid w:val="001B7BE2"/>
    <w:rsid w:val="001C048F"/>
    <w:rsid w:val="001C0513"/>
    <w:rsid w:val="001C0E05"/>
    <w:rsid w:val="001C1275"/>
    <w:rsid w:val="001C2640"/>
    <w:rsid w:val="001C2BBC"/>
    <w:rsid w:val="001C328C"/>
    <w:rsid w:val="001C3774"/>
    <w:rsid w:val="001C4354"/>
    <w:rsid w:val="001C4422"/>
    <w:rsid w:val="001C45C3"/>
    <w:rsid w:val="001C4659"/>
    <w:rsid w:val="001C498D"/>
    <w:rsid w:val="001C545D"/>
    <w:rsid w:val="001C5810"/>
    <w:rsid w:val="001D05C2"/>
    <w:rsid w:val="001D2697"/>
    <w:rsid w:val="001D3EE6"/>
    <w:rsid w:val="001D3F52"/>
    <w:rsid w:val="001D4615"/>
    <w:rsid w:val="001D4B4C"/>
    <w:rsid w:val="001D4FAA"/>
    <w:rsid w:val="001D6549"/>
    <w:rsid w:val="001D6778"/>
    <w:rsid w:val="001D7F96"/>
    <w:rsid w:val="001E050D"/>
    <w:rsid w:val="001E0D16"/>
    <w:rsid w:val="001E1889"/>
    <w:rsid w:val="001E28BA"/>
    <w:rsid w:val="001E331B"/>
    <w:rsid w:val="001E3B08"/>
    <w:rsid w:val="001E50BB"/>
    <w:rsid w:val="001E5853"/>
    <w:rsid w:val="001E5F7D"/>
    <w:rsid w:val="001E6342"/>
    <w:rsid w:val="001E775E"/>
    <w:rsid w:val="001E782F"/>
    <w:rsid w:val="001F0B0D"/>
    <w:rsid w:val="001F0BD0"/>
    <w:rsid w:val="001F1DFA"/>
    <w:rsid w:val="001F2DDF"/>
    <w:rsid w:val="001F3BA0"/>
    <w:rsid w:val="001F3EF9"/>
    <w:rsid w:val="001F55A4"/>
    <w:rsid w:val="001F5BFF"/>
    <w:rsid w:val="001F5EC7"/>
    <w:rsid w:val="001F6D6C"/>
    <w:rsid w:val="001F7F74"/>
    <w:rsid w:val="002005A9"/>
    <w:rsid w:val="00200D15"/>
    <w:rsid w:val="00200E30"/>
    <w:rsid w:val="00201B55"/>
    <w:rsid w:val="00201C8E"/>
    <w:rsid w:val="00202414"/>
    <w:rsid w:val="00203EEC"/>
    <w:rsid w:val="00204724"/>
    <w:rsid w:val="0020589F"/>
    <w:rsid w:val="00206B3D"/>
    <w:rsid w:val="00207B45"/>
    <w:rsid w:val="00210355"/>
    <w:rsid w:val="00213BA1"/>
    <w:rsid w:val="00215231"/>
    <w:rsid w:val="00215D88"/>
    <w:rsid w:val="0021686E"/>
    <w:rsid w:val="002171A5"/>
    <w:rsid w:val="0021750F"/>
    <w:rsid w:val="00217C9E"/>
    <w:rsid w:val="002206AC"/>
    <w:rsid w:val="002206DA"/>
    <w:rsid w:val="0022216E"/>
    <w:rsid w:val="00223281"/>
    <w:rsid w:val="0022330E"/>
    <w:rsid w:val="0022346A"/>
    <w:rsid w:val="00223724"/>
    <w:rsid w:val="002238EF"/>
    <w:rsid w:val="0022425D"/>
    <w:rsid w:val="00224591"/>
    <w:rsid w:val="00225D98"/>
    <w:rsid w:val="0022695E"/>
    <w:rsid w:val="0023142B"/>
    <w:rsid w:val="00231FA2"/>
    <w:rsid w:val="00232377"/>
    <w:rsid w:val="0023243B"/>
    <w:rsid w:val="00232B04"/>
    <w:rsid w:val="00232DE1"/>
    <w:rsid w:val="00232F2A"/>
    <w:rsid w:val="00234B70"/>
    <w:rsid w:val="00235F53"/>
    <w:rsid w:val="002365A8"/>
    <w:rsid w:val="00237000"/>
    <w:rsid w:val="0023758A"/>
    <w:rsid w:val="00237665"/>
    <w:rsid w:val="00237B57"/>
    <w:rsid w:val="00241D27"/>
    <w:rsid w:val="00242350"/>
    <w:rsid w:val="002424D4"/>
    <w:rsid w:val="00244C39"/>
    <w:rsid w:val="00244CA0"/>
    <w:rsid w:val="00244FE0"/>
    <w:rsid w:val="0024592F"/>
    <w:rsid w:val="00245EE3"/>
    <w:rsid w:val="00246FA8"/>
    <w:rsid w:val="00247BDB"/>
    <w:rsid w:val="00251001"/>
    <w:rsid w:val="002513BD"/>
    <w:rsid w:val="0025161B"/>
    <w:rsid w:val="00251D3D"/>
    <w:rsid w:val="002521F7"/>
    <w:rsid w:val="00252D23"/>
    <w:rsid w:val="00253C5E"/>
    <w:rsid w:val="002542CA"/>
    <w:rsid w:val="002542E6"/>
    <w:rsid w:val="00255CBD"/>
    <w:rsid w:val="00256DAE"/>
    <w:rsid w:val="00257B8B"/>
    <w:rsid w:val="00257D51"/>
    <w:rsid w:val="0026031B"/>
    <w:rsid w:val="002608ED"/>
    <w:rsid w:val="00261038"/>
    <w:rsid w:val="0026108E"/>
    <w:rsid w:val="002614F5"/>
    <w:rsid w:val="0026194F"/>
    <w:rsid w:val="002629DD"/>
    <w:rsid w:val="0026322D"/>
    <w:rsid w:val="00263500"/>
    <w:rsid w:val="00263E24"/>
    <w:rsid w:val="002654BD"/>
    <w:rsid w:val="002672EC"/>
    <w:rsid w:val="00271ABD"/>
    <w:rsid w:val="00272994"/>
    <w:rsid w:val="002734B2"/>
    <w:rsid w:val="00273871"/>
    <w:rsid w:val="00274088"/>
    <w:rsid w:val="00274510"/>
    <w:rsid w:val="0027483D"/>
    <w:rsid w:val="00274FCF"/>
    <w:rsid w:val="0027529F"/>
    <w:rsid w:val="002758A1"/>
    <w:rsid w:val="00275BA2"/>
    <w:rsid w:val="00276A38"/>
    <w:rsid w:val="00277DB0"/>
    <w:rsid w:val="0028016C"/>
    <w:rsid w:val="002810E9"/>
    <w:rsid w:val="00281394"/>
    <w:rsid w:val="00281A99"/>
    <w:rsid w:val="00281AB7"/>
    <w:rsid w:val="002827A3"/>
    <w:rsid w:val="00282964"/>
    <w:rsid w:val="00282C56"/>
    <w:rsid w:val="00283967"/>
    <w:rsid w:val="00284800"/>
    <w:rsid w:val="0028480B"/>
    <w:rsid w:val="00284EE8"/>
    <w:rsid w:val="00286750"/>
    <w:rsid w:val="002867C5"/>
    <w:rsid w:val="00286E3A"/>
    <w:rsid w:val="00286F90"/>
    <w:rsid w:val="00287275"/>
    <w:rsid w:val="002877BA"/>
    <w:rsid w:val="00290295"/>
    <w:rsid w:val="0029031D"/>
    <w:rsid w:val="002908E0"/>
    <w:rsid w:val="002924EC"/>
    <w:rsid w:val="002928C3"/>
    <w:rsid w:val="00295F92"/>
    <w:rsid w:val="00296E32"/>
    <w:rsid w:val="00297393"/>
    <w:rsid w:val="002A0973"/>
    <w:rsid w:val="002A1421"/>
    <w:rsid w:val="002A4399"/>
    <w:rsid w:val="002A5FE9"/>
    <w:rsid w:val="002A62F3"/>
    <w:rsid w:val="002A6B0C"/>
    <w:rsid w:val="002A74CB"/>
    <w:rsid w:val="002A7C99"/>
    <w:rsid w:val="002B0FE2"/>
    <w:rsid w:val="002B124F"/>
    <w:rsid w:val="002B1D4B"/>
    <w:rsid w:val="002B27C5"/>
    <w:rsid w:val="002B2D44"/>
    <w:rsid w:val="002B2D49"/>
    <w:rsid w:val="002B3B01"/>
    <w:rsid w:val="002B3F12"/>
    <w:rsid w:val="002B61A3"/>
    <w:rsid w:val="002B69DF"/>
    <w:rsid w:val="002B7B0C"/>
    <w:rsid w:val="002C0FB9"/>
    <w:rsid w:val="002C1125"/>
    <w:rsid w:val="002C130B"/>
    <w:rsid w:val="002C1F72"/>
    <w:rsid w:val="002C2167"/>
    <w:rsid w:val="002C2291"/>
    <w:rsid w:val="002C25A7"/>
    <w:rsid w:val="002C25FF"/>
    <w:rsid w:val="002C3126"/>
    <w:rsid w:val="002C323F"/>
    <w:rsid w:val="002C4219"/>
    <w:rsid w:val="002C52D1"/>
    <w:rsid w:val="002C561A"/>
    <w:rsid w:val="002C5CA1"/>
    <w:rsid w:val="002C6C1B"/>
    <w:rsid w:val="002C77DE"/>
    <w:rsid w:val="002C7AF5"/>
    <w:rsid w:val="002C7BD4"/>
    <w:rsid w:val="002D0978"/>
    <w:rsid w:val="002D2714"/>
    <w:rsid w:val="002D2929"/>
    <w:rsid w:val="002D33CC"/>
    <w:rsid w:val="002D370A"/>
    <w:rsid w:val="002D4511"/>
    <w:rsid w:val="002D4A39"/>
    <w:rsid w:val="002D54C3"/>
    <w:rsid w:val="002D6A3F"/>
    <w:rsid w:val="002D7729"/>
    <w:rsid w:val="002D7CE4"/>
    <w:rsid w:val="002E0BEC"/>
    <w:rsid w:val="002E0DE7"/>
    <w:rsid w:val="002E2377"/>
    <w:rsid w:val="002E2514"/>
    <w:rsid w:val="002E2AFE"/>
    <w:rsid w:val="002E2FC9"/>
    <w:rsid w:val="002E35FE"/>
    <w:rsid w:val="002E48E1"/>
    <w:rsid w:val="002E49E3"/>
    <w:rsid w:val="002E5038"/>
    <w:rsid w:val="002E54B1"/>
    <w:rsid w:val="002E55E5"/>
    <w:rsid w:val="002E6340"/>
    <w:rsid w:val="002E6626"/>
    <w:rsid w:val="002E7342"/>
    <w:rsid w:val="002E78EA"/>
    <w:rsid w:val="002F03C4"/>
    <w:rsid w:val="002F12C1"/>
    <w:rsid w:val="002F284E"/>
    <w:rsid w:val="002F2CE5"/>
    <w:rsid w:val="002F2E3E"/>
    <w:rsid w:val="002F38EE"/>
    <w:rsid w:val="002F3A48"/>
    <w:rsid w:val="002F3D5E"/>
    <w:rsid w:val="002F5178"/>
    <w:rsid w:val="002F5C5A"/>
    <w:rsid w:val="002F69C1"/>
    <w:rsid w:val="00300245"/>
    <w:rsid w:val="00300364"/>
    <w:rsid w:val="00300394"/>
    <w:rsid w:val="00300F8C"/>
    <w:rsid w:val="00303F7C"/>
    <w:rsid w:val="00304AFD"/>
    <w:rsid w:val="00304D49"/>
    <w:rsid w:val="0030500D"/>
    <w:rsid w:val="00305A49"/>
    <w:rsid w:val="00306F89"/>
    <w:rsid w:val="00307240"/>
    <w:rsid w:val="00307A2B"/>
    <w:rsid w:val="00307B74"/>
    <w:rsid w:val="003103B3"/>
    <w:rsid w:val="003109E8"/>
    <w:rsid w:val="003111FB"/>
    <w:rsid w:val="0031180C"/>
    <w:rsid w:val="00312BA2"/>
    <w:rsid w:val="003132A1"/>
    <w:rsid w:val="003137A5"/>
    <w:rsid w:val="0031380A"/>
    <w:rsid w:val="00314309"/>
    <w:rsid w:val="00314622"/>
    <w:rsid w:val="00314633"/>
    <w:rsid w:val="00314683"/>
    <w:rsid w:val="003146AF"/>
    <w:rsid w:val="003146EE"/>
    <w:rsid w:val="00315CF1"/>
    <w:rsid w:val="003166DA"/>
    <w:rsid w:val="003166E8"/>
    <w:rsid w:val="003167C5"/>
    <w:rsid w:val="00316CDD"/>
    <w:rsid w:val="00317459"/>
    <w:rsid w:val="00320D01"/>
    <w:rsid w:val="003214CE"/>
    <w:rsid w:val="00321B8C"/>
    <w:rsid w:val="00321F45"/>
    <w:rsid w:val="00322219"/>
    <w:rsid w:val="003229D5"/>
    <w:rsid w:val="003244C2"/>
    <w:rsid w:val="00330F37"/>
    <w:rsid w:val="00331BF8"/>
    <w:rsid w:val="00331E97"/>
    <w:rsid w:val="00332C3E"/>
    <w:rsid w:val="00333DB7"/>
    <w:rsid w:val="003354BC"/>
    <w:rsid w:val="00336A0E"/>
    <w:rsid w:val="0034016F"/>
    <w:rsid w:val="00340978"/>
    <w:rsid w:val="00340E28"/>
    <w:rsid w:val="00341A38"/>
    <w:rsid w:val="00341E58"/>
    <w:rsid w:val="00342636"/>
    <w:rsid w:val="00343DB1"/>
    <w:rsid w:val="00344560"/>
    <w:rsid w:val="0034492F"/>
    <w:rsid w:val="00344F4E"/>
    <w:rsid w:val="00347A3E"/>
    <w:rsid w:val="00347D6C"/>
    <w:rsid w:val="00347DFD"/>
    <w:rsid w:val="00347E2B"/>
    <w:rsid w:val="0035068D"/>
    <w:rsid w:val="00350E51"/>
    <w:rsid w:val="003521C5"/>
    <w:rsid w:val="003542FB"/>
    <w:rsid w:val="003561F1"/>
    <w:rsid w:val="00356C6A"/>
    <w:rsid w:val="00357066"/>
    <w:rsid w:val="003571B9"/>
    <w:rsid w:val="0036050A"/>
    <w:rsid w:val="0036103B"/>
    <w:rsid w:val="00364859"/>
    <w:rsid w:val="00365F2F"/>
    <w:rsid w:val="00366C51"/>
    <w:rsid w:val="00366F98"/>
    <w:rsid w:val="0037170F"/>
    <w:rsid w:val="003719A1"/>
    <w:rsid w:val="00371CC5"/>
    <w:rsid w:val="0037272C"/>
    <w:rsid w:val="00373130"/>
    <w:rsid w:val="003735A5"/>
    <w:rsid w:val="0037363B"/>
    <w:rsid w:val="00373984"/>
    <w:rsid w:val="00373C15"/>
    <w:rsid w:val="0037405A"/>
    <w:rsid w:val="00375E80"/>
    <w:rsid w:val="00380C97"/>
    <w:rsid w:val="00381289"/>
    <w:rsid w:val="003834DE"/>
    <w:rsid w:val="003841C9"/>
    <w:rsid w:val="003844D8"/>
    <w:rsid w:val="0038557A"/>
    <w:rsid w:val="00385A31"/>
    <w:rsid w:val="00385FB7"/>
    <w:rsid w:val="00386098"/>
    <w:rsid w:val="00386EA8"/>
    <w:rsid w:val="00387907"/>
    <w:rsid w:val="00390171"/>
    <w:rsid w:val="00391253"/>
    <w:rsid w:val="00391ADE"/>
    <w:rsid w:val="00393081"/>
    <w:rsid w:val="003934D9"/>
    <w:rsid w:val="00395F1F"/>
    <w:rsid w:val="003961A9"/>
    <w:rsid w:val="003A0E43"/>
    <w:rsid w:val="003A25CB"/>
    <w:rsid w:val="003A337F"/>
    <w:rsid w:val="003A3C3C"/>
    <w:rsid w:val="003A4509"/>
    <w:rsid w:val="003A4959"/>
    <w:rsid w:val="003A4E7E"/>
    <w:rsid w:val="003A5018"/>
    <w:rsid w:val="003A5388"/>
    <w:rsid w:val="003A58DA"/>
    <w:rsid w:val="003A73B8"/>
    <w:rsid w:val="003A75F8"/>
    <w:rsid w:val="003A7FB5"/>
    <w:rsid w:val="003B03D3"/>
    <w:rsid w:val="003B17E6"/>
    <w:rsid w:val="003B18F4"/>
    <w:rsid w:val="003B1E0E"/>
    <w:rsid w:val="003B1EC2"/>
    <w:rsid w:val="003B2AA5"/>
    <w:rsid w:val="003B3197"/>
    <w:rsid w:val="003B35AA"/>
    <w:rsid w:val="003B38B3"/>
    <w:rsid w:val="003B43FE"/>
    <w:rsid w:val="003B4D76"/>
    <w:rsid w:val="003B5240"/>
    <w:rsid w:val="003B6C0F"/>
    <w:rsid w:val="003B72DF"/>
    <w:rsid w:val="003B7316"/>
    <w:rsid w:val="003C070D"/>
    <w:rsid w:val="003C1B2E"/>
    <w:rsid w:val="003C2127"/>
    <w:rsid w:val="003C27C4"/>
    <w:rsid w:val="003C2F60"/>
    <w:rsid w:val="003C465F"/>
    <w:rsid w:val="003C49D7"/>
    <w:rsid w:val="003C5533"/>
    <w:rsid w:val="003C56FE"/>
    <w:rsid w:val="003C585B"/>
    <w:rsid w:val="003C5893"/>
    <w:rsid w:val="003C6059"/>
    <w:rsid w:val="003C6C1F"/>
    <w:rsid w:val="003D0556"/>
    <w:rsid w:val="003D06ED"/>
    <w:rsid w:val="003D0FB7"/>
    <w:rsid w:val="003D199A"/>
    <w:rsid w:val="003D1C05"/>
    <w:rsid w:val="003D2534"/>
    <w:rsid w:val="003D27F4"/>
    <w:rsid w:val="003D4E96"/>
    <w:rsid w:val="003E01EB"/>
    <w:rsid w:val="003E058E"/>
    <w:rsid w:val="003E0B12"/>
    <w:rsid w:val="003E1061"/>
    <w:rsid w:val="003E27E0"/>
    <w:rsid w:val="003E3102"/>
    <w:rsid w:val="003E3A2B"/>
    <w:rsid w:val="003E4131"/>
    <w:rsid w:val="003E54F0"/>
    <w:rsid w:val="003E56EA"/>
    <w:rsid w:val="003E65CE"/>
    <w:rsid w:val="003E77FF"/>
    <w:rsid w:val="003F05BA"/>
    <w:rsid w:val="003F0BAC"/>
    <w:rsid w:val="003F1FB9"/>
    <w:rsid w:val="003F2AE5"/>
    <w:rsid w:val="003F4158"/>
    <w:rsid w:val="003F5B38"/>
    <w:rsid w:val="003F5D7F"/>
    <w:rsid w:val="003F68B8"/>
    <w:rsid w:val="003F6E14"/>
    <w:rsid w:val="003F7C16"/>
    <w:rsid w:val="0040173D"/>
    <w:rsid w:val="00401975"/>
    <w:rsid w:val="00401FF3"/>
    <w:rsid w:val="004022AB"/>
    <w:rsid w:val="00402FB2"/>
    <w:rsid w:val="00403619"/>
    <w:rsid w:val="004038DE"/>
    <w:rsid w:val="004039C2"/>
    <w:rsid w:val="00403A0A"/>
    <w:rsid w:val="004051B7"/>
    <w:rsid w:val="004056BC"/>
    <w:rsid w:val="004068A9"/>
    <w:rsid w:val="00406BC3"/>
    <w:rsid w:val="00406CA2"/>
    <w:rsid w:val="00406F5C"/>
    <w:rsid w:val="004074FD"/>
    <w:rsid w:val="00407AA2"/>
    <w:rsid w:val="00407CAF"/>
    <w:rsid w:val="00410418"/>
    <w:rsid w:val="00410F59"/>
    <w:rsid w:val="004116F6"/>
    <w:rsid w:val="004119BB"/>
    <w:rsid w:val="00412923"/>
    <w:rsid w:val="004148EF"/>
    <w:rsid w:val="00414C4C"/>
    <w:rsid w:val="00416D5F"/>
    <w:rsid w:val="00416E5A"/>
    <w:rsid w:val="00417881"/>
    <w:rsid w:val="0042006A"/>
    <w:rsid w:val="0042007D"/>
    <w:rsid w:val="00420AD6"/>
    <w:rsid w:val="00420B6F"/>
    <w:rsid w:val="00420BCF"/>
    <w:rsid w:val="004255CD"/>
    <w:rsid w:val="0042602E"/>
    <w:rsid w:val="0042658D"/>
    <w:rsid w:val="004267CD"/>
    <w:rsid w:val="00426BBF"/>
    <w:rsid w:val="00430084"/>
    <w:rsid w:val="004302C4"/>
    <w:rsid w:val="0043058F"/>
    <w:rsid w:val="00430BF8"/>
    <w:rsid w:val="004317F8"/>
    <w:rsid w:val="004327AC"/>
    <w:rsid w:val="00432A72"/>
    <w:rsid w:val="00432BFA"/>
    <w:rsid w:val="00433D1D"/>
    <w:rsid w:val="00434855"/>
    <w:rsid w:val="00434BF7"/>
    <w:rsid w:val="00436531"/>
    <w:rsid w:val="004371C1"/>
    <w:rsid w:val="004372EC"/>
    <w:rsid w:val="0043757C"/>
    <w:rsid w:val="00440F1A"/>
    <w:rsid w:val="00441A04"/>
    <w:rsid w:val="00442781"/>
    <w:rsid w:val="00442F6B"/>
    <w:rsid w:val="00443EC4"/>
    <w:rsid w:val="00445903"/>
    <w:rsid w:val="00445AFA"/>
    <w:rsid w:val="004463AD"/>
    <w:rsid w:val="00446DF0"/>
    <w:rsid w:val="00447316"/>
    <w:rsid w:val="0045000E"/>
    <w:rsid w:val="00450086"/>
    <w:rsid w:val="00455A99"/>
    <w:rsid w:val="00455EC0"/>
    <w:rsid w:val="004569EA"/>
    <w:rsid w:val="00456F40"/>
    <w:rsid w:val="00461271"/>
    <w:rsid w:val="00461A37"/>
    <w:rsid w:val="00461CD9"/>
    <w:rsid w:val="00462423"/>
    <w:rsid w:val="004625AD"/>
    <w:rsid w:val="00462921"/>
    <w:rsid w:val="004630AA"/>
    <w:rsid w:val="00463DE6"/>
    <w:rsid w:val="004649D2"/>
    <w:rsid w:val="00466290"/>
    <w:rsid w:val="0046645D"/>
    <w:rsid w:val="00467910"/>
    <w:rsid w:val="004679EF"/>
    <w:rsid w:val="00467F1F"/>
    <w:rsid w:val="00467F7F"/>
    <w:rsid w:val="00470626"/>
    <w:rsid w:val="004710CE"/>
    <w:rsid w:val="00471BA4"/>
    <w:rsid w:val="00471D9B"/>
    <w:rsid w:val="00471DE4"/>
    <w:rsid w:val="0047228C"/>
    <w:rsid w:val="0047255D"/>
    <w:rsid w:val="00473D5D"/>
    <w:rsid w:val="00474DB7"/>
    <w:rsid w:val="00474FC8"/>
    <w:rsid w:val="00475705"/>
    <w:rsid w:val="00475F2C"/>
    <w:rsid w:val="004763E0"/>
    <w:rsid w:val="0047678D"/>
    <w:rsid w:val="00477F52"/>
    <w:rsid w:val="00480834"/>
    <w:rsid w:val="0048094F"/>
    <w:rsid w:val="00481874"/>
    <w:rsid w:val="00481D4A"/>
    <w:rsid w:val="004820C0"/>
    <w:rsid w:val="00482ACD"/>
    <w:rsid w:val="00483442"/>
    <w:rsid w:val="004838E9"/>
    <w:rsid w:val="0048456F"/>
    <w:rsid w:val="00485029"/>
    <w:rsid w:val="0048514A"/>
    <w:rsid w:val="00485D8F"/>
    <w:rsid w:val="004875F2"/>
    <w:rsid w:val="00490645"/>
    <w:rsid w:val="0049068C"/>
    <w:rsid w:val="0049074A"/>
    <w:rsid w:val="00490AF3"/>
    <w:rsid w:val="00491186"/>
    <w:rsid w:val="00491C13"/>
    <w:rsid w:val="00491E8B"/>
    <w:rsid w:val="004923A3"/>
    <w:rsid w:val="004938DD"/>
    <w:rsid w:val="00494E68"/>
    <w:rsid w:val="0049529A"/>
    <w:rsid w:val="00495801"/>
    <w:rsid w:val="00496266"/>
    <w:rsid w:val="0049631B"/>
    <w:rsid w:val="00497606"/>
    <w:rsid w:val="004A0E21"/>
    <w:rsid w:val="004A28B0"/>
    <w:rsid w:val="004A318F"/>
    <w:rsid w:val="004A35B6"/>
    <w:rsid w:val="004A3617"/>
    <w:rsid w:val="004A4031"/>
    <w:rsid w:val="004A41D7"/>
    <w:rsid w:val="004A425E"/>
    <w:rsid w:val="004A4291"/>
    <w:rsid w:val="004A57C4"/>
    <w:rsid w:val="004A6561"/>
    <w:rsid w:val="004A6673"/>
    <w:rsid w:val="004A7778"/>
    <w:rsid w:val="004B0C74"/>
    <w:rsid w:val="004B11F5"/>
    <w:rsid w:val="004B13CB"/>
    <w:rsid w:val="004B19F8"/>
    <w:rsid w:val="004B348E"/>
    <w:rsid w:val="004B3FE5"/>
    <w:rsid w:val="004B4281"/>
    <w:rsid w:val="004B42A3"/>
    <w:rsid w:val="004B4930"/>
    <w:rsid w:val="004B588F"/>
    <w:rsid w:val="004B6328"/>
    <w:rsid w:val="004B6B02"/>
    <w:rsid w:val="004C0216"/>
    <w:rsid w:val="004C1059"/>
    <w:rsid w:val="004C11D8"/>
    <w:rsid w:val="004C13F4"/>
    <w:rsid w:val="004C16CC"/>
    <w:rsid w:val="004C1B62"/>
    <w:rsid w:val="004C1E4F"/>
    <w:rsid w:val="004C25C2"/>
    <w:rsid w:val="004C3C64"/>
    <w:rsid w:val="004C3FAD"/>
    <w:rsid w:val="004C4838"/>
    <w:rsid w:val="004C4999"/>
    <w:rsid w:val="004C4A9C"/>
    <w:rsid w:val="004C4C74"/>
    <w:rsid w:val="004C4D0F"/>
    <w:rsid w:val="004C577A"/>
    <w:rsid w:val="004C5F54"/>
    <w:rsid w:val="004C6163"/>
    <w:rsid w:val="004C7D6D"/>
    <w:rsid w:val="004D0288"/>
    <w:rsid w:val="004D105B"/>
    <w:rsid w:val="004D1ACC"/>
    <w:rsid w:val="004D328F"/>
    <w:rsid w:val="004D3AD8"/>
    <w:rsid w:val="004D404D"/>
    <w:rsid w:val="004D4230"/>
    <w:rsid w:val="004D4735"/>
    <w:rsid w:val="004D4A96"/>
    <w:rsid w:val="004D52DE"/>
    <w:rsid w:val="004D52F4"/>
    <w:rsid w:val="004D571A"/>
    <w:rsid w:val="004D6493"/>
    <w:rsid w:val="004D68C4"/>
    <w:rsid w:val="004D6FCF"/>
    <w:rsid w:val="004E0DA7"/>
    <w:rsid w:val="004E141F"/>
    <w:rsid w:val="004E2C76"/>
    <w:rsid w:val="004E2F69"/>
    <w:rsid w:val="004E32D0"/>
    <w:rsid w:val="004E3601"/>
    <w:rsid w:val="004E3E93"/>
    <w:rsid w:val="004E413B"/>
    <w:rsid w:val="004E4CCF"/>
    <w:rsid w:val="004E5E3C"/>
    <w:rsid w:val="004E5EC3"/>
    <w:rsid w:val="004E65D1"/>
    <w:rsid w:val="004E67BD"/>
    <w:rsid w:val="004E6823"/>
    <w:rsid w:val="004F01AF"/>
    <w:rsid w:val="004F11F4"/>
    <w:rsid w:val="004F179F"/>
    <w:rsid w:val="004F26C1"/>
    <w:rsid w:val="004F3BF7"/>
    <w:rsid w:val="004F427A"/>
    <w:rsid w:val="004F512E"/>
    <w:rsid w:val="004F5D79"/>
    <w:rsid w:val="004F6B83"/>
    <w:rsid w:val="004F75AA"/>
    <w:rsid w:val="00504DD6"/>
    <w:rsid w:val="00504E4A"/>
    <w:rsid w:val="0050514B"/>
    <w:rsid w:val="00505DF0"/>
    <w:rsid w:val="005062A3"/>
    <w:rsid w:val="00510C72"/>
    <w:rsid w:val="005136B0"/>
    <w:rsid w:val="00513C05"/>
    <w:rsid w:val="00515197"/>
    <w:rsid w:val="005164C9"/>
    <w:rsid w:val="00516652"/>
    <w:rsid w:val="005168C0"/>
    <w:rsid w:val="00516931"/>
    <w:rsid w:val="00516CDE"/>
    <w:rsid w:val="00516F5F"/>
    <w:rsid w:val="005174FD"/>
    <w:rsid w:val="00520026"/>
    <w:rsid w:val="0052079B"/>
    <w:rsid w:val="00520846"/>
    <w:rsid w:val="005215D5"/>
    <w:rsid w:val="00522BB2"/>
    <w:rsid w:val="00522D65"/>
    <w:rsid w:val="0052340F"/>
    <w:rsid w:val="00523E46"/>
    <w:rsid w:val="00525DAD"/>
    <w:rsid w:val="00527B56"/>
    <w:rsid w:val="0053034F"/>
    <w:rsid w:val="00532972"/>
    <w:rsid w:val="005329FD"/>
    <w:rsid w:val="005331EB"/>
    <w:rsid w:val="00533579"/>
    <w:rsid w:val="00533693"/>
    <w:rsid w:val="00533F1C"/>
    <w:rsid w:val="00534413"/>
    <w:rsid w:val="00534C89"/>
    <w:rsid w:val="0053516C"/>
    <w:rsid w:val="00535A45"/>
    <w:rsid w:val="00536533"/>
    <w:rsid w:val="005400B2"/>
    <w:rsid w:val="00540B7D"/>
    <w:rsid w:val="00540CBA"/>
    <w:rsid w:val="0054113D"/>
    <w:rsid w:val="00541248"/>
    <w:rsid w:val="00541570"/>
    <w:rsid w:val="005427DD"/>
    <w:rsid w:val="0054552D"/>
    <w:rsid w:val="00545691"/>
    <w:rsid w:val="0054643E"/>
    <w:rsid w:val="00546A72"/>
    <w:rsid w:val="00546D60"/>
    <w:rsid w:val="00547B47"/>
    <w:rsid w:val="0055195D"/>
    <w:rsid w:val="00552B55"/>
    <w:rsid w:val="005537E6"/>
    <w:rsid w:val="00553918"/>
    <w:rsid w:val="00553E03"/>
    <w:rsid w:val="0055400B"/>
    <w:rsid w:val="00555061"/>
    <w:rsid w:val="005557A0"/>
    <w:rsid w:val="005557FA"/>
    <w:rsid w:val="005561F1"/>
    <w:rsid w:val="005574D8"/>
    <w:rsid w:val="00560146"/>
    <w:rsid w:val="00560199"/>
    <w:rsid w:val="00560263"/>
    <w:rsid w:val="005618F9"/>
    <w:rsid w:val="00561C67"/>
    <w:rsid w:val="005639BA"/>
    <w:rsid w:val="00565217"/>
    <w:rsid w:val="00565578"/>
    <w:rsid w:val="0056642D"/>
    <w:rsid w:val="00566620"/>
    <w:rsid w:val="0056712E"/>
    <w:rsid w:val="00567D97"/>
    <w:rsid w:val="005700CF"/>
    <w:rsid w:val="00570415"/>
    <w:rsid w:val="0057091A"/>
    <w:rsid w:val="0057122D"/>
    <w:rsid w:val="0057265C"/>
    <w:rsid w:val="005730B7"/>
    <w:rsid w:val="005733C8"/>
    <w:rsid w:val="00573CF4"/>
    <w:rsid w:val="00577CA5"/>
    <w:rsid w:val="00580801"/>
    <w:rsid w:val="00580B87"/>
    <w:rsid w:val="00580ED7"/>
    <w:rsid w:val="00581713"/>
    <w:rsid w:val="0058274A"/>
    <w:rsid w:val="00583870"/>
    <w:rsid w:val="00584346"/>
    <w:rsid w:val="00584C8E"/>
    <w:rsid w:val="00585AB9"/>
    <w:rsid w:val="00586AC4"/>
    <w:rsid w:val="00586EA1"/>
    <w:rsid w:val="00586FC5"/>
    <w:rsid w:val="005870D3"/>
    <w:rsid w:val="00587F61"/>
    <w:rsid w:val="00592A25"/>
    <w:rsid w:val="0059300F"/>
    <w:rsid w:val="00593501"/>
    <w:rsid w:val="0059513A"/>
    <w:rsid w:val="005A0BC2"/>
    <w:rsid w:val="005A14DB"/>
    <w:rsid w:val="005A15A2"/>
    <w:rsid w:val="005A3BAA"/>
    <w:rsid w:val="005A44C6"/>
    <w:rsid w:val="005A6539"/>
    <w:rsid w:val="005A669A"/>
    <w:rsid w:val="005A7652"/>
    <w:rsid w:val="005A77FE"/>
    <w:rsid w:val="005B02F1"/>
    <w:rsid w:val="005B0CAE"/>
    <w:rsid w:val="005B1153"/>
    <w:rsid w:val="005B22B5"/>
    <w:rsid w:val="005B2B3A"/>
    <w:rsid w:val="005B3696"/>
    <w:rsid w:val="005B4366"/>
    <w:rsid w:val="005B5F2D"/>
    <w:rsid w:val="005B606B"/>
    <w:rsid w:val="005B66B3"/>
    <w:rsid w:val="005B701C"/>
    <w:rsid w:val="005C0D98"/>
    <w:rsid w:val="005C0F00"/>
    <w:rsid w:val="005C0FBF"/>
    <w:rsid w:val="005C1C95"/>
    <w:rsid w:val="005C1D24"/>
    <w:rsid w:val="005C2EBA"/>
    <w:rsid w:val="005C30F0"/>
    <w:rsid w:val="005C36DD"/>
    <w:rsid w:val="005C3973"/>
    <w:rsid w:val="005C3D06"/>
    <w:rsid w:val="005C3FB5"/>
    <w:rsid w:val="005C4361"/>
    <w:rsid w:val="005C4632"/>
    <w:rsid w:val="005C4C8B"/>
    <w:rsid w:val="005C56B7"/>
    <w:rsid w:val="005C7737"/>
    <w:rsid w:val="005C7BBC"/>
    <w:rsid w:val="005C7D4D"/>
    <w:rsid w:val="005D051C"/>
    <w:rsid w:val="005D08F3"/>
    <w:rsid w:val="005D21C9"/>
    <w:rsid w:val="005D2656"/>
    <w:rsid w:val="005D3993"/>
    <w:rsid w:val="005D3FC3"/>
    <w:rsid w:val="005D740E"/>
    <w:rsid w:val="005D7F18"/>
    <w:rsid w:val="005E0820"/>
    <w:rsid w:val="005E0964"/>
    <w:rsid w:val="005E11EC"/>
    <w:rsid w:val="005E13A8"/>
    <w:rsid w:val="005E1F28"/>
    <w:rsid w:val="005E27FE"/>
    <w:rsid w:val="005E29C2"/>
    <w:rsid w:val="005E4170"/>
    <w:rsid w:val="005E448D"/>
    <w:rsid w:val="005E50A4"/>
    <w:rsid w:val="005E5F04"/>
    <w:rsid w:val="005E6E69"/>
    <w:rsid w:val="005E7226"/>
    <w:rsid w:val="005E79ED"/>
    <w:rsid w:val="005E7A9A"/>
    <w:rsid w:val="005F112F"/>
    <w:rsid w:val="005F1159"/>
    <w:rsid w:val="005F13C8"/>
    <w:rsid w:val="005F1A03"/>
    <w:rsid w:val="005F1CA9"/>
    <w:rsid w:val="005F292E"/>
    <w:rsid w:val="005F2B98"/>
    <w:rsid w:val="005F360C"/>
    <w:rsid w:val="005F43FB"/>
    <w:rsid w:val="005F4C66"/>
    <w:rsid w:val="005F5FC8"/>
    <w:rsid w:val="005F657C"/>
    <w:rsid w:val="005F66BE"/>
    <w:rsid w:val="005F7DA7"/>
    <w:rsid w:val="00600111"/>
    <w:rsid w:val="00600779"/>
    <w:rsid w:val="00600EFC"/>
    <w:rsid w:val="0060105A"/>
    <w:rsid w:val="00601267"/>
    <w:rsid w:val="00601783"/>
    <w:rsid w:val="00603C3A"/>
    <w:rsid w:val="00604969"/>
    <w:rsid w:val="00604A66"/>
    <w:rsid w:val="006052F7"/>
    <w:rsid w:val="00605539"/>
    <w:rsid w:val="0060596B"/>
    <w:rsid w:val="006068FF"/>
    <w:rsid w:val="00606F26"/>
    <w:rsid w:val="006074D3"/>
    <w:rsid w:val="00607E41"/>
    <w:rsid w:val="006104D0"/>
    <w:rsid w:val="00610B80"/>
    <w:rsid w:val="00611927"/>
    <w:rsid w:val="00611F42"/>
    <w:rsid w:val="00612C8F"/>
    <w:rsid w:val="00612D88"/>
    <w:rsid w:val="006131EC"/>
    <w:rsid w:val="006135FE"/>
    <w:rsid w:val="006139B4"/>
    <w:rsid w:val="00613EA8"/>
    <w:rsid w:val="0061449E"/>
    <w:rsid w:val="00614E95"/>
    <w:rsid w:val="00615343"/>
    <w:rsid w:val="00615BB2"/>
    <w:rsid w:val="00615CFC"/>
    <w:rsid w:val="00616859"/>
    <w:rsid w:val="00616E6C"/>
    <w:rsid w:val="006203F8"/>
    <w:rsid w:val="006205B2"/>
    <w:rsid w:val="006208F0"/>
    <w:rsid w:val="00621332"/>
    <w:rsid w:val="00621E70"/>
    <w:rsid w:val="006224F5"/>
    <w:rsid w:val="00623B19"/>
    <w:rsid w:val="006240AD"/>
    <w:rsid w:val="00624565"/>
    <w:rsid w:val="006245FC"/>
    <w:rsid w:val="00625B12"/>
    <w:rsid w:val="006260D6"/>
    <w:rsid w:val="00626ECC"/>
    <w:rsid w:val="006271E5"/>
    <w:rsid w:val="00627A2E"/>
    <w:rsid w:val="00627AF2"/>
    <w:rsid w:val="00631549"/>
    <w:rsid w:val="0063225A"/>
    <w:rsid w:val="00632C2A"/>
    <w:rsid w:val="00633CCC"/>
    <w:rsid w:val="006356FB"/>
    <w:rsid w:val="00636A82"/>
    <w:rsid w:val="006417C7"/>
    <w:rsid w:val="00641CE4"/>
    <w:rsid w:val="00643672"/>
    <w:rsid w:val="00644EE8"/>
    <w:rsid w:val="0064517D"/>
    <w:rsid w:val="00645893"/>
    <w:rsid w:val="00645D3C"/>
    <w:rsid w:val="00646505"/>
    <w:rsid w:val="006465B4"/>
    <w:rsid w:val="00647155"/>
    <w:rsid w:val="0064775B"/>
    <w:rsid w:val="0064788F"/>
    <w:rsid w:val="006500FF"/>
    <w:rsid w:val="0065093B"/>
    <w:rsid w:val="00650FEF"/>
    <w:rsid w:val="00651330"/>
    <w:rsid w:val="006529AD"/>
    <w:rsid w:val="00652B62"/>
    <w:rsid w:val="00653515"/>
    <w:rsid w:val="00653804"/>
    <w:rsid w:val="006538FA"/>
    <w:rsid w:val="006541D4"/>
    <w:rsid w:val="00654D04"/>
    <w:rsid w:val="00655E71"/>
    <w:rsid w:val="006568A5"/>
    <w:rsid w:val="00656BD6"/>
    <w:rsid w:val="00657E01"/>
    <w:rsid w:val="006611FB"/>
    <w:rsid w:val="006614E9"/>
    <w:rsid w:val="00661BB1"/>
    <w:rsid w:val="00661C46"/>
    <w:rsid w:val="00662263"/>
    <w:rsid w:val="00665052"/>
    <w:rsid w:val="006656E7"/>
    <w:rsid w:val="0066635F"/>
    <w:rsid w:val="00666D07"/>
    <w:rsid w:val="006674D0"/>
    <w:rsid w:val="0066767B"/>
    <w:rsid w:val="00667752"/>
    <w:rsid w:val="00667E0B"/>
    <w:rsid w:val="0067186C"/>
    <w:rsid w:val="00671E07"/>
    <w:rsid w:val="00672D23"/>
    <w:rsid w:val="006733BB"/>
    <w:rsid w:val="006738CB"/>
    <w:rsid w:val="0067399F"/>
    <w:rsid w:val="006743C6"/>
    <w:rsid w:val="00674C41"/>
    <w:rsid w:val="00674D3F"/>
    <w:rsid w:val="00674EE2"/>
    <w:rsid w:val="006750D8"/>
    <w:rsid w:val="0067751D"/>
    <w:rsid w:val="00680900"/>
    <w:rsid w:val="00680C25"/>
    <w:rsid w:val="00681840"/>
    <w:rsid w:val="00681EA3"/>
    <w:rsid w:val="006820BC"/>
    <w:rsid w:val="006821C0"/>
    <w:rsid w:val="00682DA1"/>
    <w:rsid w:val="00683597"/>
    <w:rsid w:val="00684119"/>
    <w:rsid w:val="006845D9"/>
    <w:rsid w:val="006845FF"/>
    <w:rsid w:val="0068478E"/>
    <w:rsid w:val="00684B8C"/>
    <w:rsid w:val="00686F2C"/>
    <w:rsid w:val="00687FBA"/>
    <w:rsid w:val="006902CE"/>
    <w:rsid w:val="0069151B"/>
    <w:rsid w:val="00691D18"/>
    <w:rsid w:val="006926AB"/>
    <w:rsid w:val="006940A9"/>
    <w:rsid w:val="00694E2C"/>
    <w:rsid w:val="006955B4"/>
    <w:rsid w:val="00696BE6"/>
    <w:rsid w:val="00697D16"/>
    <w:rsid w:val="00697D3B"/>
    <w:rsid w:val="006A0BBA"/>
    <w:rsid w:val="006A16BA"/>
    <w:rsid w:val="006A2DF7"/>
    <w:rsid w:val="006A314A"/>
    <w:rsid w:val="006A347B"/>
    <w:rsid w:val="006A3A33"/>
    <w:rsid w:val="006A48CC"/>
    <w:rsid w:val="006A5903"/>
    <w:rsid w:val="006A5B42"/>
    <w:rsid w:val="006A6816"/>
    <w:rsid w:val="006A6AEE"/>
    <w:rsid w:val="006A6EF6"/>
    <w:rsid w:val="006A7028"/>
    <w:rsid w:val="006A75E0"/>
    <w:rsid w:val="006A7693"/>
    <w:rsid w:val="006B05DD"/>
    <w:rsid w:val="006B0EFA"/>
    <w:rsid w:val="006B2123"/>
    <w:rsid w:val="006B251E"/>
    <w:rsid w:val="006B3819"/>
    <w:rsid w:val="006B3DCA"/>
    <w:rsid w:val="006B4A89"/>
    <w:rsid w:val="006B4F98"/>
    <w:rsid w:val="006B51E2"/>
    <w:rsid w:val="006B6330"/>
    <w:rsid w:val="006B767F"/>
    <w:rsid w:val="006C0E0A"/>
    <w:rsid w:val="006C0F96"/>
    <w:rsid w:val="006C10AF"/>
    <w:rsid w:val="006C1770"/>
    <w:rsid w:val="006C1B66"/>
    <w:rsid w:val="006C25F5"/>
    <w:rsid w:val="006C29B0"/>
    <w:rsid w:val="006C2A9F"/>
    <w:rsid w:val="006C2AF1"/>
    <w:rsid w:val="006C2E7E"/>
    <w:rsid w:val="006C4262"/>
    <w:rsid w:val="006C5A96"/>
    <w:rsid w:val="006C6002"/>
    <w:rsid w:val="006C62D0"/>
    <w:rsid w:val="006C6CEC"/>
    <w:rsid w:val="006D010B"/>
    <w:rsid w:val="006D130A"/>
    <w:rsid w:val="006D1BA5"/>
    <w:rsid w:val="006D20EA"/>
    <w:rsid w:val="006D224B"/>
    <w:rsid w:val="006D24D0"/>
    <w:rsid w:val="006D2BC3"/>
    <w:rsid w:val="006D2DD7"/>
    <w:rsid w:val="006D3BE1"/>
    <w:rsid w:val="006D4166"/>
    <w:rsid w:val="006D51BE"/>
    <w:rsid w:val="006D5823"/>
    <w:rsid w:val="006D5FCD"/>
    <w:rsid w:val="006D6F4C"/>
    <w:rsid w:val="006D7623"/>
    <w:rsid w:val="006E016F"/>
    <w:rsid w:val="006E0995"/>
    <w:rsid w:val="006E129E"/>
    <w:rsid w:val="006E15E8"/>
    <w:rsid w:val="006E20ED"/>
    <w:rsid w:val="006E2772"/>
    <w:rsid w:val="006E2EFA"/>
    <w:rsid w:val="006E3200"/>
    <w:rsid w:val="006E378B"/>
    <w:rsid w:val="006E3984"/>
    <w:rsid w:val="006E3C80"/>
    <w:rsid w:val="006E4343"/>
    <w:rsid w:val="006E656C"/>
    <w:rsid w:val="006E66FB"/>
    <w:rsid w:val="006E6EDC"/>
    <w:rsid w:val="006E7972"/>
    <w:rsid w:val="006E7A81"/>
    <w:rsid w:val="006E7BA3"/>
    <w:rsid w:val="006E7D87"/>
    <w:rsid w:val="006F00FB"/>
    <w:rsid w:val="006F131E"/>
    <w:rsid w:val="006F15DA"/>
    <w:rsid w:val="006F18A9"/>
    <w:rsid w:val="006F259E"/>
    <w:rsid w:val="006F2878"/>
    <w:rsid w:val="006F484F"/>
    <w:rsid w:val="006F52AB"/>
    <w:rsid w:val="006F6B95"/>
    <w:rsid w:val="006F7861"/>
    <w:rsid w:val="006F7C1B"/>
    <w:rsid w:val="007003FD"/>
    <w:rsid w:val="00700AC8"/>
    <w:rsid w:val="00700EC8"/>
    <w:rsid w:val="007016E4"/>
    <w:rsid w:val="007027C6"/>
    <w:rsid w:val="00704183"/>
    <w:rsid w:val="00704BDF"/>
    <w:rsid w:val="00706516"/>
    <w:rsid w:val="00706A68"/>
    <w:rsid w:val="00706C06"/>
    <w:rsid w:val="00706CE1"/>
    <w:rsid w:val="00707AC4"/>
    <w:rsid w:val="00710D67"/>
    <w:rsid w:val="00710F56"/>
    <w:rsid w:val="00712234"/>
    <w:rsid w:val="00712B22"/>
    <w:rsid w:val="00712DF3"/>
    <w:rsid w:val="00713519"/>
    <w:rsid w:val="007137F6"/>
    <w:rsid w:val="00713C23"/>
    <w:rsid w:val="0071464F"/>
    <w:rsid w:val="00714C00"/>
    <w:rsid w:val="00716988"/>
    <w:rsid w:val="00716CAD"/>
    <w:rsid w:val="00716DB5"/>
    <w:rsid w:val="00716F72"/>
    <w:rsid w:val="0071744C"/>
    <w:rsid w:val="0072049F"/>
    <w:rsid w:val="00720751"/>
    <w:rsid w:val="00720884"/>
    <w:rsid w:val="00722825"/>
    <w:rsid w:val="007247D8"/>
    <w:rsid w:val="00725B5F"/>
    <w:rsid w:val="0072672E"/>
    <w:rsid w:val="00726C42"/>
    <w:rsid w:val="00726FAC"/>
    <w:rsid w:val="007275FB"/>
    <w:rsid w:val="00730163"/>
    <w:rsid w:val="0073144C"/>
    <w:rsid w:val="007326C0"/>
    <w:rsid w:val="00733899"/>
    <w:rsid w:val="007357E6"/>
    <w:rsid w:val="00735C0C"/>
    <w:rsid w:val="00735DCD"/>
    <w:rsid w:val="00737049"/>
    <w:rsid w:val="007400E3"/>
    <w:rsid w:val="00740788"/>
    <w:rsid w:val="0074194E"/>
    <w:rsid w:val="00741C65"/>
    <w:rsid w:val="00741DC5"/>
    <w:rsid w:val="00741F93"/>
    <w:rsid w:val="007427FC"/>
    <w:rsid w:val="00743E30"/>
    <w:rsid w:val="0074458C"/>
    <w:rsid w:val="0074552A"/>
    <w:rsid w:val="007461A2"/>
    <w:rsid w:val="007461EF"/>
    <w:rsid w:val="00746F77"/>
    <w:rsid w:val="00747396"/>
    <w:rsid w:val="00751EC2"/>
    <w:rsid w:val="00752481"/>
    <w:rsid w:val="00753B5B"/>
    <w:rsid w:val="00753C28"/>
    <w:rsid w:val="0075542D"/>
    <w:rsid w:val="007555B8"/>
    <w:rsid w:val="0075606C"/>
    <w:rsid w:val="007562D4"/>
    <w:rsid w:val="007574EB"/>
    <w:rsid w:val="0075792D"/>
    <w:rsid w:val="007603BE"/>
    <w:rsid w:val="007624AC"/>
    <w:rsid w:val="00762BA8"/>
    <w:rsid w:val="007644FC"/>
    <w:rsid w:val="00764580"/>
    <w:rsid w:val="007655B6"/>
    <w:rsid w:val="00765D05"/>
    <w:rsid w:val="00766D0F"/>
    <w:rsid w:val="007672F5"/>
    <w:rsid w:val="0077051F"/>
    <w:rsid w:val="0077114B"/>
    <w:rsid w:val="007737E2"/>
    <w:rsid w:val="00775E22"/>
    <w:rsid w:val="0077630B"/>
    <w:rsid w:val="0077656B"/>
    <w:rsid w:val="0077667C"/>
    <w:rsid w:val="00776D04"/>
    <w:rsid w:val="00776F55"/>
    <w:rsid w:val="00777601"/>
    <w:rsid w:val="00777766"/>
    <w:rsid w:val="00777B0D"/>
    <w:rsid w:val="0078176B"/>
    <w:rsid w:val="007825AA"/>
    <w:rsid w:val="00782D06"/>
    <w:rsid w:val="00784861"/>
    <w:rsid w:val="00784E45"/>
    <w:rsid w:val="00790CF9"/>
    <w:rsid w:val="00790DEE"/>
    <w:rsid w:val="00792F04"/>
    <w:rsid w:val="00792F90"/>
    <w:rsid w:val="00793323"/>
    <w:rsid w:val="007936C1"/>
    <w:rsid w:val="00794920"/>
    <w:rsid w:val="007956AC"/>
    <w:rsid w:val="007961FA"/>
    <w:rsid w:val="00796591"/>
    <w:rsid w:val="00796A60"/>
    <w:rsid w:val="00797432"/>
    <w:rsid w:val="00797564"/>
    <w:rsid w:val="007A07E4"/>
    <w:rsid w:val="007A08BA"/>
    <w:rsid w:val="007A09A4"/>
    <w:rsid w:val="007A0A17"/>
    <w:rsid w:val="007A0D3F"/>
    <w:rsid w:val="007A1956"/>
    <w:rsid w:val="007A1E93"/>
    <w:rsid w:val="007A243B"/>
    <w:rsid w:val="007A2C50"/>
    <w:rsid w:val="007A5489"/>
    <w:rsid w:val="007A6A7D"/>
    <w:rsid w:val="007A70AF"/>
    <w:rsid w:val="007A7575"/>
    <w:rsid w:val="007B01A1"/>
    <w:rsid w:val="007B0338"/>
    <w:rsid w:val="007B0C21"/>
    <w:rsid w:val="007B158A"/>
    <w:rsid w:val="007B1B3F"/>
    <w:rsid w:val="007B1B77"/>
    <w:rsid w:val="007B1DA5"/>
    <w:rsid w:val="007B36C8"/>
    <w:rsid w:val="007B441F"/>
    <w:rsid w:val="007B45FE"/>
    <w:rsid w:val="007B5FA3"/>
    <w:rsid w:val="007B6DC8"/>
    <w:rsid w:val="007B7071"/>
    <w:rsid w:val="007C0DE6"/>
    <w:rsid w:val="007C0F62"/>
    <w:rsid w:val="007C1236"/>
    <w:rsid w:val="007C203D"/>
    <w:rsid w:val="007C2833"/>
    <w:rsid w:val="007C46EE"/>
    <w:rsid w:val="007C611A"/>
    <w:rsid w:val="007C6430"/>
    <w:rsid w:val="007C685C"/>
    <w:rsid w:val="007C6911"/>
    <w:rsid w:val="007C7C01"/>
    <w:rsid w:val="007D0FB1"/>
    <w:rsid w:val="007D144D"/>
    <w:rsid w:val="007D16C8"/>
    <w:rsid w:val="007D1DB4"/>
    <w:rsid w:val="007D2411"/>
    <w:rsid w:val="007D279F"/>
    <w:rsid w:val="007D27FD"/>
    <w:rsid w:val="007D2F48"/>
    <w:rsid w:val="007D3C50"/>
    <w:rsid w:val="007D4125"/>
    <w:rsid w:val="007D497F"/>
    <w:rsid w:val="007D5BE3"/>
    <w:rsid w:val="007D7685"/>
    <w:rsid w:val="007D7E68"/>
    <w:rsid w:val="007E0D1E"/>
    <w:rsid w:val="007E13F4"/>
    <w:rsid w:val="007E254D"/>
    <w:rsid w:val="007E3364"/>
    <w:rsid w:val="007E3CD7"/>
    <w:rsid w:val="007E3D67"/>
    <w:rsid w:val="007E3F0B"/>
    <w:rsid w:val="007E47C1"/>
    <w:rsid w:val="007E593B"/>
    <w:rsid w:val="007E5AC5"/>
    <w:rsid w:val="007E67DE"/>
    <w:rsid w:val="007E7409"/>
    <w:rsid w:val="007F0A90"/>
    <w:rsid w:val="007F0EFC"/>
    <w:rsid w:val="007F126E"/>
    <w:rsid w:val="007F1D11"/>
    <w:rsid w:val="007F2C1B"/>
    <w:rsid w:val="007F2E28"/>
    <w:rsid w:val="007F32BB"/>
    <w:rsid w:val="007F33E8"/>
    <w:rsid w:val="007F34DB"/>
    <w:rsid w:val="007F51F8"/>
    <w:rsid w:val="007F5D49"/>
    <w:rsid w:val="007F633E"/>
    <w:rsid w:val="007F6A89"/>
    <w:rsid w:val="007F6CFB"/>
    <w:rsid w:val="007F778F"/>
    <w:rsid w:val="007F783D"/>
    <w:rsid w:val="007F7B05"/>
    <w:rsid w:val="007F7B2D"/>
    <w:rsid w:val="00800307"/>
    <w:rsid w:val="0080183E"/>
    <w:rsid w:val="00801FB5"/>
    <w:rsid w:val="00802591"/>
    <w:rsid w:val="00804D9F"/>
    <w:rsid w:val="0080503D"/>
    <w:rsid w:val="008072A8"/>
    <w:rsid w:val="0080747E"/>
    <w:rsid w:val="00807F58"/>
    <w:rsid w:val="0081022A"/>
    <w:rsid w:val="00810663"/>
    <w:rsid w:val="008127F0"/>
    <w:rsid w:val="0081311D"/>
    <w:rsid w:val="008138B4"/>
    <w:rsid w:val="0081408E"/>
    <w:rsid w:val="008143BF"/>
    <w:rsid w:val="008149BA"/>
    <w:rsid w:val="00814C74"/>
    <w:rsid w:val="00814CDD"/>
    <w:rsid w:val="00814F95"/>
    <w:rsid w:val="00815BF1"/>
    <w:rsid w:val="008166BA"/>
    <w:rsid w:val="008176A5"/>
    <w:rsid w:val="00817C68"/>
    <w:rsid w:val="00820C75"/>
    <w:rsid w:val="0082140C"/>
    <w:rsid w:val="008218D4"/>
    <w:rsid w:val="00822FF7"/>
    <w:rsid w:val="0082461B"/>
    <w:rsid w:val="008246A5"/>
    <w:rsid w:val="00824793"/>
    <w:rsid w:val="00825350"/>
    <w:rsid w:val="00825F1E"/>
    <w:rsid w:val="008278EA"/>
    <w:rsid w:val="00827AA3"/>
    <w:rsid w:val="00830133"/>
    <w:rsid w:val="00830FD3"/>
    <w:rsid w:val="00831841"/>
    <w:rsid w:val="00835FBB"/>
    <w:rsid w:val="00836CC9"/>
    <w:rsid w:val="008402DE"/>
    <w:rsid w:val="008408CD"/>
    <w:rsid w:val="0084364A"/>
    <w:rsid w:val="008437C6"/>
    <w:rsid w:val="008441A9"/>
    <w:rsid w:val="0084490D"/>
    <w:rsid w:val="00844960"/>
    <w:rsid w:val="00844AE3"/>
    <w:rsid w:val="00845116"/>
    <w:rsid w:val="00845542"/>
    <w:rsid w:val="008500C8"/>
    <w:rsid w:val="00852126"/>
    <w:rsid w:val="00852334"/>
    <w:rsid w:val="008526EA"/>
    <w:rsid w:val="008542AC"/>
    <w:rsid w:val="0085478A"/>
    <w:rsid w:val="00855230"/>
    <w:rsid w:val="00856924"/>
    <w:rsid w:val="00860B91"/>
    <w:rsid w:val="00861A7F"/>
    <w:rsid w:val="00861FA3"/>
    <w:rsid w:val="008626CE"/>
    <w:rsid w:val="008627AD"/>
    <w:rsid w:val="008627D0"/>
    <w:rsid w:val="00862F8C"/>
    <w:rsid w:val="008638ED"/>
    <w:rsid w:val="00864093"/>
    <w:rsid w:val="00864428"/>
    <w:rsid w:val="00864909"/>
    <w:rsid w:val="00864C02"/>
    <w:rsid w:val="00865879"/>
    <w:rsid w:val="00865CFB"/>
    <w:rsid w:val="008663EB"/>
    <w:rsid w:val="0087054E"/>
    <w:rsid w:val="00872B62"/>
    <w:rsid w:val="00873A48"/>
    <w:rsid w:val="0087450A"/>
    <w:rsid w:val="00874843"/>
    <w:rsid w:val="008751B7"/>
    <w:rsid w:val="00875DB1"/>
    <w:rsid w:val="008761A3"/>
    <w:rsid w:val="008766E3"/>
    <w:rsid w:val="00876B32"/>
    <w:rsid w:val="00876F4B"/>
    <w:rsid w:val="0088019A"/>
    <w:rsid w:val="008817D3"/>
    <w:rsid w:val="00882347"/>
    <w:rsid w:val="00882BD8"/>
    <w:rsid w:val="0088388E"/>
    <w:rsid w:val="00883E39"/>
    <w:rsid w:val="008843CA"/>
    <w:rsid w:val="00884738"/>
    <w:rsid w:val="00884F31"/>
    <w:rsid w:val="00885DA1"/>
    <w:rsid w:val="00886E82"/>
    <w:rsid w:val="00886F99"/>
    <w:rsid w:val="008900CB"/>
    <w:rsid w:val="00890CB7"/>
    <w:rsid w:val="00891BF4"/>
    <w:rsid w:val="00891F84"/>
    <w:rsid w:val="00892ED4"/>
    <w:rsid w:val="0089469A"/>
    <w:rsid w:val="00895B69"/>
    <w:rsid w:val="008965CF"/>
    <w:rsid w:val="00896E19"/>
    <w:rsid w:val="00897D51"/>
    <w:rsid w:val="008A0E5D"/>
    <w:rsid w:val="008A235E"/>
    <w:rsid w:val="008A28D5"/>
    <w:rsid w:val="008A3EE5"/>
    <w:rsid w:val="008A47EF"/>
    <w:rsid w:val="008A4CC1"/>
    <w:rsid w:val="008A4FFC"/>
    <w:rsid w:val="008A68BE"/>
    <w:rsid w:val="008A7487"/>
    <w:rsid w:val="008A78B0"/>
    <w:rsid w:val="008B11FB"/>
    <w:rsid w:val="008B1358"/>
    <w:rsid w:val="008B3617"/>
    <w:rsid w:val="008B3D61"/>
    <w:rsid w:val="008B4591"/>
    <w:rsid w:val="008B4CA5"/>
    <w:rsid w:val="008B5176"/>
    <w:rsid w:val="008B5283"/>
    <w:rsid w:val="008B61FD"/>
    <w:rsid w:val="008B75CE"/>
    <w:rsid w:val="008B7ED8"/>
    <w:rsid w:val="008C085A"/>
    <w:rsid w:val="008C0A51"/>
    <w:rsid w:val="008C10F0"/>
    <w:rsid w:val="008C1984"/>
    <w:rsid w:val="008C1EDC"/>
    <w:rsid w:val="008C252A"/>
    <w:rsid w:val="008C28AB"/>
    <w:rsid w:val="008C2B9F"/>
    <w:rsid w:val="008C2E75"/>
    <w:rsid w:val="008C3714"/>
    <w:rsid w:val="008C3E49"/>
    <w:rsid w:val="008C3EF7"/>
    <w:rsid w:val="008C42B2"/>
    <w:rsid w:val="008C4453"/>
    <w:rsid w:val="008C539E"/>
    <w:rsid w:val="008C5410"/>
    <w:rsid w:val="008C5D0C"/>
    <w:rsid w:val="008C5EB4"/>
    <w:rsid w:val="008C6D85"/>
    <w:rsid w:val="008C7AE7"/>
    <w:rsid w:val="008D00E1"/>
    <w:rsid w:val="008D0B1D"/>
    <w:rsid w:val="008D0BE6"/>
    <w:rsid w:val="008D1477"/>
    <w:rsid w:val="008D1614"/>
    <w:rsid w:val="008D1C98"/>
    <w:rsid w:val="008D1DB8"/>
    <w:rsid w:val="008D28EF"/>
    <w:rsid w:val="008D2F09"/>
    <w:rsid w:val="008D300E"/>
    <w:rsid w:val="008D3E11"/>
    <w:rsid w:val="008D3F0E"/>
    <w:rsid w:val="008D49E3"/>
    <w:rsid w:val="008D4ED0"/>
    <w:rsid w:val="008D5B54"/>
    <w:rsid w:val="008D61F1"/>
    <w:rsid w:val="008D62DB"/>
    <w:rsid w:val="008D6C1C"/>
    <w:rsid w:val="008E2591"/>
    <w:rsid w:val="008E484F"/>
    <w:rsid w:val="008E5006"/>
    <w:rsid w:val="008E513A"/>
    <w:rsid w:val="008E5C1E"/>
    <w:rsid w:val="008E6480"/>
    <w:rsid w:val="008F08D3"/>
    <w:rsid w:val="008F1719"/>
    <w:rsid w:val="008F1FE2"/>
    <w:rsid w:val="008F29F6"/>
    <w:rsid w:val="008F44B0"/>
    <w:rsid w:val="008F49B6"/>
    <w:rsid w:val="008F5A8D"/>
    <w:rsid w:val="008F68BB"/>
    <w:rsid w:val="008F7AED"/>
    <w:rsid w:val="008F7F40"/>
    <w:rsid w:val="0090003D"/>
    <w:rsid w:val="009000CD"/>
    <w:rsid w:val="00901572"/>
    <w:rsid w:val="009019A5"/>
    <w:rsid w:val="009025A0"/>
    <w:rsid w:val="00902C72"/>
    <w:rsid w:val="009034C4"/>
    <w:rsid w:val="0090393E"/>
    <w:rsid w:val="00904A7C"/>
    <w:rsid w:val="009051E0"/>
    <w:rsid w:val="00906310"/>
    <w:rsid w:val="0091041A"/>
    <w:rsid w:val="009122CF"/>
    <w:rsid w:val="00912525"/>
    <w:rsid w:val="009146D3"/>
    <w:rsid w:val="00914B6A"/>
    <w:rsid w:val="009155EF"/>
    <w:rsid w:val="009169F0"/>
    <w:rsid w:val="009172BC"/>
    <w:rsid w:val="00917386"/>
    <w:rsid w:val="0092004A"/>
    <w:rsid w:val="00920850"/>
    <w:rsid w:val="00920854"/>
    <w:rsid w:val="00920CBB"/>
    <w:rsid w:val="009213AE"/>
    <w:rsid w:val="009214D2"/>
    <w:rsid w:val="00921504"/>
    <w:rsid w:val="00922145"/>
    <w:rsid w:val="0092383D"/>
    <w:rsid w:val="009238BD"/>
    <w:rsid w:val="009241EE"/>
    <w:rsid w:val="00924700"/>
    <w:rsid w:val="00925743"/>
    <w:rsid w:val="00926306"/>
    <w:rsid w:val="009263D7"/>
    <w:rsid w:val="0092652B"/>
    <w:rsid w:val="00927108"/>
    <w:rsid w:val="00930493"/>
    <w:rsid w:val="0093164C"/>
    <w:rsid w:val="00933FA2"/>
    <w:rsid w:val="009341D1"/>
    <w:rsid w:val="0093452A"/>
    <w:rsid w:val="00934965"/>
    <w:rsid w:val="009364B2"/>
    <w:rsid w:val="0093777D"/>
    <w:rsid w:val="0093797C"/>
    <w:rsid w:val="00940529"/>
    <w:rsid w:val="009416D4"/>
    <w:rsid w:val="00941FD8"/>
    <w:rsid w:val="009421FE"/>
    <w:rsid w:val="00942AFD"/>
    <w:rsid w:val="0094380A"/>
    <w:rsid w:val="00943D1D"/>
    <w:rsid w:val="009457F8"/>
    <w:rsid w:val="009459FC"/>
    <w:rsid w:val="00945BAE"/>
    <w:rsid w:val="009461B3"/>
    <w:rsid w:val="00946792"/>
    <w:rsid w:val="00946ABA"/>
    <w:rsid w:val="00946E5F"/>
    <w:rsid w:val="0095030A"/>
    <w:rsid w:val="00950469"/>
    <w:rsid w:val="00950C65"/>
    <w:rsid w:val="009529B4"/>
    <w:rsid w:val="009535B0"/>
    <w:rsid w:val="009538DD"/>
    <w:rsid w:val="00953E0C"/>
    <w:rsid w:val="00954FD1"/>
    <w:rsid w:val="00955035"/>
    <w:rsid w:val="00955126"/>
    <w:rsid w:val="00955DF5"/>
    <w:rsid w:val="00956974"/>
    <w:rsid w:val="00956A29"/>
    <w:rsid w:val="00956E34"/>
    <w:rsid w:val="00956ED5"/>
    <w:rsid w:val="0095753C"/>
    <w:rsid w:val="00957634"/>
    <w:rsid w:val="009606C6"/>
    <w:rsid w:val="00962E00"/>
    <w:rsid w:val="00963C1E"/>
    <w:rsid w:val="00964B08"/>
    <w:rsid w:val="00964CE0"/>
    <w:rsid w:val="00964DBA"/>
    <w:rsid w:val="00965831"/>
    <w:rsid w:val="00965C9C"/>
    <w:rsid w:val="009664DA"/>
    <w:rsid w:val="00966800"/>
    <w:rsid w:val="009715EA"/>
    <w:rsid w:val="009718DD"/>
    <w:rsid w:val="009723FA"/>
    <w:rsid w:val="0097272D"/>
    <w:rsid w:val="00972E31"/>
    <w:rsid w:val="009741B7"/>
    <w:rsid w:val="00974C7B"/>
    <w:rsid w:val="00974C80"/>
    <w:rsid w:val="009753D2"/>
    <w:rsid w:val="0097599D"/>
    <w:rsid w:val="009759B2"/>
    <w:rsid w:val="00975E6D"/>
    <w:rsid w:val="0098055A"/>
    <w:rsid w:val="00981154"/>
    <w:rsid w:val="00981DA6"/>
    <w:rsid w:val="00982BBD"/>
    <w:rsid w:val="00983AB5"/>
    <w:rsid w:val="009842D3"/>
    <w:rsid w:val="0098452A"/>
    <w:rsid w:val="0098475F"/>
    <w:rsid w:val="009851AC"/>
    <w:rsid w:val="009863D2"/>
    <w:rsid w:val="00986D4D"/>
    <w:rsid w:val="0098727C"/>
    <w:rsid w:val="0098743A"/>
    <w:rsid w:val="0098749B"/>
    <w:rsid w:val="00987F86"/>
    <w:rsid w:val="0099020A"/>
    <w:rsid w:val="00991144"/>
    <w:rsid w:val="009919BF"/>
    <w:rsid w:val="009929F1"/>
    <w:rsid w:val="00992D4F"/>
    <w:rsid w:val="00993586"/>
    <w:rsid w:val="00993616"/>
    <w:rsid w:val="009936C5"/>
    <w:rsid w:val="00993C74"/>
    <w:rsid w:val="00993F4B"/>
    <w:rsid w:val="00995DD1"/>
    <w:rsid w:val="009A0D55"/>
    <w:rsid w:val="009A0EC5"/>
    <w:rsid w:val="009A211F"/>
    <w:rsid w:val="009A3534"/>
    <w:rsid w:val="009A3645"/>
    <w:rsid w:val="009A47D5"/>
    <w:rsid w:val="009A50DA"/>
    <w:rsid w:val="009A6374"/>
    <w:rsid w:val="009A63BE"/>
    <w:rsid w:val="009A7A6B"/>
    <w:rsid w:val="009A7B27"/>
    <w:rsid w:val="009B0045"/>
    <w:rsid w:val="009B19E1"/>
    <w:rsid w:val="009B2E86"/>
    <w:rsid w:val="009B34C3"/>
    <w:rsid w:val="009B5A6A"/>
    <w:rsid w:val="009C00BD"/>
    <w:rsid w:val="009C0DCE"/>
    <w:rsid w:val="009C161E"/>
    <w:rsid w:val="009C2752"/>
    <w:rsid w:val="009C3490"/>
    <w:rsid w:val="009C55F3"/>
    <w:rsid w:val="009C5F6E"/>
    <w:rsid w:val="009C6553"/>
    <w:rsid w:val="009C6593"/>
    <w:rsid w:val="009C667C"/>
    <w:rsid w:val="009C7868"/>
    <w:rsid w:val="009D1DAA"/>
    <w:rsid w:val="009D236B"/>
    <w:rsid w:val="009D23CE"/>
    <w:rsid w:val="009D4025"/>
    <w:rsid w:val="009D414E"/>
    <w:rsid w:val="009D4538"/>
    <w:rsid w:val="009D5342"/>
    <w:rsid w:val="009D6AAF"/>
    <w:rsid w:val="009D6D00"/>
    <w:rsid w:val="009D70EC"/>
    <w:rsid w:val="009E2848"/>
    <w:rsid w:val="009E33D7"/>
    <w:rsid w:val="009E38C2"/>
    <w:rsid w:val="009E3CA8"/>
    <w:rsid w:val="009E43D2"/>
    <w:rsid w:val="009E5353"/>
    <w:rsid w:val="009E59E8"/>
    <w:rsid w:val="009E71DD"/>
    <w:rsid w:val="009E764F"/>
    <w:rsid w:val="009F05E6"/>
    <w:rsid w:val="009F0EB2"/>
    <w:rsid w:val="009F4B95"/>
    <w:rsid w:val="009F4DC1"/>
    <w:rsid w:val="009F6506"/>
    <w:rsid w:val="009F7402"/>
    <w:rsid w:val="00A003E3"/>
    <w:rsid w:val="00A00F33"/>
    <w:rsid w:val="00A027B9"/>
    <w:rsid w:val="00A030C5"/>
    <w:rsid w:val="00A05061"/>
    <w:rsid w:val="00A050E3"/>
    <w:rsid w:val="00A054A7"/>
    <w:rsid w:val="00A05686"/>
    <w:rsid w:val="00A05B63"/>
    <w:rsid w:val="00A06744"/>
    <w:rsid w:val="00A06FD8"/>
    <w:rsid w:val="00A10ADB"/>
    <w:rsid w:val="00A11D9E"/>
    <w:rsid w:val="00A12602"/>
    <w:rsid w:val="00A1295D"/>
    <w:rsid w:val="00A1415A"/>
    <w:rsid w:val="00A141C7"/>
    <w:rsid w:val="00A14216"/>
    <w:rsid w:val="00A143CF"/>
    <w:rsid w:val="00A14F78"/>
    <w:rsid w:val="00A16D6D"/>
    <w:rsid w:val="00A17CA0"/>
    <w:rsid w:val="00A20016"/>
    <w:rsid w:val="00A20E88"/>
    <w:rsid w:val="00A2103E"/>
    <w:rsid w:val="00A219F8"/>
    <w:rsid w:val="00A21BE9"/>
    <w:rsid w:val="00A22320"/>
    <w:rsid w:val="00A2283F"/>
    <w:rsid w:val="00A228C9"/>
    <w:rsid w:val="00A23389"/>
    <w:rsid w:val="00A2415F"/>
    <w:rsid w:val="00A2454A"/>
    <w:rsid w:val="00A271FB"/>
    <w:rsid w:val="00A30A15"/>
    <w:rsid w:val="00A31011"/>
    <w:rsid w:val="00A31159"/>
    <w:rsid w:val="00A31C60"/>
    <w:rsid w:val="00A31F9A"/>
    <w:rsid w:val="00A3237A"/>
    <w:rsid w:val="00A3281A"/>
    <w:rsid w:val="00A33C4F"/>
    <w:rsid w:val="00A33D5F"/>
    <w:rsid w:val="00A33E3B"/>
    <w:rsid w:val="00A34959"/>
    <w:rsid w:val="00A3499B"/>
    <w:rsid w:val="00A35B51"/>
    <w:rsid w:val="00A36B91"/>
    <w:rsid w:val="00A37093"/>
    <w:rsid w:val="00A37527"/>
    <w:rsid w:val="00A41709"/>
    <w:rsid w:val="00A41E8D"/>
    <w:rsid w:val="00A42134"/>
    <w:rsid w:val="00A434C0"/>
    <w:rsid w:val="00A43D45"/>
    <w:rsid w:val="00A44E8E"/>
    <w:rsid w:val="00A455D1"/>
    <w:rsid w:val="00A46E1A"/>
    <w:rsid w:val="00A47523"/>
    <w:rsid w:val="00A479F0"/>
    <w:rsid w:val="00A50C72"/>
    <w:rsid w:val="00A517DF"/>
    <w:rsid w:val="00A51A78"/>
    <w:rsid w:val="00A51CD2"/>
    <w:rsid w:val="00A51D26"/>
    <w:rsid w:val="00A52E83"/>
    <w:rsid w:val="00A550F3"/>
    <w:rsid w:val="00A55AAB"/>
    <w:rsid w:val="00A55F3D"/>
    <w:rsid w:val="00A56E20"/>
    <w:rsid w:val="00A5726C"/>
    <w:rsid w:val="00A60E32"/>
    <w:rsid w:val="00A61103"/>
    <w:rsid w:val="00A613B3"/>
    <w:rsid w:val="00A61632"/>
    <w:rsid w:val="00A629F8"/>
    <w:rsid w:val="00A62DCF"/>
    <w:rsid w:val="00A63A11"/>
    <w:rsid w:val="00A644EB"/>
    <w:rsid w:val="00A64A20"/>
    <w:rsid w:val="00A666B5"/>
    <w:rsid w:val="00A6707E"/>
    <w:rsid w:val="00A67116"/>
    <w:rsid w:val="00A679BA"/>
    <w:rsid w:val="00A703AE"/>
    <w:rsid w:val="00A70952"/>
    <w:rsid w:val="00A70C20"/>
    <w:rsid w:val="00A70EA6"/>
    <w:rsid w:val="00A719FC"/>
    <w:rsid w:val="00A71AF3"/>
    <w:rsid w:val="00A71D97"/>
    <w:rsid w:val="00A71FE9"/>
    <w:rsid w:val="00A720C9"/>
    <w:rsid w:val="00A725CD"/>
    <w:rsid w:val="00A72FC7"/>
    <w:rsid w:val="00A73B31"/>
    <w:rsid w:val="00A75AD9"/>
    <w:rsid w:val="00A76256"/>
    <w:rsid w:val="00A76429"/>
    <w:rsid w:val="00A76D41"/>
    <w:rsid w:val="00A76FCB"/>
    <w:rsid w:val="00A777ED"/>
    <w:rsid w:val="00A77A99"/>
    <w:rsid w:val="00A80AB8"/>
    <w:rsid w:val="00A814F6"/>
    <w:rsid w:val="00A826EB"/>
    <w:rsid w:val="00A832E0"/>
    <w:rsid w:val="00A83A10"/>
    <w:rsid w:val="00A842D3"/>
    <w:rsid w:val="00A84797"/>
    <w:rsid w:val="00A8541E"/>
    <w:rsid w:val="00A855F8"/>
    <w:rsid w:val="00A87054"/>
    <w:rsid w:val="00A871C3"/>
    <w:rsid w:val="00A87B68"/>
    <w:rsid w:val="00A92502"/>
    <w:rsid w:val="00A92976"/>
    <w:rsid w:val="00A929D7"/>
    <w:rsid w:val="00A92E21"/>
    <w:rsid w:val="00A92FD3"/>
    <w:rsid w:val="00A948E0"/>
    <w:rsid w:val="00A94C36"/>
    <w:rsid w:val="00A95AA0"/>
    <w:rsid w:val="00A97401"/>
    <w:rsid w:val="00AA0DB1"/>
    <w:rsid w:val="00AA1218"/>
    <w:rsid w:val="00AA21E5"/>
    <w:rsid w:val="00AA303F"/>
    <w:rsid w:val="00AA36EC"/>
    <w:rsid w:val="00AA39C8"/>
    <w:rsid w:val="00AA3A15"/>
    <w:rsid w:val="00AA5930"/>
    <w:rsid w:val="00AA5B13"/>
    <w:rsid w:val="00AA6050"/>
    <w:rsid w:val="00AA7257"/>
    <w:rsid w:val="00AA7876"/>
    <w:rsid w:val="00AB0757"/>
    <w:rsid w:val="00AB0F39"/>
    <w:rsid w:val="00AB1DE7"/>
    <w:rsid w:val="00AB21DD"/>
    <w:rsid w:val="00AB3395"/>
    <w:rsid w:val="00AB3631"/>
    <w:rsid w:val="00AB38D4"/>
    <w:rsid w:val="00AB3920"/>
    <w:rsid w:val="00AB49D1"/>
    <w:rsid w:val="00AB5608"/>
    <w:rsid w:val="00AB5BD0"/>
    <w:rsid w:val="00AB5BF1"/>
    <w:rsid w:val="00AB622C"/>
    <w:rsid w:val="00AC08E0"/>
    <w:rsid w:val="00AC1568"/>
    <w:rsid w:val="00AC2BFD"/>
    <w:rsid w:val="00AC31A5"/>
    <w:rsid w:val="00AC3A03"/>
    <w:rsid w:val="00AC4DD0"/>
    <w:rsid w:val="00AC7661"/>
    <w:rsid w:val="00AC7C4B"/>
    <w:rsid w:val="00AD0608"/>
    <w:rsid w:val="00AD08E5"/>
    <w:rsid w:val="00AD1A52"/>
    <w:rsid w:val="00AD28D3"/>
    <w:rsid w:val="00AD3AA6"/>
    <w:rsid w:val="00AD3DC6"/>
    <w:rsid w:val="00AD5E55"/>
    <w:rsid w:val="00AD62CC"/>
    <w:rsid w:val="00AD70DD"/>
    <w:rsid w:val="00AD7D4C"/>
    <w:rsid w:val="00AE0270"/>
    <w:rsid w:val="00AE1BDE"/>
    <w:rsid w:val="00AE1D85"/>
    <w:rsid w:val="00AE1E78"/>
    <w:rsid w:val="00AE20C6"/>
    <w:rsid w:val="00AE314C"/>
    <w:rsid w:val="00AE3DC8"/>
    <w:rsid w:val="00AE40D2"/>
    <w:rsid w:val="00AE6873"/>
    <w:rsid w:val="00AE6A2A"/>
    <w:rsid w:val="00AE6FF4"/>
    <w:rsid w:val="00AE7832"/>
    <w:rsid w:val="00AF104F"/>
    <w:rsid w:val="00AF17C1"/>
    <w:rsid w:val="00AF1846"/>
    <w:rsid w:val="00AF19E8"/>
    <w:rsid w:val="00AF1BFB"/>
    <w:rsid w:val="00AF24C1"/>
    <w:rsid w:val="00AF2AFF"/>
    <w:rsid w:val="00AF2D2A"/>
    <w:rsid w:val="00AF3552"/>
    <w:rsid w:val="00AF5749"/>
    <w:rsid w:val="00AF6CD4"/>
    <w:rsid w:val="00AF7354"/>
    <w:rsid w:val="00AF756C"/>
    <w:rsid w:val="00AF7C2B"/>
    <w:rsid w:val="00B0093F"/>
    <w:rsid w:val="00B00AFE"/>
    <w:rsid w:val="00B01002"/>
    <w:rsid w:val="00B013DD"/>
    <w:rsid w:val="00B01724"/>
    <w:rsid w:val="00B02F51"/>
    <w:rsid w:val="00B03891"/>
    <w:rsid w:val="00B060FC"/>
    <w:rsid w:val="00B076D7"/>
    <w:rsid w:val="00B07B4B"/>
    <w:rsid w:val="00B1066F"/>
    <w:rsid w:val="00B10F2A"/>
    <w:rsid w:val="00B127C8"/>
    <w:rsid w:val="00B12F2C"/>
    <w:rsid w:val="00B13113"/>
    <w:rsid w:val="00B1382B"/>
    <w:rsid w:val="00B13903"/>
    <w:rsid w:val="00B13A6A"/>
    <w:rsid w:val="00B13BF5"/>
    <w:rsid w:val="00B147BC"/>
    <w:rsid w:val="00B15BCB"/>
    <w:rsid w:val="00B15D81"/>
    <w:rsid w:val="00B1634A"/>
    <w:rsid w:val="00B16AE8"/>
    <w:rsid w:val="00B1747D"/>
    <w:rsid w:val="00B17CD2"/>
    <w:rsid w:val="00B20258"/>
    <w:rsid w:val="00B203BA"/>
    <w:rsid w:val="00B213B1"/>
    <w:rsid w:val="00B22650"/>
    <w:rsid w:val="00B226EB"/>
    <w:rsid w:val="00B22726"/>
    <w:rsid w:val="00B23E4B"/>
    <w:rsid w:val="00B2471F"/>
    <w:rsid w:val="00B25A08"/>
    <w:rsid w:val="00B2623A"/>
    <w:rsid w:val="00B267AB"/>
    <w:rsid w:val="00B26B85"/>
    <w:rsid w:val="00B27F63"/>
    <w:rsid w:val="00B310C6"/>
    <w:rsid w:val="00B32473"/>
    <w:rsid w:val="00B33D88"/>
    <w:rsid w:val="00B33F3D"/>
    <w:rsid w:val="00B344F9"/>
    <w:rsid w:val="00B35B48"/>
    <w:rsid w:val="00B37789"/>
    <w:rsid w:val="00B37DF2"/>
    <w:rsid w:val="00B40EAE"/>
    <w:rsid w:val="00B4145D"/>
    <w:rsid w:val="00B4239F"/>
    <w:rsid w:val="00B4411B"/>
    <w:rsid w:val="00B445B7"/>
    <w:rsid w:val="00B44D8C"/>
    <w:rsid w:val="00B44DE6"/>
    <w:rsid w:val="00B4533D"/>
    <w:rsid w:val="00B45B5D"/>
    <w:rsid w:val="00B45D95"/>
    <w:rsid w:val="00B46259"/>
    <w:rsid w:val="00B472F7"/>
    <w:rsid w:val="00B4750A"/>
    <w:rsid w:val="00B50281"/>
    <w:rsid w:val="00B50A0D"/>
    <w:rsid w:val="00B515E1"/>
    <w:rsid w:val="00B51CE6"/>
    <w:rsid w:val="00B52450"/>
    <w:rsid w:val="00B529EC"/>
    <w:rsid w:val="00B53C6F"/>
    <w:rsid w:val="00B54583"/>
    <w:rsid w:val="00B546E8"/>
    <w:rsid w:val="00B54CBA"/>
    <w:rsid w:val="00B55DC1"/>
    <w:rsid w:val="00B56D53"/>
    <w:rsid w:val="00B56E66"/>
    <w:rsid w:val="00B571B0"/>
    <w:rsid w:val="00B574CD"/>
    <w:rsid w:val="00B60305"/>
    <w:rsid w:val="00B60B10"/>
    <w:rsid w:val="00B61E90"/>
    <w:rsid w:val="00B62621"/>
    <w:rsid w:val="00B62816"/>
    <w:rsid w:val="00B629DB"/>
    <w:rsid w:val="00B635D8"/>
    <w:rsid w:val="00B63B0E"/>
    <w:rsid w:val="00B646CE"/>
    <w:rsid w:val="00B64B67"/>
    <w:rsid w:val="00B65078"/>
    <w:rsid w:val="00B652C0"/>
    <w:rsid w:val="00B65334"/>
    <w:rsid w:val="00B655EC"/>
    <w:rsid w:val="00B65C90"/>
    <w:rsid w:val="00B67355"/>
    <w:rsid w:val="00B702D5"/>
    <w:rsid w:val="00B70B36"/>
    <w:rsid w:val="00B70D27"/>
    <w:rsid w:val="00B70E04"/>
    <w:rsid w:val="00B71285"/>
    <w:rsid w:val="00B71471"/>
    <w:rsid w:val="00B72374"/>
    <w:rsid w:val="00B731C4"/>
    <w:rsid w:val="00B73D4B"/>
    <w:rsid w:val="00B73F14"/>
    <w:rsid w:val="00B747E8"/>
    <w:rsid w:val="00B74D5B"/>
    <w:rsid w:val="00B75B1A"/>
    <w:rsid w:val="00B76CDA"/>
    <w:rsid w:val="00B771CF"/>
    <w:rsid w:val="00B77654"/>
    <w:rsid w:val="00B77758"/>
    <w:rsid w:val="00B81114"/>
    <w:rsid w:val="00B8247E"/>
    <w:rsid w:val="00B82BDE"/>
    <w:rsid w:val="00B82C0F"/>
    <w:rsid w:val="00B83213"/>
    <w:rsid w:val="00B83A8E"/>
    <w:rsid w:val="00B84343"/>
    <w:rsid w:val="00B84601"/>
    <w:rsid w:val="00B856B7"/>
    <w:rsid w:val="00B8592B"/>
    <w:rsid w:val="00B85CBE"/>
    <w:rsid w:val="00B864F4"/>
    <w:rsid w:val="00B865DA"/>
    <w:rsid w:val="00B867B5"/>
    <w:rsid w:val="00B869D5"/>
    <w:rsid w:val="00B87289"/>
    <w:rsid w:val="00B87B5E"/>
    <w:rsid w:val="00B90402"/>
    <w:rsid w:val="00B90A28"/>
    <w:rsid w:val="00B90E05"/>
    <w:rsid w:val="00B91CD5"/>
    <w:rsid w:val="00B91E00"/>
    <w:rsid w:val="00B939FA"/>
    <w:rsid w:val="00B93E58"/>
    <w:rsid w:val="00B940CB"/>
    <w:rsid w:val="00B94F8E"/>
    <w:rsid w:val="00B95A8B"/>
    <w:rsid w:val="00B95D9A"/>
    <w:rsid w:val="00B96644"/>
    <w:rsid w:val="00B96D61"/>
    <w:rsid w:val="00B9712A"/>
    <w:rsid w:val="00B97196"/>
    <w:rsid w:val="00B979BA"/>
    <w:rsid w:val="00BA1B6C"/>
    <w:rsid w:val="00BA3755"/>
    <w:rsid w:val="00BA3C72"/>
    <w:rsid w:val="00BA49D0"/>
    <w:rsid w:val="00BA4D14"/>
    <w:rsid w:val="00BA5545"/>
    <w:rsid w:val="00BA5F05"/>
    <w:rsid w:val="00BA5F86"/>
    <w:rsid w:val="00BA651E"/>
    <w:rsid w:val="00BB109A"/>
    <w:rsid w:val="00BB3BEA"/>
    <w:rsid w:val="00BB505F"/>
    <w:rsid w:val="00BB54FF"/>
    <w:rsid w:val="00BB5AA0"/>
    <w:rsid w:val="00BB63B9"/>
    <w:rsid w:val="00BB69B2"/>
    <w:rsid w:val="00BB741F"/>
    <w:rsid w:val="00BC0C71"/>
    <w:rsid w:val="00BC0EB5"/>
    <w:rsid w:val="00BC0F78"/>
    <w:rsid w:val="00BC1179"/>
    <w:rsid w:val="00BC16F3"/>
    <w:rsid w:val="00BC3468"/>
    <w:rsid w:val="00BC35F3"/>
    <w:rsid w:val="00BC4613"/>
    <w:rsid w:val="00BC5414"/>
    <w:rsid w:val="00BC544C"/>
    <w:rsid w:val="00BC557F"/>
    <w:rsid w:val="00BC5A0F"/>
    <w:rsid w:val="00BC72F5"/>
    <w:rsid w:val="00BC78EA"/>
    <w:rsid w:val="00BC7E53"/>
    <w:rsid w:val="00BD1088"/>
    <w:rsid w:val="00BD3169"/>
    <w:rsid w:val="00BD32CE"/>
    <w:rsid w:val="00BD407A"/>
    <w:rsid w:val="00BD4C58"/>
    <w:rsid w:val="00BD4C9A"/>
    <w:rsid w:val="00BD5696"/>
    <w:rsid w:val="00BD57A8"/>
    <w:rsid w:val="00BD6F21"/>
    <w:rsid w:val="00BE0A2F"/>
    <w:rsid w:val="00BE0D4D"/>
    <w:rsid w:val="00BE204F"/>
    <w:rsid w:val="00BE2584"/>
    <w:rsid w:val="00BE270D"/>
    <w:rsid w:val="00BE2E60"/>
    <w:rsid w:val="00BE4048"/>
    <w:rsid w:val="00BE45CD"/>
    <w:rsid w:val="00BE4620"/>
    <w:rsid w:val="00BE4639"/>
    <w:rsid w:val="00BE50DB"/>
    <w:rsid w:val="00BE7EF2"/>
    <w:rsid w:val="00BF0476"/>
    <w:rsid w:val="00BF0DCB"/>
    <w:rsid w:val="00BF2442"/>
    <w:rsid w:val="00BF2D65"/>
    <w:rsid w:val="00BF51D9"/>
    <w:rsid w:val="00BF5FD3"/>
    <w:rsid w:val="00BF61CA"/>
    <w:rsid w:val="00BF61EC"/>
    <w:rsid w:val="00BF7AC6"/>
    <w:rsid w:val="00BF7F51"/>
    <w:rsid w:val="00C00BFD"/>
    <w:rsid w:val="00C012F0"/>
    <w:rsid w:val="00C0130C"/>
    <w:rsid w:val="00C01441"/>
    <w:rsid w:val="00C015B3"/>
    <w:rsid w:val="00C01AF7"/>
    <w:rsid w:val="00C02126"/>
    <w:rsid w:val="00C0289B"/>
    <w:rsid w:val="00C03084"/>
    <w:rsid w:val="00C034C4"/>
    <w:rsid w:val="00C03DF7"/>
    <w:rsid w:val="00C04216"/>
    <w:rsid w:val="00C04365"/>
    <w:rsid w:val="00C0499F"/>
    <w:rsid w:val="00C07B3B"/>
    <w:rsid w:val="00C1140B"/>
    <w:rsid w:val="00C12E64"/>
    <w:rsid w:val="00C138EB"/>
    <w:rsid w:val="00C158B9"/>
    <w:rsid w:val="00C15C0A"/>
    <w:rsid w:val="00C163F6"/>
    <w:rsid w:val="00C16DB8"/>
    <w:rsid w:val="00C20591"/>
    <w:rsid w:val="00C23C79"/>
    <w:rsid w:val="00C24724"/>
    <w:rsid w:val="00C25258"/>
    <w:rsid w:val="00C25EFA"/>
    <w:rsid w:val="00C30036"/>
    <w:rsid w:val="00C313E0"/>
    <w:rsid w:val="00C31A73"/>
    <w:rsid w:val="00C325CB"/>
    <w:rsid w:val="00C32F75"/>
    <w:rsid w:val="00C34974"/>
    <w:rsid w:val="00C34C38"/>
    <w:rsid w:val="00C34CCC"/>
    <w:rsid w:val="00C34FE1"/>
    <w:rsid w:val="00C359C2"/>
    <w:rsid w:val="00C364C2"/>
    <w:rsid w:val="00C36C2C"/>
    <w:rsid w:val="00C4123C"/>
    <w:rsid w:val="00C41384"/>
    <w:rsid w:val="00C41C21"/>
    <w:rsid w:val="00C41FDD"/>
    <w:rsid w:val="00C4244E"/>
    <w:rsid w:val="00C43D22"/>
    <w:rsid w:val="00C448A5"/>
    <w:rsid w:val="00C44AAC"/>
    <w:rsid w:val="00C44CAE"/>
    <w:rsid w:val="00C44EDA"/>
    <w:rsid w:val="00C44FDD"/>
    <w:rsid w:val="00C45040"/>
    <w:rsid w:val="00C4540E"/>
    <w:rsid w:val="00C4556F"/>
    <w:rsid w:val="00C46495"/>
    <w:rsid w:val="00C466AF"/>
    <w:rsid w:val="00C4682E"/>
    <w:rsid w:val="00C47128"/>
    <w:rsid w:val="00C47C3A"/>
    <w:rsid w:val="00C50D14"/>
    <w:rsid w:val="00C52874"/>
    <w:rsid w:val="00C52882"/>
    <w:rsid w:val="00C52D61"/>
    <w:rsid w:val="00C53C2A"/>
    <w:rsid w:val="00C53D5D"/>
    <w:rsid w:val="00C54085"/>
    <w:rsid w:val="00C559BA"/>
    <w:rsid w:val="00C56ADD"/>
    <w:rsid w:val="00C56E65"/>
    <w:rsid w:val="00C601CF"/>
    <w:rsid w:val="00C60474"/>
    <w:rsid w:val="00C61368"/>
    <w:rsid w:val="00C6257B"/>
    <w:rsid w:val="00C62CD0"/>
    <w:rsid w:val="00C62F6F"/>
    <w:rsid w:val="00C64067"/>
    <w:rsid w:val="00C656B3"/>
    <w:rsid w:val="00C70985"/>
    <w:rsid w:val="00C72362"/>
    <w:rsid w:val="00C737B3"/>
    <w:rsid w:val="00C742A2"/>
    <w:rsid w:val="00C7482C"/>
    <w:rsid w:val="00C74B38"/>
    <w:rsid w:val="00C779F7"/>
    <w:rsid w:val="00C77E23"/>
    <w:rsid w:val="00C80175"/>
    <w:rsid w:val="00C82BE0"/>
    <w:rsid w:val="00C834B5"/>
    <w:rsid w:val="00C83515"/>
    <w:rsid w:val="00C84764"/>
    <w:rsid w:val="00C84A23"/>
    <w:rsid w:val="00C85D82"/>
    <w:rsid w:val="00C905EA"/>
    <w:rsid w:val="00C90E88"/>
    <w:rsid w:val="00C90F90"/>
    <w:rsid w:val="00C91E06"/>
    <w:rsid w:val="00C92CFD"/>
    <w:rsid w:val="00C944A8"/>
    <w:rsid w:val="00C94ABC"/>
    <w:rsid w:val="00C9529A"/>
    <w:rsid w:val="00C9547C"/>
    <w:rsid w:val="00C9563B"/>
    <w:rsid w:val="00C96C51"/>
    <w:rsid w:val="00C975DA"/>
    <w:rsid w:val="00C979C4"/>
    <w:rsid w:val="00C97AE3"/>
    <w:rsid w:val="00CA1646"/>
    <w:rsid w:val="00CA1DF8"/>
    <w:rsid w:val="00CA3D8B"/>
    <w:rsid w:val="00CA5906"/>
    <w:rsid w:val="00CA5B23"/>
    <w:rsid w:val="00CB189E"/>
    <w:rsid w:val="00CB2957"/>
    <w:rsid w:val="00CB3957"/>
    <w:rsid w:val="00CB3A4C"/>
    <w:rsid w:val="00CB45E6"/>
    <w:rsid w:val="00CB5454"/>
    <w:rsid w:val="00CB60AB"/>
    <w:rsid w:val="00CB691C"/>
    <w:rsid w:val="00CB6EE2"/>
    <w:rsid w:val="00CB738B"/>
    <w:rsid w:val="00CC06F4"/>
    <w:rsid w:val="00CC0A38"/>
    <w:rsid w:val="00CC2DBE"/>
    <w:rsid w:val="00CC2EEA"/>
    <w:rsid w:val="00CC328F"/>
    <w:rsid w:val="00CC3565"/>
    <w:rsid w:val="00CC36F2"/>
    <w:rsid w:val="00CC4A3D"/>
    <w:rsid w:val="00CC4D65"/>
    <w:rsid w:val="00CC5CBF"/>
    <w:rsid w:val="00CC5D7F"/>
    <w:rsid w:val="00CC69CA"/>
    <w:rsid w:val="00CD0ECE"/>
    <w:rsid w:val="00CD1FFA"/>
    <w:rsid w:val="00CD370E"/>
    <w:rsid w:val="00CD43FC"/>
    <w:rsid w:val="00CD489F"/>
    <w:rsid w:val="00CD4F40"/>
    <w:rsid w:val="00CD5F06"/>
    <w:rsid w:val="00CE1B35"/>
    <w:rsid w:val="00CE2047"/>
    <w:rsid w:val="00CE20B6"/>
    <w:rsid w:val="00CE4EA8"/>
    <w:rsid w:val="00CE50B6"/>
    <w:rsid w:val="00CE57EB"/>
    <w:rsid w:val="00CE6C08"/>
    <w:rsid w:val="00CF1427"/>
    <w:rsid w:val="00CF26B7"/>
    <w:rsid w:val="00CF28EC"/>
    <w:rsid w:val="00CF2C1C"/>
    <w:rsid w:val="00CF479A"/>
    <w:rsid w:val="00CF51C4"/>
    <w:rsid w:val="00CF57C6"/>
    <w:rsid w:val="00CF62F7"/>
    <w:rsid w:val="00CF6322"/>
    <w:rsid w:val="00CF7425"/>
    <w:rsid w:val="00CF7897"/>
    <w:rsid w:val="00CF7E8D"/>
    <w:rsid w:val="00D001A9"/>
    <w:rsid w:val="00D007B6"/>
    <w:rsid w:val="00D0099C"/>
    <w:rsid w:val="00D00C2F"/>
    <w:rsid w:val="00D00C3A"/>
    <w:rsid w:val="00D00FBF"/>
    <w:rsid w:val="00D0307A"/>
    <w:rsid w:val="00D03C3C"/>
    <w:rsid w:val="00D0639D"/>
    <w:rsid w:val="00D066B9"/>
    <w:rsid w:val="00D06E72"/>
    <w:rsid w:val="00D07369"/>
    <w:rsid w:val="00D1156B"/>
    <w:rsid w:val="00D11714"/>
    <w:rsid w:val="00D1180D"/>
    <w:rsid w:val="00D11857"/>
    <w:rsid w:val="00D12791"/>
    <w:rsid w:val="00D12D97"/>
    <w:rsid w:val="00D136F9"/>
    <w:rsid w:val="00D13E40"/>
    <w:rsid w:val="00D15897"/>
    <w:rsid w:val="00D15B2E"/>
    <w:rsid w:val="00D16260"/>
    <w:rsid w:val="00D165A5"/>
    <w:rsid w:val="00D171E0"/>
    <w:rsid w:val="00D1776F"/>
    <w:rsid w:val="00D216D9"/>
    <w:rsid w:val="00D21848"/>
    <w:rsid w:val="00D218A9"/>
    <w:rsid w:val="00D21A85"/>
    <w:rsid w:val="00D22D4C"/>
    <w:rsid w:val="00D23785"/>
    <w:rsid w:val="00D24764"/>
    <w:rsid w:val="00D25990"/>
    <w:rsid w:val="00D2628C"/>
    <w:rsid w:val="00D26305"/>
    <w:rsid w:val="00D2708E"/>
    <w:rsid w:val="00D27373"/>
    <w:rsid w:val="00D278A1"/>
    <w:rsid w:val="00D27B1D"/>
    <w:rsid w:val="00D27B61"/>
    <w:rsid w:val="00D30533"/>
    <w:rsid w:val="00D3055A"/>
    <w:rsid w:val="00D306A8"/>
    <w:rsid w:val="00D307DE"/>
    <w:rsid w:val="00D308E5"/>
    <w:rsid w:val="00D31D55"/>
    <w:rsid w:val="00D34CE1"/>
    <w:rsid w:val="00D34E0F"/>
    <w:rsid w:val="00D352F2"/>
    <w:rsid w:val="00D35315"/>
    <w:rsid w:val="00D358E0"/>
    <w:rsid w:val="00D366F8"/>
    <w:rsid w:val="00D36B8C"/>
    <w:rsid w:val="00D36C48"/>
    <w:rsid w:val="00D36C53"/>
    <w:rsid w:val="00D40CBD"/>
    <w:rsid w:val="00D40F64"/>
    <w:rsid w:val="00D41084"/>
    <w:rsid w:val="00D41363"/>
    <w:rsid w:val="00D41911"/>
    <w:rsid w:val="00D42E2F"/>
    <w:rsid w:val="00D4304C"/>
    <w:rsid w:val="00D433F2"/>
    <w:rsid w:val="00D438F1"/>
    <w:rsid w:val="00D44613"/>
    <w:rsid w:val="00D447AD"/>
    <w:rsid w:val="00D45802"/>
    <w:rsid w:val="00D45AB8"/>
    <w:rsid w:val="00D46D5F"/>
    <w:rsid w:val="00D46EC8"/>
    <w:rsid w:val="00D47066"/>
    <w:rsid w:val="00D4767E"/>
    <w:rsid w:val="00D477F1"/>
    <w:rsid w:val="00D50E13"/>
    <w:rsid w:val="00D539E0"/>
    <w:rsid w:val="00D54214"/>
    <w:rsid w:val="00D546C5"/>
    <w:rsid w:val="00D5542A"/>
    <w:rsid w:val="00D567F2"/>
    <w:rsid w:val="00D56B28"/>
    <w:rsid w:val="00D56ED9"/>
    <w:rsid w:val="00D571B7"/>
    <w:rsid w:val="00D574A3"/>
    <w:rsid w:val="00D57861"/>
    <w:rsid w:val="00D579B9"/>
    <w:rsid w:val="00D57F36"/>
    <w:rsid w:val="00D61A31"/>
    <w:rsid w:val="00D623F7"/>
    <w:rsid w:val="00D66D5E"/>
    <w:rsid w:val="00D674B9"/>
    <w:rsid w:val="00D70213"/>
    <w:rsid w:val="00D7033D"/>
    <w:rsid w:val="00D7042F"/>
    <w:rsid w:val="00D704B5"/>
    <w:rsid w:val="00D704C2"/>
    <w:rsid w:val="00D704FE"/>
    <w:rsid w:val="00D712F0"/>
    <w:rsid w:val="00D715C0"/>
    <w:rsid w:val="00D719DE"/>
    <w:rsid w:val="00D7219F"/>
    <w:rsid w:val="00D7274D"/>
    <w:rsid w:val="00D72F37"/>
    <w:rsid w:val="00D73082"/>
    <w:rsid w:val="00D73A34"/>
    <w:rsid w:val="00D75222"/>
    <w:rsid w:val="00D7572E"/>
    <w:rsid w:val="00D76369"/>
    <w:rsid w:val="00D763EB"/>
    <w:rsid w:val="00D775D3"/>
    <w:rsid w:val="00D8029C"/>
    <w:rsid w:val="00D8039B"/>
    <w:rsid w:val="00D80FD4"/>
    <w:rsid w:val="00D83506"/>
    <w:rsid w:val="00D83791"/>
    <w:rsid w:val="00D85372"/>
    <w:rsid w:val="00D86026"/>
    <w:rsid w:val="00D86902"/>
    <w:rsid w:val="00D87369"/>
    <w:rsid w:val="00D87699"/>
    <w:rsid w:val="00D91261"/>
    <w:rsid w:val="00D9130F"/>
    <w:rsid w:val="00D93164"/>
    <w:rsid w:val="00D939AF"/>
    <w:rsid w:val="00D93F4A"/>
    <w:rsid w:val="00D95663"/>
    <w:rsid w:val="00D96D77"/>
    <w:rsid w:val="00D96DC4"/>
    <w:rsid w:val="00D96F90"/>
    <w:rsid w:val="00D971B5"/>
    <w:rsid w:val="00D973CE"/>
    <w:rsid w:val="00DA0D20"/>
    <w:rsid w:val="00DA0D44"/>
    <w:rsid w:val="00DA1689"/>
    <w:rsid w:val="00DA1DE8"/>
    <w:rsid w:val="00DA21C5"/>
    <w:rsid w:val="00DA30C5"/>
    <w:rsid w:val="00DA59E3"/>
    <w:rsid w:val="00DA5F4E"/>
    <w:rsid w:val="00DA7009"/>
    <w:rsid w:val="00DA7CE5"/>
    <w:rsid w:val="00DB0F8C"/>
    <w:rsid w:val="00DB1073"/>
    <w:rsid w:val="00DB147A"/>
    <w:rsid w:val="00DB29CA"/>
    <w:rsid w:val="00DB3894"/>
    <w:rsid w:val="00DB4AD0"/>
    <w:rsid w:val="00DB502D"/>
    <w:rsid w:val="00DB6258"/>
    <w:rsid w:val="00DB6481"/>
    <w:rsid w:val="00DB6890"/>
    <w:rsid w:val="00DB6D97"/>
    <w:rsid w:val="00DB7986"/>
    <w:rsid w:val="00DC29C0"/>
    <w:rsid w:val="00DC2AF4"/>
    <w:rsid w:val="00DC5551"/>
    <w:rsid w:val="00DC5B32"/>
    <w:rsid w:val="00DC6BAC"/>
    <w:rsid w:val="00DC70A6"/>
    <w:rsid w:val="00DC77CD"/>
    <w:rsid w:val="00DC7811"/>
    <w:rsid w:val="00DC7CC1"/>
    <w:rsid w:val="00DC7E17"/>
    <w:rsid w:val="00DD0485"/>
    <w:rsid w:val="00DD1309"/>
    <w:rsid w:val="00DD17FB"/>
    <w:rsid w:val="00DD1B1D"/>
    <w:rsid w:val="00DD2124"/>
    <w:rsid w:val="00DD229C"/>
    <w:rsid w:val="00DD2A67"/>
    <w:rsid w:val="00DD2D49"/>
    <w:rsid w:val="00DD2F1D"/>
    <w:rsid w:val="00DD37BB"/>
    <w:rsid w:val="00DD5033"/>
    <w:rsid w:val="00DD53A1"/>
    <w:rsid w:val="00DD59B8"/>
    <w:rsid w:val="00DD6838"/>
    <w:rsid w:val="00DD750D"/>
    <w:rsid w:val="00DD79B7"/>
    <w:rsid w:val="00DD7C49"/>
    <w:rsid w:val="00DE0A18"/>
    <w:rsid w:val="00DE239B"/>
    <w:rsid w:val="00DE23D1"/>
    <w:rsid w:val="00DE282C"/>
    <w:rsid w:val="00DE2D29"/>
    <w:rsid w:val="00DE2E4C"/>
    <w:rsid w:val="00DE3609"/>
    <w:rsid w:val="00DE3BF5"/>
    <w:rsid w:val="00DE402D"/>
    <w:rsid w:val="00DE40D1"/>
    <w:rsid w:val="00DE46CC"/>
    <w:rsid w:val="00DE7058"/>
    <w:rsid w:val="00DE7341"/>
    <w:rsid w:val="00DE7DCE"/>
    <w:rsid w:val="00DF04E5"/>
    <w:rsid w:val="00DF06BC"/>
    <w:rsid w:val="00DF141C"/>
    <w:rsid w:val="00DF142E"/>
    <w:rsid w:val="00DF148C"/>
    <w:rsid w:val="00DF14B3"/>
    <w:rsid w:val="00DF177A"/>
    <w:rsid w:val="00DF29CB"/>
    <w:rsid w:val="00DF2CEB"/>
    <w:rsid w:val="00DF33E3"/>
    <w:rsid w:val="00DF3BB6"/>
    <w:rsid w:val="00DF459A"/>
    <w:rsid w:val="00E00DAA"/>
    <w:rsid w:val="00E02C9F"/>
    <w:rsid w:val="00E0367D"/>
    <w:rsid w:val="00E03EBE"/>
    <w:rsid w:val="00E05775"/>
    <w:rsid w:val="00E058EF"/>
    <w:rsid w:val="00E059F0"/>
    <w:rsid w:val="00E05A46"/>
    <w:rsid w:val="00E063E6"/>
    <w:rsid w:val="00E06BB7"/>
    <w:rsid w:val="00E10674"/>
    <w:rsid w:val="00E10F39"/>
    <w:rsid w:val="00E11066"/>
    <w:rsid w:val="00E11A24"/>
    <w:rsid w:val="00E11FC8"/>
    <w:rsid w:val="00E12829"/>
    <w:rsid w:val="00E1364D"/>
    <w:rsid w:val="00E1370D"/>
    <w:rsid w:val="00E14C2A"/>
    <w:rsid w:val="00E1555A"/>
    <w:rsid w:val="00E16818"/>
    <w:rsid w:val="00E173E2"/>
    <w:rsid w:val="00E208AB"/>
    <w:rsid w:val="00E210AF"/>
    <w:rsid w:val="00E22585"/>
    <w:rsid w:val="00E2273F"/>
    <w:rsid w:val="00E23CC5"/>
    <w:rsid w:val="00E24C0E"/>
    <w:rsid w:val="00E24CC0"/>
    <w:rsid w:val="00E2580B"/>
    <w:rsid w:val="00E25D08"/>
    <w:rsid w:val="00E26909"/>
    <w:rsid w:val="00E26E45"/>
    <w:rsid w:val="00E3001E"/>
    <w:rsid w:val="00E30089"/>
    <w:rsid w:val="00E3039D"/>
    <w:rsid w:val="00E30B50"/>
    <w:rsid w:val="00E314B4"/>
    <w:rsid w:val="00E31B2B"/>
    <w:rsid w:val="00E324EA"/>
    <w:rsid w:val="00E324EB"/>
    <w:rsid w:val="00E32FC6"/>
    <w:rsid w:val="00E35B05"/>
    <w:rsid w:val="00E36990"/>
    <w:rsid w:val="00E36D71"/>
    <w:rsid w:val="00E41887"/>
    <w:rsid w:val="00E42E10"/>
    <w:rsid w:val="00E436CF"/>
    <w:rsid w:val="00E453EB"/>
    <w:rsid w:val="00E4769B"/>
    <w:rsid w:val="00E47B30"/>
    <w:rsid w:val="00E50821"/>
    <w:rsid w:val="00E512C4"/>
    <w:rsid w:val="00E5195E"/>
    <w:rsid w:val="00E52C00"/>
    <w:rsid w:val="00E530FF"/>
    <w:rsid w:val="00E533A0"/>
    <w:rsid w:val="00E533C0"/>
    <w:rsid w:val="00E54F8C"/>
    <w:rsid w:val="00E560C8"/>
    <w:rsid w:val="00E56924"/>
    <w:rsid w:val="00E56C92"/>
    <w:rsid w:val="00E56F35"/>
    <w:rsid w:val="00E576DE"/>
    <w:rsid w:val="00E578A4"/>
    <w:rsid w:val="00E57A58"/>
    <w:rsid w:val="00E57C8D"/>
    <w:rsid w:val="00E61C61"/>
    <w:rsid w:val="00E61CE4"/>
    <w:rsid w:val="00E61D5B"/>
    <w:rsid w:val="00E62185"/>
    <w:rsid w:val="00E62717"/>
    <w:rsid w:val="00E633C6"/>
    <w:rsid w:val="00E647FC"/>
    <w:rsid w:val="00E65BBD"/>
    <w:rsid w:val="00E6653D"/>
    <w:rsid w:val="00E66CA8"/>
    <w:rsid w:val="00E67C43"/>
    <w:rsid w:val="00E70D5C"/>
    <w:rsid w:val="00E70E69"/>
    <w:rsid w:val="00E7162E"/>
    <w:rsid w:val="00E723C5"/>
    <w:rsid w:val="00E72B5E"/>
    <w:rsid w:val="00E72F12"/>
    <w:rsid w:val="00E739F3"/>
    <w:rsid w:val="00E743DE"/>
    <w:rsid w:val="00E75139"/>
    <w:rsid w:val="00E75384"/>
    <w:rsid w:val="00E76D89"/>
    <w:rsid w:val="00E76EE4"/>
    <w:rsid w:val="00E7701B"/>
    <w:rsid w:val="00E775B0"/>
    <w:rsid w:val="00E77996"/>
    <w:rsid w:val="00E80153"/>
    <w:rsid w:val="00E80BB4"/>
    <w:rsid w:val="00E8123C"/>
    <w:rsid w:val="00E81D4F"/>
    <w:rsid w:val="00E82141"/>
    <w:rsid w:val="00E82842"/>
    <w:rsid w:val="00E83630"/>
    <w:rsid w:val="00E83949"/>
    <w:rsid w:val="00E85D3E"/>
    <w:rsid w:val="00E874CA"/>
    <w:rsid w:val="00E91680"/>
    <w:rsid w:val="00E917BB"/>
    <w:rsid w:val="00E91ECB"/>
    <w:rsid w:val="00E920FD"/>
    <w:rsid w:val="00E925C0"/>
    <w:rsid w:val="00E939F0"/>
    <w:rsid w:val="00E9440A"/>
    <w:rsid w:val="00E94AEF"/>
    <w:rsid w:val="00E962B7"/>
    <w:rsid w:val="00E9747F"/>
    <w:rsid w:val="00E97814"/>
    <w:rsid w:val="00E979B2"/>
    <w:rsid w:val="00E97E63"/>
    <w:rsid w:val="00EA1AC3"/>
    <w:rsid w:val="00EA226A"/>
    <w:rsid w:val="00EA2272"/>
    <w:rsid w:val="00EA23AF"/>
    <w:rsid w:val="00EA30AA"/>
    <w:rsid w:val="00EA4346"/>
    <w:rsid w:val="00EA44FA"/>
    <w:rsid w:val="00EA4FCA"/>
    <w:rsid w:val="00EA559E"/>
    <w:rsid w:val="00EA5AE7"/>
    <w:rsid w:val="00EA6CB3"/>
    <w:rsid w:val="00EB1B4F"/>
    <w:rsid w:val="00EB2EC1"/>
    <w:rsid w:val="00EB35F4"/>
    <w:rsid w:val="00EB394D"/>
    <w:rsid w:val="00EB5053"/>
    <w:rsid w:val="00EB5627"/>
    <w:rsid w:val="00EB59A4"/>
    <w:rsid w:val="00EB5BF7"/>
    <w:rsid w:val="00EB695F"/>
    <w:rsid w:val="00EB6A13"/>
    <w:rsid w:val="00EB6D99"/>
    <w:rsid w:val="00EB720D"/>
    <w:rsid w:val="00EB72DB"/>
    <w:rsid w:val="00EC0413"/>
    <w:rsid w:val="00EC1D16"/>
    <w:rsid w:val="00EC1E48"/>
    <w:rsid w:val="00EC213A"/>
    <w:rsid w:val="00EC3281"/>
    <w:rsid w:val="00EC3EEA"/>
    <w:rsid w:val="00EC4004"/>
    <w:rsid w:val="00EC4E05"/>
    <w:rsid w:val="00EC6559"/>
    <w:rsid w:val="00EC79F0"/>
    <w:rsid w:val="00EC7B6E"/>
    <w:rsid w:val="00ED16F8"/>
    <w:rsid w:val="00ED1D40"/>
    <w:rsid w:val="00ED24AC"/>
    <w:rsid w:val="00ED263B"/>
    <w:rsid w:val="00ED3630"/>
    <w:rsid w:val="00ED38AC"/>
    <w:rsid w:val="00ED3A5D"/>
    <w:rsid w:val="00ED3B21"/>
    <w:rsid w:val="00ED40F8"/>
    <w:rsid w:val="00ED55BE"/>
    <w:rsid w:val="00ED666E"/>
    <w:rsid w:val="00ED6DA8"/>
    <w:rsid w:val="00EE063C"/>
    <w:rsid w:val="00EE2775"/>
    <w:rsid w:val="00EE4442"/>
    <w:rsid w:val="00EE4FBD"/>
    <w:rsid w:val="00EE503B"/>
    <w:rsid w:val="00EE58C9"/>
    <w:rsid w:val="00EE6DCC"/>
    <w:rsid w:val="00EE7E1A"/>
    <w:rsid w:val="00EF003F"/>
    <w:rsid w:val="00EF0916"/>
    <w:rsid w:val="00EF0FDE"/>
    <w:rsid w:val="00EF1D6E"/>
    <w:rsid w:val="00EF26EC"/>
    <w:rsid w:val="00EF4FBA"/>
    <w:rsid w:val="00EF5E40"/>
    <w:rsid w:val="00EF6438"/>
    <w:rsid w:val="00EF77AF"/>
    <w:rsid w:val="00F00596"/>
    <w:rsid w:val="00F01434"/>
    <w:rsid w:val="00F028D5"/>
    <w:rsid w:val="00F02F94"/>
    <w:rsid w:val="00F03B70"/>
    <w:rsid w:val="00F03F0D"/>
    <w:rsid w:val="00F05707"/>
    <w:rsid w:val="00F05849"/>
    <w:rsid w:val="00F05969"/>
    <w:rsid w:val="00F05DAC"/>
    <w:rsid w:val="00F102C6"/>
    <w:rsid w:val="00F1088E"/>
    <w:rsid w:val="00F11826"/>
    <w:rsid w:val="00F11C7B"/>
    <w:rsid w:val="00F11EDE"/>
    <w:rsid w:val="00F12E21"/>
    <w:rsid w:val="00F144BA"/>
    <w:rsid w:val="00F14CAF"/>
    <w:rsid w:val="00F15318"/>
    <w:rsid w:val="00F154F4"/>
    <w:rsid w:val="00F1677F"/>
    <w:rsid w:val="00F2061D"/>
    <w:rsid w:val="00F209EC"/>
    <w:rsid w:val="00F21368"/>
    <w:rsid w:val="00F2191C"/>
    <w:rsid w:val="00F22180"/>
    <w:rsid w:val="00F22B18"/>
    <w:rsid w:val="00F22C83"/>
    <w:rsid w:val="00F23341"/>
    <w:rsid w:val="00F23F07"/>
    <w:rsid w:val="00F2465C"/>
    <w:rsid w:val="00F24828"/>
    <w:rsid w:val="00F2731D"/>
    <w:rsid w:val="00F27713"/>
    <w:rsid w:val="00F30A23"/>
    <w:rsid w:val="00F30EEA"/>
    <w:rsid w:val="00F315CD"/>
    <w:rsid w:val="00F316EC"/>
    <w:rsid w:val="00F331A7"/>
    <w:rsid w:val="00F33491"/>
    <w:rsid w:val="00F34776"/>
    <w:rsid w:val="00F36671"/>
    <w:rsid w:val="00F4035E"/>
    <w:rsid w:val="00F40373"/>
    <w:rsid w:val="00F40CCB"/>
    <w:rsid w:val="00F413E2"/>
    <w:rsid w:val="00F4197A"/>
    <w:rsid w:val="00F4229C"/>
    <w:rsid w:val="00F4274F"/>
    <w:rsid w:val="00F42CE3"/>
    <w:rsid w:val="00F43743"/>
    <w:rsid w:val="00F44907"/>
    <w:rsid w:val="00F44D72"/>
    <w:rsid w:val="00F45F69"/>
    <w:rsid w:val="00F464BF"/>
    <w:rsid w:val="00F46538"/>
    <w:rsid w:val="00F46E55"/>
    <w:rsid w:val="00F47231"/>
    <w:rsid w:val="00F47996"/>
    <w:rsid w:val="00F502E4"/>
    <w:rsid w:val="00F52239"/>
    <w:rsid w:val="00F5319A"/>
    <w:rsid w:val="00F53F3E"/>
    <w:rsid w:val="00F541BD"/>
    <w:rsid w:val="00F56D39"/>
    <w:rsid w:val="00F5751B"/>
    <w:rsid w:val="00F6162B"/>
    <w:rsid w:val="00F63719"/>
    <w:rsid w:val="00F63DBD"/>
    <w:rsid w:val="00F650C2"/>
    <w:rsid w:val="00F651A9"/>
    <w:rsid w:val="00F65CA0"/>
    <w:rsid w:val="00F66361"/>
    <w:rsid w:val="00F663E5"/>
    <w:rsid w:val="00F67F0E"/>
    <w:rsid w:val="00F70CE8"/>
    <w:rsid w:val="00F72CDD"/>
    <w:rsid w:val="00F72F89"/>
    <w:rsid w:val="00F73557"/>
    <w:rsid w:val="00F74072"/>
    <w:rsid w:val="00F7452D"/>
    <w:rsid w:val="00F75824"/>
    <w:rsid w:val="00F761E9"/>
    <w:rsid w:val="00F763D6"/>
    <w:rsid w:val="00F76F9D"/>
    <w:rsid w:val="00F77408"/>
    <w:rsid w:val="00F777A7"/>
    <w:rsid w:val="00F801D8"/>
    <w:rsid w:val="00F810FE"/>
    <w:rsid w:val="00F8209B"/>
    <w:rsid w:val="00F83B36"/>
    <w:rsid w:val="00F83FEF"/>
    <w:rsid w:val="00F840A4"/>
    <w:rsid w:val="00F843C7"/>
    <w:rsid w:val="00F84F58"/>
    <w:rsid w:val="00F85217"/>
    <w:rsid w:val="00F85301"/>
    <w:rsid w:val="00F85609"/>
    <w:rsid w:val="00F85731"/>
    <w:rsid w:val="00F859BD"/>
    <w:rsid w:val="00F86E07"/>
    <w:rsid w:val="00F86E9B"/>
    <w:rsid w:val="00F8757E"/>
    <w:rsid w:val="00F87D80"/>
    <w:rsid w:val="00F87F46"/>
    <w:rsid w:val="00F9113C"/>
    <w:rsid w:val="00F94273"/>
    <w:rsid w:val="00F96609"/>
    <w:rsid w:val="00F96950"/>
    <w:rsid w:val="00F96BFE"/>
    <w:rsid w:val="00F97449"/>
    <w:rsid w:val="00F97917"/>
    <w:rsid w:val="00FA085B"/>
    <w:rsid w:val="00FA1483"/>
    <w:rsid w:val="00FA1892"/>
    <w:rsid w:val="00FA383F"/>
    <w:rsid w:val="00FA3B70"/>
    <w:rsid w:val="00FA4381"/>
    <w:rsid w:val="00FA4FC4"/>
    <w:rsid w:val="00FA5C7C"/>
    <w:rsid w:val="00FA64BE"/>
    <w:rsid w:val="00FA7089"/>
    <w:rsid w:val="00FB013D"/>
    <w:rsid w:val="00FB0245"/>
    <w:rsid w:val="00FB1658"/>
    <w:rsid w:val="00FB2860"/>
    <w:rsid w:val="00FB3567"/>
    <w:rsid w:val="00FB458E"/>
    <w:rsid w:val="00FB5C09"/>
    <w:rsid w:val="00FB6AE1"/>
    <w:rsid w:val="00FB6DE8"/>
    <w:rsid w:val="00FB6E1E"/>
    <w:rsid w:val="00FC06DD"/>
    <w:rsid w:val="00FC0EC6"/>
    <w:rsid w:val="00FC18E8"/>
    <w:rsid w:val="00FC225B"/>
    <w:rsid w:val="00FC26F8"/>
    <w:rsid w:val="00FC291D"/>
    <w:rsid w:val="00FC3134"/>
    <w:rsid w:val="00FC3A2A"/>
    <w:rsid w:val="00FC3DDF"/>
    <w:rsid w:val="00FC5651"/>
    <w:rsid w:val="00FC58FF"/>
    <w:rsid w:val="00FC5BCB"/>
    <w:rsid w:val="00FC6374"/>
    <w:rsid w:val="00FC78C1"/>
    <w:rsid w:val="00FC7F8E"/>
    <w:rsid w:val="00FD118D"/>
    <w:rsid w:val="00FD1934"/>
    <w:rsid w:val="00FD1C99"/>
    <w:rsid w:val="00FD2E64"/>
    <w:rsid w:val="00FD4D21"/>
    <w:rsid w:val="00FD6293"/>
    <w:rsid w:val="00FD6B0F"/>
    <w:rsid w:val="00FD713E"/>
    <w:rsid w:val="00FD7514"/>
    <w:rsid w:val="00FE161E"/>
    <w:rsid w:val="00FE183E"/>
    <w:rsid w:val="00FE2130"/>
    <w:rsid w:val="00FE2ED2"/>
    <w:rsid w:val="00FE2EEB"/>
    <w:rsid w:val="00FE30CA"/>
    <w:rsid w:val="00FE34FD"/>
    <w:rsid w:val="00FE3893"/>
    <w:rsid w:val="00FE3CBF"/>
    <w:rsid w:val="00FE66F1"/>
    <w:rsid w:val="00FE67B8"/>
    <w:rsid w:val="00FE771E"/>
    <w:rsid w:val="00FE7AC1"/>
    <w:rsid w:val="00FE7EB1"/>
    <w:rsid w:val="00FE7F59"/>
    <w:rsid w:val="00FF012C"/>
    <w:rsid w:val="00FF10E3"/>
    <w:rsid w:val="00FF1C1D"/>
    <w:rsid w:val="00FF293C"/>
    <w:rsid w:val="00FF2FA9"/>
    <w:rsid w:val="00FF3CEF"/>
    <w:rsid w:val="00FF7026"/>
    <w:rsid w:val="00FF7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CD6F"/>
  <w15:docId w15:val="{CA378A59-E809-470E-B2A6-11620600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4A3D"/>
  </w:style>
  <w:style w:type="paragraph" w:styleId="Heading1">
    <w:name w:val="heading 1"/>
    <w:basedOn w:val="Normal"/>
    <w:next w:val="Normal"/>
    <w:link w:val="Heading1Char"/>
    <w:uiPriority w:val="9"/>
    <w:qFormat/>
    <w:rsid w:val="000923CF"/>
    <w:pPr>
      <w:widowControl w:val="0"/>
      <w:autoSpaceDE w:val="0"/>
      <w:autoSpaceDN w:val="0"/>
      <w:adjustRightInd w:val="0"/>
      <w:spacing w:after="0" w:line="240" w:lineRule="auto"/>
      <w:ind w:right="270" w:hanging="270"/>
      <w:jc w:val="right"/>
      <w:outlineLvl w:val="0"/>
    </w:pPr>
    <w:rPr>
      <w:rFonts w:ascii="Times New Roman" w:eastAsiaTheme="minorEastAsia" w:hAnsi="Times New Roman" w:cs="Times New Roman"/>
      <w:color w:val="000000"/>
      <w:kern w:val="24"/>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3CF"/>
    <w:rPr>
      <w:rFonts w:ascii="Times New Roman" w:eastAsiaTheme="minorEastAsia" w:hAnsi="Times New Roman" w:cs="Times New Roman"/>
      <w:color w:val="000000"/>
      <w:kern w:val="24"/>
      <w:sz w:val="42"/>
      <w:szCs w:val="42"/>
    </w:rPr>
  </w:style>
  <w:style w:type="paragraph" w:styleId="FootnoteText">
    <w:name w:val="footnote text"/>
    <w:basedOn w:val="Normal"/>
    <w:link w:val="FootnoteTextChar"/>
    <w:uiPriority w:val="99"/>
    <w:semiHidden/>
    <w:unhideWhenUsed/>
    <w:rsid w:val="003002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245"/>
    <w:rPr>
      <w:sz w:val="20"/>
      <w:szCs w:val="20"/>
    </w:rPr>
  </w:style>
  <w:style w:type="character" w:styleId="FootnoteReference">
    <w:name w:val="footnote reference"/>
    <w:basedOn w:val="DefaultParagraphFont"/>
    <w:uiPriority w:val="99"/>
    <w:semiHidden/>
    <w:unhideWhenUsed/>
    <w:rsid w:val="00300245"/>
    <w:rPr>
      <w:vertAlign w:val="superscript"/>
    </w:rPr>
  </w:style>
  <w:style w:type="character" w:styleId="CommentReference">
    <w:name w:val="annotation reference"/>
    <w:basedOn w:val="DefaultParagraphFont"/>
    <w:uiPriority w:val="99"/>
    <w:semiHidden/>
    <w:unhideWhenUsed/>
    <w:rsid w:val="004B3FE5"/>
    <w:rPr>
      <w:sz w:val="16"/>
      <w:szCs w:val="16"/>
    </w:rPr>
  </w:style>
  <w:style w:type="paragraph" w:styleId="CommentText">
    <w:name w:val="annotation text"/>
    <w:basedOn w:val="Normal"/>
    <w:link w:val="CommentTextChar"/>
    <w:uiPriority w:val="99"/>
    <w:semiHidden/>
    <w:unhideWhenUsed/>
    <w:rsid w:val="004B3FE5"/>
    <w:pPr>
      <w:spacing w:line="240" w:lineRule="auto"/>
    </w:pPr>
    <w:rPr>
      <w:sz w:val="20"/>
      <w:szCs w:val="20"/>
    </w:rPr>
  </w:style>
  <w:style w:type="character" w:customStyle="1" w:styleId="CommentTextChar">
    <w:name w:val="Comment Text Char"/>
    <w:basedOn w:val="DefaultParagraphFont"/>
    <w:link w:val="CommentText"/>
    <w:uiPriority w:val="99"/>
    <w:semiHidden/>
    <w:rsid w:val="004B3FE5"/>
    <w:rPr>
      <w:sz w:val="20"/>
      <w:szCs w:val="20"/>
    </w:rPr>
  </w:style>
  <w:style w:type="paragraph" w:styleId="CommentSubject">
    <w:name w:val="annotation subject"/>
    <w:basedOn w:val="CommentText"/>
    <w:next w:val="CommentText"/>
    <w:link w:val="CommentSubjectChar"/>
    <w:uiPriority w:val="99"/>
    <w:semiHidden/>
    <w:unhideWhenUsed/>
    <w:rsid w:val="004B3FE5"/>
    <w:rPr>
      <w:b/>
      <w:bCs/>
    </w:rPr>
  </w:style>
  <w:style w:type="character" w:customStyle="1" w:styleId="CommentSubjectChar">
    <w:name w:val="Comment Subject Char"/>
    <w:basedOn w:val="CommentTextChar"/>
    <w:link w:val="CommentSubject"/>
    <w:uiPriority w:val="99"/>
    <w:semiHidden/>
    <w:rsid w:val="004B3FE5"/>
    <w:rPr>
      <w:b/>
      <w:bCs/>
      <w:sz w:val="20"/>
      <w:szCs w:val="20"/>
    </w:rPr>
  </w:style>
  <w:style w:type="paragraph" w:styleId="BalloonText">
    <w:name w:val="Balloon Text"/>
    <w:basedOn w:val="Normal"/>
    <w:link w:val="BalloonTextChar"/>
    <w:uiPriority w:val="99"/>
    <w:semiHidden/>
    <w:unhideWhenUsed/>
    <w:rsid w:val="004B3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393DC-DD77-4BC9-AE8D-B8A4A7D1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 k</cp:lastModifiedBy>
  <cp:revision>38</cp:revision>
  <dcterms:created xsi:type="dcterms:W3CDTF">2017-05-11T16:49:00Z</dcterms:created>
  <dcterms:modified xsi:type="dcterms:W3CDTF">2017-05-16T12:17:00Z</dcterms:modified>
</cp:coreProperties>
</file>