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346" w:rsidRDefault="00CF103D" w:rsidP="00CF103D">
      <w:pPr>
        <w:jc w:val="right"/>
        <w:rPr>
          <w:u w:val="single"/>
        </w:rPr>
      </w:pPr>
      <w:r>
        <w:rPr>
          <w:u w:val="single"/>
        </w:rPr>
        <w:t>May 08, 2018</w:t>
      </w:r>
    </w:p>
    <w:p w:rsidR="00CF103D" w:rsidRDefault="00CF103D" w:rsidP="00CF103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Approving a Quotation for a Placement Process – FMP</w:t>
      </w:r>
    </w:p>
    <w:p w:rsidR="00CF103D" w:rsidRDefault="00CF103D" w:rsidP="00CF103D">
      <w:pPr>
        <w:rPr>
          <w:b/>
          <w:bCs/>
        </w:rPr>
      </w:pPr>
      <w:r>
        <w:rPr>
          <w:b/>
          <w:bCs/>
        </w:rPr>
        <w:t xml:space="preserve">In accordance with our correspondence concerning the recruitment of 5 employees, this is a more complex recruitment, both in terms of advertising channels and in terms of the </w:t>
      </w:r>
      <w:proofErr w:type="gramStart"/>
      <w:r>
        <w:rPr>
          <w:b/>
          <w:bCs/>
        </w:rPr>
        <w:t>demand, since</w:t>
      </w:r>
      <w:proofErr w:type="gramEnd"/>
      <w:r>
        <w:rPr>
          <w:b/>
          <w:bCs/>
        </w:rPr>
        <w:t xml:space="preserve"> </w:t>
      </w:r>
      <w:r w:rsidR="00C64A32">
        <w:rPr>
          <w:b/>
          <w:bCs/>
        </w:rPr>
        <w:t>it also</w:t>
      </w:r>
      <w:r>
        <w:rPr>
          <w:b/>
          <w:bCs/>
        </w:rPr>
        <w:t xml:space="preserve"> involves relocation.</w:t>
      </w:r>
    </w:p>
    <w:p w:rsidR="00CF103D" w:rsidRDefault="00CF103D" w:rsidP="00CF103D">
      <w:pPr>
        <w:rPr>
          <w:b/>
          <w:bCs/>
        </w:rPr>
      </w:pPr>
      <w:r>
        <w:rPr>
          <w:b/>
          <w:bCs/>
        </w:rPr>
        <w:t>Following are the details of the process –</w:t>
      </w:r>
    </w:p>
    <w:p w:rsidR="00CF103D" w:rsidRPr="00CF103D" w:rsidRDefault="00CF103D" w:rsidP="00CF103D">
      <w:pPr>
        <w:pStyle w:val="ListParagraph"/>
        <w:numPr>
          <w:ilvl w:val="0"/>
          <w:numId w:val="1"/>
        </w:numPr>
      </w:pPr>
      <w:r w:rsidRPr="00CF103D">
        <w:t xml:space="preserve">Assistance in </w:t>
      </w:r>
      <w:r w:rsidR="00C64A32">
        <w:t xml:space="preserve">drafting </w:t>
      </w:r>
      <w:r w:rsidRPr="00CF103D">
        <w:t>job descriptions and specif</w:t>
      </w:r>
      <w:r w:rsidR="00C64A32">
        <w:t>ying</w:t>
      </w:r>
      <w:r w:rsidRPr="00CF103D">
        <w:t xml:space="preserve"> the role and writing the wanted ads.</w:t>
      </w:r>
    </w:p>
    <w:p w:rsidR="00CF103D" w:rsidRPr="00CF103D" w:rsidRDefault="00CF103D" w:rsidP="00CF103D">
      <w:pPr>
        <w:pStyle w:val="ListParagraph"/>
        <w:numPr>
          <w:ilvl w:val="0"/>
          <w:numId w:val="1"/>
        </w:numPr>
      </w:pPr>
      <w:r w:rsidRPr="00CF103D">
        <w:t>Publicizing the positions in various channels using free tools and for-pay job</w:t>
      </w:r>
      <w:r w:rsidR="0037795D">
        <w:t xml:space="preserve"> placement</w:t>
      </w:r>
      <w:r w:rsidRPr="00CF103D">
        <w:t xml:space="preserve"> advertising sites.</w:t>
      </w:r>
    </w:p>
    <w:p w:rsidR="00CF103D" w:rsidRPr="00CF103D" w:rsidRDefault="00CF103D" w:rsidP="00CF103D">
      <w:pPr>
        <w:pStyle w:val="ListParagraph"/>
        <w:numPr>
          <w:ilvl w:val="0"/>
          <w:numId w:val="1"/>
        </w:numPr>
      </w:pPr>
      <w:r>
        <w:t>Screening and sorting CV</w:t>
      </w:r>
      <w:r w:rsidRPr="00CF103D">
        <w:t>s.</w:t>
      </w:r>
    </w:p>
    <w:p w:rsidR="00CF103D" w:rsidRDefault="00CF103D" w:rsidP="00CF103D">
      <w:pPr>
        <w:pStyle w:val="ListParagraph"/>
        <w:numPr>
          <w:ilvl w:val="0"/>
          <w:numId w:val="1"/>
        </w:numPr>
      </w:pPr>
      <w:r w:rsidRPr="00CF103D">
        <w:t>Initial phone interviews.</w:t>
      </w:r>
    </w:p>
    <w:p w:rsidR="00CF103D" w:rsidRDefault="00CF103D" w:rsidP="00CF103D">
      <w:pPr>
        <w:pStyle w:val="ListParagraph"/>
        <w:numPr>
          <w:ilvl w:val="0"/>
          <w:numId w:val="1"/>
        </w:numPr>
      </w:pPr>
      <w:r>
        <w:t>Inviting select candidates for frontal interviews.</w:t>
      </w:r>
    </w:p>
    <w:p w:rsidR="00CF103D" w:rsidRDefault="00CF103D" w:rsidP="00CF103D">
      <w:pPr>
        <w:pStyle w:val="ListParagraph"/>
        <w:numPr>
          <w:ilvl w:val="0"/>
          <w:numId w:val="1"/>
        </w:numPr>
      </w:pPr>
      <w:r>
        <w:t>Conducting frontal interviews.</w:t>
      </w:r>
    </w:p>
    <w:p w:rsidR="00F926DE" w:rsidRDefault="00F926DE" w:rsidP="00CF103D">
      <w:pPr>
        <w:pStyle w:val="ListParagraph"/>
        <w:numPr>
          <w:ilvl w:val="0"/>
          <w:numId w:val="1"/>
        </w:numPr>
      </w:pPr>
      <w:r>
        <w:t>Conversations with references and writing up our opinions.</w:t>
      </w:r>
    </w:p>
    <w:p w:rsidR="00F926DE" w:rsidRDefault="00F926DE" w:rsidP="00CF103D">
      <w:pPr>
        <w:pStyle w:val="ListParagraph"/>
        <w:numPr>
          <w:ilvl w:val="0"/>
          <w:numId w:val="1"/>
        </w:numPr>
      </w:pPr>
      <w:r>
        <w:t>Supporting the employer’s decision-making process.</w:t>
      </w:r>
    </w:p>
    <w:p w:rsidR="00F926DE" w:rsidRDefault="0037795D" w:rsidP="00F926DE">
      <w:pPr>
        <w:rPr>
          <w:b/>
          <w:bCs/>
          <w:u w:val="single"/>
        </w:rPr>
      </w:pPr>
      <w:r>
        <w:rPr>
          <w:b/>
          <w:bCs/>
          <w:u w:val="single"/>
        </w:rPr>
        <w:t>A conversation will be held to hone the precise job descriptions</w:t>
      </w:r>
    </w:p>
    <w:p w:rsidR="0037795D" w:rsidRDefault="0037795D" w:rsidP="00F926DE">
      <w:pPr>
        <w:rPr>
          <w:b/>
          <w:bCs/>
        </w:rPr>
      </w:pPr>
      <w:r>
        <w:rPr>
          <w:b/>
          <w:bCs/>
        </w:rPr>
        <w:t>Quotation –</w:t>
      </w:r>
    </w:p>
    <w:p w:rsidR="0037795D" w:rsidRDefault="0037795D" w:rsidP="0037795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 total of $6,250 in advance as a down-payment, which includes work hours and the costs of advertising in job placement websites.</w:t>
      </w:r>
    </w:p>
    <w:p w:rsidR="0037795D" w:rsidRPr="0037795D" w:rsidRDefault="0037795D" w:rsidP="0037795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 total of $2000 per candidate, pay</w:t>
      </w:r>
      <w:r w:rsidR="00C64A32">
        <w:rPr>
          <w:b/>
          <w:bCs/>
        </w:rPr>
        <w:t>able separately</w:t>
      </w:r>
      <w:r>
        <w:rPr>
          <w:b/>
          <w:bCs/>
        </w:rPr>
        <w:t xml:space="preserve"> per role for each employee, after both the employer and the employee confirm all the terms of employment.</w:t>
      </w:r>
    </w:p>
    <w:p w:rsidR="0037795D" w:rsidRDefault="0037795D" w:rsidP="0037795D">
      <w:pPr>
        <w:pStyle w:val="ListParagraph"/>
        <w:numPr>
          <w:ilvl w:val="0"/>
          <w:numId w:val="2"/>
        </w:numPr>
      </w:pPr>
      <w:r w:rsidRPr="0037795D">
        <w:t xml:space="preserve">The </w:t>
      </w:r>
      <w:r w:rsidR="00AB1714">
        <w:t>down-payment</w:t>
      </w:r>
      <w:r w:rsidRPr="0037795D">
        <w:t xml:space="preserve"> is non-refundable.</w:t>
      </w:r>
    </w:p>
    <w:p w:rsidR="0037795D" w:rsidRDefault="0037795D" w:rsidP="0037795D"/>
    <w:p w:rsidR="0037795D" w:rsidRDefault="0037795D" w:rsidP="0037795D"/>
    <w:p w:rsidR="0037795D" w:rsidRDefault="0037795D" w:rsidP="0037795D">
      <w:pPr>
        <w:rPr>
          <w:u w:val="single"/>
        </w:rPr>
      </w:pPr>
      <w:r w:rsidRPr="0037795D">
        <w:rPr>
          <w:u w:val="single"/>
        </w:rPr>
        <w:t>CEO Name:</w:t>
      </w:r>
    </w:p>
    <w:p w:rsidR="0037795D" w:rsidRDefault="0037795D" w:rsidP="0037795D">
      <w:pPr>
        <w:rPr>
          <w:u w:val="single"/>
        </w:rPr>
      </w:pPr>
    </w:p>
    <w:p w:rsidR="0037795D" w:rsidRDefault="0037795D" w:rsidP="0037795D">
      <w:r>
        <w:rPr>
          <w:u w:val="single"/>
        </w:rPr>
        <w:t>Signature and stamp:</w:t>
      </w:r>
    </w:p>
    <w:p w:rsidR="0037795D" w:rsidRDefault="0037795D">
      <w:r>
        <w:br w:type="page"/>
      </w:r>
    </w:p>
    <w:p w:rsidR="0037795D" w:rsidRDefault="0037795D" w:rsidP="0037795D">
      <w:pPr>
        <w:jc w:val="center"/>
      </w:pPr>
      <w:r w:rsidRPr="0037795D">
        <w:rPr>
          <w:b/>
          <w:bCs/>
        </w:rPr>
        <w:lastRenderedPageBreak/>
        <w:t>About B.I.A Group</w:t>
      </w:r>
    </w:p>
    <w:p w:rsidR="0037795D" w:rsidRDefault="0037795D" w:rsidP="0037795D">
      <w:r>
        <w:t xml:space="preserve">B.I.A Group specializes in </w:t>
      </w:r>
      <w:r w:rsidR="00AB1714">
        <w:t xml:space="preserve">providing </w:t>
      </w:r>
      <w:r>
        <w:t>an outsourced envelope of services for organizations in three main areas – emotional strategy, human capital development and sales.</w:t>
      </w:r>
    </w:p>
    <w:p w:rsidR="0037795D" w:rsidRDefault="0037795D" w:rsidP="0037795D">
      <w:r>
        <w:rPr>
          <w:b/>
          <w:bCs/>
        </w:rPr>
        <w:t>Emotional Strategy</w:t>
      </w:r>
    </w:p>
    <w:p w:rsidR="0037795D" w:rsidRDefault="0037795D" w:rsidP="0037795D">
      <w:r>
        <w:t xml:space="preserve">Now more than ever before, managers have to exhibit professionalism in their roles but they must also have a well-rounded-out, more colorful personality. All these are needed if they are to be capable of leading forward </w:t>
      </w:r>
      <w:r w:rsidR="00AB1714">
        <w:t>and for</w:t>
      </w:r>
      <w:r>
        <w:t xml:space="preserve"> retain</w:t>
      </w:r>
      <w:r w:rsidR="00AB1714">
        <w:t>ing</w:t>
      </w:r>
      <w:r>
        <w:t xml:space="preserve"> the organization’s pole position in an evolving, competitive market.</w:t>
      </w:r>
    </w:p>
    <w:p w:rsidR="0037795D" w:rsidRDefault="0037795D" w:rsidP="0037795D">
      <w:r>
        <w:rPr>
          <w:b/>
          <w:bCs/>
        </w:rPr>
        <w:t>Human Capital Development</w:t>
      </w:r>
    </w:p>
    <w:p w:rsidR="0037795D" w:rsidRDefault="00AB1714" w:rsidP="0037795D">
      <w:r>
        <w:t>D</w:t>
      </w:r>
      <w:r w:rsidR="00F64D5F">
        <w:t>iagnostic</w:t>
      </w:r>
      <w:r>
        <w:t>s</w:t>
      </w:r>
      <w:r w:rsidR="00F64D5F">
        <w:t xml:space="preserve"> and placement are carried out through high-quality, meticulous screening and evaluation processes </w:t>
      </w:r>
      <w:r>
        <w:t>leading to identification of</w:t>
      </w:r>
      <w:r w:rsidR="00F64D5F">
        <w:t xml:space="preserve"> the most ideally suited candidate for the role and for the organization.</w:t>
      </w:r>
    </w:p>
    <w:p w:rsidR="00F64D5F" w:rsidRDefault="00F64D5F" w:rsidP="0037795D">
      <w:r>
        <w:rPr>
          <w:b/>
          <w:bCs/>
        </w:rPr>
        <w:t>Sales</w:t>
      </w:r>
    </w:p>
    <w:p w:rsidR="00F64D5F" w:rsidRPr="00F64D5F" w:rsidRDefault="00F64D5F" w:rsidP="0037795D">
      <w:r>
        <w:t xml:space="preserve">Sales is, more than anything else, an art. An art </w:t>
      </w:r>
      <w:r w:rsidR="00AB1714">
        <w:t xml:space="preserve">that </w:t>
      </w:r>
      <w:r>
        <w:t xml:space="preserve">brings to the fore the creative capacity to generate a complete understanding on the part of the buying party and to bring that party to see the need and to </w:t>
      </w:r>
      <w:r w:rsidR="00AB1714">
        <w:t xml:space="preserve">want </w:t>
      </w:r>
      <w:r>
        <w:t xml:space="preserve">to purchase whatever </w:t>
      </w:r>
      <w:r w:rsidR="00AB1714">
        <w:t xml:space="preserve">is on </w:t>
      </w:r>
      <w:r>
        <w:t xml:space="preserve">offer. This may be a service, a product, a brilliant idea and it may even </w:t>
      </w:r>
      <w:r w:rsidR="00AB1714">
        <w:t xml:space="preserve">simply </w:t>
      </w:r>
      <w:r>
        <w:t>be who you are.</w:t>
      </w:r>
      <w:bookmarkStart w:id="0" w:name="_GoBack"/>
      <w:bookmarkEnd w:id="0"/>
    </w:p>
    <w:p w:rsidR="0037795D" w:rsidRPr="0037795D" w:rsidRDefault="0037795D" w:rsidP="0037795D"/>
    <w:sectPr w:rsidR="0037795D" w:rsidRPr="00377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21218"/>
    <w:multiLevelType w:val="hybridMultilevel"/>
    <w:tmpl w:val="ADA2A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720D4"/>
    <w:multiLevelType w:val="hybridMultilevel"/>
    <w:tmpl w:val="5164C6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3D"/>
    <w:rsid w:val="0037795D"/>
    <w:rsid w:val="00452346"/>
    <w:rsid w:val="009D5BEC"/>
    <w:rsid w:val="00AB1714"/>
    <w:rsid w:val="00C64A32"/>
    <w:rsid w:val="00CF103D"/>
    <w:rsid w:val="00F64D5F"/>
    <w:rsid w:val="00F9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6E87B"/>
  <w15:chartTrackingRefBased/>
  <w15:docId w15:val="{36E30847-CE23-4FA5-933A-5CAC4F2C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Eliason</dc:creator>
  <cp:keywords/>
  <dc:description/>
  <cp:lastModifiedBy>Joshua Eliason</cp:lastModifiedBy>
  <cp:revision>3</cp:revision>
  <dcterms:created xsi:type="dcterms:W3CDTF">2018-05-09T08:52:00Z</dcterms:created>
  <dcterms:modified xsi:type="dcterms:W3CDTF">2018-05-09T09:28:00Z</dcterms:modified>
</cp:coreProperties>
</file>