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C524E" w14:textId="77777777" w:rsidR="00193AA0" w:rsidRDefault="00193AA0" w:rsidP="00B02F56">
      <w:pPr>
        <w:bidi/>
        <w:rPr>
          <w:rFonts w:ascii="David" w:hAnsi="David" w:cs="David"/>
          <w:b/>
          <w:bCs/>
          <w:sz w:val="24"/>
          <w:szCs w:val="24"/>
          <w:rtl/>
        </w:rPr>
      </w:pPr>
    </w:p>
    <w:p w14:paraId="777E5D63" w14:textId="77777777" w:rsidR="00662647" w:rsidRDefault="004C01BC" w:rsidP="00193AA0">
      <w:pPr>
        <w:bidi/>
        <w:rPr>
          <w:rFonts w:asciiTheme="majorBidi" w:hAnsiTheme="majorBidi" w:cstheme="majorBidi"/>
          <w:b/>
          <w:bCs/>
          <w:sz w:val="24"/>
          <w:szCs w:val="24"/>
          <w:rtl/>
        </w:rPr>
      </w:pPr>
      <w:r>
        <w:rPr>
          <w:rFonts w:ascii="David" w:hAnsi="David" w:cs="David"/>
          <w:b/>
          <w:bCs/>
          <w:noProof/>
          <w:sz w:val="24"/>
          <w:szCs w:val="24"/>
          <w:rtl/>
        </w:rPr>
        <mc:AlternateContent>
          <mc:Choice Requires="wps">
            <w:drawing>
              <wp:anchor distT="0" distB="0" distL="114300" distR="114300" simplePos="0" relativeHeight="251662336" behindDoc="0" locked="0" layoutInCell="1" allowOverlap="1" wp14:anchorId="50C59314" wp14:editId="46A836AA">
                <wp:simplePos x="0" y="0"/>
                <wp:positionH relativeFrom="column">
                  <wp:posOffset>-979230</wp:posOffset>
                </wp:positionH>
                <wp:positionV relativeFrom="paragraph">
                  <wp:posOffset>433705</wp:posOffset>
                </wp:positionV>
                <wp:extent cx="72345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7234555" cy="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304160F"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7.1pt,34.15pt" to="492.5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" strokecolor="black [3213]" strokeweight="1.5pt"/>
            </w:pict>
          </mc:Fallback>
        </mc:AlternateContent>
      </w:r>
      <w:r w:rsidR="00F936EE" w:rsidRPr="00F936EE">
        <w:rPr>
          <w:rFonts w:ascii="David" w:hAnsi="David" w:cs="David"/>
          <w:b/>
          <w:bCs/>
          <w:sz w:val="24"/>
          <w:szCs w:val="24"/>
          <w:rtl/>
        </w:rPr>
        <w:t>בוסטון שירותים נוירו-פסיכולוגים (</w:t>
      </w:r>
      <w:r w:rsidR="00F936EE" w:rsidRPr="00F936EE">
        <w:rPr>
          <w:rFonts w:asciiTheme="majorBidi" w:hAnsiTheme="majorBidi" w:cstheme="majorBidi"/>
          <w:b/>
          <w:bCs/>
          <w:sz w:val="24"/>
          <w:szCs w:val="24"/>
        </w:rPr>
        <w:t>BOSTON NEUROPSYCHOLOGICAL SERVICES</w:t>
      </w:r>
      <w:r w:rsidR="00F936EE" w:rsidRPr="00F936EE">
        <w:rPr>
          <w:rFonts w:ascii="David" w:hAnsi="David" w:cs="David"/>
          <w:b/>
          <w:bCs/>
          <w:sz w:val="24"/>
          <w:szCs w:val="24"/>
        </w:rPr>
        <w:t xml:space="preserve">- </w:t>
      </w:r>
      <w:r w:rsidR="00F936EE" w:rsidRPr="00F936EE">
        <w:rPr>
          <w:rFonts w:asciiTheme="majorBidi" w:hAnsiTheme="majorBidi" w:cstheme="majorBidi"/>
          <w:b/>
          <w:bCs/>
          <w:sz w:val="24"/>
          <w:szCs w:val="24"/>
        </w:rPr>
        <w:t>BNS</w:t>
      </w:r>
      <w:r w:rsidR="00F936EE" w:rsidRPr="00F936EE">
        <w:rPr>
          <w:rFonts w:asciiTheme="majorBidi" w:hAnsiTheme="majorBidi" w:cstheme="majorBidi"/>
          <w:b/>
          <w:bCs/>
          <w:sz w:val="24"/>
          <w:szCs w:val="24"/>
          <w:rtl/>
        </w:rPr>
        <w:t>)</w:t>
      </w:r>
      <w:r w:rsidR="00F936EE">
        <w:rPr>
          <w:rFonts w:asciiTheme="majorBidi" w:hAnsiTheme="majorBidi" w:cstheme="majorBidi"/>
          <w:b/>
          <w:bCs/>
          <w:sz w:val="24"/>
          <w:szCs w:val="24"/>
          <w:rtl/>
        </w:rPr>
        <w:t>.</w:t>
      </w:r>
    </w:p>
    <w:p w14:paraId="45D1A41D" w14:textId="77777777" w:rsidR="00136926" w:rsidRDefault="00F936EE" w:rsidP="00787BA9">
      <w:pPr>
        <w:bidi/>
        <w:rPr>
          <w:rtl/>
        </w:rPr>
      </w:pPr>
      <w:r w:rsidRPr="00F936EE">
        <w:rPr>
          <w:rFonts w:ascii="David" w:hAnsi="David" w:cs="David"/>
          <w:b/>
          <w:bCs/>
          <w:sz w:val="24"/>
          <w:szCs w:val="24"/>
          <w:rtl/>
        </w:rPr>
        <w:t>טלפון</w:t>
      </w:r>
      <w:r>
        <w:rPr>
          <w:rFonts w:ascii="David" w:hAnsi="David" w:cs="David"/>
          <w:b/>
          <w:bCs/>
          <w:sz w:val="24"/>
          <w:szCs w:val="24"/>
          <w:rtl/>
        </w:rPr>
        <w:t xml:space="preserve">: 8444 599 781        </w:t>
      </w:r>
      <w:hyperlink r:id="rId8" w:history="1">
        <w:r w:rsidRPr="00787BA9">
          <w:rPr>
            <w:rStyle w:val="Hyperlink"/>
          </w:rPr>
          <w:t>Test@bostonneuropsych.com</w:t>
        </w:r>
      </w:hyperlink>
      <w:r w:rsidRPr="00787BA9">
        <w:t xml:space="preserve">  </w:t>
      </w:r>
      <w:r w:rsidRPr="00787BA9">
        <w:rPr>
          <w:rtl/>
        </w:rPr>
        <w:t xml:space="preserve">              </w:t>
      </w:r>
      <w:r w:rsidR="00780752" w:rsidRPr="00787BA9">
        <w:rPr>
          <w:rtl/>
        </w:rPr>
        <w:t xml:space="preserve"> </w:t>
      </w:r>
      <w:r w:rsidR="00136926">
        <w:rPr>
          <w:rtl/>
        </w:rPr>
        <w:t xml:space="preserve">  </w:t>
      </w:r>
    </w:p>
    <w:p w14:paraId="1691BDD6" w14:textId="77777777" w:rsidR="00787BA9" w:rsidRDefault="00136926" w:rsidP="00136926">
      <w:pPr>
        <w:bidi/>
        <w:rPr>
          <w:rFonts w:ascii="David" w:hAnsi="David" w:cs="David"/>
          <w:sz w:val="24"/>
          <w:szCs w:val="24"/>
          <w:rtl/>
        </w:rPr>
      </w:pPr>
      <w:r>
        <w:rPr>
          <w:rtl/>
        </w:rPr>
        <w:t xml:space="preserve">                                                                                                   </w:t>
      </w:r>
      <w:r w:rsidR="00780752" w:rsidRPr="00787BA9">
        <w:rPr>
          <w:rFonts w:ascii="David" w:hAnsi="David" w:cs="David"/>
          <w:sz w:val="24"/>
          <w:szCs w:val="24"/>
          <w:rtl/>
        </w:rPr>
        <w:t>כתובת</w:t>
      </w:r>
      <w:r w:rsidR="00193AA0">
        <w:rPr>
          <w:rFonts w:ascii="David" w:hAnsi="David" w:cs="David"/>
          <w:sz w:val="24"/>
          <w:szCs w:val="24"/>
          <w:rtl/>
        </w:rPr>
        <w:t xml:space="preserve"> שדרות איילנד 687,</w:t>
      </w:r>
      <w:r>
        <w:rPr>
          <w:rFonts w:ascii="David" w:hAnsi="David" w:cs="David"/>
          <w:sz w:val="24"/>
          <w:szCs w:val="24"/>
          <w:rtl/>
        </w:rPr>
        <w:t xml:space="preserve"> </w:t>
      </w:r>
    </w:p>
    <w:p w14:paraId="702C714A" w14:textId="77777777" w:rsidR="00F936EE" w:rsidRPr="00F936EE" w:rsidRDefault="00787BA9" w:rsidP="00787BA9">
      <w:pPr>
        <w:bidi/>
        <w:rPr>
          <w:rtl/>
        </w:rPr>
      </w:pPr>
      <w:r>
        <w:rPr>
          <w:rFonts w:ascii="David" w:hAnsi="David" w:cs="David"/>
          <w:sz w:val="24"/>
          <w:szCs w:val="24"/>
          <w:rtl/>
        </w:rPr>
        <w:t xml:space="preserve">                                                                                                                 קומה 2, נידהאם, מסצ'וסטס</w:t>
      </w:r>
      <w:r w:rsidR="00193AA0">
        <w:rPr>
          <w:rFonts w:ascii="David" w:hAnsi="David" w:cs="David"/>
          <w:sz w:val="24"/>
          <w:szCs w:val="24"/>
          <w:rtl/>
        </w:rPr>
        <w:t xml:space="preserve"> </w:t>
      </w:r>
      <w:r>
        <w:rPr>
          <w:rFonts w:ascii="David" w:hAnsi="David" w:cs="David"/>
          <w:sz w:val="24"/>
          <w:szCs w:val="24"/>
          <w:rtl/>
        </w:rPr>
        <w:t xml:space="preserve">       </w:t>
      </w:r>
    </w:p>
    <w:p w14:paraId="740306B6" w14:textId="77777777" w:rsidR="008E43C6" w:rsidRPr="00F936EE" w:rsidRDefault="00F936EE" w:rsidP="008E43C6">
      <w:pPr>
        <w:bidi/>
      </w:pPr>
      <w:r>
        <w:t xml:space="preserve">  </w:t>
      </w:r>
      <w:r w:rsidR="00193AA0">
        <w:rPr>
          <w:rtl/>
        </w:rPr>
        <w:t xml:space="preserve">                                </w:t>
      </w:r>
      <w:r>
        <w:t xml:space="preserve"> </w:t>
      </w:r>
      <w:hyperlink r:id="rId9" w:history="1">
        <w:r w:rsidR="008E43C6" w:rsidRPr="00DC4458">
          <w:rPr>
            <w:rStyle w:val="Hyperlink"/>
          </w:rPr>
          <w:t>Http://www.bostonneuropsych.com</w:t>
        </w:r>
      </w:hyperlink>
      <w:r w:rsidR="008E43C6">
        <w:rPr>
          <w:rtl/>
        </w:rPr>
        <w:t xml:space="preserve"> </w:t>
      </w:r>
    </w:p>
    <w:p w14:paraId="33256470" w14:textId="77777777" w:rsidR="00F936EE" w:rsidRDefault="00F936EE" w:rsidP="00F936EE">
      <w:pPr>
        <w:bidi/>
        <w:rPr>
          <w:rFonts w:ascii="David" w:hAnsi="David" w:cs="David"/>
          <w:b/>
          <w:bCs/>
          <w:sz w:val="24"/>
          <w:szCs w:val="24"/>
          <w:rtl/>
        </w:rPr>
      </w:pPr>
      <w:r>
        <w:rPr>
          <w:rFonts w:ascii="David" w:hAnsi="David" w:cs="David"/>
          <w:b/>
          <w:bCs/>
          <w:sz w:val="24"/>
          <w:szCs w:val="24"/>
          <w:rtl/>
        </w:rPr>
        <w:t>פקס: 8117 559 781</w:t>
      </w:r>
    </w:p>
    <w:p w14:paraId="3C8ADAF4" w14:textId="77777777" w:rsidR="00F936EE" w:rsidRDefault="00F936EE" w:rsidP="00F936EE">
      <w:pPr>
        <w:bidi/>
        <w:rPr>
          <w:rFonts w:ascii="David" w:hAnsi="David" w:cs="David"/>
          <w:b/>
          <w:bCs/>
          <w:sz w:val="24"/>
          <w:szCs w:val="24"/>
          <w:rtl/>
        </w:rPr>
      </w:pPr>
      <w:r>
        <w:rPr>
          <w:rFonts w:ascii="David" w:hAnsi="David" w:cs="David"/>
          <w:b/>
          <w:bCs/>
          <w:noProof/>
          <w:sz w:val="24"/>
          <w:szCs w:val="24"/>
          <w:rtl/>
        </w:rPr>
        <mc:AlternateContent>
          <mc:Choice Requires="wps">
            <w:drawing>
              <wp:anchor distT="0" distB="0" distL="114300" distR="114300" simplePos="0" relativeHeight="251659264" behindDoc="0" locked="0" layoutInCell="1" allowOverlap="1" wp14:anchorId="3E45EDC7" wp14:editId="1BBFB2DA">
                <wp:simplePos x="0" y="0"/>
                <wp:positionH relativeFrom="column">
                  <wp:posOffset>-976055</wp:posOffset>
                </wp:positionH>
                <wp:positionV relativeFrom="paragraph">
                  <wp:posOffset>266700</wp:posOffset>
                </wp:positionV>
                <wp:extent cx="7234733"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7234733" cy="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E20756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85pt,21pt" to="492.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" strokecolor="black [3213]" strokeweight="1.5pt"/>
            </w:pict>
          </mc:Fallback>
        </mc:AlternateContent>
      </w:r>
    </w:p>
    <w:p w14:paraId="35FE9A4F" w14:textId="77777777" w:rsidR="00F936EE" w:rsidRDefault="00F936EE" w:rsidP="00F936EE">
      <w:pPr>
        <w:bidi/>
        <w:rPr>
          <w:rFonts w:ascii="David" w:hAnsi="David" w:cs="David"/>
          <w:b/>
          <w:bCs/>
          <w:sz w:val="24"/>
          <w:szCs w:val="24"/>
          <w:rtl/>
        </w:rPr>
      </w:pPr>
    </w:p>
    <w:p w14:paraId="0372901C" w14:textId="77777777" w:rsidR="00F936EE" w:rsidRDefault="00F936EE" w:rsidP="00F936EE">
      <w:pPr>
        <w:bidi/>
        <w:rPr>
          <w:rFonts w:ascii="David" w:hAnsi="David" w:cs="David"/>
          <w:b/>
          <w:bCs/>
          <w:sz w:val="24"/>
          <w:szCs w:val="24"/>
          <w:u w:val="single"/>
          <w:rtl/>
        </w:rPr>
      </w:pPr>
      <w:r w:rsidRPr="00F936EE">
        <w:rPr>
          <w:rFonts w:ascii="David" w:hAnsi="David" w:cs="David"/>
          <w:b/>
          <w:bCs/>
          <w:sz w:val="24"/>
          <w:szCs w:val="24"/>
          <w:u w:val="single"/>
          <w:rtl/>
        </w:rPr>
        <w:t xml:space="preserve">הערכה נוירו-פסיכולוגית ופסיכולוגית </w:t>
      </w:r>
    </w:p>
    <w:p w14:paraId="5D0F399E" w14:textId="77777777" w:rsidR="00F936EE" w:rsidRPr="00AD0244" w:rsidRDefault="00F936EE" w:rsidP="00F936EE">
      <w:pPr>
        <w:bidi/>
        <w:rPr>
          <w:rFonts w:ascii="David" w:hAnsi="David" w:cs="David"/>
          <w:sz w:val="24"/>
          <w:szCs w:val="24"/>
          <w:rtl/>
        </w:rPr>
      </w:pPr>
      <w:r>
        <w:rPr>
          <w:rFonts w:ascii="David" w:hAnsi="David" w:cs="David"/>
          <w:b/>
          <w:bCs/>
          <w:sz w:val="24"/>
          <w:szCs w:val="24"/>
          <w:rtl/>
        </w:rPr>
        <w:t xml:space="preserve">שם הלקוח: </w:t>
      </w:r>
      <w:r w:rsidRPr="00AD0244">
        <w:rPr>
          <w:rFonts w:ascii="David" w:hAnsi="David" w:cs="David"/>
          <w:sz w:val="24"/>
          <w:szCs w:val="24"/>
          <w:rtl/>
        </w:rPr>
        <w:t>הילל רוז</w:t>
      </w:r>
    </w:p>
    <w:p w14:paraId="2C224C20" w14:textId="77777777" w:rsidR="00F936EE" w:rsidRPr="00AD0244" w:rsidRDefault="00F936EE" w:rsidP="00F936EE">
      <w:pPr>
        <w:bidi/>
        <w:rPr>
          <w:rFonts w:ascii="David" w:hAnsi="David" w:cs="David"/>
          <w:sz w:val="24"/>
          <w:szCs w:val="24"/>
          <w:rtl/>
        </w:rPr>
      </w:pPr>
      <w:r>
        <w:rPr>
          <w:rFonts w:ascii="David" w:hAnsi="David" w:cs="David"/>
          <w:b/>
          <w:bCs/>
          <w:sz w:val="24"/>
          <w:szCs w:val="24"/>
          <w:rtl/>
        </w:rPr>
        <w:t xml:space="preserve">מספר מטופל: </w:t>
      </w:r>
      <w:r w:rsidRPr="00AD0244">
        <w:rPr>
          <w:rFonts w:ascii="David" w:hAnsi="David" w:cs="David"/>
          <w:sz w:val="24"/>
          <w:szCs w:val="24"/>
          <w:rtl/>
        </w:rPr>
        <w:t>6650-1</w:t>
      </w:r>
    </w:p>
    <w:p w14:paraId="3ACF266A" w14:textId="77777777" w:rsidR="00F936EE" w:rsidRDefault="00F936EE" w:rsidP="00F936EE">
      <w:pPr>
        <w:bidi/>
        <w:rPr>
          <w:rFonts w:ascii="David" w:hAnsi="David" w:cs="David"/>
          <w:b/>
          <w:bCs/>
          <w:sz w:val="24"/>
          <w:szCs w:val="24"/>
          <w:rtl/>
        </w:rPr>
      </w:pPr>
      <w:r>
        <w:rPr>
          <w:rFonts w:ascii="David" w:hAnsi="David" w:cs="David"/>
          <w:b/>
          <w:bCs/>
          <w:sz w:val="24"/>
          <w:szCs w:val="24"/>
          <w:rtl/>
        </w:rPr>
        <w:t xml:space="preserve">תאריך לידה: </w:t>
      </w:r>
      <w:r w:rsidRPr="00AD0244">
        <w:rPr>
          <w:rFonts w:ascii="David" w:hAnsi="David" w:cs="David"/>
          <w:sz w:val="24"/>
          <w:szCs w:val="24"/>
          <w:rtl/>
        </w:rPr>
        <w:t>27/12/2011</w:t>
      </w:r>
    </w:p>
    <w:p w14:paraId="38019297" w14:textId="77777777" w:rsidR="00F936EE" w:rsidRDefault="00F936EE" w:rsidP="00F936EE">
      <w:pPr>
        <w:bidi/>
        <w:rPr>
          <w:rFonts w:ascii="David" w:hAnsi="David" w:cs="David"/>
          <w:b/>
          <w:bCs/>
          <w:sz w:val="24"/>
          <w:szCs w:val="24"/>
          <w:rtl/>
        </w:rPr>
      </w:pPr>
      <w:r>
        <w:rPr>
          <w:rFonts w:ascii="David" w:hAnsi="David" w:cs="David"/>
          <w:b/>
          <w:bCs/>
          <w:sz w:val="24"/>
          <w:szCs w:val="24"/>
          <w:rtl/>
        </w:rPr>
        <w:t xml:space="preserve">תאריך הערכה: </w:t>
      </w:r>
      <w:r w:rsidRPr="00AD0244">
        <w:rPr>
          <w:rFonts w:ascii="David" w:hAnsi="David" w:cs="David"/>
          <w:sz w:val="24"/>
          <w:szCs w:val="24"/>
          <w:rtl/>
        </w:rPr>
        <w:t>11/10/2018</w:t>
      </w:r>
    </w:p>
    <w:p w14:paraId="2F617BC8" w14:textId="77777777" w:rsidR="00F936EE" w:rsidRDefault="00F936EE" w:rsidP="00F936EE">
      <w:pPr>
        <w:bidi/>
        <w:rPr>
          <w:rFonts w:ascii="David" w:hAnsi="David" w:cs="David"/>
          <w:b/>
          <w:bCs/>
          <w:sz w:val="24"/>
          <w:szCs w:val="24"/>
          <w:rtl/>
        </w:rPr>
      </w:pPr>
      <w:r>
        <w:rPr>
          <w:rFonts w:ascii="David" w:hAnsi="David" w:cs="David"/>
          <w:b/>
          <w:bCs/>
          <w:sz w:val="24"/>
          <w:szCs w:val="24"/>
          <w:rtl/>
        </w:rPr>
        <w:t xml:space="preserve">גיל: </w:t>
      </w:r>
      <w:r w:rsidRPr="00AD0244">
        <w:rPr>
          <w:rFonts w:ascii="David" w:hAnsi="David" w:cs="David"/>
          <w:sz w:val="24"/>
          <w:szCs w:val="24"/>
          <w:rtl/>
        </w:rPr>
        <w:t>6 שנים ו-9 חודשים</w:t>
      </w:r>
    </w:p>
    <w:p w14:paraId="49D661BA" w14:textId="77777777" w:rsidR="00AD0244" w:rsidRDefault="00AD0244" w:rsidP="00AD0244">
      <w:pPr>
        <w:bidi/>
        <w:rPr>
          <w:rFonts w:ascii="David" w:hAnsi="David" w:cs="David"/>
          <w:b/>
          <w:bCs/>
          <w:sz w:val="24"/>
          <w:szCs w:val="24"/>
          <w:rtl/>
        </w:rPr>
      </w:pPr>
      <w:r>
        <w:rPr>
          <w:rFonts w:ascii="David" w:hAnsi="David" w:cs="David"/>
          <w:b/>
          <w:bCs/>
          <w:sz w:val="24"/>
          <w:szCs w:val="24"/>
          <w:rtl/>
        </w:rPr>
        <w:t xml:space="preserve">כיתה: </w:t>
      </w:r>
      <w:r w:rsidRPr="00AD0244">
        <w:rPr>
          <w:rFonts w:ascii="David" w:hAnsi="David" w:cs="David"/>
          <w:sz w:val="24"/>
          <w:szCs w:val="24"/>
          <w:rtl/>
        </w:rPr>
        <w:t>א'</w:t>
      </w:r>
    </w:p>
    <w:p w14:paraId="406FEDA5" w14:textId="77777777" w:rsidR="00AD0244" w:rsidRDefault="00AD0244" w:rsidP="0034749D">
      <w:pPr>
        <w:bidi/>
        <w:rPr>
          <w:rFonts w:ascii="David" w:hAnsi="David" w:cs="David"/>
          <w:b/>
          <w:bCs/>
          <w:sz w:val="24"/>
          <w:szCs w:val="24"/>
        </w:rPr>
      </w:pPr>
      <w:r>
        <w:rPr>
          <w:rFonts w:ascii="David" w:hAnsi="David" w:cs="David"/>
          <w:b/>
          <w:bCs/>
          <w:sz w:val="24"/>
          <w:szCs w:val="24"/>
          <w:rtl/>
        </w:rPr>
        <w:t xml:space="preserve">בית ספר:  </w:t>
      </w:r>
      <w:r w:rsidR="0034749D">
        <w:rPr>
          <w:rFonts w:ascii="David" w:hAnsi="David" w:cs="David"/>
          <w:sz w:val="24"/>
          <w:szCs w:val="24"/>
          <w:rtl/>
        </w:rPr>
        <w:t xml:space="preserve">בית ספר ע"ש ג'ון </w:t>
      </w:r>
      <w:r w:rsidRPr="00AD0244">
        <w:rPr>
          <w:rFonts w:ascii="David" w:hAnsi="David" w:cs="David"/>
          <w:sz w:val="24"/>
          <w:szCs w:val="24"/>
          <w:rtl/>
        </w:rPr>
        <w:t>ד. רנקל, ברוקל</w:t>
      </w:r>
      <w:r w:rsidR="0034749D">
        <w:rPr>
          <w:rFonts w:ascii="David" w:hAnsi="David" w:cs="David"/>
          <w:sz w:val="24"/>
          <w:szCs w:val="24"/>
          <w:rtl/>
        </w:rPr>
        <w:t>י</w:t>
      </w:r>
      <w:r w:rsidRPr="00AD0244">
        <w:rPr>
          <w:rFonts w:ascii="David" w:hAnsi="David" w:cs="David"/>
          <w:sz w:val="24"/>
          <w:szCs w:val="24"/>
          <w:rtl/>
        </w:rPr>
        <w:t xml:space="preserve">ין, </w:t>
      </w:r>
      <w:r w:rsidR="0034749D">
        <w:rPr>
          <w:rFonts w:ascii="David" w:hAnsi="David" w:cs="David"/>
          <w:sz w:val="24"/>
          <w:szCs w:val="24"/>
          <w:rtl/>
        </w:rPr>
        <w:t>מסצ'וסטס</w:t>
      </w:r>
      <w:r w:rsidRPr="00AD0244">
        <w:rPr>
          <w:rFonts w:ascii="David" w:hAnsi="David" w:cs="David"/>
          <w:sz w:val="24"/>
          <w:szCs w:val="24"/>
          <w:rtl/>
        </w:rPr>
        <w:t>.</w:t>
      </w:r>
    </w:p>
    <w:p w14:paraId="20FC9AF3" w14:textId="77777777" w:rsidR="00AD0244" w:rsidRPr="00AD0244" w:rsidRDefault="00AD0244" w:rsidP="00193AA0">
      <w:pPr>
        <w:bidi/>
        <w:rPr>
          <w:rFonts w:ascii="David" w:hAnsi="David" w:cs="David"/>
          <w:sz w:val="24"/>
          <w:szCs w:val="24"/>
          <w:rtl/>
        </w:rPr>
      </w:pPr>
      <w:r w:rsidRPr="00AD0244">
        <w:rPr>
          <w:rFonts w:ascii="David" w:hAnsi="David" w:cs="David"/>
          <w:b/>
          <w:bCs/>
          <w:sz w:val="24"/>
          <w:szCs w:val="24"/>
          <w:rtl/>
        </w:rPr>
        <w:t>הבוחנת</w:t>
      </w:r>
      <w:r w:rsidRPr="00AD0244">
        <w:rPr>
          <w:rFonts w:ascii="David" w:hAnsi="David" w:cs="David"/>
          <w:sz w:val="24"/>
          <w:szCs w:val="24"/>
          <w:rtl/>
        </w:rPr>
        <w:t>: קייטלין סויטלסקי</w:t>
      </w:r>
      <w:r w:rsidR="00193AA0">
        <w:rPr>
          <w:rFonts w:ascii="David" w:hAnsi="David" w:cs="David"/>
          <w:sz w:val="24"/>
          <w:szCs w:val="24"/>
          <w:rtl/>
        </w:rPr>
        <w:t>, ד"ר לפילוסופיה</w:t>
      </w:r>
    </w:p>
    <w:p w14:paraId="15D1251C" w14:textId="77777777" w:rsidR="00AD0244" w:rsidRDefault="00887930" w:rsidP="00193AA0">
      <w:pPr>
        <w:bidi/>
        <w:rPr>
          <w:rFonts w:ascii="David" w:hAnsi="David" w:cs="David"/>
          <w:sz w:val="24"/>
          <w:szCs w:val="24"/>
          <w:rtl/>
        </w:rPr>
      </w:pPr>
      <w:r>
        <w:rPr>
          <w:rFonts w:ascii="David" w:hAnsi="David" w:cs="David"/>
          <w:b/>
          <w:bCs/>
          <w:sz w:val="24"/>
          <w:szCs w:val="24"/>
          <w:rtl/>
        </w:rPr>
        <w:t>מקור ההפניה:</w:t>
      </w:r>
      <w:r w:rsidR="00193AA0">
        <w:rPr>
          <w:rFonts w:ascii="David" w:hAnsi="David" w:cs="David"/>
          <w:sz w:val="24"/>
          <w:szCs w:val="24"/>
          <w:rtl/>
        </w:rPr>
        <w:t xml:space="preserve"> </w:t>
      </w:r>
      <w:r>
        <w:rPr>
          <w:rFonts w:ascii="David" w:hAnsi="David" w:cs="David"/>
          <w:sz w:val="24"/>
          <w:szCs w:val="24"/>
          <w:rtl/>
        </w:rPr>
        <w:t xml:space="preserve">לורה </w:t>
      </w:r>
      <w:r w:rsidRPr="00787BA9">
        <w:rPr>
          <w:rFonts w:ascii="David" w:hAnsi="David" w:cs="David"/>
          <w:sz w:val="24"/>
          <w:szCs w:val="24"/>
          <w:rtl/>
        </w:rPr>
        <w:t>ג</w:t>
      </w:r>
      <w:r w:rsidR="00787BA9">
        <w:rPr>
          <w:rFonts w:ascii="David" w:hAnsi="David" w:cs="David"/>
          <w:sz w:val="24"/>
          <w:szCs w:val="24"/>
          <w:rtl/>
        </w:rPr>
        <w:t>ו</w:t>
      </w:r>
      <w:r w:rsidR="00193AA0">
        <w:rPr>
          <w:rFonts w:ascii="David" w:hAnsi="David" w:cs="David"/>
          <w:sz w:val="24"/>
          <w:szCs w:val="24"/>
          <w:rtl/>
        </w:rPr>
        <w:t>, ד"ר לפסיכולוגיה</w:t>
      </w:r>
      <w:r w:rsidR="00787BA9">
        <w:rPr>
          <w:rFonts w:ascii="David" w:hAnsi="David" w:cs="David"/>
          <w:sz w:val="24"/>
          <w:szCs w:val="24"/>
          <w:rtl/>
        </w:rPr>
        <w:t xml:space="preserve">. </w:t>
      </w:r>
    </w:p>
    <w:p w14:paraId="13896BEE" w14:textId="77777777" w:rsidR="00787BA9" w:rsidRDefault="00787BA9" w:rsidP="00787BA9">
      <w:pPr>
        <w:bidi/>
        <w:rPr>
          <w:rFonts w:ascii="David" w:hAnsi="David" w:cs="David"/>
          <w:sz w:val="24"/>
          <w:szCs w:val="24"/>
        </w:rPr>
      </w:pPr>
      <w:r>
        <w:rPr>
          <w:rFonts w:ascii="David" w:hAnsi="David" w:cs="David"/>
          <w:sz w:val="24"/>
          <w:szCs w:val="24"/>
          <w:rtl/>
        </w:rPr>
        <w:t>איגוד הבריאות של קיימברידג'</w:t>
      </w:r>
    </w:p>
    <w:p w14:paraId="19FE4B40" w14:textId="77777777" w:rsidR="00887930" w:rsidRDefault="00887930" w:rsidP="00887930">
      <w:pPr>
        <w:bidi/>
        <w:rPr>
          <w:rFonts w:ascii="David" w:hAnsi="David" w:cs="David"/>
          <w:sz w:val="24"/>
          <w:szCs w:val="24"/>
          <w:rtl/>
        </w:rPr>
      </w:pPr>
    </w:p>
    <w:p w14:paraId="4B999C28" w14:textId="77777777" w:rsidR="00887930" w:rsidRPr="007C6BE1" w:rsidRDefault="00887930" w:rsidP="00275A4E">
      <w:pPr>
        <w:bidi/>
        <w:spacing w:line="360" w:lineRule="auto"/>
        <w:jc w:val="both"/>
        <w:rPr>
          <w:rFonts w:ascii="David" w:hAnsi="David" w:cs="David"/>
          <w:b/>
          <w:bCs/>
          <w:sz w:val="28"/>
          <w:szCs w:val="28"/>
          <w:u w:val="single"/>
          <w:rtl/>
        </w:rPr>
      </w:pPr>
      <w:r w:rsidRPr="007C6BE1">
        <w:rPr>
          <w:rFonts w:ascii="David" w:hAnsi="David" w:cs="David"/>
          <w:b/>
          <w:bCs/>
          <w:sz w:val="28"/>
          <w:szCs w:val="28"/>
          <w:u w:val="single"/>
          <w:rtl/>
        </w:rPr>
        <w:t>סיבת הפניה:</w:t>
      </w:r>
    </w:p>
    <w:p w14:paraId="5F08966D" w14:textId="77777777" w:rsidR="00275A4E" w:rsidRDefault="00887930" w:rsidP="00C47477">
      <w:pPr>
        <w:bidi/>
        <w:spacing w:line="360" w:lineRule="auto"/>
        <w:jc w:val="both"/>
        <w:rPr>
          <w:rFonts w:ascii="David" w:hAnsi="David" w:cs="David"/>
          <w:sz w:val="24"/>
          <w:szCs w:val="24"/>
          <w:rtl/>
        </w:rPr>
      </w:pPr>
      <w:r>
        <w:rPr>
          <w:rFonts w:ascii="David" w:hAnsi="David" w:cs="David"/>
          <w:sz w:val="24"/>
          <w:szCs w:val="24"/>
          <w:rtl/>
        </w:rPr>
        <w:t>הילל רוז הינו ילד בן 6 ו-9 חודשים</w:t>
      </w:r>
      <w:r w:rsidR="00C47477">
        <w:rPr>
          <w:rFonts w:ascii="David" w:hAnsi="David" w:cs="David"/>
          <w:sz w:val="24"/>
          <w:szCs w:val="24"/>
          <w:rtl/>
        </w:rPr>
        <w:t>,</w:t>
      </w:r>
      <w:r>
        <w:rPr>
          <w:rFonts w:ascii="David" w:hAnsi="David" w:cs="David"/>
          <w:sz w:val="24"/>
          <w:szCs w:val="24"/>
          <w:rtl/>
        </w:rPr>
        <w:t xml:space="preserve"> הלומד </w:t>
      </w:r>
      <w:r w:rsidR="00C47477">
        <w:rPr>
          <w:rFonts w:ascii="David" w:hAnsi="David" w:cs="David"/>
          <w:sz w:val="24"/>
          <w:szCs w:val="24"/>
          <w:rtl/>
        </w:rPr>
        <w:t>ב</w:t>
      </w:r>
      <w:r>
        <w:rPr>
          <w:rFonts w:ascii="David" w:hAnsi="David" w:cs="David"/>
          <w:sz w:val="24"/>
          <w:szCs w:val="24"/>
          <w:rtl/>
        </w:rPr>
        <w:t>כיתה א' בבית הספר ג'ון ד. ר</w:t>
      </w:r>
      <w:r w:rsidR="00275A4E">
        <w:rPr>
          <w:rFonts w:ascii="David" w:hAnsi="David" w:cs="David"/>
          <w:sz w:val="24"/>
          <w:szCs w:val="24"/>
          <w:rtl/>
        </w:rPr>
        <w:t>ו</w:t>
      </w:r>
      <w:r>
        <w:rPr>
          <w:rFonts w:ascii="David" w:hAnsi="David" w:cs="David"/>
          <w:sz w:val="24"/>
          <w:szCs w:val="24"/>
          <w:rtl/>
        </w:rPr>
        <w:t xml:space="preserve">נקל בברוקלין, </w:t>
      </w:r>
      <w:r w:rsidR="004A3F69">
        <w:rPr>
          <w:rFonts w:ascii="David" w:hAnsi="David" w:cs="David"/>
          <w:sz w:val="24"/>
          <w:szCs w:val="24"/>
          <w:rtl/>
        </w:rPr>
        <w:t>מסצ'וסטס</w:t>
      </w:r>
      <w:r>
        <w:rPr>
          <w:rFonts w:ascii="David" w:hAnsi="David" w:cs="David"/>
          <w:sz w:val="24"/>
          <w:szCs w:val="24"/>
          <w:rtl/>
        </w:rPr>
        <w:t>.</w:t>
      </w:r>
      <w:r>
        <w:rPr>
          <w:rFonts w:ascii="David" w:hAnsi="David" w:cs="David"/>
          <w:sz w:val="24"/>
          <w:szCs w:val="24"/>
        </w:rPr>
        <w:t xml:space="preserve"> </w:t>
      </w:r>
      <w:r w:rsidR="00275A4E">
        <w:rPr>
          <w:rFonts w:ascii="David" w:hAnsi="David" w:cs="David"/>
          <w:sz w:val="24"/>
          <w:szCs w:val="24"/>
          <w:rtl/>
        </w:rPr>
        <w:t>א</w:t>
      </w:r>
      <w:r w:rsidR="00C47477">
        <w:rPr>
          <w:rFonts w:ascii="David" w:hAnsi="David" w:cs="David"/>
          <w:sz w:val="24"/>
          <w:szCs w:val="24"/>
          <w:rtl/>
        </w:rPr>
        <w:t>מו פנתה להערכה נוירו-פסיכולוגית</w:t>
      </w:r>
      <w:r w:rsidR="00275A4E">
        <w:rPr>
          <w:rFonts w:ascii="David" w:hAnsi="David" w:cs="David"/>
          <w:sz w:val="24"/>
          <w:szCs w:val="24"/>
          <w:rtl/>
        </w:rPr>
        <w:t xml:space="preserve"> ופסיכולוגית זו</w:t>
      </w:r>
      <w:r w:rsidR="00C47477">
        <w:rPr>
          <w:rFonts w:ascii="David" w:hAnsi="David" w:cs="David"/>
          <w:sz w:val="24"/>
          <w:szCs w:val="24"/>
          <w:rtl/>
        </w:rPr>
        <w:t>,</w:t>
      </w:r>
      <w:r w:rsidR="00275A4E">
        <w:rPr>
          <w:rFonts w:ascii="David" w:hAnsi="David" w:cs="David"/>
          <w:sz w:val="24"/>
          <w:szCs w:val="24"/>
          <w:rtl/>
        </w:rPr>
        <w:t xml:space="preserve"> עקב חששות הקשורים להתנהגות, </w:t>
      </w:r>
      <w:r w:rsidR="00C47477">
        <w:rPr>
          <w:rFonts w:ascii="David" w:hAnsi="David" w:cs="David"/>
          <w:sz w:val="24"/>
          <w:szCs w:val="24"/>
          <w:rtl/>
        </w:rPr>
        <w:t>למיומנויות החברתיות</w:t>
      </w:r>
      <w:r w:rsidR="00275A4E">
        <w:rPr>
          <w:rFonts w:ascii="David" w:hAnsi="David" w:cs="David"/>
          <w:sz w:val="24"/>
          <w:szCs w:val="24"/>
          <w:rtl/>
        </w:rPr>
        <w:t xml:space="preserve"> </w:t>
      </w:r>
      <w:r w:rsidR="00C47477">
        <w:rPr>
          <w:rFonts w:ascii="David" w:hAnsi="David" w:cs="David"/>
          <w:sz w:val="24"/>
          <w:szCs w:val="24"/>
          <w:rtl/>
        </w:rPr>
        <w:t xml:space="preserve">וללמידה </w:t>
      </w:r>
      <w:r w:rsidR="00275A4E">
        <w:rPr>
          <w:rFonts w:ascii="David" w:hAnsi="David" w:cs="David"/>
          <w:sz w:val="24"/>
          <w:szCs w:val="24"/>
          <w:rtl/>
        </w:rPr>
        <w:t xml:space="preserve">של דניאל. היא מבקשת הערכה זו </w:t>
      </w:r>
      <w:r w:rsidR="00C47477">
        <w:rPr>
          <w:rFonts w:ascii="David" w:hAnsi="David" w:cs="David"/>
          <w:sz w:val="24"/>
          <w:szCs w:val="24"/>
          <w:rtl/>
        </w:rPr>
        <w:t>ב</w:t>
      </w:r>
      <w:r w:rsidR="00275A4E">
        <w:rPr>
          <w:rFonts w:ascii="David" w:hAnsi="David" w:cs="David"/>
          <w:sz w:val="24"/>
          <w:szCs w:val="24"/>
          <w:rtl/>
        </w:rPr>
        <w:t>כדי ל</w:t>
      </w:r>
      <w:r w:rsidR="00C47477">
        <w:rPr>
          <w:rFonts w:ascii="David" w:hAnsi="David" w:cs="David"/>
          <w:sz w:val="24"/>
          <w:szCs w:val="24"/>
          <w:rtl/>
        </w:rPr>
        <w:t>קבל</w:t>
      </w:r>
      <w:r w:rsidR="00275A4E">
        <w:rPr>
          <w:rFonts w:ascii="David" w:hAnsi="David" w:cs="David"/>
          <w:sz w:val="24"/>
          <w:szCs w:val="24"/>
          <w:rtl/>
        </w:rPr>
        <w:t xml:space="preserve"> הבנה רחבה יותר על תפקודו הקוגניטיבי, האקדמי והחברתי-רגשי, כמו גם על הפרופיל הנוירו-פסיכולוגי שלו. היא רוצה גם המלצות לתוכנית טובה יותר</w:t>
      </w:r>
      <w:r w:rsidR="00C47477">
        <w:rPr>
          <w:rFonts w:ascii="David" w:hAnsi="David" w:cs="David"/>
          <w:sz w:val="24"/>
          <w:szCs w:val="24"/>
          <w:rtl/>
        </w:rPr>
        <w:t xml:space="preserve"> עבור צרכיו החינוכיים והחברתיים</w:t>
      </w:r>
      <w:r w:rsidR="00787BA9">
        <w:rPr>
          <w:rFonts w:ascii="David" w:hAnsi="David" w:cs="David"/>
          <w:sz w:val="24"/>
          <w:szCs w:val="24"/>
          <w:rtl/>
        </w:rPr>
        <w:t>-</w:t>
      </w:r>
      <w:r w:rsidR="00275A4E">
        <w:rPr>
          <w:rFonts w:ascii="David" w:hAnsi="David" w:cs="David"/>
          <w:sz w:val="24"/>
          <w:szCs w:val="24"/>
          <w:rtl/>
        </w:rPr>
        <w:t>רגשיים.</w:t>
      </w:r>
    </w:p>
    <w:p w14:paraId="677FC304" w14:textId="77777777" w:rsidR="00F76D38" w:rsidRDefault="00F76D38" w:rsidP="00102607">
      <w:pPr>
        <w:bidi/>
        <w:spacing w:line="360" w:lineRule="auto"/>
        <w:jc w:val="both"/>
        <w:rPr>
          <w:rFonts w:ascii="David" w:hAnsi="David" w:cs="David"/>
          <w:b/>
          <w:bCs/>
          <w:sz w:val="28"/>
          <w:szCs w:val="28"/>
          <w:u w:val="single"/>
          <w:rtl/>
        </w:rPr>
      </w:pPr>
    </w:p>
    <w:p w14:paraId="2B694E1D" w14:textId="77777777" w:rsidR="00102607" w:rsidRPr="007C6BE1" w:rsidRDefault="00102607" w:rsidP="00F76D38">
      <w:pPr>
        <w:bidi/>
        <w:spacing w:line="360" w:lineRule="auto"/>
        <w:jc w:val="both"/>
        <w:rPr>
          <w:rFonts w:ascii="David" w:hAnsi="David" w:cs="David"/>
          <w:b/>
          <w:bCs/>
          <w:sz w:val="28"/>
          <w:szCs w:val="28"/>
          <w:u w:val="single"/>
          <w:rtl/>
        </w:rPr>
      </w:pPr>
      <w:r w:rsidRPr="007C6BE1">
        <w:rPr>
          <w:rFonts w:ascii="David" w:hAnsi="David" w:cs="David"/>
          <w:b/>
          <w:bCs/>
          <w:sz w:val="28"/>
          <w:szCs w:val="28"/>
          <w:u w:val="single"/>
          <w:rtl/>
        </w:rPr>
        <w:t>מקורות המידע:</w:t>
      </w:r>
    </w:p>
    <w:p w14:paraId="01E68A54" w14:textId="77777777" w:rsidR="00102607" w:rsidRDefault="00102607" w:rsidP="007C6BE1">
      <w:pPr>
        <w:bidi/>
        <w:spacing w:line="360" w:lineRule="auto"/>
        <w:jc w:val="both"/>
        <w:rPr>
          <w:rFonts w:ascii="David" w:hAnsi="David" w:cs="David"/>
          <w:sz w:val="24"/>
          <w:szCs w:val="24"/>
          <w:rtl/>
        </w:rPr>
      </w:pPr>
      <w:r>
        <w:rPr>
          <w:rFonts w:ascii="David" w:hAnsi="David" w:cs="David"/>
          <w:sz w:val="24"/>
          <w:szCs w:val="24"/>
          <w:rtl/>
        </w:rPr>
        <w:t>דו"ח זה</w:t>
      </w:r>
      <w:r w:rsidR="007C6BE1">
        <w:rPr>
          <w:rFonts w:ascii="David" w:hAnsi="David" w:cs="David"/>
          <w:sz w:val="24"/>
          <w:szCs w:val="24"/>
          <w:rtl/>
        </w:rPr>
        <w:t xml:space="preserve"> מבוסס על ראיון עם אמו של הילל ב</w:t>
      </w:r>
      <w:r w:rsidR="00C049ED">
        <w:rPr>
          <w:rFonts w:ascii="David" w:hAnsi="David" w:cs="David"/>
          <w:sz w:val="24"/>
          <w:szCs w:val="24"/>
          <w:rtl/>
        </w:rPr>
        <w:t xml:space="preserve">מהלך האינטייק </w:t>
      </w:r>
      <w:r w:rsidR="007C6BE1">
        <w:rPr>
          <w:rFonts w:ascii="David" w:hAnsi="David" w:cs="David"/>
          <w:sz w:val="24"/>
          <w:szCs w:val="24"/>
          <w:rtl/>
        </w:rPr>
        <w:t>הערכה של הילל, ראיון עם הילל ואמו בנפרד במהלך הערכה זו, סקירה של רשומות, מבחנים פורמליים ותצפיות קליניות. הילל קיבל את המבחנים הבאים במהלך הערכה הנויורו-פסיכולוגית ופסיכולוגית שלו.</w:t>
      </w:r>
    </w:p>
    <w:p w14:paraId="04555930" w14:textId="77777777" w:rsidR="007C6BE1" w:rsidRDefault="007C6BE1" w:rsidP="007C6BE1">
      <w:pPr>
        <w:bidi/>
        <w:spacing w:line="360" w:lineRule="auto"/>
        <w:jc w:val="both"/>
        <w:rPr>
          <w:rFonts w:ascii="David" w:hAnsi="David" w:cs="David"/>
          <w:b/>
          <w:bCs/>
          <w:sz w:val="24"/>
          <w:szCs w:val="24"/>
          <w:rtl/>
        </w:rPr>
      </w:pPr>
      <w:r>
        <w:rPr>
          <w:rFonts w:ascii="David" w:hAnsi="David" w:cs="David"/>
          <w:b/>
          <w:bCs/>
          <w:sz w:val="24"/>
          <w:szCs w:val="24"/>
          <w:rtl/>
        </w:rPr>
        <w:t>מבחנים:</w:t>
      </w:r>
    </w:p>
    <w:p w14:paraId="594B4168" w14:textId="77777777" w:rsidR="007C6BE1" w:rsidRDefault="007C6BE1" w:rsidP="007C6BE1">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 xml:space="preserve">מבחן </w:t>
      </w:r>
      <w:r w:rsidRPr="00E0301E">
        <w:rPr>
          <w:rFonts w:ascii="David" w:hAnsi="David" w:cs="David"/>
          <w:sz w:val="24"/>
          <w:szCs w:val="24"/>
          <w:rtl/>
        </w:rPr>
        <w:t>וקסלר להערכת אינטליגנציה עבור ילדים-מהדורה חמישית (</w:t>
      </w:r>
      <w:r w:rsidRPr="00E0301E">
        <w:rPr>
          <w:rFonts w:ascii="David" w:hAnsi="David" w:cs="David"/>
          <w:sz w:val="24"/>
          <w:szCs w:val="24"/>
        </w:rPr>
        <w:t>V</w:t>
      </w:r>
      <w:r w:rsidRPr="00E0301E">
        <w:rPr>
          <w:rFonts w:ascii="David" w:hAnsi="David" w:cs="David"/>
          <w:sz w:val="24"/>
          <w:szCs w:val="24"/>
          <w:rtl/>
        </w:rPr>
        <w:t>-</w:t>
      </w:r>
      <w:r w:rsidRPr="00E0301E">
        <w:rPr>
          <w:rFonts w:ascii="David" w:hAnsi="David" w:cs="David"/>
          <w:sz w:val="24"/>
          <w:szCs w:val="24"/>
        </w:rPr>
        <w:t>WISC</w:t>
      </w:r>
      <w:r>
        <w:rPr>
          <w:rFonts w:ascii="David" w:hAnsi="David" w:cs="David"/>
          <w:sz w:val="24"/>
          <w:szCs w:val="24"/>
          <w:rtl/>
        </w:rPr>
        <w:t>)</w:t>
      </w:r>
    </w:p>
    <w:p w14:paraId="371921BE" w14:textId="77777777" w:rsidR="007C6BE1" w:rsidRPr="007C6BE1" w:rsidRDefault="000B4C95" w:rsidP="000B4C95">
      <w:pPr>
        <w:pStyle w:val="ListParagraph"/>
        <w:numPr>
          <w:ilvl w:val="0"/>
          <w:numId w:val="3"/>
        </w:numPr>
        <w:bidi/>
        <w:spacing w:line="360" w:lineRule="auto"/>
        <w:jc w:val="both"/>
        <w:rPr>
          <w:rFonts w:ascii="David" w:hAnsi="David" w:cs="David"/>
          <w:sz w:val="24"/>
          <w:szCs w:val="24"/>
        </w:rPr>
      </w:pPr>
      <w:r>
        <w:rPr>
          <w:rFonts w:ascii="David" w:hAnsi="David" w:cs="David"/>
          <w:color w:val="000000" w:themeColor="text1"/>
          <w:sz w:val="24"/>
          <w:szCs w:val="24"/>
          <w:rtl/>
        </w:rPr>
        <w:t>מבחן להערכה נויורו-פסיכולוגית התפתחותית</w:t>
      </w:r>
      <w:r w:rsidR="007C6BE1">
        <w:rPr>
          <w:rFonts w:ascii="David" w:hAnsi="David" w:cs="David"/>
          <w:color w:val="000000" w:themeColor="text1"/>
          <w:sz w:val="24"/>
          <w:szCs w:val="24"/>
          <w:rtl/>
        </w:rPr>
        <w:t>, מהדורה שנייה (</w:t>
      </w:r>
      <w:r w:rsidR="007C6BE1" w:rsidRPr="00E0301E">
        <w:rPr>
          <w:rFonts w:ascii="David" w:hAnsi="David" w:cs="David"/>
          <w:color w:val="000000" w:themeColor="text1"/>
          <w:sz w:val="24"/>
          <w:szCs w:val="24"/>
        </w:rPr>
        <w:t>NEPSY-</w:t>
      </w:r>
      <w:r w:rsidR="007C6BE1">
        <w:rPr>
          <w:rFonts w:ascii="David" w:hAnsi="David" w:cs="David"/>
          <w:color w:val="000000" w:themeColor="text1"/>
          <w:sz w:val="24"/>
          <w:szCs w:val="24"/>
        </w:rPr>
        <w:t>2</w:t>
      </w:r>
      <w:r w:rsidR="007C6BE1">
        <w:rPr>
          <w:rFonts w:ascii="David" w:hAnsi="David" w:cs="David"/>
          <w:color w:val="000000" w:themeColor="text1"/>
          <w:sz w:val="24"/>
          <w:szCs w:val="24"/>
          <w:rtl/>
        </w:rPr>
        <w:t>)</w:t>
      </w:r>
    </w:p>
    <w:p w14:paraId="5A3040F3" w14:textId="77777777" w:rsidR="007C6BE1" w:rsidRPr="00493521" w:rsidRDefault="00493521" w:rsidP="007C6BE1">
      <w:pPr>
        <w:pStyle w:val="ListParagraph"/>
        <w:numPr>
          <w:ilvl w:val="0"/>
          <w:numId w:val="3"/>
        </w:numPr>
        <w:bidi/>
        <w:spacing w:line="360" w:lineRule="auto"/>
        <w:jc w:val="both"/>
        <w:rPr>
          <w:rFonts w:ascii="David" w:hAnsi="David" w:cs="David"/>
          <w:sz w:val="24"/>
          <w:szCs w:val="24"/>
        </w:rPr>
      </w:pPr>
      <w:r>
        <w:rPr>
          <w:rFonts w:ascii="David" w:hAnsi="David" w:cs="David"/>
          <w:color w:val="000000" w:themeColor="text1"/>
          <w:sz w:val="24"/>
          <w:szCs w:val="24"/>
          <w:rtl/>
        </w:rPr>
        <w:t>מבחני הישגים של וודקוק-ג'ונסון, מהדורה רביעית (</w:t>
      </w:r>
      <w:r>
        <w:rPr>
          <w:rFonts w:ascii="David" w:hAnsi="David" w:cs="David"/>
          <w:color w:val="000000" w:themeColor="text1"/>
          <w:sz w:val="24"/>
          <w:szCs w:val="24"/>
        </w:rPr>
        <w:t>WJ-Ach IV</w:t>
      </w:r>
      <w:r>
        <w:rPr>
          <w:rFonts w:ascii="David" w:hAnsi="David" w:cs="David"/>
          <w:color w:val="000000" w:themeColor="text1"/>
          <w:sz w:val="24"/>
          <w:szCs w:val="24"/>
          <w:rtl/>
        </w:rPr>
        <w:t>)</w:t>
      </w:r>
    </w:p>
    <w:p w14:paraId="08389CB2" w14:textId="77777777" w:rsidR="00493521" w:rsidRPr="004173E9" w:rsidRDefault="00493521" w:rsidP="00F64314">
      <w:pPr>
        <w:pStyle w:val="ListParagraph"/>
        <w:numPr>
          <w:ilvl w:val="0"/>
          <w:numId w:val="3"/>
        </w:numPr>
        <w:bidi/>
        <w:spacing w:line="360" w:lineRule="auto"/>
        <w:jc w:val="both"/>
        <w:rPr>
          <w:rFonts w:ascii="David" w:hAnsi="David" w:cs="David"/>
          <w:sz w:val="24"/>
          <w:szCs w:val="24"/>
        </w:rPr>
      </w:pPr>
      <w:r>
        <w:rPr>
          <w:rFonts w:ascii="David" w:hAnsi="David" w:cs="David"/>
          <w:color w:val="000000" w:themeColor="text1"/>
          <w:sz w:val="24"/>
          <w:szCs w:val="24"/>
          <w:rtl/>
        </w:rPr>
        <w:t>מבחן של קשב יומיומי עבור ילדים (</w:t>
      </w:r>
      <w:r>
        <w:rPr>
          <w:rFonts w:ascii="David" w:hAnsi="David" w:cs="David"/>
          <w:color w:val="000000" w:themeColor="text1"/>
          <w:sz w:val="24"/>
          <w:szCs w:val="24"/>
        </w:rPr>
        <w:t>TEA-Ch</w:t>
      </w:r>
      <w:r>
        <w:rPr>
          <w:rFonts w:ascii="David" w:hAnsi="David" w:cs="David"/>
          <w:color w:val="000000" w:themeColor="text1"/>
          <w:sz w:val="24"/>
          <w:szCs w:val="24"/>
          <w:rtl/>
        </w:rPr>
        <w:t>)ֿ</w:t>
      </w:r>
      <w:r>
        <w:rPr>
          <w:rFonts w:ascii="David" w:hAnsi="David" w:cs="David"/>
          <w:color w:val="000000" w:themeColor="text1"/>
          <w:sz w:val="24"/>
          <w:szCs w:val="24"/>
          <w:rtl/>
        </w:rPr>
        <w:softHyphen/>
      </w:r>
      <w:r w:rsidR="00F64314" w:rsidRPr="00575092">
        <w:rPr>
          <w:rFonts w:ascii="David" w:hAnsi="David" w:cs="David"/>
          <w:color w:val="000000" w:themeColor="text1"/>
          <w:sz w:val="24"/>
          <w:szCs w:val="24"/>
          <w:rtl/>
        </w:rPr>
        <w:t>–</w:t>
      </w:r>
      <w:r w:rsidR="00F64314" w:rsidRPr="004173E9">
        <w:rPr>
          <w:rFonts w:ascii="David" w:hAnsi="David" w:cs="David"/>
          <w:color w:val="000000" w:themeColor="text1"/>
          <w:sz w:val="24"/>
          <w:szCs w:val="24"/>
          <w:rtl/>
        </w:rPr>
        <w:t xml:space="preserve">  </w:t>
      </w:r>
      <w:r w:rsidRPr="004173E9">
        <w:rPr>
          <w:rFonts w:ascii="David" w:hAnsi="David" w:cs="David"/>
          <w:color w:val="000000" w:themeColor="text1"/>
          <w:sz w:val="24"/>
          <w:szCs w:val="24"/>
          <w:rtl/>
        </w:rPr>
        <w:t xml:space="preserve">תתי מבחנים </w:t>
      </w:r>
      <w:r w:rsidR="00F64314" w:rsidRPr="004173E9">
        <w:rPr>
          <w:rFonts w:ascii="David" w:hAnsi="David" w:cs="David"/>
          <w:color w:val="000000" w:themeColor="text1"/>
          <w:sz w:val="24"/>
          <w:szCs w:val="24"/>
          <w:rtl/>
        </w:rPr>
        <w:t>נבחרים</w:t>
      </w:r>
      <w:r w:rsidRPr="004173E9">
        <w:rPr>
          <w:rFonts w:ascii="David" w:hAnsi="David" w:cs="David"/>
          <w:color w:val="000000" w:themeColor="text1"/>
          <w:sz w:val="24"/>
          <w:szCs w:val="24"/>
          <w:rtl/>
        </w:rPr>
        <w:t>-הופסקו</w:t>
      </w:r>
    </w:p>
    <w:p w14:paraId="7EE01A26" w14:textId="77777777" w:rsidR="00493521" w:rsidRPr="00575092" w:rsidRDefault="00493521" w:rsidP="00F64314">
      <w:pPr>
        <w:pStyle w:val="ListParagraph"/>
        <w:numPr>
          <w:ilvl w:val="0"/>
          <w:numId w:val="3"/>
        </w:numPr>
        <w:bidi/>
        <w:spacing w:line="360" w:lineRule="auto"/>
        <w:jc w:val="both"/>
        <w:rPr>
          <w:rFonts w:ascii="David" w:hAnsi="David" w:cs="David"/>
          <w:sz w:val="24"/>
          <w:szCs w:val="24"/>
        </w:rPr>
      </w:pPr>
      <w:r w:rsidRPr="004173E9">
        <w:rPr>
          <w:rFonts w:ascii="David" w:hAnsi="David" w:cs="David"/>
          <w:sz w:val="24"/>
          <w:szCs w:val="24"/>
          <w:rtl/>
        </w:rPr>
        <w:t>סולם הערכת זיכרון ילדים (</w:t>
      </w:r>
      <w:r w:rsidRPr="004173E9">
        <w:rPr>
          <w:rFonts w:ascii="David" w:hAnsi="David" w:cs="David"/>
          <w:sz w:val="24"/>
          <w:szCs w:val="24"/>
        </w:rPr>
        <w:t>CMS</w:t>
      </w:r>
      <w:r w:rsidR="00F64314" w:rsidRPr="004173E9">
        <w:rPr>
          <w:rFonts w:ascii="David" w:hAnsi="David" w:cs="David"/>
          <w:sz w:val="24"/>
          <w:szCs w:val="24"/>
          <w:rtl/>
        </w:rPr>
        <w:t>)–  תתי מבחנים</w:t>
      </w:r>
      <w:r w:rsidR="00F64314" w:rsidRPr="00575092">
        <w:rPr>
          <w:rFonts w:ascii="David" w:hAnsi="David" w:cs="David"/>
          <w:sz w:val="24"/>
          <w:szCs w:val="24"/>
          <w:rtl/>
        </w:rPr>
        <w:t xml:space="preserve"> נבחרים</w:t>
      </w:r>
    </w:p>
    <w:p w14:paraId="76581A90" w14:textId="77777777" w:rsidR="00493521" w:rsidRPr="00575092" w:rsidRDefault="00F64314" w:rsidP="00493521">
      <w:pPr>
        <w:pStyle w:val="ListParagraph"/>
        <w:numPr>
          <w:ilvl w:val="0"/>
          <w:numId w:val="3"/>
        </w:numPr>
        <w:bidi/>
        <w:spacing w:line="360" w:lineRule="auto"/>
        <w:jc w:val="both"/>
        <w:rPr>
          <w:rFonts w:ascii="David" w:hAnsi="David" w:cs="David"/>
          <w:sz w:val="24"/>
          <w:szCs w:val="24"/>
        </w:rPr>
      </w:pPr>
      <w:r w:rsidRPr="00575092">
        <w:rPr>
          <w:rFonts w:ascii="David" w:hAnsi="David" w:cs="David"/>
          <w:sz w:val="24"/>
          <w:szCs w:val="24"/>
          <w:rtl/>
        </w:rPr>
        <w:t>קונרס מהדורה 3 (</w:t>
      </w:r>
      <w:r w:rsidRPr="00575092">
        <w:rPr>
          <w:rFonts w:ascii="David" w:hAnsi="David" w:cs="David"/>
          <w:sz w:val="24"/>
          <w:szCs w:val="24"/>
        </w:rPr>
        <w:t>Conners 3</w:t>
      </w:r>
      <w:r w:rsidRPr="00575092">
        <w:rPr>
          <w:rFonts w:ascii="David" w:hAnsi="David" w:cs="David"/>
          <w:sz w:val="24"/>
          <w:szCs w:val="24"/>
          <w:rtl/>
        </w:rPr>
        <w:t>)– דיווח הורים ומורה</w:t>
      </w:r>
    </w:p>
    <w:p w14:paraId="2D0002C5" w14:textId="77777777" w:rsidR="00F64314" w:rsidRPr="00575092" w:rsidRDefault="00643001" w:rsidP="00F64314">
      <w:pPr>
        <w:pStyle w:val="ListParagraph"/>
        <w:numPr>
          <w:ilvl w:val="0"/>
          <w:numId w:val="3"/>
        </w:numPr>
        <w:bidi/>
        <w:spacing w:line="360" w:lineRule="auto"/>
        <w:jc w:val="both"/>
        <w:rPr>
          <w:rFonts w:ascii="David" w:hAnsi="David" w:cs="David"/>
          <w:color w:val="000000" w:themeColor="text1"/>
          <w:sz w:val="24"/>
          <w:szCs w:val="24"/>
        </w:rPr>
      </w:pPr>
      <w:r w:rsidRPr="00575092">
        <w:rPr>
          <w:rFonts w:ascii="David" w:hAnsi="David" w:cs="David"/>
          <w:color w:val="000000" w:themeColor="text1"/>
          <w:sz w:val="24"/>
          <w:szCs w:val="24"/>
          <w:rtl/>
        </w:rPr>
        <w:t>שאלון למדידת התפקודים הניהוליים, מהדורה שנייה (</w:t>
      </w:r>
      <w:r w:rsidRPr="00575092">
        <w:rPr>
          <w:rFonts w:ascii="David" w:hAnsi="David" w:cs="David"/>
          <w:color w:val="000000" w:themeColor="text1"/>
          <w:sz w:val="24"/>
          <w:szCs w:val="24"/>
        </w:rPr>
        <w:t>BRIEF-2</w:t>
      </w:r>
      <w:r w:rsidR="00B05D7C" w:rsidRPr="00575092">
        <w:rPr>
          <w:rFonts w:ascii="David" w:hAnsi="David" w:cs="David"/>
          <w:color w:val="000000" w:themeColor="text1"/>
          <w:sz w:val="24"/>
          <w:szCs w:val="24"/>
          <w:rtl/>
        </w:rPr>
        <w:t>)- דיווח הורים ומורה</w:t>
      </w:r>
    </w:p>
    <w:p w14:paraId="74770E2A" w14:textId="77777777" w:rsidR="00643001" w:rsidRPr="00575092" w:rsidRDefault="00643001" w:rsidP="00643001">
      <w:pPr>
        <w:pStyle w:val="ListParagraph"/>
        <w:numPr>
          <w:ilvl w:val="0"/>
          <w:numId w:val="3"/>
        </w:numPr>
        <w:bidi/>
        <w:spacing w:line="360" w:lineRule="auto"/>
        <w:jc w:val="both"/>
        <w:rPr>
          <w:rFonts w:ascii="David" w:hAnsi="David" w:cs="David"/>
          <w:color w:val="000000" w:themeColor="text1"/>
          <w:sz w:val="24"/>
          <w:szCs w:val="24"/>
        </w:rPr>
      </w:pPr>
      <w:r w:rsidRPr="00575092">
        <w:rPr>
          <w:rFonts w:ascii="David" w:hAnsi="David" w:cs="David"/>
          <w:color w:val="000000" w:themeColor="text1"/>
          <w:sz w:val="24"/>
          <w:szCs w:val="24"/>
          <w:rtl/>
        </w:rPr>
        <w:t>מערכת הערכת התנהגות עבור ילדים, מהדורה שלישית (</w:t>
      </w:r>
      <w:r w:rsidRPr="00575092">
        <w:rPr>
          <w:rFonts w:ascii="David" w:hAnsi="David" w:cs="David"/>
          <w:color w:val="000000" w:themeColor="text1"/>
          <w:sz w:val="24"/>
          <w:szCs w:val="24"/>
        </w:rPr>
        <w:t>BASC-3</w:t>
      </w:r>
      <w:r w:rsidRPr="00575092">
        <w:rPr>
          <w:rFonts w:ascii="David" w:hAnsi="David" w:cs="David"/>
          <w:color w:val="000000" w:themeColor="text1"/>
          <w:sz w:val="24"/>
          <w:szCs w:val="24"/>
          <w:rtl/>
        </w:rPr>
        <w:t>)- דיווח הורים ומורה</w:t>
      </w:r>
    </w:p>
    <w:p w14:paraId="16674FDB" w14:textId="77777777" w:rsidR="00B05D7C" w:rsidRPr="00CB0BDD" w:rsidRDefault="00B05D7C" w:rsidP="00B05D7C">
      <w:pPr>
        <w:pStyle w:val="ListParagraph"/>
        <w:numPr>
          <w:ilvl w:val="0"/>
          <w:numId w:val="3"/>
        </w:numPr>
        <w:bidi/>
        <w:spacing w:line="360" w:lineRule="auto"/>
        <w:jc w:val="both"/>
        <w:rPr>
          <w:rFonts w:ascii="David" w:hAnsi="David" w:cs="David"/>
          <w:color w:val="000000" w:themeColor="text1"/>
          <w:sz w:val="24"/>
          <w:szCs w:val="24"/>
        </w:rPr>
      </w:pPr>
      <w:r w:rsidRPr="00CB0BDD">
        <w:rPr>
          <w:rFonts w:ascii="David" w:hAnsi="David" w:cs="David"/>
          <w:color w:val="000000" w:themeColor="text1"/>
          <w:sz w:val="24"/>
          <w:szCs w:val="24"/>
          <w:rtl/>
        </w:rPr>
        <w:t>סולם חרדה לגיל הרך (</w:t>
      </w:r>
      <w:r w:rsidRPr="00CB0BDD">
        <w:rPr>
          <w:rFonts w:ascii="David" w:hAnsi="David" w:cs="David"/>
          <w:color w:val="000000" w:themeColor="text1"/>
          <w:sz w:val="24"/>
          <w:szCs w:val="24"/>
        </w:rPr>
        <w:t>PAS</w:t>
      </w:r>
      <w:r w:rsidRPr="00CB0BDD">
        <w:rPr>
          <w:rFonts w:ascii="David" w:hAnsi="David" w:cs="David"/>
          <w:color w:val="000000" w:themeColor="text1"/>
          <w:sz w:val="24"/>
          <w:szCs w:val="24"/>
          <w:rtl/>
        </w:rPr>
        <w:t>)</w:t>
      </w:r>
    </w:p>
    <w:p w14:paraId="146F3BEF" w14:textId="77777777" w:rsidR="00B05D7C" w:rsidRPr="00575092" w:rsidRDefault="00B05D7C" w:rsidP="00B05D7C">
      <w:pPr>
        <w:pStyle w:val="ListParagraph"/>
        <w:numPr>
          <w:ilvl w:val="0"/>
          <w:numId w:val="3"/>
        </w:numPr>
        <w:bidi/>
        <w:spacing w:line="360" w:lineRule="auto"/>
        <w:jc w:val="both"/>
        <w:rPr>
          <w:rFonts w:ascii="David" w:hAnsi="David" w:cs="David"/>
          <w:color w:val="000000" w:themeColor="text1"/>
        </w:rPr>
      </w:pPr>
      <w:r w:rsidRPr="00575092">
        <w:rPr>
          <w:rFonts w:ascii="David" w:hAnsi="David" w:cs="David"/>
          <w:color w:val="000000" w:themeColor="text1"/>
          <w:sz w:val="24"/>
          <w:szCs w:val="24"/>
          <w:rtl/>
        </w:rPr>
        <w:t>סקלת דירוג ספקטרום אוטיסטי (</w:t>
      </w:r>
      <w:r w:rsidRPr="00575092">
        <w:rPr>
          <w:rFonts w:ascii="David" w:hAnsi="David" w:cs="David"/>
          <w:color w:val="000000" w:themeColor="text1"/>
          <w:sz w:val="24"/>
          <w:szCs w:val="24"/>
        </w:rPr>
        <w:t>ASRS</w:t>
      </w:r>
      <w:r w:rsidRPr="00575092">
        <w:rPr>
          <w:rFonts w:ascii="David" w:hAnsi="David" w:cs="David"/>
          <w:color w:val="000000" w:themeColor="text1"/>
          <w:sz w:val="24"/>
          <w:szCs w:val="24"/>
          <w:rtl/>
        </w:rPr>
        <w:t>)- דיווח הורים ומורה</w:t>
      </w:r>
    </w:p>
    <w:p w14:paraId="0A5AFC38" w14:textId="77777777" w:rsidR="00B05D7C" w:rsidRPr="00575092" w:rsidRDefault="00B05D7C" w:rsidP="00B05D7C">
      <w:pPr>
        <w:pStyle w:val="ListParagraph"/>
        <w:numPr>
          <w:ilvl w:val="0"/>
          <w:numId w:val="3"/>
        </w:numPr>
        <w:bidi/>
        <w:spacing w:line="360" w:lineRule="auto"/>
        <w:jc w:val="both"/>
        <w:rPr>
          <w:rFonts w:ascii="David" w:hAnsi="David" w:cs="David"/>
          <w:color w:val="000000" w:themeColor="text1"/>
        </w:rPr>
      </w:pPr>
      <w:r w:rsidRPr="00575092">
        <w:rPr>
          <w:rFonts w:ascii="David" w:hAnsi="David" w:cs="David"/>
          <w:color w:val="000000" w:themeColor="text1"/>
          <w:sz w:val="24"/>
          <w:szCs w:val="24"/>
          <w:rtl/>
        </w:rPr>
        <w:t>ציורים השלכתיים</w:t>
      </w:r>
    </w:p>
    <w:p w14:paraId="5F8AB341" w14:textId="77777777" w:rsidR="00B05D7C" w:rsidRPr="00643001" w:rsidRDefault="00B05D7C" w:rsidP="00B05D7C">
      <w:pPr>
        <w:pStyle w:val="ListParagraph"/>
        <w:numPr>
          <w:ilvl w:val="0"/>
          <w:numId w:val="3"/>
        </w:numPr>
        <w:bidi/>
        <w:spacing w:line="360" w:lineRule="auto"/>
        <w:jc w:val="both"/>
        <w:rPr>
          <w:rFonts w:ascii="David" w:hAnsi="David" w:cs="David"/>
          <w:color w:val="000000" w:themeColor="text1"/>
        </w:rPr>
      </w:pPr>
      <w:r>
        <w:rPr>
          <w:rFonts w:ascii="David" w:hAnsi="David" w:cs="David"/>
          <w:color w:val="000000" w:themeColor="text1"/>
          <w:sz w:val="24"/>
          <w:szCs w:val="24"/>
          <w:rtl/>
        </w:rPr>
        <w:t>אבחון אוטיזם באמצעות תצפית, מהדורה שנייה (</w:t>
      </w:r>
      <w:r>
        <w:rPr>
          <w:rFonts w:ascii="David" w:hAnsi="David" w:cs="David"/>
          <w:color w:val="000000" w:themeColor="text1"/>
          <w:sz w:val="24"/>
          <w:szCs w:val="24"/>
        </w:rPr>
        <w:t>ADOS-2</w:t>
      </w:r>
      <w:r>
        <w:rPr>
          <w:rFonts w:ascii="David" w:hAnsi="David" w:cs="David"/>
          <w:color w:val="000000" w:themeColor="text1"/>
          <w:sz w:val="24"/>
          <w:szCs w:val="24"/>
          <w:rtl/>
        </w:rPr>
        <w:t>)- מודול 3</w:t>
      </w:r>
    </w:p>
    <w:p w14:paraId="670BA651" w14:textId="77777777" w:rsidR="00493521" w:rsidRPr="00B02F56" w:rsidRDefault="00FE14DA" w:rsidP="009132BA">
      <w:pPr>
        <w:bidi/>
        <w:spacing w:line="360" w:lineRule="auto"/>
        <w:jc w:val="both"/>
        <w:rPr>
          <w:rFonts w:ascii="David" w:hAnsi="David" w:cs="David"/>
          <w:b/>
          <w:bCs/>
          <w:sz w:val="28"/>
          <w:szCs w:val="28"/>
          <w:u w:val="single"/>
          <w:rtl/>
        </w:rPr>
      </w:pPr>
      <w:r w:rsidRPr="00F76D38">
        <w:rPr>
          <w:rFonts w:ascii="David" w:hAnsi="David" w:cs="David"/>
          <w:b/>
          <w:bCs/>
          <w:sz w:val="28"/>
          <w:szCs w:val="28"/>
          <w:u w:val="single"/>
          <w:rtl/>
        </w:rPr>
        <w:t>חששות עיקריים</w:t>
      </w:r>
    </w:p>
    <w:p w14:paraId="44F86C3C" w14:textId="77777777" w:rsidR="009132BA" w:rsidRDefault="009132BA" w:rsidP="00DE35F9">
      <w:pPr>
        <w:bidi/>
        <w:spacing w:line="360" w:lineRule="auto"/>
        <w:jc w:val="both"/>
        <w:rPr>
          <w:rFonts w:ascii="David" w:hAnsi="David" w:cs="David"/>
          <w:sz w:val="24"/>
          <w:szCs w:val="24"/>
          <w:rtl/>
        </w:rPr>
      </w:pPr>
      <w:r>
        <w:rPr>
          <w:rFonts w:ascii="David" w:hAnsi="David" w:cs="David"/>
          <w:sz w:val="24"/>
          <w:szCs w:val="24"/>
          <w:rtl/>
        </w:rPr>
        <w:t xml:space="preserve">אמו של הילל, גב' רוז, ציינה שהיא </w:t>
      </w:r>
      <w:r w:rsidR="00292A0F">
        <w:rPr>
          <w:rFonts w:ascii="David" w:hAnsi="David" w:cs="David"/>
          <w:sz w:val="24"/>
          <w:szCs w:val="24"/>
          <w:rtl/>
        </w:rPr>
        <w:t>מודאגת</w:t>
      </w:r>
      <w:r>
        <w:rPr>
          <w:rFonts w:ascii="David" w:hAnsi="David" w:cs="David"/>
          <w:sz w:val="24"/>
          <w:szCs w:val="24"/>
          <w:rtl/>
        </w:rPr>
        <w:t xml:space="preserve"> מהתנהגותו של הילל במשך רוב חייו. לדבריה, למרות שבוצעו מספר הערכות דרך בית הספר של הלל שהציעו את אפשרות של הפרעה על הספקטרום האוטיסטי (</w:t>
      </w:r>
      <w:r>
        <w:rPr>
          <w:rFonts w:ascii="David" w:hAnsi="David" w:cs="David"/>
          <w:sz w:val="24"/>
          <w:szCs w:val="24"/>
        </w:rPr>
        <w:t>ASD</w:t>
      </w:r>
      <w:r>
        <w:rPr>
          <w:rFonts w:ascii="David" w:hAnsi="David" w:cs="David"/>
          <w:sz w:val="24"/>
          <w:szCs w:val="24"/>
          <w:rtl/>
        </w:rPr>
        <w:t xml:space="preserve">), לא נעשה אבחון פורמלי. גב' רוז דיווחה כי בנוסף לדאגות המתמשכות בנוגע לתפקוד החברתי של הילל והתנהגויות חריגות (המפורטות להלן), היא </w:t>
      </w:r>
      <w:r w:rsidR="00292A0F">
        <w:rPr>
          <w:rFonts w:ascii="David" w:hAnsi="David" w:cs="David"/>
          <w:sz w:val="24"/>
          <w:szCs w:val="24"/>
          <w:rtl/>
        </w:rPr>
        <w:t>מודאגת בעיקר מה</w:t>
      </w:r>
      <w:r>
        <w:rPr>
          <w:rFonts w:ascii="David" w:hAnsi="David" w:cs="David"/>
          <w:sz w:val="24"/>
          <w:szCs w:val="24"/>
          <w:rtl/>
        </w:rPr>
        <w:t xml:space="preserve">התנהגויות </w:t>
      </w:r>
      <w:r w:rsidR="00292A0F">
        <w:rPr>
          <w:rFonts w:ascii="David" w:hAnsi="David" w:cs="David"/>
          <w:sz w:val="24"/>
          <w:szCs w:val="24"/>
          <w:rtl/>
        </w:rPr>
        <w:t>ה</w:t>
      </w:r>
      <w:r>
        <w:rPr>
          <w:rFonts w:ascii="David" w:hAnsi="David" w:cs="David"/>
          <w:sz w:val="24"/>
          <w:szCs w:val="24"/>
          <w:rtl/>
        </w:rPr>
        <w:t xml:space="preserve">תוקפניות שלו. היא הסבירה כי הילל </w:t>
      </w:r>
      <w:r w:rsidR="00E23F1F">
        <w:rPr>
          <w:rFonts w:ascii="David" w:hAnsi="David" w:cs="David"/>
          <w:sz w:val="24"/>
          <w:szCs w:val="24"/>
          <w:rtl/>
        </w:rPr>
        <w:t xml:space="preserve">מאוד </w:t>
      </w:r>
      <w:r>
        <w:rPr>
          <w:rFonts w:ascii="David" w:hAnsi="David" w:cs="David"/>
          <w:sz w:val="24"/>
          <w:szCs w:val="24"/>
          <w:rtl/>
        </w:rPr>
        <w:t xml:space="preserve">אימפולסיבי </w:t>
      </w:r>
      <w:r w:rsidR="00E23F1F">
        <w:rPr>
          <w:rFonts w:ascii="David" w:hAnsi="David" w:cs="David"/>
          <w:sz w:val="24"/>
          <w:szCs w:val="24"/>
          <w:rtl/>
        </w:rPr>
        <w:t>ומתקשה בהבנת הציפיות, מה שמוביל פעמים רבות להתנגד</w:t>
      </w:r>
      <w:r w:rsidR="001D5898">
        <w:rPr>
          <w:rFonts w:ascii="David" w:hAnsi="David" w:cs="David"/>
          <w:sz w:val="24"/>
          <w:szCs w:val="24"/>
          <w:rtl/>
        </w:rPr>
        <w:t>וי</w:t>
      </w:r>
      <w:r w:rsidR="00E23F1F">
        <w:rPr>
          <w:rFonts w:ascii="David" w:hAnsi="David" w:cs="David"/>
          <w:sz w:val="24"/>
          <w:szCs w:val="24"/>
          <w:rtl/>
        </w:rPr>
        <w:t xml:space="preserve">ות והתפרצויות זעם. לעיתים קרובות הוא תוקפני </w:t>
      </w:r>
      <w:r w:rsidR="00291FAC">
        <w:rPr>
          <w:rFonts w:ascii="David" w:hAnsi="David" w:cs="David"/>
          <w:sz w:val="24"/>
          <w:szCs w:val="24"/>
          <w:rtl/>
        </w:rPr>
        <w:t>פיזית</w:t>
      </w:r>
      <w:r w:rsidR="001D5898">
        <w:rPr>
          <w:rFonts w:ascii="David" w:hAnsi="David" w:cs="David"/>
          <w:sz w:val="24"/>
          <w:szCs w:val="24"/>
          <w:rtl/>
        </w:rPr>
        <w:t xml:space="preserve"> כלפי הוריו ואחיו, למשל </w:t>
      </w:r>
      <w:r w:rsidR="00E23F1F">
        <w:rPr>
          <w:rFonts w:ascii="David" w:hAnsi="David" w:cs="David"/>
          <w:sz w:val="24"/>
          <w:szCs w:val="24"/>
          <w:rtl/>
        </w:rPr>
        <w:t xml:space="preserve">משליך חפצים, דוחף, מכה וחונק את האחים שלו. הילל גם עוסק בהתנהגויות מסוכנות כמו בריחה. טווח הקשב שלו קצר </w:t>
      </w:r>
      <w:r w:rsidR="00E23F1F" w:rsidRPr="00A27595">
        <w:rPr>
          <w:rFonts w:ascii="David" w:hAnsi="David" w:cs="David"/>
          <w:sz w:val="24"/>
          <w:szCs w:val="24"/>
          <w:rtl/>
        </w:rPr>
        <w:t xml:space="preserve">מאוד, מה </w:t>
      </w:r>
      <w:r w:rsidR="00A27595" w:rsidRPr="00A27595">
        <w:rPr>
          <w:rFonts w:ascii="David" w:hAnsi="David" w:cs="David"/>
          <w:sz w:val="24"/>
          <w:szCs w:val="24"/>
          <w:rtl/>
        </w:rPr>
        <w:t>שמקשה על היכולת לנהל</w:t>
      </w:r>
      <w:r w:rsidR="00E23F1F" w:rsidRPr="00A27595">
        <w:rPr>
          <w:rFonts w:ascii="David" w:hAnsi="David" w:cs="David"/>
          <w:sz w:val="24"/>
          <w:szCs w:val="24"/>
          <w:rtl/>
        </w:rPr>
        <w:t xml:space="preserve"> </w:t>
      </w:r>
      <w:r w:rsidR="00A27595" w:rsidRPr="00A27595">
        <w:rPr>
          <w:rFonts w:ascii="David" w:hAnsi="David" w:cs="David"/>
          <w:sz w:val="24"/>
          <w:szCs w:val="24"/>
          <w:rtl/>
        </w:rPr>
        <w:t xml:space="preserve">את </w:t>
      </w:r>
      <w:r w:rsidR="00E23F1F" w:rsidRPr="00A27595">
        <w:rPr>
          <w:rFonts w:ascii="David" w:hAnsi="David" w:cs="David"/>
          <w:sz w:val="24"/>
          <w:szCs w:val="24"/>
          <w:rtl/>
        </w:rPr>
        <w:t>התנהגותו. גב' רוז דיווחה</w:t>
      </w:r>
      <w:r w:rsidR="0017398D" w:rsidRPr="00A27595">
        <w:rPr>
          <w:rFonts w:ascii="David" w:hAnsi="David" w:cs="David"/>
          <w:sz w:val="24"/>
          <w:szCs w:val="24"/>
          <w:rtl/>
        </w:rPr>
        <w:t xml:space="preserve"> כי התנהגותו של הילל הובילה לדינמיקה שלילית </w:t>
      </w:r>
      <w:r w:rsidR="00A27595">
        <w:rPr>
          <w:rFonts w:ascii="David" w:hAnsi="David" w:cs="David"/>
          <w:sz w:val="24"/>
          <w:szCs w:val="24"/>
          <w:rtl/>
        </w:rPr>
        <w:t xml:space="preserve">בבית עם </w:t>
      </w:r>
      <w:r w:rsidR="0017398D" w:rsidRPr="00A27595">
        <w:rPr>
          <w:rFonts w:ascii="David" w:hAnsi="David" w:cs="David"/>
          <w:sz w:val="24"/>
          <w:szCs w:val="24"/>
          <w:rtl/>
        </w:rPr>
        <w:t xml:space="preserve">משפחתו, </w:t>
      </w:r>
      <w:r w:rsidR="00833ACF">
        <w:rPr>
          <w:rFonts w:ascii="David" w:hAnsi="David" w:cs="David"/>
          <w:sz w:val="24"/>
          <w:szCs w:val="24"/>
          <w:rtl/>
        </w:rPr>
        <w:t xml:space="preserve">והובילה לכך שכל שהות בבית היא </w:t>
      </w:r>
      <w:r w:rsidR="0017398D" w:rsidRPr="00A27595">
        <w:rPr>
          <w:rFonts w:ascii="David" w:hAnsi="David" w:cs="David"/>
          <w:sz w:val="24"/>
          <w:szCs w:val="24"/>
          <w:rtl/>
        </w:rPr>
        <w:t>מלחיצה</w:t>
      </w:r>
      <w:r w:rsidR="0017398D">
        <w:rPr>
          <w:rFonts w:ascii="David" w:hAnsi="David" w:cs="David"/>
          <w:sz w:val="24"/>
          <w:szCs w:val="24"/>
          <w:rtl/>
        </w:rPr>
        <w:t xml:space="preserve"> עבור כל מי </w:t>
      </w:r>
      <w:r w:rsidR="00CE5F4E">
        <w:rPr>
          <w:rFonts w:ascii="David" w:hAnsi="David" w:cs="David"/>
          <w:sz w:val="24"/>
          <w:szCs w:val="24"/>
          <w:rtl/>
        </w:rPr>
        <w:t>שנמצא בבית</w:t>
      </w:r>
      <w:r w:rsidR="0017398D">
        <w:rPr>
          <w:rFonts w:ascii="David" w:hAnsi="David" w:cs="David"/>
          <w:sz w:val="24"/>
          <w:szCs w:val="24"/>
          <w:rtl/>
        </w:rPr>
        <w:t xml:space="preserve">. </w:t>
      </w:r>
      <w:r w:rsidR="00707F4B">
        <w:rPr>
          <w:rFonts w:ascii="David" w:hAnsi="David" w:cs="David"/>
          <w:sz w:val="24"/>
          <w:szCs w:val="24"/>
          <w:rtl/>
        </w:rPr>
        <w:t xml:space="preserve">גב' רוז סיפרה כי </w:t>
      </w:r>
      <w:r w:rsidR="00CE5F4E">
        <w:rPr>
          <w:rFonts w:ascii="David" w:hAnsi="David" w:cs="David"/>
          <w:sz w:val="24"/>
          <w:szCs w:val="24"/>
          <w:rtl/>
        </w:rPr>
        <w:t xml:space="preserve">קשה לשנות את </w:t>
      </w:r>
      <w:r w:rsidR="00707F4B">
        <w:rPr>
          <w:rFonts w:ascii="David" w:hAnsi="David" w:cs="David"/>
          <w:sz w:val="24"/>
          <w:szCs w:val="24"/>
          <w:rtl/>
        </w:rPr>
        <w:t xml:space="preserve">התנהגותו של הילל בעזרת אסטרטגיות הורות רגילות, כמו תזכורות, הנחיות או חיזוקים. </w:t>
      </w:r>
      <w:r w:rsidR="00360B56">
        <w:rPr>
          <w:rFonts w:ascii="David" w:hAnsi="David" w:cs="David"/>
          <w:sz w:val="24"/>
          <w:szCs w:val="24"/>
          <w:rtl/>
        </w:rPr>
        <w:t>היא דיווחה שהיא היתה צריכה להבנות כל היבט בזמן</w:t>
      </w:r>
      <w:r w:rsidR="00DE35F9">
        <w:rPr>
          <w:rFonts w:ascii="David" w:hAnsi="David" w:cs="David"/>
          <w:sz w:val="24"/>
          <w:szCs w:val="24"/>
          <w:rtl/>
        </w:rPr>
        <w:t xml:space="preserve"> של הילל</w:t>
      </w:r>
      <w:r w:rsidR="00360B56">
        <w:rPr>
          <w:rFonts w:ascii="David" w:hAnsi="David" w:cs="David"/>
          <w:sz w:val="24"/>
          <w:szCs w:val="24"/>
          <w:rtl/>
        </w:rPr>
        <w:t xml:space="preserve"> בבית והתמקדה כמעט רק בו בכדי שהוא יצליח. </w:t>
      </w:r>
      <w:r w:rsidR="009A5330">
        <w:rPr>
          <w:rFonts w:ascii="David" w:hAnsi="David" w:cs="David"/>
          <w:sz w:val="24"/>
          <w:szCs w:val="24"/>
          <w:rtl/>
        </w:rPr>
        <w:t xml:space="preserve">גב' רוז הסבירה כי </w:t>
      </w:r>
      <w:r w:rsidR="009A5330">
        <w:rPr>
          <w:rFonts w:ascii="David" w:hAnsi="David" w:cs="David"/>
          <w:sz w:val="24"/>
          <w:szCs w:val="24"/>
          <w:rtl/>
        </w:rPr>
        <w:lastRenderedPageBreak/>
        <w:t xml:space="preserve">בדרך כלל התנהגותו של הילל בבית הספר היא טובה, כך שבית הספר לא הצליח לעזור </w:t>
      </w:r>
      <w:r w:rsidR="00DE35F9">
        <w:rPr>
          <w:rFonts w:ascii="David" w:hAnsi="David" w:cs="David"/>
          <w:sz w:val="24"/>
          <w:szCs w:val="24"/>
          <w:rtl/>
        </w:rPr>
        <w:t>בטיפול</w:t>
      </w:r>
      <w:r w:rsidR="009A5330">
        <w:rPr>
          <w:rFonts w:ascii="David" w:hAnsi="David" w:cs="David"/>
          <w:sz w:val="24"/>
          <w:szCs w:val="24"/>
          <w:rtl/>
        </w:rPr>
        <w:t xml:space="preserve"> </w:t>
      </w:r>
      <w:r w:rsidR="009A5330" w:rsidRPr="004D20E0">
        <w:rPr>
          <w:rFonts w:ascii="David" w:hAnsi="David" w:cs="David"/>
          <w:sz w:val="24"/>
          <w:szCs w:val="24"/>
          <w:rtl/>
        </w:rPr>
        <w:t>בסימפטומים הללו. היא הצביעה על כך שבמסגרת תוכנית לימוד פרטנית (</w:t>
      </w:r>
      <w:r w:rsidR="009A5330" w:rsidRPr="004D20E0">
        <w:rPr>
          <w:rFonts w:ascii="David" w:hAnsi="David" w:cs="David"/>
          <w:sz w:val="24"/>
          <w:szCs w:val="24"/>
        </w:rPr>
        <w:t>IEP</w:t>
      </w:r>
      <w:r w:rsidR="009A5330" w:rsidRPr="004D20E0">
        <w:rPr>
          <w:rFonts w:ascii="David" w:hAnsi="David" w:cs="David"/>
          <w:sz w:val="24"/>
          <w:szCs w:val="24"/>
          <w:rtl/>
        </w:rPr>
        <w:t>)</w:t>
      </w:r>
      <w:r w:rsidR="00DE35F9" w:rsidRPr="004D20E0">
        <w:rPr>
          <w:rFonts w:ascii="David" w:hAnsi="David" w:cs="David"/>
          <w:sz w:val="24"/>
          <w:szCs w:val="24"/>
          <w:rtl/>
        </w:rPr>
        <w:t>,</w:t>
      </w:r>
      <w:r w:rsidR="009A5330" w:rsidRPr="004D20E0">
        <w:rPr>
          <w:rFonts w:ascii="David" w:hAnsi="David" w:cs="David"/>
          <w:sz w:val="24"/>
          <w:szCs w:val="24"/>
          <w:rtl/>
        </w:rPr>
        <w:t xml:space="preserve"> היא מקבלת בהביוריסט שעה</w:t>
      </w:r>
      <w:r w:rsidR="009A5330">
        <w:rPr>
          <w:rFonts w:ascii="David" w:hAnsi="David" w:cs="David"/>
          <w:sz w:val="24"/>
          <w:szCs w:val="24"/>
          <w:rtl/>
        </w:rPr>
        <w:t xml:space="preserve"> וחצי בשבוע, אשר מגיע לביתה, אך היא מרגישה שזו לא תמיכה מספקת </w:t>
      </w:r>
      <w:r w:rsidR="00356718">
        <w:rPr>
          <w:rFonts w:ascii="David" w:hAnsi="David" w:cs="David"/>
          <w:sz w:val="24"/>
          <w:szCs w:val="24"/>
          <w:rtl/>
        </w:rPr>
        <w:t>כפי שנדרש.</w:t>
      </w:r>
    </w:p>
    <w:p w14:paraId="095D087A" w14:textId="77777777" w:rsidR="001A724F" w:rsidRDefault="001A724F" w:rsidP="00425917">
      <w:pPr>
        <w:bidi/>
        <w:spacing w:line="360" w:lineRule="auto"/>
        <w:jc w:val="both"/>
        <w:rPr>
          <w:rFonts w:ascii="David" w:hAnsi="David" w:cs="David"/>
          <w:sz w:val="24"/>
          <w:szCs w:val="24"/>
          <w:rtl/>
        </w:rPr>
      </w:pPr>
      <w:r>
        <w:rPr>
          <w:rFonts w:ascii="David" w:hAnsi="David" w:cs="David"/>
          <w:sz w:val="24"/>
          <w:szCs w:val="24"/>
          <w:rtl/>
        </w:rPr>
        <w:t xml:space="preserve">אמו של הילל מצביעה על כך שמצב רוחו עשוי להשתנות; הוא יכול להיות מאוד עליז, אך אז במהירות הוא נרגז. במצבי רוח שליליים אלה הוא יכול להתנהג בצורה נבזית ומנסה לחפש נקמה. </w:t>
      </w:r>
      <w:r w:rsidR="00425917">
        <w:rPr>
          <w:rFonts w:ascii="David" w:hAnsi="David" w:cs="David"/>
          <w:sz w:val="24"/>
          <w:szCs w:val="24"/>
          <w:rtl/>
        </w:rPr>
        <w:t xml:space="preserve">דווח גם כי הילל מודאג מדברים הקשורים למצבו הבריאותי, כמו פחד ממחלה, מהקאות ומאיבוד שיניים. הוא לרוב שואל שאלות רבות ו"תקוע" בראיית הדברים רק דרך נקודת המבט שלו. </w:t>
      </w:r>
      <w:r w:rsidR="0083338E">
        <w:rPr>
          <w:rFonts w:ascii="David" w:hAnsi="David" w:cs="David"/>
          <w:sz w:val="24"/>
          <w:szCs w:val="24"/>
          <w:rtl/>
        </w:rPr>
        <w:t>אמו</w:t>
      </w:r>
      <w:r w:rsidR="00425917">
        <w:rPr>
          <w:rFonts w:ascii="David" w:hAnsi="David" w:cs="David"/>
          <w:sz w:val="24"/>
          <w:szCs w:val="24"/>
          <w:rtl/>
        </w:rPr>
        <w:t xml:space="preserve"> תיארה אותו כמאוד לא גמיש.</w:t>
      </w:r>
    </w:p>
    <w:p w14:paraId="511AD928" w14:textId="77777777" w:rsidR="00091CEB" w:rsidRDefault="00100F4C" w:rsidP="00116D46">
      <w:pPr>
        <w:bidi/>
        <w:spacing w:line="360" w:lineRule="auto"/>
        <w:jc w:val="both"/>
        <w:rPr>
          <w:rFonts w:ascii="David" w:hAnsi="David" w:cs="David"/>
          <w:sz w:val="24"/>
          <w:szCs w:val="24"/>
          <w:rtl/>
        </w:rPr>
      </w:pPr>
      <w:r w:rsidRPr="001C558F">
        <w:rPr>
          <w:rFonts w:ascii="David" w:hAnsi="David" w:cs="David"/>
          <w:sz w:val="24"/>
          <w:szCs w:val="24"/>
          <w:rtl/>
        </w:rPr>
        <w:t>מבחינת האינטראקציות</w:t>
      </w:r>
      <w:r w:rsidR="0083338E" w:rsidRPr="001C558F">
        <w:rPr>
          <w:rFonts w:ascii="David" w:hAnsi="David" w:cs="David"/>
          <w:sz w:val="24"/>
          <w:szCs w:val="24"/>
          <w:rtl/>
        </w:rPr>
        <w:t xml:space="preserve"> החברתיות, גב' רוז דיווחה</w:t>
      </w:r>
      <w:r w:rsidRPr="001C558F">
        <w:rPr>
          <w:rFonts w:ascii="David" w:hAnsi="David" w:cs="David"/>
          <w:sz w:val="24"/>
          <w:szCs w:val="24"/>
          <w:rtl/>
        </w:rPr>
        <w:t>,</w:t>
      </w:r>
      <w:r w:rsidR="0083338E" w:rsidRPr="001C558F">
        <w:rPr>
          <w:rFonts w:ascii="David" w:hAnsi="David" w:cs="David"/>
          <w:sz w:val="24"/>
          <w:szCs w:val="24"/>
          <w:rtl/>
        </w:rPr>
        <w:t xml:space="preserve"> כי הילל מעוכב במיומנויות החברתיות שלו. היא סיפרה כי הוא אינו מבין גבולות פיזיים או רמזים חברתיים. הוא ידידותי</w:t>
      </w:r>
      <w:r w:rsidR="0083338E">
        <w:rPr>
          <w:rFonts w:ascii="David" w:hAnsi="David" w:cs="David"/>
          <w:sz w:val="24"/>
          <w:szCs w:val="24"/>
          <w:rtl/>
        </w:rPr>
        <w:t xml:space="preserve"> בצורה מוגזמת עם אנשים, אפילו זרים, ולא מבין כי זה לא </w:t>
      </w:r>
      <w:r w:rsidR="00A94B3A">
        <w:rPr>
          <w:rFonts w:ascii="David" w:hAnsi="David" w:cs="David"/>
          <w:sz w:val="24"/>
          <w:szCs w:val="24"/>
          <w:rtl/>
        </w:rPr>
        <w:t xml:space="preserve">הולם </w:t>
      </w:r>
      <w:r w:rsidR="0083338E">
        <w:rPr>
          <w:rFonts w:ascii="David" w:hAnsi="David" w:cs="David"/>
          <w:sz w:val="24"/>
          <w:szCs w:val="24"/>
          <w:rtl/>
        </w:rPr>
        <w:t xml:space="preserve">להחזיק בידו של אדם של מכיר או לגעת בידיו או ציפורניו. </w:t>
      </w:r>
      <w:r w:rsidR="00091CEB">
        <w:rPr>
          <w:rFonts w:ascii="David" w:hAnsi="David" w:cs="David"/>
          <w:sz w:val="24"/>
          <w:szCs w:val="24"/>
          <w:rtl/>
        </w:rPr>
        <w:t xml:space="preserve">גב' רוז </w:t>
      </w:r>
      <w:r w:rsidR="008B0613">
        <w:rPr>
          <w:rFonts w:ascii="David" w:hAnsi="David" w:cs="David"/>
          <w:sz w:val="24"/>
          <w:szCs w:val="24"/>
          <w:rtl/>
        </w:rPr>
        <w:t>הסבירה</w:t>
      </w:r>
      <w:r w:rsidR="001C558F">
        <w:rPr>
          <w:rFonts w:ascii="David" w:hAnsi="David" w:cs="David"/>
          <w:sz w:val="24"/>
          <w:szCs w:val="24"/>
          <w:rtl/>
        </w:rPr>
        <w:t>,</w:t>
      </w:r>
      <w:r w:rsidR="008B0613">
        <w:rPr>
          <w:rFonts w:ascii="David" w:hAnsi="David" w:cs="David"/>
          <w:sz w:val="24"/>
          <w:szCs w:val="24"/>
          <w:rtl/>
        </w:rPr>
        <w:t xml:space="preserve"> כי </w:t>
      </w:r>
      <w:r w:rsidR="001C558F">
        <w:rPr>
          <w:rFonts w:ascii="David" w:hAnsi="David" w:cs="David"/>
          <w:sz w:val="24"/>
          <w:szCs w:val="24"/>
          <w:rtl/>
        </w:rPr>
        <w:t>יצירת קשר-עין של הילל אינה טובה</w:t>
      </w:r>
      <w:r w:rsidR="008B0613">
        <w:rPr>
          <w:rFonts w:ascii="David" w:hAnsi="David" w:cs="David"/>
          <w:sz w:val="24"/>
          <w:szCs w:val="24"/>
          <w:rtl/>
        </w:rPr>
        <w:t xml:space="preserve">. הוא מתקשה בשפה פיגורטיבית, </w:t>
      </w:r>
      <w:r w:rsidR="001C558F">
        <w:rPr>
          <w:rFonts w:ascii="David" w:hAnsi="David" w:cs="David"/>
          <w:sz w:val="24"/>
          <w:szCs w:val="24"/>
          <w:rtl/>
        </w:rPr>
        <w:t xml:space="preserve">למשל, </w:t>
      </w:r>
      <w:r w:rsidR="008B0613">
        <w:rPr>
          <w:rFonts w:ascii="David" w:hAnsi="David" w:cs="David"/>
          <w:sz w:val="24"/>
          <w:szCs w:val="24"/>
          <w:rtl/>
        </w:rPr>
        <w:t xml:space="preserve">הוא יכול לחשוב </w:t>
      </w:r>
      <w:r w:rsidR="001C558F">
        <w:rPr>
          <w:rFonts w:ascii="David" w:hAnsi="David" w:cs="David"/>
          <w:sz w:val="24"/>
          <w:szCs w:val="24"/>
          <w:rtl/>
        </w:rPr>
        <w:t xml:space="preserve">ממש </w:t>
      </w:r>
      <w:r w:rsidR="008B0613">
        <w:rPr>
          <w:rFonts w:ascii="David" w:hAnsi="David" w:cs="David"/>
          <w:sz w:val="24"/>
          <w:szCs w:val="24"/>
          <w:rtl/>
        </w:rPr>
        <w:t xml:space="preserve">באופן של שחור-ולבן. לדברי גב' רוז, נראה שהילל מתקשה באמפתיה, אך יש שיפור מסוים בתחום זה. הוא מסוגל להסתובב ולשתף </w:t>
      </w:r>
      <w:r w:rsidR="008B0613" w:rsidRPr="00CB099B">
        <w:rPr>
          <w:rFonts w:ascii="David" w:hAnsi="David" w:cs="David"/>
          <w:sz w:val="24"/>
          <w:szCs w:val="24"/>
          <w:rtl/>
        </w:rPr>
        <w:t>אחרים במקצת בבית הספר, אך ל</w:t>
      </w:r>
      <w:r w:rsidR="008B0613">
        <w:rPr>
          <w:rFonts w:ascii="David" w:hAnsi="David" w:cs="David"/>
          <w:sz w:val="24"/>
          <w:szCs w:val="24"/>
          <w:rtl/>
        </w:rPr>
        <w:t xml:space="preserve">א עושה זאת מחוץ למסגרת בית הספר. </w:t>
      </w:r>
      <w:r w:rsidR="00387268">
        <w:rPr>
          <w:rFonts w:ascii="David" w:hAnsi="David" w:cs="David"/>
          <w:sz w:val="24"/>
          <w:szCs w:val="24"/>
          <w:rtl/>
        </w:rPr>
        <w:t>הוא ל</w:t>
      </w:r>
      <w:r w:rsidR="00116D46">
        <w:rPr>
          <w:rFonts w:ascii="David" w:hAnsi="David" w:cs="David"/>
          <w:sz w:val="24"/>
          <w:szCs w:val="24"/>
          <w:rtl/>
        </w:rPr>
        <w:t>ו</w:t>
      </w:r>
      <w:r w:rsidR="00387268">
        <w:rPr>
          <w:rFonts w:ascii="David" w:hAnsi="David" w:cs="David"/>
          <w:sz w:val="24"/>
          <w:szCs w:val="24"/>
          <w:rtl/>
        </w:rPr>
        <w:t>מד לשחק ב</w:t>
      </w:r>
      <w:r w:rsidR="00116D46">
        <w:rPr>
          <w:rFonts w:ascii="David" w:hAnsi="David" w:cs="David"/>
          <w:sz w:val="24"/>
          <w:szCs w:val="24"/>
          <w:rtl/>
        </w:rPr>
        <w:t>משחקים עם ילדים אחרים, אך לרוב מ</w:t>
      </w:r>
      <w:r w:rsidR="00387268">
        <w:rPr>
          <w:rFonts w:ascii="David" w:hAnsi="David" w:cs="David"/>
          <w:sz w:val="24"/>
          <w:szCs w:val="24"/>
          <w:rtl/>
        </w:rPr>
        <w:t>תרגש יתר על המי</w:t>
      </w:r>
      <w:r w:rsidR="00A65C9E">
        <w:rPr>
          <w:rFonts w:ascii="David" w:hAnsi="David" w:cs="David"/>
          <w:sz w:val="24"/>
          <w:szCs w:val="24"/>
          <w:rtl/>
        </w:rPr>
        <w:t>דה, מה שמוביל להתנהגויות שליליות</w:t>
      </w:r>
      <w:r w:rsidR="00116D46">
        <w:rPr>
          <w:rFonts w:ascii="David" w:hAnsi="David" w:cs="David"/>
          <w:sz w:val="24"/>
          <w:szCs w:val="24"/>
          <w:rtl/>
        </w:rPr>
        <w:t>, כמו שהוא צורח או בועט</w:t>
      </w:r>
      <w:r w:rsidR="00A65C9E">
        <w:rPr>
          <w:rFonts w:ascii="David" w:hAnsi="David" w:cs="David"/>
          <w:sz w:val="24"/>
          <w:szCs w:val="24"/>
          <w:rtl/>
        </w:rPr>
        <w:t xml:space="preserve"> באחרים. </w:t>
      </w:r>
      <w:r w:rsidR="00507183">
        <w:rPr>
          <w:rFonts w:ascii="David" w:hAnsi="David" w:cs="David"/>
          <w:sz w:val="24"/>
          <w:szCs w:val="24"/>
          <w:rtl/>
        </w:rPr>
        <w:t>הילל</w:t>
      </w:r>
      <w:r w:rsidR="00A65C9E">
        <w:rPr>
          <w:rFonts w:ascii="David" w:hAnsi="David" w:cs="David"/>
          <w:sz w:val="24"/>
          <w:szCs w:val="24"/>
          <w:rtl/>
        </w:rPr>
        <w:t xml:space="preserve"> מסוגל </w:t>
      </w:r>
      <w:r w:rsidR="00EF66AA">
        <w:rPr>
          <w:rFonts w:ascii="David" w:hAnsi="David" w:cs="David"/>
          <w:sz w:val="24"/>
          <w:szCs w:val="24"/>
          <w:rtl/>
        </w:rPr>
        <w:t xml:space="preserve">לשחק עם ילדים </w:t>
      </w:r>
      <w:r w:rsidR="00116D46">
        <w:rPr>
          <w:rFonts w:ascii="David" w:hAnsi="David" w:cs="David"/>
          <w:sz w:val="24"/>
          <w:szCs w:val="24"/>
          <w:rtl/>
        </w:rPr>
        <w:t>ב</w:t>
      </w:r>
      <w:r w:rsidR="00EF66AA">
        <w:rPr>
          <w:rFonts w:ascii="David" w:hAnsi="David" w:cs="David"/>
          <w:sz w:val="24"/>
          <w:szCs w:val="24"/>
          <w:rtl/>
        </w:rPr>
        <w:t xml:space="preserve">שעות הפנאי, </w:t>
      </w:r>
      <w:r w:rsidR="00507183">
        <w:rPr>
          <w:rFonts w:ascii="David" w:hAnsi="David" w:cs="David"/>
          <w:sz w:val="24"/>
          <w:szCs w:val="24"/>
          <w:rtl/>
        </w:rPr>
        <w:t xml:space="preserve">אך המשחק חייב להיות מנוהל ישירות על ידי מבוגר. הילל מעדיף לשחק לבד ונהנה לרוץ </w:t>
      </w:r>
      <w:r w:rsidR="00116D46">
        <w:rPr>
          <w:rFonts w:ascii="David" w:hAnsi="David" w:cs="David"/>
          <w:sz w:val="24"/>
          <w:szCs w:val="24"/>
          <w:rtl/>
        </w:rPr>
        <w:t>ו</w:t>
      </w:r>
      <w:r w:rsidR="00507183">
        <w:rPr>
          <w:rFonts w:ascii="David" w:hAnsi="David" w:cs="David"/>
          <w:sz w:val="24"/>
          <w:szCs w:val="24"/>
          <w:rtl/>
        </w:rPr>
        <w:t xml:space="preserve">להיות בחוץ. </w:t>
      </w:r>
    </w:p>
    <w:p w14:paraId="0E09AD26" w14:textId="77777777" w:rsidR="00A90FD5" w:rsidRDefault="00A90FD5" w:rsidP="006C142D">
      <w:pPr>
        <w:bidi/>
        <w:spacing w:line="360" w:lineRule="auto"/>
        <w:jc w:val="both"/>
        <w:rPr>
          <w:rFonts w:ascii="David" w:hAnsi="David" w:cs="David"/>
          <w:sz w:val="24"/>
          <w:szCs w:val="24"/>
          <w:rtl/>
        </w:rPr>
      </w:pPr>
      <w:r>
        <w:rPr>
          <w:rFonts w:ascii="David" w:hAnsi="David" w:cs="David"/>
          <w:sz w:val="24"/>
          <w:szCs w:val="24"/>
          <w:rtl/>
        </w:rPr>
        <w:t>אמו של הילל הצביעה על כך שהילל עוסק בהתנהגויות חריגות. לדוגמה, הוא ישאל את אותה ש</w:t>
      </w:r>
      <w:r w:rsidRPr="006C142D">
        <w:rPr>
          <w:rFonts w:ascii="David" w:hAnsi="David" w:cs="David"/>
          <w:sz w:val="24"/>
          <w:szCs w:val="24"/>
          <w:rtl/>
        </w:rPr>
        <w:t xml:space="preserve">אלה פעמים רבות. הוא חוזר על שירים שוב ושוב. הוא </w:t>
      </w:r>
      <w:r w:rsidR="006C142D" w:rsidRPr="006C142D">
        <w:rPr>
          <w:rFonts w:ascii="David" w:hAnsi="David" w:cs="David"/>
          <w:sz w:val="24"/>
          <w:szCs w:val="24"/>
          <w:rtl/>
        </w:rPr>
        <w:t xml:space="preserve">גם </w:t>
      </w:r>
      <w:r w:rsidRPr="006C142D">
        <w:rPr>
          <w:rFonts w:ascii="David" w:hAnsi="David" w:cs="David"/>
          <w:sz w:val="24"/>
          <w:szCs w:val="24"/>
          <w:rtl/>
        </w:rPr>
        <w:t>ישחז</w:t>
      </w:r>
      <w:r w:rsidR="006C142D" w:rsidRPr="006C142D">
        <w:rPr>
          <w:rFonts w:ascii="David" w:hAnsi="David" w:cs="David"/>
          <w:sz w:val="24"/>
          <w:szCs w:val="24"/>
          <w:rtl/>
        </w:rPr>
        <w:t xml:space="preserve">ר דברים שקרו בעבר שמרגיזים אותו. </w:t>
      </w:r>
      <w:r w:rsidRPr="006C142D">
        <w:rPr>
          <w:rFonts w:ascii="David" w:hAnsi="David" w:cs="David"/>
          <w:sz w:val="24"/>
          <w:szCs w:val="24"/>
          <w:rtl/>
        </w:rPr>
        <w:t>הילל לעיתים ינופף</w:t>
      </w:r>
      <w:r w:rsidR="002111CE" w:rsidRPr="006C142D">
        <w:rPr>
          <w:rFonts w:ascii="David" w:hAnsi="David" w:cs="David"/>
          <w:sz w:val="24"/>
          <w:szCs w:val="24"/>
          <w:rtl/>
        </w:rPr>
        <w:t xml:space="preserve"> בידיו כאשר הוא בגירוי</w:t>
      </w:r>
      <w:r w:rsidR="002111CE">
        <w:rPr>
          <w:rFonts w:ascii="David" w:hAnsi="David" w:cs="David"/>
          <w:sz w:val="24"/>
          <w:szCs w:val="24"/>
          <w:rtl/>
        </w:rPr>
        <w:t xml:space="preserve"> יתר. הוא נהג ללכת על בהונותיו בין גיל שנתיים לארבע. אמו סיפרה כי הוא עשוי להיות רגיש לרעש. הוא גם רגיש למגע, </w:t>
      </w:r>
      <w:r w:rsidR="00A17642">
        <w:rPr>
          <w:rFonts w:ascii="David" w:hAnsi="David" w:cs="David"/>
          <w:sz w:val="24"/>
          <w:szCs w:val="24"/>
          <w:rtl/>
        </w:rPr>
        <w:t xml:space="preserve">למשל, הוא </w:t>
      </w:r>
      <w:r w:rsidR="002111CE">
        <w:rPr>
          <w:rFonts w:ascii="David" w:hAnsi="David" w:cs="David"/>
          <w:sz w:val="24"/>
          <w:szCs w:val="24"/>
          <w:rtl/>
        </w:rPr>
        <w:t xml:space="preserve">לא </w:t>
      </w:r>
      <w:r w:rsidR="002111CE" w:rsidRPr="006C142D">
        <w:rPr>
          <w:rFonts w:ascii="David" w:hAnsi="David" w:cs="David"/>
          <w:sz w:val="24"/>
          <w:szCs w:val="24"/>
          <w:rtl/>
        </w:rPr>
        <w:t xml:space="preserve">אוהב קרם </w:t>
      </w:r>
      <w:r w:rsidR="006C142D" w:rsidRPr="006C142D">
        <w:rPr>
          <w:rFonts w:ascii="David" w:hAnsi="David" w:cs="David"/>
          <w:sz w:val="24"/>
          <w:szCs w:val="24"/>
          <w:rtl/>
        </w:rPr>
        <w:t>הגנה</w:t>
      </w:r>
      <w:r w:rsidR="002111CE" w:rsidRPr="006C142D">
        <w:rPr>
          <w:rFonts w:ascii="David" w:hAnsi="David" w:cs="David"/>
          <w:sz w:val="24"/>
          <w:szCs w:val="24"/>
          <w:rtl/>
        </w:rPr>
        <w:t>. הוא</w:t>
      </w:r>
      <w:r w:rsidR="002111CE">
        <w:rPr>
          <w:rFonts w:ascii="David" w:hAnsi="David" w:cs="David"/>
          <w:sz w:val="24"/>
          <w:szCs w:val="24"/>
          <w:rtl/>
        </w:rPr>
        <w:t xml:space="preserve"> בררן באוכל ואמו ייחסה זאת גם לרגישות החושית. גב' רוז דיווחה שהילל גם ממוקד יתר על המידה בתחומי עניין מסוימים, לאחרונה בדברים כמו מוזיקת פופ וציפורניים מזויפות.</w:t>
      </w:r>
    </w:p>
    <w:p w14:paraId="24444793" w14:textId="77777777" w:rsidR="00A90FD5" w:rsidRDefault="00FE14DA" w:rsidP="008D4781">
      <w:pPr>
        <w:bidi/>
        <w:spacing w:after="0" w:line="360" w:lineRule="auto"/>
        <w:jc w:val="both"/>
        <w:rPr>
          <w:rFonts w:ascii="David" w:hAnsi="David" w:cs="David"/>
          <w:b/>
          <w:bCs/>
          <w:sz w:val="28"/>
          <w:szCs w:val="28"/>
          <w:u w:val="single"/>
          <w:rtl/>
        </w:rPr>
      </w:pPr>
      <w:r w:rsidRPr="00FE14DA">
        <w:rPr>
          <w:rFonts w:ascii="David" w:hAnsi="David" w:cs="David"/>
          <w:b/>
          <w:bCs/>
          <w:sz w:val="28"/>
          <w:szCs w:val="28"/>
          <w:u w:val="single"/>
          <w:rtl/>
        </w:rPr>
        <w:t>היסטוריה רלוונטית</w:t>
      </w:r>
    </w:p>
    <w:p w14:paraId="6A7A91CA" w14:textId="77777777" w:rsidR="00FE14DA" w:rsidRDefault="008D4781" w:rsidP="008D4781">
      <w:pPr>
        <w:bidi/>
        <w:spacing w:after="0" w:line="360" w:lineRule="auto"/>
        <w:jc w:val="both"/>
        <w:rPr>
          <w:rFonts w:ascii="David" w:hAnsi="David" w:cs="David"/>
          <w:b/>
          <w:bCs/>
          <w:sz w:val="24"/>
          <w:szCs w:val="24"/>
          <w:rtl/>
        </w:rPr>
      </w:pPr>
      <w:r>
        <w:rPr>
          <w:rFonts w:ascii="David" w:hAnsi="David" w:cs="David"/>
          <w:b/>
          <w:bCs/>
          <w:sz w:val="24"/>
          <w:szCs w:val="24"/>
          <w:rtl/>
        </w:rPr>
        <w:t>היסטוריה התפתחותי</w:t>
      </w:r>
      <w:r w:rsidR="008D54ED">
        <w:rPr>
          <w:rFonts w:ascii="David" w:hAnsi="David" w:cs="David"/>
          <w:b/>
          <w:bCs/>
          <w:sz w:val="24"/>
          <w:szCs w:val="24"/>
          <w:rtl/>
        </w:rPr>
        <w:t>ת</w:t>
      </w:r>
      <w:r>
        <w:rPr>
          <w:rFonts w:ascii="David" w:hAnsi="David" w:cs="David"/>
          <w:b/>
          <w:bCs/>
          <w:sz w:val="24"/>
          <w:szCs w:val="24"/>
          <w:rtl/>
        </w:rPr>
        <w:t>/רפואית</w:t>
      </w:r>
    </w:p>
    <w:p w14:paraId="7B37E5D8" w14:textId="77777777" w:rsidR="008D4781" w:rsidRDefault="008D4781" w:rsidP="006C142D">
      <w:pPr>
        <w:bidi/>
        <w:spacing w:line="360" w:lineRule="auto"/>
        <w:jc w:val="both"/>
        <w:rPr>
          <w:rFonts w:ascii="David" w:hAnsi="David" w:cs="David"/>
          <w:sz w:val="24"/>
          <w:szCs w:val="24"/>
          <w:rtl/>
        </w:rPr>
      </w:pPr>
      <w:r>
        <w:rPr>
          <w:rFonts w:ascii="David" w:hAnsi="David" w:cs="David"/>
          <w:sz w:val="24"/>
          <w:szCs w:val="24"/>
          <w:rtl/>
        </w:rPr>
        <w:t xml:space="preserve">הילל נולד בשבוע 38 להריון, </w:t>
      </w:r>
      <w:r w:rsidR="006C142D">
        <w:rPr>
          <w:rFonts w:ascii="David" w:hAnsi="David" w:cs="David"/>
          <w:sz w:val="24"/>
          <w:szCs w:val="24"/>
          <w:rtl/>
        </w:rPr>
        <w:t>בניתוח קיסרי. הוא שקל 3.397 ק"</w:t>
      </w:r>
      <w:r w:rsidR="008D106A">
        <w:rPr>
          <w:rFonts w:ascii="David" w:hAnsi="David" w:cs="David"/>
          <w:sz w:val="24"/>
          <w:szCs w:val="24"/>
          <w:rtl/>
        </w:rPr>
        <w:t xml:space="preserve">ג בלידה. </w:t>
      </w:r>
      <w:r w:rsidR="004261C1">
        <w:rPr>
          <w:rFonts w:ascii="David" w:hAnsi="David" w:cs="David"/>
          <w:sz w:val="24"/>
          <w:szCs w:val="24"/>
          <w:rtl/>
        </w:rPr>
        <w:t>הוא תאום. הילל נשאר בטיפול נמרץ לפגים במשך מספר שעות אח</w:t>
      </w:r>
      <w:r w:rsidR="00A91602">
        <w:rPr>
          <w:rFonts w:ascii="David" w:hAnsi="David" w:cs="David"/>
          <w:sz w:val="24"/>
          <w:szCs w:val="24"/>
          <w:rtl/>
        </w:rPr>
        <w:t xml:space="preserve">רי הלידה, עקב שאיפת נוזלים, אך </w:t>
      </w:r>
      <w:r w:rsidR="004261C1">
        <w:rPr>
          <w:rFonts w:ascii="David" w:hAnsi="David" w:cs="David"/>
          <w:sz w:val="24"/>
          <w:szCs w:val="24"/>
          <w:rtl/>
        </w:rPr>
        <w:t>שוחרר לאחר מכן ללא סיבוכים נוספים.</w:t>
      </w:r>
      <w:r w:rsidR="00071242">
        <w:rPr>
          <w:rFonts w:ascii="David" w:hAnsi="David" w:cs="David"/>
          <w:sz w:val="24"/>
          <w:szCs w:val="24"/>
          <w:rtl/>
        </w:rPr>
        <w:t xml:space="preserve"> הילל תואר כתינוק רגוע. בנוגע לאבני הד</w:t>
      </w:r>
      <w:r w:rsidR="00C7081F">
        <w:rPr>
          <w:rFonts w:ascii="David" w:hAnsi="David" w:cs="David"/>
          <w:sz w:val="24"/>
          <w:szCs w:val="24"/>
          <w:rtl/>
        </w:rPr>
        <w:t>ר</w:t>
      </w:r>
      <w:r w:rsidR="00071242">
        <w:rPr>
          <w:rFonts w:ascii="David" w:hAnsi="David" w:cs="David"/>
          <w:sz w:val="24"/>
          <w:szCs w:val="24"/>
          <w:rtl/>
        </w:rPr>
        <w:t xml:space="preserve">ך ההתפתחותיות, הוא דיבר מילים ראשונות בגיל 11 </w:t>
      </w:r>
      <w:r w:rsidR="00071242" w:rsidRPr="008D106A">
        <w:rPr>
          <w:rFonts w:ascii="David" w:hAnsi="David" w:cs="David"/>
          <w:sz w:val="24"/>
          <w:szCs w:val="24"/>
          <w:rtl/>
        </w:rPr>
        <w:t xml:space="preserve">חודשים, ואז הפסיק לדבר באופן זמני. בגיל שנה וחצי הוא דיבר בצירופים של שתי מילים ומשפטים קצרים. הילל זחל בגיל 9 חודשים והלך בגיל שנה. </w:t>
      </w:r>
      <w:r w:rsidR="00020CDB" w:rsidRPr="008D106A">
        <w:rPr>
          <w:rFonts w:ascii="David" w:hAnsi="David" w:cs="David"/>
          <w:sz w:val="24"/>
          <w:szCs w:val="24"/>
          <w:rtl/>
        </w:rPr>
        <w:t>הוא גמול אך עדיין לעיתים יש פספוסים. אמו סיפרה כי אין לו מיומנויות טיפול עצמי טובות.</w:t>
      </w:r>
      <w:r w:rsidR="00020CDB">
        <w:rPr>
          <w:rFonts w:ascii="David" w:hAnsi="David" w:cs="David"/>
          <w:sz w:val="24"/>
          <w:szCs w:val="24"/>
          <w:rtl/>
        </w:rPr>
        <w:t xml:space="preserve"> </w:t>
      </w:r>
    </w:p>
    <w:p w14:paraId="2A798C27" w14:textId="77777777" w:rsidR="004261C1" w:rsidRDefault="00C14F49" w:rsidP="00B71739">
      <w:pPr>
        <w:bidi/>
        <w:spacing w:line="360" w:lineRule="auto"/>
        <w:jc w:val="both"/>
        <w:rPr>
          <w:rFonts w:ascii="David" w:hAnsi="David" w:cs="David"/>
          <w:sz w:val="24"/>
          <w:szCs w:val="24"/>
          <w:rtl/>
        </w:rPr>
      </w:pPr>
      <w:r>
        <w:rPr>
          <w:rFonts w:ascii="David" w:hAnsi="David" w:cs="David"/>
          <w:sz w:val="24"/>
          <w:szCs w:val="24"/>
          <w:rtl/>
        </w:rPr>
        <w:lastRenderedPageBreak/>
        <w:t xml:space="preserve">להילל היו צינורות באוזניים בגיל 18 חודשים בעקבות נוזל באוזניו. </w:t>
      </w:r>
      <w:r w:rsidR="00F674E5">
        <w:rPr>
          <w:rFonts w:ascii="David" w:hAnsi="David" w:cs="David"/>
          <w:sz w:val="24"/>
          <w:szCs w:val="24"/>
          <w:rtl/>
        </w:rPr>
        <w:t xml:space="preserve">אין לו </w:t>
      </w:r>
      <w:r w:rsidR="008D106A">
        <w:rPr>
          <w:rFonts w:ascii="David" w:hAnsi="David" w:cs="David"/>
          <w:sz w:val="24"/>
          <w:szCs w:val="24"/>
          <w:rtl/>
        </w:rPr>
        <w:t xml:space="preserve">היסטוריה </w:t>
      </w:r>
      <w:r>
        <w:rPr>
          <w:rFonts w:ascii="David" w:hAnsi="David" w:cs="David"/>
          <w:sz w:val="24"/>
          <w:szCs w:val="24"/>
          <w:rtl/>
        </w:rPr>
        <w:t>רפואית משמעותית בנוגע למצבי חולי חמורים אחרים, כמו אשפוזים או ניתוחים. הוא עבר בד</w:t>
      </w:r>
      <w:r w:rsidR="00C7081F">
        <w:rPr>
          <w:rFonts w:ascii="David" w:hAnsi="David" w:cs="David"/>
          <w:sz w:val="24"/>
          <w:szCs w:val="24"/>
          <w:rtl/>
        </w:rPr>
        <w:t>י</w:t>
      </w:r>
      <w:r>
        <w:rPr>
          <w:rFonts w:ascii="David" w:hAnsi="David" w:cs="David"/>
          <w:sz w:val="24"/>
          <w:szCs w:val="24"/>
          <w:rtl/>
        </w:rPr>
        <w:t xml:space="preserve">קת שמיעה וראייה. אין לו היסטוריה </w:t>
      </w:r>
      <w:r w:rsidRPr="00B71739">
        <w:rPr>
          <w:rFonts w:ascii="David" w:hAnsi="David" w:cs="David"/>
          <w:sz w:val="24"/>
          <w:szCs w:val="24"/>
          <w:rtl/>
        </w:rPr>
        <w:t xml:space="preserve">של פגיעות ראש, </w:t>
      </w:r>
      <w:r w:rsidR="00B71739" w:rsidRPr="00B71739">
        <w:rPr>
          <w:rFonts w:ascii="David" w:hAnsi="David" w:cs="David"/>
          <w:sz w:val="24"/>
          <w:szCs w:val="24"/>
          <w:rtl/>
        </w:rPr>
        <w:t>בהייה</w:t>
      </w:r>
      <w:r w:rsidRPr="00B71739">
        <w:rPr>
          <w:rFonts w:ascii="David" w:hAnsi="David" w:cs="David"/>
          <w:sz w:val="24"/>
          <w:szCs w:val="24"/>
          <w:rtl/>
        </w:rPr>
        <w:t xml:space="preserve"> חר</w:t>
      </w:r>
      <w:r w:rsidR="00B71739" w:rsidRPr="00B71739">
        <w:rPr>
          <w:rFonts w:ascii="David" w:hAnsi="David" w:cs="David"/>
          <w:sz w:val="24"/>
          <w:szCs w:val="24"/>
          <w:rtl/>
        </w:rPr>
        <w:t>יגה</w:t>
      </w:r>
      <w:r w:rsidRPr="00B71739">
        <w:rPr>
          <w:rFonts w:ascii="David" w:hAnsi="David" w:cs="David"/>
          <w:sz w:val="24"/>
          <w:szCs w:val="24"/>
          <w:rtl/>
        </w:rPr>
        <w:t xml:space="preserve"> או התקפים. </w:t>
      </w:r>
      <w:r w:rsidR="00416624" w:rsidRPr="00B71739">
        <w:rPr>
          <w:rFonts w:ascii="David" w:hAnsi="David" w:cs="David"/>
          <w:sz w:val="24"/>
          <w:szCs w:val="24"/>
          <w:rtl/>
        </w:rPr>
        <w:t>לפי הדיווחים</w:t>
      </w:r>
      <w:r w:rsidR="00416624">
        <w:rPr>
          <w:rFonts w:ascii="David" w:hAnsi="David" w:cs="David"/>
          <w:sz w:val="24"/>
          <w:szCs w:val="24"/>
          <w:rtl/>
        </w:rPr>
        <w:t xml:space="preserve">, הילל ישן טוב. הוא בררן באוכל, אך זה משתפר. הוא מתקשה לשבת זמן רב בארוחה. </w:t>
      </w:r>
      <w:r w:rsidR="00CA4954">
        <w:rPr>
          <w:rFonts w:ascii="David" w:hAnsi="David" w:cs="David"/>
          <w:sz w:val="24"/>
          <w:szCs w:val="24"/>
          <w:rtl/>
        </w:rPr>
        <w:t>ה</w:t>
      </w:r>
      <w:r w:rsidR="001E1E9C">
        <w:rPr>
          <w:rFonts w:ascii="David" w:hAnsi="David" w:cs="David"/>
          <w:sz w:val="24"/>
          <w:szCs w:val="24"/>
          <w:rtl/>
        </w:rPr>
        <w:t xml:space="preserve">ילל </w:t>
      </w:r>
      <w:r w:rsidR="00CA4954">
        <w:rPr>
          <w:rFonts w:ascii="David" w:hAnsi="David" w:cs="David"/>
          <w:sz w:val="24"/>
          <w:szCs w:val="24"/>
          <w:rtl/>
        </w:rPr>
        <w:t>מקבל</w:t>
      </w:r>
      <w:r w:rsidR="001E1E9C">
        <w:rPr>
          <w:rFonts w:ascii="David" w:hAnsi="David" w:cs="David"/>
          <w:sz w:val="24"/>
          <w:szCs w:val="24"/>
          <w:rtl/>
        </w:rPr>
        <w:t xml:space="preserve"> מרשם לתרופות </w:t>
      </w:r>
      <w:r w:rsidR="00CA4954">
        <w:rPr>
          <w:rFonts w:ascii="David" w:hAnsi="David" w:cs="David"/>
          <w:sz w:val="24"/>
          <w:szCs w:val="24"/>
          <w:rtl/>
        </w:rPr>
        <w:t>לוויסות</w:t>
      </w:r>
      <w:r w:rsidR="001E1E9C">
        <w:rPr>
          <w:rFonts w:ascii="David" w:hAnsi="David" w:cs="David"/>
          <w:sz w:val="24"/>
          <w:szCs w:val="24"/>
          <w:rtl/>
        </w:rPr>
        <w:t xml:space="preserve"> </w:t>
      </w:r>
      <w:r w:rsidR="00CA4954" w:rsidRPr="00B71739">
        <w:rPr>
          <w:rFonts w:ascii="David" w:hAnsi="David" w:cs="David"/>
          <w:sz w:val="24"/>
          <w:szCs w:val="24"/>
          <w:rtl/>
        </w:rPr>
        <w:t>התנהגותו</w:t>
      </w:r>
      <w:r w:rsidR="001E1E9C" w:rsidRPr="00B71739">
        <w:rPr>
          <w:rFonts w:ascii="David" w:hAnsi="David" w:cs="David"/>
          <w:sz w:val="24"/>
          <w:szCs w:val="24"/>
          <w:rtl/>
        </w:rPr>
        <w:t xml:space="preserve"> לסירוגין, אך הן מוגבלות</w:t>
      </w:r>
      <w:r w:rsidR="001E1E9C">
        <w:rPr>
          <w:rFonts w:ascii="David" w:hAnsi="David" w:cs="David"/>
          <w:sz w:val="24"/>
          <w:szCs w:val="24"/>
          <w:rtl/>
        </w:rPr>
        <w:t xml:space="preserve"> בהצלחתן. כרגע הוא מקבל 25 מ"ג סרטרלין עבור חרדה ו-5 מ"ג אדרל עבור הפרעת קשב וריכוז (</w:t>
      </w:r>
      <w:r w:rsidR="001E1E9C">
        <w:rPr>
          <w:rFonts w:ascii="David" w:hAnsi="David" w:cs="David"/>
          <w:sz w:val="24"/>
          <w:szCs w:val="24"/>
        </w:rPr>
        <w:t>ADHD</w:t>
      </w:r>
      <w:r w:rsidR="001E1E9C">
        <w:rPr>
          <w:rFonts w:ascii="David" w:hAnsi="David" w:cs="David"/>
          <w:sz w:val="24"/>
          <w:szCs w:val="24"/>
          <w:rtl/>
        </w:rPr>
        <w:t xml:space="preserve">). </w:t>
      </w:r>
      <w:r w:rsidR="00517129">
        <w:rPr>
          <w:rFonts w:ascii="David" w:hAnsi="David" w:cs="David"/>
          <w:sz w:val="24"/>
          <w:szCs w:val="24"/>
          <w:rtl/>
        </w:rPr>
        <w:t>ב</w:t>
      </w:r>
      <w:r w:rsidR="008A2922">
        <w:rPr>
          <w:rFonts w:ascii="David" w:hAnsi="David" w:cs="David"/>
          <w:sz w:val="24"/>
          <w:szCs w:val="24"/>
          <w:rtl/>
        </w:rPr>
        <w:t xml:space="preserve">היסטורית </w:t>
      </w:r>
      <w:r w:rsidR="001E1E9C">
        <w:rPr>
          <w:rFonts w:ascii="David" w:hAnsi="David" w:cs="David"/>
          <w:sz w:val="24"/>
          <w:szCs w:val="24"/>
          <w:rtl/>
        </w:rPr>
        <w:t xml:space="preserve">הבריאות הנפשית המשפחתית </w:t>
      </w:r>
      <w:r w:rsidR="00517129">
        <w:rPr>
          <w:rFonts w:ascii="David" w:hAnsi="David" w:cs="David"/>
          <w:sz w:val="24"/>
          <w:szCs w:val="24"/>
          <w:rtl/>
        </w:rPr>
        <w:t xml:space="preserve">יש </w:t>
      </w:r>
      <w:r w:rsidR="001E1E9C">
        <w:rPr>
          <w:rFonts w:ascii="David" w:hAnsi="David" w:cs="David"/>
          <w:sz w:val="24"/>
          <w:szCs w:val="24"/>
          <w:rtl/>
        </w:rPr>
        <w:t xml:space="preserve"> </w:t>
      </w:r>
      <w:r w:rsidR="001E1E9C">
        <w:rPr>
          <w:rFonts w:ascii="David" w:hAnsi="David" w:cs="David"/>
          <w:sz w:val="24"/>
          <w:szCs w:val="24"/>
        </w:rPr>
        <w:t>ADHD</w:t>
      </w:r>
      <w:r w:rsidR="001E1E9C">
        <w:rPr>
          <w:rFonts w:ascii="David" w:hAnsi="David" w:cs="David"/>
          <w:sz w:val="24"/>
          <w:szCs w:val="24"/>
          <w:rtl/>
        </w:rPr>
        <w:t xml:space="preserve">  </w:t>
      </w:r>
      <w:r w:rsidR="008A2922">
        <w:rPr>
          <w:rFonts w:ascii="David" w:hAnsi="David" w:cs="David"/>
          <w:sz w:val="24"/>
          <w:szCs w:val="24"/>
          <w:rtl/>
        </w:rPr>
        <w:t>ו</w:t>
      </w:r>
      <w:r w:rsidR="001E1E9C">
        <w:rPr>
          <w:rFonts w:ascii="David" w:hAnsi="David" w:cs="David"/>
          <w:sz w:val="24"/>
          <w:szCs w:val="24"/>
          <w:rtl/>
        </w:rPr>
        <w:t>תפקודים ניהוליים</w:t>
      </w:r>
      <w:r w:rsidR="008A2922">
        <w:rPr>
          <w:rFonts w:ascii="David" w:hAnsi="David" w:cs="David"/>
          <w:sz w:val="24"/>
          <w:szCs w:val="24"/>
          <w:rtl/>
        </w:rPr>
        <w:t xml:space="preserve"> מאותגרים</w:t>
      </w:r>
      <w:r w:rsidR="001E1E9C">
        <w:rPr>
          <w:rFonts w:ascii="David" w:hAnsi="David" w:cs="David"/>
          <w:sz w:val="24"/>
          <w:szCs w:val="24"/>
          <w:rtl/>
        </w:rPr>
        <w:t xml:space="preserve"> (לאח הגדול).</w:t>
      </w:r>
    </w:p>
    <w:p w14:paraId="1402713D" w14:textId="77777777" w:rsidR="0034749D" w:rsidRDefault="0034749D" w:rsidP="0034749D">
      <w:pPr>
        <w:bidi/>
        <w:spacing w:after="0" w:line="360" w:lineRule="auto"/>
        <w:jc w:val="both"/>
        <w:rPr>
          <w:rFonts w:ascii="David" w:hAnsi="David" w:cs="David"/>
          <w:b/>
          <w:bCs/>
          <w:sz w:val="24"/>
          <w:szCs w:val="24"/>
          <w:rtl/>
        </w:rPr>
      </w:pPr>
      <w:r>
        <w:rPr>
          <w:rFonts w:ascii="David" w:hAnsi="David" w:cs="David"/>
          <w:b/>
          <w:bCs/>
          <w:sz w:val="24"/>
          <w:szCs w:val="24"/>
          <w:rtl/>
        </w:rPr>
        <w:t>היסטוריה משפחתית/פסיכו-סוציאלית</w:t>
      </w:r>
    </w:p>
    <w:p w14:paraId="3CBEE60F" w14:textId="77777777" w:rsidR="0034749D" w:rsidRDefault="0034749D" w:rsidP="001C1D0D">
      <w:pPr>
        <w:bidi/>
        <w:spacing w:after="0" w:line="360" w:lineRule="auto"/>
        <w:jc w:val="both"/>
        <w:rPr>
          <w:rFonts w:ascii="David" w:hAnsi="David" w:cs="David"/>
          <w:sz w:val="24"/>
          <w:szCs w:val="24"/>
          <w:rtl/>
        </w:rPr>
      </w:pPr>
      <w:r>
        <w:rPr>
          <w:rFonts w:ascii="David" w:hAnsi="David" w:cs="David"/>
          <w:sz w:val="24"/>
          <w:szCs w:val="24"/>
          <w:rtl/>
        </w:rPr>
        <w:t>הילל גר עם הורים, גב' ג'ואן רוז וד"ר אדם רוז. בנוסף, לאח</w:t>
      </w:r>
      <w:r w:rsidR="001C1D0D">
        <w:rPr>
          <w:rFonts w:ascii="David" w:hAnsi="David" w:cs="David"/>
          <w:sz w:val="24"/>
          <w:szCs w:val="24"/>
          <w:rtl/>
        </w:rPr>
        <w:t xml:space="preserve"> </w:t>
      </w:r>
      <w:r>
        <w:rPr>
          <w:rFonts w:ascii="David" w:hAnsi="David" w:cs="David"/>
          <w:sz w:val="24"/>
          <w:szCs w:val="24"/>
          <w:rtl/>
        </w:rPr>
        <w:t xml:space="preserve">תאום, יש לו </w:t>
      </w:r>
      <w:r w:rsidR="001C1D0D">
        <w:rPr>
          <w:rFonts w:ascii="David" w:hAnsi="David" w:cs="David"/>
          <w:sz w:val="24"/>
          <w:szCs w:val="24"/>
          <w:rtl/>
        </w:rPr>
        <w:t xml:space="preserve">גם </w:t>
      </w:r>
      <w:r>
        <w:rPr>
          <w:rFonts w:ascii="David" w:hAnsi="David" w:cs="David"/>
          <w:sz w:val="24"/>
          <w:szCs w:val="24"/>
          <w:rtl/>
        </w:rPr>
        <w:t xml:space="preserve">אח גדול </w:t>
      </w:r>
      <w:r w:rsidR="001C1D0D">
        <w:rPr>
          <w:rFonts w:ascii="David" w:hAnsi="David" w:cs="David"/>
          <w:sz w:val="24"/>
          <w:szCs w:val="24"/>
          <w:rtl/>
        </w:rPr>
        <w:t>(בן 12), ואחות גדולה (בת 10). א</w:t>
      </w:r>
      <w:r>
        <w:rPr>
          <w:rFonts w:ascii="David" w:hAnsi="David" w:cs="David"/>
          <w:sz w:val="24"/>
          <w:szCs w:val="24"/>
          <w:rtl/>
        </w:rPr>
        <w:t>מו סיפרה כי הילל יכול להיות מאוד מתוק ואדיב. היא דיווחה כי הוא מאוד טוב עם מוזיקה.</w:t>
      </w:r>
    </w:p>
    <w:p w14:paraId="028CB06F" w14:textId="77777777" w:rsidR="00B3312A" w:rsidRDefault="00B3312A" w:rsidP="00B3312A">
      <w:pPr>
        <w:bidi/>
        <w:spacing w:after="0" w:line="360" w:lineRule="auto"/>
        <w:jc w:val="both"/>
        <w:rPr>
          <w:rFonts w:ascii="David" w:hAnsi="David" w:cs="David"/>
          <w:b/>
          <w:bCs/>
          <w:sz w:val="24"/>
          <w:szCs w:val="24"/>
          <w:rtl/>
        </w:rPr>
      </w:pPr>
    </w:p>
    <w:p w14:paraId="6A5943C6" w14:textId="77777777" w:rsidR="00B3312A" w:rsidRDefault="0034749D" w:rsidP="00B3312A">
      <w:pPr>
        <w:bidi/>
        <w:spacing w:after="0" w:line="360" w:lineRule="auto"/>
        <w:jc w:val="both"/>
        <w:rPr>
          <w:rFonts w:ascii="David" w:hAnsi="David" w:cs="David"/>
          <w:b/>
          <w:bCs/>
          <w:sz w:val="24"/>
          <w:szCs w:val="24"/>
          <w:rtl/>
        </w:rPr>
      </w:pPr>
      <w:r w:rsidRPr="0034749D">
        <w:rPr>
          <w:rFonts w:ascii="David" w:hAnsi="David" w:cs="David"/>
          <w:b/>
          <w:bCs/>
          <w:sz w:val="24"/>
          <w:szCs w:val="24"/>
          <w:rtl/>
        </w:rPr>
        <w:t>היסטוריה חינוכית</w:t>
      </w:r>
    </w:p>
    <w:p w14:paraId="7D89FEA3" w14:textId="77777777" w:rsidR="0088737D" w:rsidRDefault="0034749D" w:rsidP="00423EFE">
      <w:pPr>
        <w:bidi/>
        <w:spacing w:after="0" w:line="360" w:lineRule="auto"/>
        <w:jc w:val="both"/>
        <w:rPr>
          <w:rFonts w:ascii="David" w:hAnsi="David" w:cs="David"/>
          <w:sz w:val="24"/>
          <w:szCs w:val="24"/>
          <w:rtl/>
        </w:rPr>
      </w:pPr>
      <w:r>
        <w:rPr>
          <w:rFonts w:ascii="David" w:hAnsi="David" w:cs="David"/>
          <w:sz w:val="24"/>
          <w:szCs w:val="24"/>
          <w:rtl/>
        </w:rPr>
        <w:t xml:space="preserve">הילל </w:t>
      </w:r>
      <w:r w:rsidR="004A3F69">
        <w:rPr>
          <w:rFonts w:ascii="David" w:hAnsi="David" w:cs="David"/>
          <w:sz w:val="24"/>
          <w:szCs w:val="24"/>
          <w:rtl/>
        </w:rPr>
        <w:t>לומד כרגע</w:t>
      </w:r>
      <w:r>
        <w:rPr>
          <w:rFonts w:ascii="David" w:hAnsi="David" w:cs="David"/>
          <w:sz w:val="24"/>
          <w:szCs w:val="24"/>
          <w:rtl/>
        </w:rPr>
        <w:t xml:space="preserve"> </w:t>
      </w:r>
      <w:r w:rsidR="004A3F69">
        <w:rPr>
          <w:rFonts w:ascii="David" w:hAnsi="David" w:cs="David"/>
          <w:sz w:val="24"/>
          <w:szCs w:val="24"/>
          <w:rtl/>
        </w:rPr>
        <w:t xml:space="preserve">בבית </w:t>
      </w:r>
      <w:r>
        <w:rPr>
          <w:rFonts w:ascii="David" w:hAnsi="David" w:cs="David"/>
          <w:sz w:val="24"/>
          <w:szCs w:val="24"/>
          <w:rtl/>
        </w:rPr>
        <w:t xml:space="preserve">הספר ג'ון ד. רנקל בברוקליין, </w:t>
      </w:r>
      <w:r w:rsidR="004A3F69">
        <w:rPr>
          <w:rFonts w:ascii="David" w:hAnsi="David" w:cs="David"/>
          <w:sz w:val="24"/>
          <w:szCs w:val="24"/>
          <w:rtl/>
        </w:rPr>
        <w:t>מסצ'וסטס</w:t>
      </w:r>
      <w:r>
        <w:rPr>
          <w:rFonts w:ascii="David" w:hAnsi="David" w:cs="David"/>
          <w:sz w:val="24"/>
          <w:szCs w:val="24"/>
          <w:rtl/>
        </w:rPr>
        <w:t>.</w:t>
      </w:r>
      <w:r w:rsidR="004A3F69">
        <w:rPr>
          <w:rFonts w:ascii="David" w:hAnsi="David" w:cs="David"/>
          <w:sz w:val="24"/>
          <w:szCs w:val="24"/>
          <w:rtl/>
        </w:rPr>
        <w:t xml:space="preserve"> אמו ציינה שהוא מקבל תמיכה</w:t>
      </w:r>
      <w:r w:rsidR="001128B9">
        <w:rPr>
          <w:rFonts w:ascii="David" w:hAnsi="David" w:cs="David"/>
          <w:sz w:val="24"/>
          <w:szCs w:val="24"/>
          <w:rtl/>
        </w:rPr>
        <w:t xml:space="preserve"> רבה בבית הספר בעקבות תוכנית עבור </w:t>
      </w:r>
      <w:r w:rsidR="004A3F69">
        <w:rPr>
          <w:rFonts w:ascii="David" w:hAnsi="David" w:cs="David"/>
          <w:sz w:val="24"/>
          <w:szCs w:val="24"/>
          <w:rtl/>
        </w:rPr>
        <w:t>הפרעה על הספקטרום האוטיסטי (</w:t>
      </w:r>
      <w:r w:rsidR="004A3F69">
        <w:rPr>
          <w:rFonts w:ascii="David" w:hAnsi="David" w:cs="David"/>
          <w:sz w:val="24"/>
          <w:szCs w:val="24"/>
        </w:rPr>
        <w:t>ASD</w:t>
      </w:r>
      <w:r w:rsidR="004A3F69">
        <w:rPr>
          <w:rFonts w:ascii="David" w:hAnsi="David" w:cs="David"/>
          <w:sz w:val="24"/>
          <w:szCs w:val="24"/>
          <w:rtl/>
        </w:rPr>
        <w:t>), למרות שאין אבחנה פורמלית. הוא מקבל שירותים במסגרת תוכנית לימוד פרטנית-</w:t>
      </w:r>
      <w:r w:rsidR="004A3F69">
        <w:rPr>
          <w:rFonts w:ascii="David" w:hAnsi="David" w:cs="David"/>
          <w:sz w:val="24"/>
          <w:szCs w:val="24"/>
        </w:rPr>
        <w:t>IEP</w:t>
      </w:r>
      <w:r w:rsidR="004A3F69">
        <w:rPr>
          <w:rFonts w:ascii="David" w:hAnsi="David" w:cs="David"/>
          <w:sz w:val="24"/>
          <w:szCs w:val="24"/>
          <w:rtl/>
        </w:rPr>
        <w:t xml:space="preserve"> (המפורטים להלן).</w:t>
      </w:r>
      <w:r w:rsidR="004A3F69">
        <w:rPr>
          <w:rFonts w:ascii="David" w:hAnsi="David" w:cs="David"/>
          <w:sz w:val="24"/>
          <w:szCs w:val="24"/>
        </w:rPr>
        <w:t xml:space="preserve"> </w:t>
      </w:r>
      <w:r w:rsidR="004A3F69">
        <w:rPr>
          <w:rFonts w:ascii="David" w:hAnsi="David" w:cs="David"/>
          <w:sz w:val="24"/>
          <w:szCs w:val="24"/>
          <w:rtl/>
        </w:rPr>
        <w:t xml:space="preserve"> גב' רוז סיפרה כי הילל מגיב היטב לתוכני</w:t>
      </w:r>
      <w:r w:rsidR="001128B9">
        <w:rPr>
          <w:rFonts w:ascii="David" w:hAnsi="David" w:cs="David"/>
          <w:sz w:val="24"/>
          <w:szCs w:val="24"/>
          <w:rtl/>
        </w:rPr>
        <w:t>ות בית הספר. בנוג</w:t>
      </w:r>
      <w:r w:rsidR="004A3F69">
        <w:rPr>
          <w:rFonts w:ascii="David" w:hAnsi="David" w:cs="David"/>
          <w:sz w:val="24"/>
          <w:szCs w:val="24"/>
          <w:rtl/>
        </w:rPr>
        <w:t>ע ללמיד</w:t>
      </w:r>
      <w:r w:rsidR="001128B9">
        <w:rPr>
          <w:rFonts w:ascii="David" w:hAnsi="David" w:cs="David"/>
          <w:sz w:val="24"/>
          <w:szCs w:val="24"/>
          <w:rtl/>
        </w:rPr>
        <w:t xml:space="preserve">ה, היא דיווחה שהילל בפער, אך </w:t>
      </w:r>
      <w:r w:rsidR="004A3F69">
        <w:rPr>
          <w:rFonts w:ascii="David" w:hAnsi="David" w:cs="David"/>
          <w:sz w:val="24"/>
          <w:szCs w:val="24"/>
          <w:rtl/>
        </w:rPr>
        <w:t xml:space="preserve">קשה לקבוע </w:t>
      </w:r>
      <w:r w:rsidR="008A326A">
        <w:rPr>
          <w:rFonts w:ascii="David" w:hAnsi="David" w:cs="David"/>
          <w:sz w:val="24"/>
          <w:szCs w:val="24"/>
          <w:rtl/>
        </w:rPr>
        <w:t xml:space="preserve">מה מידת </w:t>
      </w:r>
      <w:r w:rsidR="004A3F69">
        <w:rPr>
          <w:rFonts w:ascii="David" w:hAnsi="David" w:cs="David"/>
          <w:sz w:val="24"/>
          <w:szCs w:val="24"/>
          <w:rtl/>
        </w:rPr>
        <w:t>הפער</w:t>
      </w:r>
      <w:r w:rsidR="00A74334">
        <w:rPr>
          <w:rFonts w:ascii="David" w:hAnsi="David" w:cs="David"/>
          <w:sz w:val="24"/>
          <w:szCs w:val="24"/>
          <w:rtl/>
        </w:rPr>
        <w:t xml:space="preserve">, </w:t>
      </w:r>
      <w:r w:rsidR="008A326A" w:rsidRPr="008A326A">
        <w:rPr>
          <w:rFonts w:ascii="David" w:hAnsi="David" w:cs="David"/>
          <w:sz w:val="24"/>
          <w:szCs w:val="24"/>
          <w:rtl/>
        </w:rPr>
        <w:t xml:space="preserve">כי </w:t>
      </w:r>
      <w:r w:rsidR="00486C27" w:rsidRPr="008A326A">
        <w:rPr>
          <w:rFonts w:ascii="David" w:hAnsi="David" w:cs="David"/>
          <w:sz w:val="24"/>
          <w:szCs w:val="24"/>
          <w:rtl/>
        </w:rPr>
        <w:t xml:space="preserve">בית הספר </w:t>
      </w:r>
      <w:r w:rsidR="00410E02" w:rsidRPr="008A326A">
        <w:rPr>
          <w:rFonts w:ascii="David" w:hAnsi="David" w:cs="David"/>
          <w:sz w:val="24"/>
          <w:szCs w:val="24"/>
          <w:rtl/>
        </w:rPr>
        <w:t>"תפר"</w:t>
      </w:r>
      <w:r w:rsidR="00486C27" w:rsidRPr="008A326A">
        <w:rPr>
          <w:rFonts w:ascii="David" w:hAnsi="David" w:cs="David"/>
          <w:sz w:val="24"/>
          <w:szCs w:val="24"/>
          <w:rtl/>
        </w:rPr>
        <w:t xml:space="preserve"> את תוכנית הלימודים</w:t>
      </w:r>
      <w:r w:rsidR="008E7FAC" w:rsidRPr="008A326A">
        <w:rPr>
          <w:rFonts w:ascii="David" w:hAnsi="David" w:cs="David"/>
          <w:sz w:val="24"/>
          <w:szCs w:val="24"/>
          <w:rtl/>
        </w:rPr>
        <w:t xml:space="preserve"> שלו</w:t>
      </w:r>
      <w:r w:rsidR="00486C27" w:rsidRPr="008A326A">
        <w:rPr>
          <w:rFonts w:ascii="David" w:hAnsi="David" w:cs="David"/>
          <w:sz w:val="24"/>
          <w:szCs w:val="24"/>
          <w:rtl/>
        </w:rPr>
        <w:t xml:space="preserve"> בהתאם לצרכיו.</w:t>
      </w:r>
      <w:r w:rsidR="00835B7F" w:rsidRPr="008A326A">
        <w:rPr>
          <w:rFonts w:ascii="David" w:hAnsi="David" w:cs="David"/>
          <w:b/>
          <w:bCs/>
          <w:sz w:val="24"/>
          <w:szCs w:val="24"/>
          <w:rtl/>
        </w:rPr>
        <w:t xml:space="preserve"> </w:t>
      </w:r>
      <w:r w:rsidR="002953D7" w:rsidRPr="008A326A">
        <w:rPr>
          <w:rFonts w:ascii="David" w:hAnsi="David" w:cs="David"/>
          <w:sz w:val="24"/>
          <w:szCs w:val="24"/>
          <w:rtl/>
        </w:rPr>
        <w:t>אמו</w:t>
      </w:r>
      <w:r w:rsidR="002953D7">
        <w:rPr>
          <w:rFonts w:ascii="David" w:hAnsi="David" w:cs="David"/>
          <w:sz w:val="24"/>
          <w:szCs w:val="24"/>
          <w:rtl/>
        </w:rPr>
        <w:t xml:space="preserve"> של הילל סיפקה עותק של תוכנית לימוד פרטנית</w:t>
      </w:r>
      <w:r w:rsidR="00835B7F">
        <w:rPr>
          <w:rFonts w:ascii="David" w:hAnsi="David" w:cs="David"/>
          <w:sz w:val="24"/>
          <w:szCs w:val="24"/>
          <w:rtl/>
        </w:rPr>
        <w:t xml:space="preserve"> (</w:t>
      </w:r>
      <w:r w:rsidR="00835B7F">
        <w:rPr>
          <w:rFonts w:ascii="David" w:hAnsi="David" w:cs="David"/>
          <w:sz w:val="24"/>
          <w:szCs w:val="24"/>
        </w:rPr>
        <w:t>IEP</w:t>
      </w:r>
      <w:r w:rsidR="00835B7F">
        <w:rPr>
          <w:rFonts w:ascii="David" w:hAnsi="David" w:cs="David"/>
          <w:sz w:val="24"/>
          <w:szCs w:val="24"/>
          <w:rtl/>
        </w:rPr>
        <w:t>)</w:t>
      </w:r>
      <w:r w:rsidR="002953D7">
        <w:rPr>
          <w:rFonts w:ascii="David" w:hAnsi="David" w:cs="David"/>
          <w:sz w:val="24"/>
          <w:szCs w:val="24"/>
          <w:rtl/>
        </w:rPr>
        <w:t xml:space="preserve"> העדכנית והמלאה, מתאריך 09/11/2017 עד 08/11/2018. בהתבסס על ת</w:t>
      </w:r>
      <w:r w:rsidR="003271F0">
        <w:rPr>
          <w:rFonts w:ascii="David" w:hAnsi="David" w:cs="David"/>
          <w:sz w:val="24"/>
          <w:szCs w:val="24"/>
          <w:rtl/>
        </w:rPr>
        <w:t>וכנית הלימוד הפרטנית, הוא מקבל שירותי חינוך מיוחד</w:t>
      </w:r>
      <w:r w:rsidR="00D722C8">
        <w:rPr>
          <w:rFonts w:ascii="David" w:hAnsi="David" w:cs="David"/>
          <w:sz w:val="24"/>
          <w:szCs w:val="24"/>
          <w:rtl/>
        </w:rPr>
        <w:t xml:space="preserve"> במסגרת קטגורית </w:t>
      </w:r>
      <w:r w:rsidR="00835B7F">
        <w:rPr>
          <w:rFonts w:ascii="David" w:hAnsi="David" w:cs="David"/>
          <w:sz w:val="24"/>
          <w:szCs w:val="24"/>
          <w:rtl/>
        </w:rPr>
        <w:t>מגבלה</w:t>
      </w:r>
      <w:r w:rsidR="003271F0">
        <w:rPr>
          <w:rFonts w:ascii="David" w:hAnsi="David" w:cs="David"/>
          <w:sz w:val="24"/>
          <w:szCs w:val="24"/>
          <w:rtl/>
        </w:rPr>
        <w:t xml:space="preserve"> </w:t>
      </w:r>
      <w:r w:rsidR="00682415">
        <w:rPr>
          <w:rFonts w:ascii="David" w:hAnsi="David" w:cs="David"/>
          <w:sz w:val="24"/>
          <w:szCs w:val="24"/>
          <w:rtl/>
        </w:rPr>
        <w:t xml:space="preserve">ראשית </w:t>
      </w:r>
      <w:r w:rsidR="00D722C8">
        <w:rPr>
          <w:rFonts w:ascii="David" w:hAnsi="David" w:cs="David"/>
          <w:sz w:val="24"/>
          <w:szCs w:val="24"/>
          <w:rtl/>
        </w:rPr>
        <w:t xml:space="preserve">של לקות בריאותית </w:t>
      </w:r>
      <w:r w:rsidR="00835B7F">
        <w:rPr>
          <w:rFonts w:ascii="David" w:hAnsi="David" w:cs="David"/>
          <w:sz w:val="24"/>
          <w:szCs w:val="24"/>
          <w:rtl/>
        </w:rPr>
        <w:t>ו</w:t>
      </w:r>
      <w:r w:rsidR="00D722C8">
        <w:rPr>
          <w:rFonts w:ascii="David" w:hAnsi="David" w:cs="David"/>
          <w:sz w:val="24"/>
          <w:szCs w:val="24"/>
          <w:rtl/>
        </w:rPr>
        <w:t xml:space="preserve">עם קטגוריה </w:t>
      </w:r>
      <w:r w:rsidR="00835B7F">
        <w:rPr>
          <w:rFonts w:ascii="David" w:hAnsi="David" w:cs="David"/>
          <w:sz w:val="24"/>
          <w:szCs w:val="24"/>
          <w:rtl/>
        </w:rPr>
        <w:t>מגבלה</w:t>
      </w:r>
      <w:r w:rsidR="00D722C8">
        <w:rPr>
          <w:rFonts w:ascii="David" w:hAnsi="David" w:cs="David"/>
          <w:sz w:val="24"/>
          <w:szCs w:val="24"/>
          <w:rtl/>
        </w:rPr>
        <w:t xml:space="preserve"> משנית של לקות תקשורתית. </w:t>
      </w:r>
      <w:r w:rsidR="00F30788">
        <w:rPr>
          <w:rFonts w:ascii="David" w:hAnsi="David" w:cs="David"/>
          <w:sz w:val="24"/>
          <w:szCs w:val="24"/>
          <w:rtl/>
        </w:rPr>
        <w:t>אלו המטרות שהוצבו בשבילו</w:t>
      </w:r>
      <w:r w:rsidR="00C8296D">
        <w:rPr>
          <w:rFonts w:ascii="David" w:hAnsi="David" w:cs="David"/>
          <w:sz w:val="24"/>
          <w:szCs w:val="24"/>
          <w:rtl/>
        </w:rPr>
        <w:t>:</w:t>
      </w:r>
      <w:r w:rsidR="00F30788">
        <w:rPr>
          <w:rFonts w:ascii="David" w:hAnsi="David" w:cs="David"/>
          <w:sz w:val="24"/>
          <w:szCs w:val="24"/>
          <w:rtl/>
        </w:rPr>
        <w:t xml:space="preserve"> </w:t>
      </w:r>
      <w:r w:rsidR="0052774A">
        <w:rPr>
          <w:rFonts w:ascii="David" w:hAnsi="David" w:cs="David"/>
          <w:sz w:val="24"/>
          <w:szCs w:val="24"/>
          <w:rtl/>
        </w:rPr>
        <w:t xml:space="preserve">מוטוריקה עדינה/חזותית, השתתפות חברתית/ תקשורתית בכיתה, תוכנית לבית </w:t>
      </w:r>
      <w:commentRangeStart w:id="0"/>
      <w:r w:rsidR="00423EFE" w:rsidRPr="005954F7">
        <w:rPr>
          <w:rFonts w:ascii="David" w:hAnsi="David" w:cs="David"/>
          <w:sz w:val="24"/>
          <w:szCs w:val="24"/>
          <w:rtl/>
        </w:rPr>
        <w:t>ומטרות לימודיות</w:t>
      </w:r>
      <w:commentRangeEnd w:id="0"/>
      <w:r w:rsidR="005954F7">
        <w:rPr>
          <w:rStyle w:val="CommentReference"/>
        </w:rPr>
        <w:commentReference w:id="0"/>
      </w:r>
      <w:r w:rsidR="00423EFE">
        <w:rPr>
          <w:rFonts w:ascii="David" w:hAnsi="David" w:cs="David"/>
          <w:sz w:val="24"/>
          <w:szCs w:val="24"/>
          <w:rtl/>
        </w:rPr>
        <w:t>.</w:t>
      </w:r>
      <w:r w:rsidR="0052774A">
        <w:rPr>
          <w:rFonts w:ascii="David" w:hAnsi="David" w:cs="David"/>
          <w:sz w:val="24"/>
          <w:szCs w:val="24"/>
          <w:rtl/>
        </w:rPr>
        <w:t xml:space="preserve"> </w:t>
      </w:r>
      <w:r w:rsidR="00423EFE">
        <w:rPr>
          <w:rFonts w:ascii="David" w:hAnsi="David" w:cs="David"/>
          <w:sz w:val="24"/>
          <w:szCs w:val="24"/>
          <w:rtl/>
        </w:rPr>
        <w:t xml:space="preserve"> </w:t>
      </w:r>
      <w:r w:rsidR="0052774A">
        <w:rPr>
          <w:rFonts w:ascii="David" w:hAnsi="David" w:cs="David"/>
          <w:sz w:val="24"/>
          <w:szCs w:val="24"/>
          <w:rtl/>
        </w:rPr>
        <w:t>להלן ההתאמות שלו והשירותים שניתנו:</w:t>
      </w:r>
    </w:p>
    <w:p w14:paraId="31FA9FCA" w14:textId="77777777" w:rsidR="00E05B4C" w:rsidRPr="00835B7F" w:rsidRDefault="00E05B4C" w:rsidP="00E05B4C">
      <w:pPr>
        <w:bidi/>
        <w:spacing w:after="0" w:line="360" w:lineRule="auto"/>
        <w:jc w:val="both"/>
        <w:rPr>
          <w:rFonts w:ascii="David" w:hAnsi="David" w:cs="David"/>
          <w:b/>
          <w:bCs/>
          <w:sz w:val="24"/>
          <w:szCs w:val="24"/>
          <w:rtl/>
        </w:rPr>
      </w:pPr>
    </w:p>
    <w:tbl>
      <w:tblPr>
        <w:tblStyle w:val="TableGrid"/>
        <w:bidiVisual/>
        <w:tblW w:w="0" w:type="auto"/>
        <w:tblLook w:val="04A0" w:firstRow="1" w:lastRow="0" w:firstColumn="1" w:lastColumn="0" w:noHBand="0" w:noVBand="1"/>
      </w:tblPr>
      <w:tblGrid>
        <w:gridCol w:w="2952"/>
        <w:gridCol w:w="3669"/>
        <w:gridCol w:w="2235"/>
      </w:tblGrid>
      <w:tr w:rsidR="0052774A" w14:paraId="41E8EB67" w14:textId="77777777" w:rsidTr="0099046E">
        <w:tc>
          <w:tcPr>
            <w:tcW w:w="8856" w:type="dxa"/>
            <w:gridSpan w:val="3"/>
          </w:tcPr>
          <w:p w14:paraId="76D0C380" w14:textId="77777777" w:rsidR="0052774A" w:rsidRPr="0052774A" w:rsidRDefault="0052774A" w:rsidP="0052774A">
            <w:pPr>
              <w:bidi/>
              <w:spacing w:line="360" w:lineRule="auto"/>
              <w:jc w:val="center"/>
              <w:rPr>
                <w:rFonts w:ascii="David" w:hAnsi="David" w:cs="David"/>
                <w:b/>
                <w:bCs/>
                <w:sz w:val="24"/>
                <w:szCs w:val="24"/>
                <w:rtl/>
              </w:rPr>
            </w:pPr>
            <w:r>
              <w:rPr>
                <w:rFonts w:ascii="David" w:hAnsi="David" w:cs="David"/>
                <w:b/>
                <w:bCs/>
                <w:sz w:val="24"/>
                <w:szCs w:val="24"/>
                <w:rtl/>
              </w:rPr>
              <w:t>השירותים שניתנים</w:t>
            </w:r>
          </w:p>
        </w:tc>
      </w:tr>
      <w:tr w:rsidR="0052774A" w14:paraId="31C0BB95" w14:textId="77777777" w:rsidTr="00E40B49">
        <w:trPr>
          <w:trHeight w:val="56"/>
        </w:trPr>
        <w:tc>
          <w:tcPr>
            <w:tcW w:w="8856" w:type="dxa"/>
            <w:gridSpan w:val="3"/>
          </w:tcPr>
          <w:p w14:paraId="1F9BA975" w14:textId="77777777" w:rsidR="0052774A" w:rsidRPr="0052774A" w:rsidRDefault="0052774A" w:rsidP="0052774A">
            <w:pPr>
              <w:bidi/>
              <w:spacing w:line="360" w:lineRule="auto"/>
              <w:jc w:val="center"/>
              <w:rPr>
                <w:rFonts w:ascii="David" w:hAnsi="David" w:cs="David"/>
                <w:b/>
                <w:bCs/>
                <w:sz w:val="24"/>
                <w:szCs w:val="24"/>
                <w:rtl/>
              </w:rPr>
            </w:pPr>
            <w:r w:rsidRPr="0052774A">
              <w:rPr>
                <w:rFonts w:ascii="David" w:hAnsi="David" w:cs="David"/>
                <w:b/>
                <w:bCs/>
                <w:sz w:val="24"/>
                <w:szCs w:val="24"/>
                <w:rtl/>
              </w:rPr>
              <w:t>ייעוץ</w:t>
            </w:r>
          </w:p>
        </w:tc>
      </w:tr>
      <w:tr w:rsidR="0052774A" w14:paraId="1547609D" w14:textId="77777777" w:rsidTr="00132BEA">
        <w:tc>
          <w:tcPr>
            <w:tcW w:w="2952" w:type="dxa"/>
          </w:tcPr>
          <w:p w14:paraId="49E900F2" w14:textId="77777777" w:rsidR="0052774A" w:rsidRPr="00B16A6A" w:rsidRDefault="0052774A" w:rsidP="00507183">
            <w:pPr>
              <w:bidi/>
              <w:spacing w:line="360" w:lineRule="auto"/>
              <w:jc w:val="both"/>
              <w:rPr>
                <w:rFonts w:ascii="David" w:hAnsi="David" w:cs="David"/>
                <w:b/>
                <w:bCs/>
                <w:sz w:val="24"/>
                <w:szCs w:val="24"/>
                <w:rtl/>
              </w:rPr>
            </w:pPr>
            <w:r w:rsidRPr="00B16A6A">
              <w:rPr>
                <w:rFonts w:ascii="David" w:hAnsi="David" w:cs="David"/>
                <w:b/>
                <w:bCs/>
                <w:sz w:val="24"/>
                <w:szCs w:val="24"/>
                <w:rtl/>
              </w:rPr>
              <w:t>סוג השירות</w:t>
            </w:r>
          </w:p>
        </w:tc>
        <w:tc>
          <w:tcPr>
            <w:tcW w:w="3669" w:type="dxa"/>
          </w:tcPr>
          <w:p w14:paraId="0AD61823" w14:textId="77777777" w:rsidR="0052774A" w:rsidRPr="00B16A6A" w:rsidRDefault="0052774A" w:rsidP="00507183">
            <w:pPr>
              <w:bidi/>
              <w:spacing w:line="360" w:lineRule="auto"/>
              <w:jc w:val="both"/>
              <w:rPr>
                <w:rFonts w:ascii="David" w:hAnsi="David" w:cs="David"/>
                <w:b/>
                <w:bCs/>
                <w:sz w:val="24"/>
                <w:szCs w:val="24"/>
                <w:rtl/>
              </w:rPr>
            </w:pPr>
            <w:r w:rsidRPr="00B16A6A">
              <w:rPr>
                <w:rFonts w:ascii="David" w:hAnsi="David" w:cs="David"/>
                <w:b/>
                <w:bCs/>
                <w:sz w:val="24"/>
                <w:szCs w:val="24"/>
                <w:rtl/>
              </w:rPr>
              <w:t>סוג כוח האדם</w:t>
            </w:r>
          </w:p>
        </w:tc>
        <w:tc>
          <w:tcPr>
            <w:tcW w:w="2235" w:type="dxa"/>
          </w:tcPr>
          <w:p w14:paraId="5268B07C" w14:textId="77777777" w:rsidR="0052774A" w:rsidRPr="00B16A6A" w:rsidRDefault="0052774A" w:rsidP="00507183">
            <w:pPr>
              <w:bidi/>
              <w:spacing w:line="360" w:lineRule="auto"/>
              <w:jc w:val="both"/>
              <w:rPr>
                <w:rFonts w:ascii="David" w:hAnsi="David" w:cs="David"/>
                <w:b/>
                <w:bCs/>
                <w:sz w:val="24"/>
                <w:szCs w:val="24"/>
                <w:rtl/>
              </w:rPr>
            </w:pPr>
            <w:r w:rsidRPr="00B16A6A">
              <w:rPr>
                <w:rFonts w:ascii="David" w:hAnsi="David" w:cs="David"/>
                <w:b/>
                <w:bCs/>
                <w:sz w:val="24"/>
                <w:szCs w:val="24"/>
                <w:rtl/>
              </w:rPr>
              <w:t>תדירות</w:t>
            </w:r>
          </w:p>
        </w:tc>
      </w:tr>
      <w:tr w:rsidR="0052774A" w14:paraId="65197482" w14:textId="77777777" w:rsidTr="00132BEA">
        <w:tc>
          <w:tcPr>
            <w:tcW w:w="2952" w:type="dxa"/>
          </w:tcPr>
          <w:p w14:paraId="6E521929" w14:textId="77777777" w:rsidR="0052774A" w:rsidRDefault="00B16A6A" w:rsidP="00507183">
            <w:pPr>
              <w:bidi/>
              <w:spacing w:line="360" w:lineRule="auto"/>
              <w:jc w:val="both"/>
              <w:rPr>
                <w:rFonts w:ascii="David" w:hAnsi="David" w:cs="David"/>
                <w:sz w:val="24"/>
                <w:szCs w:val="24"/>
                <w:rtl/>
              </w:rPr>
            </w:pPr>
            <w:r>
              <w:rPr>
                <w:rFonts w:ascii="David" w:hAnsi="David" w:cs="David"/>
                <w:sz w:val="24"/>
                <w:szCs w:val="24"/>
                <w:rtl/>
              </w:rPr>
              <w:t>ייעוץ</w:t>
            </w:r>
          </w:p>
        </w:tc>
        <w:tc>
          <w:tcPr>
            <w:tcW w:w="3669" w:type="dxa"/>
          </w:tcPr>
          <w:p w14:paraId="5E9C2797" w14:textId="77777777" w:rsidR="0052774A" w:rsidRDefault="00B16A6A" w:rsidP="00507183">
            <w:pPr>
              <w:bidi/>
              <w:spacing w:line="360" w:lineRule="auto"/>
              <w:jc w:val="both"/>
              <w:rPr>
                <w:rFonts w:ascii="David" w:hAnsi="David" w:cs="David"/>
                <w:sz w:val="24"/>
                <w:szCs w:val="24"/>
                <w:rtl/>
              </w:rPr>
            </w:pPr>
            <w:r>
              <w:rPr>
                <w:rFonts w:ascii="David" w:hAnsi="David" w:cs="David"/>
                <w:sz w:val="24"/>
                <w:szCs w:val="24"/>
                <w:rtl/>
              </w:rPr>
              <w:t>מרפאה בעיסוק</w:t>
            </w:r>
          </w:p>
        </w:tc>
        <w:tc>
          <w:tcPr>
            <w:tcW w:w="2235" w:type="dxa"/>
          </w:tcPr>
          <w:p w14:paraId="27A7A2B3" w14:textId="77777777" w:rsidR="0052774A" w:rsidRDefault="00B16A6A" w:rsidP="00507183">
            <w:pPr>
              <w:bidi/>
              <w:spacing w:line="360" w:lineRule="auto"/>
              <w:jc w:val="both"/>
              <w:rPr>
                <w:rFonts w:ascii="David" w:hAnsi="David" w:cs="David"/>
                <w:sz w:val="24"/>
                <w:szCs w:val="24"/>
                <w:rtl/>
              </w:rPr>
            </w:pPr>
            <w:r>
              <w:rPr>
                <w:rFonts w:ascii="David" w:hAnsi="David" w:cs="David"/>
                <w:sz w:val="24"/>
                <w:szCs w:val="24"/>
              </w:rPr>
              <w:t>8x1</w:t>
            </w:r>
            <w:r>
              <w:rPr>
                <w:rFonts w:ascii="David" w:hAnsi="David" w:cs="David"/>
                <w:sz w:val="24"/>
                <w:szCs w:val="24"/>
                <w:rtl/>
              </w:rPr>
              <w:t xml:space="preserve"> דק'/ 5 ימים</w:t>
            </w:r>
          </w:p>
        </w:tc>
      </w:tr>
      <w:tr w:rsidR="0052774A" w14:paraId="32409E9D" w14:textId="77777777" w:rsidTr="00132BEA">
        <w:tc>
          <w:tcPr>
            <w:tcW w:w="2952" w:type="dxa"/>
          </w:tcPr>
          <w:p w14:paraId="1C978402" w14:textId="77777777" w:rsidR="0052774A" w:rsidRDefault="00B16A6A" w:rsidP="00507183">
            <w:pPr>
              <w:bidi/>
              <w:spacing w:line="360" w:lineRule="auto"/>
              <w:jc w:val="both"/>
              <w:rPr>
                <w:rFonts w:ascii="David" w:hAnsi="David" w:cs="David"/>
                <w:sz w:val="24"/>
                <w:szCs w:val="24"/>
                <w:rtl/>
              </w:rPr>
            </w:pPr>
            <w:r>
              <w:rPr>
                <w:rFonts w:ascii="David" w:hAnsi="David" w:cs="David"/>
                <w:sz w:val="24"/>
                <w:szCs w:val="24"/>
                <w:rtl/>
              </w:rPr>
              <w:t>ייעוץ</w:t>
            </w:r>
          </w:p>
        </w:tc>
        <w:tc>
          <w:tcPr>
            <w:tcW w:w="3669" w:type="dxa"/>
          </w:tcPr>
          <w:p w14:paraId="7BAFFFF6" w14:textId="77777777" w:rsidR="0052774A" w:rsidRDefault="00B16A6A" w:rsidP="00507183">
            <w:pPr>
              <w:bidi/>
              <w:spacing w:line="360" w:lineRule="auto"/>
              <w:jc w:val="both"/>
              <w:rPr>
                <w:rFonts w:ascii="David" w:hAnsi="David" w:cs="David"/>
                <w:sz w:val="24"/>
                <w:szCs w:val="24"/>
                <w:rtl/>
              </w:rPr>
            </w:pPr>
            <w:r>
              <w:rPr>
                <w:rFonts w:ascii="David" w:hAnsi="David" w:cs="David"/>
                <w:sz w:val="24"/>
                <w:szCs w:val="24"/>
                <w:rtl/>
              </w:rPr>
              <w:t>מטפל בדיבור ושפה</w:t>
            </w:r>
          </w:p>
        </w:tc>
        <w:tc>
          <w:tcPr>
            <w:tcW w:w="2235" w:type="dxa"/>
          </w:tcPr>
          <w:p w14:paraId="29FB8C43" w14:textId="77777777" w:rsidR="0052774A" w:rsidRDefault="00B16A6A" w:rsidP="00507183">
            <w:pPr>
              <w:bidi/>
              <w:spacing w:line="360" w:lineRule="auto"/>
              <w:jc w:val="both"/>
              <w:rPr>
                <w:rFonts w:ascii="David" w:hAnsi="David" w:cs="David"/>
                <w:sz w:val="24"/>
                <w:szCs w:val="24"/>
                <w:rtl/>
              </w:rPr>
            </w:pPr>
            <w:r>
              <w:rPr>
                <w:rFonts w:ascii="David" w:hAnsi="David" w:cs="David"/>
                <w:sz w:val="24"/>
                <w:szCs w:val="24"/>
              </w:rPr>
              <w:t>8x1</w:t>
            </w:r>
            <w:r>
              <w:rPr>
                <w:rFonts w:ascii="David" w:hAnsi="David" w:cs="David"/>
                <w:sz w:val="24"/>
                <w:szCs w:val="24"/>
                <w:rtl/>
              </w:rPr>
              <w:t xml:space="preserve"> דק'/ 5 ימים</w:t>
            </w:r>
          </w:p>
        </w:tc>
      </w:tr>
      <w:tr w:rsidR="00B16A6A" w14:paraId="07CDB0D1" w14:textId="77777777" w:rsidTr="00132BEA">
        <w:tc>
          <w:tcPr>
            <w:tcW w:w="2952" w:type="dxa"/>
          </w:tcPr>
          <w:p w14:paraId="7411B051" w14:textId="77777777" w:rsidR="00B16A6A" w:rsidRPr="00B16A6A" w:rsidRDefault="00B16A6A" w:rsidP="00E440B3">
            <w:pPr>
              <w:bidi/>
              <w:spacing w:line="360" w:lineRule="auto"/>
              <w:jc w:val="both"/>
              <w:rPr>
                <w:rFonts w:ascii="David" w:hAnsi="David" w:cs="David"/>
                <w:sz w:val="24"/>
                <w:szCs w:val="24"/>
                <w:highlight w:val="yellow"/>
                <w:rtl/>
              </w:rPr>
            </w:pPr>
            <w:r w:rsidRPr="00E440B3">
              <w:rPr>
                <w:rFonts w:ascii="David" w:hAnsi="David" w:cs="David"/>
                <w:sz w:val="24"/>
                <w:szCs w:val="24"/>
                <w:rtl/>
              </w:rPr>
              <w:t>ייעוץ לצוות</w:t>
            </w:r>
          </w:p>
        </w:tc>
        <w:tc>
          <w:tcPr>
            <w:tcW w:w="3669" w:type="dxa"/>
          </w:tcPr>
          <w:p w14:paraId="65A617F9" w14:textId="77777777" w:rsidR="00B16A6A" w:rsidRDefault="00B16A6A" w:rsidP="00507183">
            <w:pPr>
              <w:bidi/>
              <w:spacing w:line="360" w:lineRule="auto"/>
              <w:jc w:val="both"/>
              <w:rPr>
                <w:rFonts w:ascii="David" w:hAnsi="David" w:cs="David"/>
                <w:sz w:val="24"/>
                <w:szCs w:val="24"/>
                <w:rtl/>
              </w:rPr>
            </w:pPr>
            <w:r>
              <w:rPr>
                <w:rFonts w:ascii="David" w:hAnsi="David" w:cs="David"/>
                <w:sz w:val="24"/>
                <w:szCs w:val="24"/>
                <w:rtl/>
              </w:rPr>
              <w:t>מנתח התנהגות מוסמך (</w:t>
            </w:r>
            <w:r>
              <w:rPr>
                <w:rFonts w:ascii="David" w:hAnsi="David" w:cs="David"/>
                <w:sz w:val="24"/>
                <w:szCs w:val="24"/>
              </w:rPr>
              <w:t>BCBA</w:t>
            </w:r>
            <w:r>
              <w:rPr>
                <w:rFonts w:ascii="David" w:hAnsi="David" w:cs="David"/>
                <w:sz w:val="24"/>
                <w:szCs w:val="24"/>
                <w:rtl/>
              </w:rPr>
              <w:t>)</w:t>
            </w:r>
          </w:p>
        </w:tc>
        <w:tc>
          <w:tcPr>
            <w:tcW w:w="2235" w:type="dxa"/>
          </w:tcPr>
          <w:p w14:paraId="2FF291BC" w14:textId="77777777" w:rsidR="00B16A6A" w:rsidRDefault="00B16A6A" w:rsidP="00B16A6A">
            <w:pPr>
              <w:bidi/>
              <w:jc w:val="both"/>
            </w:pPr>
            <w:r>
              <w:rPr>
                <w:rFonts w:ascii="David" w:hAnsi="David" w:cs="David"/>
                <w:sz w:val="24"/>
                <w:szCs w:val="24"/>
              </w:rPr>
              <w:t>15</w:t>
            </w:r>
            <w:r w:rsidRPr="00A15196">
              <w:rPr>
                <w:rFonts w:ascii="David" w:hAnsi="David" w:cs="David"/>
                <w:sz w:val="24"/>
                <w:szCs w:val="24"/>
              </w:rPr>
              <w:t>x1</w:t>
            </w:r>
            <w:r w:rsidRPr="00A15196">
              <w:rPr>
                <w:rFonts w:ascii="David" w:hAnsi="David" w:cs="David"/>
                <w:sz w:val="24"/>
                <w:szCs w:val="24"/>
                <w:rtl/>
              </w:rPr>
              <w:t xml:space="preserve"> דק'/ 5 ימים</w:t>
            </w:r>
          </w:p>
        </w:tc>
      </w:tr>
      <w:tr w:rsidR="00B16A6A" w14:paraId="32C24E93" w14:textId="77777777" w:rsidTr="00132BEA">
        <w:tc>
          <w:tcPr>
            <w:tcW w:w="2952" w:type="dxa"/>
          </w:tcPr>
          <w:p w14:paraId="7904FB65" w14:textId="77777777" w:rsidR="00B16A6A" w:rsidRDefault="00FE40A1" w:rsidP="00507183">
            <w:pPr>
              <w:bidi/>
              <w:spacing w:line="360" w:lineRule="auto"/>
              <w:jc w:val="both"/>
              <w:rPr>
                <w:rFonts w:ascii="David" w:hAnsi="David" w:cs="David"/>
                <w:sz w:val="24"/>
                <w:szCs w:val="24"/>
                <w:rtl/>
              </w:rPr>
            </w:pPr>
            <w:r>
              <w:rPr>
                <w:rFonts w:ascii="David" w:hAnsi="David" w:cs="David"/>
                <w:sz w:val="24"/>
                <w:szCs w:val="24"/>
                <w:rtl/>
              </w:rPr>
              <w:t>ייעוץ</w:t>
            </w:r>
          </w:p>
        </w:tc>
        <w:tc>
          <w:tcPr>
            <w:tcW w:w="3669" w:type="dxa"/>
          </w:tcPr>
          <w:p w14:paraId="4F2D37BE" w14:textId="77777777" w:rsidR="00B16A6A" w:rsidRDefault="00FE40A1" w:rsidP="00507183">
            <w:pPr>
              <w:bidi/>
              <w:spacing w:line="360" w:lineRule="auto"/>
              <w:jc w:val="both"/>
              <w:rPr>
                <w:rFonts w:ascii="David" w:hAnsi="David" w:cs="David"/>
                <w:sz w:val="24"/>
                <w:szCs w:val="24"/>
                <w:rtl/>
              </w:rPr>
            </w:pPr>
            <w:r>
              <w:rPr>
                <w:rFonts w:ascii="David" w:hAnsi="David" w:cs="David"/>
                <w:sz w:val="24"/>
                <w:szCs w:val="24"/>
                <w:rtl/>
              </w:rPr>
              <w:t>מורה לחינוך מיוחד</w:t>
            </w:r>
          </w:p>
        </w:tc>
        <w:tc>
          <w:tcPr>
            <w:tcW w:w="2235" w:type="dxa"/>
          </w:tcPr>
          <w:p w14:paraId="14C05D27" w14:textId="77777777" w:rsidR="00B16A6A" w:rsidRDefault="00B16A6A" w:rsidP="00B16A6A">
            <w:pPr>
              <w:bidi/>
              <w:jc w:val="both"/>
            </w:pPr>
            <w:r>
              <w:rPr>
                <w:rFonts w:ascii="David" w:hAnsi="David" w:cs="David"/>
                <w:sz w:val="24"/>
                <w:szCs w:val="24"/>
              </w:rPr>
              <w:t>15</w:t>
            </w:r>
            <w:r w:rsidRPr="00A15196">
              <w:rPr>
                <w:rFonts w:ascii="David" w:hAnsi="David" w:cs="David"/>
                <w:sz w:val="24"/>
                <w:szCs w:val="24"/>
              </w:rPr>
              <w:t>x1</w:t>
            </w:r>
            <w:r w:rsidRPr="00A15196">
              <w:rPr>
                <w:rFonts w:ascii="David" w:hAnsi="David" w:cs="David"/>
                <w:sz w:val="24"/>
                <w:szCs w:val="24"/>
                <w:rtl/>
              </w:rPr>
              <w:t xml:space="preserve"> דק'/ 5 ימים</w:t>
            </w:r>
          </w:p>
        </w:tc>
      </w:tr>
      <w:tr w:rsidR="00B16A6A" w14:paraId="0745A785" w14:textId="77777777" w:rsidTr="00132BEA">
        <w:tc>
          <w:tcPr>
            <w:tcW w:w="2952" w:type="dxa"/>
          </w:tcPr>
          <w:p w14:paraId="634D3A16" w14:textId="77777777" w:rsidR="00B16A6A" w:rsidRDefault="00FE40A1" w:rsidP="00507183">
            <w:pPr>
              <w:bidi/>
              <w:spacing w:line="360" w:lineRule="auto"/>
              <w:jc w:val="both"/>
              <w:rPr>
                <w:rFonts w:ascii="David" w:hAnsi="David" w:cs="David"/>
                <w:sz w:val="24"/>
                <w:szCs w:val="24"/>
                <w:rtl/>
              </w:rPr>
            </w:pPr>
            <w:r>
              <w:rPr>
                <w:rFonts w:ascii="David" w:hAnsi="David" w:cs="David"/>
                <w:sz w:val="24"/>
                <w:szCs w:val="24"/>
                <w:rtl/>
              </w:rPr>
              <w:t>הדרכת מנתח התנהגות מוסמך</w:t>
            </w:r>
          </w:p>
        </w:tc>
        <w:tc>
          <w:tcPr>
            <w:tcW w:w="3669" w:type="dxa"/>
          </w:tcPr>
          <w:p w14:paraId="24BA5248" w14:textId="77777777" w:rsidR="00B16A6A" w:rsidRDefault="00FE40A1" w:rsidP="00507183">
            <w:pPr>
              <w:bidi/>
              <w:spacing w:line="360" w:lineRule="auto"/>
              <w:jc w:val="both"/>
              <w:rPr>
                <w:rFonts w:ascii="David" w:hAnsi="David" w:cs="David"/>
                <w:sz w:val="24"/>
                <w:szCs w:val="24"/>
                <w:rtl/>
              </w:rPr>
            </w:pPr>
            <w:r>
              <w:rPr>
                <w:rFonts w:ascii="David" w:hAnsi="David" w:cs="David"/>
                <w:sz w:val="24"/>
                <w:szCs w:val="24"/>
                <w:rtl/>
              </w:rPr>
              <w:t>מנתח התנהגות מוסמך (</w:t>
            </w:r>
            <w:r>
              <w:rPr>
                <w:rFonts w:ascii="David" w:hAnsi="David" w:cs="David"/>
                <w:sz w:val="24"/>
                <w:szCs w:val="24"/>
              </w:rPr>
              <w:t>BCBA</w:t>
            </w:r>
            <w:r>
              <w:rPr>
                <w:rFonts w:ascii="David" w:hAnsi="David" w:cs="David"/>
                <w:sz w:val="24"/>
                <w:szCs w:val="24"/>
                <w:rtl/>
              </w:rPr>
              <w:t>)</w:t>
            </w:r>
          </w:p>
        </w:tc>
        <w:tc>
          <w:tcPr>
            <w:tcW w:w="2235" w:type="dxa"/>
          </w:tcPr>
          <w:p w14:paraId="1AF36A67" w14:textId="77777777" w:rsidR="00B16A6A" w:rsidRDefault="00B16A6A" w:rsidP="00B16A6A">
            <w:pPr>
              <w:bidi/>
              <w:jc w:val="both"/>
            </w:pPr>
            <w:r>
              <w:rPr>
                <w:rFonts w:ascii="David" w:hAnsi="David" w:cs="David"/>
                <w:sz w:val="24"/>
                <w:szCs w:val="24"/>
              </w:rPr>
              <w:t>30</w:t>
            </w:r>
            <w:r w:rsidRPr="00A15196">
              <w:rPr>
                <w:rFonts w:ascii="David" w:hAnsi="David" w:cs="David"/>
                <w:sz w:val="24"/>
                <w:szCs w:val="24"/>
              </w:rPr>
              <w:t>x1</w:t>
            </w:r>
            <w:r w:rsidRPr="00A15196">
              <w:rPr>
                <w:rFonts w:ascii="David" w:hAnsi="David" w:cs="David"/>
                <w:sz w:val="24"/>
                <w:szCs w:val="24"/>
                <w:rtl/>
              </w:rPr>
              <w:t xml:space="preserve"> דק'/ 5 ימים</w:t>
            </w:r>
          </w:p>
        </w:tc>
      </w:tr>
      <w:tr w:rsidR="00B16A6A" w14:paraId="04A58293" w14:textId="77777777" w:rsidTr="00132BEA">
        <w:tc>
          <w:tcPr>
            <w:tcW w:w="2952" w:type="dxa"/>
          </w:tcPr>
          <w:p w14:paraId="16385257" w14:textId="77777777" w:rsidR="00B16A6A" w:rsidRDefault="00FE40A1" w:rsidP="00507183">
            <w:pPr>
              <w:bidi/>
              <w:spacing w:line="360" w:lineRule="auto"/>
              <w:jc w:val="both"/>
              <w:rPr>
                <w:rFonts w:ascii="David" w:hAnsi="David" w:cs="David"/>
                <w:sz w:val="24"/>
                <w:szCs w:val="24"/>
                <w:rtl/>
              </w:rPr>
            </w:pPr>
            <w:r>
              <w:rPr>
                <w:rFonts w:ascii="David" w:hAnsi="David" w:cs="David"/>
                <w:sz w:val="24"/>
                <w:szCs w:val="24"/>
                <w:rtl/>
              </w:rPr>
              <w:t>ייעוץ להורים</w:t>
            </w:r>
          </w:p>
        </w:tc>
        <w:tc>
          <w:tcPr>
            <w:tcW w:w="3669" w:type="dxa"/>
          </w:tcPr>
          <w:p w14:paraId="09BB8FDA" w14:textId="77777777" w:rsidR="00B16A6A" w:rsidRDefault="00FE40A1" w:rsidP="00507183">
            <w:pPr>
              <w:bidi/>
              <w:spacing w:line="360" w:lineRule="auto"/>
              <w:jc w:val="both"/>
              <w:rPr>
                <w:rFonts w:ascii="David" w:hAnsi="David" w:cs="David"/>
                <w:sz w:val="24"/>
                <w:szCs w:val="24"/>
                <w:rtl/>
              </w:rPr>
            </w:pPr>
            <w:r>
              <w:rPr>
                <w:rFonts w:ascii="David" w:hAnsi="David" w:cs="David"/>
                <w:sz w:val="24"/>
                <w:szCs w:val="24"/>
                <w:rtl/>
              </w:rPr>
              <w:t>מנתח התנהגות מוסמך (</w:t>
            </w:r>
            <w:r>
              <w:rPr>
                <w:rFonts w:ascii="David" w:hAnsi="David" w:cs="David"/>
                <w:sz w:val="24"/>
                <w:szCs w:val="24"/>
              </w:rPr>
              <w:t>BCBA</w:t>
            </w:r>
            <w:r>
              <w:rPr>
                <w:rFonts w:ascii="David" w:hAnsi="David" w:cs="David"/>
                <w:sz w:val="24"/>
                <w:szCs w:val="24"/>
                <w:rtl/>
              </w:rPr>
              <w:t>)</w:t>
            </w:r>
          </w:p>
        </w:tc>
        <w:tc>
          <w:tcPr>
            <w:tcW w:w="2235" w:type="dxa"/>
          </w:tcPr>
          <w:p w14:paraId="7B8A532B" w14:textId="77777777" w:rsidR="00B16A6A" w:rsidRDefault="00B16A6A" w:rsidP="00B16A6A">
            <w:pPr>
              <w:bidi/>
              <w:jc w:val="both"/>
              <w:rPr>
                <w:rFonts w:ascii="David" w:hAnsi="David" w:cs="David"/>
                <w:sz w:val="24"/>
                <w:szCs w:val="24"/>
              </w:rPr>
            </w:pPr>
            <w:r>
              <w:rPr>
                <w:rFonts w:ascii="David" w:hAnsi="David" w:cs="David"/>
                <w:sz w:val="24"/>
                <w:szCs w:val="24"/>
              </w:rPr>
              <w:t>60x1</w:t>
            </w:r>
            <w:r>
              <w:rPr>
                <w:rFonts w:ascii="David" w:hAnsi="David" w:cs="David"/>
                <w:sz w:val="24"/>
                <w:szCs w:val="24"/>
                <w:rtl/>
              </w:rPr>
              <w:t xml:space="preserve"> דק'/ 5 ימים</w:t>
            </w:r>
          </w:p>
        </w:tc>
      </w:tr>
      <w:tr w:rsidR="00E40B49" w14:paraId="2DE1BBDA" w14:textId="77777777" w:rsidTr="0099046E">
        <w:tc>
          <w:tcPr>
            <w:tcW w:w="8856" w:type="dxa"/>
            <w:gridSpan w:val="3"/>
          </w:tcPr>
          <w:p w14:paraId="5C8EEEE2" w14:textId="77777777" w:rsidR="00E40B49" w:rsidRDefault="00E40B49" w:rsidP="00E40B49">
            <w:pPr>
              <w:bidi/>
              <w:jc w:val="center"/>
              <w:rPr>
                <w:rFonts w:ascii="David" w:hAnsi="David" w:cs="David"/>
                <w:b/>
                <w:bCs/>
                <w:sz w:val="24"/>
                <w:szCs w:val="24"/>
                <w:rtl/>
              </w:rPr>
            </w:pPr>
          </w:p>
          <w:p w14:paraId="726F37C1" w14:textId="77777777" w:rsidR="00E40B49" w:rsidRDefault="00E40B49" w:rsidP="00E40B49">
            <w:pPr>
              <w:bidi/>
              <w:jc w:val="center"/>
              <w:rPr>
                <w:rFonts w:ascii="David" w:hAnsi="David" w:cs="David"/>
                <w:b/>
                <w:bCs/>
                <w:sz w:val="24"/>
                <w:szCs w:val="24"/>
                <w:rtl/>
              </w:rPr>
            </w:pPr>
            <w:r>
              <w:rPr>
                <w:rFonts w:ascii="David" w:hAnsi="David" w:cs="David"/>
                <w:b/>
                <w:bCs/>
                <w:sz w:val="24"/>
                <w:szCs w:val="24"/>
                <w:rtl/>
              </w:rPr>
              <w:t>חינוך מיוחד בכיתת חינוך רגיל</w:t>
            </w:r>
          </w:p>
          <w:p w14:paraId="2FBAD748" w14:textId="77777777" w:rsidR="00E40B49" w:rsidRPr="00E40B49" w:rsidRDefault="00E40B49" w:rsidP="00E40B49">
            <w:pPr>
              <w:bidi/>
              <w:jc w:val="center"/>
              <w:rPr>
                <w:rFonts w:ascii="David" w:hAnsi="David" w:cs="David"/>
                <w:b/>
                <w:bCs/>
                <w:sz w:val="24"/>
                <w:szCs w:val="24"/>
              </w:rPr>
            </w:pPr>
          </w:p>
        </w:tc>
      </w:tr>
      <w:tr w:rsidR="00E40B49" w14:paraId="1A768063" w14:textId="77777777" w:rsidTr="0099046E">
        <w:tc>
          <w:tcPr>
            <w:tcW w:w="2952" w:type="dxa"/>
          </w:tcPr>
          <w:p w14:paraId="47F053BD" w14:textId="77777777" w:rsidR="00E40B49" w:rsidRPr="00B16A6A" w:rsidRDefault="00E40B49" w:rsidP="0099046E">
            <w:pPr>
              <w:bidi/>
              <w:spacing w:line="360" w:lineRule="auto"/>
              <w:jc w:val="both"/>
              <w:rPr>
                <w:rFonts w:ascii="David" w:hAnsi="David" w:cs="David"/>
                <w:b/>
                <w:bCs/>
                <w:sz w:val="24"/>
                <w:szCs w:val="24"/>
                <w:rtl/>
              </w:rPr>
            </w:pPr>
            <w:r w:rsidRPr="00B16A6A">
              <w:rPr>
                <w:rFonts w:ascii="David" w:hAnsi="David" w:cs="David"/>
                <w:b/>
                <w:bCs/>
                <w:sz w:val="24"/>
                <w:szCs w:val="24"/>
                <w:rtl/>
              </w:rPr>
              <w:lastRenderedPageBreak/>
              <w:t>סוג השירות</w:t>
            </w:r>
          </w:p>
        </w:tc>
        <w:tc>
          <w:tcPr>
            <w:tcW w:w="3669" w:type="dxa"/>
          </w:tcPr>
          <w:p w14:paraId="69C966AE" w14:textId="77777777" w:rsidR="00E40B49" w:rsidRPr="00B16A6A" w:rsidRDefault="00E40B49" w:rsidP="0099046E">
            <w:pPr>
              <w:bidi/>
              <w:spacing w:line="360" w:lineRule="auto"/>
              <w:jc w:val="both"/>
              <w:rPr>
                <w:rFonts w:ascii="David" w:hAnsi="David" w:cs="David"/>
                <w:b/>
                <w:bCs/>
                <w:sz w:val="24"/>
                <w:szCs w:val="24"/>
                <w:rtl/>
              </w:rPr>
            </w:pPr>
            <w:r w:rsidRPr="00B16A6A">
              <w:rPr>
                <w:rFonts w:ascii="David" w:hAnsi="David" w:cs="David"/>
                <w:b/>
                <w:bCs/>
                <w:sz w:val="24"/>
                <w:szCs w:val="24"/>
                <w:rtl/>
              </w:rPr>
              <w:t>סוג כוח האדם</w:t>
            </w:r>
          </w:p>
        </w:tc>
        <w:tc>
          <w:tcPr>
            <w:tcW w:w="2235" w:type="dxa"/>
          </w:tcPr>
          <w:p w14:paraId="6E750610" w14:textId="77777777" w:rsidR="00E40B49" w:rsidRPr="00B16A6A" w:rsidRDefault="00E40B49" w:rsidP="0099046E">
            <w:pPr>
              <w:bidi/>
              <w:spacing w:line="360" w:lineRule="auto"/>
              <w:jc w:val="both"/>
              <w:rPr>
                <w:rFonts w:ascii="David" w:hAnsi="David" w:cs="David"/>
                <w:b/>
                <w:bCs/>
                <w:sz w:val="24"/>
                <w:szCs w:val="24"/>
                <w:rtl/>
              </w:rPr>
            </w:pPr>
            <w:r w:rsidRPr="00B16A6A">
              <w:rPr>
                <w:rFonts w:ascii="David" w:hAnsi="David" w:cs="David"/>
                <w:b/>
                <w:bCs/>
                <w:sz w:val="24"/>
                <w:szCs w:val="24"/>
                <w:rtl/>
              </w:rPr>
              <w:t>תדירות</w:t>
            </w:r>
          </w:p>
        </w:tc>
      </w:tr>
      <w:tr w:rsidR="00E40B49" w14:paraId="0DE0A77E" w14:textId="77777777" w:rsidTr="0099046E">
        <w:tc>
          <w:tcPr>
            <w:tcW w:w="2952" w:type="dxa"/>
          </w:tcPr>
          <w:p w14:paraId="4F281115" w14:textId="77777777" w:rsidR="00E40B49" w:rsidRPr="0099046E" w:rsidRDefault="005E1EB3" w:rsidP="0099046E">
            <w:pPr>
              <w:bidi/>
              <w:spacing w:line="360" w:lineRule="auto"/>
              <w:jc w:val="both"/>
              <w:rPr>
                <w:rFonts w:ascii="David" w:hAnsi="David" w:cs="David"/>
                <w:sz w:val="24"/>
                <w:szCs w:val="24"/>
                <w:rtl/>
              </w:rPr>
            </w:pPr>
            <w:r w:rsidRPr="0099046E">
              <w:rPr>
                <w:rFonts w:ascii="David" w:hAnsi="David" w:cs="David"/>
                <w:sz w:val="24"/>
                <w:szCs w:val="24"/>
                <w:rtl/>
              </w:rPr>
              <w:t>תמיכה כוללת</w:t>
            </w:r>
          </w:p>
        </w:tc>
        <w:tc>
          <w:tcPr>
            <w:tcW w:w="3669" w:type="dxa"/>
          </w:tcPr>
          <w:p w14:paraId="4F243888" w14:textId="77777777" w:rsidR="00E40B49" w:rsidRDefault="005E1EB3" w:rsidP="0099046E">
            <w:pPr>
              <w:bidi/>
              <w:spacing w:line="360" w:lineRule="auto"/>
              <w:jc w:val="both"/>
              <w:rPr>
                <w:rFonts w:ascii="David" w:hAnsi="David" w:cs="David"/>
                <w:sz w:val="24"/>
                <w:szCs w:val="24"/>
                <w:rtl/>
              </w:rPr>
            </w:pPr>
            <w:r>
              <w:rPr>
                <w:rFonts w:ascii="David" w:hAnsi="David" w:cs="David"/>
                <w:sz w:val="24"/>
                <w:szCs w:val="24"/>
                <w:rtl/>
              </w:rPr>
              <w:t>פרא-מקצועי</w:t>
            </w:r>
          </w:p>
        </w:tc>
        <w:tc>
          <w:tcPr>
            <w:tcW w:w="2235" w:type="dxa"/>
          </w:tcPr>
          <w:p w14:paraId="3B999472" w14:textId="77777777" w:rsidR="00E40B49" w:rsidRDefault="00E40B49" w:rsidP="00E40B49">
            <w:pPr>
              <w:bidi/>
              <w:jc w:val="both"/>
              <w:rPr>
                <w:rFonts w:ascii="David" w:hAnsi="David" w:cs="David"/>
                <w:sz w:val="24"/>
                <w:szCs w:val="24"/>
              </w:rPr>
            </w:pPr>
            <w:r>
              <w:rPr>
                <w:rFonts w:ascii="David" w:hAnsi="David" w:cs="David"/>
                <w:sz w:val="24"/>
                <w:szCs w:val="24"/>
              </w:rPr>
              <w:t>150x5</w:t>
            </w:r>
            <w:r>
              <w:rPr>
                <w:rFonts w:ascii="David" w:hAnsi="David" w:cs="David"/>
                <w:sz w:val="24"/>
                <w:szCs w:val="24"/>
                <w:rtl/>
              </w:rPr>
              <w:t xml:space="preserve"> דק'/ 5 ימים</w:t>
            </w:r>
          </w:p>
        </w:tc>
      </w:tr>
      <w:tr w:rsidR="00E40B49" w14:paraId="6CE1B8D5" w14:textId="77777777" w:rsidTr="0099046E">
        <w:tc>
          <w:tcPr>
            <w:tcW w:w="2952" w:type="dxa"/>
          </w:tcPr>
          <w:p w14:paraId="7E864A96" w14:textId="77777777" w:rsidR="00E40B49" w:rsidRPr="0099046E" w:rsidRDefault="005E1EB3" w:rsidP="0099046E">
            <w:pPr>
              <w:bidi/>
              <w:spacing w:line="360" w:lineRule="auto"/>
              <w:jc w:val="both"/>
              <w:rPr>
                <w:rFonts w:ascii="David" w:hAnsi="David" w:cs="David"/>
                <w:sz w:val="24"/>
                <w:szCs w:val="24"/>
                <w:rtl/>
              </w:rPr>
            </w:pPr>
            <w:r w:rsidRPr="0099046E">
              <w:rPr>
                <w:rFonts w:ascii="David" w:hAnsi="David" w:cs="David"/>
                <w:sz w:val="24"/>
                <w:szCs w:val="24"/>
                <w:rtl/>
              </w:rPr>
              <w:t>דיבור/שפה</w:t>
            </w:r>
          </w:p>
        </w:tc>
        <w:tc>
          <w:tcPr>
            <w:tcW w:w="3669" w:type="dxa"/>
          </w:tcPr>
          <w:p w14:paraId="00E85714" w14:textId="77777777" w:rsidR="00E40B49" w:rsidRDefault="005E1EB3" w:rsidP="0099046E">
            <w:pPr>
              <w:bidi/>
              <w:spacing w:line="360" w:lineRule="auto"/>
              <w:jc w:val="both"/>
              <w:rPr>
                <w:rFonts w:ascii="David" w:hAnsi="David" w:cs="David"/>
                <w:sz w:val="24"/>
                <w:szCs w:val="24"/>
                <w:rtl/>
              </w:rPr>
            </w:pPr>
            <w:r>
              <w:rPr>
                <w:rFonts w:ascii="David" w:hAnsi="David" w:cs="David"/>
                <w:sz w:val="24"/>
                <w:szCs w:val="24"/>
                <w:rtl/>
              </w:rPr>
              <w:t>מטפל בדיבור ושפה</w:t>
            </w:r>
          </w:p>
        </w:tc>
        <w:tc>
          <w:tcPr>
            <w:tcW w:w="2235" w:type="dxa"/>
          </w:tcPr>
          <w:p w14:paraId="6C615408" w14:textId="77777777" w:rsidR="00E40B49" w:rsidRDefault="00E40B49" w:rsidP="0099046E">
            <w:pPr>
              <w:bidi/>
              <w:jc w:val="both"/>
              <w:rPr>
                <w:rFonts w:ascii="David" w:hAnsi="David" w:cs="David"/>
                <w:sz w:val="24"/>
                <w:szCs w:val="24"/>
              </w:rPr>
            </w:pPr>
            <w:r>
              <w:rPr>
                <w:rFonts w:ascii="David" w:hAnsi="David" w:cs="David"/>
                <w:sz w:val="24"/>
                <w:szCs w:val="24"/>
              </w:rPr>
              <w:t>30x1</w:t>
            </w:r>
            <w:r>
              <w:rPr>
                <w:rFonts w:ascii="David" w:hAnsi="David" w:cs="David"/>
                <w:sz w:val="24"/>
                <w:szCs w:val="24"/>
                <w:rtl/>
              </w:rPr>
              <w:t xml:space="preserve"> דק'/ 5 ימים</w:t>
            </w:r>
          </w:p>
        </w:tc>
      </w:tr>
      <w:tr w:rsidR="00E40B49" w14:paraId="69691329" w14:textId="77777777" w:rsidTr="00FE40A1">
        <w:tc>
          <w:tcPr>
            <w:tcW w:w="2952" w:type="dxa"/>
          </w:tcPr>
          <w:p w14:paraId="2A7CA769" w14:textId="77777777" w:rsidR="00E40B49" w:rsidRPr="0099046E" w:rsidRDefault="0088737D" w:rsidP="00507183">
            <w:pPr>
              <w:bidi/>
              <w:spacing w:line="360" w:lineRule="auto"/>
              <w:jc w:val="both"/>
              <w:rPr>
                <w:rFonts w:ascii="David" w:hAnsi="David" w:cs="David"/>
                <w:sz w:val="24"/>
                <w:szCs w:val="24"/>
                <w:rtl/>
              </w:rPr>
            </w:pPr>
            <w:r w:rsidRPr="0099046E">
              <w:rPr>
                <w:rFonts w:ascii="David" w:hAnsi="David" w:cs="David"/>
                <w:sz w:val="24"/>
                <w:szCs w:val="24"/>
                <w:rtl/>
              </w:rPr>
              <w:t>תמיכה כוללת</w:t>
            </w:r>
          </w:p>
        </w:tc>
        <w:tc>
          <w:tcPr>
            <w:tcW w:w="3669" w:type="dxa"/>
          </w:tcPr>
          <w:p w14:paraId="0B2F2D81" w14:textId="77777777" w:rsidR="00E40B49" w:rsidRDefault="005E1EB3" w:rsidP="00507183">
            <w:pPr>
              <w:bidi/>
              <w:spacing w:line="360" w:lineRule="auto"/>
              <w:jc w:val="both"/>
              <w:rPr>
                <w:rFonts w:ascii="David" w:hAnsi="David" w:cs="David"/>
                <w:sz w:val="24"/>
                <w:szCs w:val="24"/>
                <w:rtl/>
              </w:rPr>
            </w:pPr>
            <w:r>
              <w:rPr>
                <w:rFonts w:ascii="David" w:hAnsi="David" w:cs="David"/>
                <w:sz w:val="24"/>
                <w:szCs w:val="24"/>
                <w:rtl/>
              </w:rPr>
              <w:t>מורה לחינוך מיוחד</w:t>
            </w:r>
          </w:p>
        </w:tc>
        <w:tc>
          <w:tcPr>
            <w:tcW w:w="2235" w:type="dxa"/>
          </w:tcPr>
          <w:p w14:paraId="2BF176D8" w14:textId="77777777" w:rsidR="00E40B49" w:rsidRDefault="00E40B49" w:rsidP="00E40B49">
            <w:pPr>
              <w:bidi/>
              <w:jc w:val="both"/>
              <w:rPr>
                <w:rFonts w:ascii="David" w:hAnsi="David" w:cs="David"/>
                <w:sz w:val="24"/>
                <w:szCs w:val="24"/>
              </w:rPr>
            </w:pPr>
            <w:r>
              <w:rPr>
                <w:rFonts w:ascii="David" w:hAnsi="David" w:cs="David"/>
                <w:sz w:val="24"/>
                <w:szCs w:val="24"/>
              </w:rPr>
              <w:t>30x3</w:t>
            </w:r>
            <w:r>
              <w:rPr>
                <w:rFonts w:ascii="David" w:hAnsi="David" w:cs="David"/>
                <w:sz w:val="24"/>
                <w:szCs w:val="24"/>
                <w:rtl/>
              </w:rPr>
              <w:t xml:space="preserve"> דק'/ 5 ימים</w:t>
            </w:r>
          </w:p>
        </w:tc>
      </w:tr>
      <w:tr w:rsidR="0088737D" w14:paraId="0B403AB5" w14:textId="77777777" w:rsidTr="0088737D">
        <w:trPr>
          <w:trHeight w:val="409"/>
        </w:trPr>
        <w:tc>
          <w:tcPr>
            <w:tcW w:w="8856" w:type="dxa"/>
            <w:gridSpan w:val="3"/>
            <w:tcBorders>
              <w:top w:val="nil"/>
            </w:tcBorders>
          </w:tcPr>
          <w:p w14:paraId="7F10EBCD" w14:textId="77777777" w:rsidR="0088737D" w:rsidRDefault="0088737D" w:rsidP="0088737D">
            <w:pPr>
              <w:bidi/>
              <w:jc w:val="center"/>
              <w:rPr>
                <w:rFonts w:ascii="David" w:hAnsi="David" w:cs="David"/>
                <w:b/>
                <w:bCs/>
                <w:sz w:val="24"/>
                <w:szCs w:val="24"/>
                <w:rtl/>
              </w:rPr>
            </w:pPr>
          </w:p>
          <w:p w14:paraId="4733047E" w14:textId="77777777" w:rsidR="0088737D" w:rsidRPr="0088737D" w:rsidRDefault="0088737D" w:rsidP="0088737D">
            <w:pPr>
              <w:bidi/>
              <w:jc w:val="center"/>
              <w:rPr>
                <w:rFonts w:ascii="David" w:hAnsi="David" w:cs="David"/>
                <w:b/>
                <w:bCs/>
                <w:sz w:val="24"/>
                <w:szCs w:val="24"/>
                <w:rtl/>
              </w:rPr>
            </w:pPr>
            <w:r>
              <w:rPr>
                <w:rFonts w:ascii="David" w:hAnsi="David" w:cs="David"/>
                <w:b/>
                <w:bCs/>
                <w:sz w:val="24"/>
                <w:szCs w:val="24"/>
                <w:rtl/>
              </w:rPr>
              <w:t>חינוך מיוחד במסגרות אחרות</w:t>
            </w:r>
          </w:p>
        </w:tc>
      </w:tr>
      <w:tr w:rsidR="0088737D" w14:paraId="71FFDB7B" w14:textId="77777777" w:rsidTr="005975F7">
        <w:tc>
          <w:tcPr>
            <w:tcW w:w="2952" w:type="dxa"/>
          </w:tcPr>
          <w:p w14:paraId="3A18D891" w14:textId="77777777" w:rsidR="0088737D" w:rsidRPr="00B16A6A" w:rsidRDefault="0088737D" w:rsidP="0099046E">
            <w:pPr>
              <w:bidi/>
              <w:spacing w:line="360" w:lineRule="auto"/>
              <w:jc w:val="both"/>
              <w:rPr>
                <w:rFonts w:ascii="David" w:hAnsi="David" w:cs="David"/>
                <w:b/>
                <w:bCs/>
                <w:sz w:val="24"/>
                <w:szCs w:val="24"/>
                <w:rtl/>
              </w:rPr>
            </w:pPr>
            <w:r w:rsidRPr="00B16A6A">
              <w:rPr>
                <w:rFonts w:ascii="David" w:hAnsi="David" w:cs="David"/>
                <w:b/>
                <w:bCs/>
                <w:sz w:val="24"/>
                <w:szCs w:val="24"/>
                <w:rtl/>
              </w:rPr>
              <w:t>סוג השירות</w:t>
            </w:r>
          </w:p>
        </w:tc>
        <w:tc>
          <w:tcPr>
            <w:tcW w:w="3669" w:type="dxa"/>
          </w:tcPr>
          <w:p w14:paraId="66390FF6" w14:textId="77777777" w:rsidR="0088737D" w:rsidRPr="00B16A6A" w:rsidRDefault="0088737D" w:rsidP="0099046E">
            <w:pPr>
              <w:bidi/>
              <w:spacing w:line="360" w:lineRule="auto"/>
              <w:jc w:val="both"/>
              <w:rPr>
                <w:rFonts w:ascii="David" w:hAnsi="David" w:cs="David"/>
                <w:b/>
                <w:bCs/>
                <w:sz w:val="24"/>
                <w:szCs w:val="24"/>
                <w:rtl/>
              </w:rPr>
            </w:pPr>
            <w:r w:rsidRPr="00B16A6A">
              <w:rPr>
                <w:rFonts w:ascii="David" w:hAnsi="David" w:cs="David"/>
                <w:b/>
                <w:bCs/>
                <w:sz w:val="24"/>
                <w:szCs w:val="24"/>
                <w:rtl/>
              </w:rPr>
              <w:t>סוג כוח האדם</w:t>
            </w:r>
          </w:p>
        </w:tc>
        <w:tc>
          <w:tcPr>
            <w:tcW w:w="2235" w:type="dxa"/>
          </w:tcPr>
          <w:p w14:paraId="36262FAD" w14:textId="77777777" w:rsidR="0088737D" w:rsidRPr="00B16A6A" w:rsidRDefault="0088737D" w:rsidP="0099046E">
            <w:pPr>
              <w:bidi/>
              <w:spacing w:line="360" w:lineRule="auto"/>
              <w:jc w:val="both"/>
              <w:rPr>
                <w:rFonts w:ascii="David" w:hAnsi="David" w:cs="David"/>
                <w:b/>
                <w:bCs/>
                <w:sz w:val="24"/>
                <w:szCs w:val="24"/>
                <w:rtl/>
              </w:rPr>
            </w:pPr>
            <w:r w:rsidRPr="00B16A6A">
              <w:rPr>
                <w:rFonts w:ascii="David" w:hAnsi="David" w:cs="David"/>
                <w:b/>
                <w:bCs/>
                <w:sz w:val="24"/>
                <w:szCs w:val="24"/>
                <w:rtl/>
              </w:rPr>
              <w:t>תדירות</w:t>
            </w:r>
          </w:p>
        </w:tc>
      </w:tr>
      <w:tr w:rsidR="0088737D" w14:paraId="2C6EBBF8" w14:textId="77777777" w:rsidTr="005975F7">
        <w:tc>
          <w:tcPr>
            <w:tcW w:w="2952" w:type="dxa"/>
          </w:tcPr>
          <w:p w14:paraId="7F940381" w14:textId="77777777" w:rsidR="0088737D" w:rsidRPr="0088737D" w:rsidRDefault="0088737D" w:rsidP="0099046E">
            <w:pPr>
              <w:bidi/>
              <w:spacing w:line="360" w:lineRule="auto"/>
              <w:jc w:val="both"/>
              <w:rPr>
                <w:rFonts w:ascii="David" w:hAnsi="David" w:cs="David"/>
                <w:sz w:val="24"/>
                <w:szCs w:val="24"/>
                <w:highlight w:val="yellow"/>
                <w:rtl/>
              </w:rPr>
            </w:pPr>
            <w:r w:rsidRPr="0088737D">
              <w:rPr>
                <w:rFonts w:ascii="David" w:hAnsi="David" w:cs="David"/>
                <w:sz w:val="24"/>
                <w:szCs w:val="24"/>
                <w:rtl/>
              </w:rPr>
              <w:t>טיפול ריפוי בעיסוק</w:t>
            </w:r>
          </w:p>
        </w:tc>
        <w:tc>
          <w:tcPr>
            <w:tcW w:w="3669" w:type="dxa"/>
          </w:tcPr>
          <w:p w14:paraId="6C575596" w14:textId="77777777" w:rsidR="0088737D" w:rsidRDefault="0088737D" w:rsidP="0099046E">
            <w:pPr>
              <w:bidi/>
              <w:spacing w:line="360" w:lineRule="auto"/>
              <w:jc w:val="both"/>
              <w:rPr>
                <w:rFonts w:ascii="David" w:hAnsi="David" w:cs="David"/>
                <w:sz w:val="24"/>
                <w:szCs w:val="24"/>
                <w:rtl/>
              </w:rPr>
            </w:pPr>
            <w:r>
              <w:rPr>
                <w:rFonts w:ascii="David" w:hAnsi="David" w:cs="David"/>
                <w:sz w:val="24"/>
                <w:szCs w:val="24"/>
                <w:rtl/>
              </w:rPr>
              <w:t>מרפאה בעיסוק</w:t>
            </w:r>
          </w:p>
        </w:tc>
        <w:tc>
          <w:tcPr>
            <w:tcW w:w="2235" w:type="dxa"/>
          </w:tcPr>
          <w:p w14:paraId="6D7B40B8" w14:textId="77777777" w:rsidR="0088737D" w:rsidRDefault="0088737D" w:rsidP="0099046E">
            <w:pPr>
              <w:bidi/>
              <w:jc w:val="both"/>
              <w:rPr>
                <w:rFonts w:ascii="David" w:hAnsi="David" w:cs="David"/>
                <w:sz w:val="24"/>
                <w:szCs w:val="24"/>
              </w:rPr>
            </w:pPr>
            <w:r>
              <w:rPr>
                <w:rFonts w:ascii="David" w:hAnsi="David" w:cs="David"/>
                <w:sz w:val="24"/>
                <w:szCs w:val="24"/>
              </w:rPr>
              <w:t>30x2</w:t>
            </w:r>
            <w:r>
              <w:rPr>
                <w:rFonts w:ascii="David" w:hAnsi="David" w:cs="David"/>
                <w:sz w:val="24"/>
                <w:szCs w:val="24"/>
                <w:rtl/>
              </w:rPr>
              <w:t xml:space="preserve"> דק'/ 5 ימים</w:t>
            </w:r>
          </w:p>
        </w:tc>
      </w:tr>
      <w:tr w:rsidR="0088737D" w14:paraId="0F01A20D" w14:textId="77777777" w:rsidTr="005975F7">
        <w:tc>
          <w:tcPr>
            <w:tcW w:w="2952" w:type="dxa"/>
          </w:tcPr>
          <w:p w14:paraId="2F2DECF1" w14:textId="77777777" w:rsidR="0088737D" w:rsidRPr="0099046E" w:rsidRDefault="0099046E" w:rsidP="0099046E">
            <w:pPr>
              <w:bidi/>
              <w:spacing w:line="360" w:lineRule="auto"/>
              <w:jc w:val="both"/>
              <w:rPr>
                <w:rFonts w:ascii="David" w:hAnsi="David" w:cs="David"/>
                <w:sz w:val="24"/>
                <w:szCs w:val="24"/>
                <w:rtl/>
              </w:rPr>
            </w:pPr>
            <w:r w:rsidRPr="0099046E">
              <w:rPr>
                <w:rFonts w:ascii="David" w:hAnsi="David" w:cs="David"/>
                <w:sz w:val="24"/>
                <w:szCs w:val="24"/>
                <w:rtl/>
              </w:rPr>
              <w:t xml:space="preserve">הערכה חינוכית של </w:t>
            </w:r>
            <w:r>
              <w:rPr>
                <w:rFonts w:ascii="David" w:hAnsi="David" w:cs="David"/>
                <w:sz w:val="24"/>
                <w:szCs w:val="24"/>
                <w:rtl/>
              </w:rPr>
              <w:t xml:space="preserve">ילדי בית </w:t>
            </w:r>
            <w:r w:rsidRPr="0099046E">
              <w:rPr>
                <w:rFonts w:ascii="David" w:hAnsi="David" w:cs="David"/>
                <w:sz w:val="24"/>
                <w:szCs w:val="24"/>
                <w:rtl/>
              </w:rPr>
              <w:t>ספר עבור מרפאה בעיסוק (</w:t>
            </w:r>
            <w:r w:rsidRPr="0099046E">
              <w:rPr>
                <w:rFonts w:ascii="David" w:hAnsi="David" w:cs="David"/>
                <w:sz w:val="24"/>
                <w:szCs w:val="24"/>
              </w:rPr>
              <w:t>ESY OT</w:t>
            </w:r>
            <w:r w:rsidRPr="0099046E">
              <w:rPr>
                <w:rFonts w:ascii="David" w:hAnsi="David" w:cs="David"/>
                <w:sz w:val="24"/>
                <w:szCs w:val="24"/>
                <w:rtl/>
              </w:rPr>
              <w:t>)</w:t>
            </w:r>
          </w:p>
        </w:tc>
        <w:tc>
          <w:tcPr>
            <w:tcW w:w="3669" w:type="dxa"/>
          </w:tcPr>
          <w:p w14:paraId="0FE796D8" w14:textId="77777777" w:rsidR="0088737D" w:rsidRDefault="0099046E" w:rsidP="0099046E">
            <w:pPr>
              <w:bidi/>
              <w:spacing w:line="360" w:lineRule="auto"/>
              <w:jc w:val="both"/>
              <w:rPr>
                <w:rFonts w:ascii="David" w:hAnsi="David" w:cs="David"/>
                <w:sz w:val="24"/>
                <w:szCs w:val="24"/>
                <w:rtl/>
              </w:rPr>
            </w:pPr>
            <w:r>
              <w:rPr>
                <w:rFonts w:ascii="David" w:hAnsi="David" w:cs="David"/>
                <w:sz w:val="24"/>
                <w:szCs w:val="24"/>
                <w:rtl/>
              </w:rPr>
              <w:t>מרפאה בעיסוק</w:t>
            </w:r>
          </w:p>
        </w:tc>
        <w:tc>
          <w:tcPr>
            <w:tcW w:w="2235" w:type="dxa"/>
          </w:tcPr>
          <w:p w14:paraId="4292A646" w14:textId="77777777" w:rsidR="0088737D" w:rsidRDefault="0099046E" w:rsidP="0099046E">
            <w:pPr>
              <w:bidi/>
            </w:pPr>
            <w:r>
              <w:rPr>
                <w:rFonts w:ascii="David" w:hAnsi="David" w:cs="David"/>
                <w:sz w:val="24"/>
                <w:szCs w:val="24"/>
              </w:rPr>
              <w:t>30</w:t>
            </w:r>
            <w:r w:rsidR="0088737D" w:rsidRPr="003107B8">
              <w:rPr>
                <w:rFonts w:ascii="David" w:hAnsi="David" w:cs="David"/>
                <w:sz w:val="24"/>
                <w:szCs w:val="24"/>
              </w:rPr>
              <w:t>x</w:t>
            </w:r>
            <w:r>
              <w:rPr>
                <w:rFonts w:ascii="David" w:hAnsi="David" w:cs="David"/>
                <w:sz w:val="24"/>
                <w:szCs w:val="24"/>
              </w:rPr>
              <w:t>1</w:t>
            </w:r>
            <w:r w:rsidR="0088737D" w:rsidRPr="003107B8">
              <w:rPr>
                <w:rFonts w:ascii="David" w:hAnsi="David" w:cs="David"/>
                <w:sz w:val="24"/>
                <w:szCs w:val="24"/>
                <w:rtl/>
              </w:rPr>
              <w:t xml:space="preserve"> דק'/ 5 ימים</w:t>
            </w:r>
          </w:p>
        </w:tc>
      </w:tr>
      <w:tr w:rsidR="0088737D" w14:paraId="3046D23D" w14:textId="77777777" w:rsidTr="005975F7">
        <w:tc>
          <w:tcPr>
            <w:tcW w:w="2952" w:type="dxa"/>
          </w:tcPr>
          <w:p w14:paraId="4CB27F4C" w14:textId="77777777" w:rsidR="0088737D" w:rsidRPr="0099046E" w:rsidRDefault="0099046E" w:rsidP="0099046E">
            <w:pPr>
              <w:bidi/>
              <w:spacing w:line="360" w:lineRule="auto"/>
              <w:jc w:val="both"/>
              <w:rPr>
                <w:rFonts w:ascii="David" w:hAnsi="David" w:cs="David"/>
                <w:sz w:val="24"/>
                <w:szCs w:val="24"/>
                <w:rtl/>
              </w:rPr>
            </w:pPr>
            <w:r w:rsidRPr="0099046E">
              <w:rPr>
                <w:rFonts w:ascii="David" w:hAnsi="David" w:cs="David"/>
                <w:sz w:val="24"/>
                <w:szCs w:val="24"/>
                <w:rtl/>
              </w:rPr>
              <w:t>דיבור/שפה</w:t>
            </w:r>
          </w:p>
        </w:tc>
        <w:tc>
          <w:tcPr>
            <w:tcW w:w="3669" w:type="dxa"/>
          </w:tcPr>
          <w:p w14:paraId="76CA77C0" w14:textId="77777777" w:rsidR="0088737D" w:rsidRDefault="005975F7" w:rsidP="0099046E">
            <w:pPr>
              <w:bidi/>
              <w:spacing w:line="360" w:lineRule="auto"/>
              <w:jc w:val="both"/>
              <w:rPr>
                <w:rFonts w:ascii="David" w:hAnsi="David" w:cs="David"/>
                <w:sz w:val="24"/>
                <w:szCs w:val="24"/>
                <w:rtl/>
              </w:rPr>
            </w:pPr>
            <w:r>
              <w:rPr>
                <w:rFonts w:ascii="David" w:hAnsi="David" w:cs="David"/>
                <w:sz w:val="24"/>
                <w:szCs w:val="24"/>
                <w:rtl/>
              </w:rPr>
              <w:t>מטפל בדיבור ושפה</w:t>
            </w:r>
          </w:p>
        </w:tc>
        <w:tc>
          <w:tcPr>
            <w:tcW w:w="2235" w:type="dxa"/>
          </w:tcPr>
          <w:p w14:paraId="5060E53A" w14:textId="77777777" w:rsidR="0088737D" w:rsidRDefault="0099046E" w:rsidP="0088737D">
            <w:pPr>
              <w:bidi/>
            </w:pPr>
            <w:r>
              <w:rPr>
                <w:rFonts w:ascii="David" w:hAnsi="David" w:cs="David"/>
                <w:sz w:val="24"/>
                <w:szCs w:val="24"/>
              </w:rPr>
              <w:t>30</w:t>
            </w:r>
            <w:r w:rsidRPr="003107B8">
              <w:rPr>
                <w:rFonts w:ascii="David" w:hAnsi="David" w:cs="David"/>
                <w:sz w:val="24"/>
                <w:szCs w:val="24"/>
              </w:rPr>
              <w:t>x</w:t>
            </w:r>
            <w:r>
              <w:rPr>
                <w:rFonts w:ascii="David" w:hAnsi="David" w:cs="David"/>
                <w:sz w:val="24"/>
                <w:szCs w:val="24"/>
              </w:rPr>
              <w:t>1</w:t>
            </w:r>
            <w:r w:rsidRPr="003107B8">
              <w:rPr>
                <w:rFonts w:ascii="David" w:hAnsi="David" w:cs="David"/>
                <w:sz w:val="24"/>
                <w:szCs w:val="24"/>
                <w:rtl/>
              </w:rPr>
              <w:t xml:space="preserve"> דק'/ 5 ימים</w:t>
            </w:r>
          </w:p>
        </w:tc>
      </w:tr>
      <w:tr w:rsidR="0088737D" w14:paraId="00892AE3" w14:textId="77777777" w:rsidTr="005975F7">
        <w:tc>
          <w:tcPr>
            <w:tcW w:w="2952" w:type="dxa"/>
          </w:tcPr>
          <w:p w14:paraId="27FC44C7" w14:textId="77777777" w:rsidR="0088737D" w:rsidRPr="0099046E" w:rsidRDefault="0099046E" w:rsidP="0099046E">
            <w:pPr>
              <w:bidi/>
              <w:spacing w:line="360" w:lineRule="auto"/>
              <w:jc w:val="both"/>
              <w:rPr>
                <w:rFonts w:ascii="David" w:hAnsi="David" w:cs="David"/>
                <w:sz w:val="24"/>
                <w:szCs w:val="24"/>
                <w:rtl/>
              </w:rPr>
            </w:pPr>
            <w:r>
              <w:rPr>
                <w:rFonts w:ascii="David" w:hAnsi="David" w:cs="David"/>
                <w:sz w:val="24"/>
                <w:szCs w:val="24"/>
                <w:rtl/>
              </w:rPr>
              <w:t>הערכה חינוכית של ילדי בית הספר (</w:t>
            </w:r>
            <w:r>
              <w:rPr>
                <w:rFonts w:ascii="David" w:hAnsi="David" w:cs="David"/>
                <w:sz w:val="24"/>
                <w:szCs w:val="24"/>
              </w:rPr>
              <w:t>ESY</w:t>
            </w:r>
            <w:r>
              <w:rPr>
                <w:rFonts w:ascii="David" w:hAnsi="David" w:cs="David"/>
                <w:sz w:val="24"/>
                <w:szCs w:val="24"/>
                <w:rtl/>
              </w:rPr>
              <w:t>)- דיבור ושפה</w:t>
            </w:r>
          </w:p>
        </w:tc>
        <w:tc>
          <w:tcPr>
            <w:tcW w:w="3669" w:type="dxa"/>
          </w:tcPr>
          <w:p w14:paraId="13E75F3C" w14:textId="77777777" w:rsidR="0088737D" w:rsidRDefault="005975F7" w:rsidP="0099046E">
            <w:pPr>
              <w:bidi/>
              <w:spacing w:line="360" w:lineRule="auto"/>
              <w:jc w:val="both"/>
              <w:rPr>
                <w:rFonts w:ascii="David" w:hAnsi="David" w:cs="David"/>
                <w:sz w:val="24"/>
                <w:szCs w:val="24"/>
                <w:rtl/>
              </w:rPr>
            </w:pPr>
            <w:r>
              <w:rPr>
                <w:rFonts w:ascii="David" w:hAnsi="David" w:cs="David"/>
                <w:sz w:val="24"/>
                <w:szCs w:val="24"/>
                <w:rtl/>
              </w:rPr>
              <w:t>צוות טיפול בדיבור ושפה</w:t>
            </w:r>
          </w:p>
        </w:tc>
        <w:tc>
          <w:tcPr>
            <w:tcW w:w="2235" w:type="dxa"/>
          </w:tcPr>
          <w:p w14:paraId="2E3D4B94" w14:textId="77777777" w:rsidR="0088737D" w:rsidRDefault="0099046E" w:rsidP="0099046E">
            <w:pPr>
              <w:bidi/>
            </w:pPr>
            <w:r>
              <w:rPr>
                <w:rFonts w:ascii="David" w:hAnsi="David" w:cs="David"/>
                <w:sz w:val="24"/>
                <w:szCs w:val="24"/>
              </w:rPr>
              <w:t>30</w:t>
            </w:r>
            <w:r w:rsidRPr="003107B8">
              <w:rPr>
                <w:rFonts w:ascii="David" w:hAnsi="David" w:cs="David"/>
                <w:sz w:val="24"/>
                <w:szCs w:val="24"/>
              </w:rPr>
              <w:t>x</w:t>
            </w:r>
            <w:r>
              <w:rPr>
                <w:rFonts w:ascii="David" w:hAnsi="David" w:cs="David"/>
                <w:sz w:val="24"/>
                <w:szCs w:val="24"/>
              </w:rPr>
              <w:t>2</w:t>
            </w:r>
            <w:r w:rsidRPr="003107B8">
              <w:rPr>
                <w:rFonts w:ascii="David" w:hAnsi="David" w:cs="David"/>
                <w:sz w:val="24"/>
                <w:szCs w:val="24"/>
                <w:rtl/>
              </w:rPr>
              <w:t xml:space="preserve"> דק'/ 5 ימים</w:t>
            </w:r>
          </w:p>
        </w:tc>
      </w:tr>
      <w:tr w:rsidR="0088737D" w14:paraId="61F145E6" w14:textId="77777777" w:rsidTr="005975F7">
        <w:tc>
          <w:tcPr>
            <w:tcW w:w="2952" w:type="dxa"/>
          </w:tcPr>
          <w:p w14:paraId="293EE9D5" w14:textId="77777777" w:rsidR="0088737D" w:rsidRPr="0099046E" w:rsidRDefault="0099046E" w:rsidP="0099046E">
            <w:pPr>
              <w:bidi/>
              <w:spacing w:line="360" w:lineRule="auto"/>
              <w:jc w:val="both"/>
              <w:rPr>
                <w:rFonts w:ascii="David" w:hAnsi="David" w:cs="David"/>
                <w:sz w:val="24"/>
                <w:szCs w:val="24"/>
                <w:rtl/>
              </w:rPr>
            </w:pPr>
            <w:r>
              <w:rPr>
                <w:rFonts w:ascii="David" w:hAnsi="David" w:cs="David"/>
                <w:sz w:val="24"/>
                <w:szCs w:val="24"/>
                <w:rtl/>
              </w:rPr>
              <w:t>הערכה חינוכית של ילדי בית ספר(</w:t>
            </w:r>
            <w:r>
              <w:rPr>
                <w:rFonts w:ascii="David" w:hAnsi="David" w:cs="David"/>
                <w:sz w:val="24"/>
                <w:szCs w:val="24"/>
              </w:rPr>
              <w:t>ESY</w:t>
            </w:r>
            <w:r>
              <w:rPr>
                <w:rFonts w:ascii="David" w:hAnsi="David" w:cs="David"/>
                <w:sz w:val="24"/>
                <w:szCs w:val="24"/>
                <w:rtl/>
              </w:rPr>
              <w:t>)</w:t>
            </w:r>
          </w:p>
        </w:tc>
        <w:tc>
          <w:tcPr>
            <w:tcW w:w="3669" w:type="dxa"/>
          </w:tcPr>
          <w:p w14:paraId="6D9D6007" w14:textId="77777777" w:rsidR="0088737D" w:rsidRDefault="005975F7" w:rsidP="005975F7">
            <w:pPr>
              <w:bidi/>
              <w:spacing w:line="360" w:lineRule="auto"/>
              <w:jc w:val="both"/>
              <w:rPr>
                <w:rFonts w:ascii="David" w:hAnsi="David" w:cs="David"/>
                <w:sz w:val="24"/>
                <w:szCs w:val="24"/>
                <w:rtl/>
              </w:rPr>
            </w:pPr>
            <w:r>
              <w:rPr>
                <w:rFonts w:ascii="David" w:hAnsi="David" w:cs="David"/>
                <w:sz w:val="24"/>
                <w:szCs w:val="24"/>
                <w:rtl/>
              </w:rPr>
              <w:t xml:space="preserve">מורה או סייע לחינוך מיוחד </w:t>
            </w:r>
          </w:p>
        </w:tc>
        <w:tc>
          <w:tcPr>
            <w:tcW w:w="2235" w:type="dxa"/>
          </w:tcPr>
          <w:p w14:paraId="4979D51B" w14:textId="77777777" w:rsidR="0088737D" w:rsidRDefault="0099046E" w:rsidP="0088737D">
            <w:pPr>
              <w:bidi/>
            </w:pPr>
            <w:r>
              <w:rPr>
                <w:rFonts w:ascii="David" w:hAnsi="David" w:cs="David"/>
                <w:sz w:val="24"/>
                <w:szCs w:val="24"/>
              </w:rPr>
              <w:t>252</w:t>
            </w:r>
            <w:r w:rsidR="0088737D" w:rsidRPr="003107B8">
              <w:rPr>
                <w:rFonts w:ascii="David" w:hAnsi="David" w:cs="David"/>
                <w:sz w:val="24"/>
                <w:szCs w:val="24"/>
              </w:rPr>
              <w:t>x5</w:t>
            </w:r>
            <w:r w:rsidR="0088737D" w:rsidRPr="003107B8">
              <w:rPr>
                <w:rFonts w:ascii="David" w:hAnsi="David" w:cs="David"/>
                <w:sz w:val="24"/>
                <w:szCs w:val="24"/>
                <w:rtl/>
              </w:rPr>
              <w:t xml:space="preserve"> דק'/ 5 ימים</w:t>
            </w:r>
          </w:p>
        </w:tc>
      </w:tr>
      <w:tr w:rsidR="0088737D" w14:paraId="1F336A30" w14:textId="77777777" w:rsidTr="005975F7">
        <w:tc>
          <w:tcPr>
            <w:tcW w:w="2952" w:type="dxa"/>
          </w:tcPr>
          <w:p w14:paraId="00136146" w14:textId="77777777" w:rsidR="0088737D" w:rsidRPr="0099046E" w:rsidRDefault="00FC47EC" w:rsidP="00FC47EC">
            <w:pPr>
              <w:bidi/>
              <w:spacing w:line="360" w:lineRule="auto"/>
              <w:jc w:val="both"/>
              <w:rPr>
                <w:rFonts w:ascii="David" w:hAnsi="David" w:cs="David"/>
                <w:sz w:val="24"/>
                <w:szCs w:val="24"/>
                <w:rtl/>
              </w:rPr>
            </w:pPr>
            <w:r>
              <w:rPr>
                <w:rFonts w:ascii="David" w:hAnsi="David" w:cs="David"/>
                <w:sz w:val="24"/>
                <w:szCs w:val="24"/>
                <w:rtl/>
              </w:rPr>
              <w:t>תוכנית בית של ניתוח התנהגות יישומי (</w:t>
            </w:r>
            <w:r>
              <w:rPr>
                <w:rFonts w:ascii="David" w:hAnsi="David" w:cs="David"/>
                <w:sz w:val="24"/>
                <w:szCs w:val="24"/>
              </w:rPr>
              <w:t>ABA</w:t>
            </w:r>
            <w:r>
              <w:rPr>
                <w:rFonts w:ascii="David" w:hAnsi="David" w:cs="David"/>
                <w:sz w:val="24"/>
                <w:szCs w:val="24"/>
                <w:rtl/>
              </w:rPr>
              <w:t>)</w:t>
            </w:r>
          </w:p>
        </w:tc>
        <w:tc>
          <w:tcPr>
            <w:tcW w:w="3669" w:type="dxa"/>
          </w:tcPr>
          <w:p w14:paraId="0287704F" w14:textId="77777777" w:rsidR="0088737D" w:rsidRDefault="005975F7" w:rsidP="00507183">
            <w:pPr>
              <w:bidi/>
              <w:spacing w:line="360" w:lineRule="auto"/>
              <w:jc w:val="both"/>
              <w:rPr>
                <w:rFonts w:ascii="David" w:hAnsi="David" w:cs="David"/>
                <w:sz w:val="24"/>
                <w:szCs w:val="24"/>
                <w:rtl/>
              </w:rPr>
            </w:pPr>
            <w:r>
              <w:rPr>
                <w:rFonts w:ascii="David" w:hAnsi="David" w:cs="David"/>
                <w:sz w:val="24"/>
                <w:szCs w:val="24"/>
                <w:rtl/>
              </w:rPr>
              <w:t>פרא-מקצועי</w:t>
            </w:r>
          </w:p>
        </w:tc>
        <w:tc>
          <w:tcPr>
            <w:tcW w:w="2235" w:type="dxa"/>
          </w:tcPr>
          <w:p w14:paraId="20EC2AD1" w14:textId="77777777" w:rsidR="0088737D" w:rsidRDefault="0099046E" w:rsidP="0099046E">
            <w:pPr>
              <w:bidi/>
            </w:pPr>
            <w:r>
              <w:rPr>
                <w:rFonts w:ascii="David" w:hAnsi="David" w:cs="David"/>
                <w:sz w:val="24"/>
                <w:szCs w:val="24"/>
              </w:rPr>
              <w:t>90</w:t>
            </w:r>
            <w:r w:rsidR="0088737D" w:rsidRPr="003107B8">
              <w:rPr>
                <w:rFonts w:ascii="David" w:hAnsi="David" w:cs="David"/>
                <w:sz w:val="24"/>
                <w:szCs w:val="24"/>
              </w:rPr>
              <w:t>x</w:t>
            </w:r>
            <w:r>
              <w:rPr>
                <w:rFonts w:ascii="David" w:hAnsi="David" w:cs="David"/>
                <w:sz w:val="24"/>
                <w:szCs w:val="24"/>
              </w:rPr>
              <w:t>1</w:t>
            </w:r>
            <w:r w:rsidR="0088737D" w:rsidRPr="003107B8">
              <w:rPr>
                <w:rFonts w:ascii="David" w:hAnsi="David" w:cs="David"/>
                <w:sz w:val="24"/>
                <w:szCs w:val="24"/>
                <w:rtl/>
              </w:rPr>
              <w:t xml:space="preserve"> דק'/ 5 ימים</w:t>
            </w:r>
          </w:p>
        </w:tc>
      </w:tr>
      <w:tr w:rsidR="0099046E" w14:paraId="27A787DF" w14:textId="77777777" w:rsidTr="005975F7">
        <w:tc>
          <w:tcPr>
            <w:tcW w:w="2952" w:type="dxa"/>
          </w:tcPr>
          <w:p w14:paraId="127D8809" w14:textId="77777777" w:rsidR="0099046E" w:rsidRPr="0099046E" w:rsidRDefault="005975F7" w:rsidP="00507183">
            <w:pPr>
              <w:bidi/>
              <w:spacing w:line="360" w:lineRule="auto"/>
              <w:jc w:val="both"/>
              <w:rPr>
                <w:rFonts w:ascii="David" w:hAnsi="David" w:cs="David"/>
                <w:sz w:val="24"/>
                <w:szCs w:val="24"/>
              </w:rPr>
            </w:pPr>
            <w:r>
              <w:rPr>
                <w:rFonts w:ascii="David" w:hAnsi="David" w:cs="David"/>
                <w:sz w:val="24"/>
                <w:szCs w:val="24"/>
                <w:rtl/>
              </w:rPr>
              <w:t>אקדמי</w:t>
            </w:r>
            <w:r w:rsidR="0099046E">
              <w:rPr>
                <w:rFonts w:ascii="David" w:hAnsi="David" w:cs="David"/>
                <w:sz w:val="24"/>
                <w:szCs w:val="24"/>
                <w:rtl/>
              </w:rPr>
              <w:t>, התנהגותי, חברתי</w:t>
            </w:r>
          </w:p>
        </w:tc>
        <w:tc>
          <w:tcPr>
            <w:tcW w:w="3669" w:type="dxa"/>
          </w:tcPr>
          <w:p w14:paraId="74D87784" w14:textId="77777777" w:rsidR="0099046E" w:rsidRDefault="005975F7" w:rsidP="00507183">
            <w:pPr>
              <w:bidi/>
              <w:spacing w:line="360" w:lineRule="auto"/>
              <w:jc w:val="both"/>
              <w:rPr>
                <w:rFonts w:ascii="David" w:hAnsi="David" w:cs="David"/>
                <w:sz w:val="24"/>
                <w:szCs w:val="24"/>
                <w:rtl/>
              </w:rPr>
            </w:pPr>
            <w:r>
              <w:rPr>
                <w:rFonts w:ascii="David" w:hAnsi="David" w:cs="David"/>
                <w:sz w:val="24"/>
                <w:szCs w:val="24"/>
                <w:rtl/>
              </w:rPr>
              <w:t>מורה או סייע לחינוך מיוחד</w:t>
            </w:r>
          </w:p>
        </w:tc>
        <w:tc>
          <w:tcPr>
            <w:tcW w:w="2235" w:type="dxa"/>
          </w:tcPr>
          <w:p w14:paraId="2F6DF046" w14:textId="77777777" w:rsidR="0099046E" w:rsidRDefault="0099046E" w:rsidP="0099046E">
            <w:pPr>
              <w:bidi/>
              <w:rPr>
                <w:rFonts w:ascii="David" w:hAnsi="David" w:cs="David"/>
                <w:sz w:val="24"/>
                <w:szCs w:val="24"/>
              </w:rPr>
            </w:pPr>
            <w:r>
              <w:rPr>
                <w:rFonts w:ascii="David" w:hAnsi="David" w:cs="David"/>
                <w:sz w:val="24"/>
                <w:szCs w:val="24"/>
              </w:rPr>
              <w:t>60</w:t>
            </w:r>
            <w:r w:rsidRPr="003107B8">
              <w:rPr>
                <w:rFonts w:ascii="David" w:hAnsi="David" w:cs="David"/>
                <w:sz w:val="24"/>
                <w:szCs w:val="24"/>
              </w:rPr>
              <w:t>x5</w:t>
            </w:r>
            <w:r w:rsidRPr="003107B8">
              <w:rPr>
                <w:rFonts w:ascii="David" w:hAnsi="David" w:cs="David"/>
                <w:sz w:val="24"/>
                <w:szCs w:val="24"/>
                <w:rtl/>
              </w:rPr>
              <w:t xml:space="preserve"> דק'/ 5 ימים</w:t>
            </w:r>
          </w:p>
        </w:tc>
      </w:tr>
    </w:tbl>
    <w:p w14:paraId="611432B4" w14:textId="77777777" w:rsidR="00507183" w:rsidRPr="007C6BE1" w:rsidRDefault="00507183" w:rsidP="00507183">
      <w:pPr>
        <w:bidi/>
        <w:spacing w:line="360" w:lineRule="auto"/>
        <w:jc w:val="both"/>
        <w:rPr>
          <w:rFonts w:ascii="David" w:hAnsi="David" w:cs="David"/>
          <w:sz w:val="24"/>
          <w:szCs w:val="24"/>
          <w:rtl/>
        </w:rPr>
      </w:pPr>
    </w:p>
    <w:tbl>
      <w:tblPr>
        <w:tblStyle w:val="TableGrid"/>
        <w:bidiVisual/>
        <w:tblW w:w="9174" w:type="dxa"/>
        <w:tblLook w:val="04A0" w:firstRow="1" w:lastRow="0" w:firstColumn="1" w:lastColumn="0" w:noHBand="0" w:noVBand="1"/>
      </w:tblPr>
      <w:tblGrid>
        <w:gridCol w:w="4428"/>
        <w:gridCol w:w="4746"/>
      </w:tblGrid>
      <w:tr w:rsidR="00442442" w14:paraId="52624992" w14:textId="77777777" w:rsidTr="002359D0">
        <w:tc>
          <w:tcPr>
            <w:tcW w:w="9174" w:type="dxa"/>
            <w:gridSpan w:val="2"/>
          </w:tcPr>
          <w:p w14:paraId="5EEA022C" w14:textId="77777777" w:rsidR="00442442" w:rsidRPr="00442442" w:rsidRDefault="00442442" w:rsidP="00442442">
            <w:pPr>
              <w:bidi/>
              <w:spacing w:line="360" w:lineRule="auto"/>
              <w:jc w:val="center"/>
              <w:rPr>
                <w:rFonts w:ascii="David" w:hAnsi="David" w:cs="David"/>
                <w:b/>
                <w:bCs/>
                <w:sz w:val="24"/>
                <w:szCs w:val="24"/>
                <w:rtl/>
              </w:rPr>
            </w:pPr>
            <w:r>
              <w:rPr>
                <w:rFonts w:ascii="David" w:hAnsi="David" w:cs="David"/>
                <w:b/>
                <w:bCs/>
                <w:sz w:val="24"/>
                <w:szCs w:val="24"/>
                <w:rtl/>
              </w:rPr>
              <w:t>המלצות</w:t>
            </w:r>
          </w:p>
        </w:tc>
      </w:tr>
      <w:tr w:rsidR="00442442" w14:paraId="53E2F322" w14:textId="77777777" w:rsidTr="002359D0">
        <w:tc>
          <w:tcPr>
            <w:tcW w:w="9174" w:type="dxa"/>
            <w:gridSpan w:val="2"/>
          </w:tcPr>
          <w:p w14:paraId="1FAD3BFC" w14:textId="77777777" w:rsidR="00442442" w:rsidRPr="00442442" w:rsidRDefault="00442442" w:rsidP="008C2D79">
            <w:pPr>
              <w:bidi/>
              <w:spacing w:line="360" w:lineRule="auto"/>
              <w:jc w:val="center"/>
              <w:rPr>
                <w:rFonts w:ascii="David" w:hAnsi="David" w:cs="David"/>
                <w:b/>
                <w:bCs/>
                <w:sz w:val="24"/>
                <w:szCs w:val="24"/>
                <w:rtl/>
              </w:rPr>
            </w:pPr>
            <w:r w:rsidRPr="008C2D79">
              <w:rPr>
                <w:rFonts w:ascii="David" w:hAnsi="David" w:cs="David"/>
                <w:b/>
                <w:bCs/>
                <w:sz w:val="24"/>
                <w:szCs w:val="24"/>
                <w:rtl/>
              </w:rPr>
              <w:t>עיבוד שפתי</w:t>
            </w:r>
          </w:p>
        </w:tc>
      </w:tr>
      <w:tr w:rsidR="00442442" w14:paraId="04E28833" w14:textId="77777777" w:rsidTr="002359D0">
        <w:tc>
          <w:tcPr>
            <w:tcW w:w="4428" w:type="dxa"/>
          </w:tcPr>
          <w:p w14:paraId="44964F38" w14:textId="77777777" w:rsidR="00442442" w:rsidRDefault="00442442" w:rsidP="00442442">
            <w:pPr>
              <w:pStyle w:val="ListParagraph"/>
              <w:numPr>
                <w:ilvl w:val="0"/>
                <w:numId w:val="3"/>
              </w:numPr>
              <w:bidi/>
              <w:spacing w:line="360" w:lineRule="auto"/>
              <w:jc w:val="both"/>
              <w:rPr>
                <w:rFonts w:ascii="David" w:hAnsi="David" w:cs="David"/>
                <w:sz w:val="24"/>
                <w:szCs w:val="24"/>
              </w:rPr>
            </w:pPr>
            <w:r w:rsidRPr="00442442">
              <w:rPr>
                <w:rFonts w:ascii="David" w:hAnsi="David" w:cs="David"/>
                <w:sz w:val="24"/>
                <w:szCs w:val="24"/>
                <w:rtl/>
              </w:rPr>
              <w:t>השגת תשומת ליבו של הילל לפני הצגת מידע מילולי</w:t>
            </w:r>
            <w:r>
              <w:rPr>
                <w:rFonts w:ascii="David" w:hAnsi="David" w:cs="David"/>
                <w:sz w:val="24"/>
                <w:szCs w:val="24"/>
                <w:rtl/>
              </w:rPr>
              <w:t>.</w:t>
            </w:r>
          </w:p>
          <w:p w14:paraId="5569F873" w14:textId="77777777" w:rsidR="00442442" w:rsidRDefault="00442442" w:rsidP="000E5CE9">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מיקוד הקשב של הילל בשפה (</w:t>
            </w:r>
            <w:r w:rsidR="000E5CE9">
              <w:rPr>
                <w:rFonts w:ascii="David" w:hAnsi="David" w:cs="David"/>
                <w:sz w:val="24"/>
                <w:szCs w:val="24"/>
                <w:rtl/>
              </w:rPr>
              <w:t>למשל</w:t>
            </w:r>
            <w:r>
              <w:rPr>
                <w:rFonts w:ascii="David" w:hAnsi="David" w:cs="David"/>
                <w:sz w:val="24"/>
                <w:szCs w:val="24"/>
                <w:rtl/>
              </w:rPr>
              <w:t xml:space="preserve">, </w:t>
            </w:r>
            <w:r w:rsidR="00922BD3">
              <w:rPr>
                <w:rFonts w:ascii="David" w:hAnsi="David" w:cs="David"/>
                <w:sz w:val="24"/>
                <w:szCs w:val="24"/>
                <w:rtl/>
              </w:rPr>
              <w:t>הוראות</w:t>
            </w:r>
            <w:r>
              <w:rPr>
                <w:rFonts w:ascii="David" w:hAnsi="David" w:cs="David"/>
                <w:sz w:val="24"/>
                <w:szCs w:val="24"/>
                <w:rtl/>
              </w:rPr>
              <w:t xml:space="preserve">) על ידי שימוש </w:t>
            </w:r>
            <w:r w:rsidR="00922BD3">
              <w:rPr>
                <w:rFonts w:ascii="David" w:hAnsi="David" w:cs="David"/>
                <w:sz w:val="24"/>
                <w:szCs w:val="24"/>
                <w:rtl/>
              </w:rPr>
              <w:t>במילות מפתח</w:t>
            </w:r>
            <w:r>
              <w:rPr>
                <w:rFonts w:ascii="David" w:hAnsi="David" w:cs="David"/>
                <w:sz w:val="24"/>
                <w:szCs w:val="24"/>
                <w:rtl/>
              </w:rPr>
              <w:t xml:space="preserve"> (</w:t>
            </w:r>
            <w:r w:rsidR="000E5CE9">
              <w:rPr>
                <w:rFonts w:ascii="David" w:hAnsi="David" w:cs="David"/>
                <w:sz w:val="24"/>
                <w:szCs w:val="24"/>
                <w:rtl/>
              </w:rPr>
              <w:t>למשל</w:t>
            </w:r>
            <w:r>
              <w:rPr>
                <w:rFonts w:ascii="David" w:hAnsi="David" w:cs="David"/>
                <w:sz w:val="24"/>
                <w:szCs w:val="24"/>
                <w:rtl/>
              </w:rPr>
              <w:t>, "</w:t>
            </w:r>
            <w:r w:rsidR="00922BD3">
              <w:rPr>
                <w:rFonts w:ascii="David" w:hAnsi="David" w:cs="David"/>
                <w:sz w:val="24"/>
                <w:szCs w:val="24"/>
                <w:rtl/>
              </w:rPr>
              <w:t>בלבד, רק, תחילה/אחר כך")</w:t>
            </w:r>
          </w:p>
          <w:p w14:paraId="5D6D3D33" w14:textId="77777777" w:rsidR="00922BD3" w:rsidRDefault="00840509" w:rsidP="00922BD3">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לאפשר זמן המתנה לפני שיצופה מהילל להגיב</w:t>
            </w:r>
          </w:p>
          <w:p w14:paraId="42D1BD2C" w14:textId="77777777" w:rsidR="00840509" w:rsidRDefault="000E5CE9" w:rsidP="00840509">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חזור</w:t>
            </w:r>
            <w:r w:rsidR="00840509">
              <w:rPr>
                <w:rFonts w:ascii="David" w:hAnsi="David" w:cs="David"/>
                <w:sz w:val="24"/>
                <w:szCs w:val="24"/>
                <w:rtl/>
              </w:rPr>
              <w:t xml:space="preserve"> על מידע לפי הצורך</w:t>
            </w:r>
          </w:p>
          <w:p w14:paraId="03530D31" w14:textId="77777777" w:rsidR="00840509" w:rsidRPr="00442442" w:rsidRDefault="00840509" w:rsidP="00840509">
            <w:pPr>
              <w:pStyle w:val="ListParagraph"/>
              <w:numPr>
                <w:ilvl w:val="0"/>
                <w:numId w:val="3"/>
              </w:numPr>
              <w:bidi/>
              <w:spacing w:line="360" w:lineRule="auto"/>
              <w:jc w:val="both"/>
              <w:rPr>
                <w:rFonts w:ascii="David" w:hAnsi="David" w:cs="David"/>
                <w:sz w:val="24"/>
                <w:szCs w:val="24"/>
                <w:rtl/>
              </w:rPr>
            </w:pPr>
            <w:r>
              <w:rPr>
                <w:rFonts w:ascii="David" w:hAnsi="David" w:cs="David"/>
                <w:sz w:val="24"/>
                <w:szCs w:val="24"/>
                <w:rtl/>
              </w:rPr>
              <w:t>תצוגה מקדימה של פרטים חזותיים</w:t>
            </w:r>
          </w:p>
        </w:tc>
        <w:tc>
          <w:tcPr>
            <w:tcW w:w="4746" w:type="dxa"/>
          </w:tcPr>
          <w:p w14:paraId="242DB9DD" w14:textId="77777777" w:rsidR="00442442" w:rsidRPr="00343EB1" w:rsidRDefault="00523617" w:rsidP="00343EB1">
            <w:pPr>
              <w:pStyle w:val="ListParagraph"/>
              <w:numPr>
                <w:ilvl w:val="0"/>
                <w:numId w:val="3"/>
              </w:numPr>
              <w:bidi/>
              <w:spacing w:line="360" w:lineRule="auto"/>
              <w:jc w:val="both"/>
              <w:rPr>
                <w:rFonts w:ascii="David" w:hAnsi="David" w:cs="David"/>
                <w:sz w:val="24"/>
                <w:szCs w:val="24"/>
              </w:rPr>
            </w:pPr>
            <w:r w:rsidRPr="00343EB1">
              <w:rPr>
                <w:rFonts w:ascii="David" w:hAnsi="David" w:cs="David"/>
                <w:sz w:val="24"/>
                <w:szCs w:val="24"/>
                <w:rtl/>
              </w:rPr>
              <w:t xml:space="preserve">בהוספת מידע מילולי עם פרטים חזותיים, יש לאפשר לו זמן לעבד את המידע לפני </w:t>
            </w:r>
            <w:r w:rsidR="00E36F6C" w:rsidRPr="00343EB1">
              <w:rPr>
                <w:rFonts w:ascii="David" w:hAnsi="David" w:cs="David"/>
                <w:sz w:val="24"/>
                <w:szCs w:val="24"/>
                <w:rtl/>
              </w:rPr>
              <w:t>הצג</w:t>
            </w:r>
            <w:r w:rsidR="00343EB1" w:rsidRPr="00343EB1">
              <w:rPr>
                <w:rFonts w:ascii="David" w:hAnsi="David" w:cs="David"/>
                <w:sz w:val="24"/>
                <w:szCs w:val="24"/>
                <w:rtl/>
              </w:rPr>
              <w:t>ת החלק המילולי.</w:t>
            </w:r>
          </w:p>
          <w:p w14:paraId="09401B72" w14:textId="77777777" w:rsidR="00E36F6C" w:rsidRDefault="00E36F6C" w:rsidP="00E36F6C">
            <w:pPr>
              <w:pStyle w:val="ListParagraph"/>
              <w:numPr>
                <w:ilvl w:val="0"/>
                <w:numId w:val="3"/>
              </w:numPr>
              <w:bidi/>
              <w:spacing w:line="360" w:lineRule="auto"/>
              <w:jc w:val="both"/>
              <w:rPr>
                <w:rFonts w:ascii="David" w:hAnsi="David" w:cs="David"/>
                <w:sz w:val="24"/>
                <w:szCs w:val="24"/>
              </w:rPr>
            </w:pPr>
            <w:r w:rsidRPr="00343EB1">
              <w:rPr>
                <w:rFonts w:ascii="David" w:hAnsi="David" w:cs="David"/>
                <w:sz w:val="24"/>
                <w:szCs w:val="24"/>
                <w:rtl/>
              </w:rPr>
              <w:t>הדגם והרחב את השפה</w:t>
            </w:r>
            <w:r>
              <w:rPr>
                <w:rFonts w:ascii="David" w:hAnsi="David" w:cs="David"/>
                <w:sz w:val="24"/>
                <w:szCs w:val="24"/>
                <w:rtl/>
              </w:rPr>
              <w:t xml:space="preserve"> ה</w:t>
            </w:r>
            <w:r w:rsidR="00B6457F">
              <w:rPr>
                <w:rFonts w:ascii="David" w:hAnsi="David" w:cs="David"/>
                <w:sz w:val="24"/>
                <w:szCs w:val="24"/>
                <w:rtl/>
              </w:rPr>
              <w:t>ה</w:t>
            </w:r>
            <w:r>
              <w:rPr>
                <w:rFonts w:ascii="David" w:hAnsi="David" w:cs="David"/>
                <w:sz w:val="24"/>
                <w:szCs w:val="24"/>
                <w:rtl/>
              </w:rPr>
              <w:t>בעתית.</w:t>
            </w:r>
          </w:p>
          <w:p w14:paraId="7B69ABD1" w14:textId="77777777" w:rsidR="00E36F6C" w:rsidRDefault="00E36F6C" w:rsidP="00E36F6C">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תצוגה מקדימה וסקירה של המידע המילולי/סדרה של הוראות</w:t>
            </w:r>
          </w:p>
          <w:p w14:paraId="1FF1751A" w14:textId="77777777" w:rsidR="00E36F6C" w:rsidRDefault="00E36F6C" w:rsidP="00E36F6C">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מקומות ישיבה מועדפים בקבוצות גדולות, עם תצוגה ברורה של פני מי שמדבר.</w:t>
            </w:r>
          </w:p>
          <w:p w14:paraId="0D2629CF" w14:textId="77777777" w:rsidR="00614C7B" w:rsidRDefault="00614C7B" w:rsidP="00614C7B">
            <w:pPr>
              <w:bidi/>
              <w:spacing w:line="360" w:lineRule="auto"/>
              <w:jc w:val="both"/>
              <w:rPr>
                <w:rFonts w:ascii="David" w:hAnsi="David" w:cs="David"/>
                <w:sz w:val="24"/>
                <w:szCs w:val="24"/>
                <w:rtl/>
              </w:rPr>
            </w:pPr>
          </w:p>
          <w:p w14:paraId="0C1EA8FE" w14:textId="77777777" w:rsidR="00614C7B" w:rsidRDefault="00614C7B" w:rsidP="00614C7B">
            <w:pPr>
              <w:bidi/>
              <w:spacing w:line="360" w:lineRule="auto"/>
              <w:jc w:val="both"/>
              <w:rPr>
                <w:rFonts w:ascii="David" w:hAnsi="David" w:cs="David"/>
                <w:sz w:val="24"/>
                <w:szCs w:val="24"/>
                <w:rtl/>
              </w:rPr>
            </w:pPr>
          </w:p>
          <w:p w14:paraId="0F45D3FF" w14:textId="77777777" w:rsidR="00614C7B" w:rsidRPr="00614C7B" w:rsidRDefault="00614C7B" w:rsidP="00614C7B">
            <w:pPr>
              <w:bidi/>
              <w:spacing w:line="360" w:lineRule="auto"/>
              <w:jc w:val="both"/>
              <w:rPr>
                <w:rFonts w:ascii="David" w:hAnsi="David" w:cs="David"/>
                <w:sz w:val="24"/>
                <w:szCs w:val="24"/>
                <w:rtl/>
              </w:rPr>
            </w:pPr>
          </w:p>
        </w:tc>
      </w:tr>
      <w:tr w:rsidR="00E36F6C" w14:paraId="03C2ACA9" w14:textId="77777777" w:rsidTr="002359D0">
        <w:tc>
          <w:tcPr>
            <w:tcW w:w="9174" w:type="dxa"/>
            <w:gridSpan w:val="2"/>
          </w:tcPr>
          <w:p w14:paraId="018FC69A" w14:textId="77777777" w:rsidR="00E36F6C" w:rsidRPr="00E36F6C" w:rsidRDefault="00E36F6C" w:rsidP="00E36F6C">
            <w:pPr>
              <w:bidi/>
              <w:spacing w:line="360" w:lineRule="auto"/>
              <w:jc w:val="center"/>
              <w:rPr>
                <w:rFonts w:ascii="David" w:hAnsi="David" w:cs="David"/>
                <w:b/>
                <w:bCs/>
                <w:sz w:val="24"/>
                <w:szCs w:val="24"/>
                <w:rtl/>
              </w:rPr>
            </w:pPr>
            <w:r>
              <w:rPr>
                <w:rFonts w:ascii="David" w:hAnsi="David" w:cs="David"/>
                <w:b/>
                <w:bCs/>
                <w:sz w:val="24"/>
                <w:szCs w:val="24"/>
                <w:rtl/>
              </w:rPr>
              <w:t>כישורים סיפוריים</w:t>
            </w:r>
          </w:p>
        </w:tc>
      </w:tr>
      <w:tr w:rsidR="00442442" w14:paraId="3B9ECC35" w14:textId="77777777" w:rsidTr="002359D0">
        <w:tc>
          <w:tcPr>
            <w:tcW w:w="4428" w:type="dxa"/>
          </w:tcPr>
          <w:p w14:paraId="5E667109" w14:textId="77777777" w:rsidR="00442442" w:rsidRPr="00E36F6C" w:rsidRDefault="00E36F6C" w:rsidP="004B0413">
            <w:pPr>
              <w:pStyle w:val="ListParagraph"/>
              <w:numPr>
                <w:ilvl w:val="0"/>
                <w:numId w:val="3"/>
              </w:numPr>
              <w:bidi/>
              <w:spacing w:line="360" w:lineRule="auto"/>
              <w:jc w:val="both"/>
              <w:rPr>
                <w:rFonts w:ascii="David" w:hAnsi="David" w:cs="David"/>
                <w:sz w:val="24"/>
                <w:szCs w:val="24"/>
                <w:rtl/>
              </w:rPr>
            </w:pPr>
            <w:r>
              <w:rPr>
                <w:rFonts w:ascii="David" w:hAnsi="David" w:cs="David"/>
                <w:sz w:val="24"/>
                <w:szCs w:val="24"/>
                <w:rtl/>
              </w:rPr>
              <w:t xml:space="preserve">תרגול </w:t>
            </w:r>
            <w:r w:rsidR="004B0413">
              <w:rPr>
                <w:rFonts w:ascii="David" w:hAnsi="David" w:cs="David"/>
                <w:sz w:val="24"/>
                <w:szCs w:val="24"/>
                <w:rtl/>
              </w:rPr>
              <w:t>סיפור חוזר של אירועים</w:t>
            </w:r>
            <w:r>
              <w:rPr>
                <w:rFonts w:ascii="David" w:hAnsi="David" w:cs="David"/>
                <w:sz w:val="24"/>
                <w:szCs w:val="24"/>
                <w:rtl/>
              </w:rPr>
              <w:t xml:space="preserve"> בעזרת שימוש </w:t>
            </w:r>
            <w:r>
              <w:rPr>
                <w:rFonts w:ascii="David" w:hAnsi="David" w:cs="David"/>
                <w:sz w:val="24"/>
                <w:szCs w:val="24"/>
                <w:rtl/>
              </w:rPr>
              <w:lastRenderedPageBreak/>
              <w:t>בספר</w:t>
            </w:r>
            <w:r w:rsidR="004B0413">
              <w:rPr>
                <w:rFonts w:ascii="David" w:hAnsi="David" w:cs="David"/>
                <w:sz w:val="24"/>
                <w:szCs w:val="24"/>
                <w:rtl/>
              </w:rPr>
              <w:t>י</w:t>
            </w:r>
            <w:r>
              <w:rPr>
                <w:rFonts w:ascii="David" w:hAnsi="David" w:cs="David"/>
                <w:sz w:val="24"/>
                <w:szCs w:val="24"/>
                <w:rtl/>
              </w:rPr>
              <w:t>ם, קלפי תמונות, אלבומים משפחתיים. עודד הילל לדבר על מה קר</w:t>
            </w:r>
            <w:r w:rsidR="004B0413">
              <w:rPr>
                <w:rFonts w:ascii="David" w:hAnsi="David" w:cs="David"/>
                <w:sz w:val="24"/>
                <w:szCs w:val="24"/>
                <w:rtl/>
              </w:rPr>
              <w:t xml:space="preserve">ה קודם, הבא ואחרי, כמו כן, על המחשבות, רגשות והכוונות של הדמויות. </w:t>
            </w:r>
          </w:p>
        </w:tc>
        <w:tc>
          <w:tcPr>
            <w:tcW w:w="4746" w:type="dxa"/>
          </w:tcPr>
          <w:p w14:paraId="1B0B60F6" w14:textId="77777777" w:rsidR="00442442" w:rsidRDefault="00442442" w:rsidP="007C6BE1">
            <w:pPr>
              <w:bidi/>
              <w:spacing w:line="360" w:lineRule="auto"/>
              <w:jc w:val="both"/>
              <w:rPr>
                <w:rFonts w:ascii="David" w:hAnsi="David" w:cs="David"/>
                <w:sz w:val="24"/>
                <w:szCs w:val="24"/>
                <w:rtl/>
              </w:rPr>
            </w:pPr>
          </w:p>
          <w:p w14:paraId="1E938D2B" w14:textId="77777777" w:rsidR="00614C7B" w:rsidRDefault="00614C7B" w:rsidP="00614C7B">
            <w:pPr>
              <w:bidi/>
              <w:spacing w:line="360" w:lineRule="auto"/>
              <w:jc w:val="both"/>
              <w:rPr>
                <w:rFonts w:ascii="David" w:hAnsi="David" w:cs="David"/>
                <w:sz w:val="24"/>
                <w:szCs w:val="24"/>
                <w:rtl/>
              </w:rPr>
            </w:pPr>
          </w:p>
          <w:p w14:paraId="1D9B6F42" w14:textId="77777777" w:rsidR="00614C7B" w:rsidRDefault="00614C7B" w:rsidP="00614C7B">
            <w:pPr>
              <w:bidi/>
              <w:spacing w:line="360" w:lineRule="auto"/>
              <w:jc w:val="both"/>
              <w:rPr>
                <w:rFonts w:ascii="David" w:hAnsi="David" w:cs="David"/>
                <w:sz w:val="24"/>
                <w:szCs w:val="24"/>
                <w:rtl/>
              </w:rPr>
            </w:pPr>
          </w:p>
          <w:p w14:paraId="6F07F923" w14:textId="77777777" w:rsidR="00614C7B" w:rsidRDefault="00614C7B" w:rsidP="00614C7B">
            <w:pPr>
              <w:bidi/>
              <w:spacing w:line="360" w:lineRule="auto"/>
              <w:jc w:val="both"/>
              <w:rPr>
                <w:rFonts w:ascii="David" w:hAnsi="David" w:cs="David"/>
                <w:sz w:val="24"/>
                <w:szCs w:val="24"/>
                <w:rtl/>
              </w:rPr>
            </w:pPr>
          </w:p>
          <w:p w14:paraId="1FED9C78" w14:textId="77777777" w:rsidR="00614C7B" w:rsidRDefault="00614C7B" w:rsidP="00614C7B">
            <w:pPr>
              <w:bidi/>
              <w:spacing w:line="360" w:lineRule="auto"/>
              <w:jc w:val="both"/>
              <w:rPr>
                <w:rFonts w:ascii="David" w:hAnsi="David" w:cs="David"/>
                <w:sz w:val="24"/>
                <w:szCs w:val="24"/>
                <w:rtl/>
              </w:rPr>
            </w:pPr>
          </w:p>
          <w:p w14:paraId="799858AB" w14:textId="77777777" w:rsidR="00614C7B" w:rsidRDefault="00614C7B" w:rsidP="00614C7B">
            <w:pPr>
              <w:bidi/>
              <w:spacing w:line="360" w:lineRule="auto"/>
              <w:jc w:val="both"/>
              <w:rPr>
                <w:rFonts w:ascii="David" w:hAnsi="David" w:cs="David"/>
                <w:sz w:val="24"/>
                <w:szCs w:val="24"/>
                <w:rtl/>
              </w:rPr>
            </w:pPr>
          </w:p>
          <w:p w14:paraId="648E9759" w14:textId="77777777" w:rsidR="00614C7B" w:rsidRDefault="00614C7B" w:rsidP="00614C7B">
            <w:pPr>
              <w:bidi/>
              <w:spacing w:line="360" w:lineRule="auto"/>
              <w:jc w:val="both"/>
              <w:rPr>
                <w:rFonts w:ascii="David" w:hAnsi="David" w:cs="David"/>
                <w:sz w:val="24"/>
                <w:szCs w:val="24"/>
                <w:rtl/>
              </w:rPr>
            </w:pPr>
          </w:p>
          <w:p w14:paraId="4D511BA8" w14:textId="77777777" w:rsidR="00614C7B" w:rsidRDefault="00614C7B" w:rsidP="00614C7B">
            <w:pPr>
              <w:bidi/>
              <w:spacing w:line="360" w:lineRule="auto"/>
              <w:jc w:val="both"/>
              <w:rPr>
                <w:rFonts w:ascii="David" w:hAnsi="David" w:cs="David"/>
                <w:sz w:val="24"/>
                <w:szCs w:val="24"/>
                <w:rtl/>
              </w:rPr>
            </w:pPr>
          </w:p>
        </w:tc>
      </w:tr>
      <w:tr w:rsidR="00E36F6C" w14:paraId="4455C011" w14:textId="77777777" w:rsidTr="002359D0">
        <w:tc>
          <w:tcPr>
            <w:tcW w:w="9174" w:type="dxa"/>
            <w:gridSpan w:val="2"/>
          </w:tcPr>
          <w:p w14:paraId="560CCE5E" w14:textId="77777777" w:rsidR="00E36F6C" w:rsidRPr="004B0413" w:rsidRDefault="004B0413" w:rsidP="004B0413">
            <w:pPr>
              <w:bidi/>
              <w:spacing w:line="360" w:lineRule="auto"/>
              <w:jc w:val="center"/>
              <w:rPr>
                <w:rFonts w:ascii="David" w:hAnsi="David" w:cs="David"/>
                <w:b/>
                <w:bCs/>
                <w:sz w:val="24"/>
                <w:szCs w:val="24"/>
                <w:rtl/>
              </w:rPr>
            </w:pPr>
            <w:r>
              <w:rPr>
                <w:rFonts w:ascii="David" w:hAnsi="David" w:cs="David"/>
                <w:b/>
                <w:bCs/>
                <w:sz w:val="24"/>
                <w:szCs w:val="24"/>
                <w:rtl/>
              </w:rPr>
              <w:lastRenderedPageBreak/>
              <w:t>מיומנויות חברתיות פרגמטיות</w:t>
            </w:r>
          </w:p>
        </w:tc>
      </w:tr>
      <w:tr w:rsidR="00442442" w14:paraId="40F4AE07" w14:textId="77777777" w:rsidTr="002359D0">
        <w:tc>
          <w:tcPr>
            <w:tcW w:w="4428" w:type="dxa"/>
          </w:tcPr>
          <w:p w14:paraId="28B636CD" w14:textId="77777777" w:rsidR="00442442" w:rsidRDefault="004B0413" w:rsidP="004B0413">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עודד את הילל לקיים שיחות על נושאים חדשים</w:t>
            </w:r>
          </w:p>
          <w:p w14:paraId="71611C27" w14:textId="77777777" w:rsidR="004B0413" w:rsidRDefault="004B0413" w:rsidP="004B0413">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הדגם שאילת שאלות ועודד את הילל לחשוב על שאלה (למשל, "מה אתה יכול לשאול_") או תגובה (למשל, "מה אתה יכול לספר_")</w:t>
            </w:r>
          </w:p>
          <w:p w14:paraId="35820186" w14:textId="77777777" w:rsidR="004B0413" w:rsidRPr="004B0413" w:rsidRDefault="005046CF" w:rsidP="00612D8C">
            <w:pPr>
              <w:pStyle w:val="ListParagraph"/>
              <w:numPr>
                <w:ilvl w:val="0"/>
                <w:numId w:val="3"/>
              </w:numPr>
              <w:bidi/>
              <w:spacing w:line="360" w:lineRule="auto"/>
              <w:jc w:val="both"/>
              <w:rPr>
                <w:rFonts w:ascii="David" w:hAnsi="David" w:cs="David"/>
                <w:sz w:val="24"/>
                <w:szCs w:val="24"/>
                <w:rtl/>
              </w:rPr>
            </w:pPr>
            <w:r>
              <w:rPr>
                <w:rFonts w:ascii="David" w:hAnsi="David" w:cs="David"/>
                <w:sz w:val="24"/>
                <w:szCs w:val="24"/>
                <w:rtl/>
              </w:rPr>
              <w:t xml:space="preserve">הגב וחכה </w:t>
            </w:r>
            <w:r w:rsidRPr="00612D8C">
              <w:rPr>
                <w:rFonts w:ascii="David" w:hAnsi="David" w:cs="David"/>
                <w:sz w:val="24"/>
                <w:szCs w:val="24"/>
                <w:rtl/>
              </w:rPr>
              <w:t>שהילל יגיב (למשל, "אני לא יכול לחכות ללכת ל</w:t>
            </w:r>
            <w:r w:rsidR="00612D8C" w:rsidRPr="00612D8C">
              <w:rPr>
                <w:rFonts w:ascii="David" w:hAnsi="David" w:cs="David"/>
                <w:sz w:val="24"/>
                <w:szCs w:val="24"/>
                <w:rtl/>
              </w:rPr>
              <w:t>מגלשות</w:t>
            </w:r>
            <w:r w:rsidRPr="00612D8C">
              <w:rPr>
                <w:rFonts w:ascii="David" w:hAnsi="David" w:cs="David"/>
                <w:sz w:val="24"/>
                <w:szCs w:val="24"/>
                <w:rtl/>
              </w:rPr>
              <w:t>!", "אני באמת</w:t>
            </w:r>
            <w:r>
              <w:rPr>
                <w:rFonts w:ascii="David" w:hAnsi="David" w:cs="David"/>
                <w:sz w:val="24"/>
                <w:szCs w:val="24"/>
                <w:rtl/>
              </w:rPr>
              <w:t xml:space="preserve"> רעב", אני באמת אוהב את החלק בסיפור כאשר...")</w:t>
            </w:r>
          </w:p>
        </w:tc>
        <w:tc>
          <w:tcPr>
            <w:tcW w:w="4746" w:type="dxa"/>
          </w:tcPr>
          <w:p w14:paraId="5781472C" w14:textId="77777777" w:rsidR="00442442" w:rsidRDefault="005046CF" w:rsidP="005046CF">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 xml:space="preserve">הדגם עבור הילל שפה של </w:t>
            </w:r>
            <w:r w:rsidR="00614C7B">
              <w:rPr>
                <w:rFonts w:ascii="David" w:hAnsi="David" w:cs="David"/>
                <w:sz w:val="24"/>
                <w:szCs w:val="24"/>
                <w:rtl/>
              </w:rPr>
              <w:t>יזמת</w:t>
            </w:r>
            <w:r>
              <w:rPr>
                <w:rFonts w:ascii="David" w:hAnsi="David" w:cs="David"/>
                <w:sz w:val="24"/>
                <w:szCs w:val="24"/>
                <w:rtl/>
              </w:rPr>
              <w:t xml:space="preserve"> </w:t>
            </w:r>
            <w:r w:rsidR="00282B58">
              <w:rPr>
                <w:rFonts w:ascii="David" w:hAnsi="David" w:cs="David"/>
                <w:sz w:val="24"/>
                <w:szCs w:val="24"/>
                <w:rtl/>
              </w:rPr>
              <w:t>אינטראקציות</w:t>
            </w:r>
            <w:r>
              <w:rPr>
                <w:rFonts w:ascii="David" w:hAnsi="David" w:cs="David"/>
                <w:sz w:val="24"/>
                <w:szCs w:val="24"/>
                <w:rtl/>
              </w:rPr>
              <w:t xml:space="preserve"> חברתיות (למשל, "בוא לשחק איתי")</w:t>
            </w:r>
          </w:p>
          <w:p w14:paraId="1594467E" w14:textId="77777777" w:rsidR="00282B58" w:rsidRDefault="00614C7B" w:rsidP="00282B58">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תהיה</w:t>
            </w:r>
            <w:r w:rsidR="00B71DCB">
              <w:rPr>
                <w:rFonts w:ascii="David" w:hAnsi="David" w:cs="David"/>
                <w:sz w:val="24"/>
                <w:szCs w:val="24"/>
                <w:rtl/>
              </w:rPr>
              <w:t xml:space="preserve"> נוכח לא נוכח על מנת לתמוך במשחק של הילל עם עמיתים</w:t>
            </w:r>
          </w:p>
          <w:p w14:paraId="74610BA3" w14:textId="77777777" w:rsidR="005046CF" w:rsidRDefault="00B71DCB" w:rsidP="005046CF">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לוחות נושא עבור שיחות</w:t>
            </w:r>
            <w:r w:rsidR="00E02D45">
              <w:rPr>
                <w:rFonts w:ascii="David" w:hAnsi="David" w:cs="David"/>
                <w:sz w:val="24"/>
                <w:szCs w:val="24"/>
                <w:rtl/>
              </w:rPr>
              <w:t>/ציפיות במשחק</w:t>
            </w:r>
          </w:p>
          <w:p w14:paraId="4A087170" w14:textId="77777777" w:rsidR="00E02D45" w:rsidRPr="005046CF" w:rsidRDefault="00E02D45" w:rsidP="002359D0">
            <w:pPr>
              <w:pStyle w:val="ListParagraph"/>
              <w:numPr>
                <w:ilvl w:val="0"/>
                <w:numId w:val="3"/>
              </w:numPr>
              <w:bidi/>
              <w:spacing w:line="360" w:lineRule="auto"/>
              <w:jc w:val="both"/>
              <w:rPr>
                <w:rFonts w:ascii="David" w:hAnsi="David" w:cs="David"/>
                <w:sz w:val="24"/>
                <w:szCs w:val="24"/>
                <w:rtl/>
              </w:rPr>
            </w:pPr>
            <w:r>
              <w:rPr>
                <w:rFonts w:ascii="David" w:hAnsi="David" w:cs="David"/>
                <w:sz w:val="24"/>
                <w:szCs w:val="24"/>
                <w:rtl/>
              </w:rPr>
              <w:t xml:space="preserve">סיפורים חברתיים שיהוו תצוגה </w:t>
            </w:r>
            <w:r w:rsidR="002359D0">
              <w:rPr>
                <w:rFonts w:ascii="David" w:hAnsi="David" w:cs="David"/>
                <w:sz w:val="24"/>
                <w:szCs w:val="24"/>
                <w:rtl/>
              </w:rPr>
              <w:t>מקדימה</w:t>
            </w:r>
            <w:r>
              <w:rPr>
                <w:rFonts w:ascii="David" w:hAnsi="David" w:cs="David"/>
                <w:sz w:val="24"/>
                <w:szCs w:val="24"/>
                <w:rtl/>
              </w:rPr>
              <w:t xml:space="preserve"> </w:t>
            </w:r>
            <w:r w:rsidR="002359D0">
              <w:rPr>
                <w:rFonts w:ascii="David" w:hAnsi="David" w:cs="David"/>
                <w:sz w:val="24"/>
                <w:szCs w:val="24"/>
                <w:rtl/>
              </w:rPr>
              <w:t>לאינטראקציות/התנהגויות חברתיות</w:t>
            </w:r>
            <w:r>
              <w:rPr>
                <w:rFonts w:ascii="David" w:hAnsi="David" w:cs="David"/>
                <w:sz w:val="24"/>
                <w:szCs w:val="24"/>
                <w:rtl/>
              </w:rPr>
              <w:t xml:space="preserve"> מצופות.</w:t>
            </w:r>
          </w:p>
        </w:tc>
      </w:tr>
      <w:tr w:rsidR="00E36F6C" w14:paraId="76C1C30E" w14:textId="77777777" w:rsidTr="002359D0">
        <w:tc>
          <w:tcPr>
            <w:tcW w:w="9174" w:type="dxa"/>
            <w:gridSpan w:val="2"/>
          </w:tcPr>
          <w:p w14:paraId="05C5224E" w14:textId="77777777" w:rsidR="00E36F6C" w:rsidRPr="006644F2" w:rsidRDefault="006644F2" w:rsidP="006644F2">
            <w:pPr>
              <w:bidi/>
              <w:spacing w:line="360" w:lineRule="auto"/>
              <w:jc w:val="center"/>
              <w:rPr>
                <w:rFonts w:ascii="David" w:hAnsi="David" w:cs="David"/>
                <w:b/>
                <w:bCs/>
                <w:sz w:val="24"/>
                <w:szCs w:val="24"/>
                <w:rtl/>
              </w:rPr>
            </w:pPr>
            <w:r>
              <w:rPr>
                <w:rFonts w:ascii="David" w:hAnsi="David" w:cs="David"/>
                <w:b/>
                <w:bCs/>
                <w:sz w:val="24"/>
                <w:szCs w:val="24"/>
                <w:rtl/>
              </w:rPr>
              <w:t>אסטרטגיות ויסות עצמי</w:t>
            </w:r>
          </w:p>
        </w:tc>
      </w:tr>
      <w:tr w:rsidR="00E36F6C" w14:paraId="29C81B27" w14:textId="77777777" w:rsidTr="002359D0">
        <w:tc>
          <w:tcPr>
            <w:tcW w:w="4428" w:type="dxa"/>
          </w:tcPr>
          <w:p w14:paraId="0264DD30" w14:textId="77777777" w:rsidR="00E36F6C" w:rsidRDefault="00520021" w:rsidP="00520021">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תמיכה חזותית עבור וי</w:t>
            </w:r>
            <w:r w:rsidR="00536F6C">
              <w:rPr>
                <w:rFonts w:ascii="David" w:hAnsi="David" w:cs="David"/>
                <w:sz w:val="24"/>
                <w:szCs w:val="24"/>
                <w:rtl/>
              </w:rPr>
              <w:t>ס</w:t>
            </w:r>
            <w:r>
              <w:rPr>
                <w:rFonts w:ascii="David" w:hAnsi="David" w:cs="David"/>
                <w:sz w:val="24"/>
                <w:szCs w:val="24"/>
                <w:rtl/>
              </w:rPr>
              <w:t>ות עצמי</w:t>
            </w:r>
            <w:r w:rsidR="00536F6C">
              <w:rPr>
                <w:rFonts w:ascii="David" w:hAnsi="David" w:cs="David"/>
                <w:sz w:val="24"/>
                <w:szCs w:val="24"/>
                <w:rtl/>
              </w:rPr>
              <w:t xml:space="preserve"> ופתרון בעיות (למשל, בעיה גדולה/קטנה)</w:t>
            </w:r>
          </w:p>
          <w:p w14:paraId="72861988" w14:textId="77777777" w:rsidR="00536F6C" w:rsidRDefault="00623AB4" w:rsidP="00536F6C">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הצגה מוקדמת</w:t>
            </w:r>
            <w:r w:rsidR="00536F6C">
              <w:rPr>
                <w:rFonts w:ascii="David" w:hAnsi="David" w:cs="David"/>
                <w:sz w:val="24"/>
                <w:szCs w:val="24"/>
                <w:rtl/>
              </w:rPr>
              <w:t xml:space="preserve"> של האזנת </w:t>
            </w:r>
            <w:r w:rsidR="00CA7DD8">
              <w:rPr>
                <w:rFonts w:ascii="David" w:hAnsi="David" w:cs="David"/>
                <w:sz w:val="24"/>
                <w:szCs w:val="24"/>
                <w:rtl/>
              </w:rPr>
              <w:t xml:space="preserve">עם </w:t>
            </w:r>
            <w:r w:rsidR="00536F6C">
              <w:rPr>
                <w:rFonts w:ascii="David" w:hAnsi="David" w:cs="David"/>
                <w:sz w:val="24"/>
                <w:szCs w:val="24"/>
                <w:rtl/>
              </w:rPr>
              <w:t xml:space="preserve">כל </w:t>
            </w:r>
            <w:r>
              <w:rPr>
                <w:rFonts w:ascii="David" w:hAnsi="David" w:cs="David"/>
                <w:sz w:val="24"/>
                <w:szCs w:val="24"/>
                <w:rtl/>
              </w:rPr>
              <w:t>הגוף על מנת לסייע לקשב.</w:t>
            </w:r>
          </w:p>
          <w:p w14:paraId="1D8E5EDC" w14:textId="77777777" w:rsidR="00623AB4" w:rsidRDefault="0046686A" w:rsidP="00623AB4">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לספק לוח זמנים חזותי</w:t>
            </w:r>
          </w:p>
          <w:p w14:paraId="79D9F06A" w14:textId="77777777" w:rsidR="0046686A" w:rsidRDefault="00CA7DD8" w:rsidP="00CA7DD8">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רמזים רב חושיים לתמיכה בלמידת</w:t>
            </w:r>
            <w:r w:rsidR="0046686A">
              <w:rPr>
                <w:rFonts w:ascii="David" w:hAnsi="David" w:cs="David"/>
                <w:sz w:val="24"/>
                <w:szCs w:val="24"/>
                <w:rtl/>
              </w:rPr>
              <w:t xml:space="preserve"> משימות מוטוריות חדשות (ע</w:t>
            </w:r>
            <w:r>
              <w:rPr>
                <w:rFonts w:ascii="David" w:hAnsi="David" w:cs="David"/>
                <w:sz w:val="24"/>
                <w:szCs w:val="24"/>
                <w:rtl/>
              </w:rPr>
              <w:t>שויים</w:t>
            </w:r>
            <w:r w:rsidR="0046686A">
              <w:rPr>
                <w:rFonts w:ascii="David" w:hAnsi="David" w:cs="David"/>
                <w:sz w:val="24"/>
                <w:szCs w:val="24"/>
                <w:rtl/>
              </w:rPr>
              <w:t xml:space="preserve"> לכלול הדגמות, רמזים חזותיים/מילוליים/מחוות גופניות וסיוע יד ביד)</w:t>
            </w:r>
          </w:p>
          <w:p w14:paraId="38E91230" w14:textId="77777777" w:rsidR="0046686A" w:rsidRDefault="0046686A" w:rsidP="00DB7B58">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שימוש בה</w:t>
            </w:r>
            <w:r w:rsidR="00DB7B58">
              <w:rPr>
                <w:rFonts w:ascii="David" w:hAnsi="David" w:cs="David"/>
                <w:sz w:val="24"/>
                <w:szCs w:val="24"/>
                <w:rtl/>
              </w:rPr>
              <w:t>וראות פשוטות קצביות וחוזרות בעת התנסות במטלה מוטורית</w:t>
            </w:r>
          </w:p>
          <w:p w14:paraId="606B82B1" w14:textId="77777777" w:rsidR="00DB7B58" w:rsidRDefault="00DB7B58" w:rsidP="00DB7B58">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הוראות ללימוד התנהגות</w:t>
            </w:r>
          </w:p>
          <w:p w14:paraId="1781B68A" w14:textId="77777777" w:rsidR="00DB7B58" w:rsidRPr="00520021" w:rsidRDefault="00DB7B58" w:rsidP="00DB7B58">
            <w:pPr>
              <w:pStyle w:val="ListParagraph"/>
              <w:numPr>
                <w:ilvl w:val="0"/>
                <w:numId w:val="3"/>
              </w:numPr>
              <w:bidi/>
              <w:spacing w:line="360" w:lineRule="auto"/>
              <w:jc w:val="both"/>
              <w:rPr>
                <w:rFonts w:ascii="David" w:hAnsi="David" w:cs="David"/>
                <w:sz w:val="24"/>
                <w:szCs w:val="24"/>
                <w:rtl/>
              </w:rPr>
            </w:pPr>
            <w:r>
              <w:rPr>
                <w:rFonts w:ascii="David" w:hAnsi="David" w:cs="David"/>
                <w:sz w:val="24"/>
                <w:szCs w:val="24"/>
                <w:rtl/>
              </w:rPr>
              <w:t>כיתה מובנית עם שגרות צפויות</w:t>
            </w:r>
          </w:p>
        </w:tc>
        <w:tc>
          <w:tcPr>
            <w:tcW w:w="4746" w:type="dxa"/>
          </w:tcPr>
          <w:p w14:paraId="664497BC" w14:textId="77777777" w:rsidR="00E36F6C" w:rsidRDefault="0049006F" w:rsidP="00612D8C">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תמיכה חושית לקידום ויסות</w:t>
            </w:r>
            <w:r w:rsidR="00CA7DD8">
              <w:rPr>
                <w:rFonts w:ascii="David" w:hAnsi="David" w:cs="David"/>
                <w:sz w:val="24"/>
                <w:szCs w:val="24"/>
                <w:rtl/>
              </w:rPr>
              <w:t xml:space="preserve"> עצמי, הכוללת מטלות מוטוריות בעל-</w:t>
            </w:r>
            <w:r>
              <w:rPr>
                <w:rFonts w:ascii="David" w:hAnsi="David" w:cs="David"/>
                <w:sz w:val="24"/>
                <w:szCs w:val="24"/>
                <w:rtl/>
              </w:rPr>
              <w:t>פה (כלומר, הפסקת מים), אפשרויות לתנועה (כלומר, לטייל, טרמפולינה)</w:t>
            </w:r>
            <w:r w:rsidR="00CA7DD8">
              <w:rPr>
                <w:rFonts w:ascii="David" w:hAnsi="David" w:cs="David"/>
                <w:sz w:val="24"/>
                <w:szCs w:val="24"/>
                <w:rtl/>
              </w:rPr>
              <w:t>,</w:t>
            </w:r>
            <w:r>
              <w:rPr>
                <w:rFonts w:ascii="David" w:hAnsi="David" w:cs="David"/>
                <w:sz w:val="24"/>
                <w:szCs w:val="24"/>
                <w:rtl/>
              </w:rPr>
              <w:t xml:space="preserve"> פעילויות ידניות (</w:t>
            </w:r>
            <w:r w:rsidR="00612D8C">
              <w:rPr>
                <w:rFonts w:ascii="David" w:hAnsi="David" w:cs="David"/>
                <w:sz w:val="24"/>
                <w:szCs w:val="24"/>
                <w:rtl/>
              </w:rPr>
              <w:t>גזירה</w:t>
            </w:r>
            <w:r>
              <w:rPr>
                <w:rFonts w:ascii="David" w:hAnsi="David" w:cs="David"/>
                <w:sz w:val="24"/>
                <w:szCs w:val="24"/>
                <w:rtl/>
              </w:rPr>
              <w:t xml:space="preserve">, </w:t>
            </w:r>
            <w:commentRangeStart w:id="1"/>
            <w:r w:rsidR="00612D8C" w:rsidRPr="005954F7">
              <w:rPr>
                <w:rFonts w:ascii="David" w:hAnsi="David" w:cs="David"/>
                <w:sz w:val="24"/>
                <w:szCs w:val="24"/>
                <w:rtl/>
              </w:rPr>
              <w:t>יצירה בחומר</w:t>
            </w:r>
            <w:commentRangeEnd w:id="1"/>
            <w:r w:rsidR="005954F7">
              <w:rPr>
                <w:rStyle w:val="CommentReference"/>
                <w:rtl/>
              </w:rPr>
              <w:commentReference w:id="1"/>
            </w:r>
            <w:r w:rsidR="00377A7A" w:rsidRPr="005954F7">
              <w:rPr>
                <w:rFonts w:ascii="David" w:hAnsi="David" w:cs="David"/>
                <w:sz w:val="24"/>
                <w:szCs w:val="24"/>
                <w:rtl/>
              </w:rPr>
              <w:t>)</w:t>
            </w:r>
            <w:r w:rsidR="00CA7DD8">
              <w:rPr>
                <w:rFonts w:ascii="David" w:hAnsi="David" w:cs="David"/>
                <w:sz w:val="24"/>
                <w:szCs w:val="24"/>
                <w:rtl/>
              </w:rPr>
              <w:t xml:space="preserve">, </w:t>
            </w:r>
            <w:r w:rsidR="004F58B6">
              <w:rPr>
                <w:rFonts w:ascii="David" w:hAnsi="David" w:cs="David"/>
                <w:sz w:val="24"/>
                <w:szCs w:val="24"/>
                <w:rtl/>
              </w:rPr>
              <w:t>מטלות עבודה קשות (כלומר, דחיפה, משיכה)</w:t>
            </w:r>
            <w:r w:rsidR="00CA7DD8">
              <w:rPr>
                <w:rFonts w:ascii="David" w:hAnsi="David" w:cs="David"/>
                <w:sz w:val="24"/>
                <w:szCs w:val="24"/>
                <w:rtl/>
              </w:rPr>
              <w:t>,</w:t>
            </w:r>
            <w:r w:rsidR="004F58B6">
              <w:rPr>
                <w:rFonts w:ascii="David" w:hAnsi="David" w:cs="David"/>
                <w:sz w:val="24"/>
                <w:szCs w:val="24"/>
                <w:rtl/>
              </w:rPr>
              <w:t xml:space="preserve"> האזנה למוזיקה עדינה, הסתכלות בספרים, </w:t>
            </w:r>
            <w:r w:rsidR="004F58B6" w:rsidRPr="0094690E">
              <w:rPr>
                <w:rFonts w:ascii="David" w:hAnsi="David" w:cs="David"/>
                <w:sz w:val="24"/>
                <w:szCs w:val="24"/>
                <w:rtl/>
              </w:rPr>
              <w:t>הפסק</w:t>
            </w:r>
            <w:r w:rsidR="0094690E" w:rsidRPr="0094690E">
              <w:rPr>
                <w:rFonts w:ascii="David" w:hAnsi="David" w:cs="David"/>
                <w:sz w:val="24"/>
                <w:szCs w:val="24"/>
                <w:rtl/>
              </w:rPr>
              <w:t>ת מנוחה</w:t>
            </w:r>
            <w:r w:rsidR="004F58B6" w:rsidRPr="0094690E">
              <w:rPr>
                <w:rFonts w:ascii="David" w:hAnsi="David" w:cs="David"/>
                <w:sz w:val="24"/>
                <w:szCs w:val="24"/>
                <w:rtl/>
              </w:rPr>
              <w:t xml:space="preserve"> בכיתה</w:t>
            </w:r>
            <w:r w:rsidR="004F58B6">
              <w:rPr>
                <w:rFonts w:ascii="David" w:hAnsi="David" w:cs="David"/>
                <w:sz w:val="24"/>
                <w:szCs w:val="24"/>
                <w:rtl/>
              </w:rPr>
              <w:t>, שימוש בתוכנית</w:t>
            </w:r>
            <w:r w:rsidR="00CA7DD8">
              <w:rPr>
                <w:rFonts w:ascii="David" w:hAnsi="David" w:cs="David"/>
                <w:sz w:val="24"/>
                <w:szCs w:val="24"/>
                <w:rtl/>
              </w:rPr>
              <w:t xml:space="preserve"> קוגניטיבית</w:t>
            </w:r>
            <w:r w:rsidR="004F58B6">
              <w:rPr>
                <w:rFonts w:ascii="David" w:hAnsi="David" w:cs="David"/>
                <w:sz w:val="24"/>
                <w:szCs w:val="24"/>
                <w:rtl/>
              </w:rPr>
              <w:t xml:space="preserve"> </w:t>
            </w:r>
            <w:r w:rsidR="00CA7DD8">
              <w:rPr>
                <w:rFonts w:ascii="David" w:hAnsi="David" w:cs="David"/>
                <w:sz w:val="24"/>
                <w:szCs w:val="24"/>
                <w:rtl/>
              </w:rPr>
              <w:t>לויסות עצמי</w:t>
            </w:r>
            <w:r w:rsidR="004F58B6">
              <w:rPr>
                <w:rFonts w:ascii="David" w:hAnsi="David" w:cs="David"/>
                <w:sz w:val="24"/>
                <w:szCs w:val="24"/>
                <w:rtl/>
              </w:rPr>
              <w:t>, כמו 'אזורי ויסות'</w:t>
            </w:r>
          </w:p>
          <w:p w14:paraId="707DEBB3" w14:textId="77777777" w:rsidR="004F58B6" w:rsidRPr="0049006F" w:rsidRDefault="004F58B6" w:rsidP="004F58B6">
            <w:pPr>
              <w:pStyle w:val="ListParagraph"/>
              <w:numPr>
                <w:ilvl w:val="0"/>
                <w:numId w:val="3"/>
              </w:numPr>
              <w:bidi/>
              <w:spacing w:line="360" w:lineRule="auto"/>
              <w:jc w:val="both"/>
              <w:rPr>
                <w:rFonts w:ascii="David" w:hAnsi="David" w:cs="David"/>
                <w:sz w:val="24"/>
                <w:szCs w:val="24"/>
                <w:rtl/>
              </w:rPr>
            </w:pPr>
            <w:r>
              <w:rPr>
                <w:rFonts w:ascii="David" w:hAnsi="David" w:cs="David"/>
                <w:sz w:val="24"/>
                <w:szCs w:val="24"/>
                <w:rtl/>
              </w:rPr>
              <w:t>לספק לוח זמנים חזותי ה</w:t>
            </w:r>
            <w:r w:rsidR="00CA7DD8">
              <w:rPr>
                <w:rFonts w:ascii="David" w:hAnsi="David" w:cs="David"/>
                <w:sz w:val="24"/>
                <w:szCs w:val="24"/>
                <w:rtl/>
              </w:rPr>
              <w:t>מתאר את השלבים בש</w:t>
            </w:r>
            <w:r>
              <w:rPr>
                <w:rFonts w:ascii="David" w:hAnsi="David" w:cs="David"/>
                <w:sz w:val="24"/>
                <w:szCs w:val="24"/>
                <w:rtl/>
              </w:rPr>
              <w:t>גרות רבות שלבים.</w:t>
            </w:r>
          </w:p>
        </w:tc>
      </w:tr>
    </w:tbl>
    <w:p w14:paraId="7CC67B02" w14:textId="77777777" w:rsidR="00E36F6C" w:rsidRDefault="00E36F6C" w:rsidP="00E36F6C">
      <w:pPr>
        <w:bidi/>
        <w:spacing w:line="360" w:lineRule="auto"/>
        <w:jc w:val="both"/>
        <w:rPr>
          <w:rFonts w:ascii="David" w:hAnsi="David" w:cs="David"/>
          <w:sz w:val="24"/>
          <w:szCs w:val="24"/>
          <w:rtl/>
        </w:rPr>
      </w:pPr>
    </w:p>
    <w:p w14:paraId="656A05BE" w14:textId="77777777" w:rsidR="00E36F6C" w:rsidRDefault="001F7E37" w:rsidP="00E36F6C">
      <w:pPr>
        <w:bidi/>
        <w:spacing w:line="360" w:lineRule="auto"/>
        <w:jc w:val="both"/>
        <w:rPr>
          <w:rFonts w:ascii="David" w:hAnsi="David" w:cs="David"/>
          <w:b/>
          <w:bCs/>
          <w:sz w:val="28"/>
          <w:szCs w:val="28"/>
          <w:u w:val="single"/>
          <w:rtl/>
        </w:rPr>
      </w:pPr>
      <w:r>
        <w:rPr>
          <w:rFonts w:ascii="David" w:hAnsi="David" w:cs="David"/>
          <w:b/>
          <w:bCs/>
          <w:sz w:val="28"/>
          <w:szCs w:val="28"/>
          <w:u w:val="single"/>
          <w:rtl/>
        </w:rPr>
        <w:t>סיכום</w:t>
      </w:r>
      <w:r w:rsidRPr="001F7E37">
        <w:rPr>
          <w:rFonts w:ascii="David" w:hAnsi="David" w:cs="David"/>
          <w:b/>
          <w:bCs/>
          <w:sz w:val="28"/>
          <w:szCs w:val="28"/>
          <w:u w:val="single"/>
          <w:rtl/>
        </w:rPr>
        <w:t xml:space="preserve"> הערכות קודמות:</w:t>
      </w:r>
    </w:p>
    <w:p w14:paraId="2F6B3A58" w14:textId="77777777" w:rsidR="001F7E37" w:rsidRDefault="001F7E37" w:rsidP="00BB3398">
      <w:pPr>
        <w:bidi/>
        <w:spacing w:line="360" w:lineRule="auto"/>
        <w:jc w:val="both"/>
        <w:rPr>
          <w:rFonts w:ascii="David" w:hAnsi="David" w:cs="David"/>
          <w:sz w:val="24"/>
          <w:szCs w:val="24"/>
          <w:rtl/>
        </w:rPr>
      </w:pPr>
      <w:r>
        <w:rPr>
          <w:rFonts w:ascii="David" w:hAnsi="David" w:cs="David"/>
          <w:sz w:val="24"/>
          <w:szCs w:val="24"/>
          <w:rtl/>
        </w:rPr>
        <w:lastRenderedPageBreak/>
        <w:t xml:space="preserve">הילל השתתף בהערכה פסיכולוגית </w:t>
      </w:r>
      <w:r w:rsidR="0094690E">
        <w:rPr>
          <w:rFonts w:ascii="David" w:hAnsi="David" w:cs="David"/>
          <w:sz w:val="24"/>
          <w:szCs w:val="24"/>
          <w:rtl/>
        </w:rPr>
        <w:t xml:space="preserve">מטעם בית </w:t>
      </w:r>
      <w:r w:rsidR="0094690E" w:rsidRPr="0094690E">
        <w:rPr>
          <w:rFonts w:ascii="David" w:hAnsi="David" w:cs="David"/>
          <w:sz w:val="24"/>
          <w:szCs w:val="24"/>
          <w:rtl/>
        </w:rPr>
        <w:t>הספר הציבורי מחוזי</w:t>
      </w:r>
      <w:r w:rsidR="0094690E">
        <w:rPr>
          <w:rFonts w:ascii="David" w:hAnsi="David" w:cs="David"/>
          <w:sz w:val="24"/>
          <w:szCs w:val="24"/>
          <w:rtl/>
        </w:rPr>
        <w:t xml:space="preserve"> ברוקליין באוקטובר 2017, </w:t>
      </w:r>
      <w:r w:rsidR="00450657">
        <w:rPr>
          <w:rFonts w:ascii="David" w:hAnsi="David" w:cs="David"/>
          <w:sz w:val="24"/>
          <w:szCs w:val="24"/>
          <w:rtl/>
        </w:rPr>
        <w:t>שנערכה</w:t>
      </w:r>
      <w:r w:rsidR="0094690E">
        <w:rPr>
          <w:rFonts w:ascii="David" w:hAnsi="David" w:cs="David"/>
          <w:sz w:val="24"/>
          <w:szCs w:val="24"/>
          <w:rtl/>
        </w:rPr>
        <w:t xml:space="preserve"> על ידי נדין מול, ד"ר לפסיכולוגיה. הוא השיג במבחן האינטליגנציה לילדים, מהדורה 4 (</w:t>
      </w:r>
      <w:r w:rsidR="00962D9A">
        <w:rPr>
          <w:rFonts w:ascii="David" w:hAnsi="David" w:cs="David"/>
          <w:sz w:val="24"/>
          <w:szCs w:val="24"/>
        </w:rPr>
        <w:t>WPP</w:t>
      </w:r>
      <w:r w:rsidR="0094690E">
        <w:rPr>
          <w:rFonts w:ascii="David" w:hAnsi="David" w:cs="David"/>
          <w:sz w:val="24"/>
          <w:szCs w:val="24"/>
        </w:rPr>
        <w:t>SI-IV</w:t>
      </w:r>
      <w:r w:rsidR="0094690E">
        <w:rPr>
          <w:rFonts w:ascii="David" w:hAnsi="David" w:cs="David"/>
          <w:sz w:val="24"/>
          <w:szCs w:val="24"/>
          <w:rtl/>
        </w:rPr>
        <w:t>) את ציוני האינדקס</w:t>
      </w:r>
      <w:r w:rsidR="0032498B">
        <w:rPr>
          <w:rFonts w:ascii="David" w:hAnsi="David" w:cs="David"/>
          <w:sz w:val="24"/>
          <w:szCs w:val="24"/>
          <w:rtl/>
        </w:rPr>
        <w:t>ים</w:t>
      </w:r>
      <w:r w:rsidR="0094690E">
        <w:rPr>
          <w:rFonts w:ascii="David" w:hAnsi="David" w:cs="David"/>
          <w:sz w:val="24"/>
          <w:szCs w:val="24"/>
          <w:rtl/>
        </w:rPr>
        <w:t xml:space="preserve"> הבאים; הבנה מילולית</w:t>
      </w:r>
      <w:r w:rsidR="00962D9A">
        <w:rPr>
          <w:rFonts w:ascii="David" w:hAnsi="David" w:cs="David"/>
          <w:sz w:val="24"/>
          <w:szCs w:val="24"/>
          <w:rtl/>
        </w:rPr>
        <w:t xml:space="preserve"> (</w:t>
      </w:r>
      <w:r w:rsidR="00962D9A">
        <w:rPr>
          <w:rFonts w:ascii="David" w:hAnsi="David" w:cs="David"/>
          <w:sz w:val="24"/>
          <w:szCs w:val="24"/>
        </w:rPr>
        <w:t>VCI</w:t>
      </w:r>
      <w:r w:rsidR="00962D9A">
        <w:rPr>
          <w:rFonts w:ascii="David" w:hAnsi="David" w:cs="David"/>
          <w:sz w:val="24"/>
          <w:szCs w:val="24"/>
          <w:rtl/>
        </w:rPr>
        <w:t>)</w:t>
      </w:r>
      <w:r w:rsidR="0032498B">
        <w:rPr>
          <w:rFonts w:ascii="David" w:hAnsi="David" w:cs="David"/>
          <w:sz w:val="24"/>
          <w:szCs w:val="24"/>
          <w:rtl/>
        </w:rPr>
        <w:t>:</w:t>
      </w:r>
      <w:r w:rsidR="00962D9A">
        <w:rPr>
          <w:rFonts w:ascii="David" w:hAnsi="David" w:cs="David"/>
          <w:sz w:val="24"/>
          <w:szCs w:val="24"/>
          <w:rtl/>
        </w:rPr>
        <w:t xml:space="preserve"> </w:t>
      </w:r>
      <w:r w:rsidR="0032498B">
        <w:rPr>
          <w:rFonts w:ascii="David" w:hAnsi="David" w:cs="David"/>
          <w:sz w:val="24"/>
          <w:szCs w:val="24"/>
          <w:rtl/>
        </w:rPr>
        <w:t>99, חזותי מרחבי</w:t>
      </w:r>
      <w:r w:rsidR="00962D9A">
        <w:rPr>
          <w:rFonts w:ascii="David" w:hAnsi="David" w:cs="David"/>
          <w:sz w:val="24"/>
          <w:szCs w:val="24"/>
          <w:rtl/>
        </w:rPr>
        <w:t xml:space="preserve"> (</w:t>
      </w:r>
      <w:r w:rsidR="00962D9A">
        <w:rPr>
          <w:rFonts w:ascii="David" w:hAnsi="David" w:cs="David"/>
          <w:sz w:val="24"/>
          <w:szCs w:val="24"/>
        </w:rPr>
        <w:t>VSI</w:t>
      </w:r>
      <w:r w:rsidR="00962D9A">
        <w:rPr>
          <w:rFonts w:ascii="David" w:hAnsi="David" w:cs="David"/>
          <w:sz w:val="24"/>
          <w:szCs w:val="24"/>
          <w:rtl/>
        </w:rPr>
        <w:t>)</w:t>
      </w:r>
      <w:r w:rsidR="0032498B">
        <w:rPr>
          <w:rFonts w:ascii="David" w:hAnsi="David" w:cs="David"/>
          <w:sz w:val="24"/>
          <w:szCs w:val="24"/>
          <w:rtl/>
        </w:rPr>
        <w:t>:</w:t>
      </w:r>
      <w:r w:rsidR="00962D9A">
        <w:rPr>
          <w:rFonts w:ascii="David" w:hAnsi="David" w:cs="David"/>
          <w:sz w:val="24"/>
          <w:szCs w:val="24"/>
          <w:rtl/>
        </w:rPr>
        <w:t xml:space="preserve"> 83</w:t>
      </w:r>
      <w:r w:rsidR="0032498B">
        <w:rPr>
          <w:rFonts w:ascii="David" w:hAnsi="David" w:cs="David"/>
          <w:sz w:val="24"/>
          <w:szCs w:val="24"/>
          <w:rtl/>
        </w:rPr>
        <w:t>, חשיבה פלואיד</w:t>
      </w:r>
      <w:r w:rsidR="00962D9A">
        <w:rPr>
          <w:rFonts w:ascii="David" w:hAnsi="David" w:cs="David"/>
          <w:sz w:val="24"/>
          <w:szCs w:val="24"/>
          <w:rtl/>
        </w:rPr>
        <w:t>י</w:t>
      </w:r>
      <w:r w:rsidR="0032498B">
        <w:rPr>
          <w:rFonts w:ascii="David" w:hAnsi="David" w:cs="David"/>
          <w:sz w:val="24"/>
          <w:szCs w:val="24"/>
          <w:rtl/>
        </w:rPr>
        <w:t>ת</w:t>
      </w:r>
      <w:r w:rsidR="00962D9A">
        <w:rPr>
          <w:rFonts w:ascii="David" w:hAnsi="David" w:cs="David"/>
          <w:sz w:val="24"/>
          <w:szCs w:val="24"/>
          <w:rtl/>
        </w:rPr>
        <w:t xml:space="preserve"> (</w:t>
      </w:r>
      <w:r w:rsidR="00962D9A">
        <w:rPr>
          <w:rFonts w:ascii="David" w:hAnsi="David" w:cs="David"/>
          <w:sz w:val="24"/>
          <w:szCs w:val="24"/>
        </w:rPr>
        <w:t>FRI</w:t>
      </w:r>
      <w:r w:rsidR="00962D9A">
        <w:rPr>
          <w:rFonts w:ascii="David" w:hAnsi="David" w:cs="David"/>
          <w:sz w:val="24"/>
          <w:szCs w:val="24"/>
          <w:rtl/>
        </w:rPr>
        <w:t>)</w:t>
      </w:r>
      <w:r w:rsidR="0032498B">
        <w:rPr>
          <w:rFonts w:ascii="David" w:hAnsi="David" w:cs="David"/>
          <w:sz w:val="24"/>
          <w:szCs w:val="24"/>
          <w:rtl/>
        </w:rPr>
        <w:t>:</w:t>
      </w:r>
      <w:r w:rsidR="00962D9A">
        <w:rPr>
          <w:rFonts w:ascii="David" w:hAnsi="David" w:cs="David"/>
          <w:sz w:val="24"/>
          <w:szCs w:val="24"/>
          <w:rtl/>
        </w:rPr>
        <w:t xml:space="preserve"> </w:t>
      </w:r>
      <w:r w:rsidR="0032498B">
        <w:rPr>
          <w:rFonts w:ascii="David" w:hAnsi="David" w:cs="David"/>
          <w:sz w:val="24"/>
          <w:szCs w:val="24"/>
          <w:rtl/>
        </w:rPr>
        <w:t>69, זיכרון עבודה</w:t>
      </w:r>
      <w:r w:rsidR="00962D9A">
        <w:rPr>
          <w:rFonts w:ascii="David" w:hAnsi="David" w:cs="David"/>
          <w:sz w:val="24"/>
          <w:szCs w:val="24"/>
          <w:rtl/>
        </w:rPr>
        <w:t xml:space="preserve"> (</w:t>
      </w:r>
      <w:r w:rsidR="00962D9A">
        <w:rPr>
          <w:rFonts w:ascii="David" w:hAnsi="David" w:cs="David"/>
          <w:sz w:val="24"/>
          <w:szCs w:val="24"/>
        </w:rPr>
        <w:t>WMI</w:t>
      </w:r>
      <w:r w:rsidR="00962D9A">
        <w:rPr>
          <w:rFonts w:ascii="David" w:hAnsi="David" w:cs="David"/>
          <w:sz w:val="24"/>
          <w:szCs w:val="24"/>
          <w:rtl/>
        </w:rPr>
        <w:t>)</w:t>
      </w:r>
      <w:r w:rsidR="0032498B">
        <w:rPr>
          <w:rFonts w:ascii="David" w:hAnsi="David" w:cs="David"/>
          <w:sz w:val="24"/>
          <w:szCs w:val="24"/>
          <w:rtl/>
        </w:rPr>
        <w:t>:</w:t>
      </w:r>
      <w:r w:rsidR="00962D9A">
        <w:rPr>
          <w:rFonts w:ascii="David" w:hAnsi="David" w:cs="David"/>
          <w:sz w:val="24"/>
          <w:szCs w:val="24"/>
          <w:rtl/>
        </w:rPr>
        <w:t xml:space="preserve"> 72</w:t>
      </w:r>
      <w:r w:rsidR="0032498B">
        <w:rPr>
          <w:rFonts w:ascii="David" w:hAnsi="David" w:cs="David"/>
          <w:sz w:val="24"/>
          <w:szCs w:val="24"/>
          <w:rtl/>
        </w:rPr>
        <w:t>, מהירות עיבוד</w:t>
      </w:r>
      <w:r w:rsidR="00962D9A">
        <w:rPr>
          <w:rFonts w:ascii="David" w:hAnsi="David" w:cs="David"/>
          <w:sz w:val="24"/>
          <w:szCs w:val="24"/>
          <w:rtl/>
        </w:rPr>
        <w:t xml:space="preserve"> (</w:t>
      </w:r>
      <w:r w:rsidR="00962D9A">
        <w:rPr>
          <w:rFonts w:ascii="David" w:hAnsi="David" w:cs="David"/>
          <w:sz w:val="24"/>
          <w:szCs w:val="24"/>
        </w:rPr>
        <w:t>PSI</w:t>
      </w:r>
      <w:r w:rsidR="00962D9A">
        <w:rPr>
          <w:rFonts w:ascii="David" w:hAnsi="David" w:cs="David"/>
          <w:sz w:val="24"/>
          <w:szCs w:val="24"/>
          <w:rtl/>
        </w:rPr>
        <w:t>)</w:t>
      </w:r>
      <w:r w:rsidR="0032498B">
        <w:rPr>
          <w:rFonts w:ascii="David" w:hAnsi="David" w:cs="David"/>
          <w:sz w:val="24"/>
          <w:szCs w:val="24"/>
          <w:rtl/>
        </w:rPr>
        <w:t>:</w:t>
      </w:r>
      <w:r w:rsidR="00962D9A">
        <w:rPr>
          <w:rFonts w:ascii="David" w:hAnsi="David" w:cs="David"/>
          <w:sz w:val="24"/>
          <w:szCs w:val="24"/>
          <w:rtl/>
        </w:rPr>
        <w:t xml:space="preserve"> 71</w:t>
      </w:r>
      <w:r w:rsidR="0032498B">
        <w:rPr>
          <w:rFonts w:ascii="David" w:hAnsi="David" w:cs="David"/>
          <w:sz w:val="24"/>
          <w:szCs w:val="24"/>
          <w:rtl/>
        </w:rPr>
        <w:t>.</w:t>
      </w:r>
      <w:r w:rsidR="00532F9D">
        <w:rPr>
          <w:rFonts w:ascii="David" w:hAnsi="David" w:cs="David"/>
          <w:sz w:val="24"/>
          <w:szCs w:val="24"/>
          <w:rtl/>
        </w:rPr>
        <w:t xml:space="preserve"> </w:t>
      </w:r>
      <w:r w:rsidR="00245A04">
        <w:rPr>
          <w:rFonts w:ascii="David" w:hAnsi="David" w:cs="David"/>
          <w:sz w:val="24"/>
          <w:szCs w:val="24"/>
          <w:rtl/>
        </w:rPr>
        <w:t>שאלון למדידת תפקודים ניהוליים</w:t>
      </w:r>
      <w:r w:rsidR="00532F9D">
        <w:rPr>
          <w:rFonts w:ascii="David" w:hAnsi="David" w:cs="David"/>
          <w:sz w:val="24"/>
          <w:szCs w:val="24"/>
          <w:rtl/>
        </w:rPr>
        <w:t xml:space="preserve"> </w:t>
      </w:r>
      <w:r w:rsidR="00245A04">
        <w:rPr>
          <w:rFonts w:ascii="David" w:hAnsi="David" w:cs="David"/>
          <w:sz w:val="24"/>
          <w:szCs w:val="24"/>
          <w:rtl/>
        </w:rPr>
        <w:t>(</w:t>
      </w:r>
      <w:r w:rsidR="00245A04">
        <w:rPr>
          <w:rFonts w:ascii="David" w:hAnsi="David" w:cs="David"/>
          <w:sz w:val="24"/>
          <w:szCs w:val="24"/>
        </w:rPr>
        <w:t>(</w:t>
      </w:r>
      <w:r w:rsidR="00532F9D">
        <w:rPr>
          <w:rFonts w:ascii="David" w:hAnsi="David" w:cs="David"/>
          <w:sz w:val="24"/>
          <w:szCs w:val="24"/>
        </w:rPr>
        <w:t>BRIEF-2</w:t>
      </w:r>
      <w:r w:rsidR="00532F9D">
        <w:rPr>
          <w:rFonts w:ascii="David" w:hAnsi="David" w:cs="David"/>
          <w:sz w:val="24"/>
          <w:szCs w:val="24"/>
          <w:rtl/>
        </w:rPr>
        <w:t xml:space="preserve"> </w:t>
      </w:r>
      <w:r w:rsidR="00532F9D" w:rsidRPr="00BD7EB5">
        <w:rPr>
          <w:rFonts w:ascii="David" w:hAnsi="David" w:cs="David"/>
          <w:sz w:val="24"/>
          <w:szCs w:val="24"/>
          <w:rtl/>
        </w:rPr>
        <w:t xml:space="preserve">הצביע על מגוון </w:t>
      </w:r>
      <w:r w:rsidR="00BB3398">
        <w:rPr>
          <w:rFonts w:ascii="David" w:hAnsi="David" w:cs="David"/>
          <w:sz w:val="24"/>
          <w:szCs w:val="24"/>
          <w:rtl/>
        </w:rPr>
        <w:t>בעיות</w:t>
      </w:r>
      <w:r w:rsidR="00532F9D" w:rsidRPr="00BD7EB5">
        <w:rPr>
          <w:rFonts w:ascii="David" w:hAnsi="David" w:cs="David"/>
          <w:sz w:val="24"/>
          <w:szCs w:val="24"/>
          <w:rtl/>
        </w:rPr>
        <w:t xml:space="preserve"> בתפקודים הניהוליים.</w:t>
      </w:r>
      <w:r w:rsidR="00245A04" w:rsidRPr="00BD7EB5">
        <w:rPr>
          <w:rFonts w:ascii="David" w:hAnsi="David" w:cs="David"/>
          <w:sz w:val="24"/>
          <w:szCs w:val="24"/>
          <w:rtl/>
        </w:rPr>
        <w:t xml:space="preserve"> שאלון</w:t>
      </w:r>
      <w:r w:rsidR="00F664EB">
        <w:rPr>
          <w:rFonts w:ascii="David" w:hAnsi="David" w:cs="David"/>
          <w:sz w:val="24"/>
          <w:szCs w:val="24"/>
          <w:rtl/>
        </w:rPr>
        <w:t xml:space="preserve"> להערכת התנהגות עבור ילדים</w:t>
      </w:r>
      <w:r w:rsidR="00245A04">
        <w:rPr>
          <w:rFonts w:ascii="David" w:hAnsi="David" w:cs="David"/>
          <w:sz w:val="24"/>
          <w:szCs w:val="24"/>
          <w:rtl/>
        </w:rPr>
        <w:t xml:space="preserve"> </w:t>
      </w:r>
      <w:r w:rsidR="00F664EB">
        <w:rPr>
          <w:rFonts w:ascii="David" w:hAnsi="David" w:cs="David"/>
          <w:sz w:val="24"/>
          <w:szCs w:val="24"/>
          <w:rtl/>
        </w:rPr>
        <w:t>(</w:t>
      </w:r>
      <w:r w:rsidR="00F664EB">
        <w:rPr>
          <w:rFonts w:ascii="David" w:hAnsi="David" w:cs="David"/>
          <w:sz w:val="24"/>
          <w:szCs w:val="24"/>
        </w:rPr>
        <w:t>(</w:t>
      </w:r>
      <w:r w:rsidR="00245A04">
        <w:rPr>
          <w:rFonts w:ascii="David" w:hAnsi="David" w:cs="David"/>
          <w:sz w:val="24"/>
          <w:szCs w:val="24"/>
        </w:rPr>
        <w:t>BASC-3</w:t>
      </w:r>
      <w:r w:rsidR="00245A04">
        <w:rPr>
          <w:rFonts w:ascii="David" w:hAnsi="David" w:cs="David"/>
          <w:sz w:val="24"/>
          <w:szCs w:val="24"/>
          <w:rtl/>
        </w:rPr>
        <w:t xml:space="preserve"> הצביע על חששות רבות של ההורים, אך </w:t>
      </w:r>
      <w:r w:rsidR="00F664EB">
        <w:rPr>
          <w:rFonts w:ascii="David" w:hAnsi="David" w:cs="David"/>
          <w:sz w:val="24"/>
          <w:szCs w:val="24"/>
          <w:rtl/>
        </w:rPr>
        <w:t>מעט</w:t>
      </w:r>
      <w:r w:rsidR="00245A04">
        <w:rPr>
          <w:rFonts w:ascii="David" w:hAnsi="David" w:cs="David"/>
          <w:sz w:val="24"/>
          <w:szCs w:val="24"/>
          <w:rtl/>
        </w:rPr>
        <w:t xml:space="preserve"> חששות של המורה. ג'יליאם</w:t>
      </w:r>
      <w:r w:rsidR="00245A04">
        <w:rPr>
          <w:rFonts w:ascii="David" w:hAnsi="David" w:cs="David"/>
          <w:sz w:val="24"/>
          <w:szCs w:val="24"/>
        </w:rPr>
        <w:t xml:space="preserve"> </w:t>
      </w:r>
      <w:r w:rsidR="00245A04">
        <w:rPr>
          <w:rFonts w:ascii="David" w:hAnsi="David" w:cs="David"/>
          <w:sz w:val="24"/>
          <w:szCs w:val="24"/>
          <w:rtl/>
        </w:rPr>
        <w:t>סולם דרוג אוטיזם (</w:t>
      </w:r>
      <w:r w:rsidR="00245A04">
        <w:rPr>
          <w:rFonts w:ascii="David" w:hAnsi="David" w:cs="David"/>
          <w:sz w:val="24"/>
          <w:szCs w:val="24"/>
        </w:rPr>
        <w:t>GARS-3</w:t>
      </w:r>
      <w:r w:rsidR="00245A04">
        <w:rPr>
          <w:rFonts w:ascii="David" w:hAnsi="David" w:cs="David"/>
          <w:sz w:val="24"/>
          <w:szCs w:val="24"/>
          <w:rtl/>
        </w:rPr>
        <w:t xml:space="preserve">) הצביע </w:t>
      </w:r>
      <w:r w:rsidR="00F664EB">
        <w:rPr>
          <w:rFonts w:ascii="David" w:hAnsi="David" w:cs="David"/>
          <w:sz w:val="24"/>
          <w:szCs w:val="24"/>
          <w:rtl/>
        </w:rPr>
        <w:t>אפשרות של הפרעה על הספקטרום האוטיסטי, רמה 2.</w:t>
      </w:r>
      <w:r w:rsidR="00BD7EB5">
        <w:rPr>
          <w:rFonts w:ascii="David" w:hAnsi="David" w:cs="David"/>
          <w:sz w:val="24"/>
          <w:szCs w:val="24"/>
          <w:rtl/>
        </w:rPr>
        <w:t xml:space="preserve"> </w:t>
      </w:r>
      <w:r w:rsidR="00F664EB">
        <w:rPr>
          <w:rFonts w:ascii="David" w:hAnsi="David" w:cs="David"/>
          <w:sz w:val="24"/>
          <w:szCs w:val="24"/>
          <w:rtl/>
        </w:rPr>
        <w:t xml:space="preserve">בדו"ח של הילל </w:t>
      </w:r>
      <w:r w:rsidR="00E82468">
        <w:rPr>
          <w:rFonts w:ascii="David" w:hAnsi="David" w:cs="David"/>
          <w:sz w:val="24"/>
          <w:szCs w:val="24"/>
          <w:rtl/>
        </w:rPr>
        <w:t>צוין</w:t>
      </w:r>
      <w:r w:rsidR="00F664EB">
        <w:rPr>
          <w:rFonts w:ascii="David" w:hAnsi="David" w:cs="David"/>
          <w:sz w:val="24"/>
          <w:szCs w:val="24"/>
          <w:rtl/>
        </w:rPr>
        <w:t xml:space="preserve"> כי הפרופיל הקוגניטיבי שלו משקף מספר מאפיינים של לקות למידה בלתי-מילולית. בנוסף, </w:t>
      </w:r>
      <w:r w:rsidR="00E82468">
        <w:rPr>
          <w:rFonts w:ascii="David" w:hAnsi="David" w:cs="David"/>
          <w:sz w:val="24"/>
          <w:szCs w:val="24"/>
          <w:rtl/>
        </w:rPr>
        <w:t>צוין</w:t>
      </w:r>
      <w:r w:rsidR="00F664EB">
        <w:rPr>
          <w:rFonts w:ascii="David" w:hAnsi="David" w:cs="David"/>
          <w:sz w:val="24"/>
          <w:szCs w:val="24"/>
          <w:rtl/>
        </w:rPr>
        <w:t xml:space="preserve"> כי הוא מראה יותר עניין חברתי ומוטיבציה מאשר אחרים עם </w:t>
      </w:r>
      <w:r w:rsidR="00087633">
        <w:rPr>
          <w:rFonts w:ascii="David" w:hAnsi="David" w:cs="David"/>
          <w:sz w:val="24"/>
          <w:szCs w:val="24"/>
          <w:rtl/>
        </w:rPr>
        <w:t xml:space="preserve">אבחנה של </w:t>
      </w:r>
      <w:r w:rsidR="00F664EB">
        <w:rPr>
          <w:rFonts w:ascii="David" w:hAnsi="David" w:cs="David"/>
          <w:sz w:val="24"/>
          <w:szCs w:val="24"/>
          <w:rtl/>
        </w:rPr>
        <w:t>הפרע</w:t>
      </w:r>
      <w:r w:rsidR="00087633">
        <w:rPr>
          <w:rFonts w:ascii="David" w:hAnsi="David" w:cs="David"/>
          <w:sz w:val="24"/>
          <w:szCs w:val="24"/>
          <w:rtl/>
        </w:rPr>
        <w:t>ה</w:t>
      </w:r>
      <w:r w:rsidR="00F664EB">
        <w:rPr>
          <w:rFonts w:ascii="David" w:hAnsi="David" w:cs="David"/>
          <w:sz w:val="24"/>
          <w:szCs w:val="24"/>
          <w:rtl/>
        </w:rPr>
        <w:t xml:space="preserve"> על הספקטרום האוטיסטי. </w:t>
      </w:r>
    </w:p>
    <w:p w14:paraId="3FAA0029" w14:textId="2DBC31DB" w:rsidR="00E12750" w:rsidRDefault="00316F79" w:rsidP="001158BB">
      <w:pPr>
        <w:bidi/>
        <w:spacing w:line="360" w:lineRule="auto"/>
        <w:jc w:val="both"/>
        <w:rPr>
          <w:rFonts w:ascii="David" w:hAnsi="David" w:cs="David"/>
          <w:sz w:val="24"/>
          <w:szCs w:val="24"/>
          <w:rtl/>
        </w:rPr>
      </w:pPr>
      <w:r>
        <w:rPr>
          <w:rFonts w:ascii="David" w:hAnsi="David" w:cs="David"/>
          <w:sz w:val="24"/>
          <w:szCs w:val="24"/>
          <w:rtl/>
        </w:rPr>
        <w:t xml:space="preserve">הילל השתתף בהערכה לימודית מטעם בית </w:t>
      </w:r>
      <w:r w:rsidRPr="0094690E">
        <w:rPr>
          <w:rFonts w:ascii="David" w:hAnsi="David" w:cs="David"/>
          <w:sz w:val="24"/>
          <w:szCs w:val="24"/>
          <w:rtl/>
        </w:rPr>
        <w:t>הספר הציבורי מחוזי</w:t>
      </w:r>
      <w:r>
        <w:rPr>
          <w:rFonts w:ascii="David" w:hAnsi="David" w:cs="David"/>
          <w:sz w:val="24"/>
          <w:szCs w:val="24"/>
          <w:rtl/>
        </w:rPr>
        <w:t xml:space="preserve"> ברוקליין באוקטובר 2017, </w:t>
      </w:r>
      <w:r w:rsidR="00450657">
        <w:rPr>
          <w:rFonts w:ascii="David" w:hAnsi="David" w:cs="David"/>
          <w:sz w:val="24"/>
          <w:szCs w:val="24"/>
          <w:rtl/>
        </w:rPr>
        <w:t>שנערכה</w:t>
      </w:r>
      <w:r>
        <w:rPr>
          <w:rFonts w:ascii="David" w:hAnsi="David" w:cs="David"/>
          <w:sz w:val="24"/>
          <w:szCs w:val="24"/>
          <w:rtl/>
        </w:rPr>
        <w:t xml:space="preserve"> על ידי </w:t>
      </w:r>
      <w:r w:rsidR="007F0947">
        <w:rPr>
          <w:rFonts w:ascii="David" w:hAnsi="David" w:cs="David"/>
          <w:sz w:val="24"/>
          <w:szCs w:val="24"/>
          <w:rtl/>
        </w:rPr>
        <w:t>קווין גוסלין</w:t>
      </w:r>
      <w:r>
        <w:rPr>
          <w:rFonts w:ascii="David" w:hAnsi="David" w:cs="David"/>
          <w:sz w:val="24"/>
          <w:szCs w:val="24"/>
          <w:rtl/>
        </w:rPr>
        <w:t xml:space="preserve">, </w:t>
      </w:r>
      <w:r w:rsidR="007E639A">
        <w:rPr>
          <w:rFonts w:ascii="David" w:hAnsi="David" w:cs="David"/>
          <w:sz w:val="24"/>
          <w:szCs w:val="24"/>
          <w:rtl/>
        </w:rPr>
        <w:t xml:space="preserve">בעל </w:t>
      </w:r>
      <w:r w:rsidR="007F0947">
        <w:rPr>
          <w:rFonts w:ascii="David" w:hAnsi="David" w:cs="David"/>
          <w:sz w:val="24"/>
          <w:szCs w:val="24"/>
          <w:rtl/>
        </w:rPr>
        <w:t>תואר שני בחינוך (</w:t>
      </w:r>
      <w:r w:rsidR="007F0947" w:rsidRPr="007F0947">
        <w:rPr>
          <w:rFonts w:ascii="David" w:hAnsi="David" w:cs="David"/>
          <w:sz w:val="24"/>
          <w:szCs w:val="24"/>
        </w:rPr>
        <w:t>M.Ed</w:t>
      </w:r>
      <w:r w:rsidR="00D5790D">
        <w:rPr>
          <w:rFonts w:ascii="David" w:hAnsi="David" w:cs="David"/>
          <w:sz w:val="24"/>
          <w:szCs w:val="24"/>
        </w:rPr>
        <w:t>.</w:t>
      </w:r>
      <w:r w:rsidR="007F0947">
        <w:rPr>
          <w:rFonts w:ascii="David" w:hAnsi="David" w:cs="David"/>
          <w:sz w:val="24"/>
          <w:szCs w:val="24"/>
          <w:rtl/>
        </w:rPr>
        <w:t>)</w:t>
      </w:r>
      <w:r>
        <w:rPr>
          <w:rFonts w:ascii="David" w:hAnsi="David" w:cs="David"/>
          <w:sz w:val="24"/>
          <w:szCs w:val="24"/>
          <w:rtl/>
        </w:rPr>
        <w:t>.</w:t>
      </w:r>
      <w:r w:rsidR="007E639A">
        <w:rPr>
          <w:rFonts w:ascii="David" w:hAnsi="David" w:cs="David"/>
          <w:sz w:val="24"/>
          <w:szCs w:val="24"/>
          <w:rtl/>
        </w:rPr>
        <w:t xml:space="preserve"> מבחן מקיף של העיבוד הפונולוגי, מהדורה שנייה (</w:t>
      </w:r>
      <w:r w:rsidR="007E639A">
        <w:rPr>
          <w:rFonts w:ascii="David" w:hAnsi="David" w:cs="David"/>
          <w:sz w:val="24"/>
          <w:szCs w:val="24"/>
        </w:rPr>
        <w:t>CTOPP-2</w:t>
      </w:r>
      <w:r w:rsidR="007E639A">
        <w:rPr>
          <w:rFonts w:ascii="David" w:hAnsi="David" w:cs="David"/>
          <w:sz w:val="24"/>
          <w:szCs w:val="24"/>
          <w:rtl/>
        </w:rPr>
        <w:t>) הראה שרוב הציונים היו בין הטווח המאוד נמוך לטווח הנמוך מהממוצע מעבר לתתי הסולמות</w:t>
      </w:r>
      <w:r w:rsidR="001158BB">
        <w:rPr>
          <w:rFonts w:ascii="David" w:hAnsi="David" w:cs="David"/>
          <w:sz w:val="24"/>
          <w:szCs w:val="24"/>
          <w:rtl/>
        </w:rPr>
        <w:t>,</w:t>
      </w:r>
      <w:r w:rsidR="002756D7">
        <w:rPr>
          <w:rFonts w:ascii="David" w:hAnsi="David" w:cs="David"/>
          <w:sz w:val="24"/>
          <w:szCs w:val="24"/>
          <w:rtl/>
        </w:rPr>
        <w:t xml:space="preserve"> למעט ציון ממוצע ב'פירו</w:t>
      </w:r>
      <w:r w:rsidR="001158BB">
        <w:rPr>
          <w:rFonts w:ascii="David" w:hAnsi="David" w:cs="David"/>
          <w:sz w:val="24"/>
          <w:szCs w:val="24"/>
          <w:rtl/>
        </w:rPr>
        <w:t>ק לפונמה' וב'חזרה על מילות תפל'.</w:t>
      </w:r>
      <w:r w:rsidR="002756D7">
        <w:rPr>
          <w:rFonts w:ascii="David" w:hAnsi="David" w:cs="David"/>
          <w:sz w:val="24"/>
          <w:szCs w:val="24"/>
          <w:rtl/>
        </w:rPr>
        <w:t xml:space="preserve"> וכן</w:t>
      </w:r>
      <w:r w:rsidR="001158BB">
        <w:rPr>
          <w:rFonts w:ascii="David" w:hAnsi="David" w:cs="David"/>
          <w:sz w:val="24"/>
          <w:szCs w:val="24"/>
          <w:rtl/>
        </w:rPr>
        <w:t>,</w:t>
      </w:r>
      <w:r w:rsidR="002756D7">
        <w:rPr>
          <w:rFonts w:ascii="David" w:hAnsi="David" w:cs="David"/>
          <w:sz w:val="24"/>
          <w:szCs w:val="24"/>
          <w:rtl/>
        </w:rPr>
        <w:t xml:space="preserve"> ציון ממוצע גבוה ב'זכרון ספרות'. </w:t>
      </w:r>
      <w:r w:rsidR="00B4717E">
        <w:rPr>
          <w:rFonts w:ascii="David" w:hAnsi="David" w:cs="David"/>
          <w:sz w:val="24"/>
          <w:szCs w:val="24"/>
          <w:rtl/>
        </w:rPr>
        <w:t>להלן הציונים בתתי הסולמות ב</w:t>
      </w:r>
      <w:r w:rsidR="00782B20" w:rsidRPr="00E0301E">
        <w:rPr>
          <w:rFonts w:ascii="David" w:hAnsi="David" w:cs="David"/>
          <w:sz w:val="24"/>
          <w:szCs w:val="24"/>
          <w:rtl/>
        </w:rPr>
        <w:t>מבחן וקסלר להישגי</w:t>
      </w:r>
      <w:bookmarkStart w:id="2" w:name="_GoBack"/>
      <w:bookmarkEnd w:id="2"/>
      <w:r w:rsidR="00782B20" w:rsidRPr="00E0301E">
        <w:rPr>
          <w:rFonts w:ascii="David" w:hAnsi="David" w:cs="David"/>
          <w:sz w:val="24"/>
          <w:szCs w:val="24"/>
          <w:rtl/>
        </w:rPr>
        <w:t>ם אינדיבידואלים מהדורה 3</w:t>
      </w:r>
      <w:r w:rsidR="00782B20" w:rsidRPr="00E0301E">
        <w:rPr>
          <w:rFonts w:ascii="David" w:hAnsi="David" w:cs="David"/>
          <w:sz w:val="24"/>
          <w:szCs w:val="24"/>
        </w:rPr>
        <w:t xml:space="preserve"> </w:t>
      </w:r>
      <w:r w:rsidR="00782B20" w:rsidRPr="00E0301E">
        <w:rPr>
          <w:rFonts w:ascii="David" w:hAnsi="David" w:cs="David"/>
          <w:sz w:val="24"/>
          <w:szCs w:val="24"/>
          <w:rtl/>
        </w:rPr>
        <w:t>(</w:t>
      </w:r>
      <w:r w:rsidR="00782B20" w:rsidRPr="00E0301E">
        <w:rPr>
          <w:rFonts w:ascii="David" w:hAnsi="David" w:cs="David"/>
          <w:sz w:val="24"/>
          <w:szCs w:val="24"/>
        </w:rPr>
        <w:t>WIAT-III</w:t>
      </w:r>
      <w:r w:rsidR="00782B20">
        <w:rPr>
          <w:rFonts w:ascii="David" w:hAnsi="David" w:cs="David"/>
          <w:sz w:val="24"/>
          <w:szCs w:val="24"/>
          <w:rtl/>
        </w:rPr>
        <w:t>)</w:t>
      </w:r>
      <w:r w:rsidR="00B4717E">
        <w:rPr>
          <w:rFonts w:ascii="David" w:hAnsi="David" w:cs="David"/>
          <w:sz w:val="24"/>
          <w:szCs w:val="24"/>
          <w:rtl/>
        </w:rPr>
        <w:t>; כישורי קריאה מוקדמת:</w:t>
      </w:r>
      <w:r w:rsidR="001158BB">
        <w:rPr>
          <w:rFonts w:ascii="David" w:hAnsi="David" w:cs="David"/>
          <w:sz w:val="24"/>
          <w:szCs w:val="24"/>
          <w:rtl/>
        </w:rPr>
        <w:t xml:space="preserve"> 84</w:t>
      </w:r>
      <w:r w:rsidR="00B4717E">
        <w:rPr>
          <w:rFonts w:ascii="David" w:hAnsi="David" w:cs="David"/>
          <w:sz w:val="24"/>
          <w:szCs w:val="24"/>
          <w:rtl/>
        </w:rPr>
        <w:t>, אוצר מילים סביל</w:t>
      </w:r>
      <w:r w:rsidR="00302769">
        <w:rPr>
          <w:rFonts w:ascii="David" w:hAnsi="David" w:cs="David"/>
          <w:sz w:val="24"/>
          <w:szCs w:val="24"/>
          <w:rtl/>
        </w:rPr>
        <w:t>:</w:t>
      </w:r>
      <w:r w:rsidR="001158BB">
        <w:rPr>
          <w:rFonts w:ascii="David" w:hAnsi="David" w:cs="David"/>
          <w:sz w:val="24"/>
          <w:szCs w:val="24"/>
          <w:rtl/>
        </w:rPr>
        <w:t xml:space="preserve"> 88</w:t>
      </w:r>
      <w:r w:rsidR="00401CAD">
        <w:rPr>
          <w:rFonts w:ascii="David" w:hAnsi="David" w:cs="David"/>
          <w:sz w:val="24"/>
          <w:szCs w:val="24"/>
          <w:rtl/>
        </w:rPr>
        <w:t xml:space="preserve">, הבנת השיח </w:t>
      </w:r>
      <w:r w:rsidR="001158BB">
        <w:rPr>
          <w:rFonts w:ascii="David" w:hAnsi="David" w:cs="David"/>
          <w:sz w:val="24"/>
          <w:szCs w:val="24"/>
          <w:rtl/>
        </w:rPr>
        <w:t>ש</w:t>
      </w:r>
      <w:r w:rsidR="00401CAD">
        <w:rPr>
          <w:rFonts w:ascii="David" w:hAnsi="David" w:cs="David"/>
          <w:sz w:val="24"/>
          <w:szCs w:val="24"/>
          <w:rtl/>
        </w:rPr>
        <w:t>בעל-פה:</w:t>
      </w:r>
      <w:r w:rsidR="001158BB">
        <w:rPr>
          <w:rFonts w:ascii="David" w:hAnsi="David" w:cs="David"/>
          <w:sz w:val="24"/>
          <w:szCs w:val="24"/>
          <w:rtl/>
        </w:rPr>
        <w:t xml:space="preserve"> 88</w:t>
      </w:r>
      <w:r w:rsidR="00401CAD">
        <w:rPr>
          <w:rFonts w:ascii="David" w:hAnsi="David" w:cs="David"/>
          <w:sz w:val="24"/>
          <w:szCs w:val="24"/>
          <w:rtl/>
        </w:rPr>
        <w:t>, אוצר מילים הבעתי:</w:t>
      </w:r>
      <w:r w:rsidR="001158BB">
        <w:rPr>
          <w:rFonts w:ascii="David" w:hAnsi="David" w:cs="David"/>
          <w:sz w:val="24"/>
          <w:szCs w:val="24"/>
          <w:rtl/>
        </w:rPr>
        <w:t xml:space="preserve"> 80</w:t>
      </w:r>
      <w:r w:rsidR="00401CAD">
        <w:rPr>
          <w:rFonts w:ascii="David" w:hAnsi="David" w:cs="David"/>
          <w:sz w:val="24"/>
          <w:szCs w:val="24"/>
          <w:rtl/>
        </w:rPr>
        <w:t>, שטף מילולי בעל-פה:</w:t>
      </w:r>
      <w:r w:rsidR="001158BB">
        <w:rPr>
          <w:rFonts w:ascii="David" w:hAnsi="David" w:cs="David"/>
          <w:sz w:val="24"/>
          <w:szCs w:val="24"/>
          <w:rtl/>
        </w:rPr>
        <w:t xml:space="preserve"> 66</w:t>
      </w:r>
      <w:r w:rsidR="00401CAD">
        <w:rPr>
          <w:rFonts w:ascii="David" w:hAnsi="David" w:cs="David"/>
          <w:sz w:val="24"/>
          <w:szCs w:val="24"/>
          <w:rtl/>
        </w:rPr>
        <w:t>, שינון משפטים:</w:t>
      </w:r>
      <w:r w:rsidR="001158BB">
        <w:rPr>
          <w:rFonts w:ascii="David" w:hAnsi="David" w:cs="David"/>
          <w:sz w:val="24"/>
          <w:szCs w:val="24"/>
          <w:rtl/>
        </w:rPr>
        <w:t xml:space="preserve"> 92</w:t>
      </w:r>
      <w:r w:rsidR="00401CAD">
        <w:rPr>
          <w:rFonts w:ascii="David" w:hAnsi="David" w:cs="David"/>
          <w:sz w:val="24"/>
          <w:szCs w:val="24"/>
          <w:rtl/>
        </w:rPr>
        <w:t>, פעולות מספריות:</w:t>
      </w:r>
      <w:r w:rsidR="001158BB">
        <w:rPr>
          <w:rFonts w:ascii="David" w:hAnsi="David" w:cs="David"/>
          <w:sz w:val="24"/>
          <w:szCs w:val="24"/>
          <w:rtl/>
        </w:rPr>
        <w:t xml:space="preserve"> 88</w:t>
      </w:r>
      <w:r w:rsidR="00401CAD">
        <w:rPr>
          <w:rFonts w:ascii="David" w:hAnsi="David" w:cs="David"/>
          <w:sz w:val="24"/>
          <w:szCs w:val="24"/>
          <w:rtl/>
        </w:rPr>
        <w:t>, פתרון בעיות מת</w:t>
      </w:r>
      <w:r w:rsidR="00E12750">
        <w:rPr>
          <w:rFonts w:ascii="David" w:hAnsi="David" w:cs="David"/>
          <w:sz w:val="24"/>
          <w:szCs w:val="24"/>
          <w:rtl/>
        </w:rPr>
        <w:t>מ</w:t>
      </w:r>
      <w:r w:rsidR="00401CAD">
        <w:rPr>
          <w:rFonts w:ascii="David" w:hAnsi="David" w:cs="David"/>
          <w:sz w:val="24"/>
          <w:szCs w:val="24"/>
          <w:rtl/>
        </w:rPr>
        <w:t>טיות:</w:t>
      </w:r>
      <w:r w:rsidR="001158BB">
        <w:rPr>
          <w:rFonts w:ascii="David" w:hAnsi="David" w:cs="David"/>
          <w:sz w:val="24"/>
          <w:szCs w:val="24"/>
          <w:rtl/>
        </w:rPr>
        <w:t xml:space="preserve"> 69</w:t>
      </w:r>
      <w:r w:rsidR="00401CAD">
        <w:rPr>
          <w:rFonts w:ascii="David" w:hAnsi="David" w:cs="David"/>
          <w:sz w:val="24"/>
          <w:szCs w:val="24"/>
          <w:rtl/>
        </w:rPr>
        <w:t>, איות:</w:t>
      </w:r>
      <w:r w:rsidR="001158BB">
        <w:rPr>
          <w:rFonts w:ascii="David" w:hAnsi="David" w:cs="David"/>
          <w:sz w:val="24"/>
          <w:szCs w:val="24"/>
          <w:rtl/>
        </w:rPr>
        <w:t xml:space="preserve"> 103</w:t>
      </w:r>
      <w:r w:rsidR="00401CAD">
        <w:rPr>
          <w:rFonts w:ascii="David" w:hAnsi="David" w:cs="David"/>
          <w:sz w:val="24"/>
          <w:szCs w:val="24"/>
          <w:rtl/>
        </w:rPr>
        <w:t>, שטף כתיבת האלף-בית:</w:t>
      </w:r>
      <w:r w:rsidR="001158BB">
        <w:rPr>
          <w:rFonts w:ascii="David" w:hAnsi="David" w:cs="David"/>
          <w:sz w:val="24"/>
          <w:szCs w:val="24"/>
          <w:rtl/>
        </w:rPr>
        <w:t xml:space="preserve"> 68</w:t>
      </w:r>
      <w:r w:rsidR="00401CAD">
        <w:rPr>
          <w:rFonts w:ascii="David" w:hAnsi="David" w:cs="David"/>
          <w:sz w:val="24"/>
          <w:szCs w:val="24"/>
          <w:rtl/>
        </w:rPr>
        <w:t>.</w:t>
      </w:r>
    </w:p>
    <w:p w14:paraId="77D4F597" w14:textId="77777777" w:rsidR="00316F79" w:rsidRDefault="00E12750" w:rsidP="00D026AE">
      <w:pPr>
        <w:bidi/>
        <w:spacing w:line="360" w:lineRule="auto"/>
        <w:jc w:val="both"/>
        <w:rPr>
          <w:rFonts w:ascii="David" w:hAnsi="David" w:cs="David"/>
          <w:sz w:val="24"/>
          <w:szCs w:val="24"/>
        </w:rPr>
      </w:pPr>
      <w:r>
        <w:rPr>
          <w:rFonts w:ascii="David" w:hAnsi="David" w:cs="David"/>
          <w:sz w:val="24"/>
          <w:szCs w:val="24"/>
          <w:rtl/>
        </w:rPr>
        <w:t xml:space="preserve">הילל השתתף בהערכת ריפוי בעיסוק מטעם בית </w:t>
      </w:r>
      <w:r w:rsidRPr="0094690E">
        <w:rPr>
          <w:rFonts w:ascii="David" w:hAnsi="David" w:cs="David"/>
          <w:sz w:val="24"/>
          <w:szCs w:val="24"/>
          <w:rtl/>
        </w:rPr>
        <w:t>הספר הציבורי מחוזי</w:t>
      </w:r>
      <w:r>
        <w:rPr>
          <w:rFonts w:ascii="David" w:hAnsi="David" w:cs="David"/>
          <w:sz w:val="24"/>
          <w:szCs w:val="24"/>
          <w:rtl/>
        </w:rPr>
        <w:t xml:space="preserve"> ברוקליין בספטמבר 2017, שנערכה על ידי רייצ'ל ברבר, בעלת תואר שני בריפוי בעיסוק, מרפאה בעיסוק מורשית. </w:t>
      </w:r>
      <w:r w:rsidR="00241D6E">
        <w:rPr>
          <w:rFonts w:ascii="David" w:hAnsi="David" w:cs="David"/>
          <w:sz w:val="24"/>
          <w:szCs w:val="24"/>
          <w:rtl/>
        </w:rPr>
        <w:t>ה</w:t>
      </w:r>
      <w:r>
        <w:rPr>
          <w:rFonts w:ascii="David" w:hAnsi="David" w:cs="David"/>
          <w:sz w:val="24"/>
          <w:szCs w:val="24"/>
          <w:rtl/>
        </w:rPr>
        <w:t>ציונים</w:t>
      </w:r>
      <w:r w:rsidR="00241D6E">
        <w:rPr>
          <w:rFonts w:ascii="David" w:hAnsi="David" w:cs="David"/>
          <w:sz w:val="24"/>
          <w:szCs w:val="24"/>
          <w:rtl/>
        </w:rPr>
        <w:t xml:space="preserve"> במבחן אינטגרציה ויזו-מוטורית, מהדורה 6 (</w:t>
      </w:r>
      <w:r w:rsidR="00241D6E">
        <w:rPr>
          <w:rFonts w:ascii="David" w:hAnsi="David" w:cs="David"/>
          <w:sz w:val="24"/>
          <w:szCs w:val="24"/>
        </w:rPr>
        <w:t>VMI-6</w:t>
      </w:r>
      <w:r w:rsidR="00241D6E">
        <w:rPr>
          <w:rFonts w:ascii="David" w:hAnsi="David" w:cs="David"/>
          <w:sz w:val="24"/>
          <w:szCs w:val="24"/>
          <w:rtl/>
        </w:rPr>
        <w:t>), היו</w:t>
      </w:r>
      <w:r>
        <w:rPr>
          <w:rFonts w:ascii="David" w:hAnsi="David" w:cs="David"/>
          <w:sz w:val="24"/>
          <w:szCs w:val="24"/>
          <w:rtl/>
        </w:rPr>
        <w:t xml:space="preserve"> באופן כללי בטווח המאוד נמוך לטווח הממוצע נמוך</w:t>
      </w:r>
      <w:r w:rsidR="00241D6E">
        <w:rPr>
          <w:rFonts w:ascii="David" w:hAnsi="David" w:cs="David"/>
          <w:sz w:val="24"/>
          <w:szCs w:val="24"/>
          <w:rtl/>
        </w:rPr>
        <w:t>.</w:t>
      </w:r>
      <w:r>
        <w:rPr>
          <w:rFonts w:ascii="David" w:hAnsi="David" w:cs="David"/>
          <w:sz w:val="24"/>
          <w:szCs w:val="24"/>
          <w:rtl/>
        </w:rPr>
        <w:t xml:space="preserve"> מד</w:t>
      </w:r>
      <w:r w:rsidR="009434F9">
        <w:rPr>
          <w:rFonts w:ascii="David" w:hAnsi="David" w:cs="David"/>
          <w:sz w:val="24"/>
          <w:szCs w:val="24"/>
          <w:rtl/>
        </w:rPr>
        <w:t>ד</w:t>
      </w:r>
      <w:r>
        <w:rPr>
          <w:rFonts w:ascii="David" w:hAnsi="David" w:cs="David"/>
          <w:sz w:val="24"/>
          <w:szCs w:val="24"/>
          <w:rtl/>
        </w:rPr>
        <w:t xml:space="preserve">י העיבוד החושי </w:t>
      </w:r>
      <w:r w:rsidR="00B85726">
        <w:rPr>
          <w:rFonts w:ascii="David" w:hAnsi="David" w:cs="David"/>
          <w:sz w:val="24"/>
          <w:szCs w:val="24"/>
          <w:rtl/>
        </w:rPr>
        <w:t>שהושלמו</w:t>
      </w:r>
      <w:r>
        <w:rPr>
          <w:rFonts w:ascii="David" w:hAnsi="David" w:cs="David"/>
          <w:sz w:val="24"/>
          <w:szCs w:val="24"/>
          <w:rtl/>
        </w:rPr>
        <w:t xml:space="preserve"> על ידי </w:t>
      </w:r>
      <w:r w:rsidR="00F92678">
        <w:rPr>
          <w:rFonts w:ascii="David" w:hAnsi="David" w:cs="David"/>
          <w:sz w:val="24"/>
          <w:szCs w:val="24"/>
          <w:rtl/>
        </w:rPr>
        <w:t>המחנכת שלו</w:t>
      </w:r>
      <w:r w:rsidRPr="00D026AE">
        <w:rPr>
          <w:rFonts w:ascii="David" w:hAnsi="David" w:cs="David"/>
          <w:sz w:val="24"/>
          <w:szCs w:val="24"/>
          <w:rtl/>
        </w:rPr>
        <w:t xml:space="preserve">, מצביעים על ביצועיים </w:t>
      </w:r>
      <w:r w:rsidR="00B85726" w:rsidRPr="00D026AE">
        <w:rPr>
          <w:rFonts w:ascii="David" w:hAnsi="David" w:cs="David"/>
          <w:sz w:val="24"/>
          <w:szCs w:val="24"/>
          <w:rtl/>
        </w:rPr>
        <w:t>אופייניים</w:t>
      </w:r>
      <w:r w:rsidRPr="00D026AE">
        <w:rPr>
          <w:rFonts w:ascii="David" w:hAnsi="David" w:cs="David"/>
          <w:sz w:val="24"/>
          <w:szCs w:val="24"/>
          <w:rtl/>
        </w:rPr>
        <w:t xml:space="preserve"> </w:t>
      </w:r>
      <w:r w:rsidR="00D026AE" w:rsidRPr="00D026AE">
        <w:rPr>
          <w:rFonts w:ascii="David" w:hAnsi="David" w:cs="David"/>
          <w:sz w:val="24"/>
          <w:szCs w:val="24"/>
          <w:rtl/>
        </w:rPr>
        <w:t>סביב</w:t>
      </w:r>
      <w:r w:rsidRPr="00D026AE">
        <w:rPr>
          <w:rFonts w:ascii="David" w:hAnsi="David" w:cs="David"/>
          <w:sz w:val="24"/>
          <w:szCs w:val="24"/>
          <w:rtl/>
        </w:rPr>
        <w:t xml:space="preserve"> </w:t>
      </w:r>
      <w:r w:rsidR="00D026AE" w:rsidRPr="00D026AE">
        <w:rPr>
          <w:rFonts w:ascii="David" w:hAnsi="David" w:cs="David"/>
          <w:sz w:val="24"/>
          <w:szCs w:val="24"/>
          <w:rtl/>
        </w:rPr>
        <w:t>א</w:t>
      </w:r>
      <w:r w:rsidR="00D91448" w:rsidRPr="00D026AE">
        <w:rPr>
          <w:rFonts w:ascii="David" w:hAnsi="David" w:cs="David"/>
          <w:sz w:val="24"/>
          <w:szCs w:val="24"/>
          <w:rtl/>
        </w:rPr>
        <w:t>זורים</w:t>
      </w:r>
      <w:r w:rsidRPr="00D026AE">
        <w:rPr>
          <w:rFonts w:ascii="David" w:hAnsi="David" w:cs="David"/>
          <w:sz w:val="24"/>
          <w:szCs w:val="24"/>
          <w:rtl/>
        </w:rPr>
        <w:t xml:space="preserve"> עם "בעיות </w:t>
      </w:r>
      <w:r w:rsidR="00B85726" w:rsidRPr="00D026AE">
        <w:rPr>
          <w:rFonts w:ascii="David" w:hAnsi="David" w:cs="David"/>
          <w:sz w:val="24"/>
          <w:szCs w:val="24"/>
          <w:rtl/>
        </w:rPr>
        <w:t>מסוימות</w:t>
      </w:r>
      <w:r w:rsidRPr="00D026AE">
        <w:rPr>
          <w:rFonts w:ascii="David" w:hAnsi="David" w:cs="David"/>
          <w:sz w:val="24"/>
          <w:szCs w:val="24"/>
          <w:rtl/>
        </w:rPr>
        <w:t xml:space="preserve">" בתחומים של </w:t>
      </w:r>
      <w:r w:rsidR="00D91448" w:rsidRPr="00D026AE">
        <w:rPr>
          <w:rFonts w:ascii="David" w:hAnsi="David" w:cs="David"/>
          <w:sz w:val="24"/>
          <w:szCs w:val="24"/>
          <w:rtl/>
        </w:rPr>
        <w:t>'</w:t>
      </w:r>
      <w:r w:rsidR="00B85726" w:rsidRPr="00D026AE">
        <w:rPr>
          <w:rFonts w:ascii="David" w:hAnsi="David" w:cs="David"/>
          <w:sz w:val="24"/>
          <w:szCs w:val="24"/>
          <w:rtl/>
        </w:rPr>
        <w:t>השתתפות</w:t>
      </w:r>
      <w:r w:rsidRPr="00D026AE">
        <w:rPr>
          <w:rFonts w:ascii="David" w:hAnsi="David" w:cs="David"/>
          <w:sz w:val="24"/>
          <w:szCs w:val="24"/>
          <w:rtl/>
        </w:rPr>
        <w:t xml:space="preserve"> חברתית</w:t>
      </w:r>
      <w:r w:rsidR="00D91448" w:rsidRPr="00D026AE">
        <w:rPr>
          <w:rFonts w:ascii="David" w:hAnsi="David" w:cs="David"/>
          <w:sz w:val="24"/>
          <w:szCs w:val="24"/>
          <w:rtl/>
        </w:rPr>
        <w:t>'</w:t>
      </w:r>
      <w:r w:rsidR="00B85726" w:rsidRPr="00D026AE">
        <w:rPr>
          <w:rFonts w:ascii="David" w:hAnsi="David" w:cs="David"/>
          <w:sz w:val="24"/>
          <w:szCs w:val="24"/>
          <w:rtl/>
        </w:rPr>
        <w:t xml:space="preserve"> </w:t>
      </w:r>
      <w:r w:rsidR="00D91448" w:rsidRPr="00D026AE">
        <w:rPr>
          <w:rFonts w:ascii="David" w:hAnsi="David" w:cs="David"/>
          <w:sz w:val="24"/>
          <w:szCs w:val="24"/>
          <w:rtl/>
        </w:rPr>
        <w:t>'</w:t>
      </w:r>
      <w:r w:rsidR="00B85726" w:rsidRPr="00D026AE">
        <w:rPr>
          <w:rFonts w:ascii="David" w:hAnsi="David" w:cs="David"/>
          <w:sz w:val="24"/>
          <w:szCs w:val="24"/>
          <w:rtl/>
        </w:rPr>
        <w:t>תכנון</w:t>
      </w:r>
      <w:r w:rsidR="00D91448" w:rsidRPr="00D026AE">
        <w:rPr>
          <w:rFonts w:ascii="David" w:hAnsi="David" w:cs="David"/>
          <w:sz w:val="24"/>
          <w:szCs w:val="24"/>
          <w:rtl/>
        </w:rPr>
        <w:t>'</w:t>
      </w:r>
      <w:r w:rsidR="00B85726" w:rsidRPr="00D026AE">
        <w:rPr>
          <w:rFonts w:ascii="David" w:hAnsi="David" w:cs="David"/>
          <w:sz w:val="24"/>
          <w:szCs w:val="24"/>
          <w:rtl/>
        </w:rPr>
        <w:t xml:space="preserve"> </w:t>
      </w:r>
      <w:r w:rsidR="00013108" w:rsidRPr="00D026AE">
        <w:rPr>
          <w:rFonts w:ascii="David" w:hAnsi="David" w:cs="David"/>
          <w:sz w:val="24"/>
          <w:szCs w:val="24"/>
          <w:rtl/>
        </w:rPr>
        <w:t>ו</w:t>
      </w:r>
      <w:r w:rsidR="00D91448" w:rsidRPr="00D026AE">
        <w:rPr>
          <w:rFonts w:ascii="David" w:hAnsi="David" w:cs="David"/>
          <w:sz w:val="24"/>
          <w:szCs w:val="24"/>
          <w:rtl/>
        </w:rPr>
        <w:t>'</w:t>
      </w:r>
      <w:r w:rsidR="00013108" w:rsidRPr="00D026AE">
        <w:rPr>
          <w:rFonts w:ascii="David" w:hAnsi="David" w:cs="David"/>
          <w:sz w:val="24"/>
          <w:szCs w:val="24"/>
          <w:rtl/>
        </w:rPr>
        <w:t>רעיונות</w:t>
      </w:r>
      <w:r w:rsidR="00D91448" w:rsidRPr="00D026AE">
        <w:rPr>
          <w:rFonts w:ascii="David" w:hAnsi="David" w:cs="David"/>
          <w:sz w:val="24"/>
          <w:szCs w:val="24"/>
          <w:rtl/>
        </w:rPr>
        <w:t>'</w:t>
      </w:r>
      <w:r w:rsidR="00013108" w:rsidRPr="00D026AE">
        <w:rPr>
          <w:rFonts w:ascii="David" w:hAnsi="David" w:cs="David"/>
          <w:sz w:val="24"/>
          <w:szCs w:val="24"/>
          <w:rtl/>
        </w:rPr>
        <w:t>.</w:t>
      </w:r>
      <w:r w:rsidR="00B4717E" w:rsidRPr="00D026AE">
        <w:rPr>
          <w:rFonts w:ascii="David" w:hAnsi="David" w:cs="David"/>
          <w:vanish/>
          <w:sz w:val="24"/>
          <w:szCs w:val="24"/>
          <w:rtl/>
        </w:rPr>
        <w:t>,  מילים סבילוקדמתה בבטווח המאוד נמוך לנמוך מהממוצעיה מאשר אחרים עם הפרעת על הספקטרום האוטיסטי.ות.ת.ויכולת להתמיד גם במצבי קוש</w:t>
      </w:r>
    </w:p>
    <w:p w14:paraId="3FDE93BF" w14:textId="77777777" w:rsidR="00013108" w:rsidRDefault="00013108" w:rsidP="00716CBE">
      <w:pPr>
        <w:bidi/>
        <w:spacing w:line="360" w:lineRule="auto"/>
        <w:jc w:val="both"/>
        <w:rPr>
          <w:rFonts w:ascii="David" w:hAnsi="David" w:cs="David"/>
          <w:sz w:val="24"/>
          <w:szCs w:val="24"/>
          <w:rtl/>
        </w:rPr>
      </w:pPr>
      <w:r>
        <w:rPr>
          <w:rFonts w:ascii="David" w:hAnsi="David" w:cs="David"/>
          <w:sz w:val="24"/>
          <w:szCs w:val="24"/>
          <w:rtl/>
        </w:rPr>
        <w:t xml:space="preserve">הילל השתתף בהערכת דיבור ושפה מטעם בית </w:t>
      </w:r>
      <w:r w:rsidRPr="0094690E">
        <w:rPr>
          <w:rFonts w:ascii="David" w:hAnsi="David" w:cs="David"/>
          <w:sz w:val="24"/>
          <w:szCs w:val="24"/>
          <w:rtl/>
        </w:rPr>
        <w:t>הספר הציבורי מחוזי</w:t>
      </w:r>
      <w:r>
        <w:rPr>
          <w:rFonts w:ascii="David" w:hAnsi="David" w:cs="David"/>
          <w:sz w:val="24"/>
          <w:szCs w:val="24"/>
          <w:rtl/>
        </w:rPr>
        <w:t xml:space="preserve"> ברוקליין בספטמבר 2017, שנערכה על ידי אליסה פארקר, בעלת תואר שני, מטפלת בדיבור ושפה</w:t>
      </w:r>
      <w:r w:rsidR="00716CBE">
        <w:rPr>
          <w:rFonts w:ascii="David" w:hAnsi="David" w:cs="David"/>
          <w:sz w:val="24"/>
          <w:szCs w:val="24"/>
          <w:rtl/>
        </w:rPr>
        <w:t>,</w:t>
      </w:r>
      <w:r>
        <w:rPr>
          <w:rFonts w:ascii="David" w:hAnsi="David" w:cs="David"/>
          <w:sz w:val="24"/>
          <w:szCs w:val="24"/>
          <w:rtl/>
        </w:rPr>
        <w:t xml:space="preserve"> בעלת תעודת הסמכה קלינית.</w:t>
      </w:r>
      <w:r w:rsidR="00716CBE" w:rsidRPr="00716CBE">
        <w:rPr>
          <w:rFonts w:ascii="David" w:hAnsi="David" w:cs="David"/>
          <w:sz w:val="24"/>
          <w:szCs w:val="24"/>
          <w:rtl/>
        </w:rPr>
        <w:t xml:space="preserve"> </w:t>
      </w:r>
      <w:r w:rsidR="00716CBE">
        <w:rPr>
          <w:rFonts w:ascii="David" w:hAnsi="David" w:cs="David"/>
          <w:sz w:val="24"/>
          <w:szCs w:val="24"/>
          <w:rtl/>
        </w:rPr>
        <w:t>במבחן הערכה קלינית של יסודות השפה, מהדורה 5 (</w:t>
      </w:r>
      <w:r w:rsidR="00716CBE">
        <w:rPr>
          <w:rFonts w:ascii="David" w:hAnsi="David" w:cs="David"/>
          <w:sz w:val="24"/>
          <w:szCs w:val="24"/>
        </w:rPr>
        <w:t>CELF-5</w:t>
      </w:r>
      <w:r w:rsidR="00716CBE">
        <w:rPr>
          <w:rFonts w:ascii="David" w:hAnsi="David" w:cs="David"/>
          <w:sz w:val="24"/>
          <w:szCs w:val="24"/>
          <w:rtl/>
        </w:rPr>
        <w:t xml:space="preserve">) </w:t>
      </w:r>
      <w:r>
        <w:rPr>
          <w:rFonts w:ascii="David" w:hAnsi="David" w:cs="David"/>
          <w:sz w:val="24"/>
          <w:szCs w:val="24"/>
          <w:rtl/>
        </w:rPr>
        <w:t>הוא קיבל ציונים מתחת למ</w:t>
      </w:r>
      <w:r w:rsidR="00716CBE">
        <w:rPr>
          <w:rFonts w:ascii="David" w:hAnsi="David" w:cs="David"/>
          <w:sz w:val="24"/>
          <w:szCs w:val="24"/>
          <w:rtl/>
        </w:rPr>
        <w:t>מוצ</w:t>
      </w:r>
      <w:r>
        <w:rPr>
          <w:rFonts w:ascii="David" w:hAnsi="David" w:cs="David"/>
          <w:sz w:val="24"/>
          <w:szCs w:val="24"/>
          <w:rtl/>
        </w:rPr>
        <w:t>ע בכל תתי המבחנים</w:t>
      </w:r>
      <w:r w:rsidR="00716CBE">
        <w:rPr>
          <w:rFonts w:ascii="David" w:hAnsi="David" w:cs="David"/>
          <w:sz w:val="24"/>
          <w:szCs w:val="24"/>
          <w:rtl/>
        </w:rPr>
        <w:t>,</w:t>
      </w:r>
      <w:r>
        <w:rPr>
          <w:rFonts w:ascii="David" w:hAnsi="David" w:cs="David"/>
          <w:sz w:val="24"/>
          <w:szCs w:val="24"/>
          <w:rtl/>
        </w:rPr>
        <w:t xml:space="preserve"> למעט ציונים ממוצעים בתתי המבחנים של </w:t>
      </w:r>
      <w:r w:rsidR="00716CBE">
        <w:rPr>
          <w:rFonts w:ascii="David" w:hAnsi="David" w:cs="David"/>
          <w:sz w:val="24"/>
          <w:szCs w:val="24"/>
          <w:rtl/>
        </w:rPr>
        <w:t>'</w:t>
      </w:r>
      <w:r>
        <w:rPr>
          <w:rFonts w:ascii="David" w:hAnsi="David" w:cs="David"/>
          <w:sz w:val="24"/>
          <w:szCs w:val="24"/>
          <w:rtl/>
        </w:rPr>
        <w:t>ניסוח משפטים</w:t>
      </w:r>
      <w:r w:rsidR="00716CBE">
        <w:rPr>
          <w:rFonts w:ascii="David" w:hAnsi="David" w:cs="David"/>
          <w:sz w:val="24"/>
          <w:szCs w:val="24"/>
          <w:rtl/>
        </w:rPr>
        <w:t>'</w:t>
      </w:r>
      <w:r>
        <w:rPr>
          <w:rFonts w:ascii="David" w:hAnsi="David" w:cs="David"/>
          <w:sz w:val="24"/>
          <w:szCs w:val="24"/>
          <w:rtl/>
        </w:rPr>
        <w:t xml:space="preserve"> ו</w:t>
      </w:r>
      <w:r w:rsidR="00716CBE">
        <w:rPr>
          <w:rFonts w:ascii="David" w:hAnsi="David" w:cs="David"/>
          <w:sz w:val="24"/>
          <w:szCs w:val="24"/>
          <w:rtl/>
        </w:rPr>
        <w:t>'</w:t>
      </w:r>
      <w:r>
        <w:rPr>
          <w:rFonts w:ascii="David" w:hAnsi="David" w:cs="David"/>
          <w:sz w:val="24"/>
          <w:szCs w:val="24"/>
          <w:rtl/>
        </w:rPr>
        <w:t>שחזור משפטים</w:t>
      </w:r>
      <w:r w:rsidR="00716CBE">
        <w:rPr>
          <w:rFonts w:ascii="David" w:hAnsi="David" w:cs="David"/>
          <w:sz w:val="24"/>
          <w:szCs w:val="24"/>
          <w:rtl/>
        </w:rPr>
        <w:t>'. בפרופיל הפרגמטיקה במבחן</w:t>
      </w:r>
      <w:r>
        <w:rPr>
          <w:rFonts w:ascii="David" w:hAnsi="David" w:cs="David"/>
          <w:sz w:val="24"/>
          <w:szCs w:val="24"/>
        </w:rPr>
        <w:t>CELF</w:t>
      </w:r>
      <w:r w:rsidR="00716CBE">
        <w:rPr>
          <w:rFonts w:ascii="David" w:hAnsi="David" w:cs="David"/>
          <w:sz w:val="24"/>
          <w:szCs w:val="24"/>
        </w:rPr>
        <w:t>-5</w:t>
      </w:r>
      <w:r>
        <w:rPr>
          <w:rFonts w:ascii="David" w:hAnsi="David" w:cs="David"/>
          <w:sz w:val="24"/>
          <w:szCs w:val="24"/>
        </w:rPr>
        <w:t xml:space="preserve"> </w:t>
      </w:r>
      <w:r w:rsidR="00716CBE">
        <w:rPr>
          <w:rFonts w:ascii="David" w:hAnsi="David" w:cs="David"/>
          <w:sz w:val="24"/>
          <w:szCs w:val="24"/>
          <w:rtl/>
        </w:rPr>
        <w:t xml:space="preserve">, </w:t>
      </w:r>
      <w:r w:rsidR="001E43B5">
        <w:rPr>
          <w:rFonts w:ascii="David" w:hAnsi="David" w:cs="David"/>
          <w:sz w:val="24"/>
          <w:szCs w:val="24"/>
          <w:rtl/>
        </w:rPr>
        <w:t xml:space="preserve">נמצאו סימנים לקושי במעקב אחר מבט העין, </w:t>
      </w:r>
      <w:r w:rsidR="00716CBE">
        <w:rPr>
          <w:rFonts w:ascii="David" w:hAnsi="David" w:cs="David"/>
          <w:sz w:val="24"/>
          <w:szCs w:val="24"/>
          <w:rtl/>
        </w:rPr>
        <w:t>ב</w:t>
      </w:r>
      <w:r w:rsidR="001E43B5">
        <w:rPr>
          <w:rFonts w:ascii="David" w:hAnsi="David" w:cs="David"/>
          <w:sz w:val="24"/>
          <w:szCs w:val="24"/>
          <w:rtl/>
        </w:rPr>
        <w:t>פ</w:t>
      </w:r>
      <w:r w:rsidR="00716CBE">
        <w:rPr>
          <w:rFonts w:ascii="David" w:hAnsi="David" w:cs="David"/>
          <w:sz w:val="24"/>
          <w:szCs w:val="24"/>
          <w:rtl/>
        </w:rPr>
        <w:t xml:space="preserve">רשנות של הבעות פנים וטון הדיבור </w:t>
      </w:r>
      <w:r w:rsidR="001E43B5">
        <w:rPr>
          <w:rFonts w:ascii="David" w:hAnsi="David" w:cs="David"/>
          <w:sz w:val="24"/>
          <w:szCs w:val="24"/>
          <w:rtl/>
        </w:rPr>
        <w:t xml:space="preserve">ושאלות/הערות </w:t>
      </w:r>
      <w:r w:rsidR="00716CBE">
        <w:rPr>
          <w:rFonts w:ascii="David" w:hAnsi="David" w:cs="David"/>
          <w:sz w:val="24"/>
          <w:szCs w:val="24"/>
          <w:rtl/>
        </w:rPr>
        <w:t>ש</w:t>
      </w:r>
      <w:r w:rsidR="001E43B5">
        <w:rPr>
          <w:rFonts w:ascii="David" w:hAnsi="David" w:cs="David"/>
          <w:sz w:val="24"/>
          <w:szCs w:val="24"/>
          <w:rtl/>
        </w:rPr>
        <w:t>לא קשורות לנושא וחזרתיות.</w:t>
      </w:r>
    </w:p>
    <w:p w14:paraId="58D6E3D2" w14:textId="77777777" w:rsidR="00F05917" w:rsidRDefault="00F05917" w:rsidP="00F05917">
      <w:pPr>
        <w:bidi/>
        <w:spacing w:line="360" w:lineRule="auto"/>
        <w:jc w:val="both"/>
        <w:rPr>
          <w:rFonts w:ascii="David" w:hAnsi="David" w:cs="David"/>
          <w:b/>
          <w:bCs/>
          <w:sz w:val="24"/>
          <w:szCs w:val="24"/>
          <w:u w:val="single"/>
          <w:rtl/>
        </w:rPr>
      </w:pPr>
      <w:r w:rsidRPr="00F05917">
        <w:rPr>
          <w:rFonts w:ascii="David" w:hAnsi="David" w:cs="David"/>
          <w:b/>
          <w:bCs/>
          <w:sz w:val="28"/>
          <w:szCs w:val="28"/>
          <w:u w:val="single"/>
          <w:rtl/>
        </w:rPr>
        <w:t>תצפיות התנהגותיות:</w:t>
      </w:r>
    </w:p>
    <w:p w14:paraId="46EEDC89" w14:textId="77777777" w:rsidR="00F05917" w:rsidRDefault="00F05917" w:rsidP="001B2CDE">
      <w:pPr>
        <w:bidi/>
        <w:spacing w:line="360" w:lineRule="auto"/>
        <w:jc w:val="both"/>
        <w:rPr>
          <w:rFonts w:ascii="David" w:hAnsi="David" w:cs="David"/>
          <w:sz w:val="24"/>
          <w:szCs w:val="24"/>
          <w:rtl/>
        </w:rPr>
      </w:pPr>
      <w:r>
        <w:rPr>
          <w:rFonts w:ascii="David" w:hAnsi="David" w:cs="David"/>
          <w:sz w:val="24"/>
          <w:szCs w:val="24"/>
          <w:rtl/>
        </w:rPr>
        <w:t>הילל הגיע להערכה בליווי אמו. כאשר הוא ניגש לחדר ההמתנה, הוא הישיר מבט לכיוון הבוחנת בהתעניינות ו</w:t>
      </w:r>
      <w:r w:rsidR="00260274">
        <w:rPr>
          <w:rFonts w:ascii="David" w:hAnsi="David" w:cs="David"/>
          <w:sz w:val="24"/>
          <w:szCs w:val="24"/>
          <w:rtl/>
        </w:rPr>
        <w:t>ה</w:t>
      </w:r>
      <w:r>
        <w:rPr>
          <w:rFonts w:ascii="David" w:hAnsi="David" w:cs="David"/>
          <w:sz w:val="24"/>
          <w:szCs w:val="24"/>
          <w:rtl/>
        </w:rPr>
        <w:t>חל לשאול שאלות ו</w:t>
      </w:r>
      <w:r w:rsidR="00901E1D">
        <w:rPr>
          <w:rFonts w:ascii="David" w:hAnsi="David" w:cs="David"/>
          <w:sz w:val="24"/>
          <w:szCs w:val="24"/>
          <w:rtl/>
        </w:rPr>
        <w:t>לשיר</w:t>
      </w:r>
      <w:r>
        <w:rPr>
          <w:rFonts w:ascii="David" w:hAnsi="David" w:cs="David"/>
          <w:sz w:val="24"/>
          <w:szCs w:val="24"/>
          <w:rtl/>
        </w:rPr>
        <w:t xml:space="preserve"> שירים של טיילור סוויפט</w:t>
      </w:r>
      <w:r w:rsidR="00260274">
        <w:rPr>
          <w:rFonts w:ascii="David" w:hAnsi="David" w:cs="David"/>
          <w:sz w:val="24"/>
          <w:szCs w:val="24"/>
          <w:rtl/>
        </w:rPr>
        <w:t xml:space="preserve">. </w:t>
      </w:r>
      <w:r w:rsidR="00674753">
        <w:rPr>
          <w:rFonts w:ascii="David" w:hAnsi="David" w:cs="David"/>
          <w:sz w:val="24"/>
          <w:szCs w:val="24"/>
          <w:rtl/>
        </w:rPr>
        <w:t xml:space="preserve">כאשר הוא ואמו הובלו למרחב האבחון ומהלך היום הוסבר, </w:t>
      </w:r>
      <w:r w:rsidR="00901E1D">
        <w:rPr>
          <w:rFonts w:ascii="David" w:hAnsi="David" w:cs="David"/>
          <w:sz w:val="24"/>
          <w:szCs w:val="24"/>
          <w:rtl/>
        </w:rPr>
        <w:t xml:space="preserve">הוא </w:t>
      </w:r>
      <w:r w:rsidR="00674753">
        <w:rPr>
          <w:rFonts w:ascii="David" w:hAnsi="David" w:cs="David"/>
          <w:sz w:val="24"/>
          <w:szCs w:val="24"/>
          <w:rtl/>
        </w:rPr>
        <w:t>המשיך בשאלותיו בנוגע לבוחנת ול</w:t>
      </w:r>
      <w:r w:rsidR="00901E1D">
        <w:rPr>
          <w:rFonts w:ascii="David" w:hAnsi="David" w:cs="David"/>
          <w:sz w:val="24"/>
          <w:szCs w:val="24"/>
          <w:rtl/>
        </w:rPr>
        <w:t xml:space="preserve">סביבה החדשה. הילל נפרד </w:t>
      </w:r>
      <w:r w:rsidR="00901E1D">
        <w:rPr>
          <w:rFonts w:ascii="David" w:hAnsi="David" w:cs="David"/>
          <w:sz w:val="24"/>
          <w:szCs w:val="24"/>
          <w:rtl/>
        </w:rPr>
        <w:lastRenderedPageBreak/>
        <w:t>בקלות מאמו ונכנס לאבחון לבדו עם הבוחנת, הוא לא ביטא סימני חרדה ברורים בשלב זה או בכל שלב אחר ביום האבחון. באופן כללי, מצב רוחו של הילל היה עליז. הוא הגיב בנימוס במובן שלעיתים קרובות הוא אמר "בבקשה" או "סלחי לי"</w:t>
      </w:r>
      <w:r w:rsidR="000C3484">
        <w:rPr>
          <w:rFonts w:ascii="David" w:hAnsi="David" w:cs="David"/>
          <w:sz w:val="24"/>
          <w:szCs w:val="24"/>
          <w:rtl/>
        </w:rPr>
        <w:t xml:space="preserve">, </w:t>
      </w:r>
      <w:commentRangeStart w:id="3"/>
      <w:r w:rsidR="000C3484">
        <w:rPr>
          <w:rFonts w:ascii="David" w:hAnsi="David" w:cs="David"/>
          <w:sz w:val="24"/>
          <w:szCs w:val="24"/>
          <w:rtl/>
        </w:rPr>
        <w:t xml:space="preserve">ואז </w:t>
      </w:r>
      <w:r w:rsidR="000C3484" w:rsidRPr="00424880">
        <w:rPr>
          <w:rFonts w:ascii="David" w:hAnsi="David" w:cs="David"/>
          <w:sz w:val="24"/>
          <w:szCs w:val="24"/>
          <w:rtl/>
        </w:rPr>
        <w:t>קטע אותה</w:t>
      </w:r>
      <w:commentRangeEnd w:id="3"/>
      <w:r w:rsidR="00424880">
        <w:rPr>
          <w:rStyle w:val="CommentReference"/>
          <w:rtl/>
        </w:rPr>
        <w:commentReference w:id="3"/>
      </w:r>
      <w:r w:rsidR="000C3484" w:rsidRPr="00424880">
        <w:rPr>
          <w:rFonts w:ascii="David" w:hAnsi="David" w:cs="David"/>
          <w:sz w:val="24"/>
          <w:szCs w:val="24"/>
          <w:rtl/>
        </w:rPr>
        <w:t>.</w:t>
      </w:r>
      <w:r w:rsidR="000C3484">
        <w:rPr>
          <w:rFonts w:ascii="David" w:hAnsi="David" w:cs="David"/>
          <w:sz w:val="24"/>
          <w:szCs w:val="24"/>
          <w:rtl/>
        </w:rPr>
        <w:t xml:space="preserve"> </w:t>
      </w:r>
      <w:r w:rsidR="000A1100">
        <w:rPr>
          <w:rFonts w:ascii="David" w:hAnsi="David" w:cs="David"/>
          <w:sz w:val="24"/>
          <w:szCs w:val="24"/>
          <w:rtl/>
        </w:rPr>
        <w:t xml:space="preserve">הילל היה חברותי והתעניין </w:t>
      </w:r>
      <w:r w:rsidR="004610FF">
        <w:rPr>
          <w:rFonts w:ascii="David" w:hAnsi="David" w:cs="David"/>
          <w:sz w:val="24"/>
          <w:szCs w:val="24"/>
          <w:rtl/>
        </w:rPr>
        <w:t>באינטראקציות</w:t>
      </w:r>
      <w:r w:rsidR="000A1100">
        <w:rPr>
          <w:rFonts w:ascii="David" w:hAnsi="David" w:cs="David"/>
          <w:sz w:val="24"/>
          <w:szCs w:val="24"/>
          <w:rtl/>
        </w:rPr>
        <w:t xml:space="preserve"> </w:t>
      </w:r>
      <w:r w:rsidR="000A1100" w:rsidRPr="001B2CDE">
        <w:rPr>
          <w:rFonts w:ascii="David" w:hAnsi="David" w:cs="David"/>
          <w:sz w:val="24"/>
          <w:szCs w:val="24"/>
          <w:rtl/>
        </w:rPr>
        <w:t xml:space="preserve">חברתיות, אך הוא לא תמיד </w:t>
      </w:r>
      <w:r w:rsidR="004610FF" w:rsidRPr="001B2CDE">
        <w:rPr>
          <w:rFonts w:ascii="David" w:hAnsi="David" w:cs="David"/>
          <w:sz w:val="24"/>
          <w:szCs w:val="24"/>
          <w:rtl/>
        </w:rPr>
        <w:t>המתין</w:t>
      </w:r>
      <w:r w:rsidR="001B2CDE" w:rsidRPr="001B2CDE">
        <w:rPr>
          <w:rFonts w:ascii="David" w:hAnsi="David" w:cs="David"/>
          <w:sz w:val="24"/>
          <w:szCs w:val="24"/>
          <w:rtl/>
        </w:rPr>
        <w:t xml:space="preserve"> לקבלת תשובה כאשר שאל שאלות.</w:t>
      </w:r>
      <w:r w:rsidR="004610FF" w:rsidRPr="001B2CDE">
        <w:rPr>
          <w:rFonts w:ascii="David" w:hAnsi="David" w:cs="David"/>
          <w:sz w:val="24"/>
          <w:szCs w:val="24"/>
          <w:rtl/>
        </w:rPr>
        <w:t xml:space="preserve"> </w:t>
      </w:r>
      <w:r w:rsidR="00126454" w:rsidRPr="001B2CDE">
        <w:rPr>
          <w:rFonts w:ascii="David" w:hAnsi="David" w:cs="David"/>
          <w:sz w:val="24"/>
          <w:szCs w:val="24"/>
          <w:rtl/>
        </w:rPr>
        <w:t>הוא נראה מעוניין מאוד בשאילת שאלות על שמות הבוחנת (שם פרטי, שם משפחה, שמות חיבה כלשהם), ואם היא מודעת להתעניינותו בקייטי פרי וטיילור סוופיט. לעיתים קרובות</w:t>
      </w:r>
      <w:r w:rsidR="00481AAF" w:rsidRPr="001B2CDE">
        <w:rPr>
          <w:rFonts w:ascii="David" w:hAnsi="David" w:cs="David"/>
          <w:sz w:val="24"/>
          <w:szCs w:val="24"/>
          <w:rtl/>
        </w:rPr>
        <w:t>,</w:t>
      </w:r>
      <w:r w:rsidR="00126454" w:rsidRPr="001B2CDE">
        <w:rPr>
          <w:rFonts w:ascii="David" w:hAnsi="David" w:cs="David"/>
          <w:sz w:val="24"/>
          <w:szCs w:val="24"/>
          <w:rtl/>
        </w:rPr>
        <w:t xml:space="preserve"> הילל שיתף במחשבותיו</w:t>
      </w:r>
      <w:r w:rsidR="00126454">
        <w:rPr>
          <w:rFonts w:ascii="David" w:hAnsi="David" w:cs="David"/>
          <w:sz w:val="24"/>
          <w:szCs w:val="24"/>
          <w:rtl/>
        </w:rPr>
        <w:t xml:space="preserve"> על האבחון וברעיונות אחרים שלא נראו קשורים </w:t>
      </w:r>
      <w:r w:rsidR="003D221C">
        <w:rPr>
          <w:rFonts w:ascii="David" w:hAnsi="David" w:cs="David"/>
          <w:sz w:val="24"/>
          <w:szCs w:val="24"/>
          <w:rtl/>
        </w:rPr>
        <w:t>למשהו ש</w:t>
      </w:r>
      <w:r w:rsidR="00481AAF">
        <w:rPr>
          <w:rFonts w:ascii="David" w:hAnsi="David" w:cs="David"/>
          <w:sz w:val="24"/>
          <w:szCs w:val="24"/>
          <w:rtl/>
        </w:rPr>
        <w:t>נידון</w:t>
      </w:r>
      <w:r w:rsidR="003D221C">
        <w:rPr>
          <w:rFonts w:ascii="David" w:hAnsi="David" w:cs="David"/>
          <w:sz w:val="24"/>
          <w:szCs w:val="24"/>
          <w:rtl/>
        </w:rPr>
        <w:t xml:space="preserve"> כרגע בשיחה. הוא דיבר בקול רם ובאופן שירתי. שפתו הרצפטיבית</w:t>
      </w:r>
      <w:r w:rsidR="008527B6">
        <w:rPr>
          <w:rFonts w:ascii="David" w:hAnsi="David" w:cs="David"/>
          <w:sz w:val="24"/>
          <w:szCs w:val="24"/>
          <w:rtl/>
        </w:rPr>
        <w:t xml:space="preserve"> </w:t>
      </w:r>
      <w:r w:rsidR="003D221C">
        <w:rPr>
          <w:rFonts w:ascii="David" w:hAnsi="David" w:cs="David"/>
          <w:sz w:val="24"/>
          <w:szCs w:val="24"/>
          <w:rtl/>
        </w:rPr>
        <w:t>של הילל הרשימה כמצומצמת; עם זאת, היה קשה לשפוט זאת</w:t>
      </w:r>
      <w:r w:rsidR="00ED6BB0">
        <w:rPr>
          <w:rFonts w:ascii="David" w:hAnsi="David" w:cs="David"/>
          <w:sz w:val="24"/>
          <w:szCs w:val="24"/>
          <w:rtl/>
        </w:rPr>
        <w:t>,</w:t>
      </w:r>
      <w:r w:rsidR="003D221C">
        <w:rPr>
          <w:rFonts w:ascii="David" w:hAnsi="David" w:cs="David"/>
          <w:sz w:val="24"/>
          <w:szCs w:val="24"/>
          <w:rtl/>
        </w:rPr>
        <w:t xml:space="preserve"> בהתבסס על טבעו המכוון לעצמ</w:t>
      </w:r>
      <w:r w:rsidR="00ED6BB0">
        <w:rPr>
          <w:rFonts w:ascii="David" w:hAnsi="David" w:cs="David"/>
          <w:sz w:val="24"/>
          <w:szCs w:val="24"/>
          <w:rtl/>
        </w:rPr>
        <w:t>י</w:t>
      </w:r>
      <w:r w:rsidR="001060AB">
        <w:rPr>
          <w:rFonts w:ascii="David" w:hAnsi="David" w:cs="David"/>
          <w:sz w:val="24"/>
          <w:szCs w:val="24"/>
          <w:rtl/>
        </w:rPr>
        <w:t xml:space="preserve"> ולנטייתו להתעלם משאלות מדי פעם. </w:t>
      </w:r>
    </w:p>
    <w:p w14:paraId="548F472A" w14:textId="77777777" w:rsidR="002F70B8" w:rsidRDefault="00A60A87" w:rsidP="00CF5F56">
      <w:pPr>
        <w:bidi/>
        <w:spacing w:line="360" w:lineRule="auto"/>
        <w:jc w:val="both"/>
        <w:rPr>
          <w:rFonts w:ascii="David" w:hAnsi="David" w:cs="David"/>
          <w:sz w:val="24"/>
          <w:szCs w:val="24"/>
        </w:rPr>
      </w:pPr>
      <w:r>
        <w:rPr>
          <w:rFonts w:ascii="David" w:hAnsi="David" w:cs="David"/>
          <w:sz w:val="24"/>
          <w:szCs w:val="24"/>
          <w:rtl/>
        </w:rPr>
        <w:t xml:space="preserve">הילל התקשה מאוד </w:t>
      </w:r>
      <w:r w:rsidR="00DC30F8">
        <w:rPr>
          <w:rFonts w:ascii="David" w:hAnsi="David" w:cs="David"/>
          <w:sz w:val="24"/>
          <w:szCs w:val="24"/>
          <w:rtl/>
        </w:rPr>
        <w:t>בביצוע</w:t>
      </w:r>
      <w:r>
        <w:rPr>
          <w:rFonts w:ascii="David" w:hAnsi="David" w:cs="David"/>
          <w:sz w:val="24"/>
          <w:szCs w:val="24"/>
          <w:rtl/>
        </w:rPr>
        <w:t xml:space="preserve"> האבחון ממספר סיבות. ראשית, טווח הקשב של הילל היה קצר ביותר. הוא הוסח מרעשים במסדרון ומ</w:t>
      </w:r>
      <w:r w:rsidR="00DC30F8">
        <w:rPr>
          <w:rFonts w:ascii="David" w:hAnsi="David" w:cs="David"/>
          <w:sz w:val="24"/>
          <w:szCs w:val="24"/>
          <w:rtl/>
        </w:rPr>
        <w:t>חפצים</w:t>
      </w:r>
      <w:r>
        <w:rPr>
          <w:rFonts w:ascii="David" w:hAnsi="David" w:cs="David"/>
          <w:sz w:val="24"/>
          <w:szCs w:val="24"/>
          <w:rtl/>
        </w:rPr>
        <w:t xml:space="preserve"> חדשים בחדר, אך לרוב הוסח עקב מחשבותיו והתעניינותו </w:t>
      </w:r>
      <w:r w:rsidR="002F70B8">
        <w:rPr>
          <w:rFonts w:ascii="David" w:hAnsi="David" w:cs="David"/>
          <w:sz w:val="24"/>
          <w:szCs w:val="24"/>
          <w:rtl/>
        </w:rPr>
        <w:t xml:space="preserve">אשר ביטא בקול באמצע </w:t>
      </w:r>
      <w:r w:rsidR="00DC30F8">
        <w:rPr>
          <w:rFonts w:ascii="David" w:hAnsi="David" w:cs="David"/>
          <w:sz w:val="24"/>
          <w:szCs w:val="24"/>
          <w:rtl/>
        </w:rPr>
        <w:t>ה</w:t>
      </w:r>
      <w:r w:rsidR="002F70B8">
        <w:rPr>
          <w:rFonts w:ascii="David" w:hAnsi="David" w:cs="David"/>
          <w:sz w:val="24"/>
          <w:szCs w:val="24"/>
          <w:rtl/>
        </w:rPr>
        <w:t xml:space="preserve">הוראות או פרטי המבחן. רמת פעילותו של הילל </w:t>
      </w:r>
      <w:r w:rsidR="00DC30F8">
        <w:rPr>
          <w:rFonts w:ascii="David" w:hAnsi="David" w:cs="David"/>
          <w:sz w:val="24"/>
          <w:szCs w:val="24"/>
          <w:rtl/>
        </w:rPr>
        <w:t>הייתה</w:t>
      </w:r>
      <w:r w:rsidR="002F70B8">
        <w:rPr>
          <w:rFonts w:ascii="David" w:hAnsi="David" w:cs="David"/>
          <w:sz w:val="24"/>
          <w:szCs w:val="24"/>
          <w:rtl/>
        </w:rPr>
        <w:t xml:space="preserve"> גם מאוד גבוהה, מה שהוביל </w:t>
      </w:r>
      <w:r w:rsidR="002F70B8" w:rsidRPr="00026D5B">
        <w:rPr>
          <w:rFonts w:ascii="David" w:hAnsi="David" w:cs="David"/>
          <w:sz w:val="24"/>
          <w:szCs w:val="24"/>
          <w:rtl/>
        </w:rPr>
        <w:t xml:space="preserve">לצורך בהוראות קבועות וקרובות לחומרי הבחינה. </w:t>
      </w:r>
      <w:r w:rsidR="00C320CB" w:rsidRPr="00026D5B">
        <w:rPr>
          <w:rFonts w:ascii="David" w:hAnsi="David" w:cs="David"/>
          <w:sz w:val="24"/>
          <w:szCs w:val="24"/>
          <w:rtl/>
        </w:rPr>
        <w:t xml:space="preserve">הוא נע בכיסאו, נפל מכיסאו, הסתובב בחדר, דפק על עפרונו ונקש באצבעותיו שוב ושוב. </w:t>
      </w:r>
      <w:r w:rsidR="007B57E8" w:rsidRPr="00026D5B">
        <w:rPr>
          <w:rFonts w:ascii="David" w:hAnsi="David" w:cs="David"/>
          <w:sz w:val="24"/>
          <w:szCs w:val="24"/>
          <w:rtl/>
        </w:rPr>
        <w:t xml:space="preserve">כאשר רמת הקשב והפעילות היו מווסתות, נראה שהילל לרוב לא מבין את הוראות המטלה, אפילו אם בוצע שימוש בהדגמות של הוראות פשוטות או פיזיות. </w:t>
      </w:r>
      <w:r w:rsidR="001C0EF9" w:rsidRPr="00026D5B">
        <w:rPr>
          <w:rFonts w:ascii="David" w:hAnsi="David" w:cs="David"/>
          <w:sz w:val="24"/>
          <w:szCs w:val="24"/>
          <w:rtl/>
        </w:rPr>
        <w:t>לפעמים, נראה שהילל מבין את ההוראות, כפי</w:t>
      </w:r>
      <w:r w:rsidR="001C0EF9">
        <w:rPr>
          <w:rFonts w:ascii="David" w:hAnsi="David" w:cs="David"/>
          <w:sz w:val="24"/>
          <w:szCs w:val="24"/>
          <w:rtl/>
        </w:rPr>
        <w:t xml:space="preserve"> שהוא ביצע טוב את פרטי התרגול, אך אז בפרטי המבחן בפועל</w:t>
      </w:r>
      <w:r w:rsidR="00EB0C53">
        <w:rPr>
          <w:rFonts w:ascii="David" w:hAnsi="David" w:cs="David"/>
          <w:sz w:val="24"/>
          <w:szCs w:val="24"/>
          <w:rtl/>
        </w:rPr>
        <w:t xml:space="preserve"> </w:t>
      </w:r>
      <w:r w:rsidR="001C0EF9">
        <w:rPr>
          <w:rFonts w:ascii="David" w:hAnsi="David" w:cs="David"/>
          <w:sz w:val="24"/>
          <w:szCs w:val="24"/>
          <w:rtl/>
        </w:rPr>
        <w:t>הוא היה עשוי לצחוק ונראה כי משחק בכוונה עם גירויי הבחינה</w:t>
      </w:r>
      <w:r w:rsidR="0019622E">
        <w:rPr>
          <w:rFonts w:ascii="David" w:hAnsi="David" w:cs="David"/>
          <w:sz w:val="24"/>
          <w:szCs w:val="24"/>
          <w:rtl/>
        </w:rPr>
        <w:t xml:space="preserve"> בדרך שלו, מאשר מ</w:t>
      </w:r>
      <w:r w:rsidR="00EB0C53">
        <w:rPr>
          <w:rFonts w:ascii="David" w:hAnsi="David" w:cs="David"/>
          <w:sz w:val="24"/>
          <w:szCs w:val="24"/>
          <w:rtl/>
        </w:rPr>
        <w:t>קשיב להוראות.</w:t>
      </w:r>
      <w:r w:rsidR="00DA25BE">
        <w:rPr>
          <w:rFonts w:ascii="David" w:hAnsi="David" w:cs="David"/>
          <w:sz w:val="24"/>
          <w:szCs w:val="24"/>
          <w:rtl/>
        </w:rPr>
        <w:t xml:space="preserve"> בוצע שימו</w:t>
      </w:r>
      <w:r w:rsidR="00D579CA">
        <w:rPr>
          <w:rFonts w:ascii="David" w:hAnsi="David" w:cs="David"/>
          <w:sz w:val="24"/>
          <w:szCs w:val="24"/>
          <w:rtl/>
        </w:rPr>
        <w:t>ש</w:t>
      </w:r>
      <w:r w:rsidR="00DA25BE">
        <w:rPr>
          <w:rFonts w:ascii="David" w:hAnsi="David" w:cs="David"/>
          <w:sz w:val="24"/>
          <w:szCs w:val="24"/>
          <w:rtl/>
        </w:rPr>
        <w:t xml:space="preserve"> במדבקות, </w:t>
      </w:r>
      <w:r w:rsidR="001364BF">
        <w:rPr>
          <w:rFonts w:ascii="David" w:hAnsi="David" w:cs="David"/>
          <w:sz w:val="24"/>
          <w:szCs w:val="24"/>
          <w:rtl/>
        </w:rPr>
        <w:t>צעצועים</w:t>
      </w:r>
      <w:r w:rsidR="00DA25BE">
        <w:rPr>
          <w:rFonts w:ascii="David" w:hAnsi="David" w:cs="David"/>
          <w:sz w:val="24"/>
          <w:szCs w:val="24"/>
          <w:rtl/>
        </w:rPr>
        <w:t xml:space="preserve"> והפסקות, אך הן </w:t>
      </w:r>
      <w:r w:rsidR="00D579CA">
        <w:rPr>
          <w:rFonts w:ascii="David" w:hAnsi="David" w:cs="David"/>
          <w:sz w:val="24"/>
          <w:szCs w:val="24"/>
          <w:rtl/>
        </w:rPr>
        <w:t>עזרו</w:t>
      </w:r>
      <w:r w:rsidR="00DA25BE">
        <w:rPr>
          <w:rFonts w:ascii="David" w:hAnsi="David" w:cs="David"/>
          <w:sz w:val="24"/>
          <w:szCs w:val="24"/>
          <w:rtl/>
        </w:rPr>
        <w:t xml:space="preserve"> לוויסות רמת פעילותו של הילל</w:t>
      </w:r>
      <w:r w:rsidR="00D579CA">
        <w:rPr>
          <w:rFonts w:ascii="David" w:hAnsi="David" w:cs="David"/>
          <w:sz w:val="24"/>
          <w:szCs w:val="24"/>
          <w:rtl/>
        </w:rPr>
        <w:t xml:space="preserve"> במידה מסוימת, ו</w:t>
      </w:r>
      <w:r w:rsidR="00DA25BE">
        <w:rPr>
          <w:rFonts w:ascii="David" w:hAnsi="David" w:cs="David"/>
          <w:sz w:val="24"/>
          <w:szCs w:val="24"/>
          <w:rtl/>
        </w:rPr>
        <w:t xml:space="preserve">לא שיפרו את </w:t>
      </w:r>
      <w:r w:rsidR="001364BF">
        <w:rPr>
          <w:rFonts w:ascii="David" w:hAnsi="David" w:cs="David"/>
          <w:sz w:val="24"/>
          <w:szCs w:val="24"/>
          <w:rtl/>
        </w:rPr>
        <w:t>מעורבותו</w:t>
      </w:r>
      <w:r w:rsidR="00DA25BE">
        <w:rPr>
          <w:rFonts w:ascii="David" w:hAnsi="David" w:cs="David"/>
          <w:sz w:val="24"/>
          <w:szCs w:val="24"/>
          <w:rtl/>
        </w:rPr>
        <w:t xml:space="preserve"> </w:t>
      </w:r>
      <w:r w:rsidR="00DA25BE" w:rsidRPr="00CF5F56">
        <w:rPr>
          <w:rFonts w:ascii="David" w:hAnsi="David" w:cs="David"/>
          <w:sz w:val="24"/>
          <w:szCs w:val="24"/>
          <w:rtl/>
        </w:rPr>
        <w:t>ב</w:t>
      </w:r>
      <w:r w:rsidR="001364BF" w:rsidRPr="00CF5F56">
        <w:rPr>
          <w:rFonts w:ascii="David" w:hAnsi="David" w:cs="David"/>
          <w:sz w:val="24"/>
          <w:szCs w:val="24"/>
          <w:rtl/>
        </w:rPr>
        <w:t>תהליכ</w:t>
      </w:r>
      <w:r w:rsidR="00DA25BE" w:rsidRPr="00CF5F56">
        <w:rPr>
          <w:rFonts w:ascii="David" w:hAnsi="David" w:cs="David"/>
          <w:sz w:val="24"/>
          <w:szCs w:val="24"/>
          <w:rtl/>
        </w:rPr>
        <w:t xml:space="preserve">י המבחן. </w:t>
      </w:r>
      <w:r w:rsidR="004A3071" w:rsidRPr="00CF5F56">
        <w:rPr>
          <w:rFonts w:ascii="David" w:hAnsi="David" w:cs="David"/>
          <w:sz w:val="24"/>
          <w:szCs w:val="24"/>
          <w:rtl/>
        </w:rPr>
        <w:t>בהתחשב בקשב והמאמץ ה</w:t>
      </w:r>
      <w:r w:rsidR="00F12985" w:rsidRPr="00CF5F56">
        <w:rPr>
          <w:rFonts w:ascii="David" w:hAnsi="David" w:cs="David"/>
          <w:sz w:val="24"/>
          <w:szCs w:val="24"/>
          <w:rtl/>
        </w:rPr>
        <w:t xml:space="preserve">תנודתיים </w:t>
      </w:r>
      <w:r w:rsidR="004A3071" w:rsidRPr="00CF5F56">
        <w:rPr>
          <w:rFonts w:ascii="David" w:hAnsi="David" w:cs="David"/>
          <w:sz w:val="24"/>
          <w:szCs w:val="24"/>
          <w:rtl/>
        </w:rPr>
        <w:t xml:space="preserve">שלו, וכן בקושי בהבנת מטרת המטלות, אבחונו של הילל כלל הנראה </w:t>
      </w:r>
      <w:r w:rsidR="0019622E" w:rsidRPr="00CF5F56">
        <w:rPr>
          <w:rFonts w:ascii="David" w:hAnsi="David" w:cs="David"/>
          <w:sz w:val="24"/>
          <w:szCs w:val="24"/>
          <w:rtl/>
        </w:rPr>
        <w:t>מהווה</w:t>
      </w:r>
      <w:r w:rsidR="004A3071" w:rsidRPr="00CF5F56">
        <w:rPr>
          <w:rFonts w:ascii="David" w:hAnsi="David" w:cs="David"/>
          <w:sz w:val="24"/>
          <w:szCs w:val="24"/>
          <w:rtl/>
        </w:rPr>
        <w:t xml:space="preserve"> </w:t>
      </w:r>
      <w:r w:rsidR="00CF5F56" w:rsidRPr="00CF5F56">
        <w:rPr>
          <w:rFonts w:ascii="David" w:hAnsi="David" w:cs="David"/>
          <w:sz w:val="24"/>
          <w:szCs w:val="24"/>
          <w:rtl/>
        </w:rPr>
        <w:t>תת ייצוג</w:t>
      </w:r>
      <w:r w:rsidR="004A3071" w:rsidRPr="00CF5F56">
        <w:rPr>
          <w:rFonts w:ascii="David" w:hAnsi="David" w:cs="David"/>
          <w:sz w:val="24"/>
          <w:szCs w:val="24"/>
          <w:rtl/>
        </w:rPr>
        <w:t xml:space="preserve"> של יכולותיו הבסיסיות. עם זאת, </w:t>
      </w:r>
      <w:r w:rsidR="00640BFF" w:rsidRPr="00CF5F56">
        <w:rPr>
          <w:rFonts w:ascii="David" w:hAnsi="David" w:cs="David"/>
          <w:sz w:val="24"/>
          <w:szCs w:val="24"/>
          <w:rtl/>
        </w:rPr>
        <w:t>נראה ש</w:t>
      </w:r>
      <w:r w:rsidR="004A3071" w:rsidRPr="00CF5F56">
        <w:rPr>
          <w:rFonts w:ascii="David" w:hAnsi="David" w:cs="David"/>
          <w:sz w:val="24"/>
          <w:szCs w:val="24"/>
          <w:rtl/>
        </w:rPr>
        <w:t xml:space="preserve">התנהגותו במהלך </w:t>
      </w:r>
      <w:r w:rsidR="008D2E54" w:rsidRPr="00CF5F56">
        <w:rPr>
          <w:rFonts w:ascii="David" w:hAnsi="David" w:cs="David"/>
          <w:sz w:val="24"/>
          <w:szCs w:val="24"/>
          <w:rtl/>
        </w:rPr>
        <w:t>הערכה זו משקפת</w:t>
      </w:r>
      <w:r w:rsidR="008D2E54">
        <w:rPr>
          <w:rFonts w:ascii="David" w:hAnsi="David" w:cs="David"/>
          <w:sz w:val="24"/>
          <w:szCs w:val="24"/>
          <w:rtl/>
        </w:rPr>
        <w:t xml:space="preserve"> את רמת התפקוד הנוכחית שלו. </w:t>
      </w:r>
      <w:r w:rsidR="004A3071">
        <w:rPr>
          <w:rFonts w:ascii="David" w:hAnsi="David" w:cs="David"/>
          <w:sz w:val="24"/>
          <w:szCs w:val="24"/>
          <w:rtl/>
        </w:rPr>
        <w:t xml:space="preserve"> </w:t>
      </w:r>
    </w:p>
    <w:p w14:paraId="17A9F678" w14:textId="77777777" w:rsidR="001364BF" w:rsidRPr="00640BFF" w:rsidRDefault="00640BFF" w:rsidP="00640BFF">
      <w:pPr>
        <w:bidi/>
        <w:spacing w:after="0" w:line="360" w:lineRule="auto"/>
        <w:jc w:val="both"/>
        <w:rPr>
          <w:rFonts w:ascii="David" w:hAnsi="David" w:cs="David"/>
          <w:b/>
          <w:bCs/>
          <w:sz w:val="28"/>
          <w:szCs w:val="28"/>
          <w:u w:val="single"/>
          <w:rtl/>
        </w:rPr>
      </w:pPr>
      <w:r w:rsidRPr="00640BFF">
        <w:rPr>
          <w:rFonts w:ascii="David" w:hAnsi="David" w:cs="David"/>
          <w:b/>
          <w:bCs/>
          <w:sz w:val="28"/>
          <w:szCs w:val="28"/>
          <w:u w:val="single"/>
          <w:rtl/>
        </w:rPr>
        <w:t>אבחון נוכחי</w:t>
      </w:r>
    </w:p>
    <w:p w14:paraId="6E6115C2" w14:textId="77777777" w:rsidR="001364BF" w:rsidRDefault="00640BFF" w:rsidP="00640BFF">
      <w:pPr>
        <w:bidi/>
        <w:spacing w:after="0" w:line="360" w:lineRule="auto"/>
        <w:jc w:val="both"/>
        <w:rPr>
          <w:rFonts w:ascii="David" w:hAnsi="David" w:cs="David"/>
          <w:b/>
          <w:bCs/>
          <w:sz w:val="24"/>
          <w:szCs w:val="24"/>
          <w:rtl/>
        </w:rPr>
      </w:pPr>
      <w:r>
        <w:rPr>
          <w:rFonts w:ascii="David" w:hAnsi="David" w:cs="David"/>
          <w:b/>
          <w:bCs/>
          <w:sz w:val="24"/>
          <w:szCs w:val="24"/>
          <w:rtl/>
        </w:rPr>
        <w:t>יכולות קוגניטיביות</w:t>
      </w:r>
    </w:p>
    <w:p w14:paraId="1D8CAE36" w14:textId="77777777" w:rsidR="00640BFF" w:rsidRDefault="00640BFF" w:rsidP="006F3F0E">
      <w:pPr>
        <w:bidi/>
        <w:spacing w:line="360" w:lineRule="auto"/>
        <w:jc w:val="both"/>
        <w:rPr>
          <w:rFonts w:ascii="David" w:hAnsi="David" w:cs="David"/>
          <w:color w:val="000000" w:themeColor="text1"/>
          <w:sz w:val="24"/>
          <w:szCs w:val="24"/>
          <w:rtl/>
        </w:rPr>
      </w:pPr>
      <w:r w:rsidRPr="006F3F0E">
        <w:rPr>
          <w:rFonts w:ascii="David" w:hAnsi="David" w:cs="David"/>
          <w:sz w:val="24"/>
          <w:szCs w:val="24"/>
          <w:rtl/>
        </w:rPr>
        <w:t xml:space="preserve">תפקודו </w:t>
      </w:r>
      <w:r w:rsidR="006F3F0E" w:rsidRPr="006F3F0E">
        <w:rPr>
          <w:rFonts w:ascii="David" w:hAnsi="David" w:cs="David"/>
          <w:sz w:val="24"/>
          <w:szCs w:val="24"/>
          <w:rtl/>
        </w:rPr>
        <w:t>הקוגניטיבי</w:t>
      </w:r>
      <w:r w:rsidRPr="006F3F0E">
        <w:rPr>
          <w:rFonts w:ascii="David" w:hAnsi="David" w:cs="David"/>
          <w:sz w:val="24"/>
          <w:szCs w:val="24"/>
          <w:rtl/>
        </w:rPr>
        <w:t xml:space="preserve"> של הילל נבדק באמצעות מבחן וקסלר להערכת אינטליגנציה עבור ילדים-מהדורה חמישית (</w:t>
      </w:r>
      <w:r w:rsidRPr="006F3F0E">
        <w:rPr>
          <w:rFonts w:ascii="David" w:hAnsi="David" w:cs="David"/>
          <w:sz w:val="24"/>
          <w:szCs w:val="24"/>
        </w:rPr>
        <w:t>V</w:t>
      </w:r>
      <w:r w:rsidRPr="006F3F0E">
        <w:rPr>
          <w:rFonts w:ascii="David" w:hAnsi="David" w:cs="David"/>
          <w:sz w:val="24"/>
          <w:szCs w:val="24"/>
          <w:rtl/>
        </w:rPr>
        <w:t>-</w:t>
      </w:r>
      <w:r w:rsidRPr="006F3F0E">
        <w:rPr>
          <w:rFonts w:ascii="David" w:hAnsi="David" w:cs="David"/>
          <w:sz w:val="24"/>
          <w:szCs w:val="24"/>
        </w:rPr>
        <w:t>WISC</w:t>
      </w:r>
      <w:r w:rsidRPr="006F3F0E">
        <w:rPr>
          <w:rFonts w:ascii="David" w:hAnsi="David" w:cs="David"/>
          <w:sz w:val="24"/>
          <w:szCs w:val="24"/>
          <w:rtl/>
        </w:rPr>
        <w:t xml:space="preserve">). התוצאות מצביעות </w:t>
      </w:r>
      <w:r w:rsidR="006F3F0E" w:rsidRPr="006F3F0E">
        <w:rPr>
          <w:rFonts w:ascii="David" w:hAnsi="David" w:cs="David"/>
          <w:sz w:val="24"/>
          <w:szCs w:val="24"/>
          <w:rtl/>
        </w:rPr>
        <w:t>על</w:t>
      </w:r>
      <w:r w:rsidRPr="006F3F0E">
        <w:rPr>
          <w:rFonts w:ascii="David" w:hAnsi="David" w:cs="David"/>
          <w:sz w:val="24"/>
          <w:szCs w:val="24"/>
          <w:rtl/>
        </w:rPr>
        <w:t xml:space="preserve"> תפקוד </w:t>
      </w:r>
      <w:r w:rsidR="006F3F0E" w:rsidRPr="006F3F0E">
        <w:rPr>
          <w:rFonts w:ascii="David" w:hAnsi="David" w:cs="David"/>
          <w:sz w:val="24"/>
          <w:szCs w:val="24"/>
          <w:rtl/>
        </w:rPr>
        <w:t>קוגניטיבי כללי ב</w:t>
      </w:r>
      <w:r w:rsidR="005C2E4F">
        <w:rPr>
          <w:rFonts w:ascii="David" w:hAnsi="David" w:cs="David"/>
          <w:sz w:val="24"/>
          <w:szCs w:val="24"/>
          <w:rtl/>
        </w:rPr>
        <w:t>ין ה</w:t>
      </w:r>
      <w:r w:rsidR="006F3F0E" w:rsidRPr="006F3F0E">
        <w:rPr>
          <w:rFonts w:ascii="David" w:hAnsi="David" w:cs="David"/>
          <w:sz w:val="24"/>
          <w:szCs w:val="24"/>
          <w:rtl/>
        </w:rPr>
        <w:t>טוו</w:t>
      </w:r>
      <w:r w:rsidRPr="006F3F0E">
        <w:rPr>
          <w:rFonts w:ascii="David" w:hAnsi="David" w:cs="David"/>
          <w:sz w:val="24"/>
          <w:szCs w:val="24"/>
          <w:rtl/>
        </w:rPr>
        <w:t>ח הנמוך מאוד</w:t>
      </w:r>
      <w:r w:rsidR="006F3F0E">
        <w:rPr>
          <w:rFonts w:ascii="David" w:hAnsi="David" w:cs="David"/>
          <w:sz w:val="24"/>
          <w:szCs w:val="24"/>
          <w:rtl/>
        </w:rPr>
        <w:t xml:space="preserve"> לטווח ה</w:t>
      </w:r>
      <w:r w:rsidRPr="006F3F0E">
        <w:rPr>
          <w:rFonts w:ascii="David" w:hAnsi="David" w:cs="David"/>
          <w:sz w:val="24"/>
          <w:szCs w:val="24"/>
          <w:rtl/>
        </w:rPr>
        <w:t xml:space="preserve">ממוצע. </w:t>
      </w:r>
      <w:r w:rsidR="006F3F0E" w:rsidRPr="006F3F0E">
        <w:rPr>
          <w:rFonts w:ascii="David" w:hAnsi="David" w:cs="David"/>
          <w:color w:val="000000" w:themeColor="text1"/>
          <w:sz w:val="24"/>
          <w:szCs w:val="24"/>
          <w:rtl/>
        </w:rPr>
        <w:t xml:space="preserve">ציון ה </w:t>
      </w:r>
      <w:r w:rsidR="006F3F0E" w:rsidRPr="006F3F0E">
        <w:rPr>
          <w:rFonts w:ascii="David" w:hAnsi="David" w:cs="David"/>
          <w:color w:val="000000" w:themeColor="text1"/>
          <w:sz w:val="24"/>
          <w:szCs w:val="24"/>
        </w:rPr>
        <w:t>IQ</w:t>
      </w:r>
      <w:r w:rsidR="006F3F0E" w:rsidRPr="006F3F0E">
        <w:rPr>
          <w:rFonts w:ascii="David" w:hAnsi="David" w:cs="David"/>
          <w:color w:val="000000" w:themeColor="text1"/>
          <w:sz w:val="24"/>
          <w:szCs w:val="24"/>
          <w:rtl/>
        </w:rPr>
        <w:t xml:space="preserve"> הכולל (</w:t>
      </w:r>
      <w:r w:rsidR="006F3F0E" w:rsidRPr="006F3F0E">
        <w:rPr>
          <w:rFonts w:ascii="David" w:hAnsi="David" w:cs="David"/>
          <w:color w:val="000000" w:themeColor="text1"/>
          <w:sz w:val="24"/>
          <w:szCs w:val="24"/>
        </w:rPr>
        <w:t>FSIQ</w:t>
      </w:r>
      <w:r w:rsidR="006F3F0E" w:rsidRPr="006F3F0E">
        <w:rPr>
          <w:rFonts w:ascii="David" w:hAnsi="David" w:cs="David"/>
          <w:color w:val="000000" w:themeColor="text1"/>
          <w:sz w:val="24"/>
          <w:szCs w:val="24"/>
          <w:rtl/>
        </w:rPr>
        <w:t xml:space="preserve">) אשר מייצג את הרמה הכללית של התפקוד הקוגניטיבי שלו, </w:t>
      </w:r>
      <w:r w:rsidR="006F3F0E">
        <w:rPr>
          <w:rFonts w:ascii="David" w:hAnsi="David" w:cs="David"/>
          <w:color w:val="000000" w:themeColor="text1"/>
          <w:sz w:val="24"/>
          <w:szCs w:val="24"/>
          <w:rtl/>
        </w:rPr>
        <w:t>נמצא</w:t>
      </w:r>
      <w:r w:rsidR="006F3F0E" w:rsidRPr="006F3F0E">
        <w:rPr>
          <w:rFonts w:ascii="David" w:hAnsi="David" w:cs="David"/>
          <w:color w:val="000000" w:themeColor="text1"/>
          <w:sz w:val="24"/>
          <w:szCs w:val="24"/>
          <w:rtl/>
        </w:rPr>
        <w:t xml:space="preserve"> בתחום הממוצע נמוך (אחוזון 13). </w:t>
      </w:r>
    </w:p>
    <w:p w14:paraId="39041579" w14:textId="77777777" w:rsidR="006F3F0E" w:rsidRDefault="006F3F0E" w:rsidP="00BD026C">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הילל השיג ציון ממוצע (אחוזון 45) בתחום </w:t>
      </w:r>
      <w:r w:rsidRPr="00BD026C">
        <w:rPr>
          <w:rFonts w:ascii="David" w:hAnsi="David" w:cs="David"/>
          <w:color w:val="000000" w:themeColor="text1"/>
          <w:sz w:val="24"/>
          <w:szCs w:val="24"/>
          <w:rtl/>
        </w:rPr>
        <w:t xml:space="preserve">ההבנה המילולית, אשר מייצג את היכולת לנמק שפתית ולהגיב לשאלות </w:t>
      </w:r>
      <w:r w:rsidR="00BD026C" w:rsidRPr="00BD026C">
        <w:rPr>
          <w:rFonts w:ascii="David" w:hAnsi="David" w:cs="David"/>
          <w:color w:val="000000" w:themeColor="text1"/>
          <w:sz w:val="24"/>
          <w:szCs w:val="24"/>
          <w:rtl/>
        </w:rPr>
        <w:t>מילוליות</w:t>
      </w:r>
      <w:r w:rsidR="00B93529" w:rsidRPr="00BD026C">
        <w:rPr>
          <w:rFonts w:ascii="David" w:hAnsi="David" w:cs="David"/>
          <w:color w:val="000000" w:themeColor="text1"/>
          <w:sz w:val="24"/>
          <w:szCs w:val="24"/>
          <w:rtl/>
        </w:rPr>
        <w:t xml:space="preserve"> (למשל, ידע של אוצר מילים ושימוש ב</w:t>
      </w:r>
      <w:r w:rsidR="00E71D02" w:rsidRPr="00BD026C">
        <w:rPr>
          <w:rFonts w:ascii="David" w:hAnsi="David" w:cs="David"/>
          <w:color w:val="000000" w:themeColor="text1"/>
          <w:sz w:val="24"/>
          <w:szCs w:val="24"/>
          <w:rtl/>
        </w:rPr>
        <w:t>מושגים</w:t>
      </w:r>
      <w:r w:rsidR="00B93529" w:rsidRPr="00BD026C">
        <w:rPr>
          <w:rFonts w:ascii="David" w:hAnsi="David" w:cs="David"/>
          <w:color w:val="000000" w:themeColor="text1"/>
          <w:sz w:val="24"/>
          <w:szCs w:val="24"/>
          <w:rtl/>
        </w:rPr>
        <w:t xml:space="preserve"> מופשטים מילולית). </w:t>
      </w:r>
      <w:r w:rsidR="003A130F" w:rsidRPr="00BD026C">
        <w:rPr>
          <w:rFonts w:ascii="David" w:hAnsi="David" w:cs="David"/>
          <w:color w:val="000000" w:themeColor="text1"/>
          <w:sz w:val="24"/>
          <w:szCs w:val="24"/>
          <w:rtl/>
        </w:rPr>
        <w:t xml:space="preserve">בתת המבחן </w:t>
      </w:r>
      <w:r w:rsidR="00997FFD" w:rsidRPr="00BD026C">
        <w:rPr>
          <w:rFonts w:ascii="David" w:hAnsi="David" w:cs="David"/>
          <w:color w:val="000000" w:themeColor="text1"/>
          <w:sz w:val="24"/>
          <w:szCs w:val="24"/>
          <w:rtl/>
        </w:rPr>
        <w:t>'</w:t>
      </w:r>
      <w:r w:rsidR="003A130F" w:rsidRPr="00BD026C">
        <w:rPr>
          <w:rFonts w:ascii="David" w:hAnsi="David" w:cs="David"/>
          <w:color w:val="000000" w:themeColor="text1"/>
          <w:sz w:val="24"/>
          <w:szCs w:val="24"/>
          <w:rtl/>
        </w:rPr>
        <w:t>צד שווה</w:t>
      </w:r>
      <w:r w:rsidR="00997FFD" w:rsidRPr="00BD026C">
        <w:rPr>
          <w:rFonts w:ascii="David" w:hAnsi="David" w:cs="David"/>
          <w:color w:val="000000" w:themeColor="text1"/>
          <w:sz w:val="24"/>
          <w:szCs w:val="24"/>
          <w:rtl/>
        </w:rPr>
        <w:t>'</w:t>
      </w:r>
      <w:r w:rsidR="00AC7F84" w:rsidRPr="00BD026C">
        <w:rPr>
          <w:rFonts w:ascii="David" w:hAnsi="David" w:cs="David"/>
          <w:color w:val="000000" w:themeColor="text1"/>
          <w:sz w:val="24"/>
          <w:szCs w:val="24"/>
          <w:rtl/>
        </w:rPr>
        <w:t xml:space="preserve"> </w:t>
      </w:r>
      <w:r w:rsidR="003A130F" w:rsidRPr="00BD026C">
        <w:rPr>
          <w:rFonts w:ascii="David" w:hAnsi="David" w:cs="David"/>
          <w:color w:val="000000" w:themeColor="text1"/>
          <w:sz w:val="24"/>
          <w:szCs w:val="24"/>
          <w:rtl/>
        </w:rPr>
        <w:t>הילל היה צריך</w:t>
      </w:r>
      <w:r w:rsidR="00B93529" w:rsidRPr="00BD026C">
        <w:rPr>
          <w:rFonts w:ascii="David" w:hAnsi="David" w:cs="David"/>
          <w:color w:val="000000" w:themeColor="text1"/>
          <w:sz w:val="24"/>
          <w:szCs w:val="24"/>
          <w:rtl/>
        </w:rPr>
        <w:t xml:space="preserve"> לענות על שאלות </w:t>
      </w:r>
      <w:r w:rsidR="00E46844" w:rsidRPr="00BD026C">
        <w:rPr>
          <w:rFonts w:ascii="David" w:hAnsi="David" w:cs="David"/>
          <w:color w:val="000000" w:themeColor="text1"/>
          <w:sz w:val="24"/>
          <w:szCs w:val="24"/>
          <w:rtl/>
        </w:rPr>
        <w:t>בנוגע</w:t>
      </w:r>
      <w:r w:rsidR="00B93529" w:rsidRPr="00BD026C">
        <w:rPr>
          <w:rFonts w:ascii="David" w:hAnsi="David" w:cs="David"/>
          <w:color w:val="000000" w:themeColor="text1"/>
          <w:sz w:val="24"/>
          <w:szCs w:val="24"/>
          <w:rtl/>
        </w:rPr>
        <w:t xml:space="preserve"> </w:t>
      </w:r>
      <w:r w:rsidR="00E46844" w:rsidRPr="00BD026C">
        <w:rPr>
          <w:rFonts w:ascii="David" w:hAnsi="David" w:cs="David"/>
          <w:color w:val="000000" w:themeColor="text1"/>
          <w:sz w:val="24"/>
          <w:szCs w:val="24"/>
          <w:rtl/>
        </w:rPr>
        <w:t>ל</w:t>
      </w:r>
      <w:r w:rsidR="00AC7F84" w:rsidRPr="00BD026C">
        <w:rPr>
          <w:rFonts w:ascii="David" w:hAnsi="David" w:cs="David"/>
          <w:color w:val="000000" w:themeColor="text1"/>
          <w:sz w:val="24"/>
          <w:szCs w:val="24"/>
          <w:rtl/>
        </w:rPr>
        <w:t>אופן</w:t>
      </w:r>
      <w:r w:rsidR="00AC7F84">
        <w:rPr>
          <w:rFonts w:ascii="David" w:hAnsi="David" w:cs="David"/>
          <w:color w:val="000000" w:themeColor="text1"/>
          <w:sz w:val="24"/>
          <w:szCs w:val="24"/>
          <w:rtl/>
        </w:rPr>
        <w:t xml:space="preserve"> שבו</w:t>
      </w:r>
      <w:r w:rsidR="00B93529">
        <w:rPr>
          <w:rFonts w:ascii="David" w:hAnsi="David" w:cs="David"/>
          <w:color w:val="000000" w:themeColor="text1"/>
          <w:sz w:val="24"/>
          <w:szCs w:val="24"/>
          <w:rtl/>
        </w:rPr>
        <w:t xml:space="preserve"> </w:t>
      </w:r>
      <w:r w:rsidR="00AC7F84">
        <w:rPr>
          <w:rFonts w:ascii="David" w:hAnsi="David" w:cs="David"/>
          <w:color w:val="000000" w:themeColor="text1"/>
          <w:sz w:val="24"/>
          <w:szCs w:val="24"/>
          <w:rtl/>
        </w:rPr>
        <w:t>חפצים</w:t>
      </w:r>
      <w:r w:rsidR="00B93529">
        <w:rPr>
          <w:rFonts w:ascii="David" w:hAnsi="David" w:cs="David"/>
          <w:color w:val="000000" w:themeColor="text1"/>
          <w:sz w:val="24"/>
          <w:szCs w:val="24"/>
          <w:rtl/>
        </w:rPr>
        <w:t xml:space="preserve"> </w:t>
      </w:r>
      <w:r w:rsidR="00AC7F84">
        <w:rPr>
          <w:rFonts w:ascii="David" w:hAnsi="David" w:cs="David"/>
          <w:color w:val="000000" w:themeColor="text1"/>
          <w:sz w:val="24"/>
          <w:szCs w:val="24"/>
          <w:rtl/>
        </w:rPr>
        <w:t xml:space="preserve">נפוצים או נושאים, דומים זה לזה. </w:t>
      </w:r>
      <w:r w:rsidR="00E71D02">
        <w:rPr>
          <w:rFonts w:ascii="David" w:hAnsi="David" w:cs="David"/>
          <w:color w:val="000000" w:themeColor="text1"/>
          <w:sz w:val="24"/>
          <w:szCs w:val="24"/>
          <w:rtl/>
        </w:rPr>
        <w:t xml:space="preserve">הוא היה מסוגל להבין את </w:t>
      </w:r>
      <w:r w:rsidR="00AC7F84">
        <w:rPr>
          <w:rFonts w:ascii="David" w:hAnsi="David" w:cs="David"/>
          <w:color w:val="000000" w:themeColor="text1"/>
          <w:sz w:val="24"/>
          <w:szCs w:val="24"/>
          <w:rtl/>
        </w:rPr>
        <w:t>הקשר</w:t>
      </w:r>
      <w:r w:rsidR="00E71D02">
        <w:rPr>
          <w:rFonts w:ascii="David" w:hAnsi="David" w:cs="David"/>
          <w:color w:val="000000" w:themeColor="text1"/>
          <w:sz w:val="24"/>
          <w:szCs w:val="24"/>
          <w:rtl/>
        </w:rPr>
        <w:t xml:space="preserve"> בין מילים כאשר</w:t>
      </w:r>
      <w:r w:rsidR="00AC7F84">
        <w:rPr>
          <w:rFonts w:ascii="David" w:hAnsi="David" w:cs="David"/>
          <w:color w:val="000000" w:themeColor="text1"/>
          <w:sz w:val="24"/>
          <w:szCs w:val="24"/>
          <w:rtl/>
        </w:rPr>
        <w:t xml:space="preserve"> הקשר </w:t>
      </w:r>
      <w:r w:rsidR="00AC7F84" w:rsidRPr="00026D5B">
        <w:rPr>
          <w:rFonts w:ascii="David" w:hAnsi="David" w:cs="David"/>
          <w:color w:val="000000" w:themeColor="text1"/>
          <w:sz w:val="24"/>
          <w:szCs w:val="24"/>
          <w:rtl/>
        </w:rPr>
        <w:t>היה מוחשי ומופשט</w:t>
      </w:r>
      <w:r w:rsidR="00AC7F84">
        <w:rPr>
          <w:rFonts w:ascii="David" w:hAnsi="David" w:cs="David"/>
          <w:color w:val="000000" w:themeColor="text1"/>
          <w:sz w:val="24"/>
          <w:szCs w:val="24"/>
          <w:rtl/>
        </w:rPr>
        <w:t xml:space="preserve"> (טווח הממוצע).</w:t>
      </w:r>
      <w:r w:rsidR="009448D8">
        <w:rPr>
          <w:rFonts w:ascii="David" w:hAnsi="David" w:cs="David"/>
          <w:color w:val="000000" w:themeColor="text1"/>
          <w:sz w:val="24"/>
          <w:szCs w:val="24"/>
          <w:rtl/>
        </w:rPr>
        <w:t xml:space="preserve"> בתת המבחן </w:t>
      </w:r>
      <w:r w:rsidR="00997FFD">
        <w:rPr>
          <w:rFonts w:ascii="David" w:hAnsi="David" w:cs="David"/>
          <w:color w:val="000000" w:themeColor="text1"/>
          <w:sz w:val="24"/>
          <w:szCs w:val="24"/>
          <w:rtl/>
        </w:rPr>
        <w:t>'</w:t>
      </w:r>
      <w:r w:rsidR="009448D8">
        <w:rPr>
          <w:rFonts w:ascii="David" w:hAnsi="David" w:cs="David"/>
          <w:color w:val="000000" w:themeColor="text1"/>
          <w:sz w:val="24"/>
          <w:szCs w:val="24"/>
          <w:rtl/>
        </w:rPr>
        <w:t>אוצר מילים</w:t>
      </w:r>
      <w:r w:rsidR="00997FFD">
        <w:rPr>
          <w:rFonts w:ascii="David" w:hAnsi="David" w:cs="David"/>
          <w:color w:val="000000" w:themeColor="text1"/>
          <w:sz w:val="24"/>
          <w:szCs w:val="24"/>
          <w:rtl/>
        </w:rPr>
        <w:t>'</w:t>
      </w:r>
      <w:r w:rsidR="009448D8">
        <w:rPr>
          <w:rFonts w:ascii="David" w:hAnsi="David" w:cs="David"/>
          <w:color w:val="000000" w:themeColor="text1"/>
          <w:sz w:val="24"/>
          <w:szCs w:val="24"/>
          <w:rtl/>
        </w:rPr>
        <w:t xml:space="preserve">, הילל נדרש לספק את משמעותן של מילים שהוצגו בקול. הוא </w:t>
      </w:r>
      <w:r w:rsidR="001B2314">
        <w:rPr>
          <w:rFonts w:ascii="David" w:hAnsi="David" w:cs="David"/>
          <w:color w:val="000000" w:themeColor="text1"/>
          <w:sz w:val="24"/>
          <w:szCs w:val="24"/>
          <w:rtl/>
        </w:rPr>
        <w:t>הראה</w:t>
      </w:r>
      <w:r w:rsidR="00500683">
        <w:rPr>
          <w:rFonts w:ascii="David" w:hAnsi="David" w:cs="David"/>
          <w:color w:val="000000" w:themeColor="text1"/>
          <w:sz w:val="24"/>
          <w:szCs w:val="24"/>
          <w:rtl/>
        </w:rPr>
        <w:t xml:space="preserve"> יכולת </w:t>
      </w:r>
      <w:r w:rsidR="001B2314">
        <w:rPr>
          <w:rFonts w:ascii="David" w:hAnsi="David" w:cs="David"/>
          <w:color w:val="000000" w:themeColor="text1"/>
          <w:sz w:val="24"/>
          <w:szCs w:val="24"/>
          <w:rtl/>
        </w:rPr>
        <w:t xml:space="preserve">מילולית מספקת לביטוי </w:t>
      </w:r>
      <w:r w:rsidR="009448D8">
        <w:rPr>
          <w:rFonts w:ascii="David" w:hAnsi="David" w:cs="David"/>
          <w:color w:val="000000" w:themeColor="text1"/>
          <w:sz w:val="24"/>
          <w:szCs w:val="24"/>
          <w:rtl/>
        </w:rPr>
        <w:t>המשמעות של מילים פשוטות ומורכבות</w:t>
      </w:r>
      <w:r w:rsidR="00500683">
        <w:rPr>
          <w:rFonts w:ascii="David" w:hAnsi="David" w:cs="David"/>
          <w:color w:val="000000" w:themeColor="text1"/>
          <w:sz w:val="24"/>
          <w:szCs w:val="24"/>
          <w:rtl/>
        </w:rPr>
        <w:t>,</w:t>
      </w:r>
      <w:r w:rsidR="009448D8">
        <w:rPr>
          <w:rFonts w:ascii="David" w:hAnsi="David" w:cs="David"/>
          <w:color w:val="000000" w:themeColor="text1"/>
          <w:sz w:val="24"/>
          <w:szCs w:val="24"/>
          <w:rtl/>
        </w:rPr>
        <w:t xml:space="preserve"> בהשוואה לבני גילו (טווח הממוצע).</w:t>
      </w:r>
    </w:p>
    <w:p w14:paraId="6CB8A436" w14:textId="77777777" w:rsidR="002F2491" w:rsidRDefault="00280D80" w:rsidP="00813275">
      <w:pPr>
        <w:bidi/>
        <w:spacing w:line="360" w:lineRule="auto"/>
        <w:jc w:val="both"/>
        <w:rPr>
          <w:rFonts w:ascii="David" w:hAnsi="David" w:cs="David"/>
          <w:sz w:val="24"/>
          <w:szCs w:val="24"/>
          <w:rtl/>
        </w:rPr>
      </w:pPr>
      <w:r>
        <w:rPr>
          <w:rFonts w:ascii="David" w:hAnsi="David" w:cs="David"/>
          <w:sz w:val="24"/>
          <w:szCs w:val="24"/>
          <w:rtl/>
        </w:rPr>
        <w:lastRenderedPageBreak/>
        <w:t xml:space="preserve">בתחום החזותי-מרחבי, ביצועיו הכללים של הילל נמצאו בטווח הממוצע נמוך (אחוזון 10). </w:t>
      </w:r>
      <w:r w:rsidR="00BA6F55">
        <w:rPr>
          <w:rFonts w:ascii="David" w:hAnsi="David" w:cs="David"/>
          <w:sz w:val="24"/>
          <w:szCs w:val="24"/>
          <w:rtl/>
        </w:rPr>
        <w:t>בתת המבחן</w:t>
      </w:r>
      <w:r w:rsidR="00341B96">
        <w:rPr>
          <w:rFonts w:ascii="David" w:hAnsi="David" w:cs="David"/>
          <w:sz w:val="24"/>
          <w:szCs w:val="24"/>
          <w:rtl/>
        </w:rPr>
        <w:t xml:space="preserve"> </w:t>
      </w:r>
      <w:r w:rsidR="00997FFD">
        <w:rPr>
          <w:rFonts w:ascii="David" w:hAnsi="David" w:cs="David"/>
          <w:sz w:val="24"/>
          <w:szCs w:val="24"/>
          <w:rtl/>
        </w:rPr>
        <w:t>'</w:t>
      </w:r>
      <w:r w:rsidR="00341B96">
        <w:rPr>
          <w:rFonts w:ascii="David" w:hAnsi="David" w:cs="David"/>
          <w:sz w:val="24"/>
          <w:szCs w:val="24"/>
          <w:rtl/>
        </w:rPr>
        <w:t xml:space="preserve">סידור </w:t>
      </w:r>
      <w:r w:rsidR="008502E1">
        <w:rPr>
          <w:rFonts w:ascii="David" w:hAnsi="David" w:cs="David"/>
          <w:sz w:val="24"/>
          <w:szCs w:val="24"/>
          <w:rtl/>
        </w:rPr>
        <w:t>קוביות</w:t>
      </w:r>
      <w:r w:rsidR="00997FFD">
        <w:rPr>
          <w:rFonts w:ascii="David" w:hAnsi="David" w:cs="David"/>
          <w:sz w:val="24"/>
          <w:szCs w:val="24"/>
          <w:rtl/>
        </w:rPr>
        <w:t>'</w:t>
      </w:r>
      <w:r w:rsidR="008502E1">
        <w:rPr>
          <w:rFonts w:ascii="David" w:hAnsi="David" w:cs="David"/>
          <w:sz w:val="24"/>
          <w:szCs w:val="24"/>
          <w:rtl/>
        </w:rPr>
        <w:t xml:space="preserve">, הוא הפגין יכולת ממוצעת נמוכה לסידור </w:t>
      </w:r>
      <w:r w:rsidR="002E4491">
        <w:rPr>
          <w:rFonts w:ascii="David" w:hAnsi="David" w:cs="David"/>
          <w:sz w:val="24"/>
          <w:szCs w:val="24"/>
          <w:rtl/>
        </w:rPr>
        <w:t>ה</w:t>
      </w:r>
      <w:r w:rsidR="00D52BCC">
        <w:rPr>
          <w:rFonts w:ascii="David" w:hAnsi="David" w:cs="David"/>
          <w:sz w:val="24"/>
          <w:szCs w:val="24"/>
          <w:rtl/>
        </w:rPr>
        <w:t>קוביות בהתאם לתמונת המודל</w:t>
      </w:r>
      <w:r w:rsidR="00813275">
        <w:rPr>
          <w:rFonts w:ascii="David" w:hAnsi="David" w:cs="David"/>
          <w:sz w:val="24"/>
          <w:szCs w:val="24"/>
          <w:rtl/>
        </w:rPr>
        <w:t xml:space="preserve"> </w:t>
      </w:r>
      <w:r w:rsidR="008502E1">
        <w:rPr>
          <w:rFonts w:ascii="David" w:hAnsi="David" w:cs="David"/>
          <w:sz w:val="24"/>
          <w:szCs w:val="24"/>
          <w:rtl/>
        </w:rPr>
        <w:t>תחת מגבלת הזמן.</w:t>
      </w:r>
      <w:r w:rsidR="00341B96">
        <w:rPr>
          <w:rFonts w:ascii="David" w:hAnsi="David" w:cs="David"/>
          <w:sz w:val="24"/>
          <w:szCs w:val="24"/>
          <w:rtl/>
        </w:rPr>
        <w:t xml:space="preserve"> </w:t>
      </w:r>
      <w:r w:rsidR="00BA6F55">
        <w:rPr>
          <w:rFonts w:ascii="David" w:hAnsi="David" w:cs="David"/>
          <w:sz w:val="24"/>
          <w:szCs w:val="24"/>
          <w:rtl/>
        </w:rPr>
        <w:t>בתת המבחן</w:t>
      </w:r>
      <w:r w:rsidR="00341B96">
        <w:rPr>
          <w:rFonts w:ascii="David" w:hAnsi="David" w:cs="David"/>
          <w:sz w:val="24"/>
          <w:szCs w:val="24"/>
          <w:rtl/>
        </w:rPr>
        <w:t xml:space="preserve"> </w:t>
      </w:r>
      <w:r w:rsidR="00997FFD">
        <w:rPr>
          <w:rFonts w:ascii="David" w:hAnsi="David" w:cs="David"/>
          <w:sz w:val="24"/>
          <w:szCs w:val="24"/>
          <w:rtl/>
        </w:rPr>
        <w:t>'</w:t>
      </w:r>
      <w:r w:rsidR="00341B96">
        <w:rPr>
          <w:rFonts w:ascii="David" w:hAnsi="David" w:cs="David"/>
          <w:sz w:val="24"/>
          <w:szCs w:val="24"/>
          <w:rtl/>
        </w:rPr>
        <w:t>פאזל חזותי</w:t>
      </w:r>
      <w:r w:rsidR="00997FFD">
        <w:rPr>
          <w:rFonts w:ascii="David" w:hAnsi="David" w:cs="David"/>
          <w:sz w:val="24"/>
          <w:szCs w:val="24"/>
          <w:rtl/>
        </w:rPr>
        <w:t>'</w:t>
      </w:r>
      <w:r w:rsidR="00341B96">
        <w:rPr>
          <w:rFonts w:ascii="David" w:hAnsi="David" w:cs="David"/>
          <w:sz w:val="24"/>
          <w:szCs w:val="24"/>
          <w:rtl/>
        </w:rPr>
        <w:t xml:space="preserve">, </w:t>
      </w:r>
      <w:r w:rsidR="005C6C3C">
        <w:rPr>
          <w:rFonts w:ascii="David" w:hAnsi="David" w:cs="David"/>
          <w:sz w:val="24"/>
          <w:szCs w:val="24"/>
          <w:rtl/>
        </w:rPr>
        <w:t>ביצועו היה בטווח הממוצע נמוך עבור רמת גילו</w:t>
      </w:r>
      <w:r w:rsidR="00813275">
        <w:rPr>
          <w:rFonts w:ascii="David" w:hAnsi="David" w:cs="David"/>
          <w:sz w:val="24"/>
          <w:szCs w:val="24"/>
          <w:rtl/>
        </w:rPr>
        <w:t>,</w:t>
      </w:r>
      <w:r w:rsidR="005C6C3C">
        <w:rPr>
          <w:rFonts w:ascii="David" w:hAnsi="David" w:cs="David"/>
          <w:sz w:val="24"/>
          <w:szCs w:val="24"/>
          <w:rtl/>
        </w:rPr>
        <w:t xml:space="preserve"> ביכולת לחשיבה חזותית מרחב</w:t>
      </w:r>
      <w:r w:rsidR="00813275">
        <w:rPr>
          <w:rFonts w:ascii="David" w:hAnsi="David" w:cs="David"/>
          <w:sz w:val="24"/>
          <w:szCs w:val="24"/>
          <w:rtl/>
        </w:rPr>
        <w:t>ית, כמו גם ב</w:t>
      </w:r>
      <w:r w:rsidR="005C6C3C">
        <w:rPr>
          <w:rFonts w:ascii="David" w:hAnsi="David" w:cs="David"/>
          <w:sz w:val="24"/>
          <w:szCs w:val="24"/>
          <w:rtl/>
        </w:rPr>
        <w:t xml:space="preserve">ביצוע רוטציה מנטלית, להשלמת פאזל כאשר לא </w:t>
      </w:r>
      <w:r w:rsidR="002F2491">
        <w:rPr>
          <w:rFonts w:ascii="David" w:hAnsi="David" w:cs="David"/>
          <w:sz w:val="24"/>
          <w:szCs w:val="24"/>
          <w:rtl/>
        </w:rPr>
        <w:t>סיפקו</w:t>
      </w:r>
      <w:r w:rsidR="005C6C3C">
        <w:rPr>
          <w:rFonts w:ascii="David" w:hAnsi="David" w:cs="David"/>
          <w:sz w:val="24"/>
          <w:szCs w:val="24"/>
          <w:rtl/>
        </w:rPr>
        <w:t xml:space="preserve"> לו חלקי פאזל פיזיים</w:t>
      </w:r>
      <w:r w:rsidR="00813275">
        <w:rPr>
          <w:rFonts w:ascii="David" w:hAnsi="David" w:cs="David"/>
          <w:sz w:val="24"/>
          <w:szCs w:val="24"/>
          <w:rtl/>
        </w:rPr>
        <w:t xml:space="preserve"> שיוכל להחזיק</w:t>
      </w:r>
      <w:r w:rsidR="005C6C3C">
        <w:rPr>
          <w:rFonts w:ascii="David" w:hAnsi="David" w:cs="David"/>
          <w:sz w:val="24"/>
          <w:szCs w:val="24"/>
          <w:rtl/>
        </w:rPr>
        <w:t xml:space="preserve">. </w:t>
      </w:r>
    </w:p>
    <w:p w14:paraId="0280A2FB" w14:textId="77777777" w:rsidR="00280D80" w:rsidRDefault="00976003" w:rsidP="00F12985">
      <w:pPr>
        <w:bidi/>
        <w:spacing w:line="360" w:lineRule="auto"/>
        <w:jc w:val="both"/>
        <w:rPr>
          <w:rFonts w:ascii="David" w:hAnsi="David" w:cs="David"/>
          <w:sz w:val="24"/>
          <w:szCs w:val="24"/>
          <w:rtl/>
        </w:rPr>
      </w:pPr>
      <w:r>
        <w:rPr>
          <w:rFonts w:ascii="David" w:hAnsi="David" w:cs="David"/>
          <w:sz w:val="24"/>
          <w:szCs w:val="24"/>
          <w:rtl/>
        </w:rPr>
        <w:t xml:space="preserve">תחום </w:t>
      </w:r>
      <w:r w:rsidR="009A1EAC">
        <w:rPr>
          <w:rFonts w:ascii="David" w:hAnsi="David" w:cs="David"/>
          <w:sz w:val="24"/>
          <w:szCs w:val="24"/>
          <w:rtl/>
        </w:rPr>
        <w:t>החשיב</w:t>
      </w:r>
      <w:r>
        <w:rPr>
          <w:rFonts w:ascii="David" w:hAnsi="David" w:cs="David"/>
          <w:sz w:val="24"/>
          <w:szCs w:val="24"/>
          <w:rtl/>
        </w:rPr>
        <w:t>ה הפלואידית בח</w:t>
      </w:r>
      <w:r w:rsidR="003550A6">
        <w:rPr>
          <w:rFonts w:ascii="David" w:hAnsi="David" w:cs="David"/>
          <w:sz w:val="24"/>
          <w:szCs w:val="24"/>
          <w:rtl/>
        </w:rPr>
        <w:t>ן את יכולתו של הילל לשימוש בחשיב</w:t>
      </w:r>
      <w:r>
        <w:rPr>
          <w:rFonts w:ascii="David" w:hAnsi="David" w:cs="David"/>
          <w:sz w:val="24"/>
          <w:szCs w:val="24"/>
          <w:rtl/>
        </w:rPr>
        <w:t>ה מופשטת בלתי מילולית, על מנת לזהות יחסים או קשר קונספטואלי בין מידע חזותי. ביצועו של הילל בתחום זה היה</w:t>
      </w:r>
      <w:r w:rsidR="003550A6">
        <w:rPr>
          <w:rFonts w:ascii="David" w:hAnsi="David" w:cs="David"/>
          <w:sz w:val="24"/>
          <w:szCs w:val="24"/>
          <w:rtl/>
        </w:rPr>
        <w:t xml:space="preserve"> בטווח</w:t>
      </w:r>
      <w:r>
        <w:rPr>
          <w:rFonts w:ascii="David" w:hAnsi="David" w:cs="David"/>
          <w:sz w:val="24"/>
          <w:szCs w:val="24"/>
          <w:rtl/>
        </w:rPr>
        <w:t xml:space="preserve"> </w:t>
      </w:r>
      <w:r w:rsidR="003550A6">
        <w:rPr>
          <w:rFonts w:ascii="David" w:hAnsi="David" w:cs="David"/>
          <w:sz w:val="24"/>
          <w:szCs w:val="24"/>
          <w:rtl/>
        </w:rPr>
        <w:t>ה</w:t>
      </w:r>
      <w:r>
        <w:rPr>
          <w:rFonts w:ascii="David" w:hAnsi="David" w:cs="David"/>
          <w:sz w:val="24"/>
          <w:szCs w:val="24"/>
          <w:rtl/>
        </w:rPr>
        <w:t>ממוצע נמ</w:t>
      </w:r>
      <w:r w:rsidR="00F12985">
        <w:rPr>
          <w:rFonts w:ascii="David" w:hAnsi="David" w:cs="David"/>
          <w:sz w:val="24"/>
          <w:szCs w:val="24"/>
          <w:rtl/>
        </w:rPr>
        <w:t xml:space="preserve">וך (אחוזון 21). עם זאת, </w:t>
      </w:r>
      <w:r w:rsidR="003550A6">
        <w:rPr>
          <w:rFonts w:ascii="David" w:hAnsi="David" w:cs="David"/>
          <w:sz w:val="24"/>
          <w:szCs w:val="24"/>
          <w:rtl/>
        </w:rPr>
        <w:t>בתחום זה, הי</w:t>
      </w:r>
      <w:r w:rsidR="00F12985">
        <w:rPr>
          <w:rFonts w:ascii="David" w:hAnsi="David" w:cs="David"/>
          <w:sz w:val="24"/>
          <w:szCs w:val="24"/>
          <w:rtl/>
        </w:rPr>
        <w:t>ו</w:t>
      </w:r>
      <w:r w:rsidR="003550A6">
        <w:rPr>
          <w:rFonts w:ascii="David" w:hAnsi="David" w:cs="David"/>
          <w:sz w:val="24"/>
          <w:szCs w:val="24"/>
          <w:rtl/>
        </w:rPr>
        <w:t xml:space="preserve"> </w:t>
      </w:r>
      <w:r w:rsidR="00F12985">
        <w:rPr>
          <w:rFonts w:ascii="David" w:hAnsi="David" w:cs="David"/>
          <w:sz w:val="24"/>
          <w:szCs w:val="24"/>
          <w:rtl/>
        </w:rPr>
        <w:t>תנודות</w:t>
      </w:r>
      <w:r w:rsidR="003550A6">
        <w:rPr>
          <w:rFonts w:ascii="David" w:hAnsi="David" w:cs="David"/>
          <w:sz w:val="24"/>
          <w:szCs w:val="24"/>
          <w:rtl/>
        </w:rPr>
        <w:t xml:space="preserve"> בביצועיו של הילל בין</w:t>
      </w:r>
      <w:r>
        <w:rPr>
          <w:rFonts w:ascii="David" w:hAnsi="David" w:cs="David"/>
          <w:sz w:val="24"/>
          <w:szCs w:val="24"/>
          <w:rtl/>
        </w:rPr>
        <w:t xml:space="preserve"> </w:t>
      </w:r>
      <w:r w:rsidR="0008739A">
        <w:rPr>
          <w:rFonts w:ascii="David" w:hAnsi="David" w:cs="David"/>
          <w:sz w:val="24"/>
          <w:szCs w:val="24"/>
          <w:rtl/>
        </w:rPr>
        <w:t>תתי המבחנים</w:t>
      </w:r>
      <w:r w:rsidR="003550A6">
        <w:rPr>
          <w:rFonts w:ascii="David" w:hAnsi="David" w:cs="David"/>
          <w:sz w:val="24"/>
          <w:szCs w:val="24"/>
          <w:rtl/>
        </w:rPr>
        <w:t>,</w:t>
      </w:r>
      <w:r w:rsidR="0008739A">
        <w:rPr>
          <w:rFonts w:ascii="David" w:hAnsi="David" w:cs="David"/>
          <w:sz w:val="24"/>
          <w:szCs w:val="24"/>
          <w:rtl/>
        </w:rPr>
        <w:t xml:space="preserve"> באופן מובהק</w:t>
      </w:r>
      <w:r>
        <w:rPr>
          <w:rFonts w:ascii="David" w:hAnsi="David" w:cs="David"/>
          <w:sz w:val="24"/>
          <w:szCs w:val="24"/>
          <w:rtl/>
        </w:rPr>
        <w:t xml:space="preserve">. </w:t>
      </w:r>
      <w:r w:rsidR="00BA6F55">
        <w:rPr>
          <w:rFonts w:ascii="David" w:hAnsi="David" w:cs="David"/>
          <w:sz w:val="24"/>
          <w:szCs w:val="24"/>
          <w:rtl/>
        </w:rPr>
        <w:t xml:space="preserve">בתת המבחן </w:t>
      </w:r>
      <w:r w:rsidR="00997FFD">
        <w:rPr>
          <w:rFonts w:ascii="David" w:hAnsi="David" w:cs="David"/>
          <w:sz w:val="24"/>
          <w:szCs w:val="24"/>
          <w:rtl/>
        </w:rPr>
        <w:t>'</w:t>
      </w:r>
      <w:r w:rsidR="00BA6F55">
        <w:rPr>
          <w:rFonts w:ascii="David" w:hAnsi="David" w:cs="David"/>
          <w:sz w:val="24"/>
          <w:szCs w:val="24"/>
          <w:rtl/>
        </w:rPr>
        <w:t>משקולות</w:t>
      </w:r>
      <w:r w:rsidR="00997FFD">
        <w:rPr>
          <w:rFonts w:ascii="David" w:hAnsi="David" w:cs="David"/>
          <w:sz w:val="24"/>
          <w:szCs w:val="24"/>
          <w:rtl/>
        </w:rPr>
        <w:t>'</w:t>
      </w:r>
      <w:r w:rsidR="00BA6F55">
        <w:rPr>
          <w:rFonts w:ascii="David" w:hAnsi="David" w:cs="David"/>
          <w:sz w:val="24"/>
          <w:szCs w:val="24"/>
          <w:rtl/>
        </w:rPr>
        <w:t xml:space="preserve">, אשר בוחן את היכולת לחשיבה מתמטית, ביצועו של הילל היה בטווח הממוצע. במטלה זו הוא היה מסוגל להשתמש בייצוגים חזותיים של מסות על מנת לבצע הפשטה של כיצד יש לאזן מאזניים ציוריות. </w:t>
      </w:r>
      <w:r w:rsidR="00800CF3">
        <w:rPr>
          <w:rFonts w:ascii="David" w:hAnsi="David" w:cs="David"/>
          <w:sz w:val="24"/>
          <w:szCs w:val="24"/>
          <w:rtl/>
        </w:rPr>
        <w:t>ב</w:t>
      </w:r>
      <w:r w:rsidR="009B4FE0">
        <w:rPr>
          <w:rFonts w:ascii="David" w:hAnsi="David" w:cs="David"/>
          <w:sz w:val="24"/>
          <w:szCs w:val="24"/>
          <w:rtl/>
        </w:rPr>
        <w:t xml:space="preserve">ניגוד מוחלט, בתת המבחן </w:t>
      </w:r>
      <w:r w:rsidR="00997FFD">
        <w:rPr>
          <w:rFonts w:ascii="David" w:hAnsi="David" w:cs="David"/>
          <w:sz w:val="24"/>
          <w:szCs w:val="24"/>
          <w:rtl/>
        </w:rPr>
        <w:t>'</w:t>
      </w:r>
      <w:r w:rsidR="009B4FE0">
        <w:rPr>
          <w:rFonts w:ascii="David" w:hAnsi="David" w:cs="David"/>
          <w:sz w:val="24"/>
          <w:szCs w:val="24"/>
          <w:rtl/>
        </w:rPr>
        <w:t>מטריצות</w:t>
      </w:r>
      <w:r w:rsidR="00997FFD">
        <w:rPr>
          <w:rFonts w:ascii="David" w:hAnsi="David" w:cs="David"/>
          <w:sz w:val="24"/>
          <w:szCs w:val="24"/>
          <w:rtl/>
        </w:rPr>
        <w:t>'</w:t>
      </w:r>
      <w:r w:rsidR="009B4FE0">
        <w:rPr>
          <w:rFonts w:ascii="David" w:hAnsi="David" w:cs="David"/>
          <w:sz w:val="24"/>
          <w:szCs w:val="24"/>
          <w:rtl/>
        </w:rPr>
        <w:t xml:space="preserve"> אשר בוחן חשיבה בלתי מילולית, ביצועו היה בטווח הנמוך מאוד</w:t>
      </w:r>
      <w:r w:rsidR="00645213">
        <w:rPr>
          <w:rFonts w:ascii="David" w:hAnsi="David" w:cs="David"/>
          <w:sz w:val="24"/>
          <w:szCs w:val="24"/>
          <w:rtl/>
        </w:rPr>
        <w:t>, ה</w:t>
      </w:r>
      <w:r w:rsidR="009B4FE0">
        <w:rPr>
          <w:rFonts w:ascii="David" w:hAnsi="David" w:cs="David"/>
          <w:sz w:val="24"/>
          <w:szCs w:val="24"/>
          <w:rtl/>
        </w:rPr>
        <w:t xml:space="preserve">וא הצליח לזהות רק את הדפוסים הפשוטים, בהשוואה לבני גילו. חלק </w:t>
      </w:r>
      <w:r w:rsidR="006314E1">
        <w:rPr>
          <w:rFonts w:ascii="David" w:hAnsi="David" w:cs="David"/>
          <w:sz w:val="24"/>
          <w:szCs w:val="24"/>
          <w:rtl/>
        </w:rPr>
        <w:t>מצ</w:t>
      </w:r>
      <w:r w:rsidR="003550A6">
        <w:rPr>
          <w:rFonts w:ascii="David" w:hAnsi="David" w:cs="David"/>
          <w:sz w:val="24"/>
          <w:szCs w:val="24"/>
          <w:rtl/>
        </w:rPr>
        <w:t>יוני</w:t>
      </w:r>
      <w:r w:rsidR="006314E1">
        <w:rPr>
          <w:rFonts w:ascii="David" w:hAnsi="David" w:cs="David"/>
          <w:sz w:val="24"/>
          <w:szCs w:val="24"/>
          <w:rtl/>
        </w:rPr>
        <w:t>ו הנמוכים</w:t>
      </w:r>
      <w:r w:rsidR="009B4FE0">
        <w:rPr>
          <w:rFonts w:ascii="David" w:hAnsi="David" w:cs="David"/>
          <w:sz w:val="24"/>
          <w:szCs w:val="24"/>
          <w:rtl/>
        </w:rPr>
        <w:t xml:space="preserve"> של הילל </w:t>
      </w:r>
      <w:r w:rsidR="00645213">
        <w:rPr>
          <w:rFonts w:ascii="David" w:hAnsi="David" w:cs="David"/>
          <w:sz w:val="24"/>
          <w:szCs w:val="24"/>
          <w:rtl/>
        </w:rPr>
        <w:t>קשורים כנראה ל</w:t>
      </w:r>
      <w:r w:rsidR="009B4FE0">
        <w:rPr>
          <w:rFonts w:ascii="David" w:hAnsi="David" w:cs="David"/>
          <w:sz w:val="24"/>
          <w:szCs w:val="24"/>
          <w:rtl/>
        </w:rPr>
        <w:t xml:space="preserve">תגובתו האימפולסיבית. </w:t>
      </w:r>
    </w:p>
    <w:p w14:paraId="1BF9384C" w14:textId="77777777" w:rsidR="00640BFF" w:rsidRDefault="006314E1" w:rsidP="005266AA">
      <w:pPr>
        <w:bidi/>
        <w:spacing w:line="360" w:lineRule="auto"/>
        <w:jc w:val="both"/>
        <w:rPr>
          <w:rFonts w:ascii="David" w:hAnsi="David" w:cs="David"/>
          <w:sz w:val="24"/>
          <w:szCs w:val="24"/>
          <w:rtl/>
        </w:rPr>
      </w:pPr>
      <w:r>
        <w:rPr>
          <w:rFonts w:ascii="David" w:hAnsi="David" w:cs="David"/>
          <w:sz w:val="24"/>
          <w:szCs w:val="24"/>
          <w:rtl/>
        </w:rPr>
        <w:t xml:space="preserve">ביצועו בתחום זיכרון העבודה, אשר מודד את </w:t>
      </w:r>
      <w:r w:rsidRPr="005266AA">
        <w:rPr>
          <w:rFonts w:ascii="David" w:hAnsi="David" w:cs="David"/>
          <w:sz w:val="24"/>
          <w:szCs w:val="24"/>
          <w:rtl/>
        </w:rPr>
        <w:t>היכולת ל</w:t>
      </w:r>
      <w:r w:rsidR="004778D2" w:rsidRPr="005266AA">
        <w:rPr>
          <w:rFonts w:ascii="David" w:hAnsi="David" w:cs="David"/>
          <w:sz w:val="24"/>
          <w:szCs w:val="24"/>
          <w:rtl/>
        </w:rPr>
        <w:t>התייחס</w:t>
      </w:r>
      <w:r w:rsidRPr="005266AA">
        <w:rPr>
          <w:rFonts w:ascii="David" w:hAnsi="David" w:cs="David"/>
          <w:sz w:val="24"/>
          <w:szCs w:val="24"/>
          <w:rtl/>
        </w:rPr>
        <w:t>, ל</w:t>
      </w:r>
      <w:r w:rsidR="005266AA" w:rsidRPr="005266AA">
        <w:rPr>
          <w:rFonts w:ascii="David" w:hAnsi="David" w:cs="David"/>
          <w:sz w:val="24"/>
          <w:szCs w:val="24"/>
          <w:rtl/>
        </w:rPr>
        <w:t>הכיל</w:t>
      </w:r>
      <w:r w:rsidRPr="005266AA">
        <w:rPr>
          <w:rFonts w:ascii="David" w:hAnsi="David" w:cs="David"/>
          <w:sz w:val="24"/>
          <w:szCs w:val="24"/>
          <w:rtl/>
        </w:rPr>
        <w:t xml:space="preserve"> ולתפעל מידע שמיעתי וחזותי, נמצא בטווח הממוצע נמוך (אחוזון 21)</w:t>
      </w:r>
      <w:r w:rsidR="009A1EAC" w:rsidRPr="005266AA">
        <w:rPr>
          <w:rFonts w:ascii="David" w:hAnsi="David" w:cs="David"/>
          <w:sz w:val="24"/>
          <w:szCs w:val="24"/>
          <w:rtl/>
        </w:rPr>
        <w:t xml:space="preserve">. בתת המבחן </w:t>
      </w:r>
      <w:r w:rsidR="004778D2" w:rsidRPr="005266AA">
        <w:rPr>
          <w:rFonts w:ascii="David" w:hAnsi="David" w:cs="David"/>
          <w:sz w:val="24"/>
          <w:szCs w:val="24"/>
          <w:rtl/>
        </w:rPr>
        <w:t>'</w:t>
      </w:r>
      <w:r w:rsidR="009A1EAC" w:rsidRPr="005266AA">
        <w:rPr>
          <w:rFonts w:ascii="David" w:hAnsi="David" w:cs="David"/>
          <w:sz w:val="24"/>
          <w:szCs w:val="24"/>
          <w:rtl/>
        </w:rPr>
        <w:t>זכירת ספרות</w:t>
      </w:r>
      <w:r w:rsidR="00627411" w:rsidRPr="005266AA">
        <w:rPr>
          <w:rFonts w:ascii="David" w:hAnsi="David" w:cs="David"/>
          <w:sz w:val="24"/>
          <w:szCs w:val="24"/>
          <w:rtl/>
        </w:rPr>
        <w:t>'</w:t>
      </w:r>
      <w:r w:rsidR="009A1EAC" w:rsidRPr="005266AA">
        <w:rPr>
          <w:rFonts w:ascii="David" w:hAnsi="David" w:cs="David"/>
          <w:sz w:val="24"/>
          <w:szCs w:val="24"/>
          <w:rtl/>
        </w:rPr>
        <w:t xml:space="preserve">, </w:t>
      </w:r>
      <w:r w:rsidR="002A1B35" w:rsidRPr="005266AA">
        <w:rPr>
          <w:rFonts w:ascii="David" w:hAnsi="David" w:cs="David"/>
          <w:sz w:val="24"/>
          <w:szCs w:val="24"/>
          <w:rtl/>
        </w:rPr>
        <w:t>המודד ז</w:t>
      </w:r>
      <w:r w:rsidR="003F3364" w:rsidRPr="005266AA">
        <w:rPr>
          <w:rFonts w:ascii="David" w:hAnsi="David" w:cs="David"/>
          <w:sz w:val="24"/>
          <w:szCs w:val="24"/>
          <w:rtl/>
        </w:rPr>
        <w:t>י</w:t>
      </w:r>
      <w:r w:rsidR="002A1B35" w:rsidRPr="005266AA">
        <w:rPr>
          <w:rFonts w:ascii="David" w:hAnsi="David" w:cs="David"/>
          <w:sz w:val="24"/>
          <w:szCs w:val="24"/>
          <w:rtl/>
        </w:rPr>
        <w:t>כרון</w:t>
      </w:r>
      <w:r w:rsidR="002A1B35">
        <w:rPr>
          <w:rFonts w:ascii="David" w:hAnsi="David" w:cs="David"/>
          <w:sz w:val="24"/>
          <w:szCs w:val="24"/>
          <w:rtl/>
        </w:rPr>
        <w:t xml:space="preserve"> עבודה שמיעתי, פעיל ושינון, הילל </w:t>
      </w:r>
      <w:r w:rsidR="00D055BA">
        <w:rPr>
          <w:rFonts w:ascii="David" w:hAnsi="David" w:cs="David"/>
          <w:sz w:val="24"/>
          <w:szCs w:val="24"/>
          <w:rtl/>
        </w:rPr>
        <w:t>היה מסוגל לחזור על</w:t>
      </w:r>
      <w:r w:rsidR="009A1EAC">
        <w:rPr>
          <w:rFonts w:ascii="David" w:hAnsi="David" w:cs="David"/>
          <w:sz w:val="24"/>
          <w:szCs w:val="24"/>
          <w:rtl/>
        </w:rPr>
        <w:t xml:space="preserve"> רצף של סדרת מספרים קדימה, לאחור ורצפים באורך המצופה מבני גילו (טווח הממוצע)</w:t>
      </w:r>
      <w:r w:rsidR="00D055BA">
        <w:rPr>
          <w:rFonts w:ascii="David" w:hAnsi="David" w:cs="David"/>
          <w:sz w:val="24"/>
          <w:szCs w:val="24"/>
          <w:rtl/>
        </w:rPr>
        <w:t>.</w:t>
      </w:r>
      <w:r w:rsidR="003A4732">
        <w:rPr>
          <w:rFonts w:ascii="David" w:hAnsi="David" w:cs="David"/>
          <w:sz w:val="24"/>
          <w:szCs w:val="24"/>
          <w:rtl/>
        </w:rPr>
        <w:t xml:space="preserve"> ביצוע</w:t>
      </w:r>
      <w:r w:rsidR="004778D2">
        <w:rPr>
          <w:rFonts w:ascii="David" w:hAnsi="David" w:cs="David"/>
          <w:sz w:val="24"/>
          <w:szCs w:val="24"/>
          <w:rtl/>
        </w:rPr>
        <w:t>ו של הילל היה מתחת לרמה המצופה ל</w:t>
      </w:r>
      <w:r w:rsidR="003A4732">
        <w:rPr>
          <w:rFonts w:ascii="David" w:hAnsi="David" w:cs="David"/>
          <w:sz w:val="24"/>
          <w:szCs w:val="24"/>
          <w:rtl/>
        </w:rPr>
        <w:t xml:space="preserve">גילו בתת המבחן </w:t>
      </w:r>
      <w:r w:rsidR="00627411">
        <w:rPr>
          <w:rFonts w:ascii="David" w:hAnsi="David" w:cs="David"/>
          <w:sz w:val="24"/>
          <w:szCs w:val="24"/>
          <w:rtl/>
        </w:rPr>
        <w:t>'</w:t>
      </w:r>
      <w:r w:rsidR="003A4732">
        <w:rPr>
          <w:rFonts w:ascii="David" w:hAnsi="David" w:cs="David"/>
          <w:sz w:val="24"/>
          <w:szCs w:val="24"/>
          <w:rtl/>
        </w:rPr>
        <w:t>זכירת תמונות</w:t>
      </w:r>
      <w:r w:rsidR="00627411">
        <w:rPr>
          <w:rFonts w:ascii="David" w:hAnsi="David" w:cs="David"/>
          <w:sz w:val="24"/>
          <w:szCs w:val="24"/>
          <w:rtl/>
        </w:rPr>
        <w:t>'</w:t>
      </w:r>
      <w:r w:rsidR="003A4732">
        <w:rPr>
          <w:rFonts w:ascii="David" w:hAnsi="David" w:cs="David"/>
          <w:sz w:val="24"/>
          <w:szCs w:val="24"/>
          <w:rtl/>
        </w:rPr>
        <w:t xml:space="preserve">, מטלה חזותית אשר בה הוא התבקש להיזכר ולסדר תמונות ברצף (טווח ממוצע נמוך). ציון </w:t>
      </w:r>
      <w:r w:rsidR="004778D2">
        <w:rPr>
          <w:rFonts w:ascii="David" w:hAnsi="David" w:cs="David"/>
          <w:sz w:val="24"/>
          <w:szCs w:val="24"/>
          <w:rtl/>
        </w:rPr>
        <w:t xml:space="preserve">זה התקבל למרות שניכר </w:t>
      </w:r>
      <w:r w:rsidR="00983DFA">
        <w:rPr>
          <w:rFonts w:ascii="David" w:hAnsi="David" w:cs="David"/>
          <w:sz w:val="24"/>
          <w:szCs w:val="24"/>
          <w:rtl/>
        </w:rPr>
        <w:t>שהוא התאמץ וה</w:t>
      </w:r>
      <w:r w:rsidR="00BA7312">
        <w:rPr>
          <w:rFonts w:ascii="David" w:hAnsi="David" w:cs="David"/>
          <w:sz w:val="24"/>
          <w:szCs w:val="24"/>
          <w:rtl/>
        </w:rPr>
        <w:t>יה קשוב בצורה טובה.</w:t>
      </w:r>
    </w:p>
    <w:p w14:paraId="42F18F88" w14:textId="77777777" w:rsidR="003F3364" w:rsidRDefault="00542BBE" w:rsidP="0050656A">
      <w:pPr>
        <w:bidi/>
        <w:spacing w:line="360" w:lineRule="auto"/>
        <w:jc w:val="both"/>
        <w:rPr>
          <w:rFonts w:ascii="David" w:hAnsi="David" w:cs="David"/>
          <w:sz w:val="24"/>
          <w:szCs w:val="24"/>
          <w:rtl/>
        </w:rPr>
      </w:pPr>
      <w:r>
        <w:rPr>
          <w:rFonts w:ascii="David" w:hAnsi="David" w:cs="David"/>
          <w:sz w:val="24"/>
          <w:szCs w:val="24"/>
          <w:rtl/>
        </w:rPr>
        <w:t xml:space="preserve">לבסוף, הילל הפגין ביצועים נמוכים מאוד (אחוזון 3) בתחום מהירות העיבוד, אשר מודד את יכולתו לשמור על קשב, לעבד ולשנן במהירות מידע </w:t>
      </w:r>
      <w:r w:rsidRPr="00B56BB9">
        <w:rPr>
          <w:rFonts w:ascii="David" w:hAnsi="David" w:cs="David"/>
          <w:sz w:val="24"/>
          <w:szCs w:val="24"/>
          <w:rtl/>
        </w:rPr>
        <w:t xml:space="preserve">חזותי. </w:t>
      </w:r>
      <w:r w:rsidR="00BB1CAA" w:rsidRPr="00B56BB9">
        <w:rPr>
          <w:rFonts w:ascii="David" w:hAnsi="David" w:cs="David"/>
          <w:sz w:val="24"/>
          <w:szCs w:val="24"/>
          <w:rtl/>
        </w:rPr>
        <w:t>תחום זה מהווה</w:t>
      </w:r>
      <w:r w:rsidR="008824C8" w:rsidRPr="00B56BB9">
        <w:rPr>
          <w:rFonts w:ascii="David" w:hAnsi="David" w:cs="David"/>
          <w:sz w:val="24"/>
          <w:szCs w:val="24"/>
          <w:rtl/>
        </w:rPr>
        <w:t xml:space="preserve"> נקודת חולשה מובהקת</w:t>
      </w:r>
      <w:r w:rsidR="00715725" w:rsidRPr="00B56BB9">
        <w:rPr>
          <w:rFonts w:ascii="David" w:hAnsi="David" w:cs="David"/>
          <w:sz w:val="24"/>
          <w:szCs w:val="24"/>
          <w:rtl/>
        </w:rPr>
        <w:t xml:space="preserve">. </w:t>
      </w:r>
      <w:r w:rsidR="008824C8" w:rsidRPr="00B56BB9">
        <w:rPr>
          <w:rFonts w:ascii="David" w:hAnsi="David" w:cs="David"/>
          <w:sz w:val="24"/>
          <w:szCs w:val="24"/>
          <w:rtl/>
        </w:rPr>
        <w:t xml:space="preserve">בתת המבחן </w:t>
      </w:r>
      <w:r w:rsidR="00627411" w:rsidRPr="00B56BB9">
        <w:rPr>
          <w:rFonts w:ascii="David" w:hAnsi="David" w:cs="David"/>
          <w:sz w:val="24"/>
          <w:szCs w:val="24"/>
          <w:rtl/>
        </w:rPr>
        <w:t>'</w:t>
      </w:r>
      <w:r w:rsidR="008824C8" w:rsidRPr="00B56BB9">
        <w:rPr>
          <w:rFonts w:ascii="David" w:hAnsi="David" w:cs="David"/>
          <w:sz w:val="24"/>
          <w:szCs w:val="24"/>
          <w:rtl/>
        </w:rPr>
        <w:t>איתור סימנים</w:t>
      </w:r>
      <w:r w:rsidR="00627411" w:rsidRPr="00B56BB9">
        <w:rPr>
          <w:rFonts w:ascii="David" w:hAnsi="David" w:cs="David"/>
          <w:sz w:val="24"/>
          <w:szCs w:val="24"/>
          <w:rtl/>
        </w:rPr>
        <w:t>'</w:t>
      </w:r>
      <w:r w:rsidR="008824C8" w:rsidRPr="00B56BB9">
        <w:rPr>
          <w:rFonts w:ascii="David" w:hAnsi="David" w:cs="David"/>
          <w:sz w:val="24"/>
          <w:szCs w:val="24"/>
          <w:rtl/>
        </w:rPr>
        <w:t xml:space="preserve">, הוא נדרש לבחור אם סימני </w:t>
      </w:r>
      <w:r w:rsidR="0050656A" w:rsidRPr="00B56BB9">
        <w:rPr>
          <w:rFonts w:ascii="David" w:hAnsi="David" w:cs="David"/>
          <w:sz w:val="24"/>
          <w:szCs w:val="24"/>
          <w:rtl/>
        </w:rPr>
        <w:t>ה</w:t>
      </w:r>
      <w:r w:rsidR="008824C8" w:rsidRPr="00B56BB9">
        <w:rPr>
          <w:rFonts w:ascii="David" w:hAnsi="David" w:cs="David"/>
          <w:sz w:val="24"/>
          <w:szCs w:val="24"/>
          <w:rtl/>
        </w:rPr>
        <w:t>מט</w:t>
      </w:r>
      <w:r w:rsidR="00715725" w:rsidRPr="00B56BB9">
        <w:rPr>
          <w:rFonts w:ascii="David" w:hAnsi="David" w:cs="David"/>
          <w:sz w:val="24"/>
          <w:szCs w:val="24"/>
          <w:rtl/>
        </w:rPr>
        <w:t>רה הופיעו בשורות סמוכות של סימנים.</w:t>
      </w:r>
      <w:r w:rsidR="00DD5465" w:rsidRPr="00B56BB9">
        <w:rPr>
          <w:rFonts w:ascii="David" w:hAnsi="David" w:cs="David"/>
          <w:sz w:val="24"/>
          <w:szCs w:val="24"/>
          <w:rtl/>
        </w:rPr>
        <w:t xml:space="preserve"> במטלה זו הוא עבד באיטיות בהשוואה לבני גילו (טווח </w:t>
      </w:r>
      <w:r w:rsidR="00F063AC" w:rsidRPr="00B56BB9">
        <w:rPr>
          <w:rFonts w:ascii="David" w:hAnsi="David" w:cs="David"/>
          <w:sz w:val="24"/>
          <w:szCs w:val="24"/>
          <w:rtl/>
        </w:rPr>
        <w:t>נמוך מהממוצע), וביצע טעות אחת</w:t>
      </w:r>
      <w:r w:rsidR="00F063AC">
        <w:rPr>
          <w:rFonts w:ascii="David" w:hAnsi="David" w:cs="David"/>
          <w:sz w:val="24"/>
          <w:szCs w:val="24"/>
          <w:rtl/>
        </w:rPr>
        <w:t xml:space="preserve">. הוא </w:t>
      </w:r>
      <w:r w:rsidR="00627411">
        <w:rPr>
          <w:rFonts w:ascii="David" w:hAnsi="David" w:cs="David"/>
          <w:sz w:val="24"/>
          <w:szCs w:val="24"/>
          <w:rtl/>
        </w:rPr>
        <w:t>קיבל גם את תת מבחן '</w:t>
      </w:r>
      <w:r w:rsidR="00F063AC">
        <w:rPr>
          <w:rFonts w:ascii="David" w:hAnsi="David" w:cs="David"/>
          <w:sz w:val="24"/>
          <w:szCs w:val="24"/>
          <w:rtl/>
        </w:rPr>
        <w:t>קידוד</w:t>
      </w:r>
      <w:r w:rsidR="00627411">
        <w:rPr>
          <w:rFonts w:ascii="David" w:hAnsi="David" w:cs="David"/>
          <w:sz w:val="24"/>
          <w:szCs w:val="24"/>
          <w:rtl/>
        </w:rPr>
        <w:t>'</w:t>
      </w:r>
      <w:r w:rsidR="00F063AC">
        <w:rPr>
          <w:rFonts w:ascii="David" w:hAnsi="David" w:cs="David"/>
          <w:sz w:val="24"/>
          <w:szCs w:val="24"/>
          <w:rtl/>
        </w:rPr>
        <w:t xml:space="preserve">, מטלה ויזו-מוטורית מוחשית, בה הוא נדרש להעתיק סמלים לפי מפתח סמלים. בזמן האימון בתת מבחן זה, הילל צייר </w:t>
      </w:r>
      <w:r w:rsidR="0050656A">
        <w:rPr>
          <w:rFonts w:ascii="David" w:hAnsi="David" w:cs="David"/>
          <w:sz w:val="24"/>
          <w:szCs w:val="24"/>
          <w:rtl/>
        </w:rPr>
        <w:t xml:space="preserve">איזה </w:t>
      </w:r>
      <w:r w:rsidR="00F063AC">
        <w:rPr>
          <w:rFonts w:ascii="David" w:hAnsi="David" w:cs="David"/>
          <w:sz w:val="24"/>
          <w:szCs w:val="24"/>
          <w:rtl/>
        </w:rPr>
        <w:t>סמלים ש</w:t>
      </w:r>
      <w:r w:rsidR="0050656A">
        <w:rPr>
          <w:rFonts w:ascii="David" w:hAnsi="David" w:cs="David"/>
          <w:sz w:val="24"/>
          <w:szCs w:val="24"/>
          <w:rtl/>
        </w:rPr>
        <w:t xml:space="preserve">רצה, אבל אם הכוונה מחודשת, הוא </w:t>
      </w:r>
      <w:r w:rsidR="00F063AC">
        <w:rPr>
          <w:rFonts w:ascii="David" w:hAnsi="David" w:cs="David"/>
          <w:sz w:val="24"/>
          <w:szCs w:val="24"/>
          <w:rtl/>
        </w:rPr>
        <w:t>הצליח להראות שהוא הבין את המטלה.</w:t>
      </w:r>
      <w:r w:rsidR="000D7130">
        <w:rPr>
          <w:rFonts w:ascii="David" w:hAnsi="David" w:cs="David"/>
          <w:sz w:val="24"/>
          <w:szCs w:val="24"/>
          <w:rtl/>
        </w:rPr>
        <w:t xml:space="preserve"> בזמן השלמת המטלה</w:t>
      </w:r>
      <w:r w:rsidR="00BE0798">
        <w:rPr>
          <w:rFonts w:ascii="David" w:hAnsi="David" w:cs="David"/>
          <w:sz w:val="24"/>
          <w:szCs w:val="24"/>
          <w:rtl/>
        </w:rPr>
        <w:t>, הילל עבד באיטיות באופן מובהק בהשוואה לבני גילו (טווח נמוך מאוד). נראה שזה קרה בגלל שהילל נטה להפסיק ל</w:t>
      </w:r>
      <w:r w:rsidR="0050656A">
        <w:rPr>
          <w:rFonts w:ascii="David" w:hAnsi="David" w:cs="David"/>
          <w:sz w:val="24"/>
          <w:szCs w:val="24"/>
          <w:rtl/>
        </w:rPr>
        <w:t>עבוד כ-10 שניות בכל פעם, וקבע "</w:t>
      </w:r>
      <w:r w:rsidR="00BE0798">
        <w:rPr>
          <w:rFonts w:ascii="David" w:hAnsi="David" w:cs="David"/>
          <w:sz w:val="24"/>
          <w:szCs w:val="24"/>
          <w:rtl/>
        </w:rPr>
        <w:t xml:space="preserve">אני חושב על איזה אחד מהם זה זה". </w:t>
      </w:r>
    </w:p>
    <w:p w14:paraId="481C2FAB" w14:textId="77777777" w:rsidR="005B4E50" w:rsidRPr="005B4E50" w:rsidRDefault="00575092" w:rsidP="005B4E50">
      <w:pPr>
        <w:bidi/>
        <w:spacing w:after="0" w:line="360" w:lineRule="auto"/>
        <w:jc w:val="both"/>
        <w:rPr>
          <w:rFonts w:ascii="David" w:hAnsi="David" w:cs="David"/>
          <w:b/>
          <w:bCs/>
          <w:sz w:val="24"/>
          <w:szCs w:val="24"/>
          <w:rtl/>
        </w:rPr>
      </w:pPr>
      <w:r w:rsidRPr="005B4E50">
        <w:rPr>
          <w:rFonts w:ascii="David" w:hAnsi="David" w:cs="David"/>
          <w:b/>
          <w:bCs/>
          <w:sz w:val="24"/>
          <w:szCs w:val="24"/>
          <w:rtl/>
        </w:rPr>
        <w:t>תפקודי שפה</w:t>
      </w:r>
    </w:p>
    <w:p w14:paraId="7C5D9619" w14:textId="77777777" w:rsidR="00AF568E" w:rsidRDefault="00BE34EB" w:rsidP="00572CBA">
      <w:pPr>
        <w:bidi/>
        <w:spacing w:after="0" w:line="360" w:lineRule="auto"/>
        <w:jc w:val="both"/>
        <w:rPr>
          <w:rFonts w:ascii="David" w:hAnsi="David" w:cs="David"/>
          <w:sz w:val="24"/>
          <w:szCs w:val="24"/>
        </w:rPr>
      </w:pPr>
      <w:r>
        <w:rPr>
          <w:rFonts w:ascii="David" w:hAnsi="David" w:cs="David"/>
          <w:sz w:val="24"/>
          <w:szCs w:val="24"/>
          <w:rtl/>
        </w:rPr>
        <w:t>בכדי</w:t>
      </w:r>
      <w:r w:rsidRPr="005B4E50">
        <w:rPr>
          <w:rFonts w:ascii="David" w:hAnsi="David" w:cs="David"/>
          <w:sz w:val="24"/>
          <w:szCs w:val="24"/>
          <w:rtl/>
        </w:rPr>
        <w:t xml:space="preserve"> </w:t>
      </w:r>
      <w:r>
        <w:rPr>
          <w:rFonts w:ascii="David" w:hAnsi="David" w:cs="David"/>
          <w:sz w:val="24"/>
          <w:szCs w:val="24"/>
          <w:rtl/>
        </w:rPr>
        <w:t xml:space="preserve">שיהיה ניתן </w:t>
      </w:r>
      <w:r w:rsidRPr="005B4E50">
        <w:rPr>
          <w:rFonts w:ascii="David" w:hAnsi="David" w:cs="David"/>
          <w:sz w:val="24"/>
          <w:szCs w:val="24"/>
          <w:rtl/>
        </w:rPr>
        <w:t>להעריך יותר את היכולות השפתיות שלו</w:t>
      </w:r>
      <w:r>
        <w:rPr>
          <w:rFonts w:ascii="David" w:hAnsi="David" w:cs="David"/>
          <w:sz w:val="24"/>
          <w:szCs w:val="24"/>
          <w:rtl/>
        </w:rPr>
        <w:t>,</w:t>
      </w:r>
      <w:r w:rsidRPr="005B4E50">
        <w:rPr>
          <w:rFonts w:ascii="David" w:hAnsi="David" w:cs="David"/>
          <w:sz w:val="24"/>
          <w:szCs w:val="24"/>
          <w:rtl/>
        </w:rPr>
        <w:t xml:space="preserve"> </w:t>
      </w:r>
      <w:r w:rsidR="00575092" w:rsidRPr="005B4E50">
        <w:rPr>
          <w:rFonts w:ascii="David" w:hAnsi="David" w:cs="David"/>
          <w:sz w:val="24"/>
          <w:szCs w:val="24"/>
          <w:rtl/>
        </w:rPr>
        <w:t xml:space="preserve">הילל השלים מספר תתי מבחנים </w:t>
      </w:r>
      <w:r w:rsidR="007542F8">
        <w:rPr>
          <w:rFonts w:ascii="David" w:hAnsi="David" w:cs="David"/>
          <w:sz w:val="24"/>
          <w:szCs w:val="24"/>
          <w:rtl/>
        </w:rPr>
        <w:t>מתוך</w:t>
      </w:r>
      <w:r w:rsidR="00575092" w:rsidRPr="005B4E50">
        <w:rPr>
          <w:rFonts w:ascii="David" w:hAnsi="David" w:cs="David"/>
          <w:sz w:val="24"/>
          <w:szCs w:val="24"/>
          <w:rtl/>
        </w:rPr>
        <w:t xml:space="preserve"> </w:t>
      </w:r>
      <w:r w:rsidR="000B4C95" w:rsidRPr="005B4E50">
        <w:rPr>
          <w:rFonts w:ascii="David" w:hAnsi="David" w:cs="David"/>
          <w:sz w:val="24"/>
          <w:szCs w:val="24"/>
          <w:rtl/>
        </w:rPr>
        <w:t xml:space="preserve">מבחן </w:t>
      </w:r>
      <w:r w:rsidR="000B4C95" w:rsidRPr="005B4E50">
        <w:rPr>
          <w:rFonts w:ascii="David" w:hAnsi="David" w:cs="David"/>
          <w:sz w:val="24"/>
          <w:szCs w:val="24"/>
        </w:rPr>
        <w:t>NEPSY-2</w:t>
      </w:r>
      <w:r w:rsidR="007542F8">
        <w:rPr>
          <w:rFonts w:ascii="David" w:hAnsi="David" w:cs="David"/>
          <w:sz w:val="24"/>
          <w:szCs w:val="24"/>
          <w:rtl/>
        </w:rPr>
        <w:t xml:space="preserve">. </w:t>
      </w:r>
      <w:r w:rsidR="000B4C95" w:rsidRPr="005B4E50">
        <w:rPr>
          <w:rFonts w:ascii="David" w:hAnsi="David" w:cs="David"/>
          <w:sz w:val="24"/>
          <w:szCs w:val="24"/>
          <w:rtl/>
        </w:rPr>
        <w:t>הוא השלים</w:t>
      </w:r>
      <w:r w:rsidR="000B4C95">
        <w:rPr>
          <w:rFonts w:ascii="David" w:hAnsi="David" w:cs="David"/>
          <w:sz w:val="24"/>
          <w:szCs w:val="24"/>
          <w:rtl/>
        </w:rPr>
        <w:t xml:space="preserve"> את תת המבחן </w:t>
      </w:r>
      <w:r w:rsidR="00627411">
        <w:rPr>
          <w:rFonts w:ascii="David" w:hAnsi="David" w:cs="David"/>
          <w:sz w:val="24"/>
          <w:szCs w:val="24"/>
          <w:rtl/>
        </w:rPr>
        <w:t>'</w:t>
      </w:r>
      <w:r w:rsidR="000B4C95">
        <w:rPr>
          <w:rFonts w:ascii="David" w:hAnsi="David" w:cs="David"/>
          <w:sz w:val="24"/>
          <w:szCs w:val="24"/>
          <w:rtl/>
        </w:rPr>
        <w:t>הבנת הוראות</w:t>
      </w:r>
      <w:r w:rsidR="00627411">
        <w:rPr>
          <w:rFonts w:ascii="David" w:hAnsi="David" w:cs="David"/>
          <w:sz w:val="24"/>
          <w:szCs w:val="24"/>
          <w:rtl/>
        </w:rPr>
        <w:t>'</w:t>
      </w:r>
      <w:r w:rsidR="000B4C95">
        <w:rPr>
          <w:rFonts w:ascii="David" w:hAnsi="David" w:cs="David"/>
          <w:sz w:val="24"/>
          <w:szCs w:val="24"/>
          <w:rtl/>
        </w:rPr>
        <w:t>, מבחן שעוצב בכדי להעריך את היכולת ל</w:t>
      </w:r>
      <w:r w:rsidR="00F23B93">
        <w:rPr>
          <w:rFonts w:ascii="David" w:hAnsi="David" w:cs="David"/>
          <w:sz w:val="24"/>
          <w:szCs w:val="24"/>
          <w:rtl/>
        </w:rPr>
        <w:t>תפוס, ל</w:t>
      </w:r>
      <w:r w:rsidR="005B4E50">
        <w:rPr>
          <w:rFonts w:ascii="David" w:hAnsi="David" w:cs="David"/>
          <w:sz w:val="24"/>
          <w:szCs w:val="24"/>
          <w:rtl/>
        </w:rPr>
        <w:t>עבד</w:t>
      </w:r>
      <w:r w:rsidR="00F23B93">
        <w:rPr>
          <w:rFonts w:ascii="David" w:hAnsi="David" w:cs="David"/>
          <w:sz w:val="24"/>
          <w:szCs w:val="24"/>
          <w:rtl/>
        </w:rPr>
        <w:t xml:space="preserve"> ולבצע הוראות בעל-פה </w:t>
      </w:r>
      <w:r w:rsidR="00C016F4">
        <w:rPr>
          <w:rFonts w:ascii="David" w:hAnsi="David" w:cs="David"/>
          <w:sz w:val="24"/>
          <w:szCs w:val="24"/>
          <w:rtl/>
        </w:rPr>
        <w:t xml:space="preserve">של מורכבות תחבירית </w:t>
      </w:r>
      <w:r w:rsidR="00AF568E">
        <w:rPr>
          <w:rFonts w:ascii="David" w:hAnsi="David" w:cs="David"/>
          <w:sz w:val="24"/>
          <w:szCs w:val="24"/>
          <w:rtl/>
        </w:rPr>
        <w:t xml:space="preserve">גדלה. ביצועו של הילל בתת מבחן זה היה בטווח הגבולי (אחוזון </w:t>
      </w:r>
      <w:r w:rsidR="00AF568E" w:rsidRPr="00572CBA">
        <w:rPr>
          <w:rFonts w:ascii="David" w:hAnsi="David" w:cs="David"/>
          <w:sz w:val="24"/>
          <w:szCs w:val="24"/>
          <w:rtl/>
        </w:rPr>
        <w:t>2)</w:t>
      </w:r>
      <w:r w:rsidR="00765D07" w:rsidRPr="00572CBA">
        <w:rPr>
          <w:rFonts w:ascii="David" w:hAnsi="David" w:cs="David"/>
          <w:sz w:val="24"/>
          <w:szCs w:val="24"/>
          <w:rtl/>
        </w:rPr>
        <w:t>,</w:t>
      </w:r>
      <w:r w:rsidR="00AF568E" w:rsidRPr="00572CBA">
        <w:rPr>
          <w:rFonts w:ascii="David" w:hAnsi="David" w:cs="David"/>
          <w:sz w:val="24"/>
          <w:szCs w:val="24"/>
          <w:rtl/>
        </w:rPr>
        <w:t xml:space="preserve"> </w:t>
      </w:r>
      <w:r w:rsidR="00765D07" w:rsidRPr="00572CBA">
        <w:rPr>
          <w:rFonts w:ascii="David" w:hAnsi="David" w:cs="David"/>
          <w:sz w:val="24"/>
          <w:szCs w:val="24"/>
          <w:rtl/>
        </w:rPr>
        <w:t xml:space="preserve">זה </w:t>
      </w:r>
      <w:r w:rsidR="00572CBA" w:rsidRPr="00572CBA">
        <w:rPr>
          <w:rFonts w:ascii="David" w:hAnsi="David" w:cs="David"/>
          <w:sz w:val="24"/>
          <w:szCs w:val="24"/>
          <w:rtl/>
        </w:rPr>
        <w:t>נבע</w:t>
      </w:r>
      <w:r w:rsidR="00765D07" w:rsidRPr="00572CBA">
        <w:rPr>
          <w:rFonts w:ascii="David" w:hAnsi="David" w:cs="David"/>
          <w:sz w:val="24"/>
          <w:szCs w:val="24"/>
          <w:rtl/>
        </w:rPr>
        <w:t xml:space="preserve"> באופן חלקי </w:t>
      </w:r>
      <w:r w:rsidR="00572CBA" w:rsidRPr="00572CBA">
        <w:rPr>
          <w:rFonts w:ascii="David" w:hAnsi="David" w:cs="David"/>
          <w:sz w:val="24"/>
          <w:szCs w:val="24"/>
          <w:rtl/>
        </w:rPr>
        <w:t>מ</w:t>
      </w:r>
      <w:r w:rsidR="00765D07" w:rsidRPr="00572CBA">
        <w:rPr>
          <w:rFonts w:ascii="David" w:hAnsi="David" w:cs="David"/>
          <w:sz w:val="24"/>
          <w:szCs w:val="24"/>
          <w:rtl/>
        </w:rPr>
        <w:t>האימפולסיביות וחוסר</w:t>
      </w:r>
      <w:r w:rsidR="00765D07">
        <w:rPr>
          <w:rFonts w:ascii="David" w:hAnsi="David" w:cs="David"/>
          <w:sz w:val="24"/>
          <w:szCs w:val="24"/>
          <w:rtl/>
        </w:rPr>
        <w:t xml:space="preserve"> הקשב שלו במהלך הבחינה. </w:t>
      </w:r>
      <w:r w:rsidR="00627411">
        <w:rPr>
          <w:rFonts w:ascii="David" w:hAnsi="David" w:cs="David"/>
          <w:sz w:val="24"/>
          <w:szCs w:val="24"/>
          <w:rtl/>
        </w:rPr>
        <w:t xml:space="preserve">הילל </w:t>
      </w:r>
      <w:r w:rsidR="00FA14E0">
        <w:rPr>
          <w:rFonts w:ascii="David" w:hAnsi="David" w:cs="David"/>
          <w:sz w:val="24"/>
          <w:szCs w:val="24"/>
          <w:rtl/>
        </w:rPr>
        <w:t>השלים את תת המבחן</w:t>
      </w:r>
      <w:r w:rsidR="00627411">
        <w:rPr>
          <w:rFonts w:ascii="David" w:hAnsi="David" w:cs="David"/>
          <w:sz w:val="24"/>
          <w:szCs w:val="24"/>
          <w:rtl/>
        </w:rPr>
        <w:t xml:space="preserve"> 'שינון משפטים'</w:t>
      </w:r>
      <w:r w:rsidR="00FA14E0">
        <w:rPr>
          <w:rFonts w:ascii="David" w:hAnsi="David" w:cs="David"/>
          <w:sz w:val="24"/>
          <w:szCs w:val="24"/>
          <w:rtl/>
        </w:rPr>
        <w:t xml:space="preserve">, תת מבחן שעוצב בכדי להעריך את טווח הזיכרון </w:t>
      </w:r>
      <w:r w:rsidR="00FA14E0">
        <w:rPr>
          <w:rFonts w:ascii="David" w:hAnsi="David" w:cs="David"/>
          <w:sz w:val="24"/>
          <w:szCs w:val="24"/>
          <w:rtl/>
        </w:rPr>
        <w:lastRenderedPageBreak/>
        <w:t>המילולי וזיכרון</w:t>
      </w:r>
      <w:r w:rsidR="00FA14E0">
        <w:rPr>
          <w:rFonts w:ascii="David" w:hAnsi="David" w:cs="David"/>
          <w:sz w:val="24"/>
          <w:szCs w:val="24"/>
        </w:rPr>
        <w:t xml:space="preserve"> </w:t>
      </w:r>
      <w:r w:rsidR="00FA14E0">
        <w:rPr>
          <w:rFonts w:ascii="David" w:hAnsi="David" w:cs="David"/>
          <w:sz w:val="24"/>
          <w:szCs w:val="24"/>
          <w:rtl/>
        </w:rPr>
        <w:t>לטווח קצר.</w:t>
      </w:r>
      <w:r w:rsidR="00602C1F">
        <w:rPr>
          <w:rFonts w:ascii="David" w:hAnsi="David" w:cs="David"/>
          <w:sz w:val="24"/>
          <w:szCs w:val="24"/>
          <w:rtl/>
        </w:rPr>
        <w:t xml:space="preserve"> הוצגו </w:t>
      </w:r>
      <w:r w:rsidR="00046D94">
        <w:rPr>
          <w:rFonts w:ascii="David" w:hAnsi="David" w:cs="David"/>
          <w:sz w:val="24"/>
          <w:szCs w:val="24"/>
          <w:rtl/>
        </w:rPr>
        <w:t>להילל מש</w:t>
      </w:r>
      <w:r w:rsidR="00572CBA">
        <w:rPr>
          <w:rFonts w:ascii="David" w:hAnsi="David" w:cs="David"/>
          <w:sz w:val="24"/>
          <w:szCs w:val="24"/>
          <w:rtl/>
        </w:rPr>
        <w:t>פטים ממו</w:t>
      </w:r>
      <w:r w:rsidR="00C016F4">
        <w:rPr>
          <w:rFonts w:ascii="David" w:hAnsi="David" w:cs="David"/>
          <w:sz w:val="24"/>
          <w:szCs w:val="24"/>
          <w:rtl/>
        </w:rPr>
        <w:t>רכבויות לשוניות וב</w:t>
      </w:r>
      <w:r w:rsidR="00602C1F">
        <w:rPr>
          <w:rFonts w:ascii="David" w:hAnsi="David" w:cs="David"/>
          <w:sz w:val="24"/>
          <w:szCs w:val="24"/>
          <w:rtl/>
        </w:rPr>
        <w:t>אורכים שונים</w:t>
      </w:r>
      <w:r w:rsidR="00046D94">
        <w:rPr>
          <w:rFonts w:ascii="David" w:hAnsi="David" w:cs="David"/>
          <w:sz w:val="24"/>
          <w:szCs w:val="24"/>
          <w:rtl/>
        </w:rPr>
        <w:t xml:space="preserve"> והוא נתבקש לחזור עליהם.</w:t>
      </w:r>
      <w:r w:rsidR="001C1A4F">
        <w:rPr>
          <w:rFonts w:ascii="David" w:hAnsi="David" w:cs="David"/>
          <w:sz w:val="24"/>
          <w:szCs w:val="24"/>
          <w:rtl/>
        </w:rPr>
        <w:t xml:space="preserve"> ביצועו בתת מבחן זה היה בטווח הגבולי (אחוזון 5), שוב הילל היה מוסח במהלך תת מבחן זה, וסיפק פ</w:t>
      </w:r>
      <w:r w:rsidR="00C016F4">
        <w:rPr>
          <w:rFonts w:ascii="David" w:hAnsi="David" w:cs="David"/>
          <w:sz w:val="24"/>
          <w:szCs w:val="24"/>
          <w:rtl/>
        </w:rPr>
        <w:t>רש</w:t>
      </w:r>
      <w:r w:rsidR="001C1A4F">
        <w:rPr>
          <w:rFonts w:ascii="David" w:hAnsi="David" w:cs="David"/>
          <w:sz w:val="24"/>
          <w:szCs w:val="24"/>
          <w:rtl/>
        </w:rPr>
        <w:t>נות משלו לכל תגובה, שלרוב גרמה לשגיאות.</w:t>
      </w:r>
      <w:r w:rsidR="00475EEA">
        <w:rPr>
          <w:rFonts w:ascii="David" w:hAnsi="David" w:cs="David"/>
          <w:sz w:val="24"/>
          <w:szCs w:val="24"/>
          <w:rtl/>
        </w:rPr>
        <w:t xml:space="preserve"> הילל השלים את תת </w:t>
      </w:r>
      <w:r w:rsidR="007757E7">
        <w:rPr>
          <w:rFonts w:ascii="David" w:hAnsi="David" w:cs="David"/>
          <w:sz w:val="24"/>
          <w:szCs w:val="24"/>
          <w:rtl/>
        </w:rPr>
        <w:t>ה</w:t>
      </w:r>
      <w:r w:rsidR="00475EEA">
        <w:rPr>
          <w:rFonts w:ascii="David" w:hAnsi="David" w:cs="David"/>
          <w:sz w:val="24"/>
          <w:szCs w:val="24"/>
          <w:rtl/>
        </w:rPr>
        <w:t xml:space="preserve">מבחן </w:t>
      </w:r>
      <w:r w:rsidR="007757E7">
        <w:rPr>
          <w:rFonts w:ascii="David" w:hAnsi="David" w:cs="David"/>
          <w:sz w:val="24"/>
          <w:szCs w:val="24"/>
          <w:rtl/>
        </w:rPr>
        <w:t>'שטף מילולי'</w:t>
      </w:r>
      <w:r w:rsidR="00874040">
        <w:rPr>
          <w:rFonts w:ascii="David" w:hAnsi="David" w:cs="David"/>
          <w:sz w:val="24"/>
          <w:szCs w:val="24"/>
          <w:rtl/>
        </w:rPr>
        <w:t>, תת מבחן שעוצב בכדי למדוד את הפרודוקטיביות המילולית. הוא התבקש להפיק מילים רבות ככל האפשר בקטגוריות סמנטיות (קטגוריות מבוססות משמעות) תוך 60 שניות. ביצעו היה בטווח הממוצע נמוך בתת מבחן זה (אחוזון 16). תוצאה זו היתה מרשימה בהתחשב במ</w:t>
      </w:r>
      <w:r w:rsidR="0028495D">
        <w:rPr>
          <w:rFonts w:ascii="David" w:hAnsi="David" w:cs="David"/>
          <w:sz w:val="24"/>
          <w:szCs w:val="24"/>
          <w:rtl/>
        </w:rPr>
        <w:t>וסחו</w:t>
      </w:r>
      <w:r w:rsidR="002502C1">
        <w:rPr>
          <w:rFonts w:ascii="David" w:hAnsi="David" w:cs="David"/>
          <w:sz w:val="24"/>
          <w:szCs w:val="24"/>
          <w:rtl/>
        </w:rPr>
        <w:t>ת</w:t>
      </w:r>
      <w:r w:rsidR="00614458">
        <w:rPr>
          <w:rFonts w:ascii="David" w:hAnsi="David" w:cs="David"/>
          <w:sz w:val="24"/>
          <w:szCs w:val="24"/>
          <w:rtl/>
        </w:rPr>
        <w:t>ו</w:t>
      </w:r>
      <w:r w:rsidR="00874040">
        <w:rPr>
          <w:rFonts w:ascii="David" w:hAnsi="David" w:cs="David"/>
          <w:sz w:val="24"/>
          <w:szCs w:val="24"/>
          <w:rtl/>
        </w:rPr>
        <w:t xml:space="preserve"> של הילל </w:t>
      </w:r>
      <w:r w:rsidR="0028495D">
        <w:rPr>
          <w:rFonts w:ascii="David" w:hAnsi="David" w:cs="David"/>
          <w:sz w:val="24"/>
          <w:szCs w:val="24"/>
          <w:rtl/>
        </w:rPr>
        <w:t>ובנטייתו</w:t>
      </w:r>
      <w:r w:rsidR="00874040">
        <w:rPr>
          <w:rFonts w:ascii="David" w:hAnsi="David" w:cs="David"/>
          <w:sz w:val="24"/>
          <w:szCs w:val="24"/>
          <w:rtl/>
        </w:rPr>
        <w:t xml:space="preserve"> לדבר</w:t>
      </w:r>
      <w:r w:rsidR="00BE3F24">
        <w:rPr>
          <w:rFonts w:ascii="David" w:hAnsi="David" w:cs="David"/>
          <w:sz w:val="24"/>
          <w:szCs w:val="24"/>
          <w:rtl/>
        </w:rPr>
        <w:t xml:space="preserve"> על</w:t>
      </w:r>
      <w:r w:rsidR="00874040">
        <w:rPr>
          <w:rFonts w:ascii="David" w:hAnsi="David" w:cs="David"/>
          <w:sz w:val="24"/>
          <w:szCs w:val="24"/>
          <w:rtl/>
        </w:rPr>
        <w:t xml:space="preserve"> דברים שמעניינים אותו במהלך המבחן. </w:t>
      </w:r>
    </w:p>
    <w:p w14:paraId="2D543B43" w14:textId="77777777" w:rsidR="00AF568E" w:rsidRDefault="00AF568E" w:rsidP="00AF568E">
      <w:pPr>
        <w:bidi/>
        <w:spacing w:after="0" w:line="360" w:lineRule="auto"/>
        <w:jc w:val="both"/>
        <w:rPr>
          <w:rFonts w:ascii="David" w:hAnsi="David" w:cs="David"/>
          <w:sz w:val="24"/>
          <w:szCs w:val="24"/>
          <w:rtl/>
        </w:rPr>
      </w:pPr>
    </w:p>
    <w:p w14:paraId="13724EB0" w14:textId="77777777" w:rsidR="001C1A4F" w:rsidRDefault="009E1AF8" w:rsidP="00874040">
      <w:pPr>
        <w:bidi/>
        <w:spacing w:after="0" w:line="360" w:lineRule="auto"/>
        <w:jc w:val="both"/>
        <w:rPr>
          <w:rFonts w:ascii="David" w:hAnsi="David" w:cs="David"/>
          <w:b/>
          <w:bCs/>
          <w:sz w:val="24"/>
          <w:szCs w:val="24"/>
          <w:rtl/>
        </w:rPr>
      </w:pPr>
      <w:r w:rsidRPr="009E1AF8">
        <w:rPr>
          <w:rFonts w:ascii="David" w:hAnsi="David" w:cs="David"/>
          <w:b/>
          <w:bCs/>
          <w:sz w:val="24"/>
          <w:szCs w:val="24"/>
          <w:rtl/>
        </w:rPr>
        <w:t>הישגים לימודיים</w:t>
      </w:r>
    </w:p>
    <w:p w14:paraId="23416525" w14:textId="77777777" w:rsidR="002502C1" w:rsidRDefault="00BE34EB" w:rsidP="00CF06C2">
      <w:pPr>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בכדי להעריך את יכולותיו הלימודיות</w:t>
      </w:r>
      <w:r>
        <w:rPr>
          <w:rFonts w:ascii="David" w:hAnsi="David" w:cs="David"/>
          <w:sz w:val="24"/>
          <w:szCs w:val="24"/>
          <w:rtl/>
        </w:rPr>
        <w:t xml:space="preserve">, </w:t>
      </w:r>
      <w:r w:rsidR="003F1FC5">
        <w:rPr>
          <w:rFonts w:ascii="David" w:hAnsi="David" w:cs="David"/>
          <w:sz w:val="24"/>
          <w:szCs w:val="24"/>
          <w:rtl/>
        </w:rPr>
        <w:t xml:space="preserve">הילל קיבל את </w:t>
      </w:r>
      <w:r w:rsidR="003F1FC5">
        <w:rPr>
          <w:rFonts w:ascii="David" w:hAnsi="David" w:cs="David"/>
          <w:color w:val="000000" w:themeColor="text1"/>
          <w:sz w:val="24"/>
          <w:szCs w:val="24"/>
          <w:rtl/>
        </w:rPr>
        <w:t>מבחן הישגים של וודקוק-ג'ונסון, מהדורה רביעית (</w:t>
      </w:r>
      <w:r w:rsidR="003F1FC5">
        <w:rPr>
          <w:rFonts w:ascii="David" w:hAnsi="David" w:cs="David"/>
          <w:color w:val="000000" w:themeColor="text1"/>
          <w:sz w:val="24"/>
          <w:szCs w:val="24"/>
        </w:rPr>
        <w:t>(WJ-Ach IV</w:t>
      </w:r>
      <w:r w:rsidR="003F1FC5">
        <w:rPr>
          <w:rFonts w:ascii="David" w:hAnsi="David" w:cs="David"/>
          <w:color w:val="000000" w:themeColor="text1"/>
          <w:sz w:val="24"/>
          <w:szCs w:val="24"/>
          <w:rtl/>
        </w:rPr>
        <w:t xml:space="preserve">. ביצועיו הושוו לתלמידים בני גילו. באופן כללי, </w:t>
      </w:r>
      <w:r>
        <w:rPr>
          <w:rFonts w:ascii="David" w:hAnsi="David" w:cs="David"/>
          <w:color w:val="000000" w:themeColor="text1"/>
          <w:sz w:val="24"/>
          <w:szCs w:val="24"/>
          <w:rtl/>
        </w:rPr>
        <w:t>'</w:t>
      </w:r>
      <w:r w:rsidR="003F1FC5">
        <w:rPr>
          <w:rFonts w:ascii="David" w:hAnsi="David" w:cs="David"/>
          <w:color w:val="000000" w:themeColor="text1"/>
          <w:sz w:val="24"/>
          <w:szCs w:val="24"/>
          <w:rtl/>
        </w:rPr>
        <w:t>מיומנויות הקריאה הבסיסיות</w:t>
      </w:r>
      <w:r>
        <w:rPr>
          <w:rFonts w:ascii="David" w:hAnsi="David" w:cs="David"/>
          <w:color w:val="000000" w:themeColor="text1"/>
          <w:sz w:val="24"/>
          <w:szCs w:val="24"/>
          <w:rtl/>
        </w:rPr>
        <w:t>'</w:t>
      </w:r>
      <w:r w:rsidR="003F1FC5">
        <w:rPr>
          <w:rFonts w:ascii="David" w:hAnsi="David" w:cs="David"/>
          <w:color w:val="000000" w:themeColor="text1"/>
          <w:sz w:val="24"/>
          <w:szCs w:val="24"/>
          <w:rtl/>
        </w:rPr>
        <w:t xml:space="preserve"> שלו היו בטווח הממוצע (אחוזון 63). בתת הסולם של </w:t>
      </w:r>
      <w:r w:rsidR="0029317A">
        <w:rPr>
          <w:rFonts w:ascii="David" w:hAnsi="David" w:cs="David"/>
          <w:color w:val="000000" w:themeColor="text1"/>
          <w:sz w:val="24"/>
          <w:szCs w:val="24"/>
          <w:rtl/>
        </w:rPr>
        <w:t>'</w:t>
      </w:r>
      <w:r w:rsidR="003F1FC5">
        <w:rPr>
          <w:rFonts w:ascii="David" w:hAnsi="David" w:cs="David"/>
          <w:color w:val="000000" w:themeColor="text1"/>
          <w:sz w:val="24"/>
          <w:szCs w:val="24"/>
          <w:rtl/>
        </w:rPr>
        <w:t>זיהוי אותיות ומילים</w:t>
      </w:r>
      <w:r w:rsidR="0029317A">
        <w:rPr>
          <w:rFonts w:ascii="David" w:hAnsi="David" w:cs="David"/>
          <w:color w:val="000000" w:themeColor="text1"/>
          <w:sz w:val="24"/>
          <w:szCs w:val="24"/>
          <w:rtl/>
        </w:rPr>
        <w:t>'</w:t>
      </w:r>
      <w:r w:rsidR="00630350">
        <w:rPr>
          <w:rFonts w:ascii="David" w:hAnsi="David" w:cs="David"/>
          <w:color w:val="000000" w:themeColor="text1"/>
          <w:sz w:val="24"/>
          <w:szCs w:val="24"/>
          <w:rtl/>
        </w:rPr>
        <w:t>, הבוחן את יכולתו לקרוא בקול מילים בודדות, ביצועו היה בטווח הממוצע (אחוזון 66). כאשר הוא התבקש לקרוא מילות תפל כמדד למיומנו</w:t>
      </w:r>
      <w:r>
        <w:rPr>
          <w:rFonts w:ascii="David" w:hAnsi="David" w:cs="David"/>
          <w:color w:val="000000" w:themeColor="text1"/>
          <w:sz w:val="24"/>
          <w:szCs w:val="24"/>
          <w:rtl/>
        </w:rPr>
        <w:t>יו</w:t>
      </w:r>
      <w:r w:rsidR="00630350">
        <w:rPr>
          <w:rFonts w:ascii="David" w:hAnsi="David" w:cs="David"/>
          <w:color w:val="000000" w:themeColor="text1"/>
          <w:sz w:val="24"/>
          <w:szCs w:val="24"/>
          <w:rtl/>
        </w:rPr>
        <w:t xml:space="preserve">ת </w:t>
      </w:r>
      <w:r w:rsidR="00630350" w:rsidRPr="00B56BB9">
        <w:rPr>
          <w:rFonts w:ascii="David" w:hAnsi="David" w:cs="David"/>
          <w:color w:val="000000" w:themeColor="text1"/>
          <w:sz w:val="24"/>
          <w:szCs w:val="24"/>
          <w:rtl/>
        </w:rPr>
        <w:t>הפענוח/הקוליות, ביצועו</w:t>
      </w:r>
      <w:r w:rsidR="00630350">
        <w:rPr>
          <w:rFonts w:ascii="David" w:hAnsi="David" w:cs="David"/>
          <w:color w:val="000000" w:themeColor="text1"/>
          <w:sz w:val="24"/>
          <w:szCs w:val="24"/>
          <w:rtl/>
        </w:rPr>
        <w:t xml:space="preserve"> היה בטווח הממוצע (</w:t>
      </w:r>
      <w:r w:rsidR="00630350" w:rsidRPr="00630350">
        <w:rPr>
          <w:rFonts w:asciiTheme="majorBidi" w:hAnsiTheme="majorBidi" w:cstheme="majorBidi"/>
          <w:color w:val="000000" w:themeColor="text1"/>
          <w:sz w:val="24"/>
          <w:szCs w:val="24"/>
        </w:rPr>
        <w:t>WORD</w:t>
      </w:r>
      <w:r w:rsidR="00CF06C2">
        <w:rPr>
          <w:rFonts w:asciiTheme="majorBidi" w:hAnsiTheme="majorBidi" w:cstheme="majorBidi"/>
          <w:color w:val="000000" w:themeColor="text1"/>
          <w:sz w:val="24"/>
          <w:szCs w:val="24"/>
          <w:rtl/>
        </w:rPr>
        <w:t xml:space="preserve"> </w:t>
      </w:r>
      <w:r w:rsidR="00630350" w:rsidRPr="00630350">
        <w:rPr>
          <w:rFonts w:asciiTheme="majorBidi" w:hAnsiTheme="majorBidi" w:cstheme="majorBidi"/>
          <w:color w:val="000000" w:themeColor="text1"/>
          <w:sz w:val="24"/>
          <w:szCs w:val="24"/>
        </w:rPr>
        <w:t>ATTACK</w:t>
      </w:r>
      <w:r w:rsidR="00630350">
        <w:rPr>
          <w:rFonts w:ascii="David" w:hAnsi="David" w:cs="David"/>
          <w:color w:val="000000" w:themeColor="text1"/>
          <w:sz w:val="24"/>
          <w:szCs w:val="24"/>
          <w:rtl/>
        </w:rPr>
        <w:t>,</w:t>
      </w:r>
      <w:r w:rsidR="00630350" w:rsidRPr="00630350">
        <w:rPr>
          <w:rFonts w:ascii="David" w:hAnsi="David" w:cs="David"/>
          <w:color w:val="000000" w:themeColor="text1"/>
          <w:sz w:val="24"/>
          <w:szCs w:val="24"/>
          <w:rtl/>
        </w:rPr>
        <w:t xml:space="preserve"> אחוזון 58</w:t>
      </w:r>
      <w:r w:rsidR="00630350">
        <w:rPr>
          <w:rFonts w:ascii="David" w:hAnsi="David" w:cs="David"/>
          <w:color w:val="000000" w:themeColor="text1"/>
          <w:sz w:val="24"/>
          <w:szCs w:val="24"/>
          <w:rtl/>
        </w:rPr>
        <w:t xml:space="preserve">). בתת המבחן </w:t>
      </w:r>
      <w:r w:rsidR="00CF06C2">
        <w:rPr>
          <w:rFonts w:ascii="David" w:hAnsi="David" w:cs="David"/>
          <w:color w:val="000000" w:themeColor="text1"/>
          <w:sz w:val="24"/>
          <w:szCs w:val="24"/>
          <w:rtl/>
        </w:rPr>
        <w:t>'</w:t>
      </w:r>
      <w:r w:rsidR="00E15F47">
        <w:rPr>
          <w:rFonts w:ascii="David" w:hAnsi="David" w:cs="David"/>
          <w:color w:val="000000" w:themeColor="text1"/>
          <w:sz w:val="24"/>
          <w:szCs w:val="24"/>
          <w:rtl/>
        </w:rPr>
        <w:t>הבנת הנקרא</w:t>
      </w:r>
      <w:r w:rsidR="00CF06C2">
        <w:rPr>
          <w:rFonts w:ascii="David" w:hAnsi="David" w:cs="David"/>
          <w:color w:val="000000" w:themeColor="text1"/>
          <w:sz w:val="24"/>
          <w:szCs w:val="24"/>
          <w:rtl/>
        </w:rPr>
        <w:t>'</w:t>
      </w:r>
      <w:r w:rsidR="00E15F47">
        <w:rPr>
          <w:rFonts w:ascii="David" w:hAnsi="David" w:cs="David"/>
          <w:color w:val="000000" w:themeColor="text1"/>
          <w:sz w:val="24"/>
          <w:szCs w:val="24"/>
          <w:rtl/>
        </w:rPr>
        <w:t xml:space="preserve">, </w:t>
      </w:r>
      <w:r w:rsidR="00CF06C2">
        <w:rPr>
          <w:rFonts w:ascii="David" w:hAnsi="David" w:cs="David"/>
          <w:color w:val="000000" w:themeColor="text1"/>
          <w:sz w:val="24"/>
          <w:szCs w:val="24"/>
          <w:rtl/>
        </w:rPr>
        <w:t xml:space="preserve">המודד הבנת </w:t>
      </w:r>
      <w:r w:rsidR="00E15F47">
        <w:rPr>
          <w:rFonts w:ascii="David" w:hAnsi="David" w:cs="David"/>
          <w:color w:val="000000" w:themeColor="text1"/>
          <w:sz w:val="24"/>
          <w:szCs w:val="24"/>
          <w:rtl/>
        </w:rPr>
        <w:t>טקסט כתוב, ביצועו של הילל היה בטווח הממוצע (אחוזון 55). לבסוף, במבחן הבודק את היכולת לקרוא קטעים בקול רם, ביצועו של הילל היה בטווח הממוצע (</w:t>
      </w:r>
      <w:r w:rsidR="006130C9">
        <w:rPr>
          <w:rFonts w:ascii="David" w:hAnsi="David" w:cs="David"/>
          <w:color w:val="000000" w:themeColor="text1"/>
          <w:sz w:val="24"/>
          <w:szCs w:val="24"/>
          <w:rtl/>
        </w:rPr>
        <w:t>'</w:t>
      </w:r>
      <w:r w:rsidR="00E15F47">
        <w:rPr>
          <w:rFonts w:ascii="David" w:hAnsi="David" w:cs="David"/>
          <w:color w:val="000000" w:themeColor="text1"/>
          <w:sz w:val="24"/>
          <w:szCs w:val="24"/>
          <w:rtl/>
        </w:rPr>
        <w:t>קריאה בקול</w:t>
      </w:r>
      <w:r w:rsidR="006130C9">
        <w:rPr>
          <w:rFonts w:ascii="David" w:hAnsi="David" w:cs="David"/>
          <w:color w:val="000000" w:themeColor="text1"/>
          <w:sz w:val="24"/>
          <w:szCs w:val="24"/>
          <w:rtl/>
        </w:rPr>
        <w:t>'</w:t>
      </w:r>
      <w:r w:rsidR="00E15F47">
        <w:rPr>
          <w:rFonts w:ascii="David" w:hAnsi="David" w:cs="David"/>
          <w:color w:val="000000" w:themeColor="text1"/>
          <w:sz w:val="24"/>
          <w:szCs w:val="24"/>
          <w:rtl/>
        </w:rPr>
        <w:t xml:space="preserve">, אחוזון 68). הוא קרא בקול גבוה מאוד אבל עם פרוזודיה טובה. </w:t>
      </w:r>
    </w:p>
    <w:p w14:paraId="1ED2008E" w14:textId="77777777" w:rsidR="005D68ED" w:rsidRDefault="005D68ED" w:rsidP="005D68ED">
      <w:pPr>
        <w:bidi/>
        <w:spacing w:after="0" w:line="360" w:lineRule="auto"/>
        <w:jc w:val="both"/>
        <w:rPr>
          <w:rFonts w:ascii="David" w:hAnsi="David" w:cs="David"/>
          <w:color w:val="000000" w:themeColor="text1"/>
          <w:sz w:val="24"/>
          <w:szCs w:val="24"/>
          <w:rtl/>
        </w:rPr>
      </w:pPr>
    </w:p>
    <w:p w14:paraId="796BFF54" w14:textId="77777777" w:rsidR="00BB1CAA" w:rsidRDefault="005D68ED" w:rsidP="00C66334">
      <w:pPr>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באופן </w:t>
      </w:r>
      <w:r w:rsidRPr="00C66334">
        <w:rPr>
          <w:rFonts w:ascii="David" w:hAnsi="David" w:cs="David"/>
          <w:color w:val="000000" w:themeColor="text1"/>
          <w:sz w:val="24"/>
          <w:szCs w:val="24"/>
          <w:rtl/>
        </w:rPr>
        <w:t xml:space="preserve">כללי, יכולות </w:t>
      </w:r>
      <w:r w:rsidR="00C66334" w:rsidRPr="00C66334">
        <w:rPr>
          <w:rFonts w:ascii="David" w:hAnsi="David" w:cs="David"/>
          <w:color w:val="000000" w:themeColor="text1"/>
          <w:sz w:val="24"/>
          <w:szCs w:val="24"/>
          <w:rtl/>
        </w:rPr>
        <w:t>'כתיבת השפה'</w:t>
      </w:r>
      <w:r w:rsidR="00C66334" w:rsidRPr="00C66334">
        <w:rPr>
          <w:rFonts w:ascii="David" w:hAnsi="David" w:cs="David"/>
          <w:color w:val="000000" w:themeColor="text1"/>
          <w:sz w:val="24"/>
          <w:szCs w:val="24"/>
        </w:rPr>
        <w:t xml:space="preserve"> </w:t>
      </w:r>
      <w:r w:rsidRPr="00C66334">
        <w:rPr>
          <w:rFonts w:ascii="David" w:hAnsi="David" w:cs="David"/>
          <w:color w:val="000000" w:themeColor="text1"/>
          <w:sz w:val="24"/>
          <w:szCs w:val="24"/>
          <w:rtl/>
        </w:rPr>
        <w:t>של הילל</w:t>
      </w:r>
      <w:r>
        <w:rPr>
          <w:rFonts w:ascii="David" w:hAnsi="David" w:cs="David"/>
          <w:color w:val="000000" w:themeColor="text1"/>
          <w:sz w:val="24"/>
          <w:szCs w:val="24"/>
          <w:rtl/>
        </w:rPr>
        <w:t xml:space="preserve"> היו בטווח הממוצע (אחוזון 73). יכולתו של הילל לכתוב אותיות ומילים שהוקראו בקול, היתה בטווח הממוצע גבוה (</w:t>
      </w:r>
      <w:r w:rsidR="00C66334">
        <w:rPr>
          <w:rFonts w:ascii="David" w:hAnsi="David" w:cs="David"/>
          <w:color w:val="000000" w:themeColor="text1"/>
          <w:sz w:val="24"/>
          <w:szCs w:val="24"/>
          <w:rtl/>
        </w:rPr>
        <w:t>'</w:t>
      </w:r>
      <w:r>
        <w:rPr>
          <w:rFonts w:ascii="David" w:hAnsi="David" w:cs="David"/>
          <w:color w:val="000000" w:themeColor="text1"/>
          <w:sz w:val="24"/>
          <w:szCs w:val="24"/>
          <w:rtl/>
        </w:rPr>
        <w:t>איות</w:t>
      </w:r>
      <w:r w:rsidR="00C66334">
        <w:rPr>
          <w:rFonts w:ascii="David" w:hAnsi="David" w:cs="David"/>
          <w:color w:val="000000" w:themeColor="text1"/>
          <w:sz w:val="24"/>
          <w:szCs w:val="24"/>
          <w:rtl/>
        </w:rPr>
        <w:t>'</w:t>
      </w:r>
      <w:r>
        <w:rPr>
          <w:rFonts w:ascii="David" w:hAnsi="David" w:cs="David"/>
          <w:color w:val="000000" w:themeColor="text1"/>
          <w:sz w:val="24"/>
          <w:szCs w:val="24"/>
          <w:rtl/>
        </w:rPr>
        <w:t xml:space="preserve">, אחוזון 87). במדד אשר המודד את היכולת לכתוב משפטים בתגובה לרמז </w:t>
      </w:r>
      <w:r w:rsidR="00B8095C">
        <w:rPr>
          <w:rFonts w:ascii="David" w:hAnsi="David" w:cs="David"/>
          <w:color w:val="000000" w:themeColor="text1"/>
          <w:sz w:val="24"/>
          <w:szCs w:val="24"/>
          <w:rtl/>
        </w:rPr>
        <w:t>מילולי או מתמונה, ביצועו של היל</w:t>
      </w:r>
      <w:r>
        <w:rPr>
          <w:rFonts w:ascii="David" w:hAnsi="David" w:cs="David"/>
          <w:color w:val="000000" w:themeColor="text1"/>
          <w:sz w:val="24"/>
          <w:szCs w:val="24"/>
          <w:rtl/>
        </w:rPr>
        <w:t>ל היה בטווח הממוצע (</w:t>
      </w:r>
      <w:r w:rsidR="006130C9">
        <w:rPr>
          <w:rFonts w:ascii="David" w:hAnsi="David" w:cs="David"/>
          <w:color w:val="000000" w:themeColor="text1"/>
          <w:sz w:val="24"/>
          <w:szCs w:val="24"/>
          <w:rtl/>
        </w:rPr>
        <w:t>'</w:t>
      </w:r>
      <w:r>
        <w:rPr>
          <w:rFonts w:ascii="David" w:hAnsi="David" w:cs="David"/>
          <w:color w:val="000000" w:themeColor="text1"/>
          <w:sz w:val="24"/>
          <w:szCs w:val="24"/>
          <w:rtl/>
        </w:rPr>
        <w:t>כתיבת דוגמאות</w:t>
      </w:r>
      <w:r w:rsidR="006130C9">
        <w:rPr>
          <w:rFonts w:ascii="David" w:hAnsi="David" w:cs="David"/>
          <w:color w:val="000000" w:themeColor="text1"/>
          <w:sz w:val="24"/>
          <w:szCs w:val="24"/>
          <w:rtl/>
        </w:rPr>
        <w:t>'</w:t>
      </w:r>
      <w:r>
        <w:rPr>
          <w:rFonts w:ascii="David" w:hAnsi="David" w:cs="David"/>
          <w:color w:val="000000" w:themeColor="text1"/>
          <w:sz w:val="24"/>
          <w:szCs w:val="24"/>
          <w:rtl/>
        </w:rPr>
        <w:t xml:space="preserve">, אחוזון 50). </w:t>
      </w:r>
      <w:r w:rsidR="00EC6658">
        <w:rPr>
          <w:rFonts w:ascii="David" w:hAnsi="David" w:cs="David"/>
          <w:color w:val="000000" w:themeColor="text1"/>
          <w:sz w:val="24"/>
          <w:szCs w:val="24"/>
          <w:rtl/>
        </w:rPr>
        <w:t xml:space="preserve">בתת מבחן זה, הילל הצליח להשלים משפטים </w:t>
      </w:r>
      <w:r w:rsidR="00BB1CAA">
        <w:rPr>
          <w:rFonts w:ascii="David" w:hAnsi="David" w:cs="David"/>
          <w:color w:val="000000" w:themeColor="text1"/>
          <w:sz w:val="24"/>
          <w:szCs w:val="24"/>
          <w:rtl/>
        </w:rPr>
        <w:t xml:space="preserve">כמענה להנחיות. באופן כללי, הוא ענה בהתאם להנחיות עם דקדוק הולם לגילו. </w:t>
      </w:r>
    </w:p>
    <w:p w14:paraId="3F2F3F1D" w14:textId="77777777" w:rsidR="00BB1CAA" w:rsidRDefault="00BB1CAA" w:rsidP="00BB1CAA">
      <w:pPr>
        <w:bidi/>
        <w:spacing w:after="0" w:line="360" w:lineRule="auto"/>
        <w:jc w:val="both"/>
        <w:rPr>
          <w:rFonts w:ascii="David" w:hAnsi="David" w:cs="David"/>
          <w:color w:val="000000" w:themeColor="text1"/>
          <w:sz w:val="24"/>
          <w:szCs w:val="24"/>
          <w:rtl/>
        </w:rPr>
      </w:pPr>
    </w:p>
    <w:p w14:paraId="12951048" w14:textId="77777777" w:rsidR="005D68ED" w:rsidRDefault="00BB1CAA" w:rsidP="006130C9">
      <w:pPr>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היכולת המתמטית של הילל מהווה נקודת חולשה </w:t>
      </w:r>
      <w:r w:rsidR="006130C9">
        <w:rPr>
          <w:rFonts w:ascii="David" w:hAnsi="David" w:cs="David"/>
          <w:color w:val="000000" w:themeColor="text1"/>
          <w:sz w:val="24"/>
          <w:szCs w:val="24"/>
          <w:rtl/>
        </w:rPr>
        <w:t>מובהקת</w:t>
      </w:r>
      <w:r>
        <w:rPr>
          <w:rFonts w:ascii="David" w:hAnsi="David" w:cs="David"/>
          <w:color w:val="000000" w:themeColor="text1"/>
          <w:sz w:val="24"/>
          <w:szCs w:val="24"/>
          <w:rtl/>
        </w:rPr>
        <w:t>. ביצועו של הילל היה בטווח הגבולי במבחן הבודק את היכולת לנתח ולפתור בעיות מתמטיות, וכן ליישם מושגים מספריים פשוטים (</w:t>
      </w:r>
      <w:r w:rsidR="006130C9">
        <w:rPr>
          <w:rFonts w:ascii="David" w:hAnsi="David" w:cs="David"/>
          <w:color w:val="000000" w:themeColor="text1"/>
          <w:sz w:val="24"/>
          <w:szCs w:val="24"/>
          <w:rtl/>
        </w:rPr>
        <w:t>'</w:t>
      </w:r>
      <w:r>
        <w:rPr>
          <w:rFonts w:ascii="David" w:hAnsi="David" w:cs="David"/>
          <w:color w:val="000000" w:themeColor="text1"/>
          <w:sz w:val="24"/>
          <w:szCs w:val="24"/>
          <w:rtl/>
        </w:rPr>
        <w:t>בעיות ישימות</w:t>
      </w:r>
      <w:r w:rsidR="006130C9">
        <w:rPr>
          <w:rFonts w:ascii="David" w:hAnsi="David" w:cs="David"/>
          <w:color w:val="000000" w:themeColor="text1"/>
          <w:sz w:val="24"/>
          <w:szCs w:val="24"/>
          <w:rtl/>
        </w:rPr>
        <w:t>'</w:t>
      </w:r>
      <w:r>
        <w:rPr>
          <w:rFonts w:ascii="David" w:hAnsi="David" w:cs="David"/>
          <w:color w:val="000000" w:themeColor="text1"/>
          <w:sz w:val="24"/>
          <w:szCs w:val="24"/>
          <w:rtl/>
        </w:rPr>
        <w:t xml:space="preserve">, אחוזון 5). הוא התקשה בפתרון בעיות חיבור וחיסור פשוטות </w:t>
      </w:r>
      <w:r w:rsidR="006130C9">
        <w:rPr>
          <w:rFonts w:ascii="David" w:hAnsi="David" w:cs="David"/>
          <w:color w:val="000000" w:themeColor="text1"/>
          <w:sz w:val="24"/>
          <w:szCs w:val="24"/>
          <w:rtl/>
        </w:rPr>
        <w:t>ש</w:t>
      </w:r>
      <w:r>
        <w:rPr>
          <w:rFonts w:ascii="David" w:hAnsi="David" w:cs="David"/>
          <w:color w:val="000000" w:themeColor="text1"/>
          <w:sz w:val="24"/>
          <w:szCs w:val="24"/>
          <w:rtl/>
        </w:rPr>
        <w:t xml:space="preserve">תוארו בתמונות. </w:t>
      </w:r>
      <w:r w:rsidR="00654C96">
        <w:rPr>
          <w:rFonts w:ascii="David" w:hAnsi="David" w:cs="David"/>
          <w:color w:val="000000" w:themeColor="text1"/>
          <w:sz w:val="24"/>
          <w:szCs w:val="24"/>
          <w:rtl/>
        </w:rPr>
        <w:t xml:space="preserve">תת המבחן </w:t>
      </w:r>
      <w:r w:rsidR="006130C9">
        <w:rPr>
          <w:rFonts w:ascii="David" w:hAnsi="David" w:cs="David"/>
          <w:color w:val="000000" w:themeColor="text1"/>
          <w:sz w:val="24"/>
          <w:szCs w:val="24"/>
          <w:rtl/>
        </w:rPr>
        <w:t>'</w:t>
      </w:r>
      <w:r w:rsidR="00654C96">
        <w:rPr>
          <w:rFonts w:ascii="David" w:hAnsi="David" w:cs="David"/>
          <w:color w:val="000000" w:themeColor="text1"/>
          <w:sz w:val="24"/>
          <w:szCs w:val="24"/>
          <w:rtl/>
        </w:rPr>
        <w:t>חישוב</w:t>
      </w:r>
      <w:r w:rsidR="006130C9">
        <w:rPr>
          <w:rFonts w:ascii="David" w:hAnsi="David" w:cs="David"/>
          <w:color w:val="000000" w:themeColor="text1"/>
          <w:sz w:val="24"/>
          <w:szCs w:val="24"/>
          <w:rtl/>
        </w:rPr>
        <w:t>'</w:t>
      </w:r>
      <w:r w:rsidR="00654C96">
        <w:rPr>
          <w:rFonts w:ascii="David" w:hAnsi="David" w:cs="David"/>
          <w:color w:val="000000" w:themeColor="text1"/>
          <w:sz w:val="24"/>
          <w:szCs w:val="24"/>
          <w:rtl/>
        </w:rPr>
        <w:t xml:space="preserve"> הועבר להילל, אך הוא לא הגיב לשום הנחיה, ורק רצה לשיר שיר מועדף "22". למרות ניסיונות רבים לשלבו במטלה, הילל לא השלים שום פריט, ורק המשיך לשיר. לכן</w:t>
      </w:r>
      <w:r w:rsidR="006130C9">
        <w:rPr>
          <w:rFonts w:ascii="David" w:hAnsi="David" w:cs="David"/>
          <w:color w:val="000000" w:themeColor="text1"/>
          <w:sz w:val="24"/>
          <w:szCs w:val="24"/>
          <w:rtl/>
        </w:rPr>
        <w:t>,</w:t>
      </w:r>
      <w:r w:rsidR="00654C96">
        <w:rPr>
          <w:rFonts w:ascii="David" w:hAnsi="David" w:cs="David"/>
          <w:color w:val="000000" w:themeColor="text1"/>
          <w:sz w:val="24"/>
          <w:szCs w:val="24"/>
          <w:rtl/>
        </w:rPr>
        <w:t xml:space="preserve"> תת מבחן זה הופסק.</w:t>
      </w:r>
    </w:p>
    <w:p w14:paraId="7B9E5E56" w14:textId="77777777" w:rsidR="00E15F47" w:rsidRDefault="00E15F47" w:rsidP="00E15F47">
      <w:pPr>
        <w:bidi/>
        <w:spacing w:after="0" w:line="360" w:lineRule="auto"/>
        <w:jc w:val="both"/>
        <w:rPr>
          <w:rFonts w:ascii="David" w:hAnsi="David" w:cs="David"/>
          <w:color w:val="000000" w:themeColor="text1"/>
          <w:sz w:val="24"/>
          <w:szCs w:val="24"/>
          <w:rtl/>
        </w:rPr>
      </w:pPr>
    </w:p>
    <w:p w14:paraId="059614B0" w14:textId="77777777" w:rsidR="00BB1CAA" w:rsidRDefault="00397D92" w:rsidP="005E3AA8">
      <w:pPr>
        <w:bidi/>
        <w:spacing w:after="0" w:line="360" w:lineRule="auto"/>
        <w:jc w:val="both"/>
        <w:rPr>
          <w:rFonts w:ascii="David" w:hAnsi="David" w:cs="David"/>
          <w:b/>
          <w:bCs/>
          <w:color w:val="000000" w:themeColor="text1"/>
          <w:sz w:val="24"/>
          <w:szCs w:val="24"/>
          <w:rtl/>
        </w:rPr>
      </w:pPr>
      <w:r w:rsidRPr="004D20E0">
        <w:rPr>
          <w:rFonts w:ascii="David" w:hAnsi="David" w:cs="David"/>
          <w:b/>
          <w:bCs/>
          <w:color w:val="000000" w:themeColor="text1"/>
          <w:sz w:val="24"/>
          <w:szCs w:val="24"/>
          <w:rtl/>
        </w:rPr>
        <w:t>אינטגרציה ויזו-מוטורית ויכולות חזותיות-מרחביות</w:t>
      </w:r>
    </w:p>
    <w:p w14:paraId="69A458C2" w14:textId="77777777" w:rsidR="00397D92" w:rsidRDefault="00397D92" w:rsidP="00C022AC">
      <w:pPr>
        <w:bidi/>
        <w:spacing w:after="0" w:line="360" w:lineRule="auto"/>
        <w:jc w:val="both"/>
        <w:rPr>
          <w:rFonts w:ascii="David" w:hAnsi="David" w:cs="David"/>
          <w:sz w:val="24"/>
          <w:szCs w:val="24"/>
          <w:rtl/>
        </w:rPr>
      </w:pPr>
      <w:r>
        <w:rPr>
          <w:rFonts w:ascii="David" w:hAnsi="David" w:cs="David"/>
          <w:color w:val="000000" w:themeColor="text1"/>
          <w:sz w:val="24"/>
          <w:szCs w:val="24"/>
          <w:rtl/>
        </w:rPr>
        <w:t>הילל השלים מספר תתי מבחנים מוטורים מ</w:t>
      </w:r>
      <w:r w:rsidRPr="000B4C95">
        <w:rPr>
          <w:rFonts w:ascii="David" w:hAnsi="David" w:cs="David"/>
          <w:sz w:val="24"/>
          <w:szCs w:val="24"/>
          <w:rtl/>
        </w:rPr>
        <w:t xml:space="preserve">מבחן </w:t>
      </w:r>
      <w:r w:rsidRPr="000B4C95">
        <w:rPr>
          <w:rFonts w:ascii="David" w:hAnsi="David" w:cs="David"/>
          <w:sz w:val="24"/>
          <w:szCs w:val="24"/>
        </w:rPr>
        <w:t>NEPSY-2</w:t>
      </w:r>
      <w:r>
        <w:rPr>
          <w:rFonts w:ascii="David" w:hAnsi="David" w:cs="David"/>
          <w:sz w:val="24"/>
          <w:szCs w:val="24"/>
          <w:rtl/>
        </w:rPr>
        <w:t xml:space="preserve">. הילל קיבל את מטלת חיקוי </w:t>
      </w:r>
      <w:r w:rsidR="00013718">
        <w:rPr>
          <w:rFonts w:ascii="David" w:hAnsi="David" w:cs="David"/>
          <w:sz w:val="24"/>
          <w:szCs w:val="24"/>
          <w:rtl/>
        </w:rPr>
        <w:t xml:space="preserve">תנועות יד </w:t>
      </w:r>
      <w:r>
        <w:rPr>
          <w:rFonts w:ascii="David" w:hAnsi="David" w:cs="David"/>
          <w:sz w:val="24"/>
          <w:szCs w:val="24"/>
          <w:rtl/>
        </w:rPr>
        <w:t xml:space="preserve">מתוך </w:t>
      </w:r>
      <w:r w:rsidRPr="00397D92">
        <w:rPr>
          <w:rFonts w:ascii="David" w:hAnsi="David" w:cs="David"/>
          <w:sz w:val="24"/>
          <w:szCs w:val="24"/>
        </w:rPr>
        <w:t>NEPSY-2</w:t>
      </w:r>
      <w:r w:rsidR="00013718">
        <w:rPr>
          <w:rFonts w:ascii="David" w:hAnsi="David" w:cs="David"/>
          <w:sz w:val="24"/>
          <w:szCs w:val="24"/>
          <w:rtl/>
        </w:rPr>
        <w:t>, בה הוא התבקש לחקות את תנועות היד/האצבע של הבוחנת</w:t>
      </w:r>
      <w:r w:rsidR="00013718" w:rsidRPr="00B52758">
        <w:rPr>
          <w:rFonts w:ascii="David" w:hAnsi="David" w:cs="David"/>
          <w:sz w:val="24"/>
          <w:szCs w:val="24"/>
          <w:rtl/>
        </w:rPr>
        <w:t>. באופן כללי, ביצועיו ב</w:t>
      </w:r>
      <w:r w:rsidR="00766587" w:rsidRPr="00B52758">
        <w:rPr>
          <w:rFonts w:ascii="David" w:hAnsi="David" w:cs="David"/>
          <w:sz w:val="24"/>
          <w:szCs w:val="24"/>
          <w:rtl/>
        </w:rPr>
        <w:t xml:space="preserve">אמצעות </w:t>
      </w:r>
      <w:r w:rsidR="00386F8D" w:rsidRPr="00B52758">
        <w:rPr>
          <w:rFonts w:ascii="David" w:hAnsi="David" w:cs="David"/>
          <w:sz w:val="24"/>
          <w:szCs w:val="24"/>
          <w:rtl/>
        </w:rPr>
        <w:t>כל אחת מ</w:t>
      </w:r>
      <w:r w:rsidR="00013718" w:rsidRPr="00B52758">
        <w:rPr>
          <w:rFonts w:ascii="David" w:hAnsi="David" w:cs="David"/>
          <w:sz w:val="24"/>
          <w:szCs w:val="24"/>
          <w:rtl/>
        </w:rPr>
        <w:t>שתי הידיים היו בטווח הגבולי</w:t>
      </w:r>
      <w:r w:rsidR="00386F8D" w:rsidRPr="00B52758">
        <w:rPr>
          <w:rFonts w:ascii="David" w:hAnsi="David" w:cs="David"/>
          <w:sz w:val="24"/>
          <w:szCs w:val="24"/>
          <w:rtl/>
        </w:rPr>
        <w:t>,</w:t>
      </w:r>
      <w:r w:rsidR="00013718" w:rsidRPr="00B52758">
        <w:rPr>
          <w:rFonts w:ascii="David" w:hAnsi="David" w:cs="David"/>
          <w:sz w:val="24"/>
          <w:szCs w:val="24"/>
          <w:rtl/>
        </w:rPr>
        <w:t xml:space="preserve"> אפילו </w:t>
      </w:r>
      <w:r w:rsidR="00386F8D" w:rsidRPr="00B52758">
        <w:rPr>
          <w:rFonts w:ascii="David" w:hAnsi="David" w:cs="David"/>
          <w:sz w:val="24"/>
          <w:szCs w:val="24"/>
          <w:rtl/>
        </w:rPr>
        <w:t>מעבר ל</w:t>
      </w:r>
      <w:r w:rsidR="00013718" w:rsidRPr="00B52758">
        <w:rPr>
          <w:rFonts w:ascii="David" w:hAnsi="David" w:cs="David"/>
          <w:sz w:val="24"/>
          <w:szCs w:val="24"/>
          <w:rtl/>
        </w:rPr>
        <w:t>שימוש בשתי הידיים.</w:t>
      </w:r>
      <w:r w:rsidR="00B52758">
        <w:rPr>
          <w:rFonts w:ascii="David" w:hAnsi="David" w:cs="David"/>
          <w:sz w:val="24"/>
          <w:szCs w:val="24"/>
        </w:rPr>
        <w:t xml:space="preserve"> </w:t>
      </w:r>
      <w:r w:rsidR="00423F3E">
        <w:rPr>
          <w:rFonts w:ascii="David" w:hAnsi="David" w:cs="David"/>
          <w:sz w:val="24"/>
          <w:szCs w:val="24"/>
          <w:rtl/>
        </w:rPr>
        <w:t xml:space="preserve">בתת המבחן </w:t>
      </w:r>
      <w:r w:rsidR="00C022AC">
        <w:rPr>
          <w:rFonts w:ascii="David" w:hAnsi="David" w:cs="David"/>
          <w:sz w:val="24"/>
          <w:szCs w:val="24"/>
          <w:rtl/>
        </w:rPr>
        <w:lastRenderedPageBreak/>
        <w:t>'</w:t>
      </w:r>
      <w:r w:rsidR="00423F3E">
        <w:rPr>
          <w:rFonts w:ascii="David" w:hAnsi="David" w:cs="David"/>
          <w:sz w:val="24"/>
          <w:szCs w:val="24"/>
          <w:rtl/>
        </w:rPr>
        <w:t>דיוק ויזו-מוטורי</w:t>
      </w:r>
      <w:r w:rsidR="00C022AC">
        <w:rPr>
          <w:rFonts w:ascii="David" w:hAnsi="David" w:cs="David"/>
          <w:sz w:val="24"/>
          <w:szCs w:val="24"/>
          <w:rtl/>
        </w:rPr>
        <w:t>'</w:t>
      </w:r>
      <w:r w:rsidR="00423F3E">
        <w:rPr>
          <w:rFonts w:ascii="David" w:hAnsi="David" w:cs="David"/>
          <w:sz w:val="24"/>
          <w:szCs w:val="24"/>
          <w:rtl/>
        </w:rPr>
        <w:t xml:space="preserve"> מתוך </w:t>
      </w:r>
      <w:r w:rsidR="00423F3E" w:rsidRPr="00397D92">
        <w:rPr>
          <w:rFonts w:ascii="David" w:hAnsi="David" w:cs="David"/>
          <w:sz w:val="24"/>
          <w:szCs w:val="24"/>
        </w:rPr>
        <w:t>NEPSY-2</w:t>
      </w:r>
      <w:r w:rsidR="00423F3E">
        <w:rPr>
          <w:rFonts w:ascii="David" w:hAnsi="David" w:cs="David"/>
          <w:sz w:val="24"/>
          <w:szCs w:val="24"/>
          <w:rtl/>
        </w:rPr>
        <w:t xml:space="preserve">, </w:t>
      </w:r>
      <w:r w:rsidR="00C022AC">
        <w:rPr>
          <w:rFonts w:ascii="David" w:hAnsi="David" w:cs="David"/>
          <w:sz w:val="24"/>
          <w:szCs w:val="24"/>
          <w:rtl/>
        </w:rPr>
        <w:t>אשר בחן</w:t>
      </w:r>
      <w:r w:rsidR="00423F3E">
        <w:rPr>
          <w:rFonts w:ascii="David" w:hAnsi="David" w:cs="David"/>
          <w:sz w:val="24"/>
          <w:szCs w:val="24"/>
          <w:rtl/>
        </w:rPr>
        <w:t xml:space="preserve"> את יכולתו של הילל למהירות ודיוק גרפו</w:t>
      </w:r>
      <w:r w:rsidR="00C022AC">
        <w:rPr>
          <w:rFonts w:ascii="David" w:hAnsi="David" w:cs="David"/>
          <w:sz w:val="24"/>
          <w:szCs w:val="24"/>
          <w:rtl/>
        </w:rPr>
        <w:t>-</w:t>
      </w:r>
      <w:r w:rsidR="00423F3E">
        <w:rPr>
          <w:rFonts w:ascii="David" w:hAnsi="David" w:cs="David"/>
          <w:sz w:val="24"/>
          <w:szCs w:val="24"/>
          <w:rtl/>
        </w:rPr>
        <w:t>מוטורי, הוא קיבל ציון כללי בטווח הממוצע נמוך. זאת בגלל שעבד משמעותית מהר יותר בהשוואה לבני גילו (טווח המעולה ביותר), אך עשה יותר טעויות בהשוואה ל</w:t>
      </w:r>
      <w:r w:rsidR="00C022AC">
        <w:rPr>
          <w:rFonts w:ascii="David" w:hAnsi="David" w:cs="David"/>
          <w:sz w:val="24"/>
          <w:szCs w:val="24"/>
          <w:rtl/>
        </w:rPr>
        <w:t>ב</w:t>
      </w:r>
      <w:r w:rsidR="00423F3E">
        <w:rPr>
          <w:rFonts w:ascii="David" w:hAnsi="David" w:cs="David"/>
          <w:sz w:val="24"/>
          <w:szCs w:val="24"/>
          <w:rtl/>
        </w:rPr>
        <w:t>ני גילו (טווח הלקוי)</w:t>
      </w:r>
      <w:r w:rsidR="005E3AA8">
        <w:rPr>
          <w:rFonts w:ascii="David" w:hAnsi="David" w:cs="David"/>
          <w:sz w:val="24"/>
          <w:szCs w:val="24"/>
          <w:rtl/>
        </w:rPr>
        <w:t>.</w:t>
      </w:r>
    </w:p>
    <w:p w14:paraId="60EE0CDA" w14:textId="77777777" w:rsidR="00397D92" w:rsidRDefault="00397D92" w:rsidP="005E3AA8">
      <w:pPr>
        <w:tabs>
          <w:tab w:val="left" w:pos="7661"/>
        </w:tabs>
        <w:bidi/>
        <w:spacing w:after="0" w:line="360" w:lineRule="auto"/>
        <w:jc w:val="both"/>
        <w:rPr>
          <w:rFonts w:ascii="David" w:hAnsi="David" w:cs="David"/>
          <w:sz w:val="24"/>
          <w:szCs w:val="24"/>
          <w:rtl/>
        </w:rPr>
      </w:pPr>
    </w:p>
    <w:p w14:paraId="276FE322" w14:textId="77777777" w:rsidR="00D72CDA" w:rsidRDefault="00D72CDA" w:rsidP="00B54B14">
      <w:pPr>
        <w:tabs>
          <w:tab w:val="center" w:pos="4320"/>
        </w:tabs>
        <w:bidi/>
        <w:spacing w:after="0" w:line="360" w:lineRule="auto"/>
        <w:jc w:val="both"/>
        <w:rPr>
          <w:rFonts w:ascii="David" w:hAnsi="David" w:cs="David"/>
          <w:b/>
          <w:bCs/>
          <w:sz w:val="24"/>
          <w:szCs w:val="24"/>
          <w:rtl/>
        </w:rPr>
      </w:pPr>
    </w:p>
    <w:p w14:paraId="0A696453" w14:textId="77777777" w:rsidR="005E3AA8" w:rsidRDefault="005E3AA8" w:rsidP="00D72CDA">
      <w:pPr>
        <w:tabs>
          <w:tab w:val="center" w:pos="4320"/>
        </w:tabs>
        <w:bidi/>
        <w:spacing w:after="0" w:line="360" w:lineRule="auto"/>
        <w:jc w:val="both"/>
        <w:rPr>
          <w:rFonts w:ascii="David" w:hAnsi="David" w:cs="David"/>
          <w:b/>
          <w:bCs/>
          <w:sz w:val="24"/>
          <w:szCs w:val="24"/>
          <w:rtl/>
        </w:rPr>
      </w:pPr>
      <w:r>
        <w:rPr>
          <w:rFonts w:ascii="David" w:hAnsi="David" w:cs="David"/>
          <w:b/>
          <w:bCs/>
          <w:sz w:val="24"/>
          <w:szCs w:val="24"/>
          <w:rtl/>
        </w:rPr>
        <w:t>יכולות למידה וזיכרון</w:t>
      </w:r>
      <w:r w:rsidR="00B54B14">
        <w:rPr>
          <w:rFonts w:ascii="David" w:hAnsi="David" w:cs="David"/>
          <w:b/>
          <w:bCs/>
          <w:sz w:val="24"/>
          <w:szCs w:val="24"/>
          <w:rtl/>
        </w:rPr>
        <w:tab/>
      </w:r>
    </w:p>
    <w:p w14:paraId="083A76E2" w14:textId="77777777" w:rsidR="005E3AA8" w:rsidRDefault="001C4A5E" w:rsidP="00B9522F">
      <w:pPr>
        <w:tabs>
          <w:tab w:val="left" w:pos="7661"/>
        </w:tabs>
        <w:bidi/>
        <w:spacing w:after="0" w:line="360" w:lineRule="auto"/>
        <w:jc w:val="both"/>
        <w:rPr>
          <w:rFonts w:ascii="David" w:hAnsi="David" w:cs="David"/>
          <w:sz w:val="24"/>
          <w:szCs w:val="24"/>
          <w:rtl/>
        </w:rPr>
      </w:pPr>
      <w:r>
        <w:rPr>
          <w:rFonts w:ascii="David" w:hAnsi="David" w:cs="David"/>
          <w:sz w:val="24"/>
          <w:szCs w:val="24"/>
          <w:rtl/>
        </w:rPr>
        <w:t>על מנת להעריך את יכולות הלמידה והזיכרון החזותי והמילולי של הילל,  הוא</w:t>
      </w:r>
      <w:r w:rsidR="005E3AA8">
        <w:rPr>
          <w:rFonts w:ascii="David" w:hAnsi="David" w:cs="David"/>
          <w:sz w:val="24"/>
          <w:szCs w:val="24"/>
          <w:rtl/>
        </w:rPr>
        <w:t xml:space="preserve"> קיבל את </w:t>
      </w:r>
      <w:r w:rsidR="005E3AA8" w:rsidRPr="00575092">
        <w:rPr>
          <w:rFonts w:ascii="David" w:hAnsi="David" w:cs="David"/>
          <w:sz w:val="24"/>
          <w:szCs w:val="24"/>
          <w:rtl/>
        </w:rPr>
        <w:t>סולם הערכת זיכרון ילדים</w:t>
      </w:r>
      <w:r w:rsidR="005E3AA8">
        <w:rPr>
          <w:rFonts w:ascii="David" w:hAnsi="David" w:cs="David"/>
          <w:sz w:val="24"/>
          <w:szCs w:val="24"/>
          <w:rtl/>
        </w:rPr>
        <w:t xml:space="preserve"> (</w:t>
      </w:r>
      <w:r w:rsidR="005E3AA8">
        <w:rPr>
          <w:rFonts w:ascii="David" w:hAnsi="David" w:cs="David"/>
          <w:sz w:val="24"/>
          <w:szCs w:val="24"/>
        </w:rPr>
        <w:t>CMS</w:t>
      </w:r>
      <w:r w:rsidR="005E3AA8">
        <w:rPr>
          <w:rFonts w:ascii="David" w:hAnsi="David" w:cs="David"/>
          <w:sz w:val="24"/>
          <w:szCs w:val="24"/>
          <w:rtl/>
        </w:rPr>
        <w:t xml:space="preserve">). באופן כללי, </w:t>
      </w:r>
      <w:r w:rsidR="00B54B14">
        <w:rPr>
          <w:rFonts w:ascii="David" w:hAnsi="David" w:cs="David"/>
          <w:sz w:val="24"/>
          <w:szCs w:val="24"/>
          <w:rtl/>
        </w:rPr>
        <w:t>הילל התקשה באופן משמעותי</w:t>
      </w:r>
      <w:r w:rsidR="005E3AA8">
        <w:rPr>
          <w:rFonts w:ascii="David" w:hAnsi="David" w:cs="David"/>
          <w:sz w:val="24"/>
          <w:szCs w:val="24"/>
          <w:rtl/>
        </w:rPr>
        <w:t xml:space="preserve"> להתמקד במהלך שלבי הלמידה של רוב מטלות ה </w:t>
      </w:r>
      <w:r w:rsidR="005E3AA8">
        <w:rPr>
          <w:rFonts w:ascii="David" w:hAnsi="David" w:cs="David"/>
          <w:sz w:val="24"/>
          <w:szCs w:val="24"/>
        </w:rPr>
        <w:t>CMS</w:t>
      </w:r>
      <w:r w:rsidR="005E3AA8">
        <w:rPr>
          <w:rFonts w:ascii="David" w:hAnsi="David" w:cs="David"/>
          <w:sz w:val="24"/>
          <w:szCs w:val="24"/>
          <w:rtl/>
        </w:rPr>
        <w:t>.</w:t>
      </w:r>
      <w:r w:rsidR="00B54B14">
        <w:rPr>
          <w:rFonts w:ascii="David" w:hAnsi="David" w:cs="David"/>
          <w:sz w:val="24"/>
          <w:szCs w:val="24"/>
          <w:rtl/>
        </w:rPr>
        <w:t xml:space="preserve"> גם נראה שהוא לא הבין את המטלות עצמן, כמו </w:t>
      </w:r>
      <w:r>
        <w:rPr>
          <w:rFonts w:ascii="David" w:hAnsi="David" w:cs="David"/>
          <w:sz w:val="24"/>
          <w:szCs w:val="24"/>
          <w:rtl/>
        </w:rPr>
        <w:t xml:space="preserve">שיצר דגמים שלו עם נקודות מאשר </w:t>
      </w:r>
      <w:r w:rsidR="00B54B14">
        <w:rPr>
          <w:rFonts w:ascii="David" w:hAnsi="David" w:cs="David"/>
          <w:sz w:val="24"/>
          <w:szCs w:val="24"/>
          <w:rtl/>
        </w:rPr>
        <w:t>העתיק דגם שהוא היה צריך לזכור. תת המבחן היחידי שבו הילל הראה עניין</w:t>
      </w:r>
      <w:r>
        <w:rPr>
          <w:rFonts w:ascii="David" w:hAnsi="David" w:cs="David"/>
          <w:sz w:val="24"/>
          <w:szCs w:val="24"/>
          <w:rtl/>
        </w:rPr>
        <w:t>,</w:t>
      </w:r>
      <w:r w:rsidR="00B54B14">
        <w:rPr>
          <w:rFonts w:ascii="David" w:hAnsi="David" w:cs="David"/>
          <w:sz w:val="24"/>
          <w:szCs w:val="24"/>
          <w:rtl/>
        </w:rPr>
        <w:t xml:space="preserve"> היה מטלת זיכרון נרטיבי בה הוא קרא סיפור פעם אחת והתבקש לשחזר באופן חופשי את הסיפור (תת </w:t>
      </w:r>
      <w:r>
        <w:rPr>
          <w:rFonts w:ascii="David" w:hAnsi="David" w:cs="David"/>
          <w:sz w:val="24"/>
          <w:szCs w:val="24"/>
          <w:rtl/>
        </w:rPr>
        <w:t>ה</w:t>
      </w:r>
      <w:r w:rsidR="00B54B14">
        <w:rPr>
          <w:rFonts w:ascii="David" w:hAnsi="David" w:cs="David"/>
          <w:sz w:val="24"/>
          <w:szCs w:val="24"/>
          <w:rtl/>
        </w:rPr>
        <w:t xml:space="preserve">מבחן </w:t>
      </w:r>
      <w:r>
        <w:rPr>
          <w:rFonts w:ascii="David" w:hAnsi="David" w:cs="David"/>
          <w:sz w:val="24"/>
          <w:szCs w:val="24"/>
          <w:rtl/>
        </w:rPr>
        <w:t>'</w:t>
      </w:r>
      <w:r w:rsidR="00B54B14">
        <w:rPr>
          <w:rFonts w:ascii="David" w:hAnsi="David" w:cs="David"/>
          <w:sz w:val="24"/>
          <w:szCs w:val="24"/>
          <w:rtl/>
        </w:rPr>
        <w:t>סיפורים</w:t>
      </w:r>
      <w:r>
        <w:rPr>
          <w:rFonts w:ascii="David" w:hAnsi="David" w:cs="David"/>
          <w:sz w:val="24"/>
          <w:szCs w:val="24"/>
          <w:rtl/>
        </w:rPr>
        <w:t>'</w:t>
      </w:r>
      <w:r w:rsidR="00B54B14">
        <w:rPr>
          <w:rFonts w:ascii="David" w:hAnsi="David" w:cs="David"/>
          <w:sz w:val="24"/>
          <w:szCs w:val="24"/>
          <w:rtl/>
        </w:rPr>
        <w:t xml:space="preserve">). </w:t>
      </w:r>
      <w:r w:rsidR="00B9522F">
        <w:rPr>
          <w:rFonts w:ascii="David" w:hAnsi="David" w:cs="David"/>
          <w:sz w:val="24"/>
          <w:szCs w:val="24"/>
          <w:rtl/>
        </w:rPr>
        <w:t>מיד</w:t>
      </w:r>
      <w:r w:rsidR="00B54B14">
        <w:rPr>
          <w:rFonts w:ascii="David" w:hAnsi="David" w:cs="David"/>
          <w:sz w:val="24"/>
          <w:szCs w:val="24"/>
          <w:rtl/>
        </w:rPr>
        <w:t xml:space="preserve"> לאחר שמיעת הסיפור, יכולתו של הילל לשחזר את הסיפור ב</w:t>
      </w:r>
      <w:r w:rsidR="006F0D60">
        <w:rPr>
          <w:rFonts w:ascii="David" w:hAnsi="David" w:cs="David"/>
          <w:sz w:val="24"/>
          <w:szCs w:val="24"/>
          <w:rtl/>
        </w:rPr>
        <w:t>אופן חופשי</w:t>
      </w:r>
      <w:r w:rsidR="00B54B14">
        <w:rPr>
          <w:rFonts w:ascii="David" w:hAnsi="David" w:cs="David"/>
          <w:sz w:val="24"/>
          <w:szCs w:val="24"/>
          <w:rtl/>
        </w:rPr>
        <w:t xml:space="preserve">, היתה בטווח הממוצע. לאחר </w:t>
      </w:r>
      <w:r w:rsidR="006F0D60">
        <w:rPr>
          <w:rFonts w:ascii="David" w:hAnsi="David" w:cs="David"/>
          <w:sz w:val="24"/>
          <w:szCs w:val="24"/>
          <w:rtl/>
        </w:rPr>
        <w:t xml:space="preserve">השהייה, יכולתו לשחזור הסיפור באופן חופשי היתה גם כן, בטווח הממוצע. בשלב הזיהוי, ציונו היה בטווח הממוצע נמוך. </w:t>
      </w:r>
    </w:p>
    <w:p w14:paraId="45EF6E74" w14:textId="77777777" w:rsidR="00D72CDA" w:rsidRDefault="00D72CDA" w:rsidP="00D72CDA">
      <w:pPr>
        <w:tabs>
          <w:tab w:val="left" w:pos="7661"/>
        </w:tabs>
        <w:bidi/>
        <w:spacing w:after="0" w:line="360" w:lineRule="auto"/>
        <w:jc w:val="both"/>
        <w:rPr>
          <w:rFonts w:ascii="David" w:hAnsi="David" w:cs="David"/>
          <w:sz w:val="24"/>
          <w:szCs w:val="24"/>
          <w:rtl/>
        </w:rPr>
      </w:pPr>
    </w:p>
    <w:p w14:paraId="0D6D3461" w14:textId="77777777" w:rsidR="007E08DC" w:rsidRDefault="007E08DC" w:rsidP="007E08DC">
      <w:pPr>
        <w:tabs>
          <w:tab w:val="left" w:pos="7661"/>
        </w:tabs>
        <w:bidi/>
        <w:spacing w:after="0" w:line="360" w:lineRule="auto"/>
        <w:jc w:val="both"/>
        <w:rPr>
          <w:rFonts w:ascii="David" w:hAnsi="David" w:cs="David"/>
          <w:b/>
          <w:bCs/>
          <w:sz w:val="24"/>
          <w:szCs w:val="24"/>
          <w:rtl/>
        </w:rPr>
      </w:pPr>
      <w:r>
        <w:rPr>
          <w:rFonts w:ascii="David" w:hAnsi="David" w:cs="David"/>
          <w:b/>
          <w:bCs/>
          <w:sz w:val="24"/>
          <w:szCs w:val="24"/>
          <w:rtl/>
        </w:rPr>
        <w:t>תפקודי הקשב</w:t>
      </w:r>
    </w:p>
    <w:p w14:paraId="317F37B8" w14:textId="77777777" w:rsidR="007E08DC" w:rsidRPr="007E08DC" w:rsidRDefault="007E08DC" w:rsidP="002D1741">
      <w:pPr>
        <w:tabs>
          <w:tab w:val="left" w:pos="7661"/>
        </w:tabs>
        <w:bidi/>
        <w:spacing w:after="0" w:line="360" w:lineRule="auto"/>
        <w:jc w:val="both"/>
        <w:rPr>
          <w:rFonts w:ascii="David" w:hAnsi="David" w:cs="David"/>
          <w:sz w:val="24"/>
          <w:szCs w:val="24"/>
          <w:rtl/>
        </w:rPr>
      </w:pPr>
      <w:r>
        <w:rPr>
          <w:rFonts w:ascii="David" w:hAnsi="David" w:cs="David"/>
          <w:sz w:val="24"/>
          <w:szCs w:val="24"/>
          <w:rtl/>
        </w:rPr>
        <w:t xml:space="preserve">הילל קיבל את תת המבחן 'פסל' מתוך מבחן </w:t>
      </w:r>
      <w:r w:rsidRPr="00397D92">
        <w:rPr>
          <w:rFonts w:ascii="David" w:hAnsi="David" w:cs="David"/>
          <w:sz w:val="24"/>
          <w:szCs w:val="24"/>
        </w:rPr>
        <w:t>NEPSY-2</w:t>
      </w:r>
      <w:r>
        <w:rPr>
          <w:rFonts w:ascii="David" w:hAnsi="David" w:cs="David"/>
          <w:sz w:val="24"/>
          <w:szCs w:val="24"/>
          <w:rtl/>
        </w:rPr>
        <w:t>, על מנת להעריך את הקשב, ההתמדה המוטורית והאימפולסיביות שלו. הוא התבקש לשמור על תנוחות גופו בשקט, בעיניים עצומות למשך 75 שניות, ולעכב את הדחף להגיב למסיחים קוליים. להילל היה קושי משמעותי במטלה זו, וה</w:t>
      </w:r>
      <w:r w:rsidR="002D1741">
        <w:rPr>
          <w:rFonts w:ascii="David" w:hAnsi="David" w:cs="David"/>
          <w:sz w:val="24"/>
          <w:szCs w:val="24"/>
          <w:rtl/>
        </w:rPr>
        <w:t>ו</w:t>
      </w:r>
      <w:r>
        <w:rPr>
          <w:rFonts w:ascii="David" w:hAnsi="David" w:cs="David"/>
          <w:sz w:val="24"/>
          <w:szCs w:val="24"/>
          <w:rtl/>
        </w:rPr>
        <w:t>א כמעט כל הזמן זז והשאיר את עיניו פקוחות</w:t>
      </w:r>
      <w:r w:rsidR="002D1741">
        <w:rPr>
          <w:rFonts w:ascii="David" w:hAnsi="David" w:cs="David"/>
          <w:sz w:val="24"/>
          <w:szCs w:val="24"/>
          <w:rtl/>
        </w:rPr>
        <w:t>. לכן, ביצועו היה</w:t>
      </w:r>
      <w:r w:rsidR="006C541B">
        <w:rPr>
          <w:rFonts w:ascii="David" w:hAnsi="David" w:cs="David"/>
          <w:sz w:val="24"/>
          <w:szCs w:val="24"/>
          <w:rtl/>
        </w:rPr>
        <w:t xml:space="preserve"> בטווח הלקוי בהשוואה לבני גילו (אחוזון 1), מה שמציע כי </w:t>
      </w:r>
      <w:r w:rsidR="002D1741">
        <w:rPr>
          <w:rFonts w:ascii="David" w:hAnsi="David" w:cs="David"/>
          <w:sz w:val="24"/>
          <w:szCs w:val="24"/>
          <w:rtl/>
        </w:rPr>
        <w:t>ה</w:t>
      </w:r>
      <w:r w:rsidR="006C541B">
        <w:rPr>
          <w:rFonts w:ascii="David" w:hAnsi="David" w:cs="David"/>
          <w:sz w:val="24"/>
          <w:szCs w:val="24"/>
          <w:rtl/>
        </w:rPr>
        <w:t xml:space="preserve">קשב </w:t>
      </w:r>
      <w:r w:rsidR="002D1741">
        <w:rPr>
          <w:rFonts w:ascii="David" w:hAnsi="David" w:cs="David"/>
          <w:sz w:val="24"/>
          <w:szCs w:val="24"/>
          <w:rtl/>
        </w:rPr>
        <w:t>ה</w:t>
      </w:r>
      <w:r w:rsidR="006C541B">
        <w:rPr>
          <w:rFonts w:ascii="David" w:hAnsi="David" w:cs="David"/>
          <w:sz w:val="24"/>
          <w:szCs w:val="24"/>
          <w:rtl/>
        </w:rPr>
        <w:t>מתמשך</w:t>
      </w:r>
      <w:r w:rsidR="002D1741">
        <w:rPr>
          <w:rFonts w:ascii="David" w:hAnsi="David" w:cs="David"/>
          <w:sz w:val="24"/>
          <w:szCs w:val="24"/>
          <w:rtl/>
        </w:rPr>
        <w:t xml:space="preserve"> שלו</w:t>
      </w:r>
      <w:r w:rsidR="006C541B">
        <w:rPr>
          <w:rFonts w:ascii="David" w:hAnsi="David" w:cs="David"/>
          <w:sz w:val="24"/>
          <w:szCs w:val="24"/>
          <w:rtl/>
        </w:rPr>
        <w:t xml:space="preserve"> מצומצם.  </w:t>
      </w:r>
    </w:p>
    <w:p w14:paraId="78895672" w14:textId="77777777" w:rsidR="00B54B14" w:rsidRDefault="00B54B14" w:rsidP="00B54B14">
      <w:pPr>
        <w:tabs>
          <w:tab w:val="left" w:pos="7661"/>
        </w:tabs>
        <w:bidi/>
        <w:spacing w:after="0" w:line="360" w:lineRule="auto"/>
        <w:jc w:val="both"/>
        <w:rPr>
          <w:rFonts w:ascii="David" w:hAnsi="David" w:cs="David"/>
          <w:sz w:val="24"/>
          <w:szCs w:val="24"/>
          <w:rtl/>
        </w:rPr>
      </w:pPr>
    </w:p>
    <w:p w14:paraId="47C653FE" w14:textId="77777777" w:rsidR="00B54B14" w:rsidRDefault="004173E9" w:rsidP="00B54191">
      <w:pPr>
        <w:tabs>
          <w:tab w:val="left" w:pos="7661"/>
        </w:tabs>
        <w:bidi/>
        <w:spacing w:after="0" w:line="360" w:lineRule="auto"/>
        <w:jc w:val="both"/>
        <w:rPr>
          <w:rFonts w:ascii="David" w:hAnsi="David" w:cs="David"/>
          <w:sz w:val="24"/>
          <w:szCs w:val="24"/>
          <w:rtl/>
        </w:rPr>
      </w:pPr>
      <w:r>
        <w:rPr>
          <w:rFonts w:ascii="David" w:hAnsi="David" w:cs="David"/>
          <w:color w:val="000000" w:themeColor="text1"/>
          <w:sz w:val="24"/>
          <w:szCs w:val="24"/>
          <w:rtl/>
        </w:rPr>
        <w:t>מבחן של קשב יומיומי עבור ילדים (</w:t>
      </w:r>
      <w:r>
        <w:rPr>
          <w:rFonts w:ascii="David" w:hAnsi="David" w:cs="David"/>
          <w:color w:val="000000" w:themeColor="text1"/>
          <w:sz w:val="24"/>
          <w:szCs w:val="24"/>
        </w:rPr>
        <w:t>TEA-Ch</w:t>
      </w:r>
      <w:r>
        <w:rPr>
          <w:rFonts w:ascii="David" w:hAnsi="David" w:cs="David"/>
          <w:color w:val="000000" w:themeColor="text1"/>
          <w:sz w:val="24"/>
          <w:szCs w:val="24"/>
          <w:rtl/>
        </w:rPr>
        <w:t>)ֿ</w:t>
      </w:r>
      <w:r>
        <w:rPr>
          <w:rFonts w:ascii="David" w:hAnsi="David" w:cs="David"/>
          <w:color w:val="000000" w:themeColor="text1"/>
          <w:sz w:val="24"/>
          <w:szCs w:val="24"/>
          <w:rtl/>
        </w:rPr>
        <w:softHyphen/>
        <w:t xml:space="preserve">, המודד סוגים שונים של יכולות קשביות, הועבר להילל. עם זאת, בתת המבחן הראשון, הבוחן קשב סלקטיבי מבוסס חזותית </w:t>
      </w:r>
      <w:r w:rsidR="002D1741" w:rsidRPr="002D1741">
        <w:rPr>
          <w:rFonts w:ascii="David" w:hAnsi="David" w:cs="David"/>
          <w:color w:val="000000" w:themeColor="text1"/>
          <w:sz w:val="24"/>
          <w:szCs w:val="24"/>
        </w:rPr>
        <w:t>‘sky Search’)</w:t>
      </w:r>
      <w:r w:rsidR="00805995" w:rsidRPr="002D1741">
        <w:rPr>
          <w:rFonts w:ascii="David" w:hAnsi="David" w:cs="David"/>
          <w:sz w:val="24"/>
          <w:szCs w:val="24"/>
          <w:rtl/>
        </w:rPr>
        <w:t>),</w:t>
      </w:r>
      <w:r w:rsidR="00805995">
        <w:rPr>
          <w:rFonts w:ascii="David" w:hAnsi="David" w:cs="David"/>
          <w:sz w:val="24"/>
          <w:szCs w:val="24"/>
          <w:rtl/>
        </w:rPr>
        <w:t xml:space="preserve"> הוא לא הצליח </w:t>
      </w:r>
      <w:r w:rsidR="002D1741">
        <w:rPr>
          <w:rFonts w:ascii="David" w:hAnsi="David" w:cs="David"/>
          <w:sz w:val="24"/>
          <w:szCs w:val="24"/>
          <w:rtl/>
        </w:rPr>
        <w:t xml:space="preserve">בפרטי האימון, </w:t>
      </w:r>
      <w:r w:rsidR="00805995">
        <w:rPr>
          <w:rFonts w:ascii="David" w:hAnsi="David" w:cs="David"/>
          <w:sz w:val="24"/>
          <w:szCs w:val="24"/>
          <w:rtl/>
        </w:rPr>
        <w:t xml:space="preserve">להראות הבנה </w:t>
      </w:r>
      <w:r w:rsidR="002D1741">
        <w:rPr>
          <w:rFonts w:ascii="David" w:hAnsi="David" w:cs="David"/>
          <w:sz w:val="24"/>
          <w:szCs w:val="24"/>
          <w:rtl/>
        </w:rPr>
        <w:t>של כיצד בוחרים</w:t>
      </w:r>
      <w:r w:rsidR="00805995">
        <w:rPr>
          <w:rFonts w:ascii="David" w:hAnsi="David" w:cs="David"/>
          <w:sz w:val="24"/>
          <w:szCs w:val="24"/>
          <w:rtl/>
        </w:rPr>
        <w:t xml:space="preserve"> </w:t>
      </w:r>
      <w:r w:rsidR="002D1741">
        <w:rPr>
          <w:rFonts w:ascii="David" w:hAnsi="David" w:cs="David"/>
          <w:sz w:val="24"/>
          <w:szCs w:val="24"/>
          <w:rtl/>
        </w:rPr>
        <w:t>את</w:t>
      </w:r>
      <w:r w:rsidR="00805995">
        <w:rPr>
          <w:rFonts w:ascii="David" w:hAnsi="David" w:cs="David"/>
          <w:sz w:val="24"/>
          <w:szCs w:val="24"/>
          <w:rtl/>
        </w:rPr>
        <w:t xml:space="preserve"> האובייקטים הנכונים</w:t>
      </w:r>
      <w:r w:rsidR="002D1741">
        <w:rPr>
          <w:rFonts w:ascii="David" w:hAnsi="David" w:cs="David"/>
          <w:sz w:val="24"/>
          <w:szCs w:val="24"/>
          <w:rtl/>
        </w:rPr>
        <w:t>.</w:t>
      </w:r>
      <w:r w:rsidR="00805995">
        <w:rPr>
          <w:rFonts w:ascii="David" w:hAnsi="David" w:cs="David"/>
          <w:sz w:val="24"/>
          <w:szCs w:val="24"/>
          <w:rtl/>
        </w:rPr>
        <w:t xml:space="preserve"> לפיכך, תת מבחן זה הופסק. בתת מבחן של </w:t>
      </w:r>
      <w:r w:rsidR="00C457E8">
        <w:rPr>
          <w:rFonts w:ascii="David" w:hAnsi="David" w:cs="David"/>
          <w:sz w:val="24"/>
          <w:szCs w:val="24"/>
          <w:rtl/>
        </w:rPr>
        <w:t>קשב שמיעתי מתמשך (</w:t>
      </w:r>
      <w:r w:rsidR="002D1741">
        <w:rPr>
          <w:rFonts w:ascii="David" w:hAnsi="David" w:cs="David"/>
          <w:sz w:val="24"/>
          <w:szCs w:val="24"/>
        </w:rPr>
        <w:t>‘Score!’</w:t>
      </w:r>
      <w:r w:rsidR="00C457E8">
        <w:rPr>
          <w:rFonts w:ascii="David" w:hAnsi="David" w:cs="David"/>
          <w:sz w:val="24"/>
          <w:szCs w:val="24"/>
          <w:rtl/>
        </w:rPr>
        <w:t>), הילל לא הצליח להבין את הבסיס הספרתי של ה</w:t>
      </w:r>
      <w:r w:rsidR="00B54191">
        <w:rPr>
          <w:rFonts w:ascii="David" w:hAnsi="David" w:cs="David"/>
          <w:sz w:val="24"/>
          <w:szCs w:val="24"/>
          <w:rtl/>
        </w:rPr>
        <w:t xml:space="preserve">מטלה, למרות חזרות מרובות, ולכן שוב </w:t>
      </w:r>
      <w:r w:rsidR="00C457E8">
        <w:rPr>
          <w:rFonts w:ascii="David" w:hAnsi="David" w:cs="David"/>
          <w:sz w:val="24"/>
          <w:szCs w:val="24"/>
          <w:rtl/>
        </w:rPr>
        <w:t xml:space="preserve">מטלה זו הופסקה. </w:t>
      </w:r>
    </w:p>
    <w:p w14:paraId="1E91056D" w14:textId="77777777" w:rsidR="004C6BFE" w:rsidRDefault="004C6BFE" w:rsidP="004C6BFE">
      <w:pPr>
        <w:tabs>
          <w:tab w:val="left" w:pos="7661"/>
        </w:tabs>
        <w:bidi/>
        <w:spacing w:after="0" w:line="360" w:lineRule="auto"/>
        <w:jc w:val="both"/>
        <w:rPr>
          <w:rFonts w:ascii="David" w:hAnsi="David" w:cs="David"/>
          <w:sz w:val="24"/>
          <w:szCs w:val="24"/>
          <w:rtl/>
        </w:rPr>
      </w:pPr>
    </w:p>
    <w:p w14:paraId="3C89EB62" w14:textId="77777777" w:rsidR="004C6BFE" w:rsidRDefault="004C6BFE" w:rsidP="00DA4B61">
      <w:pPr>
        <w:tabs>
          <w:tab w:val="left" w:pos="7661"/>
        </w:tabs>
        <w:bidi/>
        <w:spacing w:after="0" w:line="360" w:lineRule="auto"/>
        <w:jc w:val="both"/>
        <w:rPr>
          <w:rFonts w:ascii="David" w:hAnsi="David" w:cs="David"/>
          <w:sz w:val="24"/>
          <w:szCs w:val="24"/>
          <w:rtl/>
        </w:rPr>
      </w:pPr>
      <w:r>
        <w:rPr>
          <w:rFonts w:ascii="David" w:hAnsi="David" w:cs="David"/>
          <w:sz w:val="24"/>
          <w:szCs w:val="24"/>
          <w:rtl/>
        </w:rPr>
        <w:t>אמו של הילל ו</w:t>
      </w:r>
      <w:r w:rsidR="00F92678">
        <w:rPr>
          <w:rFonts w:ascii="David" w:hAnsi="David" w:cs="David"/>
          <w:sz w:val="24"/>
          <w:szCs w:val="24"/>
          <w:rtl/>
        </w:rPr>
        <w:t>המחנכת שלו</w:t>
      </w:r>
      <w:r>
        <w:rPr>
          <w:rFonts w:ascii="David" w:hAnsi="David" w:cs="David"/>
          <w:sz w:val="24"/>
          <w:szCs w:val="24"/>
          <w:rtl/>
        </w:rPr>
        <w:t xml:space="preserve"> מילאו כל אחת את שאלון קונורס, מהדורה 3 (</w:t>
      </w:r>
      <w:r>
        <w:rPr>
          <w:rFonts w:ascii="David" w:hAnsi="David" w:cs="David"/>
          <w:sz w:val="24"/>
          <w:szCs w:val="24"/>
        </w:rPr>
        <w:t>Conners 3</w:t>
      </w:r>
      <w:r w:rsidR="0013013D">
        <w:rPr>
          <w:rFonts w:ascii="David" w:hAnsi="David" w:cs="David"/>
          <w:sz w:val="24"/>
          <w:szCs w:val="24"/>
          <w:rtl/>
        </w:rPr>
        <w:t xml:space="preserve">), שאלון אשר </w:t>
      </w:r>
      <w:r>
        <w:rPr>
          <w:rFonts w:ascii="David" w:hAnsi="David" w:cs="David"/>
          <w:sz w:val="24"/>
          <w:szCs w:val="24"/>
          <w:rtl/>
        </w:rPr>
        <w:t xml:space="preserve">מודד את הקשב, </w:t>
      </w:r>
      <w:r w:rsidR="003E2D66">
        <w:rPr>
          <w:rFonts w:ascii="David" w:hAnsi="David" w:cs="David"/>
          <w:sz w:val="24"/>
          <w:szCs w:val="24"/>
          <w:rtl/>
        </w:rPr>
        <w:t>ההיפראקטיביות</w:t>
      </w:r>
      <w:r>
        <w:rPr>
          <w:rFonts w:ascii="David" w:hAnsi="David" w:cs="David"/>
          <w:sz w:val="24"/>
          <w:szCs w:val="24"/>
          <w:rtl/>
        </w:rPr>
        <w:t>, קשיים רגשיים</w:t>
      </w:r>
      <w:r w:rsidR="003E2D66">
        <w:rPr>
          <w:rFonts w:ascii="David" w:hAnsi="David" w:cs="David"/>
          <w:sz w:val="24"/>
          <w:szCs w:val="24"/>
          <w:rtl/>
        </w:rPr>
        <w:t xml:space="preserve"> וקשיים קוגניטיביים, </w:t>
      </w:r>
      <w:r w:rsidR="00DA4B61">
        <w:rPr>
          <w:rFonts w:ascii="David" w:hAnsi="David" w:cs="David"/>
          <w:sz w:val="24"/>
          <w:szCs w:val="24"/>
          <w:rtl/>
        </w:rPr>
        <w:t xml:space="preserve">אשר </w:t>
      </w:r>
      <w:r w:rsidR="003E2D66">
        <w:rPr>
          <w:rFonts w:ascii="David" w:hAnsi="David" w:cs="David"/>
          <w:sz w:val="24"/>
          <w:szCs w:val="24"/>
          <w:rtl/>
        </w:rPr>
        <w:t xml:space="preserve">מקושרים להפרעת קשב כמו </w:t>
      </w:r>
      <w:r w:rsidR="003E2D66">
        <w:rPr>
          <w:rFonts w:ascii="David" w:hAnsi="David" w:cs="David"/>
          <w:sz w:val="24"/>
          <w:szCs w:val="24"/>
        </w:rPr>
        <w:t>ADHD</w:t>
      </w:r>
      <w:r w:rsidR="003E2D66">
        <w:rPr>
          <w:rFonts w:ascii="David" w:hAnsi="David" w:cs="David"/>
          <w:sz w:val="24"/>
          <w:szCs w:val="24"/>
          <w:rtl/>
        </w:rPr>
        <w:t xml:space="preserve"> והפרעות פסיכולוגיות אחרות. שני הדיווחים הצביעו על חשש ברמות מובהקות</w:t>
      </w:r>
      <w:r w:rsidR="0013013D">
        <w:rPr>
          <w:rFonts w:ascii="David" w:hAnsi="David" w:cs="David"/>
          <w:sz w:val="24"/>
          <w:szCs w:val="24"/>
          <w:rtl/>
        </w:rPr>
        <w:t xml:space="preserve"> מבחינה</w:t>
      </w:r>
      <w:r w:rsidR="003E2D66">
        <w:rPr>
          <w:rFonts w:ascii="David" w:hAnsi="David" w:cs="David"/>
          <w:sz w:val="24"/>
          <w:szCs w:val="24"/>
          <w:rtl/>
        </w:rPr>
        <w:t xml:space="preserve"> קלינית</w:t>
      </w:r>
      <w:r w:rsidR="00DA4B61">
        <w:rPr>
          <w:rFonts w:ascii="David" w:hAnsi="David" w:cs="David"/>
          <w:sz w:val="24"/>
          <w:szCs w:val="24"/>
          <w:rtl/>
        </w:rPr>
        <w:t>,</w:t>
      </w:r>
      <w:r w:rsidR="003E2D66">
        <w:rPr>
          <w:rFonts w:ascii="David" w:hAnsi="David" w:cs="David"/>
          <w:sz w:val="24"/>
          <w:szCs w:val="24"/>
          <w:rtl/>
        </w:rPr>
        <w:t xml:space="preserve"> הקשור להיפראקטיביות/אימפולסיביות. אמו ציינה גם חשש מובהק</w:t>
      </w:r>
      <w:r w:rsidR="0013013D">
        <w:rPr>
          <w:rFonts w:ascii="David" w:hAnsi="David" w:cs="David"/>
          <w:sz w:val="24"/>
          <w:szCs w:val="24"/>
          <w:rtl/>
        </w:rPr>
        <w:t xml:space="preserve"> מבחינה</w:t>
      </w:r>
      <w:r w:rsidR="003E2D66">
        <w:rPr>
          <w:rFonts w:ascii="David" w:hAnsi="David" w:cs="David"/>
          <w:sz w:val="24"/>
          <w:szCs w:val="24"/>
          <w:rtl/>
        </w:rPr>
        <w:t xml:space="preserve"> קלינית בכל תתי הסולמות הקשורים לחוסר קשב, עם עליה בסיכון ב</w:t>
      </w:r>
      <w:r w:rsidR="00AE17B2">
        <w:rPr>
          <w:rFonts w:ascii="David" w:hAnsi="David" w:cs="David"/>
          <w:sz w:val="24"/>
          <w:szCs w:val="24"/>
          <w:rtl/>
        </w:rPr>
        <w:t>תחומים</w:t>
      </w:r>
      <w:r w:rsidR="003E2D66">
        <w:rPr>
          <w:rFonts w:ascii="David" w:hAnsi="David" w:cs="David"/>
          <w:sz w:val="24"/>
          <w:szCs w:val="24"/>
          <w:rtl/>
        </w:rPr>
        <w:t xml:space="preserve"> אלה </w:t>
      </w:r>
      <w:r w:rsidR="00504B7D">
        <w:rPr>
          <w:rFonts w:ascii="David" w:hAnsi="David" w:cs="David"/>
          <w:sz w:val="24"/>
          <w:szCs w:val="24"/>
          <w:rtl/>
        </w:rPr>
        <w:t>כפי שדורגו על ידי</w:t>
      </w:r>
      <w:r w:rsidR="003E2D66">
        <w:rPr>
          <w:rFonts w:ascii="David" w:hAnsi="David" w:cs="David"/>
          <w:sz w:val="24"/>
          <w:szCs w:val="24"/>
          <w:rtl/>
        </w:rPr>
        <w:t xml:space="preserve"> </w:t>
      </w:r>
      <w:r w:rsidR="00F92678">
        <w:rPr>
          <w:rFonts w:ascii="David" w:hAnsi="David" w:cs="David"/>
          <w:sz w:val="24"/>
          <w:szCs w:val="24"/>
          <w:rtl/>
        </w:rPr>
        <w:t>המחנכת</w:t>
      </w:r>
      <w:r w:rsidR="003E2D66">
        <w:rPr>
          <w:rFonts w:ascii="David" w:hAnsi="David" w:cs="David"/>
          <w:sz w:val="24"/>
          <w:szCs w:val="24"/>
          <w:rtl/>
        </w:rPr>
        <w:t xml:space="preserve"> של הילל. </w:t>
      </w:r>
    </w:p>
    <w:p w14:paraId="1217DEB4" w14:textId="77777777" w:rsidR="003E2D66" w:rsidRDefault="003E2D66" w:rsidP="004C6BFE">
      <w:pPr>
        <w:tabs>
          <w:tab w:val="left" w:pos="7661"/>
        </w:tabs>
        <w:bidi/>
        <w:spacing w:after="0" w:line="360" w:lineRule="auto"/>
        <w:jc w:val="both"/>
        <w:rPr>
          <w:rFonts w:ascii="David" w:hAnsi="David" w:cs="David"/>
          <w:color w:val="000000" w:themeColor="text1"/>
          <w:sz w:val="24"/>
          <w:szCs w:val="24"/>
          <w:rtl/>
        </w:rPr>
      </w:pPr>
    </w:p>
    <w:p w14:paraId="38C75989" w14:textId="77777777" w:rsidR="004173E9" w:rsidRDefault="00E406AE" w:rsidP="00BC6E25">
      <w:pPr>
        <w:tabs>
          <w:tab w:val="left" w:pos="7661"/>
        </w:tabs>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lastRenderedPageBreak/>
        <w:t xml:space="preserve">האם </w:t>
      </w:r>
      <w:r w:rsidR="005F0C30">
        <w:rPr>
          <w:rFonts w:ascii="David" w:hAnsi="David" w:cs="David"/>
          <w:color w:val="000000" w:themeColor="text1"/>
          <w:sz w:val="24"/>
          <w:szCs w:val="24"/>
          <w:rtl/>
        </w:rPr>
        <w:t>ו</w:t>
      </w:r>
      <w:r w:rsidR="00F92678">
        <w:rPr>
          <w:rFonts w:ascii="David" w:hAnsi="David" w:cs="David"/>
          <w:color w:val="000000" w:themeColor="text1"/>
          <w:sz w:val="24"/>
          <w:szCs w:val="24"/>
          <w:rtl/>
        </w:rPr>
        <w:t>המחנכת</w:t>
      </w:r>
      <w:r w:rsidR="005F0C30">
        <w:rPr>
          <w:rFonts w:ascii="David" w:hAnsi="David" w:cs="David"/>
          <w:color w:val="000000" w:themeColor="text1"/>
          <w:sz w:val="24"/>
          <w:szCs w:val="24"/>
          <w:rtl/>
        </w:rPr>
        <w:t xml:space="preserve"> של הילל מילאו גם את </w:t>
      </w:r>
      <w:r w:rsidR="005F0C30" w:rsidRPr="00575092">
        <w:rPr>
          <w:rFonts w:ascii="David" w:hAnsi="David" w:cs="David"/>
          <w:color w:val="000000" w:themeColor="text1"/>
          <w:sz w:val="24"/>
          <w:szCs w:val="24"/>
          <w:rtl/>
        </w:rPr>
        <w:t xml:space="preserve">מערכת הערכת התנהגות </w:t>
      </w:r>
      <w:r w:rsidR="005F0C30" w:rsidRPr="00BC6E25">
        <w:rPr>
          <w:rFonts w:ascii="David" w:hAnsi="David" w:cs="David"/>
          <w:color w:val="000000" w:themeColor="text1"/>
          <w:sz w:val="24"/>
          <w:szCs w:val="24"/>
          <w:rtl/>
        </w:rPr>
        <w:t>עבור ילדים, מהדורה שלישית (</w:t>
      </w:r>
      <w:r w:rsidR="005F0C30" w:rsidRPr="00BC6E25">
        <w:rPr>
          <w:rFonts w:ascii="David" w:hAnsi="David" w:cs="David"/>
          <w:color w:val="000000" w:themeColor="text1"/>
          <w:sz w:val="24"/>
          <w:szCs w:val="24"/>
        </w:rPr>
        <w:t>BASC-3</w:t>
      </w:r>
      <w:r w:rsidR="005F0C30" w:rsidRPr="00BC6E25">
        <w:rPr>
          <w:rFonts w:ascii="David" w:hAnsi="David" w:cs="David"/>
          <w:color w:val="000000" w:themeColor="text1"/>
          <w:sz w:val="24"/>
          <w:szCs w:val="24"/>
          <w:rtl/>
        </w:rPr>
        <w:t xml:space="preserve">), </w:t>
      </w:r>
      <w:r w:rsidR="009F490A" w:rsidRPr="00BC6E25">
        <w:rPr>
          <w:rFonts w:ascii="David" w:hAnsi="David" w:cs="David"/>
          <w:color w:val="000000" w:themeColor="text1"/>
          <w:sz w:val="24"/>
          <w:szCs w:val="24"/>
          <w:rtl/>
        </w:rPr>
        <w:t>מדד נייר ועיפרון</w:t>
      </w:r>
      <w:r w:rsidR="003C5296" w:rsidRPr="00BC6E25">
        <w:rPr>
          <w:rFonts w:ascii="David" w:hAnsi="David" w:cs="David"/>
          <w:color w:val="000000" w:themeColor="text1"/>
          <w:sz w:val="24"/>
          <w:szCs w:val="24"/>
          <w:rtl/>
        </w:rPr>
        <w:t xml:space="preserve"> של תפקודיו </w:t>
      </w:r>
      <w:r w:rsidR="00BC6E25" w:rsidRPr="00BC6E25">
        <w:rPr>
          <w:rFonts w:ascii="David" w:hAnsi="David" w:cs="David"/>
          <w:color w:val="000000" w:themeColor="text1"/>
          <w:sz w:val="24"/>
          <w:szCs w:val="24"/>
          <w:rtl/>
        </w:rPr>
        <w:t xml:space="preserve">על פני </w:t>
      </w:r>
      <w:r w:rsidR="003C5296" w:rsidRPr="00BC6E25">
        <w:rPr>
          <w:rFonts w:ascii="David" w:hAnsi="David" w:cs="David"/>
          <w:color w:val="000000" w:themeColor="text1"/>
          <w:sz w:val="24"/>
          <w:szCs w:val="24"/>
          <w:rtl/>
        </w:rPr>
        <w:t>תחומים. בבחינת תתי הסולמות של תפקודי</w:t>
      </w:r>
      <w:r w:rsidR="00BC6E25" w:rsidRPr="00BC6E25">
        <w:rPr>
          <w:rFonts w:ascii="David" w:hAnsi="David" w:cs="David"/>
          <w:color w:val="000000" w:themeColor="text1"/>
          <w:sz w:val="24"/>
          <w:szCs w:val="24"/>
          <w:rtl/>
        </w:rPr>
        <w:t xml:space="preserve"> הקשב וההיפראקטיביות במדד זה, א</w:t>
      </w:r>
      <w:r w:rsidR="003C5296" w:rsidRPr="00BC6E25">
        <w:rPr>
          <w:rFonts w:ascii="David" w:hAnsi="David" w:cs="David"/>
          <w:color w:val="000000" w:themeColor="text1"/>
          <w:sz w:val="24"/>
          <w:szCs w:val="24"/>
          <w:rtl/>
        </w:rPr>
        <w:t xml:space="preserve">מו של הילל דיווחה על </w:t>
      </w:r>
      <w:r w:rsidR="004B7821" w:rsidRPr="00BC6E25">
        <w:rPr>
          <w:rFonts w:ascii="David" w:hAnsi="David" w:cs="David"/>
          <w:color w:val="000000" w:themeColor="text1"/>
          <w:sz w:val="24"/>
          <w:szCs w:val="24"/>
          <w:rtl/>
        </w:rPr>
        <w:t>עלייה</w:t>
      </w:r>
      <w:r w:rsidR="003C5296" w:rsidRPr="00BC6E25">
        <w:rPr>
          <w:rFonts w:ascii="David" w:hAnsi="David" w:cs="David"/>
          <w:color w:val="000000" w:themeColor="text1"/>
          <w:sz w:val="24"/>
          <w:szCs w:val="24"/>
          <w:rtl/>
        </w:rPr>
        <w:t xml:space="preserve"> מ</w:t>
      </w:r>
      <w:r w:rsidR="004B7821" w:rsidRPr="00BC6E25">
        <w:rPr>
          <w:rFonts w:ascii="David" w:hAnsi="David" w:cs="David"/>
          <w:color w:val="000000" w:themeColor="text1"/>
          <w:sz w:val="24"/>
          <w:szCs w:val="24"/>
          <w:rtl/>
        </w:rPr>
        <w:t>ובהקת</w:t>
      </w:r>
      <w:r w:rsidR="0019484C" w:rsidRPr="00BC6E25">
        <w:rPr>
          <w:rFonts w:ascii="David" w:hAnsi="David" w:cs="David"/>
          <w:color w:val="000000" w:themeColor="text1"/>
          <w:sz w:val="24"/>
          <w:szCs w:val="24"/>
          <w:rtl/>
        </w:rPr>
        <w:t xml:space="preserve"> מבחינה</w:t>
      </w:r>
      <w:r w:rsidR="003C5296" w:rsidRPr="00BC6E25">
        <w:rPr>
          <w:rFonts w:ascii="David" w:hAnsi="David" w:cs="David"/>
          <w:color w:val="000000" w:themeColor="text1"/>
          <w:sz w:val="24"/>
          <w:szCs w:val="24"/>
          <w:rtl/>
        </w:rPr>
        <w:t xml:space="preserve"> קלינית בתת </w:t>
      </w:r>
      <w:r w:rsidR="00F8219F" w:rsidRPr="00BC6E25">
        <w:rPr>
          <w:rFonts w:ascii="David" w:hAnsi="David" w:cs="David"/>
          <w:color w:val="000000" w:themeColor="text1"/>
          <w:sz w:val="24"/>
          <w:szCs w:val="24"/>
          <w:rtl/>
        </w:rPr>
        <w:t>ה</w:t>
      </w:r>
      <w:r w:rsidR="003C5296" w:rsidRPr="00BC6E25">
        <w:rPr>
          <w:rFonts w:ascii="David" w:hAnsi="David" w:cs="David"/>
          <w:color w:val="000000" w:themeColor="text1"/>
          <w:sz w:val="24"/>
          <w:szCs w:val="24"/>
          <w:rtl/>
        </w:rPr>
        <w:t>סולם 'בעיות קשב'</w:t>
      </w:r>
      <w:r w:rsidR="003C5296">
        <w:rPr>
          <w:rFonts w:ascii="David" w:hAnsi="David" w:cs="David"/>
          <w:color w:val="000000" w:themeColor="text1"/>
          <w:sz w:val="24"/>
          <w:szCs w:val="24"/>
          <w:rtl/>
        </w:rPr>
        <w:t xml:space="preserve"> (למשל, הוא כמעט תמיד מוסח בקלות, יש לו טווח קשב קצר, מתקשה להתרכז), כאשר </w:t>
      </w:r>
      <w:r w:rsidR="00F92678">
        <w:rPr>
          <w:rFonts w:ascii="David" w:hAnsi="David" w:cs="David"/>
          <w:color w:val="000000" w:themeColor="text1"/>
          <w:sz w:val="24"/>
          <w:szCs w:val="24"/>
          <w:rtl/>
        </w:rPr>
        <w:t>המחנכת</w:t>
      </w:r>
      <w:r w:rsidR="003C5296">
        <w:rPr>
          <w:rFonts w:ascii="David" w:hAnsi="David" w:cs="David"/>
          <w:color w:val="000000" w:themeColor="text1"/>
          <w:sz w:val="24"/>
          <w:szCs w:val="24"/>
          <w:rtl/>
        </w:rPr>
        <w:t xml:space="preserve"> ציינה עלייה בסיכון בתחום זה. אמו ציינה גם עלייה מובהקת </w:t>
      </w:r>
      <w:r w:rsidR="00F8219F">
        <w:rPr>
          <w:rFonts w:ascii="David" w:hAnsi="David" w:cs="David"/>
          <w:color w:val="000000" w:themeColor="text1"/>
          <w:sz w:val="24"/>
          <w:szCs w:val="24"/>
          <w:rtl/>
        </w:rPr>
        <w:t xml:space="preserve">מבחינה </w:t>
      </w:r>
      <w:r w:rsidR="003C5296">
        <w:rPr>
          <w:rFonts w:ascii="David" w:hAnsi="David" w:cs="David"/>
          <w:color w:val="000000" w:themeColor="text1"/>
          <w:sz w:val="24"/>
          <w:szCs w:val="24"/>
          <w:rtl/>
        </w:rPr>
        <w:t xml:space="preserve">קלינית בתת </w:t>
      </w:r>
      <w:r w:rsidR="00F8219F">
        <w:rPr>
          <w:rFonts w:ascii="David" w:hAnsi="David" w:cs="David"/>
          <w:color w:val="000000" w:themeColor="text1"/>
          <w:sz w:val="24"/>
          <w:szCs w:val="24"/>
          <w:rtl/>
        </w:rPr>
        <w:t>ה</w:t>
      </w:r>
      <w:r w:rsidR="003C5296">
        <w:rPr>
          <w:rFonts w:ascii="David" w:hAnsi="David" w:cs="David"/>
          <w:color w:val="000000" w:themeColor="text1"/>
          <w:sz w:val="24"/>
          <w:szCs w:val="24"/>
          <w:rtl/>
        </w:rPr>
        <w:t xml:space="preserve">סולם 'היפראקטיביות' (למשל, כמעט </w:t>
      </w:r>
      <w:r w:rsidR="00F57CAD">
        <w:rPr>
          <w:rFonts w:ascii="David" w:hAnsi="David" w:cs="David"/>
          <w:color w:val="000000" w:themeColor="text1"/>
          <w:sz w:val="24"/>
          <w:szCs w:val="24"/>
          <w:rtl/>
        </w:rPr>
        <w:t xml:space="preserve">תמיד פועל ללא מחשבה, </w:t>
      </w:r>
      <w:r w:rsidR="003C5296">
        <w:rPr>
          <w:rFonts w:ascii="David" w:hAnsi="David" w:cs="David"/>
          <w:color w:val="000000" w:themeColor="text1"/>
          <w:sz w:val="24"/>
          <w:szCs w:val="24"/>
          <w:rtl/>
        </w:rPr>
        <w:t>פעיל יתר על המידה</w:t>
      </w:r>
      <w:r w:rsidR="00F57CAD">
        <w:rPr>
          <w:rFonts w:ascii="David" w:hAnsi="David" w:cs="David"/>
          <w:color w:val="000000" w:themeColor="text1"/>
          <w:sz w:val="24"/>
          <w:szCs w:val="24"/>
          <w:rtl/>
        </w:rPr>
        <w:t xml:space="preserve">, </w:t>
      </w:r>
      <w:r w:rsidR="003C5296">
        <w:rPr>
          <w:rFonts w:ascii="David" w:hAnsi="David" w:cs="David"/>
          <w:color w:val="000000" w:themeColor="text1"/>
          <w:sz w:val="24"/>
          <w:szCs w:val="24"/>
          <w:rtl/>
        </w:rPr>
        <w:t>בתנועה מתמדת).</w:t>
      </w:r>
    </w:p>
    <w:p w14:paraId="52C2B4CF" w14:textId="77777777" w:rsidR="00F234A5" w:rsidRDefault="00F234A5" w:rsidP="00F234A5">
      <w:pPr>
        <w:tabs>
          <w:tab w:val="left" w:pos="7661"/>
        </w:tabs>
        <w:bidi/>
        <w:spacing w:after="0" w:line="360" w:lineRule="auto"/>
        <w:jc w:val="both"/>
        <w:rPr>
          <w:rFonts w:ascii="David" w:hAnsi="David" w:cs="David"/>
          <w:color w:val="000000" w:themeColor="text1"/>
          <w:sz w:val="24"/>
          <w:szCs w:val="24"/>
          <w:rtl/>
        </w:rPr>
      </w:pPr>
    </w:p>
    <w:p w14:paraId="129F5373" w14:textId="77777777" w:rsidR="00F234A5" w:rsidRDefault="00F234A5" w:rsidP="00F234A5">
      <w:pPr>
        <w:tabs>
          <w:tab w:val="left" w:pos="7661"/>
        </w:tabs>
        <w:bidi/>
        <w:spacing w:after="0" w:line="360" w:lineRule="auto"/>
        <w:jc w:val="both"/>
        <w:rPr>
          <w:rFonts w:ascii="David" w:hAnsi="David" w:cs="David"/>
          <w:b/>
          <w:bCs/>
          <w:color w:val="000000" w:themeColor="text1"/>
          <w:sz w:val="24"/>
          <w:szCs w:val="24"/>
          <w:rtl/>
        </w:rPr>
      </w:pPr>
      <w:r>
        <w:rPr>
          <w:rFonts w:ascii="David" w:hAnsi="David" w:cs="David"/>
          <w:b/>
          <w:bCs/>
          <w:color w:val="000000" w:themeColor="text1"/>
          <w:sz w:val="24"/>
          <w:szCs w:val="24"/>
          <w:rtl/>
        </w:rPr>
        <w:t>תפקודים ניהוליים</w:t>
      </w:r>
    </w:p>
    <w:p w14:paraId="05512BFC" w14:textId="77777777" w:rsidR="00E406AE" w:rsidRDefault="00F234A5" w:rsidP="00E406AE">
      <w:pPr>
        <w:tabs>
          <w:tab w:val="left" w:pos="7661"/>
        </w:tabs>
        <w:bidi/>
        <w:spacing w:after="0" w:line="360" w:lineRule="auto"/>
        <w:jc w:val="both"/>
        <w:rPr>
          <w:rFonts w:ascii="David" w:hAnsi="David" w:cs="David"/>
          <w:color w:val="000000" w:themeColor="text1"/>
          <w:sz w:val="24"/>
          <w:szCs w:val="24"/>
        </w:rPr>
      </w:pPr>
      <w:r>
        <w:rPr>
          <w:rFonts w:ascii="David" w:hAnsi="David" w:cs="David"/>
          <w:color w:val="000000" w:themeColor="text1"/>
          <w:sz w:val="24"/>
          <w:szCs w:val="24"/>
          <w:rtl/>
        </w:rPr>
        <w:t xml:space="preserve">המושג מיומנויות ניהוליות מתייחס לכישורי חשיבה מורכבים ולשימוש יעיל במשאבים הקוגניטיביים. </w:t>
      </w:r>
      <w:r w:rsidR="00D54FC8">
        <w:rPr>
          <w:rFonts w:ascii="David" w:hAnsi="David" w:cs="David"/>
          <w:color w:val="000000" w:themeColor="text1"/>
          <w:sz w:val="24"/>
          <w:szCs w:val="24"/>
          <w:rtl/>
        </w:rPr>
        <w:t xml:space="preserve">אלה </w:t>
      </w:r>
      <w:r>
        <w:rPr>
          <w:rFonts w:ascii="David" w:hAnsi="David" w:cs="David"/>
          <w:color w:val="000000" w:themeColor="text1"/>
          <w:sz w:val="24"/>
          <w:szCs w:val="24"/>
          <w:rtl/>
        </w:rPr>
        <w:t xml:space="preserve">מיומנויות ספציפיות </w:t>
      </w:r>
      <w:r w:rsidR="00D54FC8">
        <w:rPr>
          <w:rFonts w:ascii="David" w:hAnsi="David" w:cs="David"/>
          <w:color w:val="000000" w:themeColor="text1"/>
          <w:sz w:val="24"/>
          <w:szCs w:val="24"/>
          <w:rtl/>
        </w:rPr>
        <w:t>ה</w:t>
      </w:r>
      <w:r>
        <w:rPr>
          <w:rFonts w:ascii="David" w:hAnsi="David" w:cs="David"/>
          <w:color w:val="000000" w:themeColor="text1"/>
          <w:sz w:val="24"/>
          <w:szCs w:val="24"/>
          <w:rtl/>
        </w:rPr>
        <w:t>כוללות החזקת הקשב, זיכרון עבודה, תכנון, שיפוט, ארגון, רצף, ריבוי משימות, ניטור עצמי, ויסות של ההתנהגות והרגשות, ופתרון בעיות מורכבות.</w:t>
      </w:r>
      <w:r w:rsidR="00D54FC8">
        <w:rPr>
          <w:rFonts w:ascii="David" w:hAnsi="David" w:cs="David"/>
          <w:color w:val="000000" w:themeColor="text1"/>
          <w:sz w:val="24"/>
          <w:szCs w:val="24"/>
          <w:rtl/>
        </w:rPr>
        <w:t xml:space="preserve"> א</w:t>
      </w:r>
      <w:r w:rsidR="00DC4660">
        <w:rPr>
          <w:rFonts w:ascii="David" w:hAnsi="David" w:cs="David"/>
          <w:color w:val="000000" w:themeColor="text1"/>
          <w:sz w:val="24"/>
          <w:szCs w:val="24"/>
          <w:rtl/>
        </w:rPr>
        <w:t>מו של הילל ו</w:t>
      </w:r>
      <w:r w:rsidR="00F92678">
        <w:rPr>
          <w:rFonts w:ascii="David" w:hAnsi="David" w:cs="David"/>
          <w:color w:val="000000" w:themeColor="text1"/>
          <w:sz w:val="24"/>
          <w:szCs w:val="24"/>
          <w:rtl/>
        </w:rPr>
        <w:t>המחנכת שלו</w:t>
      </w:r>
      <w:r w:rsidR="00DC4660">
        <w:rPr>
          <w:rFonts w:ascii="David" w:hAnsi="David" w:cs="David"/>
          <w:color w:val="000000" w:themeColor="text1"/>
          <w:sz w:val="24"/>
          <w:szCs w:val="24"/>
          <w:rtl/>
        </w:rPr>
        <w:t xml:space="preserve"> השלימו כל אחת את </w:t>
      </w:r>
      <w:r w:rsidR="00DC4660" w:rsidRPr="00575092">
        <w:rPr>
          <w:rFonts w:ascii="David" w:hAnsi="David" w:cs="David"/>
          <w:color w:val="000000" w:themeColor="text1"/>
          <w:sz w:val="24"/>
          <w:szCs w:val="24"/>
          <w:rtl/>
        </w:rPr>
        <w:t>שאלון למדידת התפקודים הניהוליים, מהדורה שנייה (</w:t>
      </w:r>
      <w:r w:rsidR="00DC4660" w:rsidRPr="00575092">
        <w:rPr>
          <w:rFonts w:ascii="David" w:hAnsi="David" w:cs="David"/>
          <w:color w:val="000000" w:themeColor="text1"/>
          <w:sz w:val="24"/>
          <w:szCs w:val="24"/>
        </w:rPr>
        <w:t>BRIEF-2</w:t>
      </w:r>
      <w:r w:rsidR="00DC4660">
        <w:rPr>
          <w:rFonts w:ascii="David" w:hAnsi="David" w:cs="David"/>
          <w:color w:val="000000" w:themeColor="text1"/>
          <w:sz w:val="24"/>
          <w:szCs w:val="24"/>
          <w:rtl/>
        </w:rPr>
        <w:t xml:space="preserve">), </w:t>
      </w:r>
      <w:r w:rsidR="00D54FC8">
        <w:rPr>
          <w:rFonts w:ascii="David" w:hAnsi="David" w:cs="David"/>
          <w:color w:val="000000" w:themeColor="text1"/>
          <w:sz w:val="24"/>
          <w:szCs w:val="24"/>
          <w:rtl/>
        </w:rPr>
        <w:t xml:space="preserve">שהוא </w:t>
      </w:r>
      <w:r w:rsidR="00DC4660">
        <w:rPr>
          <w:rFonts w:ascii="David" w:hAnsi="David" w:cs="David"/>
          <w:color w:val="000000" w:themeColor="text1"/>
          <w:sz w:val="24"/>
          <w:szCs w:val="24"/>
          <w:rtl/>
        </w:rPr>
        <w:t xml:space="preserve">מדד מתוקנן </w:t>
      </w:r>
      <w:r w:rsidR="00D54FC8">
        <w:rPr>
          <w:rFonts w:ascii="David" w:hAnsi="David" w:cs="David"/>
          <w:color w:val="000000" w:themeColor="text1"/>
          <w:sz w:val="24"/>
          <w:szCs w:val="24"/>
          <w:rtl/>
        </w:rPr>
        <w:t xml:space="preserve">של </w:t>
      </w:r>
      <w:r w:rsidR="00DC4660">
        <w:rPr>
          <w:rFonts w:ascii="David" w:hAnsi="David" w:cs="David"/>
          <w:color w:val="000000" w:themeColor="text1"/>
          <w:sz w:val="24"/>
          <w:szCs w:val="24"/>
          <w:rtl/>
        </w:rPr>
        <w:t>תפקוד ניהולי בחיי היומיום. באופן כללי, דירוג אמו של הילל הצביע על חשש ב</w:t>
      </w:r>
      <w:r w:rsidR="00E406AE">
        <w:rPr>
          <w:rFonts w:ascii="David" w:hAnsi="David" w:cs="David"/>
          <w:color w:val="000000" w:themeColor="text1"/>
          <w:sz w:val="24"/>
          <w:szCs w:val="24"/>
          <w:rtl/>
        </w:rPr>
        <w:t>רמו</w:t>
      </w:r>
      <w:r w:rsidR="00DC4660">
        <w:rPr>
          <w:rFonts w:ascii="David" w:hAnsi="David" w:cs="David"/>
          <w:color w:val="000000" w:themeColor="text1"/>
          <w:sz w:val="24"/>
          <w:szCs w:val="24"/>
          <w:rtl/>
        </w:rPr>
        <w:t>ת מובהקות</w:t>
      </w:r>
      <w:r w:rsidR="008E3D38">
        <w:rPr>
          <w:rFonts w:ascii="David" w:hAnsi="David" w:cs="David"/>
          <w:color w:val="000000" w:themeColor="text1"/>
          <w:sz w:val="24"/>
          <w:szCs w:val="24"/>
          <w:rtl/>
        </w:rPr>
        <w:t xml:space="preserve"> מבחינה</w:t>
      </w:r>
      <w:r w:rsidR="00DC4660">
        <w:rPr>
          <w:rFonts w:ascii="David" w:hAnsi="David" w:cs="David"/>
          <w:color w:val="000000" w:themeColor="text1"/>
          <w:sz w:val="24"/>
          <w:szCs w:val="24"/>
          <w:rtl/>
        </w:rPr>
        <w:t xml:space="preserve"> קלינית בכל המדדים, מה שמעיד על כך שהילל מתקשה בוויסות התנהגותי, רגשי וקוגניטיבי. </w:t>
      </w:r>
      <w:r w:rsidR="00F92678">
        <w:rPr>
          <w:rFonts w:ascii="David" w:hAnsi="David" w:cs="David"/>
          <w:color w:val="000000" w:themeColor="text1"/>
          <w:sz w:val="24"/>
          <w:szCs w:val="24"/>
          <w:rtl/>
        </w:rPr>
        <w:t xml:space="preserve">המחנכת של הילל גם הצביעה </w:t>
      </w:r>
      <w:r w:rsidR="00E406AE">
        <w:rPr>
          <w:rFonts w:ascii="David" w:hAnsi="David" w:cs="David"/>
          <w:color w:val="000000" w:themeColor="text1"/>
          <w:sz w:val="24"/>
          <w:szCs w:val="24"/>
          <w:rtl/>
        </w:rPr>
        <w:t xml:space="preserve">על חששות, אך במידה פחותה, </w:t>
      </w:r>
      <w:r w:rsidR="008E3D38">
        <w:rPr>
          <w:rFonts w:ascii="David" w:hAnsi="David" w:cs="David"/>
          <w:color w:val="000000" w:themeColor="text1"/>
          <w:sz w:val="24"/>
          <w:szCs w:val="24"/>
          <w:rtl/>
        </w:rPr>
        <w:t>ו</w:t>
      </w:r>
      <w:r w:rsidR="00E406AE">
        <w:rPr>
          <w:rFonts w:ascii="David" w:hAnsi="David" w:cs="David"/>
          <w:color w:val="000000" w:themeColor="text1"/>
          <w:sz w:val="24"/>
          <w:szCs w:val="24"/>
          <w:rtl/>
        </w:rPr>
        <w:t xml:space="preserve">בטווח הסיכון. באופן חריג, היא הצביעה על חשש ברמות מובהקות </w:t>
      </w:r>
      <w:r w:rsidR="008E3D38">
        <w:rPr>
          <w:rFonts w:ascii="David" w:hAnsi="David" w:cs="David"/>
          <w:color w:val="000000" w:themeColor="text1"/>
          <w:sz w:val="24"/>
          <w:szCs w:val="24"/>
          <w:rtl/>
        </w:rPr>
        <w:t xml:space="preserve">מבחינה </w:t>
      </w:r>
      <w:r w:rsidR="00E406AE">
        <w:rPr>
          <w:rFonts w:ascii="David" w:hAnsi="David" w:cs="David"/>
          <w:color w:val="000000" w:themeColor="text1"/>
          <w:sz w:val="24"/>
          <w:szCs w:val="24"/>
          <w:rtl/>
        </w:rPr>
        <w:t xml:space="preserve">קלינית בנוגע ליכולתו של הילל להעביר את רגשותיו כראוי ולהשתמש בזיכרון העבודה שלו. </w:t>
      </w:r>
    </w:p>
    <w:p w14:paraId="161127C9" w14:textId="77777777" w:rsidR="00AF1029" w:rsidRDefault="00AF1029" w:rsidP="00EF01AF">
      <w:pPr>
        <w:tabs>
          <w:tab w:val="left" w:pos="7661"/>
        </w:tabs>
        <w:bidi/>
        <w:spacing w:after="0" w:line="360" w:lineRule="auto"/>
        <w:jc w:val="both"/>
        <w:rPr>
          <w:rFonts w:ascii="David" w:hAnsi="David" w:cs="David"/>
          <w:color w:val="000000" w:themeColor="text1"/>
          <w:sz w:val="24"/>
          <w:szCs w:val="24"/>
          <w:rtl/>
        </w:rPr>
      </w:pPr>
    </w:p>
    <w:p w14:paraId="2B2FF734" w14:textId="77777777" w:rsidR="00E406AE" w:rsidRPr="00EF01AF" w:rsidRDefault="004B7821" w:rsidP="002043F6">
      <w:pPr>
        <w:tabs>
          <w:tab w:val="left" w:pos="7661"/>
        </w:tabs>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דירוג </w:t>
      </w:r>
      <w:r w:rsidR="00E406AE">
        <w:rPr>
          <w:rFonts w:ascii="David" w:hAnsi="David" w:cs="David"/>
          <w:color w:val="000000" w:themeColor="text1"/>
          <w:sz w:val="24"/>
          <w:szCs w:val="24"/>
          <w:rtl/>
        </w:rPr>
        <w:t xml:space="preserve">המחנכת של הילל </w:t>
      </w:r>
      <w:r>
        <w:rPr>
          <w:rFonts w:ascii="David" w:hAnsi="David" w:cs="David"/>
          <w:color w:val="000000" w:themeColor="text1"/>
          <w:sz w:val="24"/>
          <w:szCs w:val="24"/>
          <w:rtl/>
        </w:rPr>
        <w:t>הצביע</w:t>
      </w:r>
      <w:r w:rsidR="00E406AE">
        <w:rPr>
          <w:rFonts w:ascii="David" w:hAnsi="David" w:cs="David"/>
          <w:color w:val="000000" w:themeColor="text1"/>
          <w:sz w:val="24"/>
          <w:szCs w:val="24"/>
          <w:rtl/>
        </w:rPr>
        <w:t xml:space="preserve"> על עליה בסיכון בתת </w:t>
      </w:r>
      <w:r w:rsidR="00AF1029">
        <w:rPr>
          <w:rFonts w:ascii="David" w:hAnsi="David" w:cs="David"/>
          <w:color w:val="000000" w:themeColor="text1"/>
          <w:sz w:val="24"/>
          <w:szCs w:val="24"/>
          <w:rtl/>
        </w:rPr>
        <w:t>ה</w:t>
      </w:r>
      <w:r w:rsidR="00E406AE">
        <w:rPr>
          <w:rFonts w:ascii="David" w:hAnsi="David" w:cs="David"/>
          <w:color w:val="000000" w:themeColor="text1"/>
          <w:sz w:val="24"/>
          <w:szCs w:val="24"/>
          <w:rtl/>
        </w:rPr>
        <w:t xml:space="preserve">סולם 'בעיות לימודיות' מתוך </w:t>
      </w:r>
      <w:r w:rsidR="00E406AE">
        <w:rPr>
          <w:rFonts w:ascii="David" w:hAnsi="David" w:cs="David"/>
          <w:color w:val="000000" w:themeColor="text1"/>
          <w:sz w:val="24"/>
          <w:szCs w:val="24"/>
        </w:rPr>
        <w:t>BASC-3</w:t>
      </w:r>
      <w:r>
        <w:rPr>
          <w:rFonts w:ascii="David" w:hAnsi="David" w:cs="David"/>
          <w:color w:val="000000" w:themeColor="text1"/>
          <w:sz w:val="24"/>
          <w:szCs w:val="24"/>
          <w:rtl/>
        </w:rPr>
        <w:t xml:space="preserve"> (למשל, כמעט תמיד יש לו בעיות עם הקריאה, לרוב יש לו בעיות עם מתמטיקה). וכן, בתת </w:t>
      </w:r>
      <w:r w:rsidR="00AF1029">
        <w:rPr>
          <w:rFonts w:ascii="David" w:hAnsi="David" w:cs="David"/>
          <w:color w:val="000000" w:themeColor="text1"/>
          <w:sz w:val="24"/>
          <w:szCs w:val="24"/>
          <w:rtl/>
        </w:rPr>
        <w:t>ה</w:t>
      </w:r>
      <w:r>
        <w:rPr>
          <w:rFonts w:ascii="David" w:hAnsi="David" w:cs="David"/>
          <w:color w:val="000000" w:themeColor="text1"/>
          <w:sz w:val="24"/>
          <w:szCs w:val="24"/>
          <w:rtl/>
        </w:rPr>
        <w:t xml:space="preserve">סולם 'מיומנויות למידה' מתוך </w:t>
      </w:r>
      <w:r>
        <w:rPr>
          <w:rFonts w:ascii="David" w:hAnsi="David" w:cs="David"/>
          <w:color w:val="000000" w:themeColor="text1"/>
          <w:sz w:val="24"/>
          <w:szCs w:val="24"/>
        </w:rPr>
        <w:t>BASC-3</w:t>
      </w:r>
      <w:r>
        <w:rPr>
          <w:rFonts w:ascii="David" w:hAnsi="David" w:cs="David"/>
          <w:color w:val="000000" w:themeColor="text1"/>
          <w:sz w:val="24"/>
          <w:szCs w:val="24"/>
          <w:rtl/>
        </w:rPr>
        <w:t xml:space="preserve"> (למשל, אף פעם לא </w:t>
      </w:r>
      <w:r w:rsidR="002043F6">
        <w:rPr>
          <w:rFonts w:ascii="David" w:hAnsi="David" w:cs="David"/>
          <w:color w:val="000000" w:themeColor="text1"/>
          <w:sz w:val="24"/>
          <w:szCs w:val="24"/>
          <w:rtl/>
        </w:rPr>
        <w:t>מגיש</w:t>
      </w:r>
      <w:r>
        <w:rPr>
          <w:rFonts w:ascii="David" w:hAnsi="David" w:cs="David"/>
          <w:color w:val="000000" w:themeColor="text1"/>
          <w:sz w:val="24"/>
          <w:szCs w:val="24"/>
          <w:rtl/>
        </w:rPr>
        <w:t xml:space="preserve"> את העבודה בזמן או בעל הרגלי למידה טובים). </w:t>
      </w:r>
      <w:r w:rsidR="00EF01AF">
        <w:rPr>
          <w:rFonts w:ascii="David" w:hAnsi="David" w:cs="David"/>
          <w:color w:val="000000" w:themeColor="text1"/>
          <w:sz w:val="24"/>
          <w:szCs w:val="24"/>
          <w:rtl/>
        </w:rPr>
        <w:t xml:space="preserve">אמנם </w:t>
      </w:r>
      <w:r w:rsidR="005D6369">
        <w:rPr>
          <w:rFonts w:ascii="David" w:hAnsi="David" w:cs="David"/>
          <w:color w:val="000000" w:themeColor="text1"/>
          <w:sz w:val="24"/>
          <w:szCs w:val="24"/>
          <w:rtl/>
        </w:rPr>
        <w:t>דיווח ההורים או המחנכת לא ה</w:t>
      </w:r>
      <w:r w:rsidR="00A01957">
        <w:rPr>
          <w:rFonts w:ascii="David" w:hAnsi="David" w:cs="David"/>
          <w:color w:val="000000" w:themeColor="text1"/>
          <w:sz w:val="24"/>
          <w:szCs w:val="24"/>
          <w:rtl/>
        </w:rPr>
        <w:t>צביע על</w:t>
      </w:r>
      <w:r w:rsidR="005D6369">
        <w:rPr>
          <w:rFonts w:ascii="David" w:hAnsi="David" w:cs="David"/>
          <w:color w:val="000000" w:themeColor="text1"/>
          <w:sz w:val="24"/>
          <w:szCs w:val="24"/>
          <w:rtl/>
        </w:rPr>
        <w:t xml:space="preserve"> </w:t>
      </w:r>
      <w:r w:rsidR="00EF01AF">
        <w:rPr>
          <w:rFonts w:ascii="David" w:hAnsi="David" w:cs="David"/>
          <w:color w:val="000000" w:themeColor="text1"/>
          <w:sz w:val="24"/>
          <w:szCs w:val="24"/>
          <w:rtl/>
        </w:rPr>
        <w:t>חשש מובהק</w:t>
      </w:r>
      <w:r w:rsidR="00A01957">
        <w:rPr>
          <w:rFonts w:ascii="David" w:hAnsi="David" w:cs="David"/>
          <w:color w:val="000000" w:themeColor="text1"/>
          <w:sz w:val="24"/>
          <w:szCs w:val="24"/>
          <w:rtl/>
        </w:rPr>
        <w:t xml:space="preserve"> מבחינה</w:t>
      </w:r>
      <w:r w:rsidR="00EF01AF">
        <w:rPr>
          <w:rFonts w:ascii="David" w:hAnsi="David" w:cs="David"/>
          <w:color w:val="000000" w:themeColor="text1"/>
          <w:sz w:val="24"/>
          <w:szCs w:val="24"/>
          <w:rtl/>
        </w:rPr>
        <w:t xml:space="preserve"> קלינית</w:t>
      </w:r>
      <w:r w:rsidR="005D6369">
        <w:rPr>
          <w:rFonts w:ascii="David" w:hAnsi="David" w:cs="David"/>
          <w:color w:val="000000" w:themeColor="text1"/>
          <w:sz w:val="24"/>
          <w:szCs w:val="24"/>
          <w:rtl/>
        </w:rPr>
        <w:t xml:space="preserve"> </w:t>
      </w:r>
      <w:r w:rsidR="00EF01AF">
        <w:rPr>
          <w:rFonts w:ascii="David" w:hAnsi="David" w:cs="David"/>
          <w:color w:val="000000" w:themeColor="text1"/>
          <w:sz w:val="24"/>
          <w:szCs w:val="24"/>
          <w:rtl/>
        </w:rPr>
        <w:t xml:space="preserve">בסולם 'בעיות לימודיות' מתוך </w:t>
      </w:r>
      <w:r w:rsidR="00EF01AF">
        <w:rPr>
          <w:rFonts w:ascii="David" w:hAnsi="David" w:cs="David"/>
          <w:color w:val="000000" w:themeColor="text1"/>
          <w:sz w:val="24"/>
          <w:szCs w:val="24"/>
        </w:rPr>
        <w:t>Conners-3</w:t>
      </w:r>
      <w:r w:rsidR="00EF01AF">
        <w:rPr>
          <w:rFonts w:ascii="David" w:hAnsi="David" w:cs="David"/>
          <w:color w:val="000000" w:themeColor="text1"/>
          <w:sz w:val="24"/>
          <w:szCs w:val="24"/>
          <w:rtl/>
        </w:rPr>
        <w:t xml:space="preserve">; עם זאת, דיווח אמו הצביע על חשש מובהק </w:t>
      </w:r>
      <w:r w:rsidR="00A01957">
        <w:rPr>
          <w:rFonts w:ascii="David" w:hAnsi="David" w:cs="David"/>
          <w:color w:val="000000" w:themeColor="text1"/>
          <w:sz w:val="24"/>
          <w:szCs w:val="24"/>
          <w:rtl/>
        </w:rPr>
        <w:t xml:space="preserve">מבחינה </w:t>
      </w:r>
      <w:r w:rsidR="00EF01AF">
        <w:rPr>
          <w:rFonts w:ascii="David" w:hAnsi="David" w:cs="David"/>
          <w:color w:val="000000" w:themeColor="text1"/>
          <w:sz w:val="24"/>
          <w:szCs w:val="24"/>
          <w:rtl/>
        </w:rPr>
        <w:t xml:space="preserve">קלינית בתת </w:t>
      </w:r>
      <w:r w:rsidR="00AF1029">
        <w:rPr>
          <w:rFonts w:ascii="David" w:hAnsi="David" w:cs="David"/>
          <w:color w:val="000000" w:themeColor="text1"/>
          <w:sz w:val="24"/>
          <w:szCs w:val="24"/>
          <w:rtl/>
        </w:rPr>
        <w:t>ה</w:t>
      </w:r>
      <w:r w:rsidR="00EF01AF">
        <w:rPr>
          <w:rFonts w:ascii="David" w:hAnsi="David" w:cs="David"/>
          <w:color w:val="000000" w:themeColor="text1"/>
          <w:sz w:val="24"/>
          <w:szCs w:val="24"/>
          <w:rtl/>
        </w:rPr>
        <w:t>סולם 'תפקודים ניהוליים</w:t>
      </w:r>
      <w:r w:rsidR="00AF1029">
        <w:rPr>
          <w:rFonts w:ascii="David" w:hAnsi="David" w:cs="David"/>
          <w:color w:val="000000" w:themeColor="text1"/>
          <w:sz w:val="24"/>
          <w:szCs w:val="24"/>
          <w:rtl/>
        </w:rPr>
        <w:t>'</w:t>
      </w:r>
      <w:r w:rsidR="00EF01AF">
        <w:rPr>
          <w:rFonts w:ascii="David" w:hAnsi="David" w:cs="David"/>
          <w:color w:val="000000" w:themeColor="text1"/>
          <w:sz w:val="24"/>
          <w:szCs w:val="24"/>
          <w:rtl/>
        </w:rPr>
        <w:t xml:space="preserve"> מתוך </w:t>
      </w:r>
      <w:r w:rsidR="00EF01AF">
        <w:rPr>
          <w:rFonts w:ascii="David" w:hAnsi="David" w:cs="David"/>
          <w:color w:val="000000" w:themeColor="text1"/>
          <w:sz w:val="24"/>
          <w:szCs w:val="24"/>
        </w:rPr>
        <w:t>Conners-3</w:t>
      </w:r>
      <w:r w:rsidR="00EF01AF">
        <w:rPr>
          <w:rFonts w:ascii="David" w:hAnsi="David" w:cs="David"/>
          <w:color w:val="000000" w:themeColor="text1"/>
          <w:sz w:val="24"/>
          <w:szCs w:val="24"/>
          <w:rtl/>
        </w:rPr>
        <w:t xml:space="preserve">, דבר המרמז על קושי בתכנון וארגון. </w:t>
      </w:r>
    </w:p>
    <w:p w14:paraId="6A2B4DAB" w14:textId="77777777" w:rsidR="005D6369" w:rsidRDefault="005D6369" w:rsidP="005D6369">
      <w:pPr>
        <w:tabs>
          <w:tab w:val="left" w:pos="7661"/>
        </w:tabs>
        <w:bidi/>
        <w:spacing w:after="0" w:line="360" w:lineRule="auto"/>
        <w:jc w:val="both"/>
        <w:rPr>
          <w:rFonts w:ascii="David" w:hAnsi="David" w:cs="David"/>
          <w:color w:val="000000" w:themeColor="text1"/>
          <w:sz w:val="24"/>
          <w:szCs w:val="24"/>
          <w:rtl/>
        </w:rPr>
      </w:pPr>
    </w:p>
    <w:p w14:paraId="1A4F99C7" w14:textId="77777777" w:rsidR="005D6369" w:rsidRDefault="006305FB" w:rsidP="005D6369">
      <w:pPr>
        <w:tabs>
          <w:tab w:val="left" w:pos="7661"/>
        </w:tabs>
        <w:bidi/>
        <w:spacing w:after="0" w:line="360" w:lineRule="auto"/>
        <w:jc w:val="both"/>
        <w:rPr>
          <w:rFonts w:ascii="David" w:hAnsi="David" w:cs="David"/>
          <w:b/>
          <w:bCs/>
          <w:color w:val="000000" w:themeColor="text1"/>
          <w:sz w:val="24"/>
          <w:szCs w:val="24"/>
          <w:rtl/>
        </w:rPr>
      </w:pPr>
      <w:r>
        <w:rPr>
          <w:rFonts w:ascii="David" w:hAnsi="David" w:cs="David"/>
          <w:b/>
          <w:bCs/>
          <w:color w:val="000000" w:themeColor="text1"/>
          <w:sz w:val="24"/>
          <w:szCs w:val="24"/>
          <w:rtl/>
        </w:rPr>
        <w:t>תפקודים חברתיים-רגשיים-התנהגותיים</w:t>
      </w:r>
    </w:p>
    <w:p w14:paraId="7ACB160C" w14:textId="77777777" w:rsidR="0019484C" w:rsidRDefault="006305FB" w:rsidP="00906955">
      <w:pPr>
        <w:tabs>
          <w:tab w:val="left" w:pos="7661"/>
        </w:tabs>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האם והמחנכת של הילל מילאו כל אחת את שאלון </w:t>
      </w:r>
      <w:r>
        <w:rPr>
          <w:rFonts w:ascii="David" w:hAnsi="David" w:cs="David"/>
          <w:color w:val="000000" w:themeColor="text1"/>
          <w:sz w:val="24"/>
          <w:szCs w:val="24"/>
        </w:rPr>
        <w:t>BASC-3</w:t>
      </w:r>
      <w:r w:rsidR="00906955">
        <w:rPr>
          <w:rFonts w:ascii="David" w:hAnsi="David" w:cs="David"/>
          <w:color w:val="000000" w:themeColor="text1"/>
          <w:sz w:val="24"/>
          <w:szCs w:val="24"/>
          <w:rtl/>
        </w:rPr>
        <w:t xml:space="preserve">, אשר מודד </w:t>
      </w:r>
      <w:r>
        <w:rPr>
          <w:rFonts w:ascii="David" w:hAnsi="David" w:cs="David"/>
          <w:color w:val="000000" w:themeColor="text1"/>
          <w:sz w:val="24"/>
          <w:szCs w:val="24"/>
          <w:rtl/>
        </w:rPr>
        <w:t>מגוון בעיות חבר</w:t>
      </w:r>
      <w:r w:rsidR="00906955">
        <w:rPr>
          <w:rFonts w:ascii="David" w:hAnsi="David" w:cs="David"/>
          <w:color w:val="000000" w:themeColor="text1"/>
          <w:sz w:val="24"/>
          <w:szCs w:val="24"/>
          <w:rtl/>
        </w:rPr>
        <w:t>ת</w:t>
      </w:r>
      <w:r>
        <w:rPr>
          <w:rFonts w:ascii="David" w:hAnsi="David" w:cs="David"/>
          <w:color w:val="000000" w:themeColor="text1"/>
          <w:sz w:val="24"/>
          <w:szCs w:val="24"/>
          <w:rtl/>
        </w:rPr>
        <w:t>יות, רגשיות, התנהגותיות ולימודיות. בסולם זה, הדיווחים הושוו לנורמות המתאימות לגיל. הסימפטומים</w:t>
      </w:r>
      <w:r w:rsidR="00E961B3">
        <w:rPr>
          <w:rFonts w:ascii="David" w:hAnsi="David" w:cs="David"/>
          <w:color w:val="000000" w:themeColor="text1"/>
          <w:sz w:val="24"/>
          <w:szCs w:val="24"/>
          <w:rtl/>
        </w:rPr>
        <w:t xml:space="preserve"> שנמצאו</w:t>
      </w:r>
      <w:r>
        <w:rPr>
          <w:rFonts w:ascii="David" w:hAnsi="David" w:cs="David"/>
          <w:color w:val="000000" w:themeColor="text1"/>
          <w:sz w:val="24"/>
          <w:szCs w:val="24"/>
          <w:rtl/>
        </w:rPr>
        <w:t xml:space="preserve"> בטווח הסיכון</w:t>
      </w:r>
      <w:r w:rsidR="00E961B3">
        <w:rPr>
          <w:rFonts w:ascii="David" w:hAnsi="David" w:cs="David"/>
          <w:color w:val="000000" w:themeColor="text1"/>
          <w:sz w:val="24"/>
          <w:szCs w:val="24"/>
          <w:rtl/>
        </w:rPr>
        <w:t>,</w:t>
      </w:r>
      <w:r>
        <w:rPr>
          <w:rFonts w:ascii="David" w:hAnsi="David" w:cs="David"/>
          <w:color w:val="000000" w:themeColor="text1"/>
          <w:sz w:val="24"/>
          <w:szCs w:val="24"/>
          <w:rtl/>
        </w:rPr>
        <w:t xml:space="preserve"> מצביעים על</w:t>
      </w:r>
      <w:r w:rsidR="0019484C">
        <w:rPr>
          <w:rFonts w:ascii="David" w:hAnsi="David" w:cs="David"/>
          <w:color w:val="000000" w:themeColor="text1"/>
          <w:sz w:val="24"/>
          <w:szCs w:val="24"/>
          <w:rtl/>
        </w:rPr>
        <w:t xml:space="preserve"> רמות קלות עד מתונות בהשוואה לבני אותו הגיל וצורך ביותר תשומת לב. סימפטומים בטווח </w:t>
      </w:r>
      <w:r w:rsidR="00684705">
        <w:rPr>
          <w:rFonts w:ascii="David" w:hAnsi="David" w:cs="David"/>
          <w:color w:val="000000" w:themeColor="text1"/>
          <w:sz w:val="24"/>
          <w:szCs w:val="24"/>
          <w:rtl/>
        </w:rPr>
        <w:t>המובהקות</w:t>
      </w:r>
      <w:r w:rsidR="00E961B3">
        <w:rPr>
          <w:rFonts w:ascii="David" w:hAnsi="David" w:cs="David"/>
          <w:color w:val="000000" w:themeColor="text1"/>
          <w:sz w:val="24"/>
          <w:szCs w:val="24"/>
          <w:rtl/>
        </w:rPr>
        <w:t xml:space="preserve"> מבחינה </w:t>
      </w:r>
      <w:r w:rsidR="0019484C">
        <w:rPr>
          <w:rFonts w:ascii="David" w:hAnsi="David" w:cs="David"/>
          <w:color w:val="000000" w:themeColor="text1"/>
          <w:sz w:val="24"/>
          <w:szCs w:val="24"/>
          <w:rtl/>
        </w:rPr>
        <w:t>קלינית</w:t>
      </w:r>
      <w:r w:rsidR="00684705">
        <w:rPr>
          <w:rFonts w:ascii="David" w:hAnsi="David" w:cs="David"/>
          <w:color w:val="000000" w:themeColor="text1"/>
          <w:sz w:val="24"/>
          <w:szCs w:val="24"/>
          <w:rtl/>
        </w:rPr>
        <w:t xml:space="preserve"> באזור</w:t>
      </w:r>
      <w:r w:rsidR="0019484C">
        <w:rPr>
          <w:rFonts w:ascii="David" w:hAnsi="David" w:cs="David"/>
          <w:color w:val="000000" w:themeColor="text1"/>
          <w:sz w:val="24"/>
          <w:szCs w:val="24"/>
          <w:rtl/>
        </w:rPr>
        <w:t xml:space="preserve"> נתון, מצביע</w:t>
      </w:r>
      <w:r w:rsidR="00E961B3">
        <w:rPr>
          <w:rFonts w:ascii="David" w:hAnsi="David" w:cs="David"/>
          <w:color w:val="000000" w:themeColor="text1"/>
          <w:sz w:val="24"/>
          <w:szCs w:val="24"/>
          <w:rtl/>
        </w:rPr>
        <w:t>ים</w:t>
      </w:r>
      <w:r w:rsidR="0019484C">
        <w:rPr>
          <w:rFonts w:ascii="David" w:hAnsi="David" w:cs="David"/>
          <w:color w:val="000000" w:themeColor="text1"/>
          <w:sz w:val="24"/>
          <w:szCs w:val="24"/>
          <w:rtl/>
        </w:rPr>
        <w:t xml:space="preserve"> על רמות מתונות עד חמורות בהשוואה לבני אותו הגיל ומעיד</w:t>
      </w:r>
      <w:r w:rsidR="00E961B3">
        <w:rPr>
          <w:rFonts w:ascii="David" w:hAnsi="David" w:cs="David"/>
          <w:color w:val="000000" w:themeColor="text1"/>
          <w:sz w:val="24"/>
          <w:szCs w:val="24"/>
          <w:rtl/>
        </w:rPr>
        <w:t>ים</w:t>
      </w:r>
      <w:r w:rsidR="0019484C">
        <w:rPr>
          <w:rFonts w:ascii="David" w:hAnsi="David" w:cs="David"/>
          <w:color w:val="000000" w:themeColor="text1"/>
          <w:sz w:val="24"/>
          <w:szCs w:val="24"/>
          <w:rtl/>
        </w:rPr>
        <w:t xml:space="preserve"> על אפשרות גבוהה </w:t>
      </w:r>
      <w:r w:rsidR="00684705">
        <w:rPr>
          <w:rFonts w:ascii="David" w:hAnsi="David" w:cs="David"/>
          <w:color w:val="000000" w:themeColor="text1"/>
          <w:sz w:val="24"/>
          <w:szCs w:val="24"/>
          <w:rtl/>
        </w:rPr>
        <w:t>שדרושה הת</w:t>
      </w:r>
      <w:r w:rsidR="004E7A40">
        <w:rPr>
          <w:rFonts w:ascii="David" w:hAnsi="David" w:cs="David"/>
          <w:color w:val="000000" w:themeColor="text1"/>
          <w:sz w:val="24"/>
          <w:szCs w:val="24"/>
          <w:rtl/>
        </w:rPr>
        <w:t>ערבות</w:t>
      </w:r>
      <w:r w:rsidR="00684705">
        <w:rPr>
          <w:rFonts w:ascii="David" w:hAnsi="David" w:cs="David"/>
          <w:color w:val="000000" w:themeColor="text1"/>
          <w:sz w:val="24"/>
          <w:szCs w:val="24"/>
          <w:rtl/>
        </w:rPr>
        <w:t xml:space="preserve"> עבור סימפטומים כאלה.</w:t>
      </w:r>
      <w:r w:rsidR="004E7A40">
        <w:rPr>
          <w:rFonts w:ascii="David" w:hAnsi="David" w:cs="David"/>
          <w:color w:val="000000" w:themeColor="text1"/>
          <w:sz w:val="24"/>
          <w:szCs w:val="24"/>
          <w:rtl/>
        </w:rPr>
        <w:t xml:space="preserve"> תתי הסולמות חברתי-רגשי והתנהגותי מתוך </w:t>
      </w:r>
      <w:r w:rsidR="004E7A40">
        <w:rPr>
          <w:rFonts w:ascii="David" w:hAnsi="David" w:cs="David"/>
          <w:color w:val="000000" w:themeColor="text1"/>
          <w:sz w:val="24"/>
          <w:szCs w:val="24"/>
        </w:rPr>
        <w:t>Conners 3</w:t>
      </w:r>
      <w:r w:rsidR="004E7A40">
        <w:rPr>
          <w:rFonts w:ascii="David" w:hAnsi="David" w:cs="David"/>
          <w:color w:val="000000" w:themeColor="text1"/>
          <w:sz w:val="24"/>
          <w:szCs w:val="24"/>
          <w:rtl/>
        </w:rPr>
        <w:t xml:space="preserve"> גם מדווחים בחלק זה של הדו"ח. </w:t>
      </w:r>
    </w:p>
    <w:p w14:paraId="5C19B162" w14:textId="77777777" w:rsidR="0019484C" w:rsidRDefault="0019484C" w:rsidP="0019484C">
      <w:pPr>
        <w:tabs>
          <w:tab w:val="left" w:pos="7661"/>
        </w:tabs>
        <w:bidi/>
        <w:spacing w:after="0" w:line="360" w:lineRule="auto"/>
        <w:jc w:val="both"/>
        <w:rPr>
          <w:rFonts w:ascii="David" w:hAnsi="David" w:cs="David"/>
          <w:color w:val="000000" w:themeColor="text1"/>
          <w:sz w:val="24"/>
          <w:szCs w:val="24"/>
          <w:rtl/>
        </w:rPr>
      </w:pPr>
    </w:p>
    <w:p w14:paraId="60B6F383" w14:textId="77777777" w:rsidR="00540DE7" w:rsidRDefault="00EA099E" w:rsidP="00F55158">
      <w:pPr>
        <w:tabs>
          <w:tab w:val="left" w:pos="7661"/>
        </w:tabs>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המחנכת של הילל מילאה את </w:t>
      </w:r>
      <w:r w:rsidRPr="007F315B">
        <w:rPr>
          <w:rFonts w:ascii="David" w:hAnsi="David" w:cs="David"/>
          <w:color w:val="000000" w:themeColor="text1"/>
          <w:sz w:val="24"/>
          <w:szCs w:val="24"/>
          <w:rtl/>
        </w:rPr>
        <w:t>ה</w:t>
      </w:r>
      <w:r w:rsidR="00A26310" w:rsidRPr="007F315B">
        <w:rPr>
          <w:rFonts w:ascii="David" w:hAnsi="David" w:cs="David"/>
          <w:color w:val="000000" w:themeColor="text1"/>
          <w:sz w:val="24"/>
          <w:szCs w:val="24"/>
          <w:rtl/>
        </w:rPr>
        <w:t xml:space="preserve">חלק של </w:t>
      </w:r>
      <w:r w:rsidRPr="007F315B">
        <w:rPr>
          <w:rFonts w:ascii="David" w:hAnsi="David" w:cs="David"/>
          <w:color w:val="000000" w:themeColor="text1"/>
          <w:sz w:val="24"/>
          <w:szCs w:val="24"/>
          <w:rtl/>
        </w:rPr>
        <w:t xml:space="preserve">תשובה פתוחה מתוך </w:t>
      </w:r>
      <w:r w:rsidRPr="007F315B">
        <w:rPr>
          <w:rFonts w:ascii="David" w:hAnsi="David" w:cs="David"/>
          <w:color w:val="000000" w:themeColor="text1"/>
          <w:sz w:val="24"/>
          <w:szCs w:val="24"/>
        </w:rPr>
        <w:t>BASC-3</w:t>
      </w:r>
      <w:r w:rsidRPr="007F315B">
        <w:rPr>
          <w:rFonts w:ascii="David" w:hAnsi="David" w:cs="David"/>
          <w:color w:val="000000" w:themeColor="text1"/>
          <w:sz w:val="24"/>
          <w:szCs w:val="24"/>
          <w:rtl/>
        </w:rPr>
        <w:t>. כאשר הי</w:t>
      </w:r>
      <w:r w:rsidR="00083AE9" w:rsidRPr="007F315B">
        <w:rPr>
          <w:rFonts w:ascii="David" w:hAnsi="David" w:cs="David"/>
          <w:color w:val="000000" w:themeColor="text1"/>
          <w:sz w:val="24"/>
          <w:szCs w:val="24"/>
          <w:rtl/>
        </w:rPr>
        <w:t>א</w:t>
      </w:r>
      <w:r w:rsidRPr="007F315B">
        <w:rPr>
          <w:rFonts w:ascii="David" w:hAnsi="David" w:cs="David"/>
          <w:color w:val="000000" w:themeColor="text1"/>
          <w:sz w:val="24"/>
          <w:szCs w:val="24"/>
          <w:rtl/>
        </w:rPr>
        <w:t xml:space="preserve"> נשאלה על נקודת </w:t>
      </w:r>
      <w:r w:rsidR="007162EE" w:rsidRPr="007F315B">
        <w:rPr>
          <w:rFonts w:ascii="David" w:hAnsi="David" w:cs="David"/>
          <w:color w:val="000000" w:themeColor="text1"/>
          <w:sz w:val="24"/>
          <w:szCs w:val="24"/>
          <w:rtl/>
        </w:rPr>
        <w:t>החוזק</w:t>
      </w:r>
      <w:r w:rsidRPr="007F315B">
        <w:rPr>
          <w:rFonts w:ascii="David" w:hAnsi="David" w:cs="David"/>
          <w:color w:val="000000" w:themeColor="text1"/>
          <w:sz w:val="24"/>
          <w:szCs w:val="24"/>
          <w:rtl/>
        </w:rPr>
        <w:t xml:space="preserve"> של הילל מבחינה התנהגותית ו/או רגשית, המחנכת</w:t>
      </w:r>
      <w:r>
        <w:rPr>
          <w:rFonts w:ascii="David" w:hAnsi="David" w:cs="David"/>
          <w:color w:val="000000" w:themeColor="text1"/>
          <w:sz w:val="24"/>
          <w:szCs w:val="24"/>
          <w:rtl/>
        </w:rPr>
        <w:t xml:space="preserve"> דיווחה כדלקמן: "להילל מוטיבציה </w:t>
      </w:r>
      <w:r>
        <w:rPr>
          <w:rFonts w:ascii="David" w:hAnsi="David" w:cs="David"/>
          <w:color w:val="000000" w:themeColor="text1"/>
          <w:sz w:val="24"/>
          <w:szCs w:val="24"/>
          <w:rtl/>
        </w:rPr>
        <w:lastRenderedPageBreak/>
        <w:t>חברתית. הוא</w:t>
      </w:r>
      <w:r w:rsidR="007F315B">
        <w:rPr>
          <w:rFonts w:ascii="David" w:hAnsi="David" w:cs="David"/>
          <w:color w:val="000000" w:themeColor="text1"/>
          <w:sz w:val="24"/>
          <w:szCs w:val="24"/>
          <w:rtl/>
        </w:rPr>
        <w:t xml:space="preserve"> בדרך כלל</w:t>
      </w:r>
      <w:r>
        <w:rPr>
          <w:rFonts w:ascii="David" w:hAnsi="David" w:cs="David"/>
          <w:color w:val="000000" w:themeColor="text1"/>
          <w:sz w:val="24"/>
          <w:szCs w:val="24"/>
          <w:rtl/>
        </w:rPr>
        <w:t xml:space="preserve"> שולט על גופו בבית </w:t>
      </w:r>
      <w:r w:rsidRPr="00F55158">
        <w:rPr>
          <w:rFonts w:ascii="David" w:hAnsi="David" w:cs="David"/>
          <w:color w:val="000000" w:themeColor="text1"/>
          <w:sz w:val="24"/>
          <w:szCs w:val="24"/>
          <w:rtl/>
        </w:rPr>
        <w:t xml:space="preserve">הספר, ואוהב </w:t>
      </w:r>
      <w:r w:rsidR="00F55158" w:rsidRPr="00F55158">
        <w:rPr>
          <w:rFonts w:ascii="David" w:hAnsi="David" w:cs="David"/>
          <w:color w:val="000000" w:themeColor="text1"/>
          <w:sz w:val="24"/>
          <w:szCs w:val="24"/>
          <w:rtl/>
        </w:rPr>
        <w:t>לעשות טוב</w:t>
      </w:r>
      <w:r w:rsidRPr="00F55158">
        <w:rPr>
          <w:rFonts w:ascii="David" w:hAnsi="David" w:cs="David"/>
          <w:color w:val="000000" w:themeColor="text1"/>
          <w:sz w:val="24"/>
          <w:szCs w:val="24"/>
          <w:rtl/>
        </w:rPr>
        <w:t>. הוא ילד מצחיק אשר אוהב לצחוק ולדבר עם כולם".</w:t>
      </w:r>
      <w:r w:rsidR="00E50054" w:rsidRPr="00F55158">
        <w:rPr>
          <w:rFonts w:ascii="David" w:hAnsi="David" w:cs="David"/>
          <w:color w:val="000000" w:themeColor="text1"/>
          <w:sz w:val="24"/>
          <w:szCs w:val="24"/>
          <w:rtl/>
        </w:rPr>
        <w:t xml:space="preserve"> כאשר נדרשה לכתוב רשימה של חששות</w:t>
      </w:r>
      <w:r w:rsidR="00067FCA" w:rsidRPr="00F55158">
        <w:rPr>
          <w:rFonts w:ascii="David" w:hAnsi="David" w:cs="David"/>
          <w:color w:val="000000" w:themeColor="text1"/>
          <w:sz w:val="24"/>
          <w:szCs w:val="24"/>
          <w:rtl/>
        </w:rPr>
        <w:t xml:space="preserve"> </w:t>
      </w:r>
      <w:r w:rsidR="002D6A79" w:rsidRPr="00F55158">
        <w:rPr>
          <w:rFonts w:ascii="David" w:hAnsi="David" w:cs="David"/>
          <w:color w:val="000000" w:themeColor="text1"/>
          <w:sz w:val="24"/>
          <w:szCs w:val="24"/>
          <w:rtl/>
        </w:rPr>
        <w:t xml:space="preserve">ספציפיים </w:t>
      </w:r>
      <w:r w:rsidR="00E50054" w:rsidRPr="00F55158">
        <w:rPr>
          <w:rFonts w:ascii="David" w:hAnsi="David" w:cs="David"/>
          <w:color w:val="000000" w:themeColor="text1"/>
          <w:sz w:val="24"/>
          <w:szCs w:val="24"/>
          <w:rtl/>
        </w:rPr>
        <w:t xml:space="preserve">בנוגע להתנהגויות ו/או </w:t>
      </w:r>
      <w:r w:rsidR="00BB11EC" w:rsidRPr="00F55158">
        <w:rPr>
          <w:rFonts w:ascii="David" w:hAnsi="David" w:cs="David"/>
          <w:color w:val="000000" w:themeColor="text1"/>
          <w:sz w:val="24"/>
          <w:szCs w:val="24"/>
          <w:rtl/>
        </w:rPr>
        <w:t>ל</w:t>
      </w:r>
      <w:r w:rsidR="00E50054" w:rsidRPr="00F55158">
        <w:rPr>
          <w:rFonts w:ascii="David" w:hAnsi="David" w:cs="David"/>
          <w:color w:val="000000" w:themeColor="text1"/>
          <w:sz w:val="24"/>
          <w:szCs w:val="24"/>
          <w:rtl/>
        </w:rPr>
        <w:t>רגשות של הילל, המחנכת דיווחה כדלקמן: "התנהגות בבית ,טווח הקשב, להתיידד</w:t>
      </w:r>
      <w:r w:rsidR="00E50054">
        <w:rPr>
          <w:rFonts w:ascii="David" w:hAnsi="David" w:cs="David"/>
          <w:color w:val="000000" w:themeColor="text1"/>
          <w:sz w:val="24"/>
          <w:szCs w:val="24"/>
          <w:rtl/>
        </w:rPr>
        <w:t>/לקיים קשרים עם אחרים.</w:t>
      </w:r>
    </w:p>
    <w:p w14:paraId="65A8CC8B" w14:textId="77777777" w:rsidR="006305FB" w:rsidRDefault="006305FB" w:rsidP="004E7A40">
      <w:pPr>
        <w:tabs>
          <w:tab w:val="left" w:pos="7661"/>
        </w:tabs>
        <w:bidi/>
        <w:spacing w:after="0" w:line="360" w:lineRule="auto"/>
        <w:jc w:val="both"/>
        <w:rPr>
          <w:rFonts w:ascii="David" w:hAnsi="David" w:cs="David"/>
          <w:color w:val="000000" w:themeColor="text1"/>
          <w:sz w:val="24"/>
          <w:szCs w:val="24"/>
          <w:rtl/>
        </w:rPr>
      </w:pPr>
    </w:p>
    <w:p w14:paraId="17BBD62D" w14:textId="77777777" w:rsidR="00CD5082" w:rsidRDefault="00BB11EC" w:rsidP="00BB11EC">
      <w:pPr>
        <w:tabs>
          <w:tab w:val="left" w:pos="7661"/>
        </w:tabs>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שתי </w:t>
      </w:r>
      <w:r w:rsidR="00CD5082">
        <w:rPr>
          <w:rFonts w:ascii="David" w:hAnsi="David" w:cs="David"/>
          <w:color w:val="000000" w:themeColor="text1"/>
          <w:sz w:val="24"/>
          <w:szCs w:val="24"/>
          <w:rtl/>
        </w:rPr>
        <w:t>המדרגות הצביעו על חששות בקשר לבעיות</w:t>
      </w:r>
      <w:r>
        <w:rPr>
          <w:rFonts w:ascii="David" w:hAnsi="David" w:cs="David"/>
          <w:color w:val="000000" w:themeColor="text1"/>
          <w:sz w:val="24"/>
          <w:szCs w:val="24"/>
          <w:rtl/>
        </w:rPr>
        <w:t xml:space="preserve"> בהתנהגותו של הילל. לדוגמה, שתיהן </w:t>
      </w:r>
      <w:r w:rsidR="00593286">
        <w:rPr>
          <w:rFonts w:ascii="David" w:hAnsi="David" w:cs="David"/>
          <w:color w:val="000000" w:themeColor="text1"/>
          <w:sz w:val="24"/>
          <w:szCs w:val="24"/>
          <w:rtl/>
        </w:rPr>
        <w:t>הצביעו על עליות מובהקות מבחינה קלינית בתתי הסולמות 'תוקפנות' ו'הפרעת התנגדות-(</w:t>
      </w:r>
      <w:r w:rsidR="00593286">
        <w:rPr>
          <w:rFonts w:ascii="David" w:hAnsi="David" w:cs="David"/>
          <w:color w:val="000000" w:themeColor="text1"/>
          <w:sz w:val="24"/>
          <w:szCs w:val="24"/>
        </w:rPr>
        <w:t>ODD</w:t>
      </w:r>
      <w:r w:rsidR="00593286">
        <w:rPr>
          <w:rFonts w:ascii="David" w:hAnsi="David" w:cs="David"/>
          <w:color w:val="000000" w:themeColor="text1"/>
          <w:sz w:val="24"/>
          <w:szCs w:val="24"/>
          <w:rtl/>
        </w:rPr>
        <w:t xml:space="preserve">)' מתוך </w:t>
      </w:r>
      <w:r w:rsidR="00593286">
        <w:rPr>
          <w:rFonts w:ascii="David" w:hAnsi="David" w:cs="David"/>
          <w:color w:val="000000" w:themeColor="text1"/>
          <w:sz w:val="24"/>
          <w:szCs w:val="24"/>
        </w:rPr>
        <w:t>Conners-3</w:t>
      </w:r>
      <w:r w:rsidR="00593286">
        <w:rPr>
          <w:rFonts w:ascii="David" w:hAnsi="David" w:cs="David"/>
          <w:color w:val="000000" w:themeColor="text1"/>
          <w:sz w:val="24"/>
          <w:szCs w:val="24"/>
          <w:rtl/>
        </w:rPr>
        <w:t xml:space="preserve">. אמו של הילל ציינה עליה מובהקת מבחינה קלינית בתת הסולם 'תוקפנות' מתוך </w:t>
      </w:r>
      <w:r w:rsidR="00593286">
        <w:rPr>
          <w:rFonts w:ascii="David" w:hAnsi="David" w:cs="David"/>
          <w:color w:val="000000" w:themeColor="text1"/>
          <w:sz w:val="24"/>
          <w:szCs w:val="24"/>
        </w:rPr>
        <w:t>BASC-3</w:t>
      </w:r>
      <w:r w:rsidR="00593286">
        <w:rPr>
          <w:rFonts w:ascii="David" w:hAnsi="David" w:cs="David"/>
          <w:color w:val="000000" w:themeColor="text1"/>
          <w:sz w:val="24"/>
          <w:szCs w:val="24"/>
          <w:rtl/>
        </w:rPr>
        <w:t xml:space="preserve"> (למשל, כמעט מיד מתווכח כאשר לא מקבל את מבוקשו, הוא תוקפני יתר על המידה, לעיתים קרובות הוא זורק או שובר דברים כאשר כועס). היא דיווחה על עליה מובהקת מבחינה קלינית בתת הסולם 'בעיות התנהגות' מתוך </w:t>
      </w:r>
      <w:r w:rsidR="00593286">
        <w:rPr>
          <w:rFonts w:ascii="David" w:hAnsi="David" w:cs="David"/>
          <w:color w:val="000000" w:themeColor="text1"/>
          <w:sz w:val="24"/>
          <w:szCs w:val="24"/>
        </w:rPr>
        <w:t>BASC-3</w:t>
      </w:r>
      <w:r w:rsidR="00593286">
        <w:rPr>
          <w:rFonts w:ascii="David" w:hAnsi="David" w:cs="David"/>
          <w:color w:val="000000" w:themeColor="text1"/>
          <w:sz w:val="24"/>
          <w:szCs w:val="24"/>
          <w:rtl/>
        </w:rPr>
        <w:t xml:space="preserve"> (למשל, כמעט תמיד מפר את החוקים, לעיתים קרובות </w:t>
      </w:r>
      <w:r w:rsidR="007162EE">
        <w:rPr>
          <w:rFonts w:ascii="David" w:hAnsi="David" w:cs="David"/>
          <w:color w:val="000000" w:themeColor="text1"/>
          <w:sz w:val="24"/>
          <w:szCs w:val="24"/>
          <w:rtl/>
        </w:rPr>
        <w:t>נכנס לצרות</w:t>
      </w:r>
      <w:r w:rsidR="00593286">
        <w:rPr>
          <w:rFonts w:ascii="David" w:hAnsi="David" w:cs="David"/>
          <w:color w:val="000000" w:themeColor="text1"/>
          <w:sz w:val="24"/>
          <w:szCs w:val="24"/>
          <w:rtl/>
        </w:rPr>
        <w:t xml:space="preserve">, פוגע </w:t>
      </w:r>
      <w:r w:rsidR="007162EE">
        <w:rPr>
          <w:rFonts w:ascii="David" w:hAnsi="David" w:cs="David"/>
          <w:color w:val="000000" w:themeColor="text1"/>
          <w:sz w:val="24"/>
          <w:szCs w:val="24"/>
          <w:rtl/>
        </w:rPr>
        <w:t>באחרים בכוונה</w:t>
      </w:r>
      <w:r w:rsidR="00593286">
        <w:rPr>
          <w:rFonts w:ascii="David" w:hAnsi="David" w:cs="David"/>
          <w:color w:val="000000" w:themeColor="text1"/>
          <w:sz w:val="24"/>
          <w:szCs w:val="24"/>
          <w:rtl/>
        </w:rPr>
        <w:t>) עם דיווח</w:t>
      </w:r>
      <w:r>
        <w:rPr>
          <w:rFonts w:ascii="David" w:hAnsi="David" w:cs="David"/>
          <w:color w:val="000000" w:themeColor="text1"/>
          <w:sz w:val="24"/>
          <w:szCs w:val="24"/>
          <w:rtl/>
        </w:rPr>
        <w:t xml:space="preserve"> של המחנכת</w:t>
      </w:r>
      <w:r w:rsidR="00593286">
        <w:rPr>
          <w:rFonts w:ascii="David" w:hAnsi="David" w:cs="David"/>
          <w:color w:val="000000" w:themeColor="text1"/>
          <w:sz w:val="24"/>
          <w:szCs w:val="24"/>
          <w:rtl/>
        </w:rPr>
        <w:t xml:space="preserve"> על עלייה בטווח הסיכון בתחום זה</w:t>
      </w:r>
      <w:r>
        <w:rPr>
          <w:rFonts w:ascii="David" w:hAnsi="David" w:cs="David"/>
          <w:color w:val="000000" w:themeColor="text1"/>
          <w:sz w:val="24"/>
          <w:szCs w:val="24"/>
          <w:rtl/>
        </w:rPr>
        <w:t>.</w:t>
      </w:r>
    </w:p>
    <w:p w14:paraId="1C14427C" w14:textId="77777777" w:rsidR="00205419" w:rsidRDefault="00205419" w:rsidP="00205419">
      <w:pPr>
        <w:tabs>
          <w:tab w:val="left" w:pos="7661"/>
        </w:tabs>
        <w:bidi/>
        <w:spacing w:after="0" w:line="360" w:lineRule="auto"/>
        <w:jc w:val="both"/>
        <w:rPr>
          <w:rFonts w:ascii="David" w:hAnsi="David" w:cs="David"/>
          <w:color w:val="000000" w:themeColor="text1"/>
          <w:sz w:val="24"/>
          <w:szCs w:val="24"/>
          <w:rtl/>
        </w:rPr>
      </w:pPr>
    </w:p>
    <w:p w14:paraId="5047431F" w14:textId="77777777" w:rsidR="00205419" w:rsidRDefault="00205419" w:rsidP="00906D03">
      <w:pPr>
        <w:tabs>
          <w:tab w:val="left" w:pos="7661"/>
        </w:tabs>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המדרגות הצ</w:t>
      </w:r>
      <w:r w:rsidR="005A2D0E">
        <w:rPr>
          <w:rFonts w:ascii="David" w:hAnsi="David" w:cs="David"/>
          <w:color w:val="000000" w:themeColor="text1"/>
          <w:sz w:val="24"/>
          <w:szCs w:val="24"/>
          <w:rtl/>
        </w:rPr>
        <w:t>ב</w:t>
      </w:r>
      <w:r>
        <w:rPr>
          <w:rFonts w:ascii="David" w:hAnsi="David" w:cs="David"/>
          <w:color w:val="000000" w:themeColor="text1"/>
          <w:sz w:val="24"/>
          <w:szCs w:val="24"/>
          <w:rtl/>
        </w:rPr>
        <w:t>יעו גם על חששות בנוגע לתפקודים הרגשיים של הילל. אמו הצביעה על עליות מובהקות מבחינה קלינית</w:t>
      </w:r>
      <w:r w:rsidR="00FD7128">
        <w:rPr>
          <w:rFonts w:ascii="David" w:hAnsi="David" w:cs="David"/>
          <w:color w:val="000000" w:themeColor="text1"/>
          <w:sz w:val="24"/>
          <w:szCs w:val="24"/>
          <w:rtl/>
        </w:rPr>
        <w:t xml:space="preserve"> בתת הסולם 'חרדה' מתוך </w:t>
      </w:r>
      <w:r w:rsidR="00FD7128">
        <w:rPr>
          <w:rFonts w:ascii="David" w:hAnsi="David" w:cs="David"/>
          <w:color w:val="000000" w:themeColor="text1"/>
          <w:sz w:val="24"/>
          <w:szCs w:val="24"/>
        </w:rPr>
        <w:t>BASC-3</w:t>
      </w:r>
      <w:r w:rsidR="00FD7128">
        <w:rPr>
          <w:rFonts w:ascii="David" w:hAnsi="David" w:cs="David"/>
          <w:color w:val="000000" w:themeColor="text1"/>
          <w:sz w:val="24"/>
          <w:szCs w:val="24"/>
          <w:rtl/>
        </w:rPr>
        <w:t xml:space="preserve"> (למשל, לעיתים קרובות הוא נראה מתוח, עצבני, דואג, חושש) עם דיווח המחנכת על חששות בטווח הסיכון בתחום זה.</w:t>
      </w:r>
      <w:r w:rsidR="00CB395F">
        <w:rPr>
          <w:rFonts w:ascii="David" w:hAnsi="David" w:cs="David"/>
          <w:color w:val="000000" w:themeColor="text1"/>
          <w:sz w:val="24"/>
          <w:szCs w:val="24"/>
          <w:rtl/>
        </w:rPr>
        <w:t xml:space="preserve"> אמו ציינה עליות בטווח הסיכון בתת הסולם 'דיכאון' מתוך </w:t>
      </w:r>
      <w:r w:rsidR="00CB395F">
        <w:rPr>
          <w:rFonts w:ascii="David" w:hAnsi="David" w:cs="David"/>
          <w:color w:val="000000" w:themeColor="text1"/>
          <w:sz w:val="24"/>
          <w:szCs w:val="24"/>
        </w:rPr>
        <w:t>BASC-3</w:t>
      </w:r>
      <w:r w:rsidR="00CB395F">
        <w:rPr>
          <w:rFonts w:ascii="David" w:hAnsi="David" w:cs="David"/>
          <w:color w:val="000000" w:themeColor="text1"/>
          <w:sz w:val="24"/>
          <w:szCs w:val="24"/>
          <w:rtl/>
        </w:rPr>
        <w:t xml:space="preserve"> (למשל, לעיתים קרובות הוא נעצב בקלות ורגזני). היא ציינה עליות בטווח הסיכון בתת הסולם 'סומטיזציה' מתוך </w:t>
      </w:r>
      <w:r w:rsidR="00CB395F">
        <w:rPr>
          <w:rFonts w:ascii="David" w:hAnsi="David" w:cs="David"/>
          <w:color w:val="000000" w:themeColor="text1"/>
          <w:sz w:val="24"/>
          <w:szCs w:val="24"/>
        </w:rPr>
        <w:t>BASC-3</w:t>
      </w:r>
      <w:r w:rsidR="00CB395F">
        <w:rPr>
          <w:rFonts w:ascii="David" w:hAnsi="David" w:cs="David"/>
          <w:color w:val="000000" w:themeColor="text1"/>
          <w:sz w:val="24"/>
          <w:szCs w:val="24"/>
          <w:rtl/>
        </w:rPr>
        <w:t xml:space="preserve">, </w:t>
      </w:r>
      <w:r w:rsidR="00906D03">
        <w:rPr>
          <w:rFonts w:ascii="David" w:hAnsi="David" w:cs="David"/>
          <w:color w:val="000000" w:themeColor="text1"/>
          <w:sz w:val="24"/>
          <w:szCs w:val="24"/>
          <w:rtl/>
        </w:rPr>
        <w:t xml:space="preserve">אשר מצביעה על כך שהילל עשוי לחוות </w:t>
      </w:r>
      <w:r w:rsidR="005A2D0E">
        <w:rPr>
          <w:rFonts w:ascii="David" w:hAnsi="David" w:cs="David"/>
          <w:color w:val="000000" w:themeColor="text1"/>
          <w:sz w:val="24"/>
          <w:szCs w:val="24"/>
          <w:rtl/>
        </w:rPr>
        <w:t>סימפטומים</w:t>
      </w:r>
      <w:r w:rsidR="00906D03">
        <w:rPr>
          <w:rFonts w:ascii="David" w:hAnsi="David" w:cs="David"/>
          <w:color w:val="000000" w:themeColor="text1"/>
          <w:sz w:val="24"/>
          <w:szCs w:val="24"/>
          <w:rtl/>
        </w:rPr>
        <w:t xml:space="preserve"> גופניים שלרוב קשורים בבסיס</w:t>
      </w:r>
      <w:r w:rsidR="00183E0C">
        <w:rPr>
          <w:rFonts w:ascii="David" w:hAnsi="David" w:cs="David"/>
          <w:color w:val="000000" w:themeColor="text1"/>
          <w:sz w:val="24"/>
          <w:szCs w:val="24"/>
          <w:rtl/>
        </w:rPr>
        <w:t>ה של</w:t>
      </w:r>
      <w:r w:rsidR="00906D03">
        <w:rPr>
          <w:rFonts w:ascii="David" w:hAnsi="David" w:cs="David"/>
          <w:color w:val="000000" w:themeColor="text1"/>
          <w:sz w:val="24"/>
          <w:szCs w:val="24"/>
          <w:rtl/>
        </w:rPr>
        <w:t xml:space="preserve"> מצוקה פסיכולוגית.</w:t>
      </w:r>
    </w:p>
    <w:p w14:paraId="58E6DF51" w14:textId="77777777" w:rsidR="005A2D0E" w:rsidRDefault="005A2D0E" w:rsidP="005A2D0E">
      <w:pPr>
        <w:tabs>
          <w:tab w:val="left" w:pos="7661"/>
        </w:tabs>
        <w:bidi/>
        <w:spacing w:after="0" w:line="360" w:lineRule="auto"/>
        <w:jc w:val="both"/>
        <w:rPr>
          <w:rFonts w:ascii="David" w:hAnsi="David" w:cs="David"/>
          <w:color w:val="000000" w:themeColor="text1"/>
          <w:sz w:val="24"/>
          <w:szCs w:val="24"/>
          <w:rtl/>
        </w:rPr>
      </w:pPr>
    </w:p>
    <w:p w14:paraId="2C120536" w14:textId="77777777" w:rsidR="005A2D0E" w:rsidRDefault="005A2D0E" w:rsidP="003523A4">
      <w:pPr>
        <w:tabs>
          <w:tab w:val="left" w:pos="7661"/>
        </w:tabs>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המדרגות הצביעו גם על חששות בנוגע למיומנויות ולאינטראקציות הבינאישיות של הילל. שתי המדווחות הצביעו על עליה מובהקת מבחינה קלינית בתת הסולם 'יחסים עם עמיתים' מתוך </w:t>
      </w:r>
      <w:r>
        <w:rPr>
          <w:rFonts w:ascii="David" w:hAnsi="David" w:cs="David"/>
          <w:color w:val="000000" w:themeColor="text1"/>
          <w:sz w:val="24"/>
          <w:szCs w:val="24"/>
        </w:rPr>
        <w:t>BASC-3</w:t>
      </w:r>
      <w:r>
        <w:rPr>
          <w:rFonts w:ascii="David" w:hAnsi="David" w:cs="David"/>
          <w:color w:val="000000" w:themeColor="text1"/>
          <w:sz w:val="24"/>
          <w:szCs w:val="24"/>
          <w:rtl/>
        </w:rPr>
        <w:t>,</w:t>
      </w:r>
      <w:r w:rsidR="00E25F10">
        <w:rPr>
          <w:rFonts w:ascii="David" w:hAnsi="David" w:cs="David"/>
          <w:color w:val="000000" w:themeColor="text1"/>
          <w:sz w:val="24"/>
          <w:szCs w:val="24"/>
          <w:rtl/>
        </w:rPr>
        <w:t xml:space="preserve"> מה שמעיד על כך שיכולה להיות בעיה בהתיידדות או שמירה על חברים. אמו ציינה גם עליה מובהקת מבחינה קלינית בתת הסולם 'חריגות' מתוך </w:t>
      </w:r>
      <w:r w:rsidR="00E25F10">
        <w:rPr>
          <w:rFonts w:ascii="David" w:hAnsi="David" w:cs="David"/>
          <w:color w:val="000000" w:themeColor="text1"/>
          <w:sz w:val="24"/>
          <w:szCs w:val="24"/>
        </w:rPr>
        <w:t>BASC-3</w:t>
      </w:r>
      <w:r w:rsidR="00E25F10">
        <w:rPr>
          <w:rFonts w:ascii="David" w:hAnsi="David" w:cs="David"/>
          <w:color w:val="000000" w:themeColor="text1"/>
          <w:sz w:val="24"/>
          <w:szCs w:val="24"/>
          <w:rtl/>
        </w:rPr>
        <w:t xml:space="preserve"> (למשל, לעיתים קרובות מבולבל, בוהה, כמעט תמיד נראה מוזר), ובתת הסולם 'רתיעה' מתוך </w:t>
      </w:r>
      <w:r w:rsidR="00E25F10">
        <w:rPr>
          <w:rFonts w:ascii="David" w:hAnsi="David" w:cs="David"/>
          <w:color w:val="000000" w:themeColor="text1"/>
          <w:sz w:val="24"/>
          <w:szCs w:val="24"/>
        </w:rPr>
        <w:t>BASC-3</w:t>
      </w:r>
      <w:r w:rsidR="00E25F10">
        <w:rPr>
          <w:rFonts w:ascii="David" w:hAnsi="David" w:cs="David"/>
          <w:color w:val="000000" w:themeColor="text1"/>
          <w:sz w:val="24"/>
          <w:szCs w:val="24"/>
          <w:rtl/>
        </w:rPr>
        <w:t xml:space="preserve"> (למשל, </w:t>
      </w:r>
      <w:r w:rsidR="003523A4">
        <w:rPr>
          <w:rFonts w:ascii="David" w:hAnsi="David" w:cs="David"/>
          <w:color w:val="000000" w:themeColor="text1"/>
          <w:sz w:val="24"/>
          <w:szCs w:val="24"/>
          <w:rtl/>
        </w:rPr>
        <w:t>לעיתים קרובות מעדיף לשחק לבד ונמנע מלהכיר חברים חדשים), והמחנכת שלו דיווח</w:t>
      </w:r>
      <w:r w:rsidR="00C04AF9">
        <w:rPr>
          <w:rFonts w:ascii="David" w:hAnsi="David" w:cs="David"/>
          <w:color w:val="000000" w:themeColor="text1"/>
          <w:sz w:val="24"/>
          <w:szCs w:val="24"/>
          <w:rtl/>
        </w:rPr>
        <w:t>ה</w:t>
      </w:r>
      <w:r w:rsidR="003523A4">
        <w:rPr>
          <w:rFonts w:ascii="David" w:hAnsi="David" w:cs="David"/>
          <w:color w:val="000000" w:themeColor="text1"/>
          <w:sz w:val="24"/>
          <w:szCs w:val="24"/>
          <w:rtl/>
        </w:rPr>
        <w:t xml:space="preserve"> על חששות בטווח הסיכון.</w:t>
      </w:r>
    </w:p>
    <w:p w14:paraId="4A5EB9D7" w14:textId="77777777" w:rsidR="003523A4" w:rsidRDefault="003523A4" w:rsidP="003523A4">
      <w:pPr>
        <w:tabs>
          <w:tab w:val="left" w:pos="7661"/>
        </w:tabs>
        <w:bidi/>
        <w:spacing w:after="0" w:line="360" w:lineRule="auto"/>
        <w:jc w:val="both"/>
        <w:rPr>
          <w:rFonts w:ascii="David" w:hAnsi="David" w:cs="David"/>
          <w:color w:val="000000" w:themeColor="text1"/>
          <w:sz w:val="24"/>
          <w:szCs w:val="24"/>
          <w:rtl/>
        </w:rPr>
      </w:pPr>
    </w:p>
    <w:p w14:paraId="2F0C430D" w14:textId="77777777" w:rsidR="003523A4" w:rsidRDefault="00C04AF9" w:rsidP="004C391B">
      <w:pPr>
        <w:tabs>
          <w:tab w:val="left" w:pos="7661"/>
        </w:tabs>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לבסוף, האם והמחנכת של הילל הצביעו על עליות בתת הסולם 'תפקוד אדפטיבי' מתוך </w:t>
      </w:r>
      <w:r>
        <w:rPr>
          <w:rFonts w:ascii="David" w:hAnsi="David" w:cs="David"/>
          <w:color w:val="000000" w:themeColor="text1"/>
          <w:sz w:val="24"/>
          <w:szCs w:val="24"/>
        </w:rPr>
        <w:t>BASC-3</w:t>
      </w:r>
      <w:r>
        <w:rPr>
          <w:rFonts w:ascii="David" w:hAnsi="David" w:cs="David"/>
          <w:color w:val="000000" w:themeColor="text1"/>
          <w:sz w:val="24"/>
          <w:szCs w:val="24"/>
          <w:rtl/>
        </w:rPr>
        <w:t xml:space="preserve">. אמו של הילל דיווחה על עליות בטווח הסיכון בתת הסולם 'פעילויות יומיומיות' </w:t>
      </w:r>
      <w:r w:rsidR="004D4077">
        <w:rPr>
          <w:rFonts w:ascii="David" w:hAnsi="David" w:cs="David"/>
          <w:color w:val="000000" w:themeColor="text1"/>
          <w:sz w:val="24"/>
          <w:szCs w:val="24"/>
          <w:rtl/>
        </w:rPr>
        <w:t>(</w:t>
      </w:r>
      <w:r>
        <w:rPr>
          <w:rFonts w:ascii="David" w:hAnsi="David" w:cs="David"/>
          <w:color w:val="000000" w:themeColor="text1"/>
          <w:sz w:val="24"/>
          <w:szCs w:val="24"/>
          <w:rtl/>
        </w:rPr>
        <w:t xml:space="preserve">למשל, </w:t>
      </w:r>
      <w:r w:rsidR="004D4077">
        <w:rPr>
          <w:rFonts w:ascii="David" w:hAnsi="David" w:cs="David"/>
          <w:color w:val="000000" w:themeColor="text1"/>
          <w:sz w:val="24"/>
          <w:szCs w:val="24"/>
          <w:rtl/>
        </w:rPr>
        <w:t>אף פעם לא מנקה אחרי עצמו או מגדיר מטרות ריאליות). שתי המדווחות הצביעו על עליות בטווח הסיכון ב</w:t>
      </w:r>
      <w:r w:rsidR="004C391B">
        <w:rPr>
          <w:rFonts w:ascii="David" w:hAnsi="David" w:cs="David"/>
          <w:color w:val="000000" w:themeColor="text1"/>
          <w:sz w:val="24"/>
          <w:szCs w:val="24"/>
          <w:rtl/>
        </w:rPr>
        <w:t xml:space="preserve">תתי </w:t>
      </w:r>
      <w:r w:rsidR="004D4077">
        <w:rPr>
          <w:rFonts w:ascii="David" w:hAnsi="David" w:cs="David"/>
          <w:color w:val="000000" w:themeColor="text1"/>
          <w:sz w:val="24"/>
          <w:szCs w:val="24"/>
          <w:rtl/>
        </w:rPr>
        <w:t xml:space="preserve">הסולמות 'תקשורת פונקציונלית' (למשל, אף פעם לא עוקב אחר מידע </w:t>
      </w:r>
      <w:r w:rsidR="004C391B">
        <w:rPr>
          <w:rFonts w:ascii="David" w:hAnsi="David" w:cs="David"/>
          <w:color w:val="000000" w:themeColor="text1"/>
          <w:sz w:val="24"/>
          <w:szCs w:val="24"/>
          <w:rtl/>
        </w:rPr>
        <w:t>בעת הצורך או שהוא לא מובן כאשר מספר על חוויותיו האישיות</w:t>
      </w:r>
      <w:r w:rsidR="004D4077">
        <w:rPr>
          <w:rFonts w:ascii="David" w:hAnsi="David" w:cs="David"/>
          <w:color w:val="000000" w:themeColor="text1"/>
          <w:sz w:val="24"/>
          <w:szCs w:val="24"/>
          <w:rtl/>
        </w:rPr>
        <w:t>) ו'מיומנויות חברתיות' (</w:t>
      </w:r>
      <w:r w:rsidR="004C391B">
        <w:rPr>
          <w:rFonts w:ascii="David" w:hAnsi="David" w:cs="David"/>
          <w:color w:val="000000" w:themeColor="text1"/>
          <w:sz w:val="24"/>
          <w:szCs w:val="24"/>
          <w:rtl/>
        </w:rPr>
        <w:t>למשל, אף פעם לא מראה עניין ברעיונות של אחרים). אמו של הילל דיווחה על עליה מובהקת מבחינה קלינית בתת הסולם 'מנהיגות' (למשל, אף פעם לא מקבל החלטות בקלות) עם דיווח המחנכת המצביע על חשש בטווח היכון בתחום זה. אמו של הילל גם דיווחה על עליה בטווח הסיכון בתת הסולם 'יכולת ההסתגלות' (למשל, אף פעם לא מסתגל טוב לשינויים בשגרה או נרגע בקלות כאשר כועס).</w:t>
      </w:r>
    </w:p>
    <w:p w14:paraId="04750A51" w14:textId="77777777" w:rsidR="00083AE9" w:rsidRDefault="00083AE9" w:rsidP="00083AE9">
      <w:pPr>
        <w:tabs>
          <w:tab w:val="left" w:pos="7661"/>
        </w:tabs>
        <w:bidi/>
        <w:spacing w:after="0" w:line="360" w:lineRule="auto"/>
        <w:jc w:val="both"/>
        <w:rPr>
          <w:rFonts w:ascii="David" w:hAnsi="David" w:cs="David"/>
          <w:color w:val="000000" w:themeColor="text1"/>
          <w:sz w:val="24"/>
          <w:szCs w:val="24"/>
          <w:rtl/>
        </w:rPr>
      </w:pPr>
    </w:p>
    <w:p w14:paraId="19196892" w14:textId="77777777" w:rsidR="009C2F5A" w:rsidRDefault="00083AE9" w:rsidP="00DE01FE">
      <w:pPr>
        <w:tabs>
          <w:tab w:val="left" w:pos="7661"/>
        </w:tabs>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האם והמחנכת של הילל מילאו את </w:t>
      </w:r>
      <w:r w:rsidRPr="00575092">
        <w:rPr>
          <w:rFonts w:ascii="David" w:hAnsi="David" w:cs="David"/>
          <w:color w:val="000000" w:themeColor="text1"/>
          <w:sz w:val="24"/>
          <w:szCs w:val="24"/>
          <w:rtl/>
        </w:rPr>
        <w:t>סקלת דירוג ספקטרום אוטיסטי (</w:t>
      </w:r>
      <w:r w:rsidRPr="00575092">
        <w:rPr>
          <w:rFonts w:ascii="David" w:hAnsi="David" w:cs="David"/>
          <w:color w:val="000000" w:themeColor="text1"/>
          <w:sz w:val="24"/>
          <w:szCs w:val="24"/>
        </w:rPr>
        <w:t>ASRS</w:t>
      </w:r>
      <w:r w:rsidRPr="00575092">
        <w:rPr>
          <w:rFonts w:ascii="David" w:hAnsi="David" w:cs="David"/>
          <w:color w:val="000000" w:themeColor="text1"/>
          <w:sz w:val="24"/>
          <w:szCs w:val="24"/>
          <w:rtl/>
        </w:rPr>
        <w:t>)</w:t>
      </w:r>
      <w:r>
        <w:rPr>
          <w:rFonts w:ascii="David" w:hAnsi="David" w:cs="David"/>
          <w:color w:val="000000" w:themeColor="text1"/>
          <w:sz w:val="24"/>
          <w:szCs w:val="24"/>
          <w:rtl/>
        </w:rPr>
        <w:t>, מדד דיווח נייר ועיפרון של הורים ומורה</w:t>
      </w:r>
      <w:r w:rsidR="00183E0C">
        <w:rPr>
          <w:rFonts w:ascii="David" w:hAnsi="David" w:cs="David"/>
          <w:color w:val="000000" w:themeColor="text1"/>
          <w:sz w:val="24"/>
          <w:szCs w:val="24"/>
          <w:rtl/>
        </w:rPr>
        <w:t>,</w:t>
      </w:r>
      <w:r>
        <w:rPr>
          <w:rFonts w:ascii="David" w:hAnsi="David" w:cs="David"/>
          <w:color w:val="000000" w:themeColor="text1"/>
          <w:sz w:val="24"/>
          <w:szCs w:val="24"/>
          <w:rtl/>
        </w:rPr>
        <w:t xml:space="preserve"> לבדיקת הפרעה על הספקטרום האוטיסטי. באופן כללי, </w:t>
      </w:r>
      <w:r w:rsidR="009C2F5A">
        <w:rPr>
          <w:rFonts w:ascii="David" w:hAnsi="David" w:cs="David"/>
          <w:color w:val="000000" w:themeColor="text1"/>
          <w:sz w:val="24"/>
          <w:szCs w:val="24"/>
          <w:rtl/>
        </w:rPr>
        <w:t xml:space="preserve">בסולם אשר מודד סימפטומים הקשורים ישירות לקריטריון האבחוני בהתבסס על </w:t>
      </w:r>
      <w:r w:rsidR="009C2F5A" w:rsidRPr="009C2F5A">
        <w:rPr>
          <w:rFonts w:ascii="David" w:hAnsi="David" w:cs="David"/>
          <w:color w:val="000000" w:themeColor="text1"/>
          <w:sz w:val="24"/>
          <w:szCs w:val="24"/>
          <w:rtl/>
        </w:rPr>
        <w:t>המדריך לאבחון וסטטיסטיקה של הפרעות נפשיות</w:t>
      </w:r>
      <w:r w:rsidR="009C2F5A">
        <w:rPr>
          <w:rFonts w:ascii="David" w:hAnsi="David" w:cs="David"/>
          <w:color w:val="000000" w:themeColor="text1"/>
          <w:sz w:val="24"/>
          <w:szCs w:val="24"/>
          <w:rtl/>
        </w:rPr>
        <w:t>, מהדורה חמישי</w:t>
      </w:r>
      <w:r w:rsidR="00DE01FE">
        <w:rPr>
          <w:rFonts w:ascii="David" w:hAnsi="David" w:cs="David"/>
          <w:color w:val="000000" w:themeColor="text1"/>
          <w:sz w:val="24"/>
          <w:szCs w:val="24"/>
          <w:rtl/>
        </w:rPr>
        <w:t>ת</w:t>
      </w:r>
      <w:r w:rsidR="009C2F5A">
        <w:rPr>
          <w:rFonts w:ascii="David" w:hAnsi="David" w:cs="David"/>
          <w:color w:val="000000" w:themeColor="text1"/>
          <w:sz w:val="24"/>
          <w:szCs w:val="24"/>
          <w:rtl/>
        </w:rPr>
        <w:t xml:space="preserve"> (</w:t>
      </w:r>
      <w:r w:rsidR="009C2F5A">
        <w:rPr>
          <w:rFonts w:ascii="David" w:hAnsi="David" w:cs="David"/>
          <w:color w:val="000000" w:themeColor="text1"/>
          <w:sz w:val="24"/>
          <w:szCs w:val="24"/>
        </w:rPr>
        <w:t>DSM-5</w:t>
      </w:r>
      <w:r w:rsidR="009C2F5A">
        <w:rPr>
          <w:rFonts w:ascii="David" w:hAnsi="David" w:cs="David"/>
          <w:color w:val="000000" w:themeColor="text1"/>
          <w:sz w:val="24"/>
          <w:szCs w:val="24"/>
          <w:rtl/>
        </w:rPr>
        <w:t xml:space="preserve">) עבור הפרעה על הספקטרום האוטיסטי, הדירוגים של שתי המדווחות היו בטווח הגבוה מאוד, מה שמעיד על כך שהילל עומד בקריטריונים של הפרעה על הספקטרום האוטיסטי. </w:t>
      </w:r>
      <w:r w:rsidR="0041672A">
        <w:rPr>
          <w:rFonts w:ascii="David" w:hAnsi="David" w:cs="David"/>
          <w:color w:val="000000" w:themeColor="text1"/>
          <w:sz w:val="24"/>
          <w:szCs w:val="24"/>
          <w:rtl/>
        </w:rPr>
        <w:t>ב</w:t>
      </w:r>
      <w:r w:rsidR="001B2118">
        <w:rPr>
          <w:rFonts w:ascii="David" w:hAnsi="David" w:cs="David"/>
          <w:color w:val="000000" w:themeColor="text1"/>
          <w:sz w:val="24"/>
          <w:szCs w:val="24"/>
          <w:rtl/>
        </w:rPr>
        <w:t xml:space="preserve">בדיקה של תתי הסולמות </w:t>
      </w:r>
      <w:r w:rsidR="0041672A">
        <w:rPr>
          <w:rFonts w:ascii="David" w:hAnsi="David" w:cs="David"/>
          <w:color w:val="000000" w:themeColor="text1"/>
          <w:sz w:val="24"/>
          <w:szCs w:val="24"/>
          <w:rtl/>
        </w:rPr>
        <w:t>האינדיבידואלים</w:t>
      </w:r>
      <w:r w:rsidR="001B2118">
        <w:rPr>
          <w:rFonts w:ascii="David" w:hAnsi="David" w:cs="David"/>
          <w:color w:val="000000" w:themeColor="text1"/>
          <w:sz w:val="24"/>
          <w:szCs w:val="24"/>
          <w:rtl/>
        </w:rPr>
        <w:t xml:space="preserve"> שמרכיבים מדד </w:t>
      </w:r>
      <w:r w:rsidR="006C47FB">
        <w:rPr>
          <w:rFonts w:ascii="David" w:hAnsi="David" w:cs="David"/>
          <w:color w:val="000000" w:themeColor="text1"/>
          <w:sz w:val="24"/>
          <w:szCs w:val="24"/>
          <w:rtl/>
        </w:rPr>
        <w:t>זה, א</w:t>
      </w:r>
      <w:r w:rsidR="001B2118">
        <w:rPr>
          <w:rFonts w:ascii="David" w:hAnsi="David" w:cs="David"/>
          <w:color w:val="000000" w:themeColor="text1"/>
          <w:sz w:val="24"/>
          <w:szCs w:val="24"/>
          <w:rtl/>
        </w:rPr>
        <w:t xml:space="preserve">מו של </w:t>
      </w:r>
      <w:r w:rsidR="0041672A">
        <w:rPr>
          <w:rFonts w:ascii="David" w:hAnsi="David" w:cs="David"/>
          <w:color w:val="000000" w:themeColor="text1"/>
          <w:sz w:val="24"/>
          <w:szCs w:val="24"/>
          <w:rtl/>
        </w:rPr>
        <w:t xml:space="preserve">הילל דיווחה על ציון גבוה מאוד בסולם 'חברתי/תקשורת', מה שמצביע על כך שיש לו קושי מובהק באינטראקציות חברתיות הולמות והדדיות. שתי המדרגות דיווחו גם על ציון גבוה מאוד בסולם 'התנהגויות חריגות', מה שמצביע על כך שייתכן והילל לא יוכל לגלות סבלנות כראוי לשינויים בשגרה שלו או </w:t>
      </w:r>
      <w:r w:rsidR="0045472F">
        <w:rPr>
          <w:rFonts w:ascii="David" w:hAnsi="David" w:cs="David"/>
          <w:color w:val="000000" w:themeColor="text1"/>
          <w:sz w:val="24"/>
          <w:szCs w:val="24"/>
          <w:rtl/>
        </w:rPr>
        <w:t>ש</w:t>
      </w:r>
      <w:r w:rsidR="0041672A">
        <w:rPr>
          <w:rFonts w:ascii="David" w:hAnsi="David" w:cs="David"/>
          <w:color w:val="000000" w:themeColor="text1"/>
          <w:sz w:val="24"/>
          <w:szCs w:val="24"/>
          <w:rtl/>
        </w:rPr>
        <w:t xml:space="preserve">עשוי לעסוק בהתנהגויות סטראוטיפיות. </w:t>
      </w:r>
      <w:r w:rsidR="0045472F">
        <w:rPr>
          <w:rFonts w:ascii="David" w:hAnsi="David" w:cs="David"/>
          <w:color w:val="000000" w:themeColor="text1"/>
          <w:sz w:val="24"/>
          <w:szCs w:val="24"/>
          <w:rtl/>
        </w:rPr>
        <w:t>אמו של הילל דיווחה על ציון גב</w:t>
      </w:r>
      <w:r w:rsidR="00183E0C">
        <w:rPr>
          <w:rFonts w:ascii="David" w:hAnsi="David" w:cs="David"/>
          <w:color w:val="000000" w:themeColor="text1"/>
          <w:sz w:val="24"/>
          <w:szCs w:val="24"/>
          <w:rtl/>
        </w:rPr>
        <w:t>וה מאוד בסולם 'ויסות עצמי', ו</w:t>
      </w:r>
      <w:r w:rsidR="0045472F">
        <w:rPr>
          <w:rFonts w:ascii="David" w:hAnsi="David" w:cs="David"/>
          <w:color w:val="000000" w:themeColor="text1"/>
          <w:sz w:val="24"/>
          <w:szCs w:val="24"/>
          <w:rtl/>
        </w:rPr>
        <w:t xml:space="preserve">המחנכת שלו דיווחה על חשש גבוה בתחום זה. </w:t>
      </w:r>
      <w:r w:rsidR="00CC67D8">
        <w:rPr>
          <w:rFonts w:ascii="David" w:hAnsi="David" w:cs="David"/>
          <w:color w:val="000000" w:themeColor="text1"/>
          <w:sz w:val="24"/>
          <w:szCs w:val="24"/>
          <w:rtl/>
        </w:rPr>
        <w:t xml:space="preserve">נבחנו סולמות הטיפול על מנת לקבוע מטרות טיפול אפשריות. </w:t>
      </w:r>
      <w:r w:rsidR="000F4892">
        <w:rPr>
          <w:rFonts w:ascii="David" w:hAnsi="David" w:cs="David"/>
          <w:color w:val="000000" w:themeColor="text1"/>
          <w:sz w:val="24"/>
          <w:szCs w:val="24"/>
          <w:rtl/>
        </w:rPr>
        <w:t>שתי המדרגות ציינו חששות בטווח הגבוה מאוד בנוגע ל</w:t>
      </w:r>
      <w:r w:rsidR="00DE01FE">
        <w:rPr>
          <w:rFonts w:ascii="David" w:hAnsi="David" w:cs="David"/>
          <w:color w:val="000000" w:themeColor="text1"/>
          <w:sz w:val="24"/>
          <w:szCs w:val="24"/>
          <w:rtl/>
        </w:rPr>
        <w:t>'</w:t>
      </w:r>
      <w:r w:rsidR="000F4892">
        <w:rPr>
          <w:rFonts w:ascii="David" w:hAnsi="David" w:cs="David"/>
          <w:color w:val="000000" w:themeColor="text1"/>
          <w:sz w:val="24"/>
          <w:szCs w:val="24"/>
          <w:rtl/>
        </w:rPr>
        <w:t>נוקשות ההתנהגותית</w:t>
      </w:r>
      <w:r w:rsidR="00DE01FE">
        <w:rPr>
          <w:rFonts w:ascii="David" w:hAnsi="David" w:cs="David"/>
          <w:color w:val="000000" w:themeColor="text1"/>
          <w:sz w:val="24"/>
          <w:szCs w:val="24"/>
          <w:rtl/>
        </w:rPr>
        <w:t>'</w:t>
      </w:r>
      <w:r w:rsidR="000F4892">
        <w:rPr>
          <w:rFonts w:ascii="David" w:hAnsi="David" w:cs="David"/>
          <w:color w:val="000000" w:themeColor="text1"/>
          <w:sz w:val="24"/>
          <w:szCs w:val="24"/>
          <w:rtl/>
        </w:rPr>
        <w:t xml:space="preserve"> ו</w:t>
      </w:r>
      <w:r w:rsidR="00DE01FE">
        <w:rPr>
          <w:rFonts w:ascii="David" w:hAnsi="David" w:cs="David"/>
          <w:color w:val="000000" w:themeColor="text1"/>
          <w:sz w:val="24"/>
          <w:szCs w:val="24"/>
          <w:rtl/>
        </w:rPr>
        <w:t>'</w:t>
      </w:r>
      <w:r w:rsidR="000F4892">
        <w:rPr>
          <w:rFonts w:ascii="David" w:hAnsi="David" w:cs="David"/>
          <w:color w:val="000000" w:themeColor="text1"/>
          <w:sz w:val="24"/>
          <w:szCs w:val="24"/>
          <w:rtl/>
        </w:rPr>
        <w:t>לרגישות החושית</w:t>
      </w:r>
      <w:r w:rsidR="00DE01FE">
        <w:rPr>
          <w:rFonts w:ascii="David" w:hAnsi="David" w:cs="David"/>
          <w:color w:val="000000" w:themeColor="text1"/>
          <w:sz w:val="24"/>
          <w:szCs w:val="24"/>
          <w:rtl/>
        </w:rPr>
        <w:t>'</w:t>
      </w:r>
      <w:r w:rsidR="000F4892">
        <w:rPr>
          <w:rFonts w:ascii="David" w:hAnsi="David" w:cs="David"/>
          <w:color w:val="000000" w:themeColor="text1"/>
          <w:sz w:val="24"/>
          <w:szCs w:val="24"/>
          <w:rtl/>
        </w:rPr>
        <w:t>. אמו של הילל דיווחה על חשש בטווח הגבוה מאוד ב</w:t>
      </w:r>
      <w:r w:rsidR="00DE01FE">
        <w:rPr>
          <w:rFonts w:ascii="David" w:hAnsi="David" w:cs="David"/>
          <w:color w:val="000000" w:themeColor="text1"/>
          <w:sz w:val="24"/>
          <w:szCs w:val="24"/>
          <w:rtl/>
        </w:rPr>
        <w:t>'</w:t>
      </w:r>
      <w:r w:rsidR="000F4892">
        <w:rPr>
          <w:rFonts w:ascii="David" w:hAnsi="David" w:cs="David"/>
          <w:color w:val="000000" w:themeColor="text1"/>
          <w:sz w:val="24"/>
          <w:szCs w:val="24"/>
          <w:rtl/>
        </w:rPr>
        <w:t xml:space="preserve">חיברות עם </w:t>
      </w:r>
      <w:r w:rsidR="00DE01FE">
        <w:rPr>
          <w:rFonts w:ascii="David" w:hAnsi="David" w:cs="David"/>
          <w:color w:val="000000" w:themeColor="text1"/>
          <w:sz w:val="24"/>
          <w:szCs w:val="24"/>
          <w:rtl/>
        </w:rPr>
        <w:t>עמיתים</w:t>
      </w:r>
      <w:r w:rsidR="000F4892">
        <w:rPr>
          <w:rFonts w:ascii="David" w:hAnsi="David" w:cs="David"/>
          <w:color w:val="000000" w:themeColor="text1"/>
          <w:sz w:val="24"/>
          <w:szCs w:val="24"/>
          <w:rtl/>
        </w:rPr>
        <w:t>/מבוגרים</w:t>
      </w:r>
      <w:r w:rsidR="00DE01FE">
        <w:rPr>
          <w:rFonts w:ascii="David" w:hAnsi="David" w:cs="David"/>
          <w:color w:val="000000" w:themeColor="text1"/>
          <w:sz w:val="24"/>
          <w:szCs w:val="24"/>
          <w:rtl/>
        </w:rPr>
        <w:t>'</w:t>
      </w:r>
      <w:r w:rsidR="000F4892">
        <w:rPr>
          <w:rFonts w:ascii="David" w:hAnsi="David" w:cs="David"/>
          <w:color w:val="000000" w:themeColor="text1"/>
          <w:sz w:val="24"/>
          <w:szCs w:val="24"/>
          <w:rtl/>
        </w:rPr>
        <w:t xml:space="preserve">, </w:t>
      </w:r>
      <w:r w:rsidR="00DE01FE">
        <w:rPr>
          <w:rFonts w:ascii="David" w:hAnsi="David" w:cs="David"/>
          <w:color w:val="000000" w:themeColor="text1"/>
          <w:sz w:val="24"/>
          <w:szCs w:val="24"/>
          <w:rtl/>
        </w:rPr>
        <w:t>ב'הדדיות</w:t>
      </w:r>
      <w:r w:rsidR="000F4892">
        <w:rPr>
          <w:rFonts w:ascii="David" w:hAnsi="David" w:cs="David"/>
          <w:color w:val="000000" w:themeColor="text1"/>
          <w:sz w:val="24"/>
          <w:szCs w:val="24"/>
          <w:rtl/>
        </w:rPr>
        <w:t xml:space="preserve"> חברתי</w:t>
      </w:r>
      <w:r w:rsidR="00453696">
        <w:rPr>
          <w:rFonts w:ascii="David" w:hAnsi="David" w:cs="David"/>
          <w:color w:val="000000" w:themeColor="text1"/>
          <w:sz w:val="24"/>
          <w:szCs w:val="24"/>
          <w:rtl/>
        </w:rPr>
        <w:t>ת</w:t>
      </w:r>
      <w:r w:rsidR="000F4892">
        <w:rPr>
          <w:rFonts w:ascii="David" w:hAnsi="David" w:cs="David"/>
          <w:color w:val="000000" w:themeColor="text1"/>
          <w:sz w:val="24"/>
          <w:szCs w:val="24"/>
          <w:rtl/>
        </w:rPr>
        <w:t>/רגשי</w:t>
      </w:r>
      <w:r w:rsidR="00453696">
        <w:rPr>
          <w:rFonts w:ascii="David" w:hAnsi="David" w:cs="David"/>
          <w:color w:val="000000" w:themeColor="text1"/>
          <w:sz w:val="24"/>
          <w:szCs w:val="24"/>
          <w:rtl/>
        </w:rPr>
        <w:t>ת</w:t>
      </w:r>
      <w:r w:rsidR="00DE01FE">
        <w:rPr>
          <w:rFonts w:ascii="David" w:hAnsi="David" w:cs="David"/>
          <w:color w:val="000000" w:themeColor="text1"/>
          <w:sz w:val="24"/>
          <w:szCs w:val="24"/>
          <w:rtl/>
        </w:rPr>
        <w:t>'</w:t>
      </w:r>
      <w:r w:rsidR="000F4892">
        <w:rPr>
          <w:rFonts w:ascii="David" w:hAnsi="David" w:cs="David"/>
          <w:color w:val="000000" w:themeColor="text1"/>
          <w:sz w:val="24"/>
          <w:szCs w:val="24"/>
          <w:rtl/>
        </w:rPr>
        <w:t xml:space="preserve"> ו</w:t>
      </w:r>
      <w:r w:rsidR="00DE01FE">
        <w:rPr>
          <w:rFonts w:ascii="David" w:hAnsi="David" w:cs="David"/>
          <w:color w:val="000000" w:themeColor="text1"/>
          <w:sz w:val="24"/>
          <w:szCs w:val="24"/>
          <w:rtl/>
        </w:rPr>
        <w:t>ב'</w:t>
      </w:r>
      <w:r w:rsidR="000F4892">
        <w:rPr>
          <w:rFonts w:ascii="David" w:hAnsi="David" w:cs="David"/>
          <w:color w:val="000000" w:themeColor="text1"/>
          <w:sz w:val="24"/>
          <w:szCs w:val="24"/>
          <w:rtl/>
        </w:rPr>
        <w:t>שפה לא טיפוסית</w:t>
      </w:r>
      <w:r w:rsidR="00DE01FE">
        <w:rPr>
          <w:rFonts w:ascii="David" w:hAnsi="David" w:cs="David"/>
          <w:color w:val="000000" w:themeColor="text1"/>
          <w:sz w:val="24"/>
          <w:szCs w:val="24"/>
          <w:rtl/>
        </w:rPr>
        <w:t>'</w:t>
      </w:r>
      <w:r w:rsidR="000F4892">
        <w:rPr>
          <w:rFonts w:ascii="David" w:hAnsi="David" w:cs="David"/>
          <w:color w:val="000000" w:themeColor="text1"/>
          <w:sz w:val="24"/>
          <w:szCs w:val="24"/>
          <w:rtl/>
        </w:rPr>
        <w:t xml:space="preserve"> (א-טיפקלית), והמחנכת דיווחה על חששות בטווח הגבוה בתחומים אלה. שתי המדוו</w:t>
      </w:r>
      <w:r w:rsidR="00DE01FE">
        <w:rPr>
          <w:rFonts w:ascii="David" w:hAnsi="David" w:cs="David"/>
          <w:color w:val="000000" w:themeColor="text1"/>
          <w:sz w:val="24"/>
          <w:szCs w:val="24"/>
          <w:rtl/>
        </w:rPr>
        <w:t>חות ציינו חששות בטווח הגבוה בנוג</w:t>
      </w:r>
      <w:r w:rsidR="000F4892">
        <w:rPr>
          <w:rFonts w:ascii="David" w:hAnsi="David" w:cs="David"/>
          <w:color w:val="000000" w:themeColor="text1"/>
          <w:sz w:val="24"/>
          <w:szCs w:val="24"/>
          <w:rtl/>
        </w:rPr>
        <w:t>ע ל</w:t>
      </w:r>
      <w:r w:rsidR="00DE01FE">
        <w:rPr>
          <w:rFonts w:ascii="David" w:hAnsi="David" w:cs="David"/>
          <w:color w:val="000000" w:themeColor="text1"/>
          <w:sz w:val="24"/>
          <w:szCs w:val="24"/>
          <w:rtl/>
        </w:rPr>
        <w:t>'</w:t>
      </w:r>
      <w:r w:rsidR="000F4892">
        <w:rPr>
          <w:rFonts w:ascii="David" w:hAnsi="David" w:cs="David"/>
          <w:color w:val="000000" w:themeColor="text1"/>
          <w:sz w:val="24"/>
          <w:szCs w:val="24"/>
          <w:rtl/>
        </w:rPr>
        <w:t>קשב</w:t>
      </w:r>
      <w:r w:rsidR="00DE01FE">
        <w:rPr>
          <w:rFonts w:ascii="David" w:hAnsi="David" w:cs="David"/>
          <w:color w:val="000000" w:themeColor="text1"/>
          <w:sz w:val="24"/>
          <w:szCs w:val="24"/>
          <w:rtl/>
        </w:rPr>
        <w:t>'</w:t>
      </w:r>
      <w:r w:rsidR="000F4892">
        <w:rPr>
          <w:rFonts w:ascii="David" w:hAnsi="David" w:cs="David"/>
          <w:color w:val="000000" w:themeColor="text1"/>
          <w:sz w:val="24"/>
          <w:szCs w:val="24"/>
          <w:rtl/>
        </w:rPr>
        <w:t>. המחנכת שלו גם דיווחה על חששות בטווח הגבוה בקשר ל</w:t>
      </w:r>
      <w:r w:rsidR="00DE01FE">
        <w:rPr>
          <w:rFonts w:ascii="David" w:hAnsi="David" w:cs="David"/>
          <w:color w:val="000000" w:themeColor="text1"/>
          <w:sz w:val="24"/>
          <w:szCs w:val="24"/>
          <w:rtl/>
        </w:rPr>
        <w:t>'</w:t>
      </w:r>
      <w:r w:rsidR="000F4892">
        <w:rPr>
          <w:rFonts w:ascii="David" w:hAnsi="David" w:cs="David"/>
          <w:color w:val="000000" w:themeColor="text1"/>
          <w:sz w:val="24"/>
          <w:szCs w:val="24"/>
          <w:rtl/>
        </w:rPr>
        <w:t>התנהגויות סטראוטיפיות</w:t>
      </w:r>
      <w:r w:rsidR="00DE01FE">
        <w:rPr>
          <w:rFonts w:ascii="David" w:hAnsi="David" w:cs="David"/>
          <w:color w:val="000000" w:themeColor="text1"/>
          <w:sz w:val="24"/>
          <w:szCs w:val="24"/>
          <w:rtl/>
        </w:rPr>
        <w:t>'</w:t>
      </w:r>
      <w:r w:rsidR="000F4892">
        <w:rPr>
          <w:rFonts w:ascii="David" w:hAnsi="David" w:cs="David"/>
          <w:color w:val="000000" w:themeColor="text1"/>
          <w:sz w:val="24"/>
          <w:szCs w:val="24"/>
          <w:rtl/>
        </w:rPr>
        <w:t xml:space="preserve">. </w:t>
      </w:r>
    </w:p>
    <w:p w14:paraId="7ECD63C8" w14:textId="77777777" w:rsidR="000A2D28" w:rsidRDefault="000A2D28" w:rsidP="000A2D28">
      <w:pPr>
        <w:tabs>
          <w:tab w:val="left" w:pos="7661"/>
        </w:tabs>
        <w:bidi/>
        <w:spacing w:after="0" w:line="360" w:lineRule="auto"/>
        <w:jc w:val="both"/>
        <w:rPr>
          <w:rFonts w:ascii="David" w:hAnsi="David" w:cs="David"/>
          <w:color w:val="000000" w:themeColor="text1"/>
          <w:sz w:val="24"/>
          <w:szCs w:val="24"/>
          <w:rtl/>
        </w:rPr>
      </w:pPr>
    </w:p>
    <w:p w14:paraId="2879D915" w14:textId="77777777" w:rsidR="00275F1A" w:rsidRPr="00275F1A" w:rsidRDefault="00275F1A" w:rsidP="00066465">
      <w:pPr>
        <w:bidi/>
        <w:spacing w:line="360" w:lineRule="auto"/>
        <w:jc w:val="both"/>
        <w:rPr>
          <w:rFonts w:ascii="David" w:hAnsi="David" w:cs="David"/>
          <w:color w:val="000000" w:themeColor="text1"/>
          <w:sz w:val="24"/>
          <w:szCs w:val="24"/>
        </w:rPr>
      </w:pPr>
      <w:r w:rsidRPr="00275F1A">
        <w:rPr>
          <w:rFonts w:ascii="David" w:hAnsi="David" w:cs="David"/>
          <w:color w:val="000000" w:themeColor="text1"/>
          <w:sz w:val="24"/>
          <w:szCs w:val="24"/>
          <w:rtl/>
        </w:rPr>
        <w:t>אימו של הילל מילאה את סולם חרדה לגיל הרך (</w:t>
      </w:r>
      <w:r w:rsidRPr="00275F1A">
        <w:rPr>
          <w:rFonts w:ascii="David" w:hAnsi="David" w:cs="David"/>
          <w:color w:val="000000" w:themeColor="text1"/>
          <w:sz w:val="24"/>
          <w:szCs w:val="24"/>
        </w:rPr>
        <w:t>PAS</w:t>
      </w:r>
      <w:r w:rsidRPr="00275F1A">
        <w:rPr>
          <w:rFonts w:ascii="David" w:hAnsi="David" w:cs="David"/>
          <w:color w:val="000000" w:themeColor="text1"/>
          <w:sz w:val="24"/>
          <w:szCs w:val="24"/>
          <w:rtl/>
        </w:rPr>
        <w:t xml:space="preserve">), מדד של חרדה </w:t>
      </w:r>
      <w:r w:rsidRPr="006B3325">
        <w:rPr>
          <w:rFonts w:ascii="David" w:hAnsi="David" w:cs="David"/>
          <w:color w:val="000000" w:themeColor="text1"/>
          <w:sz w:val="24"/>
          <w:szCs w:val="24"/>
          <w:rtl/>
        </w:rPr>
        <w:t>על פני מספר</w:t>
      </w:r>
      <w:r w:rsidRPr="00275F1A">
        <w:rPr>
          <w:rFonts w:ascii="David" w:hAnsi="David" w:cs="David"/>
          <w:color w:val="000000" w:themeColor="text1"/>
          <w:sz w:val="24"/>
          <w:szCs w:val="24"/>
          <w:rtl/>
        </w:rPr>
        <w:t xml:space="preserve"> תחומים</w:t>
      </w:r>
      <w:r>
        <w:rPr>
          <w:rFonts w:ascii="David" w:hAnsi="David" w:cs="David"/>
          <w:color w:val="000000" w:themeColor="text1"/>
          <w:sz w:val="24"/>
          <w:szCs w:val="24"/>
          <w:rtl/>
        </w:rPr>
        <w:t>. על פי דירוגיה, באופן כללי החרדה של הילל היתה בטווח האופייני של התפקוד. לצד זה, היא דיווחה על ציון בטווח הגבוה מאוד בסולם 'חרדה כללית'</w:t>
      </w:r>
      <w:r w:rsidR="00183E0C">
        <w:rPr>
          <w:rFonts w:ascii="David" w:hAnsi="David" w:cs="David"/>
          <w:color w:val="000000" w:themeColor="text1"/>
          <w:sz w:val="24"/>
          <w:szCs w:val="24"/>
          <w:rtl/>
        </w:rPr>
        <w:t xml:space="preserve"> בשל אינדיקציות לכך ש</w:t>
      </w:r>
      <w:r w:rsidR="00D30519">
        <w:rPr>
          <w:rFonts w:ascii="David" w:hAnsi="David" w:cs="David"/>
          <w:color w:val="000000" w:themeColor="text1"/>
          <w:sz w:val="24"/>
          <w:szCs w:val="24"/>
          <w:rtl/>
        </w:rPr>
        <w:t xml:space="preserve">הילל כמעט תמיד מתקשה לעצור את </w:t>
      </w:r>
      <w:r w:rsidR="00066465">
        <w:rPr>
          <w:rFonts w:ascii="David" w:hAnsi="David" w:cs="David"/>
          <w:color w:val="000000" w:themeColor="text1"/>
          <w:sz w:val="24"/>
          <w:szCs w:val="24"/>
          <w:rtl/>
        </w:rPr>
        <w:t>דאגותיו</w:t>
      </w:r>
      <w:r w:rsidR="00D30519">
        <w:rPr>
          <w:rFonts w:ascii="David" w:hAnsi="David" w:cs="David"/>
          <w:color w:val="000000" w:themeColor="text1"/>
          <w:sz w:val="24"/>
          <w:szCs w:val="24"/>
          <w:rtl/>
        </w:rPr>
        <w:t xml:space="preserve">. </w:t>
      </w:r>
    </w:p>
    <w:p w14:paraId="6589C3FB" w14:textId="77777777" w:rsidR="00275F1A" w:rsidRDefault="00DF3255" w:rsidP="00DC4B93">
      <w:pPr>
        <w:tabs>
          <w:tab w:val="left" w:pos="7661"/>
        </w:tabs>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הילל השלים את מבחן הציורים ההשלכתיים על מנת להעריך את תפקודו החברתי-רגשי. ראשית, הוא התבקש לצייר דמות (מטלת ציור דמות). הילל צייר דמות מקל ולידה דמות נוספת המורכבת מצורות גאומטריות. לדמות היה עיגול עבור הפנים ושתי עיניים. הפה של הדמות נראה פתוח. </w:t>
      </w:r>
      <w:r w:rsidR="009710A3">
        <w:rPr>
          <w:rFonts w:ascii="David" w:hAnsi="David" w:cs="David"/>
          <w:color w:val="000000" w:themeColor="text1"/>
          <w:sz w:val="24"/>
          <w:szCs w:val="24"/>
          <w:rtl/>
        </w:rPr>
        <w:t>בעודו מצייר, הילל סיפר בהתלהבות; עם זאת</w:t>
      </w:r>
      <w:r w:rsidR="00066465">
        <w:rPr>
          <w:rFonts w:ascii="David" w:hAnsi="David" w:cs="David"/>
          <w:color w:val="000000" w:themeColor="text1"/>
          <w:sz w:val="24"/>
          <w:szCs w:val="24"/>
          <w:rtl/>
        </w:rPr>
        <w:t>,</w:t>
      </w:r>
      <w:r w:rsidR="009710A3">
        <w:rPr>
          <w:rFonts w:ascii="David" w:hAnsi="David" w:cs="David"/>
          <w:color w:val="000000" w:themeColor="text1"/>
          <w:sz w:val="24"/>
          <w:szCs w:val="24"/>
          <w:rtl/>
        </w:rPr>
        <w:t xml:space="preserve"> הוא תיאר סיפור שהיה קשה לעקוב אחריו, ומערב שני חברים </w:t>
      </w:r>
      <w:r w:rsidR="009710A3" w:rsidRPr="00DC4B93">
        <w:rPr>
          <w:rFonts w:ascii="David" w:hAnsi="David" w:cs="David"/>
          <w:color w:val="000000" w:themeColor="text1"/>
          <w:sz w:val="24"/>
          <w:szCs w:val="24"/>
          <w:rtl/>
        </w:rPr>
        <w:t xml:space="preserve">שמשחקים, אך אז נדמה שהוא לווה מושגים </w:t>
      </w:r>
      <w:r w:rsidR="00066465" w:rsidRPr="00DC4B93">
        <w:rPr>
          <w:rFonts w:ascii="David" w:hAnsi="David" w:cs="David"/>
          <w:color w:val="000000" w:themeColor="text1"/>
          <w:sz w:val="24"/>
          <w:szCs w:val="24"/>
          <w:rtl/>
        </w:rPr>
        <w:t>מ</w:t>
      </w:r>
      <w:r w:rsidR="009710A3" w:rsidRPr="00DC4B93">
        <w:rPr>
          <w:rFonts w:ascii="David" w:hAnsi="David" w:cs="David"/>
          <w:color w:val="000000" w:themeColor="text1"/>
          <w:sz w:val="24"/>
          <w:szCs w:val="24"/>
          <w:rtl/>
        </w:rPr>
        <w:t>תת מבחן הזיכרון (</w:t>
      </w:r>
      <w:r w:rsidR="009710A3" w:rsidRPr="00DC4B93">
        <w:rPr>
          <w:rFonts w:ascii="David" w:hAnsi="David" w:cs="David"/>
          <w:color w:val="000000" w:themeColor="text1"/>
          <w:sz w:val="24"/>
          <w:szCs w:val="24"/>
        </w:rPr>
        <w:t>CMS</w:t>
      </w:r>
      <w:r w:rsidR="009710A3" w:rsidRPr="00DC4B93">
        <w:rPr>
          <w:rFonts w:ascii="David" w:hAnsi="David" w:cs="David"/>
          <w:color w:val="000000" w:themeColor="text1"/>
          <w:sz w:val="24"/>
          <w:szCs w:val="24"/>
          <w:rtl/>
        </w:rPr>
        <w:t>) ששמע, לכן נעשה קשה יותר לעקוב אחרי הכל</w:t>
      </w:r>
      <w:r w:rsidR="00066465" w:rsidRPr="00DC4B93">
        <w:rPr>
          <w:rFonts w:ascii="David" w:hAnsi="David" w:cs="David"/>
          <w:color w:val="000000" w:themeColor="text1"/>
          <w:sz w:val="24"/>
          <w:szCs w:val="24"/>
          <w:rtl/>
        </w:rPr>
        <w:t xml:space="preserve"> </w:t>
      </w:r>
      <w:r w:rsidR="00DC4B93" w:rsidRPr="00DC4B93">
        <w:rPr>
          <w:rFonts w:ascii="David" w:hAnsi="David" w:cs="David"/>
          <w:color w:val="000000" w:themeColor="text1"/>
          <w:sz w:val="24"/>
          <w:szCs w:val="24"/>
          <w:rtl/>
        </w:rPr>
        <w:t>יחדיו</w:t>
      </w:r>
      <w:r w:rsidR="009710A3" w:rsidRPr="00DC4B93">
        <w:rPr>
          <w:rFonts w:ascii="David" w:hAnsi="David" w:cs="David"/>
          <w:color w:val="000000" w:themeColor="text1"/>
          <w:sz w:val="24"/>
          <w:szCs w:val="24"/>
          <w:rtl/>
        </w:rPr>
        <w:t>.</w:t>
      </w:r>
      <w:r w:rsidR="00BB4CEC" w:rsidRPr="00DC4B93">
        <w:rPr>
          <w:rFonts w:ascii="David" w:hAnsi="David" w:cs="David"/>
          <w:color w:val="000000" w:themeColor="text1"/>
          <w:sz w:val="24"/>
          <w:szCs w:val="24"/>
          <w:rtl/>
        </w:rPr>
        <w:t xml:space="preserve"> הילל התבקש לצייר את משפחתו עושה משהו יחד (ציור משפחה בתנועה). שוב, הוא תיאר סיפור שהיה קשה לעקוב אחריו, על קפיצה על הספה ואיך אחיו היה קטן ממנו. לאחר מכן, הוא אמר שאמו מאוד</w:t>
      </w:r>
      <w:r w:rsidR="00BB4CEC">
        <w:rPr>
          <w:rFonts w:ascii="David" w:hAnsi="David" w:cs="David"/>
          <w:color w:val="000000" w:themeColor="text1"/>
          <w:sz w:val="24"/>
          <w:szCs w:val="24"/>
          <w:rtl/>
        </w:rPr>
        <w:t xml:space="preserve"> אדיבה. באופן כללי, ציוריו של הילל היו לא מפותחים לגילו, ייתכן ו</w:t>
      </w:r>
      <w:r w:rsidR="00E46438">
        <w:rPr>
          <w:rFonts w:ascii="David" w:hAnsi="David" w:cs="David"/>
          <w:color w:val="000000" w:themeColor="text1"/>
          <w:sz w:val="24"/>
          <w:szCs w:val="24"/>
          <w:rtl/>
        </w:rPr>
        <w:t xml:space="preserve">זה </w:t>
      </w:r>
      <w:r w:rsidR="00BB4CEC">
        <w:rPr>
          <w:rFonts w:ascii="David" w:hAnsi="David" w:cs="David"/>
          <w:color w:val="000000" w:themeColor="text1"/>
          <w:sz w:val="24"/>
          <w:szCs w:val="24"/>
          <w:rtl/>
        </w:rPr>
        <w:t>קשור באופן חלקי ל</w:t>
      </w:r>
      <w:r w:rsidR="00E46438">
        <w:rPr>
          <w:rFonts w:ascii="David" w:hAnsi="David" w:cs="David"/>
          <w:color w:val="000000" w:themeColor="text1"/>
          <w:sz w:val="24"/>
          <w:szCs w:val="24"/>
          <w:rtl/>
        </w:rPr>
        <w:t xml:space="preserve">כך שסיפר בזמן שצייר סיפור מפורט אך מבלבל. </w:t>
      </w:r>
      <w:r w:rsidR="00BB4CEC">
        <w:rPr>
          <w:rFonts w:ascii="David" w:hAnsi="David" w:cs="David"/>
          <w:color w:val="000000" w:themeColor="text1"/>
          <w:sz w:val="24"/>
          <w:szCs w:val="24"/>
          <w:rtl/>
        </w:rPr>
        <w:t xml:space="preserve"> </w:t>
      </w:r>
    </w:p>
    <w:p w14:paraId="71306DB7" w14:textId="77777777" w:rsidR="00DF3255" w:rsidRDefault="00DF3255" w:rsidP="00DF3255">
      <w:pPr>
        <w:tabs>
          <w:tab w:val="left" w:pos="7661"/>
        </w:tabs>
        <w:bidi/>
        <w:spacing w:after="0" w:line="360" w:lineRule="auto"/>
        <w:jc w:val="both"/>
        <w:rPr>
          <w:rFonts w:ascii="David" w:hAnsi="David" w:cs="David"/>
          <w:color w:val="000000" w:themeColor="text1"/>
          <w:sz w:val="24"/>
          <w:szCs w:val="24"/>
          <w:rtl/>
        </w:rPr>
      </w:pPr>
    </w:p>
    <w:p w14:paraId="69EDF725" w14:textId="77777777" w:rsidR="009710A3" w:rsidRDefault="00107A4C" w:rsidP="006620F2">
      <w:pPr>
        <w:tabs>
          <w:tab w:val="left" w:pos="7661"/>
        </w:tabs>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הילל עבר גם ראיון קצר</w:t>
      </w:r>
      <w:r w:rsidR="003E17F2">
        <w:rPr>
          <w:rFonts w:ascii="David" w:hAnsi="David" w:cs="David"/>
          <w:color w:val="000000" w:themeColor="text1"/>
          <w:sz w:val="24"/>
          <w:szCs w:val="24"/>
          <w:rtl/>
        </w:rPr>
        <w:t>,</w:t>
      </w:r>
      <w:r>
        <w:rPr>
          <w:rFonts w:ascii="David" w:hAnsi="David" w:cs="David"/>
          <w:color w:val="000000" w:themeColor="text1"/>
          <w:sz w:val="24"/>
          <w:szCs w:val="24"/>
          <w:rtl/>
        </w:rPr>
        <w:t xml:space="preserve"> </w:t>
      </w:r>
      <w:r w:rsidR="003E17F2">
        <w:rPr>
          <w:rFonts w:ascii="David" w:hAnsi="David" w:cs="David"/>
          <w:color w:val="000000" w:themeColor="text1"/>
          <w:sz w:val="24"/>
          <w:szCs w:val="24"/>
          <w:rtl/>
        </w:rPr>
        <w:t>בכדי שיתאפר</w:t>
      </w:r>
      <w:r>
        <w:rPr>
          <w:rFonts w:ascii="David" w:hAnsi="David" w:cs="David"/>
          <w:color w:val="000000" w:themeColor="text1"/>
          <w:sz w:val="24"/>
          <w:szCs w:val="24"/>
          <w:rtl/>
        </w:rPr>
        <w:t xml:space="preserve"> ללמוד יותר על </w:t>
      </w:r>
      <w:r w:rsidR="003E17F2">
        <w:rPr>
          <w:rFonts w:ascii="David" w:hAnsi="David" w:cs="David"/>
          <w:color w:val="000000" w:themeColor="text1"/>
          <w:sz w:val="24"/>
          <w:szCs w:val="24"/>
          <w:rtl/>
        </w:rPr>
        <w:t>ה</w:t>
      </w:r>
      <w:r>
        <w:rPr>
          <w:rFonts w:ascii="David" w:hAnsi="David" w:cs="David"/>
          <w:color w:val="000000" w:themeColor="text1"/>
          <w:sz w:val="24"/>
          <w:szCs w:val="24"/>
          <w:rtl/>
        </w:rPr>
        <w:t>תפקוד החברתי-רגשי</w:t>
      </w:r>
      <w:r w:rsidR="003E17F2">
        <w:rPr>
          <w:rFonts w:ascii="David" w:hAnsi="David" w:cs="David"/>
          <w:color w:val="000000" w:themeColor="text1"/>
          <w:sz w:val="24"/>
          <w:szCs w:val="24"/>
          <w:rtl/>
        </w:rPr>
        <w:t xml:space="preserve"> שלו</w:t>
      </w:r>
      <w:r>
        <w:rPr>
          <w:rFonts w:ascii="David" w:hAnsi="David" w:cs="David"/>
          <w:color w:val="000000" w:themeColor="text1"/>
          <w:sz w:val="24"/>
          <w:szCs w:val="24"/>
          <w:rtl/>
        </w:rPr>
        <w:t xml:space="preserve">. </w:t>
      </w:r>
      <w:r w:rsidR="00E44D89">
        <w:rPr>
          <w:rFonts w:ascii="David" w:hAnsi="David" w:cs="David"/>
          <w:color w:val="000000" w:themeColor="text1"/>
          <w:sz w:val="24"/>
          <w:szCs w:val="24"/>
          <w:rtl/>
        </w:rPr>
        <w:t xml:space="preserve">בדומה לשפתו במהלך האבחון, </w:t>
      </w:r>
      <w:r w:rsidR="006C5325">
        <w:rPr>
          <w:rFonts w:ascii="David" w:hAnsi="David" w:cs="David"/>
          <w:color w:val="000000" w:themeColor="text1"/>
          <w:sz w:val="24"/>
          <w:szCs w:val="24"/>
          <w:rtl/>
        </w:rPr>
        <w:t xml:space="preserve">שפתו בראיון </w:t>
      </w:r>
      <w:r w:rsidR="006A2B1F">
        <w:rPr>
          <w:rFonts w:ascii="David" w:hAnsi="David" w:cs="David"/>
          <w:color w:val="000000" w:themeColor="text1"/>
          <w:sz w:val="24"/>
          <w:szCs w:val="24"/>
          <w:rtl/>
        </w:rPr>
        <w:t xml:space="preserve">היתה משיקה והילל התקשה </w:t>
      </w:r>
      <w:r w:rsidR="006A2B1F" w:rsidRPr="006620F2">
        <w:rPr>
          <w:rFonts w:ascii="David" w:hAnsi="David" w:cs="David"/>
          <w:color w:val="000000" w:themeColor="text1"/>
          <w:sz w:val="24"/>
          <w:szCs w:val="24"/>
          <w:rtl/>
        </w:rPr>
        <w:t xml:space="preserve">בהבנת או מענה על שאלות. לפיכך, יש לפרש את תגובותיו בזהירות. הילל ציין שהוא חי עם אמו ואביו שאליהם הוא </w:t>
      </w:r>
      <w:r w:rsidR="006620F2" w:rsidRPr="006620F2">
        <w:rPr>
          <w:rFonts w:ascii="David" w:hAnsi="David" w:cs="David"/>
          <w:color w:val="000000" w:themeColor="text1"/>
          <w:sz w:val="24"/>
          <w:szCs w:val="24"/>
          <w:rtl/>
        </w:rPr>
        <w:t>אדיב</w:t>
      </w:r>
      <w:r w:rsidR="006A2B1F" w:rsidRPr="006620F2">
        <w:rPr>
          <w:rFonts w:ascii="David" w:hAnsi="David" w:cs="David"/>
          <w:color w:val="000000" w:themeColor="text1"/>
          <w:sz w:val="24"/>
          <w:szCs w:val="24"/>
          <w:rtl/>
        </w:rPr>
        <w:t>. הוא אמר גם שהוא חי עם אחיו בן השש וחצי (להילל יש אח תאום). הוא לא הזכיר אחים אחרים. הילל</w:t>
      </w:r>
      <w:r w:rsidR="006A2B1F">
        <w:rPr>
          <w:rFonts w:ascii="David" w:hAnsi="David" w:cs="David"/>
          <w:color w:val="000000" w:themeColor="text1"/>
          <w:sz w:val="24"/>
          <w:szCs w:val="24"/>
          <w:rtl/>
        </w:rPr>
        <w:t xml:space="preserve"> סיפר כי </w:t>
      </w:r>
      <w:r w:rsidR="006A2B1F">
        <w:rPr>
          <w:rFonts w:ascii="David" w:hAnsi="David" w:cs="David"/>
          <w:color w:val="000000" w:themeColor="text1"/>
          <w:sz w:val="24"/>
          <w:szCs w:val="24"/>
          <w:rtl/>
        </w:rPr>
        <w:lastRenderedPageBreak/>
        <w:t>הוא לעיתים בצרות בבית בגלל שרב עם אחיו, ובזמן זה הוא לא מורשה להשתמש במסכים. כאשר נשאל על בית הספר, הילל ציין שיש לו מורה שהיא מאוד אדיבה. הוא סיפר שהחלק הכי קשה בבית הספר הוא שיש לו חברים שמכים אותו לפעמים, אך הוא לא פ</w:t>
      </w:r>
      <w:r w:rsidR="005045C7">
        <w:rPr>
          <w:rFonts w:ascii="David" w:hAnsi="David" w:cs="David"/>
          <w:color w:val="000000" w:themeColor="text1"/>
          <w:sz w:val="24"/>
          <w:szCs w:val="24"/>
          <w:rtl/>
        </w:rPr>
        <w:t>י</w:t>
      </w:r>
      <w:r w:rsidR="006A2B1F">
        <w:rPr>
          <w:rFonts w:ascii="David" w:hAnsi="David" w:cs="David"/>
          <w:color w:val="000000" w:themeColor="text1"/>
          <w:sz w:val="24"/>
          <w:szCs w:val="24"/>
          <w:rtl/>
        </w:rPr>
        <w:t xml:space="preserve">רט על כך. </w:t>
      </w:r>
      <w:r w:rsidR="00904B40">
        <w:rPr>
          <w:rFonts w:ascii="David" w:hAnsi="David" w:cs="David"/>
          <w:color w:val="000000" w:themeColor="text1"/>
          <w:sz w:val="24"/>
          <w:szCs w:val="24"/>
          <w:rtl/>
        </w:rPr>
        <w:t xml:space="preserve">כאשר הוא נשאל מה הוא אוהב לעשות </w:t>
      </w:r>
      <w:r w:rsidR="005045C7">
        <w:rPr>
          <w:rFonts w:ascii="David" w:hAnsi="David" w:cs="David"/>
          <w:color w:val="000000" w:themeColor="text1"/>
          <w:sz w:val="24"/>
          <w:szCs w:val="24"/>
          <w:rtl/>
        </w:rPr>
        <w:t>כתחביב</w:t>
      </w:r>
      <w:r w:rsidR="00904B40">
        <w:rPr>
          <w:rFonts w:ascii="David" w:hAnsi="David" w:cs="David"/>
          <w:color w:val="000000" w:themeColor="text1"/>
          <w:sz w:val="24"/>
          <w:szCs w:val="24"/>
          <w:rtl/>
        </w:rPr>
        <w:t xml:space="preserve">, הילל ענה "אני אוהב את קייטי פרי". </w:t>
      </w:r>
    </w:p>
    <w:p w14:paraId="692F3568" w14:textId="77777777" w:rsidR="00E44D89" w:rsidRDefault="00E44D89" w:rsidP="00E44D89">
      <w:pPr>
        <w:tabs>
          <w:tab w:val="left" w:pos="7661"/>
        </w:tabs>
        <w:bidi/>
        <w:spacing w:after="0" w:line="360" w:lineRule="auto"/>
        <w:jc w:val="both"/>
        <w:rPr>
          <w:rFonts w:ascii="David" w:hAnsi="David" w:cs="David"/>
          <w:color w:val="000000" w:themeColor="text1"/>
          <w:sz w:val="24"/>
          <w:szCs w:val="24"/>
          <w:rtl/>
        </w:rPr>
      </w:pPr>
    </w:p>
    <w:p w14:paraId="5320D75B" w14:textId="77777777" w:rsidR="0044520C" w:rsidRDefault="0044520C" w:rsidP="0044520C">
      <w:pPr>
        <w:tabs>
          <w:tab w:val="left" w:pos="7661"/>
        </w:tabs>
        <w:bidi/>
        <w:spacing w:after="0" w:line="360" w:lineRule="auto"/>
        <w:jc w:val="both"/>
        <w:rPr>
          <w:rFonts w:ascii="David" w:hAnsi="David" w:cs="David"/>
          <w:b/>
          <w:bCs/>
          <w:color w:val="000000" w:themeColor="text1"/>
          <w:sz w:val="24"/>
          <w:szCs w:val="24"/>
          <w:rtl/>
        </w:rPr>
      </w:pPr>
      <w:r>
        <w:rPr>
          <w:rFonts w:ascii="David" w:hAnsi="David" w:cs="David"/>
          <w:b/>
          <w:bCs/>
          <w:color w:val="000000" w:themeColor="text1"/>
          <w:sz w:val="24"/>
          <w:szCs w:val="24"/>
          <w:rtl/>
        </w:rPr>
        <w:t>תפקודים נוירו-התפתחותיים</w:t>
      </w:r>
    </w:p>
    <w:p w14:paraId="2DF2B293" w14:textId="77777777" w:rsidR="0044520C" w:rsidRDefault="00BB6674" w:rsidP="006620F2">
      <w:pPr>
        <w:tabs>
          <w:tab w:val="left" w:pos="7661"/>
        </w:tabs>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הועבר להילל </w:t>
      </w:r>
      <w:r w:rsidR="00BE7999">
        <w:rPr>
          <w:rFonts w:ascii="David" w:hAnsi="David" w:cs="David"/>
          <w:color w:val="000000" w:themeColor="text1"/>
          <w:sz w:val="24"/>
          <w:szCs w:val="24"/>
          <w:rtl/>
        </w:rPr>
        <w:t>אבחון אוטיזם באמצעות תצפית, מהדורה שנייה (</w:t>
      </w:r>
      <w:r w:rsidR="00BE7999">
        <w:rPr>
          <w:rFonts w:ascii="David" w:hAnsi="David" w:cs="David"/>
          <w:color w:val="000000" w:themeColor="text1"/>
          <w:sz w:val="24"/>
          <w:szCs w:val="24"/>
        </w:rPr>
        <w:t>ADOS-2</w:t>
      </w:r>
      <w:r w:rsidR="00BE7999">
        <w:rPr>
          <w:rFonts w:ascii="David" w:hAnsi="David" w:cs="David"/>
          <w:color w:val="000000" w:themeColor="text1"/>
          <w:sz w:val="24"/>
          <w:szCs w:val="24"/>
          <w:rtl/>
        </w:rPr>
        <w:t xml:space="preserve">). </w:t>
      </w:r>
      <w:r w:rsidR="00461DF0">
        <w:rPr>
          <w:rFonts w:ascii="David" w:hAnsi="David" w:cs="David"/>
          <w:color w:val="000000" w:themeColor="text1"/>
          <w:sz w:val="24"/>
          <w:szCs w:val="24"/>
          <w:rtl/>
        </w:rPr>
        <w:t xml:space="preserve">אבחון </w:t>
      </w:r>
      <w:r w:rsidR="00461DF0">
        <w:rPr>
          <w:rFonts w:ascii="David" w:hAnsi="David" w:cs="David"/>
          <w:color w:val="000000" w:themeColor="text1"/>
          <w:sz w:val="24"/>
          <w:szCs w:val="24"/>
        </w:rPr>
        <w:t>ADOS-2</w:t>
      </w:r>
      <w:r w:rsidR="00BE7999">
        <w:rPr>
          <w:rFonts w:ascii="David" w:hAnsi="David" w:cs="David"/>
          <w:color w:val="000000" w:themeColor="text1"/>
          <w:sz w:val="24"/>
          <w:szCs w:val="24"/>
        </w:rPr>
        <w:t xml:space="preserve"> </w:t>
      </w:r>
      <w:r>
        <w:rPr>
          <w:rFonts w:ascii="David" w:hAnsi="David" w:cs="David"/>
          <w:color w:val="000000" w:themeColor="text1"/>
          <w:sz w:val="24"/>
          <w:szCs w:val="24"/>
          <w:rtl/>
        </w:rPr>
        <w:t xml:space="preserve"> הוא תצפית מובנית </w:t>
      </w:r>
      <w:r w:rsidR="006620F2">
        <w:rPr>
          <w:rFonts w:ascii="David" w:hAnsi="David" w:cs="David"/>
          <w:color w:val="000000" w:themeColor="text1"/>
          <w:sz w:val="24"/>
          <w:szCs w:val="24"/>
          <w:rtl/>
        </w:rPr>
        <w:t>של</w:t>
      </w:r>
      <w:r>
        <w:rPr>
          <w:rFonts w:ascii="David" w:hAnsi="David" w:cs="David"/>
          <w:color w:val="000000" w:themeColor="text1"/>
          <w:sz w:val="24"/>
          <w:szCs w:val="24"/>
          <w:rtl/>
        </w:rPr>
        <w:t xml:space="preserve"> </w:t>
      </w:r>
      <w:r w:rsidR="00BE7999">
        <w:rPr>
          <w:rFonts w:ascii="David" w:hAnsi="David" w:cs="David"/>
          <w:color w:val="000000" w:themeColor="text1"/>
          <w:sz w:val="24"/>
          <w:szCs w:val="24"/>
          <w:rtl/>
        </w:rPr>
        <w:t xml:space="preserve">חיברות, תקשורת והתנהגות, </w:t>
      </w:r>
      <w:r w:rsidR="00EA6ED2">
        <w:rPr>
          <w:rFonts w:ascii="David" w:hAnsi="David" w:cs="David"/>
          <w:color w:val="000000" w:themeColor="text1"/>
          <w:sz w:val="24"/>
          <w:szCs w:val="24"/>
          <w:rtl/>
        </w:rPr>
        <w:t>המשמשת</w:t>
      </w:r>
      <w:r w:rsidR="00BE7999">
        <w:rPr>
          <w:rFonts w:ascii="David" w:hAnsi="David" w:cs="David"/>
          <w:color w:val="000000" w:themeColor="text1"/>
          <w:sz w:val="24"/>
          <w:szCs w:val="24"/>
          <w:rtl/>
        </w:rPr>
        <w:t xml:space="preserve"> להבדיל בין הפרעות על הספקטרום האוטיסטי לבין קשיים </w:t>
      </w:r>
      <w:r w:rsidR="00EA6ED2">
        <w:rPr>
          <w:rFonts w:ascii="David" w:hAnsi="David" w:cs="David"/>
          <w:color w:val="000000" w:themeColor="text1"/>
          <w:sz w:val="24"/>
          <w:szCs w:val="24"/>
          <w:rtl/>
        </w:rPr>
        <w:t>התפתחותיים</w:t>
      </w:r>
      <w:r w:rsidR="00BE7999">
        <w:rPr>
          <w:rFonts w:ascii="David" w:hAnsi="David" w:cs="David"/>
          <w:color w:val="000000" w:themeColor="text1"/>
          <w:sz w:val="24"/>
          <w:szCs w:val="24"/>
          <w:rtl/>
        </w:rPr>
        <w:t xml:space="preserve"> אחרים. להילל הועבר מודול 3, אשר מיועד לשימוש עם ילדים </w:t>
      </w:r>
      <w:r w:rsidR="00227B98">
        <w:rPr>
          <w:rFonts w:ascii="David" w:hAnsi="David" w:cs="David"/>
          <w:color w:val="000000" w:themeColor="text1"/>
          <w:sz w:val="24"/>
          <w:szCs w:val="24"/>
          <w:rtl/>
        </w:rPr>
        <w:t>אשר פיתחו שט</w:t>
      </w:r>
      <w:r>
        <w:rPr>
          <w:rFonts w:ascii="David" w:hAnsi="David" w:cs="David"/>
          <w:color w:val="000000" w:themeColor="text1"/>
          <w:sz w:val="24"/>
          <w:szCs w:val="24"/>
          <w:rtl/>
        </w:rPr>
        <w:t>ף</w:t>
      </w:r>
      <w:r w:rsidR="00227B98">
        <w:rPr>
          <w:rFonts w:ascii="David" w:hAnsi="David" w:cs="David"/>
          <w:color w:val="000000" w:themeColor="text1"/>
          <w:sz w:val="24"/>
          <w:szCs w:val="24"/>
          <w:rtl/>
        </w:rPr>
        <w:t xml:space="preserve"> שפתי.</w:t>
      </w:r>
    </w:p>
    <w:p w14:paraId="52B97630" w14:textId="77777777" w:rsidR="00227B98" w:rsidRDefault="00227B98" w:rsidP="00227B98">
      <w:pPr>
        <w:tabs>
          <w:tab w:val="left" w:pos="7661"/>
        </w:tabs>
        <w:bidi/>
        <w:spacing w:after="0" w:line="360" w:lineRule="auto"/>
        <w:jc w:val="both"/>
        <w:rPr>
          <w:rFonts w:ascii="David" w:hAnsi="David" w:cs="David"/>
          <w:color w:val="000000" w:themeColor="text1"/>
          <w:sz w:val="24"/>
          <w:szCs w:val="24"/>
          <w:rtl/>
        </w:rPr>
      </w:pPr>
    </w:p>
    <w:p w14:paraId="2FF7DF8A" w14:textId="77777777" w:rsidR="00227B98" w:rsidRDefault="00227B98" w:rsidP="005E5079">
      <w:pPr>
        <w:tabs>
          <w:tab w:val="left" w:pos="7661"/>
        </w:tabs>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בנוגע לתקשורת, הילל דיבר באופן ברור ובמשפטים שלמים. הוא </w:t>
      </w:r>
      <w:r w:rsidR="00AE5314">
        <w:rPr>
          <w:rFonts w:ascii="David" w:hAnsi="David" w:cs="David"/>
          <w:color w:val="000000" w:themeColor="text1"/>
          <w:sz w:val="24"/>
          <w:szCs w:val="24"/>
          <w:rtl/>
        </w:rPr>
        <w:t>דיבר בקול גבוה ושירי. הילל לא ה</w:t>
      </w:r>
      <w:r>
        <w:rPr>
          <w:rFonts w:ascii="David" w:hAnsi="David" w:cs="David"/>
          <w:color w:val="000000" w:themeColor="text1"/>
          <w:sz w:val="24"/>
          <w:szCs w:val="24"/>
          <w:rtl/>
        </w:rPr>
        <w:t xml:space="preserve">דהד את דיבורם של אחרים או השתמש בשפה חזרתית. הוא לא דיבר באופן תסריטי. הילל </w:t>
      </w:r>
      <w:r w:rsidR="00E02177">
        <w:rPr>
          <w:rFonts w:ascii="David" w:hAnsi="David" w:cs="David"/>
          <w:color w:val="000000" w:themeColor="text1"/>
          <w:sz w:val="24"/>
          <w:szCs w:val="24"/>
          <w:rtl/>
        </w:rPr>
        <w:t xml:space="preserve">הציע לרוב </w:t>
      </w:r>
      <w:r>
        <w:rPr>
          <w:rFonts w:ascii="David" w:hAnsi="David" w:cs="David"/>
          <w:color w:val="000000" w:themeColor="text1"/>
          <w:sz w:val="24"/>
          <w:szCs w:val="24"/>
          <w:rtl/>
        </w:rPr>
        <w:t>מידע בנוגע לדעותיו ו</w:t>
      </w:r>
      <w:r w:rsidR="00E02177">
        <w:rPr>
          <w:rFonts w:ascii="David" w:hAnsi="David" w:cs="David"/>
          <w:color w:val="000000" w:themeColor="text1"/>
          <w:sz w:val="24"/>
          <w:szCs w:val="24"/>
          <w:rtl/>
        </w:rPr>
        <w:t xml:space="preserve">שאל באופן ספונטני על מחשבותיה, רגשותיה וחוויותיה של הבוחנת. עם זאת, רוב התקשורת המילולית היתה מכוונת-אובייקט, כתגובה לשאלות, או התמקדה בנושאים שמענייניים את הילל, יותר מאשר שיחה הדדית אמיתית. </w:t>
      </w:r>
      <w:r w:rsidR="005E5079">
        <w:rPr>
          <w:rFonts w:ascii="David" w:hAnsi="David" w:cs="David"/>
          <w:color w:val="000000" w:themeColor="text1"/>
          <w:sz w:val="24"/>
          <w:szCs w:val="24"/>
          <w:rtl/>
        </w:rPr>
        <w:t>לעיתים קרובות, הילל גם אמר ביטויים שלא נראו קשורים לשיחה שמתקיימת או למשה</w:t>
      </w:r>
      <w:r w:rsidR="006E0319">
        <w:rPr>
          <w:rFonts w:ascii="David" w:hAnsi="David" w:cs="David"/>
          <w:color w:val="000000" w:themeColor="text1"/>
          <w:sz w:val="24"/>
          <w:szCs w:val="24"/>
          <w:rtl/>
        </w:rPr>
        <w:t>ו</w:t>
      </w:r>
      <w:r w:rsidR="005E5079">
        <w:rPr>
          <w:rFonts w:ascii="David" w:hAnsi="David" w:cs="David"/>
          <w:color w:val="000000" w:themeColor="text1"/>
          <w:sz w:val="24"/>
          <w:szCs w:val="24"/>
          <w:rtl/>
        </w:rPr>
        <w:t xml:space="preserve"> בחדר, מה שגרם לכך שהיה קשה לעקוב אחריו. </w:t>
      </w:r>
    </w:p>
    <w:p w14:paraId="53476B47" w14:textId="77777777" w:rsidR="006E0319" w:rsidRDefault="006E0319" w:rsidP="006E0319">
      <w:pPr>
        <w:tabs>
          <w:tab w:val="left" w:pos="7661"/>
        </w:tabs>
        <w:bidi/>
        <w:spacing w:after="0" w:line="360" w:lineRule="auto"/>
        <w:jc w:val="both"/>
        <w:rPr>
          <w:rFonts w:ascii="David" w:hAnsi="David" w:cs="David"/>
          <w:color w:val="000000" w:themeColor="text1"/>
          <w:sz w:val="24"/>
          <w:szCs w:val="24"/>
          <w:rtl/>
        </w:rPr>
      </w:pPr>
    </w:p>
    <w:p w14:paraId="75EB5AD5" w14:textId="77777777" w:rsidR="006E0319" w:rsidRDefault="006E0319" w:rsidP="00063D74">
      <w:pPr>
        <w:tabs>
          <w:tab w:val="left" w:pos="7661"/>
        </w:tabs>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מבחינה חברתית, התקשורת הבלתי מילולית של הילל (</w:t>
      </w:r>
      <w:r w:rsidR="00E37031">
        <w:rPr>
          <w:rFonts w:ascii="David" w:hAnsi="David" w:cs="David"/>
          <w:color w:val="000000" w:themeColor="text1"/>
          <w:sz w:val="24"/>
          <w:szCs w:val="24"/>
          <w:rtl/>
        </w:rPr>
        <w:t>קשר עין, מח</w:t>
      </w:r>
      <w:r>
        <w:rPr>
          <w:rFonts w:ascii="David" w:hAnsi="David" w:cs="David"/>
          <w:color w:val="000000" w:themeColor="text1"/>
          <w:sz w:val="24"/>
          <w:szCs w:val="24"/>
          <w:rtl/>
        </w:rPr>
        <w:t xml:space="preserve">וות, הבעות פנים) </w:t>
      </w:r>
      <w:r w:rsidR="00E37031">
        <w:rPr>
          <w:rFonts w:ascii="David" w:hAnsi="David" w:cs="David"/>
          <w:color w:val="000000" w:themeColor="text1"/>
          <w:sz w:val="24"/>
          <w:szCs w:val="24"/>
          <w:rtl/>
        </w:rPr>
        <w:t>היתה מצומצמת</w:t>
      </w:r>
      <w:r>
        <w:rPr>
          <w:rFonts w:ascii="David" w:hAnsi="David" w:cs="David"/>
          <w:color w:val="000000" w:themeColor="text1"/>
          <w:sz w:val="24"/>
          <w:szCs w:val="24"/>
          <w:rtl/>
        </w:rPr>
        <w:t xml:space="preserve"> מאוד. </w:t>
      </w:r>
      <w:r w:rsidR="00E37031">
        <w:rPr>
          <w:rFonts w:ascii="David" w:hAnsi="David" w:cs="David"/>
          <w:color w:val="000000" w:themeColor="text1"/>
          <w:sz w:val="24"/>
          <w:szCs w:val="24"/>
          <w:rtl/>
        </w:rPr>
        <w:t xml:space="preserve">הוא כמעט ולא יצר קשר עין. הוא לרוב מיקם את גופו הרחק מהבוחנת כאשר שוחח איתה. הוא ביצע מחוות הדגמה מהירה, רק כאשר התבקש באופן ישיר במטלת הדגמה. כאשר התבקש להסתכל על תמונות, ספרים ודמויות </w:t>
      </w:r>
      <w:r w:rsidR="00344B6E">
        <w:rPr>
          <w:rFonts w:ascii="David" w:hAnsi="David" w:cs="David"/>
          <w:color w:val="000000" w:themeColor="text1"/>
          <w:sz w:val="24"/>
          <w:szCs w:val="24"/>
          <w:rtl/>
        </w:rPr>
        <w:t>מצוירות</w:t>
      </w:r>
      <w:r w:rsidR="00E37031">
        <w:rPr>
          <w:rFonts w:ascii="David" w:hAnsi="David" w:cs="David"/>
          <w:color w:val="000000" w:themeColor="text1"/>
          <w:sz w:val="24"/>
          <w:szCs w:val="24"/>
          <w:rtl/>
        </w:rPr>
        <w:t>, הילל הביע הבנה מילולית</w:t>
      </w:r>
      <w:r w:rsidR="00063D74">
        <w:rPr>
          <w:rFonts w:ascii="David" w:hAnsi="David" w:cs="David"/>
          <w:color w:val="000000" w:themeColor="text1"/>
          <w:sz w:val="24"/>
          <w:szCs w:val="24"/>
          <w:rtl/>
        </w:rPr>
        <w:t xml:space="preserve"> של הפעולות והאירועים בתמונות, ותיאר באופן ספונטני את הרגשות של הדמויות; יחד עם זאת, הרגשות שתיאר לא תמיד היו נכונים. הוא התקשה לתאר את רגשותיו כאשר התבקש לכך. להילל יש גם הבנה מצומצמת של מערכות יחסים חברתיות, ולרוב </w:t>
      </w:r>
      <w:r w:rsidR="00344B6E">
        <w:rPr>
          <w:rFonts w:ascii="David" w:hAnsi="David" w:cs="David"/>
          <w:color w:val="000000" w:themeColor="text1"/>
          <w:sz w:val="24"/>
          <w:szCs w:val="24"/>
          <w:rtl/>
        </w:rPr>
        <w:t xml:space="preserve">הוא </w:t>
      </w:r>
      <w:r w:rsidR="00063D74">
        <w:rPr>
          <w:rFonts w:ascii="David" w:hAnsi="David" w:cs="David"/>
          <w:color w:val="000000" w:themeColor="text1"/>
          <w:sz w:val="24"/>
          <w:szCs w:val="24"/>
          <w:rtl/>
        </w:rPr>
        <w:t xml:space="preserve">מספק תגובות מבולבלות על מערכות יחסים כמו חברויות. </w:t>
      </w:r>
    </w:p>
    <w:p w14:paraId="610887A0" w14:textId="77777777" w:rsidR="00063D74" w:rsidRDefault="00063D74" w:rsidP="00E37031">
      <w:pPr>
        <w:tabs>
          <w:tab w:val="left" w:pos="7661"/>
        </w:tabs>
        <w:bidi/>
        <w:spacing w:after="0" w:line="360" w:lineRule="auto"/>
        <w:jc w:val="both"/>
        <w:rPr>
          <w:rFonts w:ascii="David" w:hAnsi="David" w:cs="David"/>
          <w:color w:val="000000" w:themeColor="text1"/>
          <w:sz w:val="24"/>
          <w:szCs w:val="24"/>
          <w:rtl/>
        </w:rPr>
      </w:pPr>
    </w:p>
    <w:p w14:paraId="1F47F4D8" w14:textId="77777777" w:rsidR="006E0319" w:rsidRPr="0044520C" w:rsidRDefault="00C32D79" w:rsidP="001B5959">
      <w:pPr>
        <w:tabs>
          <w:tab w:val="left" w:pos="7661"/>
        </w:tabs>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הילל שיחק וסיפר סיפור באופן יצירתי התואם את </w:t>
      </w:r>
      <w:r w:rsidRPr="00AD1BB2">
        <w:rPr>
          <w:rFonts w:ascii="David" w:hAnsi="David" w:cs="David"/>
          <w:color w:val="000000" w:themeColor="text1"/>
          <w:sz w:val="24"/>
          <w:szCs w:val="24"/>
          <w:rtl/>
        </w:rPr>
        <w:t xml:space="preserve">גילו. </w:t>
      </w:r>
      <w:r w:rsidR="006C6769" w:rsidRPr="00AD1BB2">
        <w:rPr>
          <w:rFonts w:ascii="David" w:hAnsi="David" w:cs="David"/>
          <w:color w:val="000000" w:themeColor="text1"/>
          <w:sz w:val="24"/>
          <w:szCs w:val="24"/>
          <w:rtl/>
        </w:rPr>
        <w:t xml:space="preserve">המשחק של הילל בלט עקב </w:t>
      </w:r>
      <w:r w:rsidR="00AD1BB2" w:rsidRPr="00AD1BB2">
        <w:rPr>
          <w:rFonts w:ascii="David" w:hAnsi="David" w:cs="David"/>
          <w:color w:val="000000" w:themeColor="text1"/>
          <w:sz w:val="24"/>
          <w:szCs w:val="24"/>
          <w:rtl/>
        </w:rPr>
        <w:t>אופיו</w:t>
      </w:r>
      <w:r w:rsidR="006C6769" w:rsidRPr="00AD1BB2">
        <w:rPr>
          <w:rFonts w:ascii="David" w:hAnsi="David" w:cs="David"/>
          <w:color w:val="000000" w:themeColor="text1"/>
          <w:sz w:val="24"/>
          <w:szCs w:val="24"/>
          <w:rtl/>
        </w:rPr>
        <w:t xml:space="preserve"> הלא-הדדי. נראה שהוא נהנה "לעלות הצגה"</w:t>
      </w:r>
      <w:r w:rsidR="004F7BA9" w:rsidRPr="00AD1BB2">
        <w:rPr>
          <w:rFonts w:ascii="David" w:hAnsi="David" w:cs="David"/>
          <w:color w:val="000000" w:themeColor="text1"/>
          <w:sz w:val="24"/>
          <w:szCs w:val="24"/>
          <w:rtl/>
        </w:rPr>
        <w:t xml:space="preserve"> בפני הבוחנת, אך לא א</w:t>
      </w:r>
      <w:r w:rsidR="006C6769" w:rsidRPr="00AD1BB2">
        <w:rPr>
          <w:rFonts w:ascii="David" w:hAnsi="David" w:cs="David"/>
          <w:color w:val="000000" w:themeColor="text1"/>
          <w:sz w:val="24"/>
          <w:szCs w:val="24"/>
          <w:rtl/>
        </w:rPr>
        <w:t>פשר לה לשחק איתו יחד. כאשר היא</w:t>
      </w:r>
      <w:r w:rsidR="006C6769">
        <w:rPr>
          <w:rFonts w:ascii="David" w:hAnsi="David" w:cs="David"/>
          <w:color w:val="000000" w:themeColor="text1"/>
          <w:sz w:val="24"/>
          <w:szCs w:val="24"/>
          <w:rtl/>
        </w:rPr>
        <w:t xml:space="preserve"> נ</w:t>
      </w:r>
      <w:r w:rsidR="004F7BA9">
        <w:rPr>
          <w:rFonts w:ascii="David" w:hAnsi="David" w:cs="David"/>
          <w:color w:val="000000" w:themeColor="text1"/>
          <w:sz w:val="24"/>
          <w:szCs w:val="24"/>
          <w:rtl/>
        </w:rPr>
        <w:t>י</w:t>
      </w:r>
      <w:r w:rsidR="006C6769">
        <w:rPr>
          <w:rFonts w:ascii="David" w:hAnsi="David" w:cs="David"/>
          <w:color w:val="000000" w:themeColor="text1"/>
          <w:sz w:val="24"/>
          <w:szCs w:val="24"/>
          <w:rtl/>
        </w:rPr>
        <w:t>סתה להיות דמות במשחק שלו, הילל הנחה אותה מה הדמות שלה צריכה להגיד בדיוק. הילל לא הציג התעניינות חושית יוצאת דופן במהלך התצפית.</w:t>
      </w:r>
      <w:r w:rsidR="004F7BA9">
        <w:rPr>
          <w:rFonts w:ascii="David" w:hAnsi="David" w:cs="David"/>
          <w:color w:val="000000" w:themeColor="text1"/>
          <w:sz w:val="24"/>
          <w:szCs w:val="24"/>
          <w:rtl/>
        </w:rPr>
        <w:t xml:space="preserve"> הוא לא הציג גינוני י</w:t>
      </w:r>
      <w:r w:rsidR="00C51D80">
        <w:rPr>
          <w:rFonts w:ascii="David" w:hAnsi="David" w:cs="David"/>
          <w:color w:val="000000" w:themeColor="text1"/>
          <w:sz w:val="24"/>
          <w:szCs w:val="24"/>
          <w:rtl/>
        </w:rPr>
        <w:t>ד/א</w:t>
      </w:r>
      <w:r w:rsidR="004F7BA9">
        <w:rPr>
          <w:rFonts w:ascii="David" w:hAnsi="David" w:cs="David"/>
          <w:color w:val="000000" w:themeColor="text1"/>
          <w:sz w:val="24"/>
          <w:szCs w:val="24"/>
          <w:rtl/>
        </w:rPr>
        <w:t>צ</w:t>
      </w:r>
      <w:r w:rsidR="00C51D80">
        <w:rPr>
          <w:rFonts w:ascii="David" w:hAnsi="David" w:cs="David"/>
          <w:color w:val="000000" w:themeColor="text1"/>
          <w:sz w:val="24"/>
          <w:szCs w:val="24"/>
          <w:rtl/>
        </w:rPr>
        <w:t>ב</w:t>
      </w:r>
      <w:r w:rsidR="004F7BA9">
        <w:rPr>
          <w:rFonts w:ascii="David" w:hAnsi="David" w:cs="David"/>
          <w:color w:val="000000" w:themeColor="text1"/>
          <w:sz w:val="24"/>
          <w:szCs w:val="24"/>
          <w:rtl/>
        </w:rPr>
        <w:t xml:space="preserve">ע מוזרים או מורכבים. </w:t>
      </w:r>
      <w:r w:rsidR="00C51D80">
        <w:rPr>
          <w:rFonts w:ascii="David" w:hAnsi="David" w:cs="David"/>
          <w:color w:val="000000" w:themeColor="text1"/>
          <w:sz w:val="24"/>
          <w:szCs w:val="24"/>
          <w:rtl/>
        </w:rPr>
        <w:t xml:space="preserve">הוא העלה </w:t>
      </w:r>
      <w:r w:rsidR="001B5959">
        <w:rPr>
          <w:rFonts w:ascii="David" w:hAnsi="David" w:cs="David"/>
          <w:color w:val="000000" w:themeColor="text1"/>
          <w:sz w:val="24"/>
          <w:szCs w:val="24"/>
          <w:rtl/>
        </w:rPr>
        <w:t>כמה</w:t>
      </w:r>
      <w:r w:rsidR="00C51D80">
        <w:rPr>
          <w:rFonts w:ascii="David" w:hAnsi="David" w:cs="David"/>
          <w:color w:val="000000" w:themeColor="text1"/>
          <w:sz w:val="24"/>
          <w:szCs w:val="24"/>
          <w:rtl/>
        </w:rPr>
        <w:t xml:space="preserve"> </w:t>
      </w:r>
      <w:r w:rsidR="00C51D80" w:rsidRPr="001B5959">
        <w:rPr>
          <w:rFonts w:ascii="David" w:hAnsi="David" w:cs="David"/>
          <w:color w:val="000000" w:themeColor="text1"/>
          <w:sz w:val="24"/>
          <w:szCs w:val="24"/>
          <w:rtl/>
        </w:rPr>
        <w:t xml:space="preserve">תחומי עניין מצומצמים מספר פעמים: ממתקים, קייטי פרי וטיילור סוופיט, למרות שהוא יכל להיות </w:t>
      </w:r>
      <w:r w:rsidR="001B5959" w:rsidRPr="001B5959">
        <w:rPr>
          <w:rFonts w:ascii="David" w:hAnsi="David" w:cs="David"/>
          <w:color w:val="000000" w:themeColor="text1"/>
          <w:sz w:val="24"/>
          <w:szCs w:val="24"/>
          <w:rtl/>
        </w:rPr>
        <w:t>מוסת</w:t>
      </w:r>
      <w:r w:rsidR="00C51D80" w:rsidRPr="001B5959">
        <w:rPr>
          <w:rFonts w:ascii="David" w:hAnsi="David" w:cs="David"/>
          <w:color w:val="000000" w:themeColor="text1"/>
          <w:sz w:val="24"/>
          <w:szCs w:val="24"/>
          <w:rtl/>
        </w:rPr>
        <w:t xml:space="preserve"> מתחומי עניין אלה. </w:t>
      </w:r>
      <w:r w:rsidR="00B472FE" w:rsidRPr="001B5959">
        <w:rPr>
          <w:rFonts w:ascii="David" w:hAnsi="David" w:cs="David"/>
          <w:color w:val="000000" w:themeColor="text1"/>
          <w:sz w:val="24"/>
          <w:szCs w:val="24"/>
          <w:rtl/>
        </w:rPr>
        <w:t>הילל גם התעצבן מאוד על הבוחנת כאשר היא הציגה ציורים אשר הראו חיה שגונבת מזון מחיה אחרת. למר</w:t>
      </w:r>
      <w:r w:rsidR="001674C7" w:rsidRPr="001B5959">
        <w:rPr>
          <w:rFonts w:ascii="David" w:hAnsi="David" w:cs="David"/>
          <w:color w:val="000000" w:themeColor="text1"/>
          <w:sz w:val="24"/>
          <w:szCs w:val="24"/>
          <w:rtl/>
        </w:rPr>
        <w:t>ו</w:t>
      </w:r>
      <w:r w:rsidR="00B472FE" w:rsidRPr="001B5959">
        <w:rPr>
          <w:rFonts w:ascii="David" w:hAnsi="David" w:cs="David"/>
          <w:color w:val="000000" w:themeColor="text1"/>
          <w:sz w:val="24"/>
          <w:szCs w:val="24"/>
          <w:rtl/>
        </w:rPr>
        <w:t>ת האופי העליז של הסיפור, הילל התרגז, ואמר מספר פעמים שהוא לא אוהב את הסיפור כי אנשים לא צריכים לגנוב.</w:t>
      </w:r>
    </w:p>
    <w:p w14:paraId="2688D5A4" w14:textId="77777777" w:rsidR="00BE7999" w:rsidRDefault="00BE7999" w:rsidP="00E02177">
      <w:pPr>
        <w:tabs>
          <w:tab w:val="left" w:pos="7661"/>
        </w:tabs>
        <w:bidi/>
        <w:spacing w:after="0" w:line="360" w:lineRule="auto"/>
        <w:jc w:val="both"/>
        <w:rPr>
          <w:rFonts w:ascii="David" w:hAnsi="David" w:cs="David"/>
          <w:color w:val="000000" w:themeColor="text1"/>
          <w:sz w:val="24"/>
          <w:szCs w:val="24"/>
          <w:rtl/>
        </w:rPr>
      </w:pPr>
    </w:p>
    <w:p w14:paraId="6A78BFE1" w14:textId="77777777" w:rsidR="0078576F" w:rsidRDefault="00DC17B0" w:rsidP="00060848">
      <w:pPr>
        <w:tabs>
          <w:tab w:val="left" w:pos="7661"/>
        </w:tabs>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lastRenderedPageBreak/>
        <w:t>באופן כללי, הילל תקשר לעיתים קרובות עם הבוחנת,</w:t>
      </w:r>
      <w:r w:rsidR="001674C7">
        <w:rPr>
          <w:rFonts w:ascii="David" w:hAnsi="David" w:cs="David"/>
          <w:color w:val="000000" w:themeColor="text1"/>
          <w:sz w:val="24"/>
          <w:szCs w:val="24"/>
          <w:rtl/>
        </w:rPr>
        <w:t xml:space="preserve"> אך עשה זאת באופן חריג וחד צדדי</w:t>
      </w:r>
      <w:r>
        <w:rPr>
          <w:rFonts w:ascii="David" w:hAnsi="David" w:cs="David"/>
          <w:color w:val="000000" w:themeColor="text1"/>
          <w:sz w:val="24"/>
          <w:szCs w:val="24"/>
          <w:rtl/>
        </w:rPr>
        <w:t>, כך, שלרוב התמקד ב</w:t>
      </w:r>
      <w:r w:rsidR="00060848">
        <w:rPr>
          <w:rFonts w:ascii="David" w:hAnsi="David" w:cs="David"/>
          <w:color w:val="000000" w:themeColor="text1"/>
          <w:sz w:val="24"/>
          <w:szCs w:val="24"/>
          <w:rtl/>
        </w:rPr>
        <w:t xml:space="preserve">תחומי העניין שלו. מה שהוביל לאינטראקציה מביכה. בהתבסס על אלגוריתם לניקוד התנהגויות אלה לפי </w:t>
      </w:r>
      <w:r w:rsidR="00060848">
        <w:rPr>
          <w:rFonts w:ascii="David" w:hAnsi="David" w:cs="David"/>
          <w:color w:val="000000" w:themeColor="text1"/>
          <w:sz w:val="24"/>
          <w:szCs w:val="24"/>
        </w:rPr>
        <w:t>ADOS-2</w:t>
      </w:r>
      <w:r w:rsidR="00060848">
        <w:rPr>
          <w:rFonts w:ascii="David" w:hAnsi="David" w:cs="David"/>
          <w:color w:val="000000" w:themeColor="text1"/>
          <w:sz w:val="24"/>
          <w:szCs w:val="24"/>
          <w:rtl/>
        </w:rPr>
        <w:t xml:space="preserve">, התנהגויותיו של הילל הן הרבה מעל תחום החתך להפרעה על הספקטרום האוטיסטי, מה שמצביע על כך שהוא עומד בקריטריונים של אבחנה זו. חשוב לציין, כי מבחן </w:t>
      </w:r>
      <w:r w:rsidR="00060848">
        <w:rPr>
          <w:rFonts w:ascii="David" w:hAnsi="David" w:cs="David"/>
          <w:color w:val="000000" w:themeColor="text1"/>
          <w:sz w:val="24"/>
          <w:szCs w:val="24"/>
        </w:rPr>
        <w:t>ADOS-2</w:t>
      </w:r>
      <w:r w:rsidR="00060848">
        <w:rPr>
          <w:rFonts w:ascii="David" w:hAnsi="David" w:cs="David"/>
          <w:color w:val="000000" w:themeColor="text1"/>
          <w:sz w:val="24"/>
          <w:szCs w:val="24"/>
          <w:rtl/>
        </w:rPr>
        <w:t xml:space="preserve"> הוא רק חלק מה</w:t>
      </w:r>
      <w:r w:rsidR="001674C7">
        <w:rPr>
          <w:rFonts w:ascii="David" w:hAnsi="David" w:cs="David"/>
          <w:color w:val="000000" w:themeColor="text1"/>
          <w:sz w:val="24"/>
          <w:szCs w:val="24"/>
          <w:rtl/>
        </w:rPr>
        <w:t>ה</w:t>
      </w:r>
      <w:r w:rsidR="00060848">
        <w:rPr>
          <w:rFonts w:ascii="David" w:hAnsi="David" w:cs="David"/>
          <w:color w:val="000000" w:themeColor="text1"/>
          <w:sz w:val="24"/>
          <w:szCs w:val="24"/>
          <w:rtl/>
        </w:rPr>
        <w:t>ערכה מקיפה ולא יכול להצביע לבדו על אבחנה.</w:t>
      </w:r>
    </w:p>
    <w:p w14:paraId="356609A2" w14:textId="77777777" w:rsidR="00060848" w:rsidRDefault="00060848" w:rsidP="00060848">
      <w:pPr>
        <w:tabs>
          <w:tab w:val="left" w:pos="7661"/>
        </w:tabs>
        <w:bidi/>
        <w:spacing w:after="0" w:line="360" w:lineRule="auto"/>
        <w:jc w:val="both"/>
        <w:rPr>
          <w:rFonts w:ascii="David" w:hAnsi="David" w:cs="David"/>
          <w:color w:val="000000" w:themeColor="text1"/>
          <w:sz w:val="24"/>
          <w:szCs w:val="24"/>
          <w:rtl/>
        </w:rPr>
      </w:pPr>
    </w:p>
    <w:p w14:paraId="268C5F19" w14:textId="77777777" w:rsidR="00060848" w:rsidRPr="002701AE" w:rsidRDefault="002701AE" w:rsidP="00060848">
      <w:pPr>
        <w:tabs>
          <w:tab w:val="left" w:pos="7661"/>
        </w:tabs>
        <w:bidi/>
        <w:spacing w:after="0" w:line="360" w:lineRule="auto"/>
        <w:jc w:val="both"/>
        <w:rPr>
          <w:rFonts w:ascii="David" w:hAnsi="David" w:cs="David"/>
          <w:b/>
          <w:bCs/>
          <w:color w:val="000000" w:themeColor="text1"/>
          <w:sz w:val="28"/>
          <w:szCs w:val="28"/>
          <w:u w:val="single"/>
          <w:rtl/>
        </w:rPr>
      </w:pPr>
      <w:r w:rsidRPr="002701AE">
        <w:rPr>
          <w:rFonts w:ascii="David" w:hAnsi="David" w:cs="David"/>
          <w:b/>
          <w:bCs/>
          <w:color w:val="000000" w:themeColor="text1"/>
          <w:sz w:val="28"/>
          <w:szCs w:val="28"/>
          <w:u w:val="single"/>
          <w:rtl/>
        </w:rPr>
        <w:t>סיכום הממצאים</w:t>
      </w:r>
    </w:p>
    <w:p w14:paraId="7229145A" w14:textId="77777777" w:rsidR="00BE4AC1" w:rsidRDefault="00BE4AC1" w:rsidP="00456BFD">
      <w:pPr>
        <w:bidi/>
        <w:spacing w:line="360" w:lineRule="auto"/>
        <w:jc w:val="both"/>
        <w:rPr>
          <w:rFonts w:ascii="David" w:hAnsi="David" w:cs="David"/>
          <w:sz w:val="24"/>
          <w:szCs w:val="24"/>
          <w:rtl/>
        </w:rPr>
      </w:pPr>
      <w:r>
        <w:rPr>
          <w:rFonts w:ascii="David" w:hAnsi="David" w:cs="David"/>
          <w:sz w:val="24"/>
          <w:szCs w:val="24"/>
          <w:rtl/>
        </w:rPr>
        <w:t>הילל רוז הינו ילד בן 6 ו-9 חודשים, הלומד בכיתה א' בבית הספר ג'ון ד. רונקל בברוקלין, מסצ'וסטס.</w:t>
      </w:r>
      <w:r w:rsidR="00DE14A3">
        <w:rPr>
          <w:rFonts w:ascii="David" w:hAnsi="David" w:cs="David"/>
          <w:sz w:val="24"/>
          <w:szCs w:val="24"/>
          <w:rtl/>
        </w:rPr>
        <w:t xml:space="preserve"> </w:t>
      </w:r>
      <w:r>
        <w:rPr>
          <w:rFonts w:ascii="David" w:hAnsi="David" w:cs="David"/>
          <w:sz w:val="24"/>
          <w:szCs w:val="24"/>
          <w:rtl/>
        </w:rPr>
        <w:t xml:space="preserve">אמו פנתה להערכה נוירו-פסיכולוגית ופסיכולוגית זו, עקב חששות הקשורים להתנהגויות, לכישורים החברתיים וללמידה של </w:t>
      </w:r>
      <w:r w:rsidR="00F12985">
        <w:rPr>
          <w:rFonts w:ascii="David" w:hAnsi="David" w:cs="David"/>
          <w:sz w:val="24"/>
          <w:szCs w:val="24"/>
          <w:rtl/>
        </w:rPr>
        <w:t>הילל. בהתחשב בקשב והמאמץ התנודתיים</w:t>
      </w:r>
      <w:r>
        <w:rPr>
          <w:rFonts w:ascii="David" w:hAnsi="David" w:cs="David"/>
          <w:sz w:val="24"/>
          <w:szCs w:val="24"/>
          <w:rtl/>
        </w:rPr>
        <w:t xml:space="preserve"> שלו, וכן, בקושי בהבנת מטרות המטלות, אבחונו </w:t>
      </w:r>
      <w:r w:rsidRPr="00456BFD">
        <w:rPr>
          <w:rFonts w:ascii="David" w:hAnsi="David" w:cs="David"/>
          <w:sz w:val="24"/>
          <w:szCs w:val="24"/>
          <w:rtl/>
        </w:rPr>
        <w:t xml:space="preserve">של הילל כלל הנראה </w:t>
      </w:r>
      <w:r w:rsidR="00DE14A3" w:rsidRPr="00456BFD">
        <w:rPr>
          <w:rFonts w:ascii="David" w:hAnsi="David" w:cs="David"/>
          <w:sz w:val="24"/>
          <w:szCs w:val="24"/>
          <w:rtl/>
        </w:rPr>
        <w:t>מהווה</w:t>
      </w:r>
      <w:r w:rsidRPr="00456BFD">
        <w:rPr>
          <w:rFonts w:ascii="David" w:hAnsi="David" w:cs="David"/>
          <w:sz w:val="24"/>
          <w:szCs w:val="24"/>
          <w:rtl/>
        </w:rPr>
        <w:t xml:space="preserve"> </w:t>
      </w:r>
      <w:r w:rsidR="00456BFD" w:rsidRPr="00456BFD">
        <w:rPr>
          <w:rFonts w:ascii="David" w:hAnsi="David" w:cs="David"/>
          <w:sz w:val="24"/>
          <w:szCs w:val="24"/>
          <w:rtl/>
        </w:rPr>
        <w:t>תת ייצוג</w:t>
      </w:r>
      <w:r w:rsidRPr="00456BFD">
        <w:rPr>
          <w:rFonts w:ascii="David" w:hAnsi="David" w:cs="David"/>
          <w:sz w:val="24"/>
          <w:szCs w:val="24"/>
          <w:rtl/>
        </w:rPr>
        <w:t xml:space="preserve"> של יכולותיו הבסיסיות. עם זאת,</w:t>
      </w:r>
      <w:r>
        <w:rPr>
          <w:rFonts w:ascii="David" w:hAnsi="David" w:cs="David"/>
          <w:sz w:val="24"/>
          <w:szCs w:val="24"/>
          <w:rtl/>
        </w:rPr>
        <w:t xml:space="preserve"> נראה שהתנהגותו במהלך הערכה זו משקפת את רמת התפקוד הנוכחית שלו.  </w:t>
      </w:r>
    </w:p>
    <w:p w14:paraId="2CFEAB78" w14:textId="77777777" w:rsidR="000C3499" w:rsidRDefault="000C3499" w:rsidP="002C7261">
      <w:pPr>
        <w:bidi/>
        <w:spacing w:line="360" w:lineRule="auto"/>
        <w:jc w:val="both"/>
        <w:rPr>
          <w:rFonts w:ascii="David" w:hAnsi="David" w:cs="David"/>
          <w:sz w:val="24"/>
          <w:szCs w:val="24"/>
          <w:rtl/>
        </w:rPr>
      </w:pPr>
      <w:r>
        <w:rPr>
          <w:rFonts w:ascii="David" w:hAnsi="David" w:cs="David"/>
          <w:sz w:val="24"/>
          <w:szCs w:val="24"/>
          <w:rtl/>
        </w:rPr>
        <w:t>התפקוד הנוירו-</w:t>
      </w:r>
      <w:r w:rsidRPr="00456BFD">
        <w:rPr>
          <w:rFonts w:ascii="David" w:hAnsi="David" w:cs="David"/>
          <w:sz w:val="24"/>
          <w:szCs w:val="24"/>
          <w:rtl/>
        </w:rPr>
        <w:t xml:space="preserve">פסיכולוגי של הילל </w:t>
      </w:r>
      <w:r w:rsidR="00F12985" w:rsidRPr="00456BFD">
        <w:rPr>
          <w:rFonts w:ascii="David" w:hAnsi="David" w:cs="David"/>
          <w:sz w:val="24"/>
          <w:szCs w:val="24"/>
          <w:rtl/>
        </w:rPr>
        <w:t>תנודתי</w:t>
      </w:r>
      <w:r w:rsidRPr="00456BFD">
        <w:rPr>
          <w:rFonts w:ascii="David" w:hAnsi="David" w:cs="David"/>
          <w:sz w:val="24"/>
          <w:szCs w:val="24"/>
          <w:rtl/>
        </w:rPr>
        <w:t>. למרות</w:t>
      </w:r>
      <w:r>
        <w:rPr>
          <w:rFonts w:ascii="David" w:hAnsi="David" w:cs="David"/>
          <w:sz w:val="24"/>
          <w:szCs w:val="24"/>
          <w:rtl/>
        </w:rPr>
        <w:t xml:space="preserve"> שתפקודו הקוגנטיבי באופן כללי נע בין טווח הממוצע נמוך לטווח הממוצע, מהירות העיבוד שנמדדה היתה בטווח נמוך מאוד, ככל הנראה בשל חוסר קשב. המיומנויות הבסיסיות של הקריאה והכתיבה היו ברמת הכיתה; עם זאת, להילל היה קושי </w:t>
      </w:r>
      <w:r w:rsidR="000435F2">
        <w:rPr>
          <w:rFonts w:ascii="David" w:hAnsi="David" w:cs="David"/>
          <w:sz w:val="24"/>
          <w:szCs w:val="24"/>
          <w:rtl/>
        </w:rPr>
        <w:t>משמעותי</w:t>
      </w:r>
      <w:r>
        <w:rPr>
          <w:rFonts w:ascii="David" w:hAnsi="David" w:cs="David"/>
          <w:sz w:val="24"/>
          <w:szCs w:val="24"/>
          <w:rtl/>
        </w:rPr>
        <w:t xml:space="preserve"> במטלות של פתרון בעיות מתמטיות</w:t>
      </w:r>
      <w:r w:rsidR="000435F2">
        <w:rPr>
          <w:rFonts w:ascii="David" w:hAnsi="David" w:cs="David"/>
          <w:sz w:val="24"/>
          <w:szCs w:val="24"/>
          <w:rtl/>
        </w:rPr>
        <w:t>, אשר עולה בקנה אחד עם ה</w:t>
      </w:r>
      <w:r w:rsidR="002C7261">
        <w:rPr>
          <w:rFonts w:ascii="David" w:hAnsi="David" w:cs="David"/>
          <w:sz w:val="24"/>
          <w:szCs w:val="24"/>
          <w:rtl/>
        </w:rPr>
        <w:t>ה</w:t>
      </w:r>
      <w:r w:rsidR="000435F2">
        <w:rPr>
          <w:rFonts w:ascii="David" w:hAnsi="David" w:cs="David"/>
          <w:sz w:val="24"/>
          <w:szCs w:val="24"/>
          <w:rtl/>
        </w:rPr>
        <w:t xml:space="preserve">ערכות </w:t>
      </w:r>
      <w:r w:rsidR="002C7261">
        <w:rPr>
          <w:rFonts w:ascii="David" w:hAnsi="David" w:cs="David"/>
          <w:sz w:val="24"/>
          <w:szCs w:val="24"/>
          <w:rtl/>
        </w:rPr>
        <w:t>ה</w:t>
      </w:r>
      <w:r w:rsidR="000435F2">
        <w:rPr>
          <w:rFonts w:ascii="David" w:hAnsi="David" w:cs="David"/>
          <w:sz w:val="24"/>
          <w:szCs w:val="24"/>
          <w:rtl/>
        </w:rPr>
        <w:t>קודמות. נקודות החולשה של הילל היו בתחומי האינטגרציה הויזו-מוטורית, הדיוק הגרפו</w:t>
      </w:r>
      <w:r w:rsidR="00F63931">
        <w:rPr>
          <w:rFonts w:ascii="David" w:hAnsi="David" w:cs="David"/>
          <w:sz w:val="24"/>
          <w:szCs w:val="24"/>
          <w:rtl/>
        </w:rPr>
        <w:t>-</w:t>
      </w:r>
      <w:r w:rsidR="000435F2">
        <w:rPr>
          <w:rFonts w:ascii="David" w:hAnsi="David" w:cs="David"/>
          <w:sz w:val="24"/>
          <w:szCs w:val="24"/>
          <w:rtl/>
        </w:rPr>
        <w:t xml:space="preserve">מוטורי והתיאום המוטורי. </w:t>
      </w:r>
      <w:r w:rsidR="00B540C7">
        <w:rPr>
          <w:rFonts w:ascii="David" w:hAnsi="David" w:cs="David"/>
          <w:sz w:val="24"/>
          <w:szCs w:val="24"/>
          <w:rtl/>
        </w:rPr>
        <w:t>ה</w:t>
      </w:r>
      <w:r w:rsidR="0070030B">
        <w:rPr>
          <w:rFonts w:ascii="David" w:hAnsi="David" w:cs="David"/>
          <w:sz w:val="24"/>
          <w:szCs w:val="24"/>
          <w:rtl/>
        </w:rPr>
        <w:t>זי</w:t>
      </w:r>
      <w:r w:rsidR="00B540C7">
        <w:rPr>
          <w:rFonts w:ascii="David" w:hAnsi="David" w:cs="David"/>
          <w:sz w:val="24"/>
          <w:szCs w:val="24"/>
          <w:rtl/>
        </w:rPr>
        <w:t>כרון הנרטיבי של הילל היה תואם גיל; לצד זה, מבחנים אחרים של ז</w:t>
      </w:r>
      <w:r w:rsidR="00F63931">
        <w:rPr>
          <w:rFonts w:ascii="David" w:hAnsi="David" w:cs="David"/>
          <w:sz w:val="24"/>
          <w:szCs w:val="24"/>
          <w:rtl/>
        </w:rPr>
        <w:t>י</w:t>
      </w:r>
      <w:r w:rsidR="00B540C7">
        <w:rPr>
          <w:rFonts w:ascii="David" w:hAnsi="David" w:cs="David"/>
          <w:sz w:val="24"/>
          <w:szCs w:val="24"/>
          <w:rtl/>
        </w:rPr>
        <w:t xml:space="preserve">כרון ולמידה לא הצליחו </w:t>
      </w:r>
      <w:r w:rsidR="00F63931">
        <w:rPr>
          <w:rFonts w:ascii="David" w:hAnsi="David" w:cs="David"/>
          <w:sz w:val="24"/>
          <w:szCs w:val="24"/>
          <w:rtl/>
        </w:rPr>
        <w:t>ל</w:t>
      </w:r>
      <w:r w:rsidR="002C7261">
        <w:rPr>
          <w:rFonts w:ascii="David" w:hAnsi="David" w:cs="David"/>
          <w:sz w:val="24"/>
          <w:szCs w:val="24"/>
          <w:rtl/>
        </w:rPr>
        <w:t>הראות</w:t>
      </w:r>
      <w:r w:rsidR="00F63931">
        <w:rPr>
          <w:rFonts w:ascii="David" w:hAnsi="David" w:cs="David"/>
          <w:sz w:val="24"/>
          <w:szCs w:val="24"/>
          <w:rtl/>
        </w:rPr>
        <w:t xml:space="preserve"> את התמונה המדו</w:t>
      </w:r>
      <w:r w:rsidR="008B51F9">
        <w:rPr>
          <w:rFonts w:ascii="David" w:hAnsi="David" w:cs="David"/>
          <w:sz w:val="24"/>
          <w:szCs w:val="24"/>
          <w:rtl/>
        </w:rPr>
        <w:t xml:space="preserve">יקת </w:t>
      </w:r>
      <w:r w:rsidR="00B540C7">
        <w:rPr>
          <w:rFonts w:ascii="David" w:hAnsi="David" w:cs="David"/>
          <w:sz w:val="24"/>
          <w:szCs w:val="24"/>
          <w:rtl/>
        </w:rPr>
        <w:t xml:space="preserve">של יכולותיו של הילל. </w:t>
      </w:r>
      <w:r w:rsidR="00CE4A8A">
        <w:rPr>
          <w:rFonts w:ascii="David" w:hAnsi="David" w:cs="David"/>
          <w:sz w:val="24"/>
          <w:szCs w:val="24"/>
          <w:rtl/>
        </w:rPr>
        <w:t>מבחני שפתיים הצ</w:t>
      </w:r>
      <w:r w:rsidR="002C7261">
        <w:rPr>
          <w:rFonts w:ascii="David" w:hAnsi="David" w:cs="David"/>
          <w:sz w:val="24"/>
          <w:szCs w:val="24"/>
          <w:rtl/>
        </w:rPr>
        <w:t>ב</w:t>
      </w:r>
      <w:r w:rsidR="00CE4A8A">
        <w:rPr>
          <w:rFonts w:ascii="David" w:hAnsi="David" w:cs="David"/>
          <w:sz w:val="24"/>
          <w:szCs w:val="24"/>
          <w:rtl/>
        </w:rPr>
        <w:t xml:space="preserve">יעו על קושי בזיכרון העבודה המילולי, במעקב אחר הוראות וביכולת לספר סיפור נרטיבי. </w:t>
      </w:r>
    </w:p>
    <w:p w14:paraId="4104EE4A" w14:textId="77777777" w:rsidR="0070030B" w:rsidRDefault="0070030B" w:rsidP="008009A9">
      <w:pPr>
        <w:bidi/>
        <w:spacing w:line="360" w:lineRule="auto"/>
        <w:jc w:val="both"/>
        <w:rPr>
          <w:rFonts w:ascii="David" w:hAnsi="David" w:cs="David"/>
          <w:sz w:val="24"/>
          <w:szCs w:val="24"/>
          <w:rtl/>
        </w:rPr>
      </w:pPr>
      <w:r>
        <w:rPr>
          <w:rFonts w:ascii="David" w:hAnsi="David" w:cs="David"/>
          <w:sz w:val="24"/>
          <w:szCs w:val="24"/>
          <w:rtl/>
        </w:rPr>
        <w:t xml:space="preserve">הדבר </w:t>
      </w:r>
      <w:r w:rsidR="00750EC1" w:rsidRPr="00BA5624">
        <w:rPr>
          <w:rFonts w:ascii="David" w:hAnsi="David" w:cs="David"/>
          <w:sz w:val="24"/>
          <w:szCs w:val="24"/>
          <w:rtl/>
        </w:rPr>
        <w:t>המשמעותי</w:t>
      </w:r>
      <w:r w:rsidRPr="00BA5624">
        <w:rPr>
          <w:rFonts w:ascii="David" w:hAnsi="David" w:cs="David"/>
          <w:sz w:val="24"/>
          <w:szCs w:val="24"/>
          <w:rtl/>
        </w:rPr>
        <w:t xml:space="preserve"> ביותר </w:t>
      </w:r>
      <w:r w:rsidR="00750EC1" w:rsidRPr="00BA5624">
        <w:rPr>
          <w:rFonts w:ascii="David" w:hAnsi="David" w:cs="David"/>
          <w:sz w:val="24"/>
          <w:szCs w:val="24"/>
          <w:rtl/>
        </w:rPr>
        <w:t>בפרופיל</w:t>
      </w:r>
      <w:r w:rsidRPr="00BA5624">
        <w:rPr>
          <w:rFonts w:ascii="David" w:hAnsi="David" w:cs="David"/>
          <w:sz w:val="24"/>
          <w:szCs w:val="24"/>
          <w:rtl/>
        </w:rPr>
        <w:t xml:space="preserve"> של הילל הוא האימפולסיביות </w:t>
      </w:r>
      <w:r w:rsidR="00750EC1" w:rsidRPr="00BA5624">
        <w:rPr>
          <w:rFonts w:ascii="David" w:hAnsi="David" w:cs="David"/>
          <w:sz w:val="24"/>
          <w:szCs w:val="24"/>
          <w:rtl/>
        </w:rPr>
        <w:t>בשילוב עם מיומנויות חברתיות לקויות ותחומי עניין יוצאי דופן. הקושי בהבנת סיטואציות חברתיות ו</w:t>
      </w:r>
      <w:r w:rsidR="00E255ED" w:rsidRPr="00BA5624">
        <w:rPr>
          <w:rFonts w:ascii="David" w:hAnsi="David" w:cs="David"/>
          <w:sz w:val="24"/>
          <w:szCs w:val="24"/>
          <w:rtl/>
        </w:rPr>
        <w:t>ה</w:t>
      </w:r>
      <w:r w:rsidR="00750EC1" w:rsidRPr="00BA5624">
        <w:rPr>
          <w:rFonts w:ascii="David" w:hAnsi="David" w:cs="David"/>
          <w:sz w:val="24"/>
          <w:szCs w:val="24"/>
          <w:rtl/>
        </w:rPr>
        <w:t xml:space="preserve">חשיבה </w:t>
      </w:r>
      <w:r w:rsidR="008009A9" w:rsidRPr="00BA5624">
        <w:rPr>
          <w:rFonts w:ascii="David" w:hAnsi="David" w:cs="David"/>
          <w:sz w:val="24"/>
          <w:szCs w:val="24"/>
          <w:rtl/>
        </w:rPr>
        <w:t>ה</w:t>
      </w:r>
      <w:r w:rsidR="00750EC1" w:rsidRPr="00BA5624">
        <w:rPr>
          <w:rFonts w:ascii="David" w:hAnsi="David" w:cs="David"/>
          <w:sz w:val="24"/>
          <w:szCs w:val="24"/>
          <w:rtl/>
        </w:rPr>
        <w:t xml:space="preserve">נוקשה, מובילים את הילל לעיתים קרובות </w:t>
      </w:r>
      <w:r w:rsidR="008009A9" w:rsidRPr="00BA5624">
        <w:rPr>
          <w:rFonts w:ascii="David" w:hAnsi="David" w:cs="David"/>
          <w:sz w:val="24"/>
          <w:szCs w:val="24"/>
          <w:rtl/>
        </w:rPr>
        <w:t>לא להבין סיטואציות</w:t>
      </w:r>
      <w:r w:rsidR="0041136A" w:rsidRPr="00BA5624">
        <w:rPr>
          <w:rFonts w:ascii="David" w:hAnsi="David" w:cs="David"/>
          <w:sz w:val="24"/>
          <w:szCs w:val="24"/>
          <w:rtl/>
        </w:rPr>
        <w:t xml:space="preserve"> </w:t>
      </w:r>
      <w:r w:rsidR="00070784" w:rsidRPr="00BA5624">
        <w:rPr>
          <w:rFonts w:ascii="David" w:hAnsi="David" w:cs="David"/>
          <w:sz w:val="24"/>
          <w:szCs w:val="24"/>
          <w:rtl/>
        </w:rPr>
        <w:t>וכנראה גורם</w:t>
      </w:r>
      <w:r w:rsidR="0041136A" w:rsidRPr="00BA5624">
        <w:rPr>
          <w:rFonts w:ascii="David" w:hAnsi="David" w:cs="David"/>
          <w:sz w:val="24"/>
          <w:szCs w:val="24"/>
          <w:rtl/>
        </w:rPr>
        <w:t xml:space="preserve"> לע</w:t>
      </w:r>
      <w:r w:rsidR="00BA5624">
        <w:rPr>
          <w:rFonts w:ascii="David" w:hAnsi="David" w:cs="David"/>
          <w:sz w:val="24"/>
          <w:szCs w:val="24"/>
          <w:rtl/>
        </w:rPr>
        <w:t xml:space="preserve">לייה בבעיות ההתנהגות שלו. </w:t>
      </w:r>
      <w:r w:rsidR="00070784" w:rsidRPr="00BA5624">
        <w:rPr>
          <w:rFonts w:ascii="David" w:hAnsi="David" w:cs="David"/>
          <w:sz w:val="24"/>
          <w:szCs w:val="24"/>
          <w:rtl/>
        </w:rPr>
        <w:t>רוב ההתנהגויות אלו מתרחשות לרוב בסביבה</w:t>
      </w:r>
      <w:r w:rsidR="00070784">
        <w:rPr>
          <w:rFonts w:ascii="David" w:hAnsi="David" w:cs="David"/>
          <w:sz w:val="24"/>
          <w:szCs w:val="24"/>
          <w:rtl/>
        </w:rPr>
        <w:t xml:space="preserve"> הביתית, שם הילל מרגיש הכי נוח, אך, גם כי שם הוא לא נתרם מהשגרה המובנית של הכיתה. </w:t>
      </w:r>
      <w:r w:rsidR="000605A9">
        <w:rPr>
          <w:rFonts w:ascii="David" w:hAnsi="David" w:cs="David"/>
          <w:sz w:val="24"/>
          <w:szCs w:val="24"/>
          <w:rtl/>
        </w:rPr>
        <w:t xml:space="preserve">בבית, הילל </w:t>
      </w:r>
      <w:r w:rsidR="006C705E">
        <w:rPr>
          <w:rFonts w:ascii="David" w:hAnsi="David" w:cs="David"/>
          <w:sz w:val="24"/>
          <w:szCs w:val="24"/>
          <w:rtl/>
        </w:rPr>
        <w:t>מגיב בתוקפנ</w:t>
      </w:r>
      <w:r w:rsidR="000605A9">
        <w:rPr>
          <w:rFonts w:ascii="David" w:hAnsi="David" w:cs="David"/>
          <w:sz w:val="24"/>
          <w:szCs w:val="24"/>
          <w:rtl/>
        </w:rPr>
        <w:t xml:space="preserve">ות פיזית </w:t>
      </w:r>
      <w:r w:rsidR="006C705E">
        <w:rPr>
          <w:rFonts w:ascii="David" w:hAnsi="David" w:cs="David"/>
          <w:sz w:val="24"/>
          <w:szCs w:val="24"/>
          <w:rtl/>
        </w:rPr>
        <w:t>ובהתנהגויות בריחה. הילל התקשה לעקוב אחר רוב המטלות במהלך הערכה זו, אפילו במסגרת</w:t>
      </w:r>
      <w:r w:rsidR="002F644A">
        <w:rPr>
          <w:rFonts w:ascii="David" w:hAnsi="David" w:cs="David"/>
          <w:sz w:val="24"/>
          <w:szCs w:val="24"/>
          <w:rtl/>
        </w:rPr>
        <w:t xml:space="preserve"> של</w:t>
      </w:r>
      <w:r w:rsidR="006C705E">
        <w:rPr>
          <w:rFonts w:ascii="David" w:hAnsi="David" w:cs="David"/>
          <w:sz w:val="24"/>
          <w:szCs w:val="24"/>
          <w:rtl/>
        </w:rPr>
        <w:t xml:space="preserve"> אחד-על-אחד.</w:t>
      </w:r>
    </w:p>
    <w:p w14:paraId="75366299" w14:textId="77777777" w:rsidR="00ED1BFC" w:rsidRDefault="00BA5624" w:rsidP="00D45017">
      <w:pPr>
        <w:bidi/>
        <w:spacing w:line="360" w:lineRule="auto"/>
        <w:jc w:val="both"/>
        <w:rPr>
          <w:rFonts w:ascii="David" w:hAnsi="David" w:cs="David"/>
          <w:sz w:val="24"/>
          <w:szCs w:val="24"/>
          <w:rtl/>
        </w:rPr>
      </w:pPr>
      <w:r w:rsidRPr="00BA5624">
        <w:rPr>
          <w:rFonts w:ascii="David" w:hAnsi="David" w:cs="David"/>
          <w:sz w:val="24"/>
          <w:szCs w:val="24"/>
          <w:rtl/>
        </w:rPr>
        <w:t>לאור האמור לעיל</w:t>
      </w:r>
      <w:r w:rsidR="00ED1BFC" w:rsidRPr="00BA5624">
        <w:rPr>
          <w:rFonts w:ascii="David" w:hAnsi="David" w:cs="David"/>
          <w:sz w:val="24"/>
          <w:szCs w:val="24"/>
          <w:rtl/>
        </w:rPr>
        <w:t>, רוב ההתנהגויות של הילל ממשיכות להיות תואמות לאבחנה של הפרעת קשיי קשב/היפראקטיביות (</w:t>
      </w:r>
      <w:r w:rsidR="00ED1BFC" w:rsidRPr="00BA5624">
        <w:rPr>
          <w:rFonts w:ascii="David" w:hAnsi="David" w:cs="David"/>
          <w:sz w:val="24"/>
          <w:szCs w:val="24"/>
        </w:rPr>
        <w:t>ADHD</w:t>
      </w:r>
      <w:r w:rsidR="00ED1BFC" w:rsidRPr="00BA5624">
        <w:rPr>
          <w:rFonts w:ascii="David" w:hAnsi="David" w:cs="David"/>
          <w:sz w:val="24"/>
          <w:szCs w:val="24"/>
          <w:rtl/>
        </w:rPr>
        <w:t xml:space="preserve">), מצג משולב, במיוחד דפוס ההתנהגות המובהקת של חוסר קשב, היפראקטיביות ואימפולסיביות על פני </w:t>
      </w:r>
      <w:r w:rsidR="00181F7E" w:rsidRPr="00BA5624">
        <w:rPr>
          <w:rFonts w:ascii="David" w:hAnsi="David" w:cs="David"/>
          <w:sz w:val="24"/>
          <w:szCs w:val="24"/>
          <w:rtl/>
        </w:rPr>
        <w:t>סביבות שונות. בנוסף לזאת, הילל מציג גם מיומנויות חברתיות לא אופייניות</w:t>
      </w:r>
      <w:r w:rsidR="00181F7E">
        <w:rPr>
          <w:rFonts w:ascii="David" w:hAnsi="David" w:cs="David"/>
          <w:sz w:val="24"/>
          <w:szCs w:val="24"/>
          <w:rtl/>
        </w:rPr>
        <w:t>, המאופיינות באינטראקציות חד צדדיות המתמקדות בתחומי העניין שלו. יש לו גם חשיבה נוק</w:t>
      </w:r>
      <w:r w:rsidR="00D45017">
        <w:rPr>
          <w:rFonts w:ascii="David" w:hAnsi="David" w:cs="David"/>
          <w:sz w:val="24"/>
          <w:szCs w:val="24"/>
          <w:rtl/>
        </w:rPr>
        <w:t>ש</w:t>
      </w:r>
      <w:r w:rsidR="00181F7E">
        <w:rPr>
          <w:rFonts w:ascii="David" w:hAnsi="David" w:cs="David"/>
          <w:sz w:val="24"/>
          <w:szCs w:val="24"/>
          <w:rtl/>
        </w:rPr>
        <w:t>ה ולא גמישה, תחומי עניין מצומצמים ור</w:t>
      </w:r>
      <w:r w:rsidR="00B24AD2">
        <w:rPr>
          <w:rFonts w:ascii="David" w:hAnsi="David" w:cs="David"/>
          <w:sz w:val="24"/>
          <w:szCs w:val="24"/>
          <w:rtl/>
        </w:rPr>
        <w:t>גי</w:t>
      </w:r>
      <w:r w:rsidR="00181F7E">
        <w:rPr>
          <w:rFonts w:ascii="David" w:hAnsi="David" w:cs="David"/>
          <w:sz w:val="24"/>
          <w:szCs w:val="24"/>
          <w:rtl/>
        </w:rPr>
        <w:t>שות חושית. כל ההתנהגויות הללו תואמות לאבחנה של הפרעת על הספקטרום הא</w:t>
      </w:r>
      <w:r w:rsidR="00B24AD2">
        <w:rPr>
          <w:rFonts w:ascii="David" w:hAnsi="David" w:cs="David"/>
          <w:sz w:val="24"/>
          <w:szCs w:val="24"/>
          <w:rtl/>
        </w:rPr>
        <w:t>ו</w:t>
      </w:r>
      <w:r w:rsidR="00181F7E">
        <w:rPr>
          <w:rFonts w:ascii="David" w:hAnsi="David" w:cs="David"/>
          <w:sz w:val="24"/>
          <w:szCs w:val="24"/>
          <w:rtl/>
        </w:rPr>
        <w:t>טיסטי (</w:t>
      </w:r>
      <w:r w:rsidR="00181F7E">
        <w:rPr>
          <w:rFonts w:ascii="David" w:hAnsi="David" w:cs="David"/>
          <w:sz w:val="24"/>
          <w:szCs w:val="24"/>
        </w:rPr>
        <w:t>ASD</w:t>
      </w:r>
      <w:r w:rsidR="00181F7E">
        <w:rPr>
          <w:rFonts w:ascii="David" w:hAnsi="David" w:cs="David"/>
          <w:sz w:val="24"/>
          <w:szCs w:val="24"/>
          <w:rtl/>
        </w:rPr>
        <w:t xml:space="preserve">). הסימפטומים של </w:t>
      </w:r>
      <w:r w:rsidR="00181F7E">
        <w:rPr>
          <w:rFonts w:ascii="David" w:hAnsi="David" w:cs="David"/>
          <w:sz w:val="24"/>
          <w:szCs w:val="24"/>
        </w:rPr>
        <w:t>ASD</w:t>
      </w:r>
      <w:r w:rsidR="00181F7E">
        <w:rPr>
          <w:rFonts w:ascii="David" w:hAnsi="David" w:cs="David"/>
          <w:sz w:val="24"/>
          <w:szCs w:val="24"/>
          <w:rtl/>
        </w:rPr>
        <w:t xml:space="preserve"> של הילל מועצמים על ידי הפרעת קשיי הקשב/היפראקטיביות שלו, כפי שהוא לעיתים קרובות מנתח באופן שגוי סיטואציות, ואז עונה באופן אימפולסיבי לשגיאות אלה. חשוב לטפל בשתי ההפרעות במקביל בכדי לעזור להילל. </w:t>
      </w:r>
    </w:p>
    <w:p w14:paraId="42717FFE" w14:textId="77777777" w:rsidR="005A61C7" w:rsidRDefault="005A61C7" w:rsidP="00797E2A">
      <w:pPr>
        <w:bidi/>
        <w:spacing w:line="360" w:lineRule="auto"/>
        <w:jc w:val="both"/>
        <w:rPr>
          <w:rFonts w:ascii="David" w:hAnsi="David" w:cs="David"/>
          <w:sz w:val="24"/>
          <w:szCs w:val="24"/>
          <w:rtl/>
        </w:rPr>
      </w:pPr>
      <w:r>
        <w:rPr>
          <w:rFonts w:ascii="David" w:hAnsi="David" w:cs="David"/>
          <w:sz w:val="24"/>
          <w:szCs w:val="24"/>
          <w:rtl/>
        </w:rPr>
        <w:lastRenderedPageBreak/>
        <w:t xml:space="preserve">למרות נקודות החולשה שלו, </w:t>
      </w:r>
      <w:r w:rsidR="001034F7">
        <w:rPr>
          <w:rFonts w:ascii="David" w:hAnsi="David" w:cs="David"/>
          <w:sz w:val="24"/>
          <w:szCs w:val="24"/>
          <w:rtl/>
        </w:rPr>
        <w:t>יש להילל חוזקות רבות</w:t>
      </w:r>
      <w:r>
        <w:rPr>
          <w:rFonts w:ascii="David" w:hAnsi="David" w:cs="David"/>
          <w:sz w:val="24"/>
          <w:szCs w:val="24"/>
          <w:rtl/>
        </w:rPr>
        <w:t xml:space="preserve"> הכוללות</w:t>
      </w:r>
      <w:r w:rsidR="001034F7">
        <w:rPr>
          <w:rFonts w:ascii="David" w:hAnsi="David" w:cs="David"/>
          <w:sz w:val="24"/>
          <w:szCs w:val="24"/>
          <w:rtl/>
        </w:rPr>
        <w:t xml:space="preserve"> את אופיו העליז והחברותי, התעניינותו בתשומת לב חברתית וכישוריו המוזיקליים. בעזרת התערבות מתאימה, הילל עשוי להשתפר ב</w:t>
      </w:r>
      <w:r w:rsidR="00162D0A">
        <w:rPr>
          <w:rFonts w:ascii="David" w:hAnsi="David" w:cs="David"/>
          <w:sz w:val="24"/>
          <w:szCs w:val="24"/>
          <w:rtl/>
        </w:rPr>
        <w:t>ו</w:t>
      </w:r>
      <w:r w:rsidR="001034F7">
        <w:rPr>
          <w:rFonts w:ascii="David" w:hAnsi="David" w:cs="David"/>
          <w:sz w:val="24"/>
          <w:szCs w:val="24"/>
          <w:rtl/>
        </w:rPr>
        <w:t xml:space="preserve">ויסות ההתנהגותי והרגשי שלו. יתרה מזאת, כל הבעיות שבבסיס הלמידה יתבהרו יותר </w:t>
      </w:r>
      <w:r w:rsidR="00797E2A">
        <w:rPr>
          <w:rFonts w:ascii="David" w:hAnsi="David" w:cs="David"/>
          <w:sz w:val="24"/>
          <w:szCs w:val="24"/>
          <w:rtl/>
        </w:rPr>
        <w:t xml:space="preserve">כאשר </w:t>
      </w:r>
      <w:r w:rsidR="001034F7">
        <w:rPr>
          <w:rFonts w:ascii="David" w:hAnsi="David" w:cs="David"/>
          <w:sz w:val="24"/>
          <w:szCs w:val="24"/>
          <w:rtl/>
        </w:rPr>
        <w:t xml:space="preserve">הילל יוכל לעסוק </w:t>
      </w:r>
      <w:r w:rsidR="00797E2A">
        <w:rPr>
          <w:rFonts w:ascii="David" w:hAnsi="David" w:cs="David"/>
          <w:sz w:val="24"/>
          <w:szCs w:val="24"/>
          <w:rtl/>
        </w:rPr>
        <w:t xml:space="preserve">בצורה טובה </w:t>
      </w:r>
      <w:r w:rsidR="001034F7">
        <w:rPr>
          <w:rFonts w:ascii="David" w:hAnsi="David" w:cs="David"/>
          <w:sz w:val="24"/>
          <w:szCs w:val="24"/>
          <w:rtl/>
        </w:rPr>
        <w:t xml:space="preserve">יותר בפעילות לימודית. </w:t>
      </w:r>
    </w:p>
    <w:p w14:paraId="17480938" w14:textId="77777777" w:rsidR="000435F2" w:rsidRPr="00162D0A" w:rsidRDefault="00162D0A" w:rsidP="000435F2">
      <w:pPr>
        <w:bidi/>
        <w:spacing w:line="360" w:lineRule="auto"/>
        <w:jc w:val="both"/>
        <w:rPr>
          <w:rFonts w:ascii="David" w:hAnsi="David" w:cs="David"/>
          <w:b/>
          <w:bCs/>
          <w:sz w:val="28"/>
          <w:szCs w:val="28"/>
          <w:u w:val="single"/>
          <w:rtl/>
        </w:rPr>
      </w:pPr>
      <w:r w:rsidRPr="00162D0A">
        <w:rPr>
          <w:rFonts w:ascii="David" w:hAnsi="David" w:cs="David"/>
          <w:b/>
          <w:bCs/>
          <w:sz w:val="28"/>
          <w:szCs w:val="28"/>
          <w:u w:val="single"/>
          <w:rtl/>
        </w:rPr>
        <w:t>אבחנות</w:t>
      </w:r>
    </w:p>
    <w:p w14:paraId="419669EF" w14:textId="77777777" w:rsidR="00162D0A" w:rsidRDefault="00162D0A" w:rsidP="00162D0A">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הפרעה על הספקטרום האוטיסטי (</w:t>
      </w:r>
      <w:r>
        <w:rPr>
          <w:rFonts w:ascii="David" w:hAnsi="David" w:cs="David"/>
          <w:sz w:val="24"/>
          <w:szCs w:val="24"/>
        </w:rPr>
        <w:t>DSM-5:299.00; ICD-10:F84.0</w:t>
      </w:r>
      <w:r>
        <w:rPr>
          <w:rFonts w:ascii="David" w:hAnsi="David" w:cs="David"/>
          <w:sz w:val="24"/>
          <w:szCs w:val="24"/>
          <w:rtl/>
        </w:rPr>
        <w:t>)</w:t>
      </w:r>
    </w:p>
    <w:p w14:paraId="426ABF54" w14:textId="77777777" w:rsidR="00162D0A" w:rsidRDefault="00162D0A" w:rsidP="00162D0A">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הפרעת קשיי קשב/היפראקטיביות (</w:t>
      </w:r>
      <w:r>
        <w:rPr>
          <w:rFonts w:ascii="David" w:hAnsi="David" w:cs="David"/>
          <w:sz w:val="24"/>
          <w:szCs w:val="24"/>
        </w:rPr>
        <w:t>DSM-5:324.01; ICD-10:F90.2</w:t>
      </w:r>
      <w:r>
        <w:rPr>
          <w:rFonts w:ascii="David" w:hAnsi="David" w:cs="David"/>
          <w:sz w:val="24"/>
          <w:szCs w:val="24"/>
          <w:rtl/>
        </w:rPr>
        <w:t>)</w:t>
      </w:r>
    </w:p>
    <w:p w14:paraId="143ADAA0" w14:textId="77777777" w:rsidR="00162D0A" w:rsidRDefault="00BA5624" w:rsidP="00162D0A">
      <w:pPr>
        <w:bidi/>
        <w:spacing w:line="360" w:lineRule="auto"/>
        <w:jc w:val="both"/>
        <w:rPr>
          <w:rFonts w:ascii="David" w:hAnsi="David" w:cs="David"/>
          <w:b/>
          <w:bCs/>
          <w:sz w:val="28"/>
          <w:szCs w:val="28"/>
          <w:u w:val="single"/>
          <w:rtl/>
        </w:rPr>
      </w:pPr>
      <w:r>
        <w:rPr>
          <w:rFonts w:ascii="David" w:hAnsi="David" w:cs="David"/>
          <w:b/>
          <w:bCs/>
          <w:sz w:val="28"/>
          <w:szCs w:val="28"/>
          <w:u w:val="single"/>
          <w:rtl/>
        </w:rPr>
        <w:t>זכאות למגבלות</w:t>
      </w:r>
    </w:p>
    <w:p w14:paraId="30E1EF30" w14:textId="77777777" w:rsidR="003844D5" w:rsidRDefault="00BA5624" w:rsidP="004C49CB">
      <w:pPr>
        <w:bidi/>
        <w:spacing w:line="360" w:lineRule="auto"/>
        <w:jc w:val="both"/>
        <w:rPr>
          <w:rFonts w:ascii="David" w:hAnsi="David" w:cs="David"/>
          <w:sz w:val="24"/>
          <w:szCs w:val="24"/>
          <w:rtl/>
        </w:rPr>
      </w:pPr>
      <w:r>
        <w:rPr>
          <w:rFonts w:ascii="David" w:hAnsi="David" w:cs="David"/>
          <w:sz w:val="24"/>
          <w:szCs w:val="24"/>
          <w:rtl/>
        </w:rPr>
        <w:t>זכאות</w:t>
      </w:r>
      <w:r w:rsidR="003844D5">
        <w:rPr>
          <w:rFonts w:ascii="David" w:hAnsi="David" w:cs="David"/>
          <w:sz w:val="24"/>
          <w:szCs w:val="24"/>
          <w:rtl/>
        </w:rPr>
        <w:t xml:space="preserve"> לתוכנית לימוד </w:t>
      </w:r>
      <w:r w:rsidR="003844D5" w:rsidRPr="004C49CB">
        <w:rPr>
          <w:rFonts w:ascii="David" w:hAnsi="David" w:cs="David"/>
          <w:sz w:val="24"/>
          <w:szCs w:val="24"/>
          <w:rtl/>
        </w:rPr>
        <w:t>פרטנית (</w:t>
      </w:r>
      <w:r w:rsidR="003844D5" w:rsidRPr="004C49CB">
        <w:rPr>
          <w:rFonts w:ascii="David" w:hAnsi="David" w:cs="David"/>
          <w:sz w:val="24"/>
          <w:szCs w:val="24"/>
        </w:rPr>
        <w:t>IEP</w:t>
      </w:r>
      <w:r w:rsidR="003844D5" w:rsidRPr="004C49CB">
        <w:rPr>
          <w:rFonts w:ascii="David" w:hAnsi="David" w:cs="David"/>
          <w:sz w:val="24"/>
          <w:szCs w:val="24"/>
          <w:rtl/>
        </w:rPr>
        <w:t>) או לתוכנית 504 (</w:t>
      </w:r>
      <w:r w:rsidR="003844D5" w:rsidRPr="004C49CB">
        <w:rPr>
          <w:rFonts w:asciiTheme="majorBidi" w:hAnsiTheme="majorBidi" w:cstheme="majorBidi"/>
          <w:sz w:val="24"/>
          <w:szCs w:val="24"/>
        </w:rPr>
        <w:t>Accommodation Plan</w:t>
      </w:r>
      <w:r w:rsidR="003844D5" w:rsidRPr="004C49CB">
        <w:rPr>
          <w:rFonts w:ascii="David" w:hAnsi="David" w:cs="David"/>
          <w:sz w:val="24"/>
          <w:szCs w:val="24"/>
          <w:rtl/>
        </w:rPr>
        <w:t>) מחייבת שהתלמיד יעמוד בקריטריונים של הגדרת המוגבלות</w:t>
      </w:r>
      <w:r w:rsidR="004C49CB" w:rsidRPr="004C49CB">
        <w:rPr>
          <w:rFonts w:ascii="David" w:hAnsi="David" w:cs="David"/>
          <w:sz w:val="24"/>
          <w:szCs w:val="24"/>
          <w:rtl/>
        </w:rPr>
        <w:t xml:space="preserve"> של</w:t>
      </w:r>
      <w:r w:rsidR="000675B0" w:rsidRPr="004C49CB">
        <w:rPr>
          <w:rFonts w:ascii="David" w:hAnsi="David" w:cs="David"/>
          <w:sz w:val="24"/>
          <w:szCs w:val="24"/>
          <w:rtl/>
        </w:rPr>
        <w:t xml:space="preserve"> המחלק</w:t>
      </w:r>
      <w:r w:rsidR="004C49CB" w:rsidRPr="004C49CB">
        <w:rPr>
          <w:rFonts w:ascii="David" w:hAnsi="David" w:cs="David"/>
          <w:sz w:val="24"/>
          <w:szCs w:val="24"/>
          <w:rtl/>
        </w:rPr>
        <w:t>ת החינוך היסודי ותיכון</w:t>
      </w:r>
      <w:r w:rsidR="000675B0" w:rsidRPr="004C49CB">
        <w:rPr>
          <w:rFonts w:ascii="David" w:hAnsi="David" w:cs="David"/>
          <w:sz w:val="24"/>
          <w:szCs w:val="24"/>
          <w:rtl/>
        </w:rPr>
        <w:t xml:space="preserve"> של מסצ'וסטס (</w:t>
      </w:r>
      <w:r w:rsidR="000675B0" w:rsidRPr="004C49CB">
        <w:rPr>
          <w:rFonts w:ascii="David" w:hAnsi="David" w:cs="David"/>
          <w:sz w:val="24"/>
          <w:szCs w:val="24"/>
        </w:rPr>
        <w:t>DESE</w:t>
      </w:r>
      <w:r w:rsidR="000675B0" w:rsidRPr="004C49CB">
        <w:rPr>
          <w:rFonts w:ascii="David" w:hAnsi="David" w:cs="David"/>
          <w:sz w:val="24"/>
          <w:szCs w:val="24"/>
          <w:rtl/>
        </w:rPr>
        <w:t xml:space="preserve">). </w:t>
      </w:r>
      <w:r w:rsidR="00947CD5" w:rsidRPr="004C49CB">
        <w:rPr>
          <w:rFonts w:ascii="David" w:hAnsi="David" w:cs="David"/>
          <w:sz w:val="24"/>
          <w:szCs w:val="24"/>
          <w:rtl/>
        </w:rPr>
        <w:t>עמ</w:t>
      </w:r>
      <w:r w:rsidR="00947CD5">
        <w:rPr>
          <w:rFonts w:ascii="David" w:hAnsi="David" w:cs="David"/>
          <w:sz w:val="24"/>
          <w:szCs w:val="24"/>
          <w:rtl/>
        </w:rPr>
        <w:t xml:space="preserve">ידה בקריטריונים אלה </w:t>
      </w:r>
      <w:r w:rsidR="004C49CB">
        <w:rPr>
          <w:rFonts w:ascii="David" w:hAnsi="David" w:cs="David"/>
          <w:sz w:val="24"/>
          <w:szCs w:val="24"/>
          <w:rtl/>
        </w:rPr>
        <w:t>צריכה</w:t>
      </w:r>
      <w:r w:rsidR="00947CD5">
        <w:rPr>
          <w:rFonts w:ascii="David" w:hAnsi="David" w:cs="David"/>
          <w:sz w:val="24"/>
          <w:szCs w:val="24"/>
          <w:rtl/>
        </w:rPr>
        <w:t xml:space="preserve"> ל</w:t>
      </w:r>
      <w:r w:rsidR="00DD5DB3">
        <w:rPr>
          <w:rFonts w:ascii="David" w:hAnsi="David" w:cs="David"/>
          <w:sz w:val="24"/>
          <w:szCs w:val="24"/>
          <w:rtl/>
        </w:rPr>
        <w:t>ה</w:t>
      </w:r>
      <w:r w:rsidR="00947CD5">
        <w:rPr>
          <w:rFonts w:ascii="David" w:hAnsi="David" w:cs="David"/>
          <w:sz w:val="24"/>
          <w:szCs w:val="24"/>
          <w:rtl/>
        </w:rPr>
        <w:t xml:space="preserve">יות </w:t>
      </w:r>
      <w:r w:rsidR="004C49CB">
        <w:rPr>
          <w:rFonts w:ascii="David" w:hAnsi="David" w:cs="David"/>
          <w:sz w:val="24"/>
          <w:szCs w:val="24"/>
          <w:rtl/>
        </w:rPr>
        <w:t xml:space="preserve">החלטה </w:t>
      </w:r>
      <w:r w:rsidR="004C49CB" w:rsidRPr="004C49CB">
        <w:rPr>
          <w:rFonts w:ascii="David" w:hAnsi="David" w:cs="David"/>
          <w:sz w:val="24"/>
          <w:szCs w:val="24"/>
          <w:rtl/>
        </w:rPr>
        <w:t>שנעשית</w:t>
      </w:r>
      <w:r w:rsidR="00DD5DB3" w:rsidRPr="004C49CB">
        <w:rPr>
          <w:rFonts w:ascii="David" w:hAnsi="David" w:cs="David"/>
          <w:sz w:val="24"/>
          <w:szCs w:val="24"/>
          <w:rtl/>
        </w:rPr>
        <w:t xml:space="preserve"> על ידי צוות</w:t>
      </w:r>
      <w:r w:rsidR="00947CD5" w:rsidRPr="004C49CB">
        <w:rPr>
          <w:rFonts w:ascii="David" w:hAnsi="David" w:cs="David"/>
          <w:sz w:val="24"/>
          <w:szCs w:val="24"/>
          <w:rtl/>
        </w:rPr>
        <w:t>ו</w:t>
      </w:r>
      <w:r w:rsidR="00DD5DB3" w:rsidRPr="004C49CB">
        <w:rPr>
          <w:rFonts w:ascii="David" w:hAnsi="David" w:cs="David"/>
          <w:sz w:val="24"/>
          <w:szCs w:val="24"/>
          <w:rtl/>
        </w:rPr>
        <w:t xml:space="preserve"> של התלמיד. ההצעות</w:t>
      </w:r>
      <w:r w:rsidR="00DD5DB3">
        <w:rPr>
          <w:rFonts w:ascii="David" w:hAnsi="David" w:cs="David"/>
          <w:sz w:val="24"/>
          <w:szCs w:val="24"/>
          <w:rtl/>
        </w:rPr>
        <w:t xml:space="preserve"> הבאות שמוצעות לצוות של הילל מבוססות על התוצאות של הערכה הנוכחית.</w:t>
      </w:r>
    </w:p>
    <w:p w14:paraId="66A1CDB7" w14:textId="77777777" w:rsidR="00DD5DB3" w:rsidRDefault="00DD5DB3" w:rsidP="00BA10CF">
      <w:pPr>
        <w:bidi/>
        <w:spacing w:line="360" w:lineRule="auto"/>
        <w:jc w:val="both"/>
        <w:rPr>
          <w:rFonts w:ascii="David" w:hAnsi="David" w:cs="David"/>
          <w:sz w:val="24"/>
          <w:szCs w:val="24"/>
          <w:rtl/>
        </w:rPr>
      </w:pPr>
      <w:r>
        <w:rPr>
          <w:rFonts w:ascii="David" w:hAnsi="David" w:cs="David"/>
          <w:b/>
          <w:bCs/>
          <w:sz w:val="24"/>
          <w:szCs w:val="24"/>
          <w:rtl/>
        </w:rPr>
        <w:t>אוטיזם</w:t>
      </w:r>
      <w:r>
        <w:rPr>
          <w:rFonts w:ascii="David" w:hAnsi="David" w:cs="David"/>
          <w:sz w:val="24"/>
          <w:szCs w:val="24"/>
          <w:rtl/>
        </w:rPr>
        <w:t xml:space="preserve"> </w:t>
      </w:r>
      <w:r w:rsidR="00CD5EB1">
        <w:rPr>
          <w:rFonts w:ascii="David" w:hAnsi="David" w:cs="David"/>
          <w:sz w:val="24"/>
          <w:szCs w:val="24"/>
          <w:rtl/>
        </w:rPr>
        <w:t xml:space="preserve">פירושו </w:t>
      </w:r>
      <w:r w:rsidR="00BA10CF">
        <w:rPr>
          <w:rFonts w:ascii="David" w:hAnsi="David" w:cs="David"/>
          <w:sz w:val="24"/>
          <w:szCs w:val="24"/>
          <w:rtl/>
        </w:rPr>
        <w:t xml:space="preserve">מגבלה התפתחותית </w:t>
      </w:r>
      <w:r w:rsidR="00CD5EB1">
        <w:rPr>
          <w:rFonts w:ascii="David" w:hAnsi="David" w:cs="David"/>
          <w:sz w:val="24"/>
          <w:szCs w:val="24"/>
          <w:rtl/>
        </w:rPr>
        <w:t>המשפיעה באופן משמעותי</w:t>
      </w:r>
      <w:r>
        <w:rPr>
          <w:rFonts w:ascii="David" w:hAnsi="David" w:cs="David"/>
          <w:sz w:val="24"/>
          <w:szCs w:val="24"/>
          <w:rtl/>
        </w:rPr>
        <w:t xml:space="preserve"> על התקשורת המילולית והבלתי מילולית ועל </w:t>
      </w:r>
      <w:r w:rsidR="00BA10CF">
        <w:rPr>
          <w:rFonts w:ascii="David" w:hAnsi="David" w:cs="David"/>
          <w:sz w:val="24"/>
          <w:szCs w:val="24"/>
          <w:rtl/>
        </w:rPr>
        <w:t>ה</w:t>
      </w:r>
      <w:r w:rsidR="00AF72F4">
        <w:rPr>
          <w:rFonts w:ascii="David" w:hAnsi="David" w:cs="David"/>
          <w:sz w:val="24"/>
          <w:szCs w:val="24"/>
          <w:rtl/>
        </w:rPr>
        <w:t>אינטראקציות</w:t>
      </w:r>
      <w:r>
        <w:rPr>
          <w:rFonts w:ascii="David" w:hAnsi="David" w:cs="David"/>
          <w:sz w:val="24"/>
          <w:szCs w:val="24"/>
          <w:rtl/>
        </w:rPr>
        <w:t xml:space="preserve"> </w:t>
      </w:r>
      <w:r w:rsidR="00BA10CF">
        <w:rPr>
          <w:rFonts w:ascii="David" w:hAnsi="David" w:cs="David"/>
          <w:sz w:val="24"/>
          <w:szCs w:val="24"/>
          <w:rtl/>
        </w:rPr>
        <w:t>החברתיות. הפרעה זו</w:t>
      </w:r>
      <w:r>
        <w:rPr>
          <w:rFonts w:ascii="David" w:hAnsi="David" w:cs="David"/>
          <w:sz w:val="24"/>
          <w:szCs w:val="24"/>
          <w:rtl/>
        </w:rPr>
        <w:t xml:space="preserve"> </w:t>
      </w:r>
      <w:r w:rsidR="00BA10CF">
        <w:rPr>
          <w:rFonts w:ascii="David" w:hAnsi="David" w:cs="David"/>
          <w:sz w:val="24"/>
          <w:szCs w:val="24"/>
          <w:rtl/>
        </w:rPr>
        <w:t>מופיעה בדרך כלל</w:t>
      </w:r>
      <w:r>
        <w:rPr>
          <w:rFonts w:ascii="David" w:hAnsi="David" w:cs="David"/>
          <w:sz w:val="24"/>
          <w:szCs w:val="24"/>
          <w:rtl/>
        </w:rPr>
        <w:t xml:space="preserve"> לפני גיל 3, </w:t>
      </w:r>
      <w:r w:rsidR="00CD5EB1">
        <w:rPr>
          <w:rFonts w:ascii="David" w:hAnsi="David" w:cs="David"/>
          <w:sz w:val="24"/>
          <w:szCs w:val="24"/>
          <w:rtl/>
        </w:rPr>
        <w:t xml:space="preserve">ומשפיעה לרעה על ביצועיו הלימודיים של הילד. מאפיינים אחרים שלרוב קשורים לאוטיזם הם עיסוק </w:t>
      </w:r>
      <w:r w:rsidR="00AF72F4">
        <w:rPr>
          <w:rFonts w:ascii="David" w:hAnsi="David" w:cs="David"/>
          <w:sz w:val="24"/>
          <w:szCs w:val="24"/>
          <w:rtl/>
        </w:rPr>
        <w:t>בפעילויות</w:t>
      </w:r>
      <w:r w:rsidR="00CD5EB1">
        <w:rPr>
          <w:rFonts w:ascii="David" w:hAnsi="David" w:cs="David"/>
          <w:sz w:val="24"/>
          <w:szCs w:val="24"/>
          <w:rtl/>
        </w:rPr>
        <w:t xml:space="preserve"> חזרתיות ותנועות </w:t>
      </w:r>
      <w:r w:rsidR="00AF72F4">
        <w:rPr>
          <w:rFonts w:ascii="David" w:hAnsi="David" w:cs="David"/>
          <w:sz w:val="24"/>
          <w:szCs w:val="24"/>
          <w:rtl/>
        </w:rPr>
        <w:t>סטראוטיפיות</w:t>
      </w:r>
      <w:r w:rsidR="00CD5EB1">
        <w:rPr>
          <w:rFonts w:ascii="David" w:hAnsi="David" w:cs="David"/>
          <w:sz w:val="24"/>
          <w:szCs w:val="24"/>
          <w:rtl/>
        </w:rPr>
        <w:t>, התנגדות לשינויים סביבתיים או שינויים בשגרה, ותגובות חריגות להתנסויות חושיות. היל</w:t>
      </w:r>
      <w:r w:rsidR="00BA10CF">
        <w:rPr>
          <w:rFonts w:ascii="David" w:hAnsi="David" w:cs="David"/>
          <w:sz w:val="24"/>
          <w:szCs w:val="24"/>
          <w:rtl/>
        </w:rPr>
        <w:t>ל</w:t>
      </w:r>
      <w:r w:rsidR="00CD5EB1">
        <w:rPr>
          <w:rFonts w:ascii="David" w:hAnsi="David" w:cs="David"/>
          <w:sz w:val="24"/>
          <w:szCs w:val="24"/>
          <w:rtl/>
        </w:rPr>
        <w:t xml:space="preserve"> מראה קושי משמעותי עם הדדיות חברתית, פיתוח והבנה של מערכות יחסים, ותחומי עניין מצומצמים </w:t>
      </w:r>
      <w:r w:rsidR="00CA584F">
        <w:rPr>
          <w:rFonts w:ascii="David" w:hAnsi="David" w:cs="David"/>
          <w:sz w:val="24"/>
          <w:szCs w:val="24"/>
          <w:rtl/>
        </w:rPr>
        <w:t xml:space="preserve">ונוקשים, אשר מקשים עליו לקיים </w:t>
      </w:r>
      <w:r w:rsidR="008E64DE">
        <w:rPr>
          <w:rFonts w:ascii="David" w:hAnsi="David" w:cs="David"/>
          <w:sz w:val="24"/>
          <w:szCs w:val="24"/>
          <w:rtl/>
        </w:rPr>
        <w:t>אטרקציה</w:t>
      </w:r>
      <w:r w:rsidR="00CA584F">
        <w:rPr>
          <w:rFonts w:ascii="David" w:hAnsi="David" w:cs="David"/>
          <w:sz w:val="24"/>
          <w:szCs w:val="24"/>
          <w:rtl/>
        </w:rPr>
        <w:t xml:space="preserve"> חברתית ולהראות את הפוטנציאל הלימודי שלו.</w:t>
      </w:r>
    </w:p>
    <w:p w14:paraId="685DD80B" w14:textId="77777777" w:rsidR="009F5D2C" w:rsidRDefault="009F5D2C" w:rsidP="009F5D2C">
      <w:pPr>
        <w:bidi/>
        <w:spacing w:line="360" w:lineRule="auto"/>
        <w:jc w:val="both"/>
        <w:rPr>
          <w:rFonts w:ascii="David" w:hAnsi="David" w:cs="David"/>
          <w:b/>
          <w:bCs/>
          <w:sz w:val="24"/>
          <w:szCs w:val="24"/>
          <w:u w:val="single"/>
          <w:rtl/>
        </w:rPr>
      </w:pPr>
      <w:r>
        <w:rPr>
          <w:rFonts w:ascii="David" w:hAnsi="David" w:cs="David"/>
          <w:b/>
          <w:bCs/>
          <w:sz w:val="24"/>
          <w:szCs w:val="24"/>
          <w:u w:val="single"/>
          <w:rtl/>
        </w:rPr>
        <w:t>חוזקות:</w:t>
      </w:r>
    </w:p>
    <w:p w14:paraId="733613C8" w14:textId="77777777" w:rsidR="009F5D2C" w:rsidRPr="009F5D2C" w:rsidRDefault="009F5D2C" w:rsidP="009F5D2C">
      <w:pPr>
        <w:pStyle w:val="ListParagraph"/>
        <w:numPr>
          <w:ilvl w:val="0"/>
          <w:numId w:val="3"/>
        </w:numPr>
        <w:bidi/>
        <w:spacing w:line="360" w:lineRule="auto"/>
        <w:jc w:val="both"/>
        <w:rPr>
          <w:rFonts w:ascii="David" w:hAnsi="David" w:cs="David"/>
          <w:sz w:val="24"/>
          <w:szCs w:val="24"/>
        </w:rPr>
      </w:pPr>
      <w:r w:rsidRPr="009F5D2C">
        <w:rPr>
          <w:rFonts w:ascii="David" w:hAnsi="David" w:cs="David"/>
          <w:sz w:val="24"/>
          <w:szCs w:val="24"/>
          <w:rtl/>
        </w:rPr>
        <w:t>ידידותי ובעל עניין חברתי</w:t>
      </w:r>
    </w:p>
    <w:p w14:paraId="7CA1CE2C" w14:textId="77777777" w:rsidR="009F5D2C" w:rsidRDefault="009F5D2C" w:rsidP="009F5D2C">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מוכשר מ</w:t>
      </w:r>
      <w:r w:rsidR="00B84091">
        <w:rPr>
          <w:rFonts w:ascii="David" w:hAnsi="David" w:cs="David"/>
          <w:sz w:val="24"/>
          <w:szCs w:val="24"/>
          <w:rtl/>
        </w:rPr>
        <w:t>ב</w:t>
      </w:r>
      <w:r>
        <w:rPr>
          <w:rFonts w:ascii="David" w:hAnsi="David" w:cs="David"/>
          <w:sz w:val="24"/>
          <w:szCs w:val="24"/>
          <w:rtl/>
        </w:rPr>
        <w:t>חינה מוזיקאלית</w:t>
      </w:r>
    </w:p>
    <w:p w14:paraId="666F6B30" w14:textId="77777777" w:rsidR="009F5D2C" w:rsidRDefault="00A9025B" w:rsidP="009F5D2C">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יכולת יצירתית למשחק ולספר סיפור</w:t>
      </w:r>
    </w:p>
    <w:p w14:paraId="5B6FFE5B" w14:textId="77777777" w:rsidR="009F5D2C" w:rsidRDefault="009F5D2C" w:rsidP="009F5D2C">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מיומנויות בסיסיות של קריאה וכתיבה ברמת הכיתה</w:t>
      </w:r>
    </w:p>
    <w:p w14:paraId="727DD4CD" w14:textId="77777777" w:rsidR="009F5D2C" w:rsidRDefault="009F5D2C" w:rsidP="009F5D2C">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מיומנויות זיכרון נרטיבי ממוצעות</w:t>
      </w:r>
    </w:p>
    <w:p w14:paraId="6059C451" w14:textId="77777777" w:rsidR="009E2DE4" w:rsidRDefault="00354CAA" w:rsidP="009E2DE4">
      <w:pPr>
        <w:bidi/>
        <w:spacing w:line="360" w:lineRule="auto"/>
        <w:jc w:val="both"/>
        <w:rPr>
          <w:rFonts w:ascii="David" w:hAnsi="David" w:cs="David"/>
          <w:b/>
          <w:bCs/>
          <w:sz w:val="24"/>
          <w:szCs w:val="24"/>
          <w:u w:val="single"/>
          <w:rtl/>
        </w:rPr>
      </w:pPr>
      <w:r>
        <w:rPr>
          <w:rFonts w:ascii="David" w:hAnsi="David" w:cs="David"/>
          <w:b/>
          <w:bCs/>
          <w:sz w:val="24"/>
          <w:szCs w:val="24"/>
          <w:u w:val="single"/>
          <w:rtl/>
        </w:rPr>
        <w:t>גורמים מגבילים:</w:t>
      </w:r>
    </w:p>
    <w:p w14:paraId="6ECD3D67" w14:textId="77777777" w:rsidR="00354CAA" w:rsidRDefault="00772DD8" w:rsidP="00354CAA">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חוסר ויסות התנהגותי ורגשי</w:t>
      </w:r>
    </w:p>
    <w:p w14:paraId="52B97A6C" w14:textId="77777777" w:rsidR="00772DD8" w:rsidRDefault="00B84091" w:rsidP="00B84091">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התנהגויות מסוכנות: תוקפנות פיזית והתנהגויו</w:t>
      </w:r>
      <w:r w:rsidR="00772DD8">
        <w:rPr>
          <w:rFonts w:ascii="David" w:hAnsi="David" w:cs="David"/>
          <w:sz w:val="24"/>
          <w:szCs w:val="24"/>
          <w:rtl/>
        </w:rPr>
        <w:t>ת בריחה בסביבת הבית</w:t>
      </w:r>
    </w:p>
    <w:p w14:paraId="309A718E" w14:textId="77777777" w:rsidR="00772DD8" w:rsidRDefault="00B84091" w:rsidP="00B84091">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חש</w:t>
      </w:r>
      <w:r w:rsidR="00772DD8">
        <w:rPr>
          <w:rFonts w:ascii="David" w:hAnsi="David" w:cs="David"/>
          <w:sz w:val="24"/>
          <w:szCs w:val="24"/>
          <w:rtl/>
        </w:rPr>
        <w:t>יבה נוקש</w:t>
      </w:r>
      <w:r>
        <w:rPr>
          <w:rFonts w:ascii="David" w:hAnsi="David" w:cs="David"/>
          <w:sz w:val="24"/>
          <w:szCs w:val="24"/>
          <w:rtl/>
        </w:rPr>
        <w:t>ת</w:t>
      </w:r>
      <w:r w:rsidR="00772DD8">
        <w:rPr>
          <w:rFonts w:ascii="David" w:hAnsi="David" w:cs="David"/>
          <w:sz w:val="24"/>
          <w:szCs w:val="24"/>
          <w:rtl/>
        </w:rPr>
        <w:t xml:space="preserve"> ובלתי גמישה</w:t>
      </w:r>
    </w:p>
    <w:p w14:paraId="300312C7" w14:textId="77777777" w:rsidR="00772DD8" w:rsidRDefault="00772DD8" w:rsidP="00772DD8">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lastRenderedPageBreak/>
        <w:t>נקודת חולשה בתקשורת החברתית</w:t>
      </w:r>
    </w:p>
    <w:p w14:paraId="00F42CFF" w14:textId="77777777" w:rsidR="00772DD8" w:rsidRDefault="00772DD8" w:rsidP="00772DD8">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התעניינות מוגבלת</w:t>
      </w:r>
    </w:p>
    <w:p w14:paraId="326ED7CD" w14:textId="77777777" w:rsidR="00772DD8" w:rsidRDefault="00772DD8" w:rsidP="00772DD8">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רגישות חושית</w:t>
      </w:r>
    </w:p>
    <w:p w14:paraId="6159B0E8" w14:textId="77777777" w:rsidR="00772DD8" w:rsidRDefault="00772DD8" w:rsidP="00772DD8">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רמת פעילות גבוהה</w:t>
      </w:r>
    </w:p>
    <w:p w14:paraId="48E4AD07" w14:textId="77777777" w:rsidR="00772DD8" w:rsidRDefault="00772DD8" w:rsidP="00772DD8">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חוסר קשב</w:t>
      </w:r>
    </w:p>
    <w:p w14:paraId="07CEC78E" w14:textId="77777777" w:rsidR="00772DD8" w:rsidRDefault="00772DD8" w:rsidP="00772DD8">
      <w:pPr>
        <w:pStyle w:val="ListParagraph"/>
        <w:numPr>
          <w:ilvl w:val="0"/>
          <w:numId w:val="3"/>
        </w:numPr>
        <w:bidi/>
        <w:spacing w:line="360" w:lineRule="auto"/>
        <w:jc w:val="both"/>
        <w:rPr>
          <w:rFonts w:ascii="David" w:hAnsi="David" w:cs="David"/>
          <w:sz w:val="24"/>
          <w:szCs w:val="24"/>
        </w:rPr>
      </w:pPr>
      <w:r>
        <w:rPr>
          <w:rFonts w:ascii="David" w:hAnsi="David" w:cs="David"/>
          <w:sz w:val="24"/>
          <w:szCs w:val="24"/>
          <w:rtl/>
        </w:rPr>
        <w:t xml:space="preserve">כישורי לקויים בפתרון בעיות מתמטיות </w:t>
      </w:r>
    </w:p>
    <w:p w14:paraId="22CA362E" w14:textId="77777777" w:rsidR="008B65F5" w:rsidRPr="008B65F5" w:rsidRDefault="008B65F5" w:rsidP="008B65F5">
      <w:pPr>
        <w:bidi/>
        <w:spacing w:after="0" w:line="360" w:lineRule="auto"/>
        <w:jc w:val="both"/>
        <w:rPr>
          <w:rFonts w:ascii="David" w:hAnsi="David" w:cs="David"/>
          <w:b/>
          <w:bCs/>
          <w:sz w:val="28"/>
          <w:szCs w:val="28"/>
          <w:u w:val="single"/>
          <w:rtl/>
        </w:rPr>
      </w:pPr>
      <w:r w:rsidRPr="008B65F5">
        <w:rPr>
          <w:rFonts w:ascii="David" w:hAnsi="David" w:cs="David"/>
          <w:b/>
          <w:bCs/>
          <w:sz w:val="28"/>
          <w:szCs w:val="28"/>
          <w:u w:val="single"/>
          <w:rtl/>
        </w:rPr>
        <w:t xml:space="preserve">המלצות: </w:t>
      </w:r>
    </w:p>
    <w:p w14:paraId="428D40E7" w14:textId="77777777" w:rsidR="003833B7" w:rsidRDefault="00A83D50" w:rsidP="008B65F5">
      <w:pPr>
        <w:bidi/>
        <w:spacing w:after="0" w:line="360" w:lineRule="auto"/>
        <w:jc w:val="both"/>
        <w:rPr>
          <w:rFonts w:ascii="David" w:hAnsi="David" w:cs="David"/>
          <w:b/>
          <w:bCs/>
          <w:sz w:val="24"/>
          <w:szCs w:val="24"/>
          <w:rtl/>
        </w:rPr>
      </w:pPr>
      <w:r>
        <w:rPr>
          <w:rFonts w:ascii="David" w:hAnsi="David" w:cs="David"/>
          <w:b/>
          <w:bCs/>
          <w:sz w:val="24"/>
          <w:szCs w:val="24"/>
          <w:rtl/>
        </w:rPr>
        <w:t>ל</w:t>
      </w:r>
      <w:r w:rsidR="008B65F5">
        <w:rPr>
          <w:rFonts w:ascii="David" w:hAnsi="David" w:cs="David"/>
          <w:b/>
          <w:bCs/>
          <w:sz w:val="24"/>
          <w:szCs w:val="24"/>
          <w:rtl/>
        </w:rPr>
        <w:t>בית הספר</w:t>
      </w:r>
    </w:p>
    <w:p w14:paraId="3FFFAE9E" w14:textId="77777777" w:rsidR="00A54C12" w:rsidRDefault="005D2A08" w:rsidP="00F74E7F">
      <w:pPr>
        <w:pStyle w:val="ListParagraph"/>
        <w:numPr>
          <w:ilvl w:val="0"/>
          <w:numId w:val="4"/>
        </w:numPr>
        <w:bidi/>
        <w:spacing w:after="0" w:line="360" w:lineRule="auto"/>
        <w:jc w:val="both"/>
        <w:rPr>
          <w:rFonts w:ascii="David" w:hAnsi="David" w:cs="David"/>
          <w:sz w:val="24"/>
          <w:szCs w:val="24"/>
        </w:rPr>
      </w:pPr>
      <w:r>
        <w:rPr>
          <w:rFonts w:ascii="David" w:hAnsi="David" w:cs="David"/>
          <w:sz w:val="24"/>
          <w:szCs w:val="24"/>
          <w:rtl/>
        </w:rPr>
        <w:t>להילל דרושה</w:t>
      </w:r>
      <w:r w:rsidR="008B65F5">
        <w:rPr>
          <w:rFonts w:ascii="David" w:hAnsi="David" w:cs="David"/>
          <w:sz w:val="24"/>
          <w:szCs w:val="24"/>
          <w:rtl/>
        </w:rPr>
        <w:t xml:space="preserve"> תוכנית לימוד פרטנית (</w:t>
      </w:r>
      <w:r w:rsidR="008B65F5">
        <w:rPr>
          <w:rFonts w:ascii="David" w:hAnsi="David" w:cs="David"/>
          <w:sz w:val="24"/>
          <w:szCs w:val="24"/>
        </w:rPr>
        <w:t>IEP</w:t>
      </w:r>
      <w:r w:rsidR="008B65F5">
        <w:rPr>
          <w:rFonts w:ascii="David" w:hAnsi="David" w:cs="David"/>
          <w:sz w:val="24"/>
          <w:szCs w:val="24"/>
          <w:rtl/>
        </w:rPr>
        <w:t xml:space="preserve">) </w:t>
      </w:r>
      <w:r w:rsidR="00B84091">
        <w:rPr>
          <w:rFonts w:ascii="David" w:hAnsi="David" w:cs="David"/>
          <w:sz w:val="24"/>
          <w:szCs w:val="24"/>
          <w:rtl/>
        </w:rPr>
        <w:t>שתעזור לק</w:t>
      </w:r>
      <w:r>
        <w:rPr>
          <w:rFonts w:ascii="David" w:hAnsi="David" w:cs="David"/>
          <w:sz w:val="24"/>
          <w:szCs w:val="24"/>
          <w:rtl/>
        </w:rPr>
        <w:t>דם אותו משמעותית ו</w:t>
      </w:r>
      <w:r w:rsidR="00B84091">
        <w:rPr>
          <w:rFonts w:ascii="David" w:hAnsi="David" w:cs="David"/>
          <w:sz w:val="24"/>
          <w:szCs w:val="24"/>
          <w:rtl/>
        </w:rPr>
        <w:t>לטפל</w:t>
      </w:r>
      <w:r w:rsidR="008B65F5">
        <w:rPr>
          <w:rFonts w:ascii="David" w:hAnsi="David" w:cs="David"/>
          <w:sz w:val="24"/>
          <w:szCs w:val="24"/>
          <w:rtl/>
        </w:rPr>
        <w:t xml:space="preserve"> בעיכובים החברתיים והלימודיים שלו. מבחינת מסגרת, המסגרת שעשויה להיות הכי מועילה להילל, היא מסגרת שילוב חלקי. </w:t>
      </w:r>
      <w:r w:rsidR="001B4392">
        <w:rPr>
          <w:rFonts w:ascii="David" w:hAnsi="David" w:cs="David"/>
          <w:sz w:val="24"/>
          <w:szCs w:val="24"/>
          <w:rtl/>
        </w:rPr>
        <w:t>בחלק מ</w:t>
      </w:r>
      <w:r>
        <w:rPr>
          <w:rFonts w:ascii="David" w:hAnsi="David" w:cs="David"/>
          <w:sz w:val="24"/>
          <w:szCs w:val="24"/>
          <w:rtl/>
        </w:rPr>
        <w:t>היום הוא צריך להיות בחדר המיועד</w:t>
      </w:r>
      <w:r w:rsidR="001B4392">
        <w:rPr>
          <w:rFonts w:ascii="David" w:hAnsi="David" w:cs="David"/>
          <w:sz w:val="24"/>
          <w:szCs w:val="24"/>
          <w:rtl/>
        </w:rPr>
        <w:t xml:space="preserve"> לילדים עם מוגבלויות, כמו הפרעה על הספקטרום האוטיסטי. במסגרת זו, הוא </w:t>
      </w:r>
      <w:r>
        <w:rPr>
          <w:rFonts w:ascii="David" w:hAnsi="David" w:cs="David"/>
          <w:sz w:val="24"/>
          <w:szCs w:val="24"/>
          <w:rtl/>
        </w:rPr>
        <w:t>יוכל</w:t>
      </w:r>
      <w:r w:rsidR="001B4392">
        <w:rPr>
          <w:rFonts w:ascii="David" w:hAnsi="David" w:cs="David"/>
          <w:sz w:val="24"/>
          <w:szCs w:val="24"/>
          <w:rtl/>
        </w:rPr>
        <w:t xml:space="preserve"> לקבל את השירותים </w:t>
      </w:r>
      <w:r>
        <w:rPr>
          <w:rFonts w:ascii="David" w:hAnsi="David" w:cs="David"/>
          <w:sz w:val="24"/>
          <w:szCs w:val="24"/>
          <w:rtl/>
        </w:rPr>
        <w:t xml:space="preserve">הנדרשים </w:t>
      </w:r>
      <w:r w:rsidR="001B4392">
        <w:rPr>
          <w:rFonts w:ascii="David" w:hAnsi="David" w:cs="David"/>
          <w:sz w:val="24"/>
          <w:szCs w:val="24"/>
          <w:rtl/>
        </w:rPr>
        <w:t>(ראה להלן) וי</w:t>
      </w:r>
      <w:r>
        <w:rPr>
          <w:rFonts w:ascii="David" w:hAnsi="David" w:cs="David"/>
          <w:sz w:val="24"/>
          <w:szCs w:val="24"/>
          <w:rtl/>
        </w:rPr>
        <w:t>וכל</w:t>
      </w:r>
      <w:r w:rsidR="001B4392">
        <w:rPr>
          <w:rFonts w:ascii="David" w:hAnsi="David" w:cs="David"/>
          <w:sz w:val="24"/>
          <w:szCs w:val="24"/>
          <w:rtl/>
        </w:rPr>
        <w:t xml:space="preserve"> להיתרם מצוות שהוכשר לעבודה עם תלמידים כמו הילל. מסגרת זו צריכה להיות קטנה </w:t>
      </w:r>
      <w:r>
        <w:rPr>
          <w:rFonts w:ascii="David" w:hAnsi="David" w:cs="David"/>
          <w:sz w:val="24"/>
          <w:szCs w:val="24"/>
          <w:rtl/>
        </w:rPr>
        <w:t xml:space="preserve">ושיהיה לה לא רק מדריך אחד, אלא מספר עוזרים משותפים שיוכל לכוון את הילל להתנהגות וסיטואציות חבריות מותאמות. </w:t>
      </w:r>
      <w:r w:rsidR="006D5124">
        <w:rPr>
          <w:rFonts w:ascii="David" w:hAnsi="David" w:cs="David"/>
          <w:sz w:val="24"/>
          <w:szCs w:val="24"/>
          <w:rtl/>
        </w:rPr>
        <w:t>חלק מהיום של הילל צריך להיות מושקע גם</w:t>
      </w:r>
      <w:r>
        <w:rPr>
          <w:rFonts w:ascii="David" w:hAnsi="David" w:cs="David"/>
          <w:sz w:val="24"/>
          <w:szCs w:val="24"/>
          <w:rtl/>
        </w:rPr>
        <w:t xml:space="preserve"> בכיתה במסגרת</w:t>
      </w:r>
      <w:r w:rsidR="006D5124">
        <w:rPr>
          <w:rFonts w:ascii="David" w:hAnsi="David" w:cs="David"/>
          <w:sz w:val="24"/>
          <w:szCs w:val="24"/>
          <w:rtl/>
        </w:rPr>
        <w:t xml:space="preserve"> חינוך רגיל</w:t>
      </w:r>
      <w:r>
        <w:rPr>
          <w:rFonts w:ascii="David" w:hAnsi="David" w:cs="David"/>
          <w:sz w:val="24"/>
          <w:szCs w:val="24"/>
          <w:rtl/>
        </w:rPr>
        <w:t>, כך שהוא יוכל להיתרם מחשיפה ל</w:t>
      </w:r>
      <w:r w:rsidR="006D5124">
        <w:rPr>
          <w:rFonts w:ascii="David" w:hAnsi="David" w:cs="David"/>
          <w:sz w:val="24"/>
          <w:szCs w:val="24"/>
          <w:rtl/>
        </w:rPr>
        <w:t xml:space="preserve">עמיתים בעלי התפתחות טיפוסית שיכולים להוות מודלים לחיקוי שהוא </w:t>
      </w:r>
      <w:r w:rsidR="006D5124" w:rsidRPr="00F74E7F">
        <w:rPr>
          <w:rFonts w:ascii="David" w:hAnsi="David" w:cs="David"/>
          <w:sz w:val="24"/>
          <w:szCs w:val="24"/>
          <w:rtl/>
        </w:rPr>
        <w:t xml:space="preserve">צריך בכדי לקדם את התפתחות החברתית שלו. שוב, בסביבתו הוא עשוי להזדקק לשותף או אפילו עוזר אישי שיעזור לו לגשת לחומר ולהישאר </w:t>
      </w:r>
      <w:r w:rsidR="004E69CB" w:rsidRPr="00F74E7F">
        <w:rPr>
          <w:rFonts w:ascii="David" w:hAnsi="David" w:cs="David"/>
          <w:sz w:val="24"/>
          <w:szCs w:val="24"/>
          <w:rtl/>
        </w:rPr>
        <w:t>בטוח</w:t>
      </w:r>
      <w:r w:rsidR="006D5124" w:rsidRPr="00F74E7F">
        <w:rPr>
          <w:rFonts w:ascii="David" w:hAnsi="David" w:cs="David"/>
          <w:sz w:val="24"/>
          <w:szCs w:val="24"/>
          <w:rtl/>
        </w:rPr>
        <w:t xml:space="preserve"> בתוך הכיתה. </w:t>
      </w:r>
      <w:r w:rsidR="004E69CB" w:rsidRPr="00F74E7F">
        <w:rPr>
          <w:rFonts w:ascii="David" w:hAnsi="David" w:cs="David"/>
          <w:sz w:val="24"/>
          <w:szCs w:val="24"/>
          <w:rtl/>
        </w:rPr>
        <w:t>בכל מסגרת, הילל יזדקק לתוכנית מאוד מובנית,</w:t>
      </w:r>
      <w:r w:rsidR="001E3CBF" w:rsidRPr="00F74E7F">
        <w:rPr>
          <w:rFonts w:ascii="David" w:hAnsi="David" w:cs="David"/>
          <w:sz w:val="24"/>
          <w:szCs w:val="24"/>
        </w:rPr>
        <w:t xml:space="preserve"> </w:t>
      </w:r>
      <w:r w:rsidR="004E69CB" w:rsidRPr="00F74E7F">
        <w:rPr>
          <w:rFonts w:ascii="David" w:hAnsi="David" w:cs="David"/>
          <w:sz w:val="24"/>
          <w:szCs w:val="24"/>
          <w:rtl/>
        </w:rPr>
        <w:t>מגרה, מ</w:t>
      </w:r>
      <w:r w:rsidR="001E3CBF" w:rsidRPr="00F74E7F">
        <w:rPr>
          <w:rFonts w:ascii="David" w:hAnsi="David" w:cs="David"/>
          <w:sz w:val="24"/>
          <w:szCs w:val="24"/>
          <w:rtl/>
        </w:rPr>
        <w:t xml:space="preserve">עשית, ויחס </w:t>
      </w:r>
      <w:r w:rsidR="00F74E7F" w:rsidRPr="00F74E7F">
        <w:rPr>
          <w:rFonts w:ascii="David" w:hAnsi="David" w:cs="David"/>
          <w:sz w:val="24"/>
          <w:szCs w:val="24"/>
          <w:rtl/>
        </w:rPr>
        <w:t>נמוך של מורה-תלמיד</w:t>
      </w:r>
      <w:r w:rsidR="001E3CBF" w:rsidRPr="00F74E7F">
        <w:rPr>
          <w:rFonts w:ascii="David" w:hAnsi="David" w:cs="David"/>
          <w:sz w:val="24"/>
          <w:szCs w:val="24"/>
          <w:rtl/>
        </w:rPr>
        <w:t>.</w:t>
      </w:r>
      <w:r w:rsidR="004E69CB" w:rsidRPr="00F74E7F">
        <w:rPr>
          <w:rFonts w:ascii="David" w:hAnsi="David" w:cs="David"/>
          <w:sz w:val="24"/>
          <w:szCs w:val="24"/>
          <w:rtl/>
        </w:rPr>
        <w:t xml:space="preserve"> </w:t>
      </w:r>
      <w:r w:rsidR="00A54C12" w:rsidRPr="00F74E7F">
        <w:rPr>
          <w:rFonts w:ascii="David" w:hAnsi="David" w:cs="David"/>
          <w:sz w:val="24"/>
          <w:szCs w:val="24"/>
          <w:rtl/>
        </w:rPr>
        <w:t>הצוות צריך להיות מאומן בעבודה עם ילדים עם הפרעות התפתחותיות</w:t>
      </w:r>
      <w:r w:rsidR="00A54C12">
        <w:rPr>
          <w:rFonts w:ascii="David" w:hAnsi="David" w:cs="David"/>
          <w:sz w:val="24"/>
          <w:szCs w:val="24"/>
          <w:rtl/>
        </w:rPr>
        <w:t xml:space="preserve">, כמו </w:t>
      </w:r>
      <w:r w:rsidR="00A54C12">
        <w:rPr>
          <w:rFonts w:ascii="David" w:hAnsi="David" w:cs="David"/>
          <w:sz w:val="24"/>
          <w:szCs w:val="24"/>
        </w:rPr>
        <w:t>ASD</w:t>
      </w:r>
      <w:r w:rsidR="00A54C12">
        <w:rPr>
          <w:rFonts w:ascii="David" w:hAnsi="David" w:cs="David"/>
          <w:sz w:val="24"/>
          <w:szCs w:val="24"/>
          <w:rtl/>
        </w:rPr>
        <w:t xml:space="preserve"> ולקויות למידה. </w:t>
      </w:r>
      <w:r w:rsidR="00A54C12" w:rsidRPr="00A54C12">
        <w:rPr>
          <w:rFonts w:ascii="David" w:hAnsi="David" w:cs="David"/>
          <w:sz w:val="24"/>
          <w:szCs w:val="24"/>
          <w:rtl/>
        </w:rPr>
        <w:t>מנתח התנהגות מוסמך (</w:t>
      </w:r>
      <w:r w:rsidR="00A54C12" w:rsidRPr="00A54C12">
        <w:rPr>
          <w:rFonts w:ascii="David" w:hAnsi="David" w:cs="David"/>
          <w:sz w:val="24"/>
          <w:szCs w:val="24"/>
        </w:rPr>
        <w:t>BCBA</w:t>
      </w:r>
      <w:r w:rsidR="00A54C12" w:rsidRPr="00A54C12">
        <w:rPr>
          <w:rFonts w:ascii="David" w:hAnsi="David" w:cs="David"/>
          <w:sz w:val="24"/>
          <w:szCs w:val="24"/>
          <w:rtl/>
        </w:rPr>
        <w:t>)</w:t>
      </w:r>
      <w:r w:rsidR="00A54C12">
        <w:rPr>
          <w:rFonts w:ascii="David" w:hAnsi="David" w:cs="David"/>
          <w:sz w:val="24"/>
          <w:szCs w:val="24"/>
          <w:rtl/>
        </w:rPr>
        <w:t xml:space="preserve"> צריך לפקח על הצוות בכדי לעזור להם להבין את הצרכים הייחודיים של הילל. </w:t>
      </w:r>
    </w:p>
    <w:p w14:paraId="4EDAAEED" w14:textId="683754C7" w:rsidR="007A1B09" w:rsidRPr="007A1B09" w:rsidRDefault="007A1B09" w:rsidP="007A1B09">
      <w:pPr>
        <w:bidi/>
        <w:spacing w:after="0" w:line="360" w:lineRule="auto"/>
        <w:jc w:val="both"/>
        <w:rPr>
          <w:rFonts w:ascii="David" w:hAnsi="David" w:cs="David"/>
          <w:sz w:val="24"/>
          <w:szCs w:val="24"/>
        </w:rPr>
      </w:pPr>
    </w:p>
    <w:p w14:paraId="36759789" w14:textId="77777777" w:rsidR="00A54C12" w:rsidRPr="00A54C12" w:rsidRDefault="00A54C12" w:rsidP="00A54C12">
      <w:pPr>
        <w:pStyle w:val="ListParagraph"/>
        <w:numPr>
          <w:ilvl w:val="0"/>
          <w:numId w:val="4"/>
        </w:numPr>
        <w:bidi/>
        <w:spacing w:after="0" w:line="360" w:lineRule="auto"/>
        <w:jc w:val="both"/>
        <w:rPr>
          <w:rFonts w:ascii="David" w:hAnsi="David" w:cs="David"/>
          <w:sz w:val="24"/>
          <w:szCs w:val="24"/>
        </w:rPr>
      </w:pPr>
      <w:r w:rsidRPr="00A54C12">
        <w:rPr>
          <w:rFonts w:ascii="David" w:hAnsi="David" w:cs="David"/>
          <w:sz w:val="24"/>
          <w:szCs w:val="24"/>
          <w:rtl/>
        </w:rPr>
        <w:t xml:space="preserve">הילל </w:t>
      </w:r>
      <w:r>
        <w:rPr>
          <w:rFonts w:ascii="David" w:hAnsi="David" w:cs="David"/>
          <w:sz w:val="24"/>
          <w:szCs w:val="24"/>
          <w:rtl/>
        </w:rPr>
        <w:t>צריך לקבל</w:t>
      </w:r>
      <w:r w:rsidRPr="00A54C12">
        <w:rPr>
          <w:rFonts w:ascii="David" w:hAnsi="David" w:cs="David"/>
          <w:sz w:val="24"/>
          <w:szCs w:val="24"/>
          <w:rtl/>
        </w:rPr>
        <w:t xml:space="preserve"> שירותים </w:t>
      </w:r>
      <w:r>
        <w:rPr>
          <w:rFonts w:ascii="David" w:hAnsi="David" w:cs="David"/>
          <w:sz w:val="24"/>
          <w:szCs w:val="24"/>
          <w:rtl/>
        </w:rPr>
        <w:t>המ</w:t>
      </w:r>
      <w:r w:rsidRPr="00A54C12">
        <w:rPr>
          <w:rFonts w:ascii="David" w:hAnsi="David" w:cs="David"/>
          <w:sz w:val="24"/>
          <w:szCs w:val="24"/>
          <w:rtl/>
        </w:rPr>
        <w:t>כוונים לטיפול בעיכוביו. מומלץ לבצע את הפעולות הבאות:</w:t>
      </w:r>
    </w:p>
    <w:p w14:paraId="584329A7" w14:textId="77777777" w:rsidR="00A54C12" w:rsidRDefault="00A54C12" w:rsidP="00241BCD">
      <w:pPr>
        <w:pStyle w:val="ListParagraph"/>
        <w:numPr>
          <w:ilvl w:val="0"/>
          <w:numId w:val="5"/>
        </w:numPr>
        <w:bidi/>
        <w:spacing w:after="0" w:line="360" w:lineRule="auto"/>
        <w:jc w:val="both"/>
        <w:rPr>
          <w:rFonts w:ascii="David" w:hAnsi="David" w:cs="David"/>
          <w:sz w:val="24"/>
          <w:szCs w:val="24"/>
        </w:rPr>
      </w:pPr>
      <w:r w:rsidRPr="00A54C12">
        <w:rPr>
          <w:rFonts w:ascii="David" w:hAnsi="David" w:cs="David"/>
          <w:sz w:val="24"/>
          <w:szCs w:val="24"/>
          <w:rtl/>
        </w:rPr>
        <w:t xml:space="preserve">קריאה/כתיבה: </w:t>
      </w:r>
      <w:r w:rsidR="00456896">
        <w:rPr>
          <w:rFonts w:ascii="David" w:hAnsi="David" w:cs="David"/>
          <w:sz w:val="24"/>
          <w:szCs w:val="24"/>
          <w:rtl/>
        </w:rPr>
        <w:t>ה</w:t>
      </w:r>
      <w:r w:rsidRPr="00A54C12">
        <w:rPr>
          <w:rFonts w:ascii="David" w:hAnsi="David" w:cs="David"/>
          <w:sz w:val="24"/>
          <w:szCs w:val="24"/>
          <w:rtl/>
        </w:rPr>
        <w:t>מיומנויות הבסיסיות של קריאה והכתיבה של הילל תקינים</w:t>
      </w:r>
      <w:r w:rsidR="00456896">
        <w:rPr>
          <w:rFonts w:ascii="David" w:hAnsi="David" w:cs="David"/>
          <w:sz w:val="24"/>
          <w:szCs w:val="24"/>
          <w:rtl/>
        </w:rPr>
        <w:t xml:space="preserve">; למרות זאת, הן הקריאה והן הכתיבה יעברו </w:t>
      </w:r>
      <w:r w:rsidR="00C40B53">
        <w:rPr>
          <w:rFonts w:ascii="David" w:hAnsi="David" w:cs="David"/>
          <w:sz w:val="24"/>
          <w:szCs w:val="24"/>
          <w:rtl/>
        </w:rPr>
        <w:t>במהירות משינון</w:t>
      </w:r>
      <w:r w:rsidR="00456896">
        <w:rPr>
          <w:rFonts w:ascii="David" w:hAnsi="David" w:cs="David"/>
          <w:sz w:val="24"/>
          <w:szCs w:val="24"/>
          <w:rtl/>
        </w:rPr>
        <w:t xml:space="preserve"> להבנה של </w:t>
      </w:r>
      <w:r w:rsidR="00241BCD">
        <w:rPr>
          <w:rFonts w:ascii="David" w:hAnsi="David" w:cs="David"/>
          <w:sz w:val="24"/>
          <w:szCs w:val="24"/>
          <w:rtl/>
        </w:rPr>
        <w:t>פסקאות</w:t>
      </w:r>
      <w:r w:rsidR="00456896">
        <w:rPr>
          <w:rFonts w:ascii="David" w:hAnsi="David" w:cs="David"/>
          <w:sz w:val="24"/>
          <w:szCs w:val="24"/>
          <w:rtl/>
        </w:rPr>
        <w:t xml:space="preserve"> והפקה של משפטים מורכבים יותר.</w:t>
      </w:r>
      <w:r w:rsidR="00C40B53">
        <w:rPr>
          <w:rFonts w:ascii="David" w:hAnsi="David" w:cs="David"/>
          <w:sz w:val="24"/>
          <w:szCs w:val="24"/>
          <w:rtl/>
        </w:rPr>
        <w:t xml:space="preserve"> אלה עשויים להיות תחומי קושי עבור הילל בשל חוסר הקשב ותפקודים ניהוליים לקויים.</w:t>
      </w:r>
    </w:p>
    <w:p w14:paraId="23A1BF11" w14:textId="77777777" w:rsidR="004249D9" w:rsidRDefault="004249D9" w:rsidP="00F03158">
      <w:pPr>
        <w:pStyle w:val="ListParagraph"/>
        <w:numPr>
          <w:ilvl w:val="0"/>
          <w:numId w:val="5"/>
        </w:numPr>
        <w:bidi/>
        <w:spacing w:after="0" w:line="360" w:lineRule="auto"/>
        <w:jc w:val="both"/>
        <w:rPr>
          <w:rFonts w:ascii="David" w:hAnsi="David" w:cs="David"/>
          <w:sz w:val="24"/>
          <w:szCs w:val="24"/>
        </w:rPr>
      </w:pPr>
      <w:r>
        <w:rPr>
          <w:rFonts w:ascii="David" w:hAnsi="David" w:cs="David"/>
          <w:sz w:val="24"/>
          <w:szCs w:val="24"/>
          <w:rtl/>
        </w:rPr>
        <w:t xml:space="preserve">מתמטיקה: הילל </w:t>
      </w:r>
      <w:r w:rsidR="0065213C">
        <w:rPr>
          <w:rFonts w:ascii="David" w:hAnsi="David" w:cs="David"/>
          <w:sz w:val="24"/>
          <w:szCs w:val="24"/>
          <w:rtl/>
        </w:rPr>
        <w:t>צריך להתמקד בפתרון בעיות מתמטיו</w:t>
      </w:r>
      <w:r>
        <w:rPr>
          <w:rFonts w:ascii="David" w:hAnsi="David" w:cs="David"/>
          <w:sz w:val="24"/>
          <w:szCs w:val="24"/>
          <w:rtl/>
        </w:rPr>
        <w:t xml:space="preserve">ת. הוא עשוי להיתרם משימוש </w:t>
      </w:r>
      <w:r w:rsidR="00F03158">
        <w:rPr>
          <w:rFonts w:ascii="David" w:hAnsi="David" w:cs="David"/>
          <w:sz w:val="24"/>
          <w:szCs w:val="24"/>
          <w:rtl/>
        </w:rPr>
        <w:t>באמצעי המחשה</w:t>
      </w:r>
      <w:r>
        <w:rPr>
          <w:rFonts w:ascii="David" w:hAnsi="David" w:cs="David"/>
          <w:sz w:val="24"/>
          <w:szCs w:val="24"/>
          <w:rtl/>
        </w:rPr>
        <w:t xml:space="preserve"> בזמן ל</w:t>
      </w:r>
      <w:r w:rsidR="0065213C">
        <w:rPr>
          <w:rFonts w:ascii="David" w:hAnsi="David" w:cs="David"/>
          <w:sz w:val="24"/>
          <w:szCs w:val="24"/>
          <w:rtl/>
        </w:rPr>
        <w:t>ימוד</w:t>
      </w:r>
      <w:r>
        <w:rPr>
          <w:rFonts w:ascii="David" w:hAnsi="David" w:cs="David"/>
          <w:sz w:val="24"/>
          <w:szCs w:val="24"/>
          <w:rtl/>
        </w:rPr>
        <w:t xml:space="preserve"> מתמטיקה. </w:t>
      </w:r>
    </w:p>
    <w:p w14:paraId="0F2BA906" w14:textId="77777777" w:rsidR="00162D0A" w:rsidRDefault="0065213C" w:rsidP="00F03158">
      <w:pPr>
        <w:pStyle w:val="ListParagraph"/>
        <w:numPr>
          <w:ilvl w:val="0"/>
          <w:numId w:val="5"/>
        </w:numPr>
        <w:bidi/>
        <w:spacing w:after="0" w:line="360" w:lineRule="auto"/>
        <w:jc w:val="both"/>
        <w:rPr>
          <w:rFonts w:ascii="David" w:hAnsi="David" w:cs="David"/>
          <w:sz w:val="24"/>
          <w:szCs w:val="24"/>
        </w:rPr>
      </w:pPr>
      <w:r w:rsidRPr="00400725">
        <w:rPr>
          <w:rFonts w:ascii="David" w:hAnsi="David" w:cs="David"/>
          <w:sz w:val="24"/>
          <w:szCs w:val="24"/>
          <w:rtl/>
        </w:rPr>
        <w:t xml:space="preserve">מיומנויות חברתיות: הילל צריך ללמוד ולתרגל כישורי </w:t>
      </w:r>
      <w:r w:rsidR="008316DD" w:rsidRPr="00400725">
        <w:rPr>
          <w:rFonts w:ascii="David" w:hAnsi="David" w:cs="David"/>
          <w:sz w:val="24"/>
          <w:szCs w:val="24"/>
          <w:rtl/>
        </w:rPr>
        <w:t>אינטראקציות</w:t>
      </w:r>
      <w:r w:rsidRPr="00400725">
        <w:rPr>
          <w:rFonts w:ascii="David" w:hAnsi="David" w:cs="David"/>
          <w:sz w:val="24"/>
          <w:szCs w:val="24"/>
          <w:rtl/>
        </w:rPr>
        <w:t xml:space="preserve"> חברתיות בקבוצה, במיוחד ללמוד ליזום </w:t>
      </w:r>
      <w:r w:rsidR="008316DD" w:rsidRPr="00400725">
        <w:rPr>
          <w:rFonts w:ascii="David" w:hAnsi="David" w:cs="David"/>
          <w:sz w:val="24"/>
          <w:szCs w:val="24"/>
          <w:rtl/>
        </w:rPr>
        <w:t>אינטראקציות</w:t>
      </w:r>
      <w:r w:rsidRPr="00400725">
        <w:rPr>
          <w:rFonts w:ascii="David" w:hAnsi="David" w:cs="David"/>
          <w:sz w:val="24"/>
          <w:szCs w:val="24"/>
          <w:rtl/>
        </w:rPr>
        <w:t xml:space="preserve"> עם אחרים</w:t>
      </w:r>
      <w:r w:rsidR="008316DD" w:rsidRPr="00400725">
        <w:rPr>
          <w:rFonts w:ascii="David" w:hAnsi="David" w:cs="David"/>
          <w:sz w:val="24"/>
          <w:szCs w:val="24"/>
          <w:rtl/>
        </w:rPr>
        <w:t xml:space="preserve">, ולפרש/להגיב למשוב מאחרים על התנהגותו. </w:t>
      </w:r>
      <w:r w:rsidR="00B926EB" w:rsidRPr="00400725">
        <w:rPr>
          <w:rFonts w:ascii="David" w:hAnsi="David" w:cs="David"/>
          <w:sz w:val="24"/>
          <w:szCs w:val="24"/>
          <w:rtl/>
        </w:rPr>
        <w:t>ק</w:t>
      </w:r>
      <w:r w:rsidR="00400725">
        <w:rPr>
          <w:rFonts w:ascii="David" w:hAnsi="David" w:cs="David"/>
          <w:sz w:val="24"/>
          <w:szCs w:val="24"/>
          <w:rtl/>
        </w:rPr>
        <w:t>ב</w:t>
      </w:r>
      <w:r w:rsidR="00B926EB" w:rsidRPr="00400725">
        <w:rPr>
          <w:rFonts w:ascii="David" w:hAnsi="David" w:cs="David"/>
          <w:sz w:val="24"/>
          <w:szCs w:val="24"/>
          <w:rtl/>
        </w:rPr>
        <w:t>וצת מיומנויות חברתיות מתאי</w:t>
      </w:r>
      <w:r w:rsidR="008020E7">
        <w:rPr>
          <w:rFonts w:ascii="David" w:hAnsi="David" w:cs="David"/>
          <w:sz w:val="24"/>
          <w:szCs w:val="24"/>
          <w:rtl/>
        </w:rPr>
        <w:t>מה, בדרך כלל נעשית בהובלה משותפת</w:t>
      </w:r>
      <w:r w:rsidR="00B926EB" w:rsidRPr="00400725">
        <w:rPr>
          <w:rFonts w:ascii="David" w:hAnsi="David" w:cs="David"/>
          <w:sz w:val="24"/>
          <w:szCs w:val="24"/>
          <w:rtl/>
        </w:rPr>
        <w:t xml:space="preserve"> של פסיכולוג ו/או מטפל בדיבור ושפה</w:t>
      </w:r>
      <w:r w:rsidR="008020E7">
        <w:rPr>
          <w:rFonts w:ascii="David" w:hAnsi="David" w:cs="David"/>
          <w:sz w:val="24"/>
          <w:szCs w:val="24"/>
          <w:rtl/>
        </w:rPr>
        <w:t>,</w:t>
      </w:r>
      <w:r w:rsidR="00B926EB" w:rsidRPr="00400725">
        <w:rPr>
          <w:rFonts w:ascii="David" w:hAnsi="David" w:cs="David"/>
          <w:sz w:val="24"/>
          <w:szCs w:val="24"/>
          <w:rtl/>
        </w:rPr>
        <w:t xml:space="preserve"> ומורכבת מ2-3 תלמידים עם </w:t>
      </w:r>
      <w:r w:rsidR="00F03158">
        <w:rPr>
          <w:rFonts w:ascii="David" w:hAnsi="David" w:cs="David"/>
          <w:sz w:val="24"/>
          <w:szCs w:val="24"/>
          <w:rtl/>
        </w:rPr>
        <w:t>בעיות דומות ב</w:t>
      </w:r>
      <w:r w:rsidR="00B926EB" w:rsidRPr="00400725">
        <w:rPr>
          <w:rFonts w:ascii="David" w:hAnsi="David" w:cs="David"/>
          <w:sz w:val="24"/>
          <w:szCs w:val="24"/>
          <w:rtl/>
        </w:rPr>
        <w:t>מיומנויות החברתיות.</w:t>
      </w:r>
      <w:r w:rsidR="00B85902" w:rsidRPr="00400725">
        <w:rPr>
          <w:rFonts w:ascii="David" w:hAnsi="David" w:cs="David"/>
          <w:sz w:val="24"/>
          <w:szCs w:val="24"/>
          <w:rtl/>
        </w:rPr>
        <w:t xml:space="preserve"> תוכנית </w:t>
      </w:r>
      <w:r w:rsidR="008A6AC8">
        <w:rPr>
          <w:rFonts w:ascii="David" w:hAnsi="David" w:cs="David"/>
          <w:sz w:val="24"/>
          <w:szCs w:val="24"/>
          <w:rtl/>
        </w:rPr>
        <w:t xml:space="preserve">החשיבה החברתית </w:t>
      </w:r>
      <w:r w:rsidR="00B85902" w:rsidRPr="00400725">
        <w:rPr>
          <w:rFonts w:ascii="David" w:hAnsi="David" w:cs="David"/>
          <w:sz w:val="24"/>
          <w:szCs w:val="24"/>
        </w:rPr>
        <w:t>(</w:t>
      </w:r>
      <w:hyperlink r:id="rId13" w:history="1">
        <w:r w:rsidR="00B85902" w:rsidRPr="00400725">
          <w:rPr>
            <w:rStyle w:val="Hyperlink"/>
            <w:rFonts w:ascii="David" w:hAnsi="David" w:cs="David"/>
            <w:sz w:val="24"/>
            <w:szCs w:val="24"/>
          </w:rPr>
          <w:t>https://www.socialthinking.com/</w:t>
        </w:r>
      </w:hyperlink>
      <w:r w:rsidR="00B85902" w:rsidRPr="00400725">
        <w:rPr>
          <w:rFonts w:ascii="David" w:hAnsi="David" w:cs="David"/>
          <w:sz w:val="24"/>
          <w:szCs w:val="24"/>
        </w:rPr>
        <w:t>)</w:t>
      </w:r>
      <w:r w:rsidR="008A6AC8">
        <w:rPr>
          <w:rFonts w:ascii="David" w:hAnsi="David" w:cs="David"/>
          <w:sz w:val="24"/>
          <w:szCs w:val="24"/>
          <w:rtl/>
        </w:rPr>
        <w:t xml:space="preserve">, </w:t>
      </w:r>
      <w:r w:rsidR="00400725">
        <w:rPr>
          <w:rFonts w:ascii="David" w:hAnsi="David" w:cs="David"/>
          <w:sz w:val="24"/>
          <w:szCs w:val="24"/>
          <w:rtl/>
        </w:rPr>
        <w:t xml:space="preserve">מתאימה להילל. </w:t>
      </w:r>
      <w:r w:rsidR="00400725">
        <w:rPr>
          <w:rFonts w:ascii="David" w:hAnsi="David" w:cs="David"/>
          <w:sz w:val="24"/>
          <w:szCs w:val="24"/>
          <w:rtl/>
        </w:rPr>
        <w:lastRenderedPageBreak/>
        <w:t>בקבוצתו הוא יכול גם לתרגל מיפוי התנהגות חברתית וליצור סיפורים חברתיים או תסריטים חברתיים. הוא יזדקק להוראה מפורשת ללקיחת נקודת מבט</w:t>
      </w:r>
      <w:r w:rsidR="006E2E77">
        <w:rPr>
          <w:rFonts w:ascii="David" w:hAnsi="David" w:cs="David"/>
          <w:sz w:val="24"/>
          <w:szCs w:val="24"/>
          <w:rtl/>
        </w:rPr>
        <w:t xml:space="preserve"> של האחר</w:t>
      </w:r>
      <w:r w:rsidR="00400725">
        <w:rPr>
          <w:rFonts w:ascii="David" w:hAnsi="David" w:cs="David"/>
          <w:sz w:val="24"/>
          <w:szCs w:val="24"/>
          <w:rtl/>
        </w:rPr>
        <w:t xml:space="preserve">. </w:t>
      </w:r>
    </w:p>
    <w:p w14:paraId="1900075A" w14:textId="77777777" w:rsidR="00F026B4" w:rsidRDefault="00F026B4" w:rsidP="006F5657">
      <w:pPr>
        <w:pStyle w:val="ListParagraph"/>
        <w:numPr>
          <w:ilvl w:val="0"/>
          <w:numId w:val="5"/>
        </w:numPr>
        <w:bidi/>
        <w:spacing w:after="0" w:line="360" w:lineRule="auto"/>
        <w:jc w:val="both"/>
        <w:rPr>
          <w:rFonts w:ascii="David" w:hAnsi="David" w:cs="David"/>
          <w:sz w:val="24"/>
          <w:szCs w:val="24"/>
        </w:rPr>
      </w:pPr>
      <w:r>
        <w:rPr>
          <w:rFonts w:ascii="David" w:hAnsi="David" w:cs="David"/>
          <w:sz w:val="24"/>
          <w:szCs w:val="24"/>
          <w:rtl/>
        </w:rPr>
        <w:t>דיבור/שפה: בנפרד מ</w:t>
      </w:r>
      <w:r w:rsidR="006F5657">
        <w:rPr>
          <w:rFonts w:ascii="David" w:hAnsi="David" w:cs="David"/>
          <w:sz w:val="24"/>
          <w:szCs w:val="24"/>
          <w:rtl/>
        </w:rPr>
        <w:t xml:space="preserve">קבוצת המיומנויות החברתיות שלו </w:t>
      </w:r>
      <w:r>
        <w:rPr>
          <w:rFonts w:ascii="David" w:hAnsi="David" w:cs="David"/>
          <w:sz w:val="24"/>
          <w:szCs w:val="24"/>
          <w:rtl/>
        </w:rPr>
        <w:t xml:space="preserve">בה הוא עובד על </w:t>
      </w:r>
      <w:r w:rsidR="00411F4D">
        <w:rPr>
          <w:rFonts w:ascii="David" w:hAnsi="David" w:cs="David"/>
          <w:sz w:val="24"/>
          <w:szCs w:val="24"/>
          <w:rtl/>
        </w:rPr>
        <w:t>אינטראקציות</w:t>
      </w:r>
      <w:r>
        <w:rPr>
          <w:rFonts w:ascii="David" w:hAnsi="David" w:cs="David"/>
          <w:sz w:val="24"/>
          <w:szCs w:val="24"/>
          <w:rtl/>
        </w:rPr>
        <w:t xml:space="preserve"> עם אחרים ועל השפה הפרגמטית, הילל צריך להמשיך לקבל תמיכה בדיבור/שפה</w:t>
      </w:r>
      <w:r w:rsidR="006F5657">
        <w:rPr>
          <w:rFonts w:ascii="David" w:hAnsi="David" w:cs="David"/>
          <w:sz w:val="24"/>
          <w:szCs w:val="24"/>
          <w:rtl/>
        </w:rPr>
        <w:t>,</w:t>
      </w:r>
      <w:r>
        <w:rPr>
          <w:rFonts w:ascii="David" w:hAnsi="David" w:cs="David"/>
          <w:sz w:val="24"/>
          <w:szCs w:val="24"/>
          <w:rtl/>
        </w:rPr>
        <w:t xml:space="preserve"> בכדי לחזק את השימוש במשפטים מור</w:t>
      </w:r>
      <w:r w:rsidR="006D014B">
        <w:rPr>
          <w:rFonts w:ascii="David" w:hAnsi="David" w:cs="David"/>
          <w:sz w:val="24"/>
          <w:szCs w:val="24"/>
          <w:rtl/>
        </w:rPr>
        <w:t>כ</w:t>
      </w:r>
      <w:r>
        <w:rPr>
          <w:rFonts w:ascii="David" w:hAnsi="David" w:cs="David"/>
          <w:sz w:val="24"/>
          <w:szCs w:val="24"/>
          <w:rtl/>
        </w:rPr>
        <w:t>בים ליצירת סיפורים</w:t>
      </w:r>
      <w:r w:rsidR="006F5657">
        <w:rPr>
          <w:rFonts w:ascii="David" w:hAnsi="David" w:cs="David"/>
          <w:sz w:val="24"/>
          <w:szCs w:val="24"/>
          <w:rtl/>
        </w:rPr>
        <w:t xml:space="preserve"> רציפים </w:t>
      </w:r>
      <w:r w:rsidR="006D014B">
        <w:rPr>
          <w:rFonts w:ascii="David" w:hAnsi="David" w:cs="David"/>
          <w:sz w:val="24"/>
          <w:szCs w:val="24"/>
          <w:rtl/>
        </w:rPr>
        <w:t xml:space="preserve">שיוכל לספר על חוויותיו לאחרים. הוא גם זקוק לתמיכה בהבנת שפה מורכבת או רבת שלבים. </w:t>
      </w:r>
    </w:p>
    <w:p w14:paraId="3126B5B4" w14:textId="77777777" w:rsidR="00411F4D" w:rsidRDefault="00411F4D" w:rsidP="004F0F7E">
      <w:pPr>
        <w:pStyle w:val="ListParagraph"/>
        <w:numPr>
          <w:ilvl w:val="0"/>
          <w:numId w:val="5"/>
        </w:numPr>
        <w:bidi/>
        <w:spacing w:after="0" w:line="360" w:lineRule="auto"/>
        <w:jc w:val="both"/>
        <w:rPr>
          <w:rFonts w:ascii="David" w:hAnsi="David" w:cs="David"/>
          <w:sz w:val="24"/>
          <w:szCs w:val="24"/>
        </w:rPr>
      </w:pPr>
      <w:r>
        <w:rPr>
          <w:rFonts w:ascii="David" w:hAnsi="David" w:cs="David"/>
          <w:sz w:val="24"/>
          <w:szCs w:val="24"/>
          <w:rtl/>
        </w:rPr>
        <w:t xml:space="preserve">טיפול ויזו-מוטורי/ריפוי בעיסוק: </w:t>
      </w:r>
      <w:r w:rsidR="009C5079">
        <w:rPr>
          <w:rFonts w:ascii="David" w:hAnsi="David" w:cs="David"/>
          <w:sz w:val="24"/>
          <w:szCs w:val="24"/>
          <w:rtl/>
        </w:rPr>
        <w:t xml:space="preserve">הערכה זו ובדיקות קודמות ממשיכות בהצגת החולשות של הילל בתיאום המוטוריקה העדינה ודיוק גרפו-מוטורי. הילל עשוי להיתרם מטיפול בריפוי בעיסוק על מנת </w:t>
      </w:r>
      <w:r w:rsidR="009A4032">
        <w:rPr>
          <w:rFonts w:ascii="David" w:hAnsi="David" w:cs="David"/>
          <w:sz w:val="24"/>
          <w:szCs w:val="24"/>
          <w:rtl/>
        </w:rPr>
        <w:t xml:space="preserve">לקדם את כישורי </w:t>
      </w:r>
      <w:r w:rsidR="004F0F7E">
        <w:rPr>
          <w:rFonts w:ascii="David" w:hAnsi="David" w:cs="David"/>
          <w:sz w:val="24"/>
          <w:szCs w:val="24"/>
          <w:rtl/>
        </w:rPr>
        <w:t xml:space="preserve">אחיזת </w:t>
      </w:r>
      <w:r w:rsidR="006E2E77">
        <w:rPr>
          <w:rFonts w:ascii="David" w:hAnsi="David" w:cs="David"/>
          <w:sz w:val="24"/>
          <w:szCs w:val="24"/>
          <w:rtl/>
        </w:rPr>
        <w:t>ה</w:t>
      </w:r>
      <w:r w:rsidR="004F0F7E">
        <w:rPr>
          <w:rFonts w:ascii="David" w:hAnsi="David" w:cs="David"/>
          <w:sz w:val="24"/>
          <w:szCs w:val="24"/>
          <w:rtl/>
        </w:rPr>
        <w:t xml:space="preserve">עיפרון, כמו גם את </w:t>
      </w:r>
      <w:r w:rsidR="00CA1618">
        <w:rPr>
          <w:rFonts w:ascii="David" w:hAnsi="David" w:cs="David"/>
          <w:sz w:val="24"/>
          <w:szCs w:val="24"/>
          <w:rtl/>
        </w:rPr>
        <w:t xml:space="preserve">הוויסות העצמי </w:t>
      </w:r>
      <w:r w:rsidR="004F0F7E">
        <w:rPr>
          <w:rFonts w:ascii="David" w:hAnsi="David" w:cs="David"/>
          <w:sz w:val="24"/>
          <w:szCs w:val="24"/>
          <w:rtl/>
        </w:rPr>
        <w:t>ופעילויות יומיומיות.</w:t>
      </w:r>
    </w:p>
    <w:p w14:paraId="35158219" w14:textId="77777777" w:rsidR="007A1B09" w:rsidRPr="007A1B09" w:rsidRDefault="000534D1" w:rsidP="000534D1">
      <w:pPr>
        <w:pStyle w:val="ListParagraph"/>
        <w:numPr>
          <w:ilvl w:val="0"/>
          <w:numId w:val="5"/>
        </w:numPr>
        <w:bidi/>
        <w:spacing w:after="0" w:line="360" w:lineRule="auto"/>
        <w:jc w:val="both"/>
        <w:rPr>
          <w:rFonts w:ascii="David" w:hAnsi="David" w:cs="David"/>
          <w:color w:val="000000" w:themeColor="text1"/>
          <w:sz w:val="24"/>
          <w:szCs w:val="24"/>
        </w:rPr>
      </w:pPr>
      <w:r>
        <w:rPr>
          <w:rFonts w:ascii="David" w:hAnsi="David" w:cs="David"/>
          <w:sz w:val="24"/>
          <w:szCs w:val="24"/>
          <w:rtl/>
        </w:rPr>
        <w:t>הרחבת שנת הלימודים: נדרש המשך מתן שירותים עבור הילל גם בקיץ, בכל התחומים (לא רק לימודיים), מכוון שהוא נמצא בסיכון גבוה לרגרסיה במיומנויותיו.</w:t>
      </w:r>
    </w:p>
    <w:p w14:paraId="152CCC68" w14:textId="77777777" w:rsidR="007A1B09" w:rsidRDefault="007A1B09" w:rsidP="007A1B09">
      <w:pPr>
        <w:bidi/>
        <w:spacing w:after="0" w:line="360" w:lineRule="auto"/>
        <w:jc w:val="both"/>
        <w:rPr>
          <w:rFonts w:ascii="David" w:hAnsi="David" w:cs="David"/>
          <w:color w:val="000000" w:themeColor="text1"/>
          <w:sz w:val="24"/>
          <w:szCs w:val="24"/>
          <w:rtl/>
        </w:rPr>
      </w:pPr>
    </w:p>
    <w:p w14:paraId="72AA64A8" w14:textId="77777777" w:rsidR="007A1B09" w:rsidRDefault="00426AB2" w:rsidP="00F349A9">
      <w:pPr>
        <w:pStyle w:val="ListParagraph"/>
        <w:numPr>
          <w:ilvl w:val="0"/>
          <w:numId w:val="4"/>
        </w:numPr>
        <w:bidi/>
        <w:spacing w:after="0" w:line="360" w:lineRule="auto"/>
        <w:jc w:val="both"/>
        <w:rPr>
          <w:rFonts w:ascii="David" w:hAnsi="David" w:cs="David"/>
          <w:color w:val="000000" w:themeColor="text1"/>
          <w:sz w:val="24"/>
          <w:szCs w:val="24"/>
        </w:rPr>
      </w:pPr>
      <w:r>
        <w:rPr>
          <w:rFonts w:ascii="David" w:hAnsi="David" w:cs="David"/>
          <w:color w:val="000000" w:themeColor="text1"/>
          <w:sz w:val="24"/>
          <w:szCs w:val="24"/>
          <w:rtl/>
        </w:rPr>
        <w:t xml:space="preserve">רשימת ההתאמות המורחבת של הילל </w:t>
      </w:r>
      <w:r w:rsidR="00F349A9">
        <w:rPr>
          <w:rFonts w:ascii="David" w:hAnsi="David" w:cs="David"/>
          <w:color w:val="000000" w:themeColor="text1"/>
          <w:sz w:val="24"/>
          <w:szCs w:val="24"/>
          <w:rtl/>
        </w:rPr>
        <w:t xml:space="preserve">נמצאת כעת בתוכנית הלימוד הפרטנית שלו (מפורטת לעיל) </w:t>
      </w:r>
      <w:r w:rsidR="0039670C">
        <w:rPr>
          <w:rFonts w:ascii="David" w:hAnsi="David" w:cs="David"/>
          <w:color w:val="000000" w:themeColor="text1"/>
          <w:sz w:val="24"/>
          <w:szCs w:val="24"/>
          <w:rtl/>
        </w:rPr>
        <w:t>ועדיין מתאימה וצריכה להיות מיושמת בכל המסגרות.</w:t>
      </w:r>
    </w:p>
    <w:p w14:paraId="0DE467B0" w14:textId="77777777" w:rsidR="000F526A" w:rsidRPr="007A1B09" w:rsidRDefault="000F526A" w:rsidP="000F526A">
      <w:pPr>
        <w:pStyle w:val="ListParagraph"/>
        <w:bidi/>
        <w:spacing w:after="0" w:line="360" w:lineRule="auto"/>
        <w:ind w:left="360"/>
        <w:jc w:val="both"/>
        <w:rPr>
          <w:rFonts w:ascii="David" w:hAnsi="David" w:cs="David"/>
          <w:color w:val="000000" w:themeColor="text1"/>
          <w:sz w:val="24"/>
          <w:szCs w:val="24"/>
        </w:rPr>
      </w:pPr>
    </w:p>
    <w:p w14:paraId="0E6A78B9" w14:textId="77777777" w:rsidR="007A1B09" w:rsidRDefault="002C1FCE" w:rsidP="00280CA1">
      <w:pPr>
        <w:pStyle w:val="ListParagraph"/>
        <w:numPr>
          <w:ilvl w:val="0"/>
          <w:numId w:val="4"/>
        </w:numPr>
        <w:bidi/>
        <w:spacing w:after="0" w:line="360" w:lineRule="auto"/>
        <w:jc w:val="both"/>
        <w:rPr>
          <w:rFonts w:ascii="David" w:hAnsi="David" w:cs="David"/>
          <w:color w:val="000000" w:themeColor="text1"/>
          <w:sz w:val="24"/>
          <w:szCs w:val="24"/>
        </w:rPr>
      </w:pPr>
      <w:r w:rsidRPr="005C2FA0">
        <w:rPr>
          <w:rFonts w:ascii="David" w:hAnsi="David" w:cs="David"/>
          <w:color w:val="000000" w:themeColor="text1"/>
          <w:sz w:val="24"/>
          <w:szCs w:val="24"/>
          <w:rtl/>
        </w:rPr>
        <w:t xml:space="preserve">הילל נמצא בסיכון להיות </w:t>
      </w:r>
      <w:r w:rsidR="00280CA1" w:rsidRPr="005C2FA0">
        <w:rPr>
          <w:rFonts w:ascii="David" w:hAnsi="David" w:cs="David"/>
          <w:color w:val="000000" w:themeColor="text1"/>
          <w:sz w:val="24"/>
          <w:szCs w:val="24"/>
          <w:rtl/>
        </w:rPr>
        <w:t>נתון לבריונות</w:t>
      </w:r>
      <w:r w:rsidRPr="005C2FA0">
        <w:rPr>
          <w:rFonts w:ascii="David" w:hAnsi="David" w:cs="David"/>
          <w:color w:val="000000" w:themeColor="text1"/>
          <w:sz w:val="24"/>
          <w:szCs w:val="24"/>
          <w:rtl/>
        </w:rPr>
        <w:t xml:space="preserve"> </w:t>
      </w:r>
      <w:r w:rsidR="00280CA1" w:rsidRPr="005C2FA0">
        <w:rPr>
          <w:rFonts w:ascii="David" w:hAnsi="David" w:cs="David"/>
          <w:color w:val="000000" w:themeColor="text1"/>
          <w:sz w:val="24"/>
          <w:szCs w:val="24"/>
          <w:rtl/>
        </w:rPr>
        <w:t>ובלי כוונה יכול להיות בריון כלפי אחרים</w:t>
      </w:r>
      <w:r w:rsidRPr="005C2FA0">
        <w:rPr>
          <w:rFonts w:ascii="David" w:hAnsi="David" w:cs="David"/>
          <w:color w:val="000000" w:themeColor="text1"/>
          <w:sz w:val="24"/>
          <w:szCs w:val="24"/>
          <w:rtl/>
        </w:rPr>
        <w:t xml:space="preserve">. </w:t>
      </w:r>
      <w:r w:rsidR="00B866C3" w:rsidRPr="005C2FA0">
        <w:rPr>
          <w:rFonts w:ascii="David" w:hAnsi="David" w:cs="David"/>
          <w:color w:val="000000" w:themeColor="text1"/>
          <w:sz w:val="24"/>
          <w:szCs w:val="24"/>
          <w:rtl/>
        </w:rPr>
        <w:t xml:space="preserve">יש </w:t>
      </w:r>
      <w:r w:rsidR="00147D1C" w:rsidRPr="005C2FA0">
        <w:rPr>
          <w:rFonts w:ascii="David" w:hAnsi="David" w:cs="David"/>
          <w:color w:val="000000" w:themeColor="text1"/>
          <w:sz w:val="24"/>
          <w:szCs w:val="24"/>
          <w:rtl/>
        </w:rPr>
        <w:t>לעודד הצוות שלו להתחשב בכך ולפתח תוכנית שתבטיח שהוא ואחרים</w:t>
      </w:r>
      <w:r w:rsidR="00147D1C">
        <w:rPr>
          <w:rFonts w:ascii="David" w:hAnsi="David" w:cs="David"/>
          <w:color w:val="000000" w:themeColor="text1"/>
          <w:sz w:val="24"/>
          <w:szCs w:val="24"/>
          <w:rtl/>
        </w:rPr>
        <w:t xml:space="preserve"> יהיו מוגנים בזמן הלימודים.</w:t>
      </w:r>
    </w:p>
    <w:p w14:paraId="25A60403" w14:textId="77777777" w:rsidR="00147D1C" w:rsidRPr="00147D1C" w:rsidRDefault="00147D1C" w:rsidP="00147D1C">
      <w:pPr>
        <w:bidi/>
        <w:spacing w:after="0" w:line="360" w:lineRule="auto"/>
        <w:jc w:val="both"/>
        <w:rPr>
          <w:rFonts w:ascii="David" w:hAnsi="David" w:cs="David"/>
          <w:color w:val="000000" w:themeColor="text1"/>
          <w:sz w:val="24"/>
          <w:szCs w:val="24"/>
        </w:rPr>
      </w:pPr>
    </w:p>
    <w:p w14:paraId="6CF4A068" w14:textId="77777777" w:rsidR="00147D1C" w:rsidRDefault="0094331E" w:rsidP="002116BA">
      <w:pPr>
        <w:pStyle w:val="ListParagraph"/>
        <w:numPr>
          <w:ilvl w:val="0"/>
          <w:numId w:val="4"/>
        </w:numPr>
        <w:bidi/>
        <w:spacing w:after="0" w:line="360" w:lineRule="auto"/>
        <w:jc w:val="both"/>
        <w:rPr>
          <w:rFonts w:ascii="David" w:hAnsi="David" w:cs="David"/>
          <w:color w:val="000000" w:themeColor="text1"/>
          <w:sz w:val="24"/>
          <w:szCs w:val="24"/>
        </w:rPr>
      </w:pPr>
      <w:r>
        <w:rPr>
          <w:rFonts w:ascii="David" w:hAnsi="David" w:cs="David"/>
          <w:color w:val="000000" w:themeColor="text1"/>
          <w:sz w:val="24"/>
          <w:szCs w:val="24"/>
          <w:rtl/>
        </w:rPr>
        <w:t xml:space="preserve">למרות שבעיות ההתנהגות של הילל מתבטאות בדרך כלל בבית, בהתבסס על דיווחי השאלונים, </w:t>
      </w:r>
      <w:r w:rsidRPr="00013163">
        <w:rPr>
          <w:rFonts w:ascii="David" w:hAnsi="David" w:cs="David"/>
          <w:color w:val="000000" w:themeColor="text1"/>
          <w:sz w:val="24"/>
          <w:szCs w:val="24"/>
          <w:rtl/>
        </w:rPr>
        <w:t xml:space="preserve">מורתו </w:t>
      </w:r>
      <w:r w:rsidR="000F526A" w:rsidRPr="00013163">
        <w:rPr>
          <w:rFonts w:ascii="David" w:hAnsi="David" w:cs="David"/>
          <w:color w:val="000000" w:themeColor="text1"/>
          <w:sz w:val="24"/>
          <w:szCs w:val="24"/>
          <w:rtl/>
        </w:rPr>
        <w:t>דיווחה</w:t>
      </w:r>
      <w:r w:rsidRPr="00013163">
        <w:rPr>
          <w:rFonts w:ascii="David" w:hAnsi="David" w:cs="David"/>
          <w:color w:val="000000" w:themeColor="text1"/>
          <w:sz w:val="24"/>
          <w:szCs w:val="24"/>
          <w:rtl/>
        </w:rPr>
        <w:t xml:space="preserve"> שיש לו קושי עם תוקפנות ו</w:t>
      </w:r>
      <w:r w:rsidR="002116BA" w:rsidRPr="00013163">
        <w:rPr>
          <w:rFonts w:ascii="David" w:hAnsi="David" w:cs="David"/>
          <w:color w:val="000000" w:themeColor="text1"/>
          <w:sz w:val="24"/>
          <w:szCs w:val="24"/>
          <w:rtl/>
        </w:rPr>
        <w:t>ב</w:t>
      </w:r>
      <w:r w:rsidR="00FD097F" w:rsidRPr="00013163">
        <w:rPr>
          <w:rFonts w:ascii="David" w:hAnsi="David" w:cs="David"/>
          <w:color w:val="000000" w:themeColor="text1"/>
          <w:sz w:val="24"/>
          <w:szCs w:val="24"/>
          <w:rtl/>
        </w:rPr>
        <w:t>התנהגות</w:t>
      </w:r>
      <w:r w:rsidRPr="00013163">
        <w:rPr>
          <w:rFonts w:ascii="David" w:hAnsi="David" w:cs="David"/>
          <w:color w:val="000000" w:themeColor="text1"/>
          <w:sz w:val="24"/>
          <w:szCs w:val="24"/>
          <w:rtl/>
        </w:rPr>
        <w:t xml:space="preserve"> אפילו בסביבת בית הספר.</w:t>
      </w:r>
      <w:r w:rsidR="00072AAA" w:rsidRPr="00013163">
        <w:rPr>
          <w:rFonts w:ascii="David" w:hAnsi="David" w:cs="David"/>
          <w:color w:val="000000" w:themeColor="text1"/>
          <w:sz w:val="24"/>
          <w:szCs w:val="24"/>
          <w:rtl/>
        </w:rPr>
        <w:t xml:space="preserve"> מכוון </w:t>
      </w:r>
      <w:r w:rsidR="0064623C" w:rsidRPr="00013163">
        <w:rPr>
          <w:rFonts w:ascii="David" w:hAnsi="David" w:cs="David"/>
          <w:color w:val="000000" w:themeColor="text1"/>
          <w:sz w:val="24"/>
          <w:szCs w:val="24"/>
          <w:rtl/>
        </w:rPr>
        <w:t>שתמיכה ר</w:t>
      </w:r>
      <w:r w:rsidR="005C2FA0" w:rsidRPr="00013163">
        <w:rPr>
          <w:rFonts w:ascii="David" w:hAnsi="David" w:cs="David"/>
          <w:color w:val="000000" w:themeColor="text1"/>
          <w:sz w:val="24"/>
          <w:szCs w:val="24"/>
          <w:rtl/>
        </w:rPr>
        <w:t xml:space="preserve">חבה להילל היא חיונית עבור הכללה של </w:t>
      </w:r>
      <w:r w:rsidR="0064623C" w:rsidRPr="00013163">
        <w:rPr>
          <w:rFonts w:ascii="David" w:hAnsi="David" w:cs="David"/>
          <w:color w:val="000000" w:themeColor="text1"/>
          <w:sz w:val="24"/>
          <w:szCs w:val="24"/>
          <w:rtl/>
        </w:rPr>
        <w:t xml:space="preserve">המיומנויות, מומלץ שבית הספר של הילל יספק את שירותי </w:t>
      </w:r>
      <w:r w:rsidR="0064623C" w:rsidRPr="00013163">
        <w:rPr>
          <w:rFonts w:ascii="David" w:hAnsi="David" w:cs="David"/>
          <w:color w:val="000000" w:themeColor="text1"/>
          <w:sz w:val="24"/>
          <w:szCs w:val="24"/>
        </w:rPr>
        <w:t>ABA</w:t>
      </w:r>
      <w:r w:rsidR="0064623C" w:rsidRPr="00013163">
        <w:rPr>
          <w:rFonts w:ascii="David" w:hAnsi="David" w:cs="David"/>
          <w:color w:val="000000" w:themeColor="text1"/>
          <w:sz w:val="24"/>
          <w:szCs w:val="24"/>
          <w:rtl/>
        </w:rPr>
        <w:t xml:space="preserve"> המרביים בסביבה</w:t>
      </w:r>
      <w:r w:rsidR="0064623C">
        <w:rPr>
          <w:rFonts w:ascii="David" w:hAnsi="David" w:cs="David"/>
          <w:color w:val="000000" w:themeColor="text1"/>
          <w:sz w:val="24"/>
          <w:szCs w:val="24"/>
          <w:rtl/>
        </w:rPr>
        <w:t xml:space="preserve"> הביתית, יחד </w:t>
      </w:r>
      <w:r w:rsidR="0064623C" w:rsidRPr="005C2FA0">
        <w:rPr>
          <w:rFonts w:ascii="David" w:hAnsi="David" w:cs="David"/>
          <w:color w:val="000000" w:themeColor="text1"/>
          <w:sz w:val="24"/>
          <w:szCs w:val="24"/>
          <w:rtl/>
        </w:rPr>
        <w:t>עם טיפול חוץ (ראה להלן</w:t>
      </w:r>
      <w:r w:rsidR="0064623C">
        <w:rPr>
          <w:rFonts w:ascii="David" w:hAnsi="David" w:cs="David"/>
          <w:color w:val="000000" w:themeColor="text1"/>
          <w:sz w:val="24"/>
          <w:szCs w:val="24"/>
          <w:rtl/>
        </w:rPr>
        <w:t xml:space="preserve">), בהיקף של 25 שעות שבועיות של </w:t>
      </w:r>
      <w:r w:rsidR="0064623C">
        <w:rPr>
          <w:rFonts w:ascii="David" w:hAnsi="David" w:cs="David"/>
          <w:color w:val="000000" w:themeColor="text1"/>
          <w:sz w:val="24"/>
          <w:szCs w:val="24"/>
        </w:rPr>
        <w:t>ABA</w:t>
      </w:r>
      <w:r w:rsidR="0064623C">
        <w:rPr>
          <w:rFonts w:ascii="David" w:hAnsi="David" w:cs="David"/>
          <w:color w:val="000000" w:themeColor="text1"/>
          <w:sz w:val="24"/>
          <w:szCs w:val="24"/>
          <w:rtl/>
        </w:rPr>
        <w:t>.</w:t>
      </w:r>
      <w:r w:rsidR="0064623C">
        <w:rPr>
          <w:rFonts w:ascii="David" w:hAnsi="David" w:cs="David"/>
          <w:color w:val="000000" w:themeColor="text1"/>
          <w:sz w:val="24"/>
          <w:szCs w:val="24"/>
        </w:rPr>
        <w:t xml:space="preserve"> </w:t>
      </w:r>
    </w:p>
    <w:p w14:paraId="7FBAB442" w14:textId="77777777" w:rsidR="00FD097F" w:rsidRDefault="00FD097F" w:rsidP="00147D1C">
      <w:pPr>
        <w:bidi/>
        <w:spacing w:after="0" w:line="360" w:lineRule="auto"/>
        <w:jc w:val="both"/>
        <w:rPr>
          <w:rFonts w:ascii="David" w:hAnsi="David" w:cs="David"/>
          <w:color w:val="000000" w:themeColor="text1"/>
          <w:sz w:val="24"/>
          <w:szCs w:val="24"/>
          <w:rtl/>
        </w:rPr>
      </w:pPr>
    </w:p>
    <w:p w14:paraId="38A23932" w14:textId="77777777" w:rsidR="00147D1C" w:rsidRDefault="00A83D50" w:rsidP="00072AAA">
      <w:pPr>
        <w:bidi/>
        <w:spacing w:after="0" w:line="360" w:lineRule="auto"/>
        <w:jc w:val="both"/>
        <w:rPr>
          <w:rFonts w:ascii="David" w:hAnsi="David" w:cs="David"/>
          <w:b/>
          <w:bCs/>
          <w:color w:val="000000" w:themeColor="text1"/>
          <w:sz w:val="24"/>
          <w:szCs w:val="24"/>
          <w:rtl/>
        </w:rPr>
      </w:pPr>
      <w:r>
        <w:rPr>
          <w:rFonts w:ascii="David" w:hAnsi="David" w:cs="David"/>
          <w:b/>
          <w:bCs/>
          <w:color w:val="000000" w:themeColor="text1"/>
          <w:sz w:val="24"/>
          <w:szCs w:val="24"/>
          <w:rtl/>
        </w:rPr>
        <w:t>לבית</w:t>
      </w:r>
    </w:p>
    <w:p w14:paraId="4278F853" w14:textId="77777777" w:rsidR="00A83D50" w:rsidRDefault="00A83D50" w:rsidP="00A83D50">
      <w:pPr>
        <w:pStyle w:val="ListParagraph"/>
        <w:numPr>
          <w:ilvl w:val="0"/>
          <w:numId w:val="8"/>
        </w:numPr>
        <w:bidi/>
        <w:spacing w:after="0" w:line="360" w:lineRule="auto"/>
        <w:jc w:val="both"/>
        <w:rPr>
          <w:rFonts w:ascii="David" w:hAnsi="David" w:cs="David"/>
          <w:color w:val="000000" w:themeColor="text1"/>
          <w:sz w:val="24"/>
          <w:szCs w:val="24"/>
        </w:rPr>
      </w:pPr>
      <w:r>
        <w:rPr>
          <w:rFonts w:ascii="David" w:hAnsi="David" w:cs="David"/>
          <w:color w:val="000000" w:themeColor="text1"/>
          <w:sz w:val="24"/>
          <w:szCs w:val="24"/>
          <w:rtl/>
        </w:rPr>
        <w:t xml:space="preserve">מומלץ שהוריו של הילל ישתפו את דו"ח זה עם אנשי הטיפול הרפואי והנפשי, הנוכחיים והעתידיים, כולל עם רופא הילדים והנוירולוג של הילל. </w:t>
      </w:r>
    </w:p>
    <w:p w14:paraId="35DB54BB" w14:textId="77777777" w:rsidR="00A6216B" w:rsidRPr="00A6216B" w:rsidRDefault="00A6216B" w:rsidP="00A6216B">
      <w:pPr>
        <w:bidi/>
        <w:spacing w:after="0" w:line="360" w:lineRule="auto"/>
        <w:jc w:val="both"/>
        <w:rPr>
          <w:rFonts w:ascii="David" w:hAnsi="David" w:cs="David"/>
          <w:color w:val="000000" w:themeColor="text1"/>
          <w:sz w:val="24"/>
          <w:szCs w:val="24"/>
        </w:rPr>
      </w:pPr>
    </w:p>
    <w:p w14:paraId="3A4E55D6" w14:textId="77777777" w:rsidR="00A6216B" w:rsidRPr="005D33C7" w:rsidRDefault="004D1172" w:rsidP="001E249E">
      <w:pPr>
        <w:pStyle w:val="ListParagraph"/>
        <w:numPr>
          <w:ilvl w:val="0"/>
          <w:numId w:val="8"/>
        </w:numPr>
        <w:bidi/>
        <w:spacing w:after="0" w:line="360" w:lineRule="auto"/>
        <w:jc w:val="both"/>
        <w:rPr>
          <w:rFonts w:ascii="David" w:hAnsi="David" w:cs="David"/>
          <w:color w:val="000000" w:themeColor="text1"/>
          <w:sz w:val="24"/>
          <w:szCs w:val="24"/>
        </w:rPr>
      </w:pPr>
      <w:r>
        <w:rPr>
          <w:rFonts w:ascii="David" w:hAnsi="David" w:cs="David"/>
          <w:color w:val="000000" w:themeColor="text1"/>
          <w:sz w:val="24"/>
          <w:szCs w:val="24"/>
          <w:rtl/>
        </w:rPr>
        <w:t xml:space="preserve">זה הכרחי </w:t>
      </w:r>
      <w:r w:rsidR="00614BBC">
        <w:rPr>
          <w:rFonts w:ascii="David" w:hAnsi="David" w:cs="David"/>
          <w:color w:val="000000" w:themeColor="text1"/>
          <w:sz w:val="24"/>
          <w:szCs w:val="24"/>
          <w:rtl/>
        </w:rPr>
        <w:t xml:space="preserve">מבחינה רפואית </w:t>
      </w:r>
      <w:r>
        <w:rPr>
          <w:rFonts w:ascii="David" w:hAnsi="David" w:cs="David"/>
          <w:color w:val="000000" w:themeColor="text1"/>
          <w:sz w:val="24"/>
          <w:szCs w:val="24"/>
          <w:rtl/>
        </w:rPr>
        <w:t>שהילל יקבל</w:t>
      </w:r>
      <w:r w:rsidR="00614BBC">
        <w:rPr>
          <w:rFonts w:ascii="David" w:hAnsi="David" w:cs="David"/>
          <w:color w:val="000000" w:themeColor="text1"/>
          <w:sz w:val="24"/>
          <w:szCs w:val="24"/>
          <w:rtl/>
        </w:rPr>
        <w:t xml:space="preserve"> שירותי </w:t>
      </w:r>
      <w:r w:rsidR="00614BBC">
        <w:rPr>
          <w:rFonts w:ascii="David" w:hAnsi="David" w:cs="David"/>
          <w:color w:val="000000" w:themeColor="text1"/>
          <w:sz w:val="24"/>
          <w:szCs w:val="24"/>
        </w:rPr>
        <w:t>ABA</w:t>
      </w:r>
      <w:r w:rsidR="00614BBC">
        <w:rPr>
          <w:rFonts w:ascii="David" w:hAnsi="David" w:cs="David"/>
          <w:color w:val="000000" w:themeColor="text1"/>
          <w:sz w:val="24"/>
          <w:szCs w:val="24"/>
          <w:rtl/>
        </w:rPr>
        <w:t xml:space="preserve"> </w:t>
      </w:r>
      <w:r w:rsidR="001E249E">
        <w:rPr>
          <w:rFonts w:ascii="David" w:hAnsi="David" w:cs="David"/>
          <w:color w:val="000000" w:themeColor="text1"/>
          <w:sz w:val="24"/>
          <w:szCs w:val="24"/>
          <w:rtl/>
        </w:rPr>
        <w:t xml:space="preserve">גם </w:t>
      </w:r>
      <w:r w:rsidR="00614BBC">
        <w:rPr>
          <w:rFonts w:ascii="David" w:hAnsi="David" w:cs="David"/>
          <w:color w:val="000000" w:themeColor="text1"/>
          <w:sz w:val="24"/>
          <w:szCs w:val="24"/>
          <w:rtl/>
        </w:rPr>
        <w:t xml:space="preserve">במסגרת הבית, מכוון שיש לו התנהגויות בעייתיות ומסוכנות שנובעות ישירות מה </w:t>
      </w:r>
      <w:r w:rsidR="00614BBC">
        <w:rPr>
          <w:rFonts w:ascii="David" w:hAnsi="David" w:cs="David"/>
          <w:color w:val="000000" w:themeColor="text1"/>
          <w:sz w:val="24"/>
          <w:szCs w:val="24"/>
        </w:rPr>
        <w:t>ASD</w:t>
      </w:r>
      <w:r w:rsidR="00614BBC">
        <w:rPr>
          <w:rFonts w:ascii="David" w:hAnsi="David" w:cs="David"/>
          <w:color w:val="000000" w:themeColor="text1"/>
          <w:sz w:val="24"/>
          <w:szCs w:val="24"/>
          <w:rtl/>
        </w:rPr>
        <w:t xml:space="preserve"> שיש לו.</w:t>
      </w:r>
      <w:r w:rsidR="007141B1">
        <w:rPr>
          <w:rFonts w:ascii="David" w:hAnsi="David" w:cs="David"/>
          <w:color w:val="000000" w:themeColor="text1"/>
          <w:sz w:val="24"/>
          <w:szCs w:val="24"/>
          <w:rtl/>
        </w:rPr>
        <w:t xml:space="preserve"> יחד עם שירותי ה </w:t>
      </w:r>
      <w:r w:rsidR="007141B1">
        <w:rPr>
          <w:rFonts w:ascii="David" w:hAnsi="David" w:cs="David"/>
          <w:color w:val="000000" w:themeColor="text1"/>
          <w:sz w:val="24"/>
          <w:szCs w:val="24"/>
        </w:rPr>
        <w:t>ABA</w:t>
      </w:r>
      <w:r w:rsidR="007141B1">
        <w:rPr>
          <w:rFonts w:ascii="David" w:hAnsi="David" w:cs="David"/>
          <w:color w:val="000000" w:themeColor="text1"/>
          <w:sz w:val="24"/>
          <w:szCs w:val="24"/>
          <w:rtl/>
        </w:rPr>
        <w:t xml:space="preserve"> שמקבל בבית הספר, הילל צריך לקבל גם 25 שעות </w:t>
      </w:r>
      <w:r w:rsidR="007141B1">
        <w:rPr>
          <w:rFonts w:ascii="David" w:hAnsi="David" w:cs="David"/>
          <w:color w:val="000000" w:themeColor="text1"/>
          <w:sz w:val="24"/>
          <w:szCs w:val="24"/>
        </w:rPr>
        <w:t>ABA</w:t>
      </w:r>
      <w:r w:rsidR="007141B1">
        <w:rPr>
          <w:rFonts w:ascii="David" w:hAnsi="David" w:cs="David"/>
          <w:color w:val="000000" w:themeColor="text1"/>
          <w:sz w:val="24"/>
          <w:szCs w:val="24"/>
          <w:rtl/>
        </w:rPr>
        <w:t xml:space="preserve"> </w:t>
      </w:r>
      <w:r w:rsidR="00D9735A">
        <w:rPr>
          <w:rFonts w:ascii="David" w:hAnsi="David" w:cs="David"/>
          <w:color w:val="000000" w:themeColor="text1"/>
          <w:sz w:val="24"/>
          <w:szCs w:val="24"/>
          <w:rtl/>
        </w:rPr>
        <w:t xml:space="preserve">שבועיות סך </w:t>
      </w:r>
      <w:r w:rsidR="007141B1">
        <w:rPr>
          <w:rFonts w:ascii="David" w:hAnsi="David" w:cs="David"/>
          <w:color w:val="000000" w:themeColor="text1"/>
          <w:sz w:val="24"/>
          <w:szCs w:val="24"/>
          <w:rtl/>
        </w:rPr>
        <w:t>הכ</w:t>
      </w:r>
      <w:r w:rsidR="00D9735A">
        <w:rPr>
          <w:rFonts w:ascii="David" w:hAnsi="David" w:cs="David"/>
          <w:color w:val="000000" w:themeColor="text1"/>
          <w:sz w:val="24"/>
          <w:szCs w:val="24"/>
          <w:rtl/>
        </w:rPr>
        <w:t>ו</w:t>
      </w:r>
      <w:r w:rsidR="007141B1">
        <w:rPr>
          <w:rFonts w:ascii="David" w:hAnsi="David" w:cs="David"/>
          <w:color w:val="000000" w:themeColor="text1"/>
          <w:sz w:val="24"/>
          <w:szCs w:val="24"/>
          <w:rtl/>
        </w:rPr>
        <w:t xml:space="preserve">ל. </w:t>
      </w:r>
      <w:r w:rsidR="00132BEA">
        <w:rPr>
          <w:rFonts w:ascii="David" w:hAnsi="David" w:cs="David"/>
          <w:color w:val="000000" w:themeColor="text1"/>
          <w:sz w:val="24"/>
          <w:szCs w:val="24"/>
          <w:rtl/>
        </w:rPr>
        <w:t xml:space="preserve">תוכנית </w:t>
      </w:r>
      <w:r w:rsidR="00132BEA">
        <w:rPr>
          <w:rFonts w:ascii="David" w:hAnsi="David" w:cs="David"/>
          <w:color w:val="000000" w:themeColor="text1"/>
          <w:sz w:val="24"/>
          <w:szCs w:val="24"/>
        </w:rPr>
        <w:t>ABA</w:t>
      </w:r>
      <w:r w:rsidR="00132BEA">
        <w:rPr>
          <w:rFonts w:ascii="David" w:hAnsi="David" w:cs="David"/>
          <w:color w:val="000000" w:themeColor="text1"/>
          <w:sz w:val="24"/>
          <w:szCs w:val="24"/>
          <w:rtl/>
        </w:rPr>
        <w:t xml:space="preserve"> מותאמת צריכה להיות מנוהלת על ידי איש מקצוע מוסמך שהוא </w:t>
      </w:r>
      <w:r w:rsidR="00132BEA">
        <w:rPr>
          <w:rFonts w:ascii="David" w:hAnsi="David" w:cs="David"/>
          <w:sz w:val="24"/>
          <w:szCs w:val="24"/>
          <w:rtl/>
        </w:rPr>
        <w:t>מנתח התנהגות מוסמך (</w:t>
      </w:r>
      <w:r w:rsidR="00132BEA">
        <w:rPr>
          <w:rFonts w:ascii="David" w:hAnsi="David" w:cs="David"/>
          <w:sz w:val="24"/>
          <w:szCs w:val="24"/>
        </w:rPr>
        <w:t>BCBA</w:t>
      </w:r>
      <w:r w:rsidR="00132BEA">
        <w:rPr>
          <w:rFonts w:ascii="David" w:hAnsi="David" w:cs="David"/>
          <w:sz w:val="24"/>
          <w:szCs w:val="24"/>
          <w:rtl/>
        </w:rPr>
        <w:t>)</w:t>
      </w:r>
      <w:r w:rsidR="001A7E94">
        <w:rPr>
          <w:rFonts w:ascii="David" w:hAnsi="David" w:cs="David"/>
          <w:sz w:val="24"/>
          <w:szCs w:val="24"/>
          <w:rtl/>
        </w:rPr>
        <w:t xml:space="preserve"> או שהוכשר על ידי מנתח התנהגות מוסמך (</w:t>
      </w:r>
      <w:r w:rsidR="001A7E94">
        <w:rPr>
          <w:rFonts w:ascii="David" w:hAnsi="David" w:cs="David"/>
          <w:sz w:val="24"/>
          <w:szCs w:val="24"/>
        </w:rPr>
        <w:t>BCBA</w:t>
      </w:r>
      <w:r w:rsidR="001A7E94">
        <w:rPr>
          <w:rFonts w:ascii="David" w:hAnsi="David" w:cs="David"/>
          <w:sz w:val="24"/>
          <w:szCs w:val="24"/>
          <w:rtl/>
        </w:rPr>
        <w:t>)</w:t>
      </w:r>
      <w:r w:rsidR="001E249E">
        <w:rPr>
          <w:rFonts w:ascii="David" w:hAnsi="David" w:cs="David"/>
          <w:sz w:val="24"/>
          <w:szCs w:val="24"/>
          <w:rtl/>
        </w:rPr>
        <w:t>,</w:t>
      </w:r>
      <w:r w:rsidR="001A7E94">
        <w:rPr>
          <w:rFonts w:ascii="David" w:hAnsi="David" w:cs="David"/>
          <w:sz w:val="24"/>
          <w:szCs w:val="24"/>
          <w:rtl/>
        </w:rPr>
        <w:t xml:space="preserve"> או דוקטור</w:t>
      </w:r>
      <w:r w:rsidR="00AC1E5F">
        <w:rPr>
          <w:rFonts w:ascii="David" w:hAnsi="David" w:cs="David"/>
          <w:sz w:val="24"/>
          <w:szCs w:val="24"/>
          <w:rtl/>
        </w:rPr>
        <w:t xml:space="preserve"> לפסיכולוגיה. בנוסף, יש </w:t>
      </w:r>
      <w:r w:rsidR="001E249E">
        <w:rPr>
          <w:rFonts w:ascii="David" w:hAnsi="David" w:cs="David"/>
          <w:sz w:val="24"/>
          <w:szCs w:val="24"/>
          <w:rtl/>
        </w:rPr>
        <w:t xml:space="preserve">חשיבות לאיסוף נתונים עקביים על </w:t>
      </w:r>
      <w:r w:rsidR="00AC1E5F">
        <w:rPr>
          <w:rFonts w:ascii="David" w:hAnsi="David" w:cs="David"/>
          <w:sz w:val="24"/>
          <w:szCs w:val="24"/>
          <w:rtl/>
        </w:rPr>
        <w:t>התרחשות התנהגויות בדידות שניתן לצפות בהן על מנת לעקוב אחר התק</w:t>
      </w:r>
      <w:r w:rsidR="004D1622">
        <w:rPr>
          <w:rFonts w:ascii="David" w:hAnsi="David" w:cs="David"/>
          <w:sz w:val="24"/>
          <w:szCs w:val="24"/>
          <w:rtl/>
        </w:rPr>
        <w:t>ד</w:t>
      </w:r>
      <w:r w:rsidR="00AC1E5F">
        <w:rPr>
          <w:rFonts w:ascii="David" w:hAnsi="David" w:cs="David"/>
          <w:sz w:val="24"/>
          <w:szCs w:val="24"/>
          <w:rtl/>
        </w:rPr>
        <w:t>מותו של הילל ולהתאים לו אסטרטגיות לפי הצורך.</w:t>
      </w:r>
      <w:r w:rsidR="004D1622">
        <w:rPr>
          <w:rFonts w:ascii="David" w:hAnsi="David" w:cs="David"/>
          <w:sz w:val="24"/>
          <w:szCs w:val="24"/>
          <w:rtl/>
        </w:rPr>
        <w:t xml:space="preserve"> הוריו של </w:t>
      </w:r>
      <w:r w:rsidR="004D1622">
        <w:rPr>
          <w:rFonts w:ascii="David" w:hAnsi="David" w:cs="David"/>
          <w:sz w:val="24"/>
          <w:szCs w:val="24"/>
          <w:rtl/>
        </w:rPr>
        <w:lastRenderedPageBreak/>
        <w:t xml:space="preserve">הילל צריכים להיות מעורבים מקרוב בטיפול, בכדי לעזור להם לקבל כלי משמעת יעילים. </w:t>
      </w:r>
      <w:r w:rsidR="00792562">
        <w:rPr>
          <w:rFonts w:ascii="David" w:hAnsi="David" w:cs="David"/>
          <w:sz w:val="24"/>
          <w:szCs w:val="24"/>
          <w:rtl/>
        </w:rPr>
        <w:t xml:space="preserve">הוריו של הילל יכולים לבקש הפניה באמצעות ספק הביטוח שלהם, רופא ילדים או על ידי שימוש בשירותי </w:t>
      </w:r>
      <w:r w:rsidR="00792562">
        <w:rPr>
          <w:rFonts w:ascii="David" w:hAnsi="David" w:cs="David"/>
          <w:sz w:val="24"/>
          <w:szCs w:val="24"/>
        </w:rPr>
        <w:t>ASD</w:t>
      </w:r>
      <w:r w:rsidR="00792562">
        <w:rPr>
          <w:rFonts w:ascii="David" w:hAnsi="David" w:cs="David"/>
          <w:sz w:val="24"/>
          <w:szCs w:val="24"/>
          <w:rtl/>
        </w:rPr>
        <w:t xml:space="preserve"> שלהלן.</w:t>
      </w:r>
    </w:p>
    <w:p w14:paraId="6A3FCCA7" w14:textId="77777777" w:rsidR="005D33C7" w:rsidRPr="005D33C7" w:rsidRDefault="005D33C7" w:rsidP="005D33C7">
      <w:pPr>
        <w:pStyle w:val="ListParagraph"/>
        <w:rPr>
          <w:rFonts w:ascii="David" w:hAnsi="David" w:cs="David"/>
          <w:color w:val="000000" w:themeColor="text1"/>
          <w:sz w:val="24"/>
          <w:szCs w:val="24"/>
          <w:rtl/>
        </w:rPr>
      </w:pPr>
    </w:p>
    <w:p w14:paraId="2C9B21AC" w14:textId="77777777" w:rsidR="005E62F3" w:rsidRPr="008E7D4D" w:rsidRDefault="005D33C7" w:rsidP="00BA792A">
      <w:pPr>
        <w:pStyle w:val="ListParagraph"/>
        <w:numPr>
          <w:ilvl w:val="0"/>
          <w:numId w:val="8"/>
        </w:numPr>
        <w:bidi/>
        <w:spacing w:after="0" w:line="360" w:lineRule="auto"/>
        <w:jc w:val="both"/>
        <w:rPr>
          <w:rFonts w:ascii="David" w:hAnsi="David" w:cs="David"/>
          <w:color w:val="000000" w:themeColor="text1"/>
          <w:sz w:val="24"/>
          <w:szCs w:val="24"/>
        </w:rPr>
      </w:pPr>
      <w:r>
        <w:rPr>
          <w:rFonts w:ascii="David" w:hAnsi="David" w:cs="David"/>
          <w:color w:val="000000" w:themeColor="text1"/>
          <w:sz w:val="24"/>
          <w:szCs w:val="24"/>
          <w:rtl/>
        </w:rPr>
        <w:t xml:space="preserve">רמת הפעילות והאימפולסיביות של </w:t>
      </w:r>
      <w:r w:rsidRPr="00013163">
        <w:rPr>
          <w:rFonts w:ascii="David" w:hAnsi="David" w:cs="David"/>
          <w:color w:val="000000" w:themeColor="text1"/>
          <w:sz w:val="24"/>
          <w:szCs w:val="24"/>
          <w:rtl/>
        </w:rPr>
        <w:t>הילל נמצאות ברמה שייתכן ומצריכה המשך תמיכה תרופתית בכדי לעזור בוויסות ו</w:t>
      </w:r>
      <w:r w:rsidR="00BA792A" w:rsidRPr="00013163">
        <w:rPr>
          <w:rFonts w:ascii="David" w:hAnsi="David" w:cs="David"/>
          <w:color w:val="000000" w:themeColor="text1"/>
          <w:sz w:val="24"/>
          <w:szCs w:val="24"/>
          <w:rtl/>
        </w:rPr>
        <w:t>שיוכל להיתרם מ</w:t>
      </w:r>
      <w:r w:rsidRPr="00013163">
        <w:rPr>
          <w:rFonts w:ascii="David" w:hAnsi="David" w:cs="David"/>
          <w:color w:val="000000" w:themeColor="text1"/>
          <w:sz w:val="24"/>
          <w:szCs w:val="24"/>
          <w:rtl/>
        </w:rPr>
        <w:t>טיפול. מומלץ להוריו להמשיך להתייעץ עם הספק הרפואי בהתאם לשינוי בסימפטומים או תופעות לוואי אפשריות לאורך זמן</w:t>
      </w:r>
      <w:r w:rsidR="00BA792A" w:rsidRPr="00013163">
        <w:rPr>
          <w:rFonts w:ascii="David" w:hAnsi="David" w:cs="David"/>
          <w:color w:val="000000" w:themeColor="text1"/>
          <w:sz w:val="24"/>
          <w:szCs w:val="24"/>
          <w:rtl/>
        </w:rPr>
        <w:t xml:space="preserve">. לאור מורכבות </w:t>
      </w:r>
      <w:r w:rsidR="00BB7605" w:rsidRPr="00013163">
        <w:rPr>
          <w:rFonts w:ascii="David" w:hAnsi="David" w:cs="David"/>
          <w:color w:val="000000" w:themeColor="text1"/>
          <w:sz w:val="24"/>
          <w:szCs w:val="24"/>
          <w:rtl/>
        </w:rPr>
        <w:t xml:space="preserve">המקרה של הילל, </w:t>
      </w:r>
      <w:r w:rsidR="00BA792A" w:rsidRPr="00013163">
        <w:rPr>
          <w:rFonts w:ascii="David" w:hAnsi="David" w:cs="David"/>
          <w:color w:val="000000" w:themeColor="text1"/>
          <w:sz w:val="24"/>
          <w:szCs w:val="24"/>
          <w:rtl/>
        </w:rPr>
        <w:t>מ</w:t>
      </w:r>
      <w:r w:rsidR="00BB7605" w:rsidRPr="00013163">
        <w:rPr>
          <w:rFonts w:ascii="David" w:hAnsi="David" w:cs="David"/>
          <w:color w:val="000000" w:themeColor="text1"/>
          <w:sz w:val="24"/>
          <w:szCs w:val="24"/>
          <w:rtl/>
        </w:rPr>
        <w:t>ומלץ שהתרופות יסופקו על ידי רופא התפתחותי התנהגותי</w:t>
      </w:r>
      <w:r w:rsidR="00BB7605">
        <w:rPr>
          <w:rFonts w:ascii="David" w:hAnsi="David" w:cs="David"/>
          <w:color w:val="000000" w:themeColor="text1"/>
          <w:sz w:val="24"/>
          <w:szCs w:val="24"/>
          <w:rtl/>
        </w:rPr>
        <w:t xml:space="preserve"> או על ידי פסיכיאטר ילדים/מתבגרים. </w:t>
      </w:r>
      <w:r w:rsidR="008E7D4D">
        <w:rPr>
          <w:rFonts w:ascii="David" w:hAnsi="David" w:cs="David"/>
          <w:sz w:val="24"/>
          <w:szCs w:val="24"/>
          <w:rtl/>
        </w:rPr>
        <w:t xml:space="preserve">הוריו של הילל יכולים לבקש הפניה באמצעות ספק הביטוח שלהם, רופא ילדים או על ידי שימוש בשירותי </w:t>
      </w:r>
      <w:r w:rsidR="008E7D4D">
        <w:rPr>
          <w:rFonts w:ascii="David" w:hAnsi="David" w:cs="David"/>
          <w:sz w:val="24"/>
          <w:szCs w:val="24"/>
        </w:rPr>
        <w:t>ASD</w:t>
      </w:r>
      <w:r w:rsidR="008E7D4D">
        <w:rPr>
          <w:rFonts w:ascii="David" w:hAnsi="David" w:cs="David"/>
          <w:sz w:val="24"/>
          <w:szCs w:val="24"/>
          <w:rtl/>
        </w:rPr>
        <w:t xml:space="preserve"> שלהלן.</w:t>
      </w:r>
    </w:p>
    <w:p w14:paraId="566798C0" w14:textId="77777777" w:rsidR="008E7D4D" w:rsidRPr="008E7D4D" w:rsidRDefault="008E7D4D" w:rsidP="008E7D4D">
      <w:pPr>
        <w:bidi/>
        <w:spacing w:after="0" w:line="360" w:lineRule="auto"/>
        <w:jc w:val="both"/>
        <w:rPr>
          <w:rFonts w:ascii="David" w:hAnsi="David" w:cs="David"/>
          <w:color w:val="000000" w:themeColor="text1"/>
          <w:sz w:val="24"/>
          <w:szCs w:val="24"/>
          <w:rtl/>
        </w:rPr>
      </w:pPr>
    </w:p>
    <w:p w14:paraId="5F5BF2B6" w14:textId="77777777" w:rsidR="005E62F3" w:rsidRDefault="00A11E3A" w:rsidP="000812BD">
      <w:pPr>
        <w:pStyle w:val="ListParagraph"/>
        <w:numPr>
          <w:ilvl w:val="0"/>
          <w:numId w:val="8"/>
        </w:numPr>
        <w:bidi/>
        <w:spacing w:after="0" w:line="360" w:lineRule="auto"/>
        <w:jc w:val="both"/>
        <w:rPr>
          <w:rFonts w:ascii="David" w:hAnsi="David" w:cs="David"/>
          <w:color w:val="000000" w:themeColor="text1"/>
          <w:sz w:val="24"/>
          <w:szCs w:val="24"/>
        </w:rPr>
      </w:pPr>
      <w:r>
        <w:rPr>
          <w:rFonts w:ascii="David" w:hAnsi="David" w:cs="David"/>
          <w:color w:val="000000" w:themeColor="text1"/>
          <w:sz w:val="24"/>
          <w:szCs w:val="24"/>
          <w:rtl/>
        </w:rPr>
        <w:t>הילל</w:t>
      </w:r>
      <w:r w:rsidR="00957C7B">
        <w:rPr>
          <w:rFonts w:ascii="David" w:hAnsi="David" w:cs="David"/>
          <w:color w:val="000000" w:themeColor="text1"/>
          <w:sz w:val="24"/>
          <w:szCs w:val="24"/>
          <w:rtl/>
        </w:rPr>
        <w:t xml:space="preserve"> ייתרם מהמשך של תזונה נכונה ופעילות </w:t>
      </w:r>
      <w:r w:rsidR="000812BD">
        <w:rPr>
          <w:rFonts w:ascii="David" w:hAnsi="David" w:cs="David"/>
          <w:color w:val="000000" w:themeColor="text1"/>
          <w:sz w:val="24"/>
          <w:szCs w:val="24"/>
          <w:rtl/>
        </w:rPr>
        <w:t xml:space="preserve">גופנית, כמו כן, הגבלת זמן מסך כדי לתחזק את תשומת לבו ומצב רוחו. הוא יכול להשתמש במסכים </w:t>
      </w:r>
      <w:r w:rsidR="00D952E5">
        <w:rPr>
          <w:rFonts w:ascii="David" w:hAnsi="David" w:cs="David"/>
          <w:color w:val="000000" w:themeColor="text1"/>
          <w:sz w:val="24"/>
          <w:szCs w:val="24"/>
          <w:rtl/>
        </w:rPr>
        <w:t>שעה אחת או פחות בכל יום.</w:t>
      </w:r>
    </w:p>
    <w:p w14:paraId="657B1EB6" w14:textId="77777777" w:rsidR="00D4719F" w:rsidRPr="00D4719F" w:rsidRDefault="00D4719F" w:rsidP="00D4719F">
      <w:pPr>
        <w:pStyle w:val="ListParagraph"/>
        <w:rPr>
          <w:rFonts w:ascii="David" w:hAnsi="David" w:cs="David"/>
          <w:color w:val="000000" w:themeColor="text1"/>
          <w:sz w:val="24"/>
          <w:szCs w:val="24"/>
          <w:rtl/>
        </w:rPr>
      </w:pPr>
    </w:p>
    <w:p w14:paraId="3F5609DA" w14:textId="77777777" w:rsidR="00D4719F" w:rsidRDefault="00D4719F" w:rsidP="00D4719F">
      <w:pPr>
        <w:pStyle w:val="ListParagraph"/>
        <w:numPr>
          <w:ilvl w:val="0"/>
          <w:numId w:val="8"/>
        </w:numPr>
        <w:bidi/>
        <w:spacing w:after="0" w:line="360" w:lineRule="auto"/>
        <w:jc w:val="both"/>
        <w:rPr>
          <w:rFonts w:ascii="David" w:hAnsi="David" w:cs="David"/>
          <w:color w:val="000000" w:themeColor="text1"/>
          <w:sz w:val="24"/>
          <w:szCs w:val="24"/>
        </w:rPr>
      </w:pPr>
      <w:r>
        <w:rPr>
          <w:rFonts w:ascii="David" w:hAnsi="David" w:cs="David"/>
          <w:color w:val="000000" w:themeColor="text1"/>
          <w:sz w:val="24"/>
          <w:szCs w:val="24"/>
          <w:rtl/>
        </w:rPr>
        <w:t xml:space="preserve">יש לעודד את הילל להשתתף בפעילויות בית ספריות/קהילתיות שמקדמות הערכה עצמית, מיומנויות חברתיות והתפתחות מוטוריות (למשל, קרטה, מוסיקה, צופים, שחייה, ומועדונים </w:t>
      </w:r>
      <w:r w:rsidR="0098084A">
        <w:rPr>
          <w:rFonts w:ascii="David" w:hAnsi="David" w:cs="David"/>
          <w:color w:val="000000" w:themeColor="text1"/>
          <w:sz w:val="24"/>
          <w:szCs w:val="24"/>
          <w:rtl/>
        </w:rPr>
        <w:t>בשעות ש</w:t>
      </w:r>
      <w:r>
        <w:rPr>
          <w:rFonts w:ascii="David" w:hAnsi="David" w:cs="David"/>
          <w:color w:val="000000" w:themeColor="text1"/>
          <w:sz w:val="24"/>
          <w:szCs w:val="24"/>
          <w:rtl/>
        </w:rPr>
        <w:t>אחרי בית ספר).</w:t>
      </w:r>
    </w:p>
    <w:p w14:paraId="62C4D2F3" w14:textId="77777777" w:rsidR="004D1622" w:rsidRPr="004D1622" w:rsidRDefault="004D1622" w:rsidP="004D1622">
      <w:pPr>
        <w:pStyle w:val="ListParagraph"/>
        <w:rPr>
          <w:rFonts w:ascii="David" w:hAnsi="David" w:cs="David"/>
          <w:color w:val="000000" w:themeColor="text1"/>
          <w:sz w:val="24"/>
          <w:szCs w:val="24"/>
          <w:rtl/>
        </w:rPr>
      </w:pPr>
    </w:p>
    <w:p w14:paraId="33DD9D8D" w14:textId="77777777" w:rsidR="00AC1E5F" w:rsidRDefault="00910C10" w:rsidP="008E7D4D">
      <w:pPr>
        <w:pStyle w:val="ListParagraph"/>
        <w:bidi/>
        <w:jc w:val="both"/>
        <w:rPr>
          <w:rFonts w:ascii="David" w:hAnsi="David" w:cs="David"/>
          <w:b/>
          <w:bCs/>
          <w:color w:val="000000" w:themeColor="text1"/>
          <w:sz w:val="24"/>
          <w:szCs w:val="24"/>
          <w:rtl/>
        </w:rPr>
      </w:pPr>
      <w:r>
        <w:rPr>
          <w:rFonts w:ascii="David" w:hAnsi="David" w:cs="David"/>
          <w:b/>
          <w:bCs/>
          <w:color w:val="000000" w:themeColor="text1"/>
          <w:sz w:val="24"/>
          <w:szCs w:val="24"/>
          <w:rtl/>
        </w:rPr>
        <w:t>משאבים</w:t>
      </w:r>
    </w:p>
    <w:p w14:paraId="57F20BEE" w14:textId="77777777" w:rsidR="009E467B" w:rsidRPr="00013163" w:rsidRDefault="00910C10" w:rsidP="00013163">
      <w:pPr>
        <w:pStyle w:val="ListParagraph"/>
        <w:numPr>
          <w:ilvl w:val="0"/>
          <w:numId w:val="9"/>
        </w:numPr>
        <w:bidi/>
        <w:spacing w:after="0" w:line="360" w:lineRule="auto"/>
        <w:jc w:val="both"/>
        <w:rPr>
          <w:rFonts w:ascii="David" w:hAnsi="David" w:cs="David"/>
          <w:color w:val="000000" w:themeColor="text1"/>
          <w:sz w:val="24"/>
          <w:szCs w:val="24"/>
        </w:rPr>
      </w:pPr>
      <w:r>
        <w:rPr>
          <w:rFonts w:ascii="David" w:hAnsi="David" w:cs="David"/>
          <w:color w:val="000000" w:themeColor="text1"/>
          <w:sz w:val="24"/>
          <w:szCs w:val="24"/>
          <w:rtl/>
        </w:rPr>
        <w:t xml:space="preserve">הספר </w:t>
      </w:r>
      <w:r w:rsidRPr="00910C10">
        <w:rPr>
          <w:i/>
          <w:iCs/>
        </w:rPr>
        <w:t>Educating Children with Autism</w:t>
      </w:r>
      <w:r w:rsidR="00DC7437">
        <w:rPr>
          <w:i/>
          <w:iCs/>
          <w:rtl/>
        </w:rPr>
        <w:t xml:space="preserve">, </w:t>
      </w:r>
      <w:r w:rsidR="00DC7437" w:rsidRPr="00627576">
        <w:rPr>
          <w:rFonts w:ascii="David" w:hAnsi="David" w:cs="David"/>
          <w:sz w:val="24"/>
          <w:szCs w:val="24"/>
          <w:rtl/>
        </w:rPr>
        <w:t>דו"ח המבוסס על ראיות מהאקדמיה הלאומית למדעים (</w:t>
      </w:r>
      <w:r w:rsidR="00DC7437" w:rsidRPr="00627576">
        <w:rPr>
          <w:rFonts w:ascii="David" w:hAnsi="David" w:cs="David"/>
          <w:sz w:val="24"/>
          <w:szCs w:val="24"/>
        </w:rPr>
        <w:t>NAS</w:t>
      </w:r>
      <w:r w:rsidR="00DC7437" w:rsidRPr="00627576">
        <w:rPr>
          <w:rFonts w:ascii="David" w:hAnsi="David" w:cs="David"/>
          <w:sz w:val="24"/>
          <w:szCs w:val="24"/>
          <w:rtl/>
        </w:rPr>
        <w:t>)</w:t>
      </w:r>
      <w:r w:rsidR="00627576" w:rsidRPr="00627576">
        <w:rPr>
          <w:rFonts w:ascii="David" w:hAnsi="David" w:cs="David"/>
          <w:sz w:val="24"/>
          <w:szCs w:val="24"/>
          <w:rtl/>
        </w:rPr>
        <w:t xml:space="preserve">, אשר מתאר המלצות </w:t>
      </w:r>
      <w:r w:rsidR="00627576" w:rsidRPr="00013163">
        <w:rPr>
          <w:rFonts w:ascii="David" w:hAnsi="David" w:cs="David"/>
          <w:sz w:val="24"/>
          <w:szCs w:val="24"/>
          <w:rtl/>
        </w:rPr>
        <w:t>עבור ילדים</w:t>
      </w:r>
      <w:r w:rsidR="0098084A" w:rsidRPr="00013163">
        <w:rPr>
          <w:rFonts w:ascii="David" w:hAnsi="David" w:cs="David"/>
          <w:sz w:val="24"/>
          <w:szCs w:val="24"/>
          <w:rtl/>
        </w:rPr>
        <w:t xml:space="preserve"> עם אוטיזם ה</w:t>
      </w:r>
      <w:r w:rsidR="00627576" w:rsidRPr="00013163">
        <w:rPr>
          <w:rFonts w:ascii="David" w:hAnsi="David" w:cs="David"/>
          <w:sz w:val="24"/>
          <w:szCs w:val="24"/>
          <w:rtl/>
        </w:rPr>
        <w:t>מבו</w:t>
      </w:r>
      <w:r w:rsidR="0008411B" w:rsidRPr="00013163">
        <w:rPr>
          <w:rFonts w:ascii="David" w:hAnsi="David" w:cs="David"/>
          <w:sz w:val="24"/>
          <w:szCs w:val="24"/>
          <w:rtl/>
        </w:rPr>
        <w:t xml:space="preserve">ססות על מחקר. ספר זה נכתב על ידי 'הוועדה להתערבויות חינוכיות עבור ילדים עם אוטיזם', העורכים הם: </w:t>
      </w:r>
      <w:r w:rsidR="00013163" w:rsidRPr="00013163">
        <w:rPr>
          <w:rFonts w:ascii="David" w:hAnsi="David" w:cs="David"/>
          <w:sz w:val="24"/>
          <w:szCs w:val="24"/>
          <w:rtl/>
        </w:rPr>
        <w:t>קתרין לורד וג'יימס פ. מג</w:t>
      </w:r>
      <w:r w:rsidR="0008411B" w:rsidRPr="00013163">
        <w:rPr>
          <w:rFonts w:ascii="David" w:hAnsi="David" w:cs="David"/>
          <w:sz w:val="24"/>
          <w:szCs w:val="24"/>
          <w:rtl/>
        </w:rPr>
        <w:t>י</w:t>
      </w:r>
      <w:r w:rsidR="00950044" w:rsidRPr="00013163">
        <w:rPr>
          <w:rFonts w:ascii="David" w:hAnsi="David" w:cs="David"/>
          <w:sz w:val="24"/>
          <w:szCs w:val="24"/>
          <w:rtl/>
        </w:rPr>
        <w:t>, ניתן לצפות בו ב</w:t>
      </w:r>
      <w:r w:rsidR="0008411B" w:rsidRPr="00013163">
        <w:rPr>
          <w:rFonts w:ascii="David" w:hAnsi="David" w:cs="David"/>
          <w:sz w:val="24"/>
          <w:szCs w:val="24"/>
          <w:rtl/>
        </w:rPr>
        <w:t>אינטרנט והוא זמין גם לרכישה.</w:t>
      </w:r>
    </w:p>
    <w:p w14:paraId="7BC07DE7" w14:textId="77777777" w:rsidR="009E467B" w:rsidRPr="009E467B" w:rsidRDefault="009E467B" w:rsidP="00846FE5">
      <w:pPr>
        <w:bidi/>
        <w:spacing w:after="0" w:line="360" w:lineRule="auto"/>
        <w:jc w:val="both"/>
        <w:rPr>
          <w:rFonts w:ascii="David" w:hAnsi="David" w:cs="David"/>
          <w:color w:val="000000" w:themeColor="text1"/>
          <w:sz w:val="24"/>
          <w:szCs w:val="24"/>
          <w:rtl/>
        </w:rPr>
      </w:pPr>
    </w:p>
    <w:p w14:paraId="22AAFBF5" w14:textId="77777777" w:rsidR="001726AD" w:rsidRPr="00A1295A" w:rsidRDefault="00950044" w:rsidP="00251001">
      <w:pPr>
        <w:pStyle w:val="ListParagraph"/>
        <w:numPr>
          <w:ilvl w:val="0"/>
          <w:numId w:val="9"/>
        </w:numPr>
        <w:bidi/>
        <w:spacing w:after="0" w:line="360" w:lineRule="auto"/>
        <w:jc w:val="both"/>
        <w:rPr>
          <w:rFonts w:ascii="David" w:hAnsi="David" w:cs="David"/>
          <w:color w:val="000000" w:themeColor="text1"/>
          <w:sz w:val="24"/>
          <w:szCs w:val="24"/>
        </w:rPr>
      </w:pPr>
      <w:r>
        <w:rPr>
          <w:rFonts w:ascii="David" w:hAnsi="David" w:cs="David"/>
          <w:color w:val="000000" w:themeColor="text1"/>
          <w:sz w:val="24"/>
          <w:szCs w:val="24"/>
          <w:rtl/>
        </w:rPr>
        <w:t xml:space="preserve">קבוצת </w:t>
      </w:r>
      <w:r w:rsidRPr="00950044">
        <w:rPr>
          <w:rFonts w:ascii="David" w:hAnsi="David" w:cs="David"/>
          <w:color w:val="000000" w:themeColor="text1"/>
          <w:sz w:val="24"/>
          <w:szCs w:val="24"/>
        </w:rPr>
        <w:t>The Exceptional Lives</w:t>
      </w:r>
      <w:r w:rsidR="001726AD">
        <w:rPr>
          <w:rFonts w:ascii="David" w:hAnsi="David" w:cs="David"/>
          <w:color w:val="000000" w:themeColor="text1"/>
          <w:sz w:val="24"/>
          <w:szCs w:val="24"/>
          <w:rtl/>
        </w:rPr>
        <w:t xml:space="preserve"> </w:t>
      </w:r>
      <w:r>
        <w:rPr>
          <w:rFonts w:ascii="David" w:hAnsi="David" w:cs="David"/>
          <w:color w:val="000000" w:themeColor="text1"/>
          <w:sz w:val="24"/>
          <w:szCs w:val="24"/>
          <w:rtl/>
        </w:rPr>
        <w:t xml:space="preserve">מספקת מסד נותנים של השירותים והתוכניות של הפרעות הקשורות לאוטיזם. זה כולל תוכניות מיומנות חברתית, יועצים חינוכיים, מטפלים </w:t>
      </w:r>
      <w:r w:rsidR="00211A71">
        <w:rPr>
          <w:rFonts w:ascii="David" w:hAnsi="David" w:cs="David"/>
          <w:color w:val="000000" w:themeColor="text1"/>
          <w:sz w:val="24"/>
          <w:szCs w:val="24"/>
          <w:rtl/>
        </w:rPr>
        <w:t xml:space="preserve">בדיבור, </w:t>
      </w:r>
      <w:r w:rsidR="00251001">
        <w:rPr>
          <w:rFonts w:ascii="David" w:hAnsi="David" w:cs="David"/>
          <w:color w:val="000000" w:themeColor="text1"/>
          <w:sz w:val="24"/>
          <w:szCs w:val="24"/>
          <w:rtl/>
        </w:rPr>
        <w:t>מרפאים</w:t>
      </w:r>
      <w:r w:rsidR="00211A71">
        <w:rPr>
          <w:rFonts w:ascii="David" w:hAnsi="David" w:cs="David"/>
          <w:color w:val="000000" w:themeColor="text1"/>
          <w:sz w:val="24"/>
          <w:szCs w:val="24"/>
          <w:rtl/>
        </w:rPr>
        <w:t xml:space="preserve"> בעיסוק, </w:t>
      </w:r>
      <w:r w:rsidR="00251001">
        <w:rPr>
          <w:rFonts w:ascii="David" w:hAnsi="David" w:cs="David"/>
          <w:color w:val="000000" w:themeColor="text1"/>
          <w:sz w:val="24"/>
          <w:szCs w:val="24"/>
          <w:rtl/>
        </w:rPr>
        <w:t>פיזיותרפיסטים, שירותים התנהגותיים</w:t>
      </w:r>
      <w:r w:rsidR="00211A71">
        <w:rPr>
          <w:rFonts w:ascii="David" w:hAnsi="David" w:cs="David"/>
          <w:color w:val="000000" w:themeColor="text1"/>
          <w:sz w:val="24"/>
          <w:szCs w:val="24"/>
          <w:rtl/>
        </w:rPr>
        <w:t xml:space="preserve"> </w:t>
      </w:r>
      <w:r w:rsidR="00211A71">
        <w:rPr>
          <w:rFonts w:ascii="David" w:hAnsi="David" w:cs="David"/>
          <w:color w:val="000000" w:themeColor="text1"/>
          <w:sz w:val="24"/>
          <w:szCs w:val="24"/>
        </w:rPr>
        <w:t>ABA</w:t>
      </w:r>
      <w:r w:rsidR="00211A71">
        <w:rPr>
          <w:rFonts w:ascii="David" w:hAnsi="David" w:cs="David"/>
          <w:color w:val="000000" w:themeColor="text1"/>
          <w:sz w:val="24"/>
          <w:szCs w:val="24"/>
          <w:rtl/>
        </w:rPr>
        <w:t xml:space="preserve">, </w:t>
      </w:r>
      <w:commentRangeStart w:id="4"/>
      <w:r w:rsidR="00211A71" w:rsidRPr="00424880">
        <w:rPr>
          <w:rFonts w:ascii="David" w:hAnsi="David" w:cs="David"/>
          <w:color w:val="000000" w:themeColor="text1"/>
          <w:sz w:val="24"/>
          <w:szCs w:val="24"/>
          <w:rtl/>
        </w:rPr>
        <w:t xml:space="preserve">הפסקות, תומכים </w:t>
      </w:r>
      <w:commentRangeEnd w:id="4"/>
      <w:r w:rsidR="00424880">
        <w:rPr>
          <w:rStyle w:val="CommentReference"/>
          <w:rtl/>
        </w:rPr>
        <w:commentReference w:id="4"/>
      </w:r>
      <w:r w:rsidR="00211A71" w:rsidRPr="00A1295A">
        <w:rPr>
          <w:rFonts w:ascii="David" w:hAnsi="David" w:cs="David"/>
          <w:color w:val="000000" w:themeColor="text1"/>
          <w:sz w:val="24"/>
          <w:szCs w:val="24"/>
          <w:rtl/>
        </w:rPr>
        <w:t>וטיפול באכילה</w:t>
      </w:r>
      <w:r w:rsidR="00B266A9" w:rsidRPr="00A1295A">
        <w:rPr>
          <w:rFonts w:ascii="David" w:hAnsi="David" w:cs="David"/>
          <w:color w:val="000000" w:themeColor="text1"/>
          <w:sz w:val="24"/>
          <w:szCs w:val="24"/>
          <w:rtl/>
        </w:rPr>
        <w:t xml:space="preserve">: </w:t>
      </w:r>
      <w:r w:rsidR="00B266A9" w:rsidRPr="00A1295A">
        <w:rPr>
          <w:rFonts w:ascii="David" w:hAnsi="David" w:cs="David"/>
          <w:color w:val="000000" w:themeColor="text1"/>
          <w:sz w:val="24"/>
          <w:szCs w:val="24"/>
        </w:rPr>
        <w:t>(866) 518-0296</w:t>
      </w:r>
      <w:r w:rsidR="00B266A9" w:rsidRPr="00A1295A">
        <w:rPr>
          <w:rFonts w:ascii="David" w:hAnsi="David" w:cs="David"/>
          <w:color w:val="000000" w:themeColor="text1"/>
          <w:sz w:val="24"/>
          <w:szCs w:val="24"/>
          <w:rtl/>
        </w:rPr>
        <w:t xml:space="preserve">; </w:t>
      </w:r>
      <w:hyperlink r:id="rId14" w:history="1">
        <w:r w:rsidR="00B266A9" w:rsidRPr="00A1295A">
          <w:rPr>
            <w:rStyle w:val="Hyperlink"/>
            <w:rFonts w:ascii="David" w:hAnsi="David" w:cs="David"/>
            <w:sz w:val="24"/>
            <w:szCs w:val="24"/>
          </w:rPr>
          <w:t>www.exceptionallives.org</w:t>
        </w:r>
      </w:hyperlink>
      <w:r w:rsidR="00B266A9" w:rsidRPr="00A1295A">
        <w:rPr>
          <w:rFonts w:ascii="David" w:hAnsi="David" w:cs="David"/>
          <w:color w:val="000000" w:themeColor="text1"/>
          <w:sz w:val="24"/>
          <w:szCs w:val="24"/>
          <w:rtl/>
        </w:rPr>
        <w:t xml:space="preserve">.   </w:t>
      </w:r>
    </w:p>
    <w:p w14:paraId="1490B55B" w14:textId="77777777" w:rsidR="009E467B" w:rsidRPr="009E467B" w:rsidRDefault="009E467B" w:rsidP="00846FE5">
      <w:pPr>
        <w:bidi/>
        <w:spacing w:after="0" w:line="360" w:lineRule="auto"/>
        <w:jc w:val="both"/>
        <w:rPr>
          <w:rFonts w:ascii="David" w:hAnsi="David" w:cs="David"/>
          <w:color w:val="000000" w:themeColor="text1"/>
          <w:sz w:val="24"/>
          <w:szCs w:val="24"/>
          <w:rtl/>
        </w:rPr>
      </w:pPr>
    </w:p>
    <w:p w14:paraId="0E8A2540" w14:textId="77777777" w:rsidR="001726AD" w:rsidRDefault="001726AD" w:rsidP="00846FE5">
      <w:pPr>
        <w:pStyle w:val="ListParagraph"/>
        <w:numPr>
          <w:ilvl w:val="0"/>
          <w:numId w:val="9"/>
        </w:numPr>
        <w:bidi/>
        <w:spacing w:after="0" w:line="360" w:lineRule="auto"/>
        <w:jc w:val="both"/>
        <w:rPr>
          <w:rFonts w:ascii="David" w:hAnsi="David" w:cs="David"/>
          <w:color w:val="000000" w:themeColor="text1"/>
          <w:sz w:val="24"/>
          <w:szCs w:val="24"/>
        </w:rPr>
      </w:pPr>
      <w:r w:rsidRPr="001726AD">
        <w:rPr>
          <w:rFonts w:ascii="David" w:hAnsi="David" w:cs="David"/>
          <w:color w:val="000000" w:themeColor="text1"/>
          <w:sz w:val="24"/>
          <w:szCs w:val="24"/>
        </w:rPr>
        <w:t>Autism Speaks</w:t>
      </w:r>
      <w:r>
        <w:rPr>
          <w:rFonts w:ascii="David" w:hAnsi="David" w:cs="David"/>
          <w:color w:val="000000" w:themeColor="text1"/>
          <w:sz w:val="24"/>
          <w:szCs w:val="24"/>
          <w:rtl/>
        </w:rPr>
        <w:t xml:space="preserve"> מספק גם חומר מבוקר ויעיל ב </w:t>
      </w:r>
      <w:hyperlink r:id="rId15" w:history="1">
        <w:r w:rsidRPr="0010415B">
          <w:rPr>
            <w:rStyle w:val="Hyperlink"/>
            <w:rFonts w:ascii="David" w:hAnsi="David" w:cs="David"/>
            <w:sz w:val="24"/>
            <w:szCs w:val="24"/>
          </w:rPr>
          <w:t>www.AutismSpeaks.org</w:t>
        </w:r>
      </w:hyperlink>
      <w:r w:rsidR="00846FE5">
        <w:rPr>
          <w:rFonts w:ascii="David" w:hAnsi="David" w:cs="David"/>
          <w:color w:val="000000" w:themeColor="text1"/>
          <w:sz w:val="24"/>
          <w:szCs w:val="24"/>
          <w:rtl/>
        </w:rPr>
        <w:t>.</w:t>
      </w:r>
    </w:p>
    <w:p w14:paraId="64C3BCC6" w14:textId="77777777" w:rsidR="00846FE5" w:rsidRPr="00846FE5" w:rsidRDefault="00846FE5" w:rsidP="00846FE5">
      <w:pPr>
        <w:pStyle w:val="ListParagraph"/>
        <w:spacing w:after="0"/>
        <w:rPr>
          <w:rFonts w:ascii="David" w:hAnsi="David" w:cs="David"/>
          <w:color w:val="000000" w:themeColor="text1"/>
          <w:sz w:val="24"/>
          <w:szCs w:val="24"/>
          <w:rtl/>
        </w:rPr>
      </w:pPr>
    </w:p>
    <w:p w14:paraId="442DDE6F" w14:textId="77777777" w:rsidR="00846FE5" w:rsidRPr="00846FE5" w:rsidRDefault="00846FE5" w:rsidP="00846FE5">
      <w:pPr>
        <w:bidi/>
        <w:spacing w:after="0" w:line="360" w:lineRule="auto"/>
        <w:jc w:val="both"/>
        <w:rPr>
          <w:rFonts w:ascii="David" w:hAnsi="David" w:cs="David"/>
          <w:color w:val="000000" w:themeColor="text1"/>
          <w:sz w:val="24"/>
          <w:szCs w:val="24"/>
          <w:rtl/>
        </w:rPr>
      </w:pPr>
    </w:p>
    <w:p w14:paraId="2EBB0E62" w14:textId="77777777" w:rsidR="00920262" w:rsidRDefault="00BE3B52" w:rsidP="00846FE5">
      <w:pPr>
        <w:pStyle w:val="ListParagraph"/>
        <w:numPr>
          <w:ilvl w:val="0"/>
          <w:numId w:val="9"/>
        </w:numPr>
        <w:bidi/>
        <w:spacing w:after="0" w:line="360" w:lineRule="auto"/>
        <w:jc w:val="both"/>
        <w:rPr>
          <w:rFonts w:ascii="David" w:hAnsi="David" w:cs="David"/>
          <w:color w:val="000000" w:themeColor="text1"/>
          <w:sz w:val="24"/>
          <w:szCs w:val="24"/>
        </w:rPr>
      </w:pPr>
      <w:r>
        <w:rPr>
          <w:rFonts w:ascii="David" w:hAnsi="David" w:cs="David"/>
          <w:color w:val="000000" w:themeColor="text1"/>
          <w:sz w:val="24"/>
          <w:szCs w:val="24"/>
          <w:rtl/>
        </w:rPr>
        <w:t>ספרים רבים על הפרעה על הספקטרום האוטיסטי מפורסמים לאחרונה. כמה ספרים מהרשימה הבאה נמצאו</w:t>
      </w:r>
      <w:r>
        <w:rPr>
          <w:rFonts w:ascii="David" w:hAnsi="David" w:cs="David"/>
          <w:color w:val="000000" w:themeColor="text1"/>
          <w:sz w:val="24"/>
          <w:szCs w:val="24"/>
        </w:rPr>
        <w:t xml:space="preserve"> </w:t>
      </w:r>
      <w:r w:rsidR="00A000BA">
        <w:rPr>
          <w:rFonts w:ascii="David" w:hAnsi="David" w:cs="David"/>
          <w:color w:val="000000" w:themeColor="text1"/>
          <w:sz w:val="24"/>
          <w:szCs w:val="24"/>
          <w:rtl/>
        </w:rPr>
        <w:t xml:space="preserve">כמועילים על ידי </w:t>
      </w:r>
      <w:r w:rsidR="00920262">
        <w:rPr>
          <w:rFonts w:ascii="David" w:hAnsi="David" w:cs="David"/>
          <w:color w:val="000000" w:themeColor="text1"/>
          <w:sz w:val="24"/>
          <w:szCs w:val="24"/>
          <w:rtl/>
        </w:rPr>
        <w:t xml:space="preserve">משפחות אחרות. משאבים אלה זמינים בחנויות ספרים קהיליות וב </w:t>
      </w:r>
      <w:hyperlink r:id="rId16" w:history="1">
        <w:r w:rsidR="00920262" w:rsidRPr="0010415B">
          <w:rPr>
            <w:rStyle w:val="Hyperlink"/>
            <w:rFonts w:ascii="David" w:hAnsi="David" w:cs="David"/>
            <w:sz w:val="24"/>
            <w:szCs w:val="24"/>
          </w:rPr>
          <w:t>http://www.amazon.com</w:t>
        </w:r>
      </w:hyperlink>
      <w:r w:rsidR="00920262">
        <w:rPr>
          <w:rFonts w:ascii="David" w:hAnsi="David" w:cs="David"/>
          <w:color w:val="000000" w:themeColor="text1"/>
          <w:sz w:val="24"/>
          <w:szCs w:val="24"/>
          <w:rtl/>
        </w:rPr>
        <w:t xml:space="preserve">. </w:t>
      </w:r>
    </w:p>
    <w:p w14:paraId="59239912" w14:textId="77777777" w:rsidR="00920262" w:rsidRPr="00920262" w:rsidRDefault="00920262" w:rsidP="00920262">
      <w:pPr>
        <w:pStyle w:val="ListParagraph"/>
        <w:rPr>
          <w:rFonts w:ascii="David" w:hAnsi="David" w:cs="David"/>
          <w:color w:val="000000" w:themeColor="text1"/>
          <w:sz w:val="24"/>
          <w:szCs w:val="24"/>
          <w:rtl/>
        </w:rPr>
      </w:pPr>
    </w:p>
    <w:p w14:paraId="45B42EB7" w14:textId="77777777" w:rsidR="00920262" w:rsidRDefault="00920262" w:rsidP="00721207">
      <w:pPr>
        <w:pStyle w:val="ListParagraph"/>
        <w:numPr>
          <w:ilvl w:val="0"/>
          <w:numId w:val="10"/>
        </w:numPr>
        <w:bidi/>
        <w:spacing w:line="360" w:lineRule="auto"/>
        <w:jc w:val="both"/>
        <w:rPr>
          <w:rFonts w:ascii="David" w:hAnsi="David" w:cs="David"/>
          <w:color w:val="000000" w:themeColor="text1"/>
          <w:sz w:val="24"/>
          <w:szCs w:val="24"/>
        </w:rPr>
      </w:pPr>
      <w:r w:rsidRPr="00920262">
        <w:rPr>
          <w:rFonts w:ascii="David" w:hAnsi="David" w:cs="David"/>
          <w:i/>
          <w:iCs/>
          <w:color w:val="000000" w:themeColor="text1"/>
          <w:sz w:val="24"/>
          <w:szCs w:val="24"/>
        </w:rPr>
        <w:t>The Autism Sourcebook</w:t>
      </w:r>
      <w:r>
        <w:rPr>
          <w:rFonts w:ascii="David" w:hAnsi="David" w:cs="David"/>
          <w:color w:val="000000" w:themeColor="text1"/>
          <w:sz w:val="24"/>
          <w:szCs w:val="24"/>
          <w:rtl/>
        </w:rPr>
        <w:t xml:space="preserve">, </w:t>
      </w:r>
      <w:r w:rsidR="00721207">
        <w:rPr>
          <w:rFonts w:ascii="David" w:hAnsi="David" w:cs="David"/>
          <w:color w:val="000000" w:themeColor="text1"/>
          <w:sz w:val="24"/>
          <w:szCs w:val="24"/>
          <w:rtl/>
        </w:rPr>
        <w:t>מאת</w:t>
      </w:r>
      <w:r>
        <w:rPr>
          <w:rFonts w:ascii="David" w:hAnsi="David" w:cs="David"/>
          <w:color w:val="000000" w:themeColor="text1"/>
          <w:sz w:val="24"/>
          <w:szCs w:val="24"/>
          <w:rtl/>
        </w:rPr>
        <w:t xml:space="preserve"> אקסהורן.</w:t>
      </w:r>
    </w:p>
    <w:p w14:paraId="2C7100E4" w14:textId="77777777" w:rsidR="00920262" w:rsidRDefault="00920262" w:rsidP="00721207">
      <w:pPr>
        <w:pStyle w:val="ListParagraph"/>
        <w:numPr>
          <w:ilvl w:val="0"/>
          <w:numId w:val="10"/>
        </w:numPr>
        <w:bidi/>
        <w:spacing w:line="360" w:lineRule="auto"/>
        <w:jc w:val="both"/>
        <w:rPr>
          <w:rFonts w:ascii="David" w:hAnsi="David" w:cs="David"/>
          <w:i/>
          <w:iCs/>
          <w:color w:val="000000" w:themeColor="text1"/>
          <w:sz w:val="24"/>
          <w:szCs w:val="24"/>
        </w:rPr>
      </w:pPr>
      <w:r w:rsidRPr="00920262">
        <w:rPr>
          <w:rFonts w:ascii="David" w:hAnsi="David" w:cs="David"/>
          <w:i/>
          <w:iCs/>
          <w:color w:val="000000" w:themeColor="text1"/>
          <w:sz w:val="24"/>
          <w:szCs w:val="24"/>
        </w:rPr>
        <w:t>Overcoming Autism</w:t>
      </w:r>
      <w:r>
        <w:rPr>
          <w:rFonts w:ascii="David" w:hAnsi="David" w:cs="David"/>
          <w:i/>
          <w:iCs/>
          <w:color w:val="000000" w:themeColor="text1"/>
          <w:sz w:val="24"/>
          <w:szCs w:val="24"/>
          <w:rtl/>
        </w:rPr>
        <w:t xml:space="preserve">, </w:t>
      </w:r>
      <w:r w:rsidR="00721207">
        <w:rPr>
          <w:rFonts w:ascii="David" w:hAnsi="David" w:cs="David"/>
          <w:color w:val="000000" w:themeColor="text1"/>
          <w:sz w:val="24"/>
          <w:szCs w:val="24"/>
          <w:rtl/>
        </w:rPr>
        <w:t>מאת</w:t>
      </w:r>
      <w:r w:rsidRPr="00920262">
        <w:rPr>
          <w:rFonts w:ascii="David" w:hAnsi="David" w:cs="David"/>
          <w:color w:val="000000" w:themeColor="text1"/>
          <w:sz w:val="24"/>
          <w:szCs w:val="24"/>
          <w:rtl/>
        </w:rPr>
        <w:t xml:space="preserve"> קוגל ולזבניק</w:t>
      </w:r>
    </w:p>
    <w:p w14:paraId="063BFF93" w14:textId="77777777" w:rsidR="00920262" w:rsidRDefault="00920262" w:rsidP="00721207">
      <w:pPr>
        <w:pStyle w:val="ListParagraph"/>
        <w:numPr>
          <w:ilvl w:val="0"/>
          <w:numId w:val="10"/>
        </w:numPr>
        <w:bidi/>
        <w:spacing w:line="360" w:lineRule="auto"/>
        <w:jc w:val="both"/>
        <w:rPr>
          <w:rFonts w:ascii="David" w:hAnsi="David" w:cs="David"/>
          <w:i/>
          <w:iCs/>
          <w:color w:val="000000" w:themeColor="text1"/>
          <w:sz w:val="24"/>
          <w:szCs w:val="24"/>
        </w:rPr>
      </w:pPr>
      <w:r w:rsidRPr="00920262">
        <w:rPr>
          <w:rFonts w:ascii="David" w:hAnsi="David" w:cs="David"/>
          <w:i/>
          <w:iCs/>
          <w:color w:val="000000" w:themeColor="text1"/>
          <w:sz w:val="24"/>
          <w:szCs w:val="24"/>
        </w:rPr>
        <w:lastRenderedPageBreak/>
        <w:t>Play and Imagination in Children with Autism</w:t>
      </w:r>
      <w:r>
        <w:rPr>
          <w:rFonts w:ascii="David" w:hAnsi="David" w:cs="David"/>
          <w:i/>
          <w:iCs/>
          <w:color w:val="000000" w:themeColor="text1"/>
          <w:sz w:val="24"/>
          <w:szCs w:val="24"/>
          <w:rtl/>
        </w:rPr>
        <w:t xml:space="preserve">, </w:t>
      </w:r>
      <w:r w:rsidR="00721207">
        <w:rPr>
          <w:rFonts w:ascii="David" w:hAnsi="David" w:cs="David"/>
          <w:color w:val="000000" w:themeColor="text1"/>
          <w:sz w:val="24"/>
          <w:szCs w:val="24"/>
          <w:rtl/>
        </w:rPr>
        <w:t>מאת</w:t>
      </w:r>
      <w:r w:rsidRPr="00920262">
        <w:rPr>
          <w:rFonts w:ascii="David" w:hAnsi="David" w:cs="David"/>
          <w:color w:val="000000" w:themeColor="text1"/>
          <w:sz w:val="24"/>
          <w:szCs w:val="24"/>
          <w:rtl/>
        </w:rPr>
        <w:t xml:space="preserve"> פמלה וול</w:t>
      </w:r>
      <w:r w:rsidR="00A1295A">
        <w:rPr>
          <w:rFonts w:ascii="David" w:hAnsi="David" w:cs="David"/>
          <w:color w:val="000000" w:themeColor="text1"/>
          <w:sz w:val="24"/>
          <w:szCs w:val="24"/>
          <w:rtl/>
        </w:rPr>
        <w:t>פ</w:t>
      </w:r>
      <w:r w:rsidRPr="00920262">
        <w:rPr>
          <w:rFonts w:ascii="David" w:hAnsi="David" w:cs="David"/>
          <w:color w:val="000000" w:themeColor="text1"/>
          <w:sz w:val="24"/>
          <w:szCs w:val="24"/>
          <w:rtl/>
        </w:rPr>
        <w:t>ברג</w:t>
      </w:r>
      <w:r>
        <w:rPr>
          <w:rFonts w:ascii="David" w:hAnsi="David" w:cs="David"/>
          <w:i/>
          <w:iCs/>
          <w:color w:val="000000" w:themeColor="text1"/>
          <w:sz w:val="24"/>
          <w:szCs w:val="24"/>
          <w:rtl/>
        </w:rPr>
        <w:t>.</w:t>
      </w:r>
    </w:p>
    <w:p w14:paraId="46C86E96" w14:textId="77777777" w:rsidR="00920262" w:rsidRDefault="00920262" w:rsidP="00721207">
      <w:pPr>
        <w:pStyle w:val="ListParagraph"/>
        <w:numPr>
          <w:ilvl w:val="0"/>
          <w:numId w:val="10"/>
        </w:numPr>
        <w:bidi/>
        <w:spacing w:line="360" w:lineRule="auto"/>
        <w:jc w:val="both"/>
        <w:rPr>
          <w:rFonts w:ascii="David" w:hAnsi="David" w:cs="David"/>
          <w:color w:val="000000" w:themeColor="text1"/>
          <w:sz w:val="24"/>
          <w:szCs w:val="24"/>
        </w:rPr>
      </w:pPr>
      <w:r w:rsidRPr="00920262">
        <w:rPr>
          <w:rFonts w:ascii="David" w:hAnsi="David" w:cs="David"/>
          <w:i/>
          <w:iCs/>
          <w:color w:val="000000" w:themeColor="text1"/>
          <w:sz w:val="24"/>
          <w:szCs w:val="24"/>
        </w:rPr>
        <w:t>Behavioral Intervention for Young Children with Autism</w:t>
      </w:r>
      <w:r w:rsidRPr="00920262">
        <w:rPr>
          <w:rFonts w:ascii="David" w:hAnsi="David" w:cs="David"/>
          <w:color w:val="000000" w:themeColor="text1"/>
          <w:sz w:val="24"/>
          <w:szCs w:val="24"/>
          <w:rtl/>
        </w:rPr>
        <w:t xml:space="preserve">, </w:t>
      </w:r>
      <w:r w:rsidR="00721207">
        <w:rPr>
          <w:rFonts w:ascii="David" w:hAnsi="David" w:cs="David"/>
          <w:color w:val="000000" w:themeColor="text1"/>
          <w:sz w:val="24"/>
          <w:szCs w:val="24"/>
          <w:rtl/>
        </w:rPr>
        <w:t>מאת</w:t>
      </w:r>
      <w:r w:rsidRPr="00920262">
        <w:rPr>
          <w:rFonts w:ascii="David" w:hAnsi="David" w:cs="David"/>
          <w:color w:val="000000" w:themeColor="text1"/>
          <w:sz w:val="24"/>
          <w:szCs w:val="24"/>
          <w:rtl/>
        </w:rPr>
        <w:t xml:space="preserve"> קתרין מוריס, ג'ינה גריין וסטיבן לוס.</w:t>
      </w:r>
    </w:p>
    <w:p w14:paraId="12475593" w14:textId="77777777" w:rsidR="00EA5416" w:rsidRPr="00846FE5" w:rsidRDefault="00920262" w:rsidP="00721207">
      <w:pPr>
        <w:pStyle w:val="ListParagraph"/>
        <w:numPr>
          <w:ilvl w:val="0"/>
          <w:numId w:val="10"/>
        </w:numPr>
        <w:bidi/>
        <w:spacing w:after="0" w:line="360" w:lineRule="auto"/>
        <w:jc w:val="both"/>
        <w:rPr>
          <w:rFonts w:ascii="David" w:hAnsi="David" w:cs="David"/>
          <w:i/>
          <w:iCs/>
          <w:color w:val="000000" w:themeColor="text1"/>
          <w:sz w:val="24"/>
          <w:szCs w:val="24"/>
        </w:rPr>
      </w:pPr>
      <w:r w:rsidRPr="00920262">
        <w:rPr>
          <w:rFonts w:ascii="David" w:hAnsi="David" w:cs="David"/>
          <w:i/>
          <w:iCs/>
          <w:color w:val="000000" w:themeColor="text1"/>
          <w:sz w:val="24"/>
          <w:szCs w:val="24"/>
        </w:rPr>
        <w:t>The Verbal Behavior Approach: How to Teach Children with Autism and Related Disorders</w:t>
      </w:r>
      <w:r w:rsidRPr="00920262">
        <w:rPr>
          <w:rFonts w:ascii="David" w:hAnsi="David" w:cs="David"/>
          <w:i/>
          <w:iCs/>
          <w:color w:val="000000" w:themeColor="text1"/>
          <w:sz w:val="24"/>
          <w:szCs w:val="24"/>
          <w:rtl/>
        </w:rPr>
        <w:t xml:space="preserve">, </w:t>
      </w:r>
      <w:r w:rsidR="00721207">
        <w:rPr>
          <w:rFonts w:ascii="David" w:hAnsi="David" w:cs="David"/>
          <w:color w:val="000000" w:themeColor="text1"/>
          <w:sz w:val="24"/>
          <w:szCs w:val="24"/>
          <w:rtl/>
        </w:rPr>
        <w:t>מאת</w:t>
      </w:r>
      <w:r w:rsidRPr="00920262">
        <w:rPr>
          <w:rFonts w:ascii="David" w:hAnsi="David" w:cs="David"/>
          <w:color w:val="000000" w:themeColor="text1"/>
          <w:sz w:val="24"/>
          <w:szCs w:val="24"/>
          <w:rtl/>
        </w:rPr>
        <w:t xml:space="preserve"> מרי לינץ ברברה. </w:t>
      </w:r>
    </w:p>
    <w:p w14:paraId="55AA9D27" w14:textId="77777777" w:rsidR="00846FE5" w:rsidRPr="00846FE5" w:rsidRDefault="00846FE5" w:rsidP="00846FE5">
      <w:pPr>
        <w:bidi/>
        <w:spacing w:after="0" w:line="360" w:lineRule="auto"/>
        <w:jc w:val="both"/>
        <w:rPr>
          <w:rFonts w:ascii="David" w:hAnsi="David" w:cs="David"/>
          <w:i/>
          <w:iCs/>
          <w:color w:val="000000" w:themeColor="text1"/>
          <w:sz w:val="24"/>
          <w:szCs w:val="24"/>
        </w:rPr>
      </w:pPr>
    </w:p>
    <w:p w14:paraId="0D5BB637" w14:textId="77777777" w:rsidR="009E467B" w:rsidRDefault="007E3ECA" w:rsidP="00846FE5">
      <w:pPr>
        <w:pStyle w:val="ListParagraph"/>
        <w:numPr>
          <w:ilvl w:val="0"/>
          <w:numId w:val="9"/>
        </w:numPr>
        <w:bidi/>
        <w:spacing w:after="0" w:line="360" w:lineRule="auto"/>
        <w:jc w:val="both"/>
        <w:rPr>
          <w:rFonts w:ascii="David" w:hAnsi="David" w:cs="David"/>
          <w:color w:val="000000" w:themeColor="text1"/>
          <w:sz w:val="24"/>
          <w:szCs w:val="24"/>
        </w:rPr>
      </w:pPr>
      <w:r w:rsidRPr="00641A9D">
        <w:rPr>
          <w:rFonts w:ascii="David" w:hAnsi="David" w:cs="David"/>
          <w:color w:val="000000" w:themeColor="text1"/>
          <w:sz w:val="24"/>
          <w:szCs w:val="24"/>
          <w:rtl/>
        </w:rPr>
        <w:t xml:space="preserve">גידול ילד עם </w:t>
      </w:r>
      <w:r w:rsidRPr="00641A9D">
        <w:rPr>
          <w:rFonts w:ascii="David" w:hAnsi="David" w:cs="David"/>
          <w:color w:val="000000" w:themeColor="text1"/>
          <w:sz w:val="24"/>
          <w:szCs w:val="24"/>
        </w:rPr>
        <w:t>ASD</w:t>
      </w:r>
      <w:r w:rsidRPr="00641A9D">
        <w:rPr>
          <w:rFonts w:ascii="David" w:hAnsi="David" w:cs="David"/>
          <w:color w:val="000000" w:themeColor="text1"/>
          <w:sz w:val="24"/>
          <w:szCs w:val="24"/>
          <w:rtl/>
        </w:rPr>
        <w:t xml:space="preserve"> או עם צרכים מיוחדים אחרים, עשוי להיות מאתגר לפעמים, והוריו של הילל </w:t>
      </w:r>
      <w:r w:rsidR="00853C99">
        <w:rPr>
          <w:rFonts w:ascii="David" w:hAnsi="David" w:cs="David"/>
          <w:color w:val="000000" w:themeColor="text1"/>
          <w:sz w:val="24"/>
          <w:szCs w:val="24"/>
          <w:rtl/>
        </w:rPr>
        <w:t>מוזמנים ליצור קשר ע</w:t>
      </w:r>
      <w:r w:rsidR="00641A9D" w:rsidRPr="00641A9D">
        <w:rPr>
          <w:rFonts w:ascii="David" w:hAnsi="David" w:cs="David"/>
          <w:color w:val="000000" w:themeColor="text1"/>
          <w:sz w:val="24"/>
          <w:szCs w:val="24"/>
          <w:rtl/>
        </w:rPr>
        <w:t xml:space="preserve">ם הורים אחרים לילדים עם אוטיזים, בשביל לקבל תמיכה והכוונה. קבוצות תמיכה של הורים הממוקמות באזורם, יכולות להופיע באתר האינטרנט של </w:t>
      </w:r>
      <w:r w:rsidR="00641A9D" w:rsidRPr="00641A9D">
        <w:rPr>
          <w:rFonts w:ascii="David" w:hAnsi="David" w:cs="David"/>
          <w:color w:val="000000" w:themeColor="text1"/>
          <w:sz w:val="24"/>
          <w:szCs w:val="24"/>
        </w:rPr>
        <w:t>Autism Society of America</w:t>
      </w:r>
      <w:r w:rsidR="00641A9D" w:rsidRPr="00641A9D">
        <w:rPr>
          <w:rFonts w:ascii="David" w:hAnsi="David" w:cs="David"/>
          <w:color w:val="000000" w:themeColor="text1"/>
          <w:sz w:val="24"/>
          <w:szCs w:val="24"/>
          <w:rtl/>
        </w:rPr>
        <w:t xml:space="preserve"> (</w:t>
      </w:r>
      <w:hyperlink r:id="rId17" w:history="1">
        <w:r w:rsidR="00641A9D" w:rsidRPr="00641A9D">
          <w:rPr>
            <w:rStyle w:val="Hyperlink"/>
            <w:rFonts w:ascii="David" w:hAnsi="David" w:cs="David"/>
            <w:sz w:val="24"/>
            <w:szCs w:val="24"/>
          </w:rPr>
          <w:t>www.autism-society.org</w:t>
        </w:r>
      </w:hyperlink>
      <w:r w:rsidR="00641A9D" w:rsidRPr="00641A9D">
        <w:rPr>
          <w:rFonts w:ascii="David" w:hAnsi="David" w:cs="David"/>
          <w:color w:val="000000" w:themeColor="text1"/>
          <w:sz w:val="24"/>
          <w:szCs w:val="24"/>
          <w:rtl/>
        </w:rPr>
        <w:t xml:space="preserve">), באתר האינטרנט של </w:t>
      </w:r>
      <w:r w:rsidR="00641A9D" w:rsidRPr="00641A9D">
        <w:rPr>
          <w:rFonts w:ascii="David" w:hAnsi="David" w:cs="David"/>
          <w:color w:val="000000" w:themeColor="text1"/>
          <w:sz w:val="24"/>
          <w:szCs w:val="24"/>
        </w:rPr>
        <w:t>Autism Speaks</w:t>
      </w:r>
      <w:r w:rsidR="00641A9D" w:rsidRPr="00641A9D">
        <w:rPr>
          <w:rFonts w:ascii="David" w:hAnsi="David" w:cs="David"/>
          <w:color w:val="000000" w:themeColor="text1"/>
          <w:sz w:val="24"/>
          <w:szCs w:val="24"/>
          <w:rtl/>
        </w:rPr>
        <w:t xml:space="preserve"> (</w:t>
      </w:r>
      <w:hyperlink r:id="rId18" w:history="1">
        <w:r w:rsidR="00641A9D" w:rsidRPr="00641A9D">
          <w:rPr>
            <w:rStyle w:val="Hyperlink"/>
            <w:rFonts w:ascii="David" w:hAnsi="David" w:cs="David"/>
            <w:sz w:val="24"/>
            <w:szCs w:val="24"/>
          </w:rPr>
          <w:t>www.autismspeaks.org</w:t>
        </w:r>
      </w:hyperlink>
      <w:r w:rsidR="00641A9D" w:rsidRPr="00641A9D">
        <w:rPr>
          <w:rFonts w:ascii="David" w:hAnsi="David" w:cs="David"/>
          <w:color w:val="000000" w:themeColor="text1"/>
          <w:sz w:val="24"/>
          <w:szCs w:val="24"/>
          <w:rtl/>
        </w:rPr>
        <w:t xml:space="preserve">), ובאתר האינטרנט </w:t>
      </w:r>
      <w:r w:rsidR="00641A9D" w:rsidRPr="00641A9D">
        <w:rPr>
          <w:rFonts w:ascii="David" w:hAnsi="David" w:cs="David"/>
          <w:color w:val="000000" w:themeColor="text1"/>
          <w:sz w:val="24"/>
          <w:szCs w:val="24"/>
        </w:rPr>
        <w:t>Family Ties of Massachusetts</w:t>
      </w:r>
      <w:r w:rsidR="00641A9D" w:rsidRPr="00641A9D">
        <w:rPr>
          <w:rFonts w:ascii="David" w:hAnsi="David" w:cs="David"/>
          <w:color w:val="000000" w:themeColor="text1"/>
          <w:sz w:val="24"/>
          <w:szCs w:val="24"/>
          <w:rtl/>
        </w:rPr>
        <w:t xml:space="preserve"> (</w:t>
      </w:r>
      <w:hyperlink r:id="rId19" w:history="1">
        <w:r w:rsidR="00641A9D" w:rsidRPr="0010415B">
          <w:rPr>
            <w:rStyle w:val="Hyperlink"/>
            <w:rFonts w:ascii="David" w:hAnsi="David" w:cs="David"/>
            <w:sz w:val="24"/>
            <w:szCs w:val="24"/>
          </w:rPr>
          <w:t>http://massfamilyties.org/info/groups.php</w:t>
        </w:r>
      </w:hyperlink>
      <w:r w:rsidR="00641A9D" w:rsidRPr="00641A9D">
        <w:rPr>
          <w:rFonts w:ascii="David" w:hAnsi="David" w:cs="David"/>
          <w:color w:val="000000" w:themeColor="text1"/>
          <w:sz w:val="24"/>
          <w:szCs w:val="24"/>
          <w:rtl/>
        </w:rPr>
        <w:t>).</w:t>
      </w:r>
      <w:r w:rsidR="00641A9D">
        <w:rPr>
          <w:rFonts w:ascii="David" w:hAnsi="David" w:cs="David"/>
          <w:color w:val="000000" w:themeColor="text1"/>
          <w:sz w:val="24"/>
          <w:szCs w:val="24"/>
          <w:rtl/>
        </w:rPr>
        <w:t xml:space="preserve"> הפדרציה לילדים עם צרכים מיוחדים (</w:t>
      </w:r>
      <w:r w:rsidR="00641A9D">
        <w:rPr>
          <w:rFonts w:ascii="David" w:hAnsi="David" w:cs="David"/>
          <w:color w:val="000000" w:themeColor="text1"/>
          <w:sz w:val="24"/>
          <w:szCs w:val="24"/>
        </w:rPr>
        <w:t>FCSN</w:t>
      </w:r>
      <w:r w:rsidR="00641A9D">
        <w:rPr>
          <w:rFonts w:ascii="David" w:hAnsi="David" w:cs="David"/>
          <w:color w:val="000000" w:themeColor="text1"/>
          <w:sz w:val="24"/>
          <w:szCs w:val="24"/>
          <w:rtl/>
        </w:rPr>
        <w:t>) גם עשויה להיות משאב מועיל (</w:t>
      </w:r>
      <w:hyperlink r:id="rId20" w:history="1">
        <w:r w:rsidR="00641A9D" w:rsidRPr="0010415B">
          <w:rPr>
            <w:rStyle w:val="Hyperlink"/>
            <w:rFonts w:ascii="David" w:hAnsi="David" w:cs="David"/>
            <w:sz w:val="24"/>
            <w:szCs w:val="24"/>
          </w:rPr>
          <w:t>www.FCSN.org</w:t>
        </w:r>
      </w:hyperlink>
      <w:r w:rsidR="00641A9D">
        <w:rPr>
          <w:rFonts w:ascii="David" w:hAnsi="David" w:cs="David"/>
          <w:color w:val="000000" w:themeColor="text1"/>
          <w:sz w:val="24"/>
          <w:szCs w:val="24"/>
          <w:rtl/>
        </w:rPr>
        <w:t>).</w:t>
      </w:r>
    </w:p>
    <w:p w14:paraId="126A15AE" w14:textId="77777777" w:rsidR="00846FE5" w:rsidRPr="00846FE5" w:rsidRDefault="00846FE5" w:rsidP="00846FE5">
      <w:pPr>
        <w:bidi/>
        <w:spacing w:line="360" w:lineRule="auto"/>
        <w:jc w:val="both"/>
        <w:rPr>
          <w:rFonts w:ascii="David" w:hAnsi="David" w:cs="David"/>
          <w:color w:val="000000" w:themeColor="text1"/>
          <w:sz w:val="24"/>
          <w:szCs w:val="24"/>
          <w:rtl/>
        </w:rPr>
      </w:pPr>
    </w:p>
    <w:p w14:paraId="0ACE6272" w14:textId="77777777" w:rsidR="009E467B" w:rsidRPr="00A1295A" w:rsidRDefault="00E30B16" w:rsidP="00843455">
      <w:pPr>
        <w:pStyle w:val="ListParagraph"/>
        <w:numPr>
          <w:ilvl w:val="0"/>
          <w:numId w:val="9"/>
        </w:numPr>
        <w:bidi/>
        <w:spacing w:line="360" w:lineRule="auto"/>
        <w:jc w:val="both"/>
        <w:rPr>
          <w:rFonts w:ascii="David" w:hAnsi="David" w:cs="David"/>
          <w:color w:val="000000" w:themeColor="text1"/>
          <w:sz w:val="24"/>
          <w:szCs w:val="24"/>
        </w:rPr>
      </w:pPr>
      <w:r w:rsidRPr="00A1295A">
        <w:rPr>
          <w:rFonts w:ascii="David" w:hAnsi="David" w:cs="David"/>
          <w:color w:val="000000" w:themeColor="text1"/>
          <w:sz w:val="24"/>
          <w:szCs w:val="24"/>
          <w:rtl/>
        </w:rPr>
        <w:t xml:space="preserve">ייתכן והוריו של הילל ירצו להצטרך </w:t>
      </w:r>
      <w:r w:rsidR="00F94199" w:rsidRPr="00A1295A">
        <w:rPr>
          <w:rFonts w:ascii="David" w:hAnsi="David" w:cs="David"/>
          <w:color w:val="000000" w:themeColor="text1"/>
          <w:sz w:val="24"/>
          <w:szCs w:val="24"/>
          <w:rtl/>
        </w:rPr>
        <w:t>לקבוצת המייעצת להורים של המועצה המקומית (</w:t>
      </w:r>
      <w:r w:rsidR="00F94199" w:rsidRPr="00A1295A">
        <w:rPr>
          <w:rFonts w:ascii="David" w:hAnsi="David" w:cs="David"/>
          <w:color w:val="000000" w:themeColor="text1"/>
          <w:sz w:val="24"/>
          <w:szCs w:val="24"/>
        </w:rPr>
        <w:t>PAC</w:t>
      </w:r>
      <w:r w:rsidR="00F94199" w:rsidRPr="00A1295A">
        <w:rPr>
          <w:rFonts w:ascii="David" w:hAnsi="David" w:cs="David"/>
          <w:color w:val="000000" w:themeColor="text1"/>
          <w:sz w:val="24"/>
          <w:szCs w:val="24"/>
          <w:rtl/>
        </w:rPr>
        <w:t>) על מנת ליצור קשר עם הורים אחרים באזורם אשר מכירים את מערכת החינוך המיוחד בבית הספר ב</w:t>
      </w:r>
      <w:r w:rsidR="00843455" w:rsidRPr="00A1295A">
        <w:rPr>
          <w:rFonts w:ascii="David" w:hAnsi="David" w:cs="David"/>
          <w:color w:val="000000" w:themeColor="text1"/>
          <w:sz w:val="24"/>
          <w:szCs w:val="24"/>
          <w:rtl/>
        </w:rPr>
        <w:t xml:space="preserve">מחוזם. ניתן למצוא מידע נוסף על קבוצות </w:t>
      </w:r>
      <w:r w:rsidR="00843455" w:rsidRPr="00A1295A">
        <w:rPr>
          <w:rFonts w:ascii="David" w:hAnsi="David" w:cs="David"/>
          <w:color w:val="000000" w:themeColor="text1"/>
          <w:sz w:val="24"/>
          <w:szCs w:val="24"/>
        </w:rPr>
        <w:t>PAC</w:t>
      </w:r>
      <w:r w:rsidR="00843455" w:rsidRPr="00A1295A">
        <w:rPr>
          <w:rFonts w:ascii="David" w:hAnsi="David" w:cs="David"/>
          <w:color w:val="000000" w:themeColor="text1"/>
          <w:sz w:val="24"/>
          <w:szCs w:val="24"/>
          <w:rtl/>
        </w:rPr>
        <w:t xml:space="preserve"> באיזור באתר (</w:t>
      </w:r>
      <w:hyperlink r:id="rId21" w:history="1">
        <w:r w:rsidR="00843455" w:rsidRPr="00A1295A">
          <w:rPr>
            <w:rStyle w:val="Hyperlink"/>
            <w:rFonts w:ascii="David" w:hAnsi="David" w:cs="David"/>
            <w:sz w:val="24"/>
            <w:szCs w:val="24"/>
          </w:rPr>
          <w:t>http://masspac.org</w:t>
        </w:r>
      </w:hyperlink>
      <w:r w:rsidR="00843455" w:rsidRPr="00A1295A">
        <w:rPr>
          <w:rFonts w:ascii="David" w:hAnsi="David" w:cs="David"/>
          <w:color w:val="000000" w:themeColor="text1"/>
          <w:sz w:val="24"/>
          <w:szCs w:val="24"/>
          <w:rtl/>
        </w:rPr>
        <w:t>) או בטלפון (</w:t>
      </w:r>
      <w:r w:rsidR="00843455" w:rsidRPr="00A1295A">
        <w:rPr>
          <w:rFonts w:ascii="David" w:hAnsi="David" w:cs="David"/>
          <w:color w:val="000000" w:themeColor="text1"/>
          <w:sz w:val="24"/>
          <w:szCs w:val="24"/>
        </w:rPr>
        <w:t>1-800-331-0688</w:t>
      </w:r>
      <w:r w:rsidR="00843455" w:rsidRPr="00A1295A">
        <w:rPr>
          <w:rFonts w:ascii="David" w:hAnsi="David" w:cs="David"/>
          <w:color w:val="000000" w:themeColor="text1"/>
          <w:sz w:val="24"/>
          <w:szCs w:val="24"/>
          <w:rtl/>
        </w:rPr>
        <w:t>).</w:t>
      </w:r>
    </w:p>
    <w:p w14:paraId="2AA365AA" w14:textId="77777777" w:rsidR="00A24DA4" w:rsidRPr="00A24DA4" w:rsidRDefault="00A24DA4" w:rsidP="00A24DA4">
      <w:pPr>
        <w:pStyle w:val="ListParagraph"/>
        <w:rPr>
          <w:rFonts w:ascii="David" w:hAnsi="David" w:cs="David"/>
          <w:color w:val="000000" w:themeColor="text1"/>
          <w:sz w:val="24"/>
          <w:szCs w:val="24"/>
          <w:rtl/>
        </w:rPr>
      </w:pPr>
    </w:p>
    <w:p w14:paraId="597FF1B7" w14:textId="77777777" w:rsidR="00CA0E75" w:rsidRDefault="00A24DA4" w:rsidP="00CA0E75">
      <w:pPr>
        <w:pStyle w:val="ListParagraph"/>
        <w:numPr>
          <w:ilvl w:val="0"/>
          <w:numId w:val="9"/>
        </w:numPr>
        <w:bidi/>
        <w:spacing w:line="360" w:lineRule="auto"/>
        <w:jc w:val="both"/>
        <w:rPr>
          <w:rFonts w:ascii="David" w:hAnsi="David" w:cs="David"/>
          <w:color w:val="000000" w:themeColor="text1"/>
          <w:sz w:val="24"/>
          <w:szCs w:val="24"/>
        </w:rPr>
      </w:pPr>
      <w:r w:rsidRPr="00CA0E75">
        <w:rPr>
          <w:rFonts w:ascii="David" w:hAnsi="David" w:cs="David"/>
          <w:color w:val="000000" w:themeColor="text1"/>
          <w:sz w:val="24"/>
          <w:szCs w:val="24"/>
          <w:rtl/>
        </w:rPr>
        <w:t xml:space="preserve">הילל </w:t>
      </w:r>
      <w:r w:rsidR="00EA0D88" w:rsidRPr="00CA0E75">
        <w:rPr>
          <w:rFonts w:ascii="David" w:hAnsi="David" w:cs="David"/>
          <w:color w:val="000000" w:themeColor="text1"/>
          <w:sz w:val="24"/>
          <w:szCs w:val="24"/>
          <w:rtl/>
        </w:rPr>
        <w:t>עשוי להיתרם מהוראה בטכניקות מתוך תוכנית הלימוד החשיבה החברתית של מישל גרסיה ווינר (</w:t>
      </w:r>
      <w:r w:rsidR="00EA0D88" w:rsidRPr="00CA0E75">
        <w:rPr>
          <w:rFonts w:ascii="David" w:hAnsi="David" w:cs="David"/>
          <w:color w:val="000000" w:themeColor="text1"/>
          <w:sz w:val="24"/>
          <w:szCs w:val="24"/>
        </w:rPr>
        <w:t>Michelle Garcia Winner’s Social Thinking</w:t>
      </w:r>
      <w:r w:rsidR="00EA0D88" w:rsidRPr="00CA0E75">
        <w:rPr>
          <w:rFonts w:ascii="David" w:hAnsi="David" w:cs="David"/>
          <w:color w:val="000000" w:themeColor="text1"/>
          <w:sz w:val="24"/>
          <w:szCs w:val="24"/>
          <w:rtl/>
        </w:rPr>
        <w:t xml:space="preserve">). האתר הבא כולל מקורות מועילים ומוצרים למכירה שנידונים בתוכנית לימוד זו: </w:t>
      </w:r>
      <w:hyperlink r:id="rId22" w:history="1">
        <w:r w:rsidR="00EA0D88" w:rsidRPr="00CA0E75">
          <w:rPr>
            <w:rStyle w:val="Hyperlink"/>
            <w:rFonts w:ascii="David" w:hAnsi="David" w:cs="David"/>
            <w:sz w:val="24"/>
            <w:szCs w:val="24"/>
          </w:rPr>
          <w:t>https://www.socialthinking.com/Products</w:t>
        </w:r>
      </w:hyperlink>
      <w:r w:rsidR="00BE1455" w:rsidRPr="00CA0E75">
        <w:rPr>
          <w:rFonts w:ascii="David" w:hAnsi="David" w:cs="David"/>
          <w:color w:val="000000" w:themeColor="text1"/>
          <w:sz w:val="24"/>
          <w:szCs w:val="24"/>
          <w:rtl/>
        </w:rPr>
        <w:t>.</w:t>
      </w:r>
    </w:p>
    <w:p w14:paraId="1C68D3D9" w14:textId="77777777" w:rsidR="00CA0E75" w:rsidRPr="00CA0E75" w:rsidRDefault="00CA0E75" w:rsidP="00CA0E75">
      <w:pPr>
        <w:pStyle w:val="ListParagraph"/>
        <w:rPr>
          <w:rFonts w:ascii="David" w:hAnsi="David" w:cs="David"/>
          <w:color w:val="000000" w:themeColor="text1"/>
          <w:sz w:val="24"/>
          <w:szCs w:val="24"/>
          <w:rtl/>
        </w:rPr>
      </w:pPr>
    </w:p>
    <w:p w14:paraId="7C93E18D" w14:textId="77777777" w:rsidR="00721207" w:rsidRDefault="00CA0E75" w:rsidP="00721207">
      <w:pPr>
        <w:pStyle w:val="ListParagraph"/>
        <w:numPr>
          <w:ilvl w:val="0"/>
          <w:numId w:val="9"/>
        </w:numPr>
        <w:bidi/>
        <w:spacing w:line="360" w:lineRule="auto"/>
        <w:jc w:val="both"/>
        <w:rPr>
          <w:rFonts w:ascii="David" w:hAnsi="David" w:cs="David"/>
          <w:color w:val="000000" w:themeColor="text1"/>
          <w:sz w:val="24"/>
          <w:szCs w:val="24"/>
        </w:rPr>
      </w:pPr>
      <w:r>
        <w:rPr>
          <w:rFonts w:ascii="David" w:hAnsi="David" w:cs="David"/>
          <w:color w:val="000000" w:themeColor="text1"/>
          <w:sz w:val="24"/>
          <w:szCs w:val="24"/>
          <w:rtl/>
        </w:rPr>
        <w:t>המשאבים הבאים עשויים להיות שימושיים ב</w:t>
      </w:r>
      <w:r w:rsidR="009B53F4">
        <w:rPr>
          <w:rFonts w:ascii="David" w:hAnsi="David" w:cs="David"/>
          <w:color w:val="000000" w:themeColor="text1"/>
          <w:sz w:val="24"/>
          <w:szCs w:val="24"/>
          <w:rtl/>
        </w:rPr>
        <w:t>פיתוח</w:t>
      </w:r>
      <w:r>
        <w:rPr>
          <w:rFonts w:ascii="David" w:hAnsi="David" w:cs="David"/>
          <w:color w:val="000000" w:themeColor="text1"/>
          <w:sz w:val="24"/>
          <w:szCs w:val="24"/>
          <w:rtl/>
        </w:rPr>
        <w:t xml:space="preserve"> התערבויות (בבית הספר ובבית) בכדי להתמודד עם ה </w:t>
      </w:r>
      <w:r w:rsidR="009B53F4">
        <w:rPr>
          <w:rFonts w:ascii="David" w:hAnsi="David" w:cs="David"/>
          <w:color w:val="000000" w:themeColor="text1"/>
          <w:sz w:val="24"/>
          <w:szCs w:val="24"/>
        </w:rPr>
        <w:t>ADHD</w:t>
      </w:r>
      <w:r w:rsidR="009B53F4">
        <w:rPr>
          <w:rFonts w:ascii="David" w:hAnsi="David" w:cs="David"/>
          <w:color w:val="000000" w:themeColor="text1"/>
          <w:sz w:val="24"/>
          <w:szCs w:val="24"/>
          <w:rtl/>
        </w:rPr>
        <w:t xml:space="preserve"> של הילל:</w:t>
      </w:r>
    </w:p>
    <w:p w14:paraId="5040E77E" w14:textId="77777777" w:rsidR="00721207" w:rsidRPr="00721207" w:rsidRDefault="00721207" w:rsidP="00721207">
      <w:pPr>
        <w:pStyle w:val="ListParagraph"/>
        <w:rPr>
          <w:rFonts w:ascii="David" w:hAnsi="David" w:cs="David"/>
          <w:color w:val="000000" w:themeColor="text1"/>
          <w:sz w:val="24"/>
          <w:szCs w:val="24"/>
          <w:rtl/>
        </w:rPr>
      </w:pPr>
    </w:p>
    <w:p w14:paraId="64FD9D9E" w14:textId="77777777" w:rsidR="00721207" w:rsidRPr="00A1295A" w:rsidRDefault="00721207" w:rsidP="00721207">
      <w:pPr>
        <w:pStyle w:val="ListParagraph"/>
        <w:numPr>
          <w:ilvl w:val="0"/>
          <w:numId w:val="12"/>
        </w:numPr>
        <w:bidi/>
        <w:spacing w:line="360" w:lineRule="auto"/>
        <w:jc w:val="both"/>
        <w:rPr>
          <w:rFonts w:ascii="David" w:hAnsi="David" w:cs="David"/>
          <w:i/>
          <w:iCs/>
          <w:color w:val="000000" w:themeColor="text1"/>
          <w:sz w:val="24"/>
          <w:szCs w:val="24"/>
        </w:rPr>
      </w:pPr>
      <w:r w:rsidRPr="0051157F">
        <w:rPr>
          <w:rFonts w:asciiTheme="majorBidi" w:hAnsiTheme="majorBidi" w:cstheme="majorBidi"/>
          <w:i/>
          <w:iCs/>
          <w:color w:val="000000" w:themeColor="text1"/>
          <w:sz w:val="24"/>
          <w:szCs w:val="24"/>
        </w:rPr>
        <w:t xml:space="preserve">Driven </w:t>
      </w:r>
      <w:r w:rsidRPr="00A1295A">
        <w:rPr>
          <w:rFonts w:asciiTheme="majorBidi" w:hAnsiTheme="majorBidi" w:cstheme="majorBidi"/>
          <w:i/>
          <w:iCs/>
          <w:color w:val="000000" w:themeColor="text1"/>
          <w:sz w:val="24"/>
          <w:szCs w:val="24"/>
        </w:rPr>
        <w:t>to Distraction</w:t>
      </w:r>
      <w:r w:rsidRPr="00A1295A">
        <w:rPr>
          <w:rFonts w:asciiTheme="majorBidi" w:hAnsiTheme="majorBidi" w:cstheme="majorBidi"/>
          <w:i/>
          <w:iCs/>
          <w:color w:val="000000" w:themeColor="text1"/>
          <w:sz w:val="24"/>
          <w:szCs w:val="24"/>
          <w:rtl/>
        </w:rPr>
        <w:t xml:space="preserve"> (</w:t>
      </w:r>
      <w:r w:rsidRPr="00A1295A">
        <w:rPr>
          <w:rFonts w:asciiTheme="majorBidi" w:hAnsiTheme="majorBidi" w:cstheme="majorBidi"/>
          <w:i/>
          <w:iCs/>
          <w:color w:val="000000" w:themeColor="text1"/>
          <w:sz w:val="24"/>
          <w:szCs w:val="24"/>
        </w:rPr>
        <w:t>Book 1</w:t>
      </w:r>
      <w:r w:rsidRPr="00A1295A">
        <w:rPr>
          <w:rFonts w:asciiTheme="majorBidi" w:hAnsiTheme="majorBidi" w:cstheme="majorBidi"/>
          <w:i/>
          <w:iCs/>
          <w:color w:val="000000" w:themeColor="text1"/>
          <w:sz w:val="24"/>
          <w:szCs w:val="24"/>
          <w:rtl/>
        </w:rPr>
        <w:t xml:space="preserve">) </w:t>
      </w:r>
      <w:r w:rsidRPr="00A1295A">
        <w:rPr>
          <w:rFonts w:ascii="David" w:hAnsi="David" w:cs="David"/>
          <w:color w:val="000000" w:themeColor="text1"/>
          <w:sz w:val="24"/>
          <w:szCs w:val="24"/>
          <w:rtl/>
        </w:rPr>
        <w:t>ו</w:t>
      </w:r>
      <w:r w:rsidRPr="00A1295A">
        <w:rPr>
          <w:rFonts w:asciiTheme="majorBidi" w:hAnsiTheme="majorBidi" w:cstheme="majorBidi"/>
          <w:color w:val="000000" w:themeColor="text1"/>
          <w:sz w:val="24"/>
          <w:szCs w:val="24"/>
          <w:rtl/>
        </w:rPr>
        <w:t xml:space="preserve"> </w:t>
      </w:r>
      <w:r w:rsidRPr="00A1295A">
        <w:rPr>
          <w:rFonts w:asciiTheme="majorBidi" w:hAnsiTheme="majorBidi" w:cstheme="majorBidi"/>
          <w:i/>
          <w:iCs/>
          <w:color w:val="000000" w:themeColor="text1"/>
          <w:sz w:val="24"/>
          <w:szCs w:val="24"/>
        </w:rPr>
        <w:t>Delivered from Distraction</w:t>
      </w:r>
      <w:r w:rsidRPr="00A1295A">
        <w:rPr>
          <w:rFonts w:asciiTheme="majorBidi" w:hAnsiTheme="majorBidi" w:cstheme="majorBidi"/>
          <w:i/>
          <w:iCs/>
          <w:color w:val="000000" w:themeColor="text1"/>
          <w:sz w:val="24"/>
          <w:szCs w:val="24"/>
          <w:rtl/>
        </w:rPr>
        <w:t xml:space="preserve"> (</w:t>
      </w:r>
      <w:r w:rsidRPr="00A1295A">
        <w:rPr>
          <w:rFonts w:asciiTheme="majorBidi" w:hAnsiTheme="majorBidi" w:cstheme="majorBidi"/>
          <w:i/>
          <w:iCs/>
          <w:color w:val="000000" w:themeColor="text1"/>
          <w:sz w:val="24"/>
          <w:szCs w:val="24"/>
        </w:rPr>
        <w:t>Book 2</w:t>
      </w:r>
      <w:r w:rsidRPr="00A1295A">
        <w:rPr>
          <w:rFonts w:ascii="David" w:hAnsi="David" w:cs="David"/>
          <w:i/>
          <w:iCs/>
          <w:color w:val="000000" w:themeColor="text1"/>
          <w:sz w:val="24"/>
          <w:szCs w:val="24"/>
          <w:rtl/>
        </w:rPr>
        <w:t xml:space="preserve">), </w:t>
      </w:r>
      <w:r w:rsidRPr="00A1295A">
        <w:rPr>
          <w:rFonts w:ascii="David" w:hAnsi="David" w:cs="David"/>
          <w:color w:val="000000" w:themeColor="text1"/>
          <w:sz w:val="24"/>
          <w:szCs w:val="24"/>
          <w:rtl/>
        </w:rPr>
        <w:t>מאת אדוארד הלוול וג'ון רייטי.</w:t>
      </w:r>
    </w:p>
    <w:p w14:paraId="7094B639" w14:textId="77777777" w:rsidR="00CA0E75" w:rsidRPr="00A1295A" w:rsidRDefault="00721207" w:rsidP="00721207">
      <w:pPr>
        <w:pStyle w:val="ListParagraph"/>
        <w:numPr>
          <w:ilvl w:val="0"/>
          <w:numId w:val="12"/>
        </w:numPr>
        <w:bidi/>
        <w:spacing w:line="360" w:lineRule="auto"/>
        <w:jc w:val="both"/>
        <w:rPr>
          <w:rFonts w:ascii="David" w:hAnsi="David" w:cs="David"/>
          <w:i/>
          <w:iCs/>
          <w:color w:val="000000" w:themeColor="text1"/>
          <w:sz w:val="24"/>
          <w:szCs w:val="24"/>
        </w:rPr>
      </w:pPr>
      <w:r w:rsidRPr="00A1295A">
        <w:rPr>
          <w:rFonts w:ascii="David" w:hAnsi="David" w:cs="David"/>
          <w:color w:val="000000" w:themeColor="text1"/>
          <w:sz w:val="24"/>
          <w:szCs w:val="24"/>
          <w:rtl/>
        </w:rPr>
        <w:t xml:space="preserve"> </w:t>
      </w:r>
      <w:r w:rsidRPr="00A1295A">
        <w:rPr>
          <w:rFonts w:asciiTheme="majorBidi" w:hAnsiTheme="majorBidi" w:cstheme="majorBidi"/>
          <w:i/>
          <w:iCs/>
          <w:color w:val="000000" w:themeColor="text1"/>
          <w:sz w:val="24"/>
          <w:szCs w:val="24"/>
        </w:rPr>
        <w:t>Taking Charge of ADHD</w:t>
      </w:r>
      <w:r w:rsidRPr="00A1295A">
        <w:rPr>
          <w:rFonts w:ascii="David" w:hAnsi="David" w:cs="David"/>
          <w:color w:val="000000" w:themeColor="text1"/>
          <w:sz w:val="24"/>
          <w:szCs w:val="24"/>
          <w:rtl/>
        </w:rPr>
        <w:t>, מאת ד"ר ראסל בארקלי.</w:t>
      </w:r>
    </w:p>
    <w:p w14:paraId="141FA444" w14:textId="77777777" w:rsidR="00721207" w:rsidRPr="00A1295A" w:rsidRDefault="0051157F" w:rsidP="0051157F">
      <w:pPr>
        <w:pStyle w:val="ListParagraph"/>
        <w:numPr>
          <w:ilvl w:val="0"/>
          <w:numId w:val="12"/>
        </w:numPr>
        <w:bidi/>
        <w:spacing w:line="360" w:lineRule="auto"/>
        <w:jc w:val="both"/>
        <w:rPr>
          <w:rFonts w:ascii="David" w:hAnsi="David" w:cs="David"/>
          <w:i/>
          <w:iCs/>
          <w:color w:val="000000" w:themeColor="text1"/>
          <w:sz w:val="24"/>
          <w:szCs w:val="24"/>
        </w:rPr>
      </w:pPr>
      <w:r w:rsidRPr="00A1295A">
        <w:rPr>
          <w:rFonts w:asciiTheme="majorBidi" w:hAnsiTheme="majorBidi" w:cstheme="majorBidi"/>
          <w:i/>
          <w:iCs/>
          <w:color w:val="000000" w:themeColor="text1"/>
          <w:sz w:val="24"/>
          <w:szCs w:val="24"/>
        </w:rPr>
        <w:t>Smart but Scattered: The Revolutionary "Executive Skills" Approach to Helping Kids Reach Their Potential</w:t>
      </w:r>
      <w:r w:rsidRPr="00A1295A">
        <w:rPr>
          <w:rFonts w:ascii="David" w:hAnsi="David" w:cs="David"/>
          <w:i/>
          <w:iCs/>
          <w:color w:val="000000" w:themeColor="text1"/>
          <w:sz w:val="24"/>
          <w:szCs w:val="24"/>
          <w:rtl/>
        </w:rPr>
        <w:t xml:space="preserve">, </w:t>
      </w:r>
      <w:r w:rsidRPr="00A1295A">
        <w:rPr>
          <w:rFonts w:ascii="David" w:hAnsi="David" w:cs="David"/>
          <w:color w:val="000000" w:themeColor="text1"/>
          <w:sz w:val="24"/>
          <w:szCs w:val="24"/>
          <w:rtl/>
        </w:rPr>
        <w:t>מאת פג דוסון, דוקטור לחינוך.</w:t>
      </w:r>
    </w:p>
    <w:p w14:paraId="1CED8C69" w14:textId="77777777" w:rsidR="0051157F" w:rsidRPr="00A1295A" w:rsidRDefault="0051157F" w:rsidP="0051157F">
      <w:pPr>
        <w:pStyle w:val="ListParagraph"/>
        <w:numPr>
          <w:ilvl w:val="0"/>
          <w:numId w:val="12"/>
        </w:numPr>
        <w:bidi/>
        <w:spacing w:line="360" w:lineRule="auto"/>
        <w:jc w:val="both"/>
        <w:rPr>
          <w:rFonts w:ascii="David" w:hAnsi="David" w:cs="David"/>
          <w:color w:val="000000" w:themeColor="text1"/>
          <w:sz w:val="24"/>
          <w:szCs w:val="24"/>
        </w:rPr>
      </w:pPr>
      <w:r w:rsidRPr="00A1295A">
        <w:rPr>
          <w:rFonts w:asciiTheme="majorBidi" w:hAnsiTheme="majorBidi" w:cstheme="majorBidi"/>
          <w:i/>
          <w:iCs/>
          <w:color w:val="000000" w:themeColor="text1"/>
          <w:sz w:val="24"/>
          <w:szCs w:val="24"/>
        </w:rPr>
        <w:t>Late, Lost, and Unprepared: A Parents' Guide to Helping Children with Executive Functioning</w:t>
      </w:r>
      <w:r w:rsidRPr="00A1295A">
        <w:rPr>
          <w:rFonts w:ascii="David" w:hAnsi="David" w:cs="David"/>
          <w:i/>
          <w:iCs/>
          <w:color w:val="000000" w:themeColor="text1"/>
          <w:sz w:val="24"/>
          <w:szCs w:val="24"/>
          <w:rtl/>
        </w:rPr>
        <w:t xml:space="preserve">, </w:t>
      </w:r>
      <w:r w:rsidRPr="00A1295A">
        <w:rPr>
          <w:rFonts w:ascii="David" w:hAnsi="David" w:cs="David"/>
          <w:color w:val="000000" w:themeColor="text1"/>
          <w:sz w:val="24"/>
          <w:szCs w:val="24"/>
          <w:rtl/>
        </w:rPr>
        <w:t>מאת ג'ויס קופר-קאהן, דוקטור.</w:t>
      </w:r>
    </w:p>
    <w:p w14:paraId="60306B77" w14:textId="77777777" w:rsidR="0051157F" w:rsidRPr="00A1295A" w:rsidRDefault="0051157F" w:rsidP="007D3D23">
      <w:pPr>
        <w:pStyle w:val="ListParagraph"/>
        <w:numPr>
          <w:ilvl w:val="0"/>
          <w:numId w:val="12"/>
        </w:numPr>
        <w:bidi/>
        <w:spacing w:line="360" w:lineRule="auto"/>
        <w:jc w:val="both"/>
        <w:rPr>
          <w:rFonts w:ascii="David" w:hAnsi="David" w:cs="David"/>
          <w:color w:val="000000" w:themeColor="text1"/>
          <w:sz w:val="24"/>
          <w:szCs w:val="24"/>
          <w:rtl/>
        </w:rPr>
      </w:pPr>
      <w:r w:rsidRPr="00A1295A">
        <w:rPr>
          <w:rFonts w:ascii="David" w:hAnsi="David" w:cs="David"/>
          <w:color w:val="000000" w:themeColor="text1"/>
          <w:sz w:val="24"/>
          <w:szCs w:val="24"/>
          <w:rtl/>
        </w:rPr>
        <w:t xml:space="preserve"> </w:t>
      </w:r>
      <w:r w:rsidR="007D3D23" w:rsidRPr="00A1295A">
        <w:rPr>
          <w:rFonts w:ascii="David" w:hAnsi="David" w:cs="David"/>
          <w:i/>
          <w:iCs/>
          <w:color w:val="000000" w:themeColor="text1"/>
          <w:sz w:val="24"/>
          <w:szCs w:val="24"/>
        </w:rPr>
        <w:t>Executive Skills in Children and Adolescents</w:t>
      </w:r>
      <w:r w:rsidR="007D3D23" w:rsidRPr="00A1295A">
        <w:rPr>
          <w:rFonts w:ascii="David" w:hAnsi="David" w:cs="David"/>
          <w:color w:val="000000" w:themeColor="text1"/>
          <w:sz w:val="24"/>
          <w:szCs w:val="24"/>
          <w:rtl/>
        </w:rPr>
        <w:t>, מאת פג דוסון וריצ'רד גוארה</w:t>
      </w:r>
    </w:p>
    <w:p w14:paraId="3C978D78" w14:textId="77777777" w:rsidR="009C69C2" w:rsidRDefault="009C69C2" w:rsidP="007A3D50">
      <w:pPr>
        <w:bidi/>
        <w:spacing w:line="360" w:lineRule="auto"/>
        <w:jc w:val="both"/>
        <w:rPr>
          <w:rFonts w:ascii="David" w:hAnsi="David" w:cs="David"/>
          <w:color w:val="000000" w:themeColor="text1"/>
          <w:sz w:val="24"/>
          <w:szCs w:val="24"/>
          <w:rtl/>
        </w:rPr>
      </w:pPr>
    </w:p>
    <w:p w14:paraId="1D1B1B3F" w14:textId="77777777" w:rsidR="007A3D50" w:rsidRDefault="007A3D50" w:rsidP="009C69C2">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תודה על </w:t>
      </w:r>
      <w:r w:rsidRPr="006F6792">
        <w:rPr>
          <w:rFonts w:ascii="David" w:hAnsi="David" w:cs="David"/>
          <w:color w:val="000000" w:themeColor="text1"/>
          <w:sz w:val="24"/>
          <w:szCs w:val="24"/>
          <w:rtl/>
        </w:rPr>
        <w:t xml:space="preserve">ההזדמנות להעריך את תלמיד זה. זה היה תענוג לעבוד עם הילל. בבקשה הפנו כל שאלה בנוגע לדו"ח זה לד"ר סויטלסקי ב </w:t>
      </w:r>
      <w:r w:rsidRPr="006F6792">
        <w:rPr>
          <w:rFonts w:ascii="David" w:hAnsi="David" w:cs="David"/>
          <w:color w:val="000000" w:themeColor="text1"/>
          <w:sz w:val="24"/>
          <w:szCs w:val="24"/>
        </w:rPr>
        <w:t>781</w:t>
      </w:r>
      <w:r>
        <w:rPr>
          <w:rFonts w:ascii="David" w:hAnsi="David" w:cs="David"/>
          <w:color w:val="000000" w:themeColor="text1"/>
          <w:sz w:val="24"/>
          <w:szCs w:val="24"/>
        </w:rPr>
        <w:t>-559-8444</w:t>
      </w:r>
      <w:r w:rsidR="002C0E27">
        <w:rPr>
          <w:rFonts w:ascii="David" w:hAnsi="David" w:cs="David"/>
          <w:color w:val="000000" w:themeColor="text1"/>
          <w:sz w:val="24"/>
          <w:szCs w:val="24"/>
          <w:rtl/>
        </w:rPr>
        <w:t>.</w:t>
      </w:r>
    </w:p>
    <w:p w14:paraId="33F113E2" w14:textId="77777777" w:rsidR="002C0E27" w:rsidRDefault="002C0E27" w:rsidP="002C0E27">
      <w:pPr>
        <w:bidi/>
        <w:spacing w:line="360" w:lineRule="auto"/>
        <w:jc w:val="both"/>
        <w:rPr>
          <w:rFonts w:ascii="David" w:hAnsi="David" w:cs="David"/>
          <w:color w:val="000000" w:themeColor="text1"/>
          <w:sz w:val="24"/>
          <w:szCs w:val="24"/>
          <w:rtl/>
        </w:rPr>
      </w:pPr>
    </w:p>
    <w:p w14:paraId="42949054" w14:textId="77777777" w:rsidR="002C0E27" w:rsidRPr="002C0E27" w:rsidRDefault="002C0E27" w:rsidP="002C0E27">
      <w:pPr>
        <w:bidi/>
        <w:spacing w:after="0" w:line="360" w:lineRule="auto"/>
        <w:jc w:val="both"/>
        <w:rPr>
          <w:rFonts w:ascii="David" w:hAnsi="David" w:cs="David"/>
          <w:color w:val="000000" w:themeColor="text1"/>
          <w:sz w:val="24"/>
          <w:szCs w:val="24"/>
          <w:rtl/>
        </w:rPr>
      </w:pPr>
      <w:r w:rsidRPr="002C0E27">
        <w:rPr>
          <w:rFonts w:ascii="David" w:hAnsi="David" w:cs="David"/>
          <w:color w:val="000000" w:themeColor="text1"/>
          <w:sz w:val="24"/>
          <w:szCs w:val="24"/>
          <w:rtl/>
        </w:rPr>
        <w:t>קייטלין סויטלסקי</w:t>
      </w:r>
      <w:r w:rsidR="00E441CD">
        <w:rPr>
          <w:rFonts w:ascii="David" w:hAnsi="David" w:cs="David"/>
          <w:color w:val="000000" w:themeColor="text1"/>
          <w:sz w:val="24"/>
          <w:szCs w:val="24"/>
          <w:rtl/>
        </w:rPr>
        <w:t>, ד"ר לפילוסופיה</w:t>
      </w:r>
    </w:p>
    <w:p w14:paraId="5871CE71" w14:textId="77777777" w:rsidR="002C0E27" w:rsidRPr="002C0E27" w:rsidRDefault="002C0E27" w:rsidP="002C0E27">
      <w:pPr>
        <w:bidi/>
        <w:spacing w:after="0" w:line="360" w:lineRule="auto"/>
        <w:jc w:val="both"/>
        <w:rPr>
          <w:rFonts w:ascii="David" w:hAnsi="David" w:cs="David"/>
          <w:color w:val="000000" w:themeColor="text1"/>
          <w:sz w:val="24"/>
          <w:szCs w:val="24"/>
          <w:rtl/>
        </w:rPr>
      </w:pPr>
      <w:r w:rsidRPr="002C0E27">
        <w:rPr>
          <w:rFonts w:ascii="David" w:hAnsi="David" w:cs="David"/>
          <w:color w:val="000000" w:themeColor="text1"/>
          <w:sz w:val="24"/>
          <w:szCs w:val="24"/>
          <w:rtl/>
        </w:rPr>
        <w:t>פסיכולוגית קלינית מורשית</w:t>
      </w:r>
    </w:p>
    <w:p w14:paraId="21099C6B" w14:textId="77777777" w:rsidR="002C0E27" w:rsidRPr="002C0E27" w:rsidRDefault="002C0E27" w:rsidP="002C0E27">
      <w:pPr>
        <w:bidi/>
        <w:spacing w:after="0" w:line="360" w:lineRule="auto"/>
        <w:jc w:val="both"/>
        <w:rPr>
          <w:rFonts w:ascii="David" w:hAnsi="David" w:cs="David"/>
          <w:color w:val="000000" w:themeColor="text1"/>
          <w:sz w:val="24"/>
          <w:szCs w:val="24"/>
          <w:rtl/>
        </w:rPr>
      </w:pPr>
      <w:r w:rsidRPr="002C0E27">
        <w:rPr>
          <w:rFonts w:ascii="David" w:hAnsi="David" w:cs="David"/>
          <w:sz w:val="24"/>
          <w:szCs w:val="24"/>
          <w:rtl/>
        </w:rPr>
        <w:t>בוסטון שירותים נוירו-פסיכולוגים</w:t>
      </w:r>
    </w:p>
    <w:p w14:paraId="08C286C5" w14:textId="77777777" w:rsidR="008A49C0" w:rsidRPr="008A49C0" w:rsidRDefault="008A49C0" w:rsidP="008A49C0">
      <w:pPr>
        <w:pStyle w:val="ListParagraph"/>
        <w:rPr>
          <w:rFonts w:ascii="David" w:hAnsi="David" w:cs="David"/>
          <w:color w:val="000000" w:themeColor="text1"/>
          <w:sz w:val="24"/>
          <w:szCs w:val="24"/>
          <w:rtl/>
        </w:rPr>
      </w:pPr>
    </w:p>
    <w:p w14:paraId="29B8FB80" w14:textId="77777777" w:rsidR="00A24DA4" w:rsidRDefault="00A24DA4" w:rsidP="00A24DA4">
      <w:pPr>
        <w:bidi/>
        <w:spacing w:after="0" w:line="360" w:lineRule="auto"/>
        <w:jc w:val="both"/>
        <w:rPr>
          <w:rFonts w:ascii="David" w:hAnsi="David" w:cs="David"/>
          <w:i/>
          <w:iCs/>
          <w:color w:val="000000" w:themeColor="text1"/>
          <w:sz w:val="24"/>
          <w:szCs w:val="24"/>
          <w:rtl/>
        </w:rPr>
      </w:pPr>
    </w:p>
    <w:p w14:paraId="38951F5D" w14:textId="77777777" w:rsidR="00B63534" w:rsidRDefault="00B63534" w:rsidP="00B63534">
      <w:pPr>
        <w:bidi/>
        <w:spacing w:after="0" w:line="360" w:lineRule="auto"/>
        <w:jc w:val="both"/>
        <w:rPr>
          <w:rFonts w:ascii="David" w:hAnsi="David" w:cs="David"/>
          <w:i/>
          <w:iCs/>
          <w:color w:val="000000" w:themeColor="text1"/>
          <w:sz w:val="24"/>
          <w:szCs w:val="24"/>
          <w:rtl/>
        </w:rPr>
      </w:pPr>
    </w:p>
    <w:p w14:paraId="4BE0FFA9" w14:textId="77777777" w:rsidR="00B63534" w:rsidRDefault="00B63534" w:rsidP="00B63534">
      <w:pPr>
        <w:bidi/>
        <w:spacing w:after="0" w:line="360" w:lineRule="auto"/>
        <w:jc w:val="both"/>
        <w:rPr>
          <w:rFonts w:ascii="David" w:hAnsi="David" w:cs="David"/>
          <w:i/>
          <w:iCs/>
          <w:color w:val="000000" w:themeColor="text1"/>
          <w:sz w:val="24"/>
          <w:szCs w:val="24"/>
          <w:rtl/>
        </w:rPr>
      </w:pPr>
    </w:p>
    <w:p w14:paraId="11BCDE2C" w14:textId="77777777" w:rsidR="00B63534" w:rsidRDefault="00B63534" w:rsidP="00B63534">
      <w:pPr>
        <w:bidi/>
        <w:spacing w:after="0" w:line="360" w:lineRule="auto"/>
        <w:jc w:val="both"/>
        <w:rPr>
          <w:rFonts w:ascii="David" w:hAnsi="David" w:cs="David"/>
          <w:i/>
          <w:iCs/>
          <w:color w:val="000000" w:themeColor="text1"/>
          <w:sz w:val="24"/>
          <w:szCs w:val="24"/>
          <w:rtl/>
        </w:rPr>
      </w:pPr>
    </w:p>
    <w:p w14:paraId="15A4076B" w14:textId="77777777" w:rsidR="00B63534" w:rsidRDefault="00B63534" w:rsidP="00B63534">
      <w:pPr>
        <w:bidi/>
        <w:spacing w:after="0" w:line="360" w:lineRule="auto"/>
        <w:jc w:val="both"/>
        <w:rPr>
          <w:rFonts w:ascii="David" w:hAnsi="David" w:cs="David"/>
          <w:i/>
          <w:iCs/>
          <w:color w:val="000000" w:themeColor="text1"/>
          <w:sz w:val="24"/>
          <w:szCs w:val="24"/>
          <w:rtl/>
        </w:rPr>
      </w:pPr>
    </w:p>
    <w:p w14:paraId="50BD47A5" w14:textId="77777777" w:rsidR="00B63534" w:rsidRDefault="00B63534" w:rsidP="00B63534">
      <w:pPr>
        <w:bidi/>
        <w:spacing w:after="0" w:line="360" w:lineRule="auto"/>
        <w:jc w:val="both"/>
        <w:rPr>
          <w:rFonts w:ascii="David" w:hAnsi="David" w:cs="David"/>
          <w:i/>
          <w:iCs/>
          <w:color w:val="000000" w:themeColor="text1"/>
          <w:sz w:val="24"/>
          <w:szCs w:val="24"/>
          <w:rtl/>
        </w:rPr>
      </w:pPr>
    </w:p>
    <w:p w14:paraId="0872727E" w14:textId="77777777" w:rsidR="00B63534" w:rsidRDefault="00B63534" w:rsidP="00B63534">
      <w:pPr>
        <w:bidi/>
        <w:spacing w:after="0" w:line="360" w:lineRule="auto"/>
        <w:jc w:val="both"/>
        <w:rPr>
          <w:rFonts w:ascii="David" w:hAnsi="David" w:cs="David"/>
          <w:i/>
          <w:iCs/>
          <w:color w:val="000000" w:themeColor="text1"/>
          <w:sz w:val="24"/>
          <w:szCs w:val="24"/>
          <w:rtl/>
        </w:rPr>
      </w:pPr>
    </w:p>
    <w:p w14:paraId="299EEE51" w14:textId="77777777" w:rsidR="00B63534" w:rsidRDefault="00B63534" w:rsidP="00B63534">
      <w:pPr>
        <w:bidi/>
        <w:spacing w:after="0" w:line="360" w:lineRule="auto"/>
        <w:jc w:val="both"/>
        <w:rPr>
          <w:rFonts w:ascii="David" w:hAnsi="David" w:cs="David"/>
          <w:i/>
          <w:iCs/>
          <w:color w:val="000000" w:themeColor="text1"/>
          <w:sz w:val="24"/>
          <w:szCs w:val="24"/>
          <w:rtl/>
        </w:rPr>
      </w:pPr>
    </w:p>
    <w:p w14:paraId="51296926" w14:textId="77777777" w:rsidR="009C69C2" w:rsidRDefault="009C69C2" w:rsidP="00B63534">
      <w:pPr>
        <w:bidi/>
        <w:spacing w:after="0" w:line="360" w:lineRule="auto"/>
        <w:jc w:val="center"/>
        <w:rPr>
          <w:rFonts w:ascii="David" w:hAnsi="David" w:cs="David"/>
          <w:b/>
          <w:bCs/>
          <w:color w:val="000000" w:themeColor="text1"/>
          <w:sz w:val="28"/>
          <w:szCs w:val="28"/>
          <w:rtl/>
        </w:rPr>
      </w:pPr>
    </w:p>
    <w:p w14:paraId="3CB3BAD6" w14:textId="77777777" w:rsidR="009C69C2" w:rsidRDefault="009C69C2" w:rsidP="009C69C2">
      <w:pPr>
        <w:bidi/>
        <w:spacing w:after="0" w:line="360" w:lineRule="auto"/>
        <w:jc w:val="center"/>
        <w:rPr>
          <w:rFonts w:ascii="David" w:hAnsi="David" w:cs="David"/>
          <w:b/>
          <w:bCs/>
          <w:color w:val="000000" w:themeColor="text1"/>
          <w:sz w:val="28"/>
          <w:szCs w:val="28"/>
          <w:rtl/>
        </w:rPr>
      </w:pPr>
    </w:p>
    <w:p w14:paraId="56136A06" w14:textId="77777777" w:rsidR="009C69C2" w:rsidRDefault="009C69C2" w:rsidP="009C69C2">
      <w:pPr>
        <w:bidi/>
        <w:spacing w:after="0" w:line="360" w:lineRule="auto"/>
        <w:jc w:val="center"/>
        <w:rPr>
          <w:rFonts w:ascii="David" w:hAnsi="David" w:cs="David"/>
          <w:b/>
          <w:bCs/>
          <w:color w:val="000000" w:themeColor="text1"/>
          <w:sz w:val="28"/>
          <w:szCs w:val="28"/>
          <w:rtl/>
        </w:rPr>
      </w:pPr>
    </w:p>
    <w:p w14:paraId="41D7508E" w14:textId="77777777" w:rsidR="009C69C2" w:rsidRDefault="009C69C2" w:rsidP="009C69C2">
      <w:pPr>
        <w:bidi/>
        <w:spacing w:after="0" w:line="360" w:lineRule="auto"/>
        <w:jc w:val="center"/>
        <w:rPr>
          <w:rFonts w:ascii="David" w:hAnsi="David" w:cs="David"/>
          <w:b/>
          <w:bCs/>
          <w:color w:val="000000" w:themeColor="text1"/>
          <w:sz w:val="28"/>
          <w:szCs w:val="28"/>
          <w:rtl/>
        </w:rPr>
      </w:pPr>
    </w:p>
    <w:p w14:paraId="7C3A3265" w14:textId="77777777" w:rsidR="009C69C2" w:rsidRDefault="009C69C2" w:rsidP="009C69C2">
      <w:pPr>
        <w:bidi/>
        <w:spacing w:after="0" w:line="360" w:lineRule="auto"/>
        <w:jc w:val="center"/>
        <w:rPr>
          <w:rFonts w:ascii="David" w:hAnsi="David" w:cs="David"/>
          <w:b/>
          <w:bCs/>
          <w:color w:val="000000" w:themeColor="text1"/>
          <w:sz w:val="28"/>
          <w:szCs w:val="28"/>
          <w:rtl/>
        </w:rPr>
      </w:pPr>
    </w:p>
    <w:p w14:paraId="5FAC5296" w14:textId="77777777" w:rsidR="009C69C2" w:rsidRDefault="009C69C2" w:rsidP="009C69C2">
      <w:pPr>
        <w:bidi/>
        <w:spacing w:after="0" w:line="360" w:lineRule="auto"/>
        <w:jc w:val="center"/>
        <w:rPr>
          <w:rFonts w:ascii="David" w:hAnsi="David" w:cs="David"/>
          <w:b/>
          <w:bCs/>
          <w:color w:val="000000" w:themeColor="text1"/>
          <w:sz w:val="28"/>
          <w:szCs w:val="28"/>
          <w:rtl/>
        </w:rPr>
      </w:pPr>
    </w:p>
    <w:p w14:paraId="70E9351B" w14:textId="77777777" w:rsidR="009C69C2" w:rsidRDefault="009C69C2" w:rsidP="009C69C2">
      <w:pPr>
        <w:bidi/>
        <w:spacing w:after="0" w:line="360" w:lineRule="auto"/>
        <w:jc w:val="center"/>
        <w:rPr>
          <w:rFonts w:ascii="David" w:hAnsi="David" w:cs="David"/>
          <w:b/>
          <w:bCs/>
          <w:color w:val="000000" w:themeColor="text1"/>
          <w:sz w:val="28"/>
          <w:szCs w:val="28"/>
          <w:rtl/>
        </w:rPr>
      </w:pPr>
    </w:p>
    <w:p w14:paraId="3DA74D3C" w14:textId="77777777" w:rsidR="009C69C2" w:rsidRDefault="009C69C2" w:rsidP="009C69C2">
      <w:pPr>
        <w:bidi/>
        <w:spacing w:after="0" w:line="360" w:lineRule="auto"/>
        <w:jc w:val="center"/>
        <w:rPr>
          <w:rFonts w:ascii="David" w:hAnsi="David" w:cs="David"/>
          <w:b/>
          <w:bCs/>
          <w:color w:val="000000" w:themeColor="text1"/>
          <w:sz w:val="28"/>
          <w:szCs w:val="28"/>
          <w:rtl/>
        </w:rPr>
      </w:pPr>
    </w:p>
    <w:p w14:paraId="564ADD86" w14:textId="77777777" w:rsidR="009C69C2" w:rsidRDefault="009C69C2" w:rsidP="009C69C2">
      <w:pPr>
        <w:bidi/>
        <w:spacing w:after="0" w:line="360" w:lineRule="auto"/>
        <w:jc w:val="center"/>
        <w:rPr>
          <w:rFonts w:ascii="David" w:hAnsi="David" w:cs="David"/>
          <w:b/>
          <w:bCs/>
          <w:color w:val="000000" w:themeColor="text1"/>
          <w:sz w:val="28"/>
          <w:szCs w:val="28"/>
          <w:rtl/>
        </w:rPr>
      </w:pPr>
    </w:p>
    <w:p w14:paraId="112138A5" w14:textId="77777777" w:rsidR="009C69C2" w:rsidRDefault="009C69C2" w:rsidP="009C69C2">
      <w:pPr>
        <w:bidi/>
        <w:spacing w:after="0" w:line="360" w:lineRule="auto"/>
        <w:jc w:val="center"/>
        <w:rPr>
          <w:rFonts w:ascii="David" w:hAnsi="David" w:cs="David"/>
          <w:b/>
          <w:bCs/>
          <w:color w:val="000000" w:themeColor="text1"/>
          <w:sz w:val="28"/>
          <w:szCs w:val="28"/>
          <w:rtl/>
        </w:rPr>
      </w:pPr>
    </w:p>
    <w:p w14:paraId="4286D90C" w14:textId="77777777" w:rsidR="009C69C2" w:rsidRDefault="009C69C2" w:rsidP="009C69C2">
      <w:pPr>
        <w:bidi/>
        <w:spacing w:after="0" w:line="360" w:lineRule="auto"/>
        <w:jc w:val="center"/>
        <w:rPr>
          <w:rFonts w:ascii="David" w:hAnsi="David" w:cs="David"/>
          <w:b/>
          <w:bCs/>
          <w:color w:val="000000" w:themeColor="text1"/>
          <w:sz w:val="28"/>
          <w:szCs w:val="28"/>
          <w:rtl/>
        </w:rPr>
      </w:pPr>
    </w:p>
    <w:p w14:paraId="4A4189A9" w14:textId="77777777" w:rsidR="009C69C2" w:rsidRDefault="009C69C2" w:rsidP="009C69C2">
      <w:pPr>
        <w:bidi/>
        <w:spacing w:after="0" w:line="360" w:lineRule="auto"/>
        <w:jc w:val="center"/>
        <w:rPr>
          <w:rFonts w:ascii="David" w:hAnsi="David" w:cs="David"/>
          <w:b/>
          <w:bCs/>
          <w:color w:val="000000" w:themeColor="text1"/>
          <w:sz w:val="28"/>
          <w:szCs w:val="28"/>
          <w:rtl/>
        </w:rPr>
      </w:pPr>
    </w:p>
    <w:p w14:paraId="4F4AEC3D" w14:textId="77777777" w:rsidR="009C69C2" w:rsidRDefault="009C69C2" w:rsidP="009C69C2">
      <w:pPr>
        <w:bidi/>
        <w:spacing w:after="0" w:line="360" w:lineRule="auto"/>
        <w:jc w:val="center"/>
        <w:rPr>
          <w:rFonts w:ascii="David" w:hAnsi="David" w:cs="David"/>
          <w:b/>
          <w:bCs/>
          <w:color w:val="000000" w:themeColor="text1"/>
          <w:sz w:val="28"/>
          <w:szCs w:val="28"/>
          <w:rtl/>
        </w:rPr>
      </w:pPr>
    </w:p>
    <w:p w14:paraId="0855C3D2" w14:textId="77777777" w:rsidR="009C69C2" w:rsidRDefault="009C69C2" w:rsidP="009C69C2">
      <w:pPr>
        <w:bidi/>
        <w:spacing w:after="0" w:line="360" w:lineRule="auto"/>
        <w:jc w:val="center"/>
        <w:rPr>
          <w:rFonts w:ascii="David" w:hAnsi="David" w:cs="David"/>
          <w:b/>
          <w:bCs/>
          <w:color w:val="000000" w:themeColor="text1"/>
          <w:sz w:val="28"/>
          <w:szCs w:val="28"/>
          <w:rtl/>
        </w:rPr>
      </w:pPr>
    </w:p>
    <w:p w14:paraId="5D45F2BB" w14:textId="77777777" w:rsidR="009C69C2" w:rsidRDefault="009C69C2" w:rsidP="009C69C2">
      <w:pPr>
        <w:bidi/>
        <w:spacing w:after="0" w:line="360" w:lineRule="auto"/>
        <w:jc w:val="center"/>
        <w:rPr>
          <w:rFonts w:ascii="David" w:hAnsi="David" w:cs="David"/>
          <w:b/>
          <w:bCs/>
          <w:color w:val="000000" w:themeColor="text1"/>
          <w:sz w:val="28"/>
          <w:szCs w:val="28"/>
          <w:rtl/>
        </w:rPr>
      </w:pPr>
    </w:p>
    <w:p w14:paraId="5F7DC68D" w14:textId="77777777" w:rsidR="009C69C2" w:rsidRDefault="009C69C2" w:rsidP="009C69C2">
      <w:pPr>
        <w:bidi/>
        <w:spacing w:after="0" w:line="360" w:lineRule="auto"/>
        <w:jc w:val="center"/>
        <w:rPr>
          <w:rFonts w:ascii="David" w:hAnsi="David" w:cs="David"/>
          <w:b/>
          <w:bCs/>
          <w:color w:val="000000" w:themeColor="text1"/>
          <w:sz w:val="28"/>
          <w:szCs w:val="28"/>
          <w:rtl/>
        </w:rPr>
      </w:pPr>
    </w:p>
    <w:p w14:paraId="7736E829" w14:textId="77777777" w:rsidR="009C69C2" w:rsidRDefault="009C69C2" w:rsidP="009C69C2">
      <w:pPr>
        <w:bidi/>
        <w:spacing w:after="0" w:line="360" w:lineRule="auto"/>
        <w:jc w:val="center"/>
        <w:rPr>
          <w:rFonts w:ascii="David" w:hAnsi="David" w:cs="David"/>
          <w:b/>
          <w:bCs/>
          <w:color w:val="000000" w:themeColor="text1"/>
          <w:sz w:val="28"/>
          <w:szCs w:val="28"/>
          <w:rtl/>
        </w:rPr>
      </w:pPr>
    </w:p>
    <w:p w14:paraId="10755E0A" w14:textId="77777777" w:rsidR="00B63534" w:rsidRDefault="00B63534" w:rsidP="009C69C2">
      <w:pPr>
        <w:bidi/>
        <w:spacing w:after="0" w:line="360" w:lineRule="auto"/>
        <w:jc w:val="center"/>
        <w:rPr>
          <w:rFonts w:ascii="David" w:hAnsi="David" w:cs="David"/>
          <w:b/>
          <w:bCs/>
          <w:color w:val="000000" w:themeColor="text1"/>
          <w:sz w:val="28"/>
          <w:szCs w:val="28"/>
          <w:rtl/>
        </w:rPr>
      </w:pPr>
      <w:r w:rsidRPr="00B63534">
        <w:rPr>
          <w:rFonts w:ascii="David" w:hAnsi="David" w:cs="David"/>
          <w:b/>
          <w:bCs/>
          <w:color w:val="000000" w:themeColor="text1"/>
          <w:sz w:val="28"/>
          <w:szCs w:val="28"/>
          <w:rtl/>
        </w:rPr>
        <w:t>נספח נתונים:</w:t>
      </w:r>
    </w:p>
    <w:p w14:paraId="01A563E7" w14:textId="77777777" w:rsidR="00B63534" w:rsidRDefault="00B63534" w:rsidP="00B63534">
      <w:pPr>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שים לב: חלק זה מציג את הציונים שהילל השיג במהלך ההערכה הנוכחית. הם נכללים לצורך השוואה להערכת קודמות ועתידיות, ועבור אנשים המוסמכים ומכירים את המבחנים הספציפיים. משמעותם עשויה להיות לא ברורה עבור אנשים אחרים. ציונים אלה תרמו לאבחנות וההמלצות עבור תלמיד זה ומוסברים בטקסט נרטיבי. </w:t>
      </w:r>
    </w:p>
    <w:p w14:paraId="40F64639" w14:textId="77777777" w:rsidR="00B63534" w:rsidRDefault="00B63534" w:rsidP="00B63534">
      <w:pPr>
        <w:bidi/>
        <w:spacing w:after="0" w:line="360" w:lineRule="auto"/>
        <w:jc w:val="both"/>
        <w:rPr>
          <w:rFonts w:ascii="David" w:hAnsi="David" w:cs="David"/>
          <w:color w:val="000000" w:themeColor="text1"/>
          <w:sz w:val="24"/>
          <w:szCs w:val="24"/>
          <w:rtl/>
        </w:rPr>
      </w:pPr>
    </w:p>
    <w:p w14:paraId="42F0C01D" w14:textId="77777777" w:rsidR="00B63534" w:rsidRPr="00B63534" w:rsidRDefault="00B63534" w:rsidP="00FB7711">
      <w:pPr>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ציוני הגלם שהושגו</w:t>
      </w:r>
      <w:r w:rsidR="00AE27E1">
        <w:rPr>
          <w:rFonts w:ascii="David" w:hAnsi="David" w:cs="David"/>
          <w:color w:val="000000" w:themeColor="text1"/>
          <w:sz w:val="24"/>
          <w:szCs w:val="24"/>
          <w:rtl/>
        </w:rPr>
        <w:t xml:space="preserve"> בהערכה זו הומרו לציוני תקן, אשר משקפים את רמת הביצועים של הילל בהשוואה לבני גילו. נכללו האחוזונים אשר מספקים אינדיקציה לאיפה ממוקמים הציונים של הילל במדד נתון של עקומת התפלגות נורמל</w:t>
      </w:r>
      <w:r w:rsidR="00C41088">
        <w:rPr>
          <w:rFonts w:ascii="David" w:hAnsi="David" w:cs="David"/>
          <w:color w:val="000000" w:themeColor="text1"/>
          <w:sz w:val="24"/>
          <w:szCs w:val="24"/>
          <w:rtl/>
        </w:rPr>
        <w:t>ית</w:t>
      </w:r>
      <w:r w:rsidR="00AE27E1">
        <w:rPr>
          <w:rFonts w:ascii="David" w:hAnsi="David" w:cs="David"/>
          <w:color w:val="000000" w:themeColor="text1"/>
          <w:sz w:val="24"/>
          <w:szCs w:val="24"/>
          <w:rtl/>
        </w:rPr>
        <w:t xml:space="preserve"> של ציונים </w:t>
      </w:r>
      <w:r w:rsidR="00C41088">
        <w:rPr>
          <w:rFonts w:ascii="David" w:hAnsi="David" w:cs="David"/>
          <w:color w:val="000000" w:themeColor="text1"/>
          <w:sz w:val="24"/>
          <w:szCs w:val="24"/>
          <w:rtl/>
        </w:rPr>
        <w:t xml:space="preserve">של בני אותו הגיל. </w:t>
      </w:r>
    </w:p>
    <w:p w14:paraId="290701D0" w14:textId="77777777" w:rsidR="00B63534" w:rsidRDefault="00B63534" w:rsidP="00B63534">
      <w:pPr>
        <w:bidi/>
        <w:spacing w:after="0" w:line="360" w:lineRule="auto"/>
        <w:jc w:val="both"/>
        <w:rPr>
          <w:rFonts w:ascii="David" w:hAnsi="David" w:cs="David"/>
          <w:i/>
          <w:iCs/>
          <w:color w:val="000000" w:themeColor="text1"/>
          <w:sz w:val="24"/>
          <w:szCs w:val="24"/>
          <w:rtl/>
        </w:rPr>
      </w:pPr>
    </w:p>
    <w:p w14:paraId="0CDD43E9" w14:textId="77777777" w:rsidR="00B63534" w:rsidRPr="00DA1524" w:rsidRDefault="00DE413C" w:rsidP="00B63534">
      <w:pPr>
        <w:bidi/>
        <w:spacing w:after="0" w:line="360" w:lineRule="auto"/>
        <w:jc w:val="both"/>
        <w:rPr>
          <w:rFonts w:ascii="David" w:hAnsi="David" w:cs="David"/>
          <w:b/>
          <w:bCs/>
          <w:sz w:val="24"/>
          <w:szCs w:val="24"/>
          <w:rtl/>
        </w:rPr>
      </w:pPr>
      <w:r w:rsidRPr="00DA1524">
        <w:rPr>
          <w:rFonts w:ascii="David" w:hAnsi="David" w:cs="David"/>
          <w:b/>
          <w:bCs/>
          <w:color w:val="000000" w:themeColor="text1"/>
          <w:sz w:val="24"/>
          <w:szCs w:val="24"/>
          <w:rtl/>
        </w:rPr>
        <w:t>ציון תקן ((</w:t>
      </w:r>
      <w:r w:rsidRPr="00DA1524">
        <w:rPr>
          <w:rFonts w:ascii="David" w:hAnsi="David" w:cs="David"/>
          <w:b/>
          <w:bCs/>
          <w:sz w:val="24"/>
          <w:szCs w:val="24"/>
        </w:rPr>
        <w:t>Standard Scores (SS</w:t>
      </w:r>
      <w:r w:rsidRPr="00DA1524">
        <w:rPr>
          <w:rFonts w:ascii="David" w:hAnsi="David" w:cs="David"/>
          <w:b/>
          <w:bCs/>
          <w:sz w:val="24"/>
          <w:szCs w:val="24"/>
          <w:rtl/>
        </w:rPr>
        <w:t>): ממוצע= 100 (טווח הממוצע :85-115)</w:t>
      </w:r>
    </w:p>
    <w:p w14:paraId="1F82EFBA" w14:textId="77777777" w:rsidR="00DE413C" w:rsidRPr="00DA1524" w:rsidRDefault="00DE413C" w:rsidP="00DE413C">
      <w:pPr>
        <w:bidi/>
        <w:spacing w:after="0" w:line="360" w:lineRule="auto"/>
        <w:jc w:val="both"/>
        <w:rPr>
          <w:rFonts w:ascii="David" w:hAnsi="David" w:cs="David"/>
          <w:b/>
          <w:bCs/>
          <w:sz w:val="24"/>
          <w:szCs w:val="24"/>
          <w:rtl/>
        </w:rPr>
      </w:pPr>
      <w:r w:rsidRPr="00DA1524">
        <w:rPr>
          <w:rFonts w:ascii="David" w:hAnsi="David" w:cs="David"/>
          <w:b/>
          <w:bCs/>
          <w:color w:val="000000" w:themeColor="text1"/>
          <w:sz w:val="24"/>
          <w:szCs w:val="24"/>
          <w:rtl/>
        </w:rPr>
        <w:t xml:space="preserve">ציון </w:t>
      </w:r>
      <w:r w:rsidRPr="00DA1524">
        <w:rPr>
          <w:rFonts w:ascii="David" w:hAnsi="David" w:cs="David"/>
          <w:b/>
          <w:bCs/>
          <w:color w:val="000000" w:themeColor="text1"/>
          <w:sz w:val="24"/>
          <w:szCs w:val="24"/>
        </w:rPr>
        <w:t>Scaled</w:t>
      </w:r>
      <w:r w:rsidRPr="00DA1524">
        <w:rPr>
          <w:rFonts w:ascii="David" w:hAnsi="David" w:cs="David"/>
          <w:b/>
          <w:bCs/>
          <w:color w:val="000000" w:themeColor="text1"/>
          <w:sz w:val="24"/>
          <w:szCs w:val="24"/>
          <w:rtl/>
        </w:rPr>
        <w:t xml:space="preserve"> (</w:t>
      </w:r>
      <w:r w:rsidRPr="00DA1524">
        <w:rPr>
          <w:rFonts w:ascii="David" w:hAnsi="David" w:cs="David"/>
          <w:b/>
          <w:bCs/>
          <w:sz w:val="24"/>
          <w:szCs w:val="24"/>
        </w:rPr>
        <w:t>Scaled Scores (ss)</w:t>
      </w:r>
      <w:r w:rsidRPr="00DA1524">
        <w:rPr>
          <w:rFonts w:ascii="David" w:hAnsi="David" w:cs="David"/>
          <w:b/>
          <w:bCs/>
          <w:sz w:val="24"/>
          <w:szCs w:val="24"/>
          <w:rtl/>
        </w:rPr>
        <w:t>): ממוצע=10 (טווח הממוצע 8-12)</w:t>
      </w:r>
    </w:p>
    <w:p w14:paraId="7D33813E" w14:textId="77777777" w:rsidR="00DE413C" w:rsidRPr="00DA1524" w:rsidRDefault="00DE413C" w:rsidP="00DE413C">
      <w:pPr>
        <w:bidi/>
        <w:spacing w:after="0" w:line="360" w:lineRule="auto"/>
        <w:jc w:val="both"/>
        <w:rPr>
          <w:rFonts w:ascii="David" w:hAnsi="David" w:cs="David"/>
          <w:b/>
          <w:bCs/>
          <w:sz w:val="24"/>
          <w:szCs w:val="24"/>
          <w:rtl/>
        </w:rPr>
      </w:pPr>
      <w:r w:rsidRPr="00DA1524">
        <w:rPr>
          <w:rFonts w:ascii="David" w:hAnsi="David" w:cs="David"/>
          <w:b/>
          <w:bCs/>
          <w:sz w:val="24"/>
          <w:szCs w:val="24"/>
          <w:rtl/>
        </w:rPr>
        <w:t xml:space="preserve">ציון </w:t>
      </w:r>
      <w:r w:rsidRPr="00DA1524">
        <w:rPr>
          <w:rFonts w:ascii="David" w:hAnsi="David" w:cs="David"/>
          <w:b/>
          <w:bCs/>
          <w:sz w:val="24"/>
          <w:szCs w:val="24"/>
        </w:rPr>
        <w:t>T</w:t>
      </w:r>
      <w:r w:rsidRPr="00DA1524">
        <w:rPr>
          <w:rFonts w:ascii="David" w:hAnsi="David" w:cs="David"/>
          <w:b/>
          <w:bCs/>
          <w:sz w:val="24"/>
          <w:szCs w:val="24"/>
          <w:rtl/>
        </w:rPr>
        <w:t xml:space="preserve"> (</w:t>
      </w:r>
      <w:r w:rsidRPr="00DA1524">
        <w:rPr>
          <w:rFonts w:ascii="David" w:hAnsi="David" w:cs="David"/>
          <w:b/>
          <w:bCs/>
          <w:sz w:val="24"/>
          <w:szCs w:val="24"/>
        </w:rPr>
        <w:t>T-Scores</w:t>
      </w:r>
      <w:r w:rsidRPr="00DA1524">
        <w:rPr>
          <w:rFonts w:ascii="David" w:hAnsi="David" w:cs="David"/>
          <w:b/>
          <w:bCs/>
          <w:sz w:val="24"/>
          <w:szCs w:val="24"/>
          <w:rtl/>
        </w:rPr>
        <w:t>): ממוצע= 50 (טווח הממוצע 40-60)</w:t>
      </w:r>
    </w:p>
    <w:p w14:paraId="3BF21D16" w14:textId="77777777" w:rsidR="00DE413C" w:rsidRPr="00DA1524" w:rsidRDefault="00DE413C" w:rsidP="00DE413C">
      <w:pPr>
        <w:bidi/>
        <w:spacing w:after="0" w:line="360" w:lineRule="auto"/>
        <w:jc w:val="both"/>
        <w:rPr>
          <w:rFonts w:ascii="David" w:hAnsi="David" w:cs="David"/>
          <w:b/>
          <w:bCs/>
          <w:sz w:val="24"/>
          <w:szCs w:val="24"/>
          <w:rtl/>
        </w:rPr>
      </w:pPr>
      <w:r w:rsidRPr="00DA1524">
        <w:rPr>
          <w:rFonts w:ascii="David" w:hAnsi="David" w:cs="David"/>
          <w:b/>
          <w:bCs/>
          <w:sz w:val="24"/>
          <w:szCs w:val="24"/>
          <w:rtl/>
        </w:rPr>
        <w:t xml:space="preserve">ציוני </w:t>
      </w:r>
      <w:r w:rsidRPr="00DA1524">
        <w:rPr>
          <w:rFonts w:ascii="David" w:hAnsi="David" w:cs="David"/>
          <w:b/>
          <w:bCs/>
          <w:sz w:val="24"/>
          <w:szCs w:val="24"/>
        </w:rPr>
        <w:t>Z</w:t>
      </w:r>
      <w:r w:rsidRPr="00DA1524">
        <w:rPr>
          <w:rFonts w:ascii="David" w:hAnsi="David" w:cs="David"/>
          <w:b/>
          <w:bCs/>
          <w:sz w:val="24"/>
          <w:szCs w:val="24"/>
          <w:rtl/>
        </w:rPr>
        <w:t xml:space="preserve"> (</w:t>
      </w:r>
      <w:r w:rsidRPr="00DA1524">
        <w:rPr>
          <w:rFonts w:ascii="David" w:hAnsi="David" w:cs="David"/>
          <w:b/>
          <w:bCs/>
          <w:sz w:val="24"/>
          <w:szCs w:val="24"/>
        </w:rPr>
        <w:t>Z-Scores</w:t>
      </w:r>
      <w:r w:rsidRPr="00DA1524">
        <w:rPr>
          <w:rFonts w:ascii="David" w:hAnsi="David" w:cs="David"/>
          <w:b/>
          <w:bCs/>
          <w:sz w:val="24"/>
          <w:szCs w:val="24"/>
          <w:rtl/>
        </w:rPr>
        <w:t xml:space="preserve">): ממוצע =0 (טווח הממוצע </w:t>
      </w:r>
      <w:r w:rsidRPr="00DA1524">
        <w:rPr>
          <w:rFonts w:ascii="David" w:hAnsi="David" w:cs="David"/>
          <w:b/>
          <w:bCs/>
          <w:sz w:val="24"/>
          <w:szCs w:val="24"/>
        </w:rPr>
        <w:t>-1.0</w:t>
      </w:r>
      <w:r w:rsidR="00DA1524" w:rsidRPr="00DA1524">
        <w:rPr>
          <w:rFonts w:ascii="David" w:hAnsi="David" w:cs="David"/>
          <w:b/>
          <w:bCs/>
          <w:sz w:val="24"/>
          <w:szCs w:val="24"/>
          <w:rtl/>
        </w:rPr>
        <w:t xml:space="preserve"> עד </w:t>
      </w:r>
      <w:r w:rsidR="00DA1524" w:rsidRPr="00DA1524">
        <w:rPr>
          <w:rFonts w:ascii="David" w:hAnsi="David" w:cs="David"/>
          <w:b/>
          <w:bCs/>
          <w:sz w:val="24"/>
          <w:szCs w:val="24"/>
        </w:rPr>
        <w:t>+1.0</w:t>
      </w:r>
      <w:r w:rsidR="00DA1524" w:rsidRPr="00DA1524">
        <w:rPr>
          <w:rFonts w:ascii="David" w:hAnsi="David" w:cs="David"/>
          <w:b/>
          <w:bCs/>
          <w:sz w:val="24"/>
          <w:szCs w:val="24"/>
          <w:rtl/>
        </w:rPr>
        <w:t>)</w:t>
      </w:r>
    </w:p>
    <w:p w14:paraId="5252AEAE" w14:textId="77777777" w:rsidR="00DA1524" w:rsidRPr="00DA1524" w:rsidRDefault="00DA1524" w:rsidP="00DA1524">
      <w:pPr>
        <w:bidi/>
        <w:spacing w:after="0" w:line="360" w:lineRule="auto"/>
        <w:jc w:val="both"/>
        <w:rPr>
          <w:rFonts w:ascii="David" w:hAnsi="David" w:cs="David"/>
          <w:b/>
          <w:bCs/>
          <w:color w:val="000000" w:themeColor="text1"/>
          <w:sz w:val="24"/>
          <w:szCs w:val="24"/>
          <w:rtl/>
        </w:rPr>
      </w:pPr>
      <w:r w:rsidRPr="00DA1524">
        <w:rPr>
          <w:rFonts w:ascii="David" w:hAnsi="David" w:cs="David"/>
          <w:b/>
          <w:bCs/>
          <w:sz w:val="24"/>
          <w:szCs w:val="24"/>
          <w:rtl/>
        </w:rPr>
        <w:t>ציוני אחוזונים (</w:t>
      </w:r>
      <w:r w:rsidRPr="00DA1524">
        <w:rPr>
          <w:rFonts w:ascii="David" w:hAnsi="David" w:cs="David"/>
          <w:b/>
          <w:bCs/>
          <w:sz w:val="24"/>
          <w:szCs w:val="24"/>
        </w:rPr>
        <w:t>Percentile scores</w:t>
      </w:r>
      <w:r w:rsidRPr="00DA1524">
        <w:rPr>
          <w:rFonts w:ascii="David" w:hAnsi="David" w:cs="David"/>
          <w:b/>
          <w:bCs/>
          <w:sz w:val="24"/>
          <w:szCs w:val="24"/>
          <w:rtl/>
        </w:rPr>
        <w:t xml:space="preserve">): ממוצע=אחוזון 50 (טווח הממוצע הוא בין אחוזון 25 לאחוזון 75) דירוג מתוך 100. </w:t>
      </w:r>
    </w:p>
    <w:p w14:paraId="4904334F" w14:textId="77777777" w:rsidR="00AD2ACC" w:rsidRDefault="00AD2ACC" w:rsidP="00DE413C">
      <w:pPr>
        <w:bidi/>
        <w:spacing w:after="0" w:line="360" w:lineRule="auto"/>
        <w:jc w:val="both"/>
        <w:rPr>
          <w:noProof/>
          <w:rtl/>
        </w:rPr>
      </w:pPr>
    </w:p>
    <w:p w14:paraId="41313F55" w14:textId="77777777" w:rsidR="00DE413C" w:rsidRPr="00DA1524" w:rsidRDefault="00AD2ACC" w:rsidP="00AD2ACC">
      <w:pPr>
        <w:bidi/>
        <w:spacing w:after="0" w:line="360" w:lineRule="auto"/>
        <w:jc w:val="both"/>
        <w:rPr>
          <w:rFonts w:ascii="David" w:hAnsi="David" w:cs="David"/>
          <w:b/>
          <w:bCs/>
          <w:color w:val="000000" w:themeColor="text1"/>
          <w:sz w:val="24"/>
          <w:szCs w:val="24"/>
          <w:rtl/>
        </w:rPr>
      </w:pPr>
      <w:r>
        <w:rPr>
          <w:noProof/>
        </w:rPr>
        <w:drawing>
          <wp:anchor distT="0" distB="0" distL="114300" distR="114300" simplePos="0" relativeHeight="251660288" behindDoc="0" locked="0" layoutInCell="1" allowOverlap="1" wp14:anchorId="243D1A95" wp14:editId="5731813F">
            <wp:simplePos x="0" y="0"/>
            <wp:positionH relativeFrom="column">
              <wp:posOffset>-62230</wp:posOffset>
            </wp:positionH>
            <wp:positionV relativeFrom="paragraph">
              <wp:posOffset>434975</wp:posOffset>
            </wp:positionV>
            <wp:extent cx="5541645" cy="28067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cstate="print">
                      <a:extLst>
                        <a:ext uri="{28A0092B-C50C-407E-A947-70E740481C1C}">
                          <a14:useLocalDpi xmlns:a14="http://schemas.microsoft.com/office/drawing/2010/main" val="0"/>
                        </a:ext>
                      </a:extLst>
                    </a:blip>
                    <a:srcRect l="22464" t="28820" r="18816" b="18283"/>
                    <a:stretch/>
                  </pic:blipFill>
                  <pic:spPr bwMode="auto">
                    <a:xfrm>
                      <a:off x="0" y="0"/>
                      <a:ext cx="5541645" cy="2806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576D5C" w14:textId="77777777" w:rsidR="00DE413C" w:rsidRDefault="00DE413C" w:rsidP="00DE413C">
      <w:pPr>
        <w:bidi/>
        <w:spacing w:after="0" w:line="360" w:lineRule="auto"/>
        <w:jc w:val="both"/>
        <w:rPr>
          <w:rFonts w:ascii="David" w:hAnsi="David" w:cs="David"/>
          <w:b/>
          <w:bCs/>
          <w:color w:val="000000" w:themeColor="text1"/>
          <w:sz w:val="24"/>
          <w:szCs w:val="24"/>
          <w:rtl/>
        </w:rPr>
      </w:pPr>
    </w:p>
    <w:p w14:paraId="4A0B0EDB" w14:textId="77777777" w:rsidR="00AD2ACC" w:rsidRDefault="00AD2ACC" w:rsidP="00AE27E1">
      <w:pPr>
        <w:bidi/>
        <w:spacing w:after="0" w:line="360" w:lineRule="auto"/>
        <w:jc w:val="both"/>
        <w:rPr>
          <w:noProof/>
          <w:rtl/>
        </w:rPr>
      </w:pPr>
    </w:p>
    <w:p w14:paraId="2545B663" w14:textId="77777777" w:rsidR="007E4743" w:rsidRDefault="007E4743" w:rsidP="007E4743">
      <w:pPr>
        <w:bidi/>
        <w:spacing w:after="0" w:line="360" w:lineRule="auto"/>
        <w:jc w:val="both"/>
        <w:rPr>
          <w:noProof/>
          <w:rtl/>
        </w:rPr>
      </w:pPr>
    </w:p>
    <w:p w14:paraId="7E72AABC" w14:textId="77777777" w:rsidR="007E4743" w:rsidRDefault="007E4743" w:rsidP="007E4743">
      <w:pPr>
        <w:bidi/>
        <w:spacing w:after="0" w:line="360" w:lineRule="auto"/>
        <w:jc w:val="both"/>
        <w:rPr>
          <w:noProof/>
          <w:rtl/>
        </w:rPr>
      </w:pPr>
    </w:p>
    <w:p w14:paraId="100CE609" w14:textId="77777777" w:rsidR="007E4743" w:rsidRDefault="007E4743" w:rsidP="007E4743">
      <w:pPr>
        <w:bidi/>
        <w:spacing w:after="0" w:line="360" w:lineRule="auto"/>
        <w:jc w:val="both"/>
        <w:rPr>
          <w:noProof/>
          <w:rtl/>
        </w:rPr>
      </w:pPr>
    </w:p>
    <w:p w14:paraId="59E1A4EF" w14:textId="77777777" w:rsidR="007E4743" w:rsidRPr="007E4743" w:rsidRDefault="007E4743" w:rsidP="007E4743">
      <w:pPr>
        <w:bidi/>
        <w:spacing w:after="0" w:line="360" w:lineRule="auto"/>
        <w:jc w:val="both"/>
        <w:rPr>
          <w:rFonts w:ascii="David" w:hAnsi="David" w:cs="David"/>
          <w:b/>
          <w:bCs/>
          <w:noProof/>
          <w:sz w:val="24"/>
          <w:szCs w:val="24"/>
          <w:u w:val="single"/>
          <w:rtl/>
        </w:rPr>
      </w:pPr>
      <w:r w:rsidRPr="007E4743">
        <w:rPr>
          <w:rFonts w:ascii="David" w:hAnsi="David" w:cs="David"/>
          <w:b/>
          <w:bCs/>
          <w:noProof/>
          <w:sz w:val="24"/>
          <w:szCs w:val="24"/>
          <w:u w:val="single"/>
          <w:rtl/>
        </w:rPr>
        <w:t>יכולות קוגנטיביות</w:t>
      </w:r>
    </w:p>
    <w:p w14:paraId="40815178" w14:textId="77777777" w:rsidR="007E4743" w:rsidRPr="007E4743" w:rsidRDefault="007E4743" w:rsidP="007E4743">
      <w:pPr>
        <w:bidi/>
        <w:spacing w:after="0" w:line="360" w:lineRule="auto"/>
        <w:jc w:val="both"/>
        <w:rPr>
          <w:rFonts w:ascii="David" w:hAnsi="David" w:cs="David"/>
          <w:noProof/>
          <w:sz w:val="24"/>
          <w:szCs w:val="24"/>
          <w:rtl/>
        </w:rPr>
      </w:pPr>
    </w:p>
    <w:tbl>
      <w:tblPr>
        <w:tblStyle w:val="TableGrid"/>
        <w:bidiVisual/>
        <w:tblW w:w="0" w:type="auto"/>
        <w:tblLook w:val="04A0" w:firstRow="1" w:lastRow="0" w:firstColumn="1" w:lastColumn="0" w:noHBand="0" w:noVBand="1"/>
      </w:tblPr>
      <w:tblGrid>
        <w:gridCol w:w="1802"/>
        <w:gridCol w:w="1276"/>
        <w:gridCol w:w="1559"/>
        <w:gridCol w:w="2447"/>
        <w:gridCol w:w="1772"/>
      </w:tblGrid>
      <w:tr w:rsidR="007E4743" w14:paraId="187214E9" w14:textId="77777777" w:rsidTr="004C3764">
        <w:tc>
          <w:tcPr>
            <w:tcW w:w="8856" w:type="dxa"/>
            <w:gridSpan w:val="5"/>
          </w:tcPr>
          <w:p w14:paraId="3C1F50F8" w14:textId="77777777" w:rsidR="007E4743" w:rsidRPr="007E4743" w:rsidRDefault="007E4743" w:rsidP="00187EE7">
            <w:pPr>
              <w:bidi/>
              <w:spacing w:line="360" w:lineRule="auto"/>
              <w:jc w:val="center"/>
              <w:rPr>
                <w:rFonts w:ascii="David" w:hAnsi="David" w:cs="David"/>
                <w:b/>
                <w:bCs/>
                <w:i/>
                <w:iCs/>
                <w:color w:val="000000" w:themeColor="text1"/>
                <w:sz w:val="28"/>
                <w:szCs w:val="28"/>
                <w:rtl/>
              </w:rPr>
            </w:pPr>
            <w:r w:rsidRPr="007E4743">
              <w:rPr>
                <w:rFonts w:ascii="David" w:hAnsi="David" w:cs="David"/>
                <w:b/>
                <w:bCs/>
                <w:sz w:val="24"/>
                <w:szCs w:val="24"/>
                <w:rtl/>
              </w:rPr>
              <w:t>מבחן וקסלר להערכת אינטליגנציה עבור ילדים-מהדורה חמישית (</w:t>
            </w:r>
            <w:r w:rsidRPr="007E4743">
              <w:rPr>
                <w:rFonts w:ascii="David" w:hAnsi="David" w:cs="David"/>
                <w:b/>
                <w:bCs/>
                <w:sz w:val="24"/>
                <w:szCs w:val="24"/>
              </w:rPr>
              <w:t>V</w:t>
            </w:r>
            <w:r w:rsidRPr="007E4743">
              <w:rPr>
                <w:rFonts w:ascii="David" w:hAnsi="David" w:cs="David"/>
                <w:b/>
                <w:bCs/>
                <w:sz w:val="24"/>
                <w:szCs w:val="24"/>
                <w:rtl/>
              </w:rPr>
              <w:t>-</w:t>
            </w:r>
            <w:r w:rsidRPr="007E4743">
              <w:rPr>
                <w:rFonts w:ascii="David" w:hAnsi="David" w:cs="David"/>
                <w:b/>
                <w:bCs/>
                <w:sz w:val="24"/>
                <w:szCs w:val="24"/>
              </w:rPr>
              <w:t>WISC</w:t>
            </w:r>
            <w:r w:rsidRPr="007E4743">
              <w:rPr>
                <w:rFonts w:ascii="David" w:hAnsi="David" w:cs="David"/>
                <w:b/>
                <w:bCs/>
                <w:sz w:val="24"/>
                <w:szCs w:val="24"/>
                <w:rtl/>
              </w:rPr>
              <w:t>)</w:t>
            </w:r>
          </w:p>
        </w:tc>
      </w:tr>
      <w:tr w:rsidR="007E4743" w14:paraId="54FA8CFF" w14:textId="77777777" w:rsidTr="004C3764">
        <w:tc>
          <w:tcPr>
            <w:tcW w:w="1802" w:type="dxa"/>
          </w:tcPr>
          <w:p w14:paraId="6B98E7D0" w14:textId="77777777" w:rsidR="007E4743" w:rsidRPr="00CA41FC" w:rsidRDefault="007E4743" w:rsidP="00AD2ACC">
            <w:pPr>
              <w:bidi/>
              <w:spacing w:line="360" w:lineRule="auto"/>
              <w:jc w:val="both"/>
              <w:rPr>
                <w:rFonts w:ascii="David" w:hAnsi="David" w:cs="David"/>
                <w:b/>
                <w:bCs/>
                <w:color w:val="000000" w:themeColor="text1"/>
                <w:sz w:val="24"/>
                <w:szCs w:val="24"/>
                <w:rtl/>
              </w:rPr>
            </w:pPr>
            <w:r w:rsidRPr="00CA41FC">
              <w:rPr>
                <w:rFonts w:ascii="David" w:hAnsi="David" w:cs="David"/>
                <w:b/>
                <w:bCs/>
                <w:color w:val="000000" w:themeColor="text1"/>
                <w:sz w:val="24"/>
                <w:szCs w:val="24"/>
                <w:rtl/>
              </w:rPr>
              <w:t>תחום</w:t>
            </w:r>
          </w:p>
        </w:tc>
        <w:tc>
          <w:tcPr>
            <w:tcW w:w="1276" w:type="dxa"/>
          </w:tcPr>
          <w:p w14:paraId="6402071A" w14:textId="77777777" w:rsidR="007E4743" w:rsidRPr="00CA41FC" w:rsidRDefault="007E4743" w:rsidP="00532913">
            <w:pPr>
              <w:bidi/>
              <w:spacing w:line="360" w:lineRule="auto"/>
              <w:jc w:val="center"/>
              <w:rPr>
                <w:rFonts w:ascii="David" w:hAnsi="David" w:cs="David"/>
                <w:b/>
                <w:bCs/>
                <w:color w:val="000000" w:themeColor="text1"/>
                <w:sz w:val="24"/>
                <w:szCs w:val="24"/>
                <w:rtl/>
              </w:rPr>
            </w:pPr>
            <w:r w:rsidRPr="00CA41FC">
              <w:rPr>
                <w:rFonts w:ascii="David" w:hAnsi="David" w:cs="David"/>
                <w:b/>
                <w:bCs/>
                <w:color w:val="000000" w:themeColor="text1"/>
                <w:sz w:val="24"/>
                <w:szCs w:val="24"/>
                <w:rtl/>
              </w:rPr>
              <w:t>ציון תקן</w:t>
            </w:r>
          </w:p>
        </w:tc>
        <w:tc>
          <w:tcPr>
            <w:tcW w:w="1559" w:type="dxa"/>
          </w:tcPr>
          <w:p w14:paraId="3CD76A0E" w14:textId="77777777" w:rsidR="007E4743" w:rsidRPr="00CA41FC" w:rsidRDefault="007E4743" w:rsidP="00532913">
            <w:pPr>
              <w:bidi/>
              <w:spacing w:line="360" w:lineRule="auto"/>
              <w:jc w:val="center"/>
              <w:rPr>
                <w:rFonts w:ascii="David" w:hAnsi="David" w:cs="David"/>
                <w:b/>
                <w:bCs/>
                <w:color w:val="000000" w:themeColor="text1"/>
                <w:sz w:val="24"/>
                <w:szCs w:val="24"/>
                <w:rtl/>
              </w:rPr>
            </w:pPr>
            <w:r w:rsidRPr="00CA41FC">
              <w:rPr>
                <w:rFonts w:ascii="David" w:hAnsi="David" w:cs="David"/>
                <w:b/>
                <w:bCs/>
                <w:color w:val="000000" w:themeColor="text1"/>
                <w:sz w:val="24"/>
                <w:szCs w:val="24"/>
                <w:rtl/>
              </w:rPr>
              <w:t>אחו</w:t>
            </w:r>
            <w:r w:rsidR="00532913">
              <w:rPr>
                <w:rFonts w:ascii="David" w:hAnsi="David" w:cs="David"/>
                <w:b/>
                <w:bCs/>
                <w:color w:val="000000" w:themeColor="text1"/>
                <w:sz w:val="24"/>
                <w:szCs w:val="24"/>
                <w:rtl/>
              </w:rPr>
              <w:t>זון</w:t>
            </w:r>
          </w:p>
        </w:tc>
        <w:tc>
          <w:tcPr>
            <w:tcW w:w="2447" w:type="dxa"/>
          </w:tcPr>
          <w:p w14:paraId="2F0C6D5C" w14:textId="77777777" w:rsidR="007E4743" w:rsidRPr="00CA41FC" w:rsidRDefault="004C17E4" w:rsidP="00532913">
            <w:pPr>
              <w:bidi/>
              <w:spacing w:line="360" w:lineRule="auto"/>
              <w:jc w:val="center"/>
              <w:rPr>
                <w:rFonts w:ascii="David" w:hAnsi="David" w:cs="David"/>
                <w:b/>
                <w:bCs/>
                <w:color w:val="000000" w:themeColor="text1"/>
                <w:sz w:val="24"/>
                <w:szCs w:val="24"/>
                <w:rtl/>
              </w:rPr>
            </w:pPr>
            <w:r>
              <w:rPr>
                <w:rFonts w:ascii="David" w:hAnsi="David" w:cs="David"/>
                <w:b/>
                <w:bCs/>
                <w:color w:val="000000" w:themeColor="text1"/>
                <w:sz w:val="24"/>
                <w:szCs w:val="24"/>
                <w:rtl/>
              </w:rPr>
              <w:t>רווח בר סמך</w:t>
            </w:r>
            <w:r w:rsidR="007E4743" w:rsidRPr="00CA41FC">
              <w:rPr>
                <w:rFonts w:ascii="David" w:hAnsi="David" w:cs="David"/>
                <w:b/>
                <w:bCs/>
                <w:color w:val="000000" w:themeColor="text1"/>
                <w:sz w:val="24"/>
                <w:szCs w:val="24"/>
                <w:rtl/>
              </w:rPr>
              <w:t xml:space="preserve"> 95%</w:t>
            </w:r>
          </w:p>
        </w:tc>
        <w:tc>
          <w:tcPr>
            <w:tcW w:w="1772" w:type="dxa"/>
          </w:tcPr>
          <w:p w14:paraId="0ACC26D6" w14:textId="77777777" w:rsidR="007E4743" w:rsidRPr="00CA41FC" w:rsidRDefault="004C17E4" w:rsidP="00532913">
            <w:pPr>
              <w:bidi/>
              <w:spacing w:line="360" w:lineRule="auto"/>
              <w:jc w:val="center"/>
              <w:rPr>
                <w:rFonts w:ascii="David" w:hAnsi="David" w:cs="David"/>
                <w:b/>
                <w:bCs/>
                <w:color w:val="000000" w:themeColor="text1"/>
                <w:sz w:val="24"/>
                <w:szCs w:val="24"/>
                <w:rtl/>
              </w:rPr>
            </w:pPr>
            <w:r>
              <w:rPr>
                <w:rFonts w:ascii="David" w:hAnsi="David" w:cs="David"/>
                <w:b/>
                <w:bCs/>
                <w:color w:val="000000" w:themeColor="text1"/>
                <w:sz w:val="24"/>
                <w:szCs w:val="24"/>
                <w:rtl/>
              </w:rPr>
              <w:t>טווח</w:t>
            </w:r>
          </w:p>
        </w:tc>
      </w:tr>
      <w:tr w:rsidR="007E4743" w:rsidRPr="00CA41FC" w14:paraId="44469BF8" w14:textId="77777777" w:rsidTr="004C3764">
        <w:tc>
          <w:tcPr>
            <w:tcW w:w="1802" w:type="dxa"/>
          </w:tcPr>
          <w:p w14:paraId="2B0007C0" w14:textId="77777777" w:rsidR="007E4743" w:rsidRPr="00CA41FC" w:rsidRDefault="00CA41FC" w:rsidP="00AD2ACC">
            <w:pPr>
              <w:bidi/>
              <w:spacing w:line="360" w:lineRule="auto"/>
              <w:jc w:val="both"/>
              <w:rPr>
                <w:rFonts w:ascii="David" w:hAnsi="David" w:cs="David"/>
                <w:color w:val="000000" w:themeColor="text1"/>
                <w:sz w:val="24"/>
                <w:szCs w:val="24"/>
                <w:rtl/>
              </w:rPr>
            </w:pPr>
            <w:r w:rsidRPr="00CA41FC">
              <w:rPr>
                <w:rFonts w:ascii="David" w:hAnsi="David" w:cs="David"/>
                <w:color w:val="000000" w:themeColor="text1"/>
                <w:sz w:val="24"/>
                <w:szCs w:val="24"/>
                <w:rtl/>
              </w:rPr>
              <w:t>הבנה מילולית</w:t>
            </w:r>
          </w:p>
        </w:tc>
        <w:tc>
          <w:tcPr>
            <w:tcW w:w="1276" w:type="dxa"/>
          </w:tcPr>
          <w:p w14:paraId="3B3626EB" w14:textId="77777777" w:rsidR="007E4743" w:rsidRPr="00CA41FC" w:rsidRDefault="00CA41FC"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98</w:t>
            </w:r>
          </w:p>
        </w:tc>
        <w:tc>
          <w:tcPr>
            <w:tcW w:w="1559" w:type="dxa"/>
          </w:tcPr>
          <w:p w14:paraId="277FDADE" w14:textId="77777777" w:rsidR="007E4743" w:rsidRPr="00CA41FC" w:rsidRDefault="00CA41FC"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45</w:t>
            </w:r>
          </w:p>
        </w:tc>
        <w:tc>
          <w:tcPr>
            <w:tcW w:w="2447" w:type="dxa"/>
          </w:tcPr>
          <w:p w14:paraId="6EFC33CA" w14:textId="77777777" w:rsidR="007E4743" w:rsidRPr="00CA41FC" w:rsidRDefault="00CA41FC" w:rsidP="004C3764">
            <w:pPr>
              <w:tabs>
                <w:tab w:val="left" w:pos="1079"/>
              </w:tabs>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91-106</w:t>
            </w:r>
          </w:p>
        </w:tc>
        <w:tc>
          <w:tcPr>
            <w:tcW w:w="1772" w:type="dxa"/>
          </w:tcPr>
          <w:p w14:paraId="5C5BAE9D"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w:t>
            </w:r>
          </w:p>
        </w:tc>
      </w:tr>
      <w:tr w:rsidR="007E4743" w:rsidRPr="00CA41FC" w14:paraId="4530CEA0" w14:textId="77777777" w:rsidTr="004C3764">
        <w:tc>
          <w:tcPr>
            <w:tcW w:w="1802" w:type="dxa"/>
          </w:tcPr>
          <w:p w14:paraId="63DA5840" w14:textId="77777777" w:rsidR="007E4743" w:rsidRPr="00CA41FC" w:rsidRDefault="00CA41FC" w:rsidP="00AD2ACC">
            <w:pPr>
              <w:bidi/>
              <w:spacing w:line="360" w:lineRule="auto"/>
              <w:jc w:val="both"/>
              <w:rPr>
                <w:rFonts w:ascii="David" w:hAnsi="David" w:cs="David"/>
                <w:color w:val="000000" w:themeColor="text1"/>
                <w:sz w:val="24"/>
                <w:szCs w:val="24"/>
                <w:rtl/>
              </w:rPr>
            </w:pPr>
            <w:r w:rsidRPr="00CA41FC">
              <w:rPr>
                <w:rFonts w:ascii="David" w:hAnsi="David" w:cs="David"/>
                <w:color w:val="000000" w:themeColor="text1"/>
                <w:sz w:val="24"/>
                <w:szCs w:val="24"/>
                <w:rtl/>
              </w:rPr>
              <w:t>חזותי מרחבי</w:t>
            </w:r>
          </w:p>
        </w:tc>
        <w:tc>
          <w:tcPr>
            <w:tcW w:w="1276" w:type="dxa"/>
          </w:tcPr>
          <w:p w14:paraId="4A788350"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81</w:t>
            </w:r>
          </w:p>
        </w:tc>
        <w:tc>
          <w:tcPr>
            <w:tcW w:w="1559" w:type="dxa"/>
          </w:tcPr>
          <w:p w14:paraId="0C527BC4"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10</w:t>
            </w:r>
          </w:p>
        </w:tc>
        <w:tc>
          <w:tcPr>
            <w:tcW w:w="2447" w:type="dxa"/>
          </w:tcPr>
          <w:p w14:paraId="5362D0AA"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75-90</w:t>
            </w:r>
          </w:p>
        </w:tc>
        <w:tc>
          <w:tcPr>
            <w:tcW w:w="1772" w:type="dxa"/>
          </w:tcPr>
          <w:p w14:paraId="10EBE805"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 נמוך</w:t>
            </w:r>
          </w:p>
        </w:tc>
      </w:tr>
      <w:tr w:rsidR="007E4743" w:rsidRPr="00CA41FC" w14:paraId="14388476" w14:textId="77777777" w:rsidTr="004C3764">
        <w:tc>
          <w:tcPr>
            <w:tcW w:w="1802" w:type="dxa"/>
          </w:tcPr>
          <w:p w14:paraId="7C739C8C" w14:textId="77777777" w:rsidR="007E4743" w:rsidRPr="00CA41FC" w:rsidRDefault="00CA41FC" w:rsidP="00AD2ACC">
            <w:pPr>
              <w:bidi/>
              <w:spacing w:line="360" w:lineRule="auto"/>
              <w:jc w:val="both"/>
              <w:rPr>
                <w:rFonts w:ascii="David" w:hAnsi="David" w:cs="David"/>
                <w:color w:val="000000" w:themeColor="text1"/>
                <w:sz w:val="24"/>
                <w:szCs w:val="24"/>
                <w:rtl/>
              </w:rPr>
            </w:pPr>
            <w:r w:rsidRPr="00CA41FC">
              <w:rPr>
                <w:rFonts w:ascii="David" w:hAnsi="David" w:cs="David"/>
                <w:color w:val="000000" w:themeColor="text1"/>
                <w:sz w:val="24"/>
                <w:szCs w:val="24"/>
                <w:rtl/>
              </w:rPr>
              <w:t>חשיבה פלואידית</w:t>
            </w:r>
          </w:p>
        </w:tc>
        <w:tc>
          <w:tcPr>
            <w:tcW w:w="1276" w:type="dxa"/>
          </w:tcPr>
          <w:p w14:paraId="7A49B18C"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88</w:t>
            </w:r>
          </w:p>
        </w:tc>
        <w:tc>
          <w:tcPr>
            <w:tcW w:w="1559" w:type="dxa"/>
          </w:tcPr>
          <w:p w14:paraId="782D5073"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21</w:t>
            </w:r>
          </w:p>
        </w:tc>
        <w:tc>
          <w:tcPr>
            <w:tcW w:w="2447" w:type="dxa"/>
          </w:tcPr>
          <w:p w14:paraId="7D745112"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82-96</w:t>
            </w:r>
          </w:p>
        </w:tc>
        <w:tc>
          <w:tcPr>
            <w:tcW w:w="1772" w:type="dxa"/>
          </w:tcPr>
          <w:p w14:paraId="72572522"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 נמוך</w:t>
            </w:r>
          </w:p>
        </w:tc>
      </w:tr>
      <w:tr w:rsidR="007E4743" w:rsidRPr="00CA41FC" w14:paraId="4AC50F97" w14:textId="77777777" w:rsidTr="004C3764">
        <w:tc>
          <w:tcPr>
            <w:tcW w:w="1802" w:type="dxa"/>
          </w:tcPr>
          <w:p w14:paraId="573E6720" w14:textId="77777777" w:rsidR="007E4743" w:rsidRPr="00CA41FC" w:rsidRDefault="00CA41FC" w:rsidP="00AD2ACC">
            <w:pPr>
              <w:bidi/>
              <w:spacing w:line="360" w:lineRule="auto"/>
              <w:jc w:val="both"/>
              <w:rPr>
                <w:rFonts w:ascii="David" w:hAnsi="David" w:cs="David"/>
                <w:color w:val="000000" w:themeColor="text1"/>
                <w:sz w:val="24"/>
                <w:szCs w:val="24"/>
                <w:rtl/>
              </w:rPr>
            </w:pPr>
            <w:r w:rsidRPr="00CA41FC">
              <w:rPr>
                <w:rFonts w:ascii="David" w:hAnsi="David" w:cs="David"/>
                <w:color w:val="000000" w:themeColor="text1"/>
                <w:sz w:val="24"/>
                <w:szCs w:val="24"/>
                <w:rtl/>
              </w:rPr>
              <w:t>ז</w:t>
            </w:r>
            <w:r w:rsidR="004C17E4">
              <w:rPr>
                <w:rFonts w:ascii="David" w:hAnsi="David" w:cs="David"/>
                <w:color w:val="000000" w:themeColor="text1"/>
                <w:sz w:val="24"/>
                <w:szCs w:val="24"/>
                <w:rtl/>
              </w:rPr>
              <w:t>י</w:t>
            </w:r>
            <w:r w:rsidRPr="00CA41FC">
              <w:rPr>
                <w:rFonts w:ascii="David" w:hAnsi="David" w:cs="David"/>
                <w:color w:val="000000" w:themeColor="text1"/>
                <w:sz w:val="24"/>
                <w:szCs w:val="24"/>
                <w:rtl/>
              </w:rPr>
              <w:t>כרון עבודה</w:t>
            </w:r>
          </w:p>
        </w:tc>
        <w:tc>
          <w:tcPr>
            <w:tcW w:w="1276" w:type="dxa"/>
          </w:tcPr>
          <w:p w14:paraId="100722AD"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88</w:t>
            </w:r>
          </w:p>
        </w:tc>
        <w:tc>
          <w:tcPr>
            <w:tcW w:w="1559" w:type="dxa"/>
          </w:tcPr>
          <w:p w14:paraId="7CC9F779"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21</w:t>
            </w:r>
          </w:p>
        </w:tc>
        <w:tc>
          <w:tcPr>
            <w:tcW w:w="2447" w:type="dxa"/>
          </w:tcPr>
          <w:p w14:paraId="6B27D8BC"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81-97</w:t>
            </w:r>
          </w:p>
        </w:tc>
        <w:tc>
          <w:tcPr>
            <w:tcW w:w="1772" w:type="dxa"/>
          </w:tcPr>
          <w:p w14:paraId="72B2A732"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 נמוך</w:t>
            </w:r>
          </w:p>
        </w:tc>
      </w:tr>
      <w:tr w:rsidR="007E4743" w:rsidRPr="00CA41FC" w14:paraId="750A8032" w14:textId="77777777" w:rsidTr="004C3764">
        <w:tc>
          <w:tcPr>
            <w:tcW w:w="1802" w:type="dxa"/>
          </w:tcPr>
          <w:p w14:paraId="04F3F963" w14:textId="77777777" w:rsidR="007E4743" w:rsidRPr="00CA41FC" w:rsidRDefault="00CA41FC" w:rsidP="00AD2ACC">
            <w:pPr>
              <w:bidi/>
              <w:spacing w:line="360" w:lineRule="auto"/>
              <w:jc w:val="both"/>
              <w:rPr>
                <w:rFonts w:ascii="David" w:hAnsi="David" w:cs="David"/>
                <w:color w:val="000000" w:themeColor="text1"/>
                <w:sz w:val="24"/>
                <w:szCs w:val="24"/>
                <w:rtl/>
              </w:rPr>
            </w:pPr>
            <w:r w:rsidRPr="00CA41FC">
              <w:rPr>
                <w:rFonts w:ascii="David" w:hAnsi="David" w:cs="David"/>
                <w:color w:val="000000" w:themeColor="text1"/>
                <w:sz w:val="24"/>
                <w:szCs w:val="24"/>
                <w:rtl/>
              </w:rPr>
              <w:t>מהירות עיבוד</w:t>
            </w:r>
          </w:p>
        </w:tc>
        <w:tc>
          <w:tcPr>
            <w:tcW w:w="1276" w:type="dxa"/>
          </w:tcPr>
          <w:p w14:paraId="1EB3032A"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72</w:t>
            </w:r>
          </w:p>
        </w:tc>
        <w:tc>
          <w:tcPr>
            <w:tcW w:w="1559" w:type="dxa"/>
          </w:tcPr>
          <w:p w14:paraId="548D1E93"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3</w:t>
            </w:r>
          </w:p>
        </w:tc>
        <w:tc>
          <w:tcPr>
            <w:tcW w:w="2447" w:type="dxa"/>
          </w:tcPr>
          <w:p w14:paraId="44DACFB5"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66-84</w:t>
            </w:r>
          </w:p>
        </w:tc>
        <w:tc>
          <w:tcPr>
            <w:tcW w:w="1772" w:type="dxa"/>
          </w:tcPr>
          <w:p w14:paraId="195F3896"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נמוך מאוד</w:t>
            </w:r>
          </w:p>
        </w:tc>
      </w:tr>
      <w:tr w:rsidR="007E4743" w:rsidRPr="00CA41FC" w14:paraId="61EEA8F0" w14:textId="77777777" w:rsidTr="004C3764">
        <w:tc>
          <w:tcPr>
            <w:tcW w:w="1802" w:type="dxa"/>
          </w:tcPr>
          <w:p w14:paraId="2EE4F6BA" w14:textId="77777777" w:rsidR="007E4743" w:rsidRPr="00CA41FC" w:rsidRDefault="00CA41FC" w:rsidP="00AD2ACC">
            <w:pPr>
              <w:bidi/>
              <w:spacing w:line="360" w:lineRule="auto"/>
              <w:jc w:val="both"/>
              <w:rPr>
                <w:rFonts w:ascii="David" w:hAnsi="David" w:cs="David"/>
                <w:color w:val="000000" w:themeColor="text1"/>
                <w:sz w:val="24"/>
                <w:szCs w:val="24"/>
                <w:rtl/>
              </w:rPr>
            </w:pPr>
            <w:r w:rsidRPr="00CA41FC">
              <w:rPr>
                <w:rFonts w:ascii="David" w:hAnsi="David" w:cs="David"/>
                <w:color w:val="000000" w:themeColor="text1"/>
                <w:sz w:val="24"/>
                <w:szCs w:val="24"/>
                <w:rtl/>
              </w:rPr>
              <w:t>ציון כללי</w:t>
            </w:r>
          </w:p>
        </w:tc>
        <w:tc>
          <w:tcPr>
            <w:tcW w:w="1276" w:type="dxa"/>
          </w:tcPr>
          <w:p w14:paraId="20D9FB17"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83</w:t>
            </w:r>
          </w:p>
        </w:tc>
        <w:tc>
          <w:tcPr>
            <w:tcW w:w="1559" w:type="dxa"/>
          </w:tcPr>
          <w:p w14:paraId="658259B3"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13</w:t>
            </w:r>
          </w:p>
        </w:tc>
        <w:tc>
          <w:tcPr>
            <w:tcW w:w="2447" w:type="dxa"/>
          </w:tcPr>
          <w:p w14:paraId="54B818A5"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78-89</w:t>
            </w:r>
          </w:p>
        </w:tc>
        <w:tc>
          <w:tcPr>
            <w:tcW w:w="1772" w:type="dxa"/>
          </w:tcPr>
          <w:p w14:paraId="35964C02" w14:textId="77777777" w:rsidR="007E4743" w:rsidRPr="00CA41FC" w:rsidRDefault="004C17E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 נמוך</w:t>
            </w:r>
          </w:p>
        </w:tc>
      </w:tr>
    </w:tbl>
    <w:p w14:paraId="1BD3F294" w14:textId="77777777" w:rsidR="007E4743" w:rsidRDefault="007E4743" w:rsidP="007E4743">
      <w:pPr>
        <w:bidi/>
        <w:spacing w:after="0" w:line="360" w:lineRule="auto"/>
        <w:jc w:val="both"/>
        <w:rPr>
          <w:rFonts w:ascii="David" w:hAnsi="David" w:cs="David"/>
          <w:i/>
          <w:iCs/>
          <w:color w:val="000000" w:themeColor="text1"/>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gridCol w:w="1067"/>
        <w:gridCol w:w="3044"/>
        <w:gridCol w:w="1384"/>
      </w:tblGrid>
      <w:tr w:rsidR="004C17E4" w14:paraId="6DD62394" w14:textId="77777777" w:rsidTr="004F1C9E">
        <w:tc>
          <w:tcPr>
            <w:tcW w:w="3361" w:type="dxa"/>
          </w:tcPr>
          <w:p w14:paraId="2D0DE71E" w14:textId="77777777" w:rsidR="004C17E4" w:rsidRPr="004C17E4" w:rsidRDefault="004C17E4" w:rsidP="004C17E4">
            <w:pPr>
              <w:bidi/>
              <w:spacing w:line="360" w:lineRule="auto"/>
              <w:jc w:val="both"/>
              <w:rPr>
                <w:rFonts w:ascii="David" w:hAnsi="David" w:cs="David"/>
                <w:b/>
                <w:bCs/>
                <w:color w:val="000000" w:themeColor="text1"/>
                <w:sz w:val="24"/>
                <w:szCs w:val="24"/>
                <w:rtl/>
              </w:rPr>
            </w:pPr>
            <w:r w:rsidRPr="004C17E4">
              <w:rPr>
                <w:rFonts w:ascii="David" w:hAnsi="David" w:cs="David"/>
                <w:b/>
                <w:bCs/>
                <w:color w:val="000000" w:themeColor="text1"/>
                <w:sz w:val="24"/>
                <w:szCs w:val="24"/>
                <w:rtl/>
              </w:rPr>
              <w:t>תתי המבחנים של הבנה מילולית</w:t>
            </w:r>
          </w:p>
        </w:tc>
        <w:tc>
          <w:tcPr>
            <w:tcW w:w="1067" w:type="dxa"/>
          </w:tcPr>
          <w:p w14:paraId="09682B17" w14:textId="77777777" w:rsidR="004C17E4" w:rsidRPr="004C17E4" w:rsidRDefault="004C17E4" w:rsidP="004C17E4">
            <w:pPr>
              <w:bidi/>
              <w:spacing w:line="360" w:lineRule="auto"/>
              <w:jc w:val="both"/>
              <w:rPr>
                <w:rFonts w:ascii="David" w:hAnsi="David" w:cs="David"/>
                <w:color w:val="000000" w:themeColor="text1"/>
                <w:sz w:val="24"/>
                <w:szCs w:val="24"/>
                <w:rtl/>
              </w:rPr>
            </w:pPr>
          </w:p>
        </w:tc>
        <w:tc>
          <w:tcPr>
            <w:tcW w:w="3044" w:type="dxa"/>
          </w:tcPr>
          <w:p w14:paraId="7C49C5E0" w14:textId="77777777" w:rsidR="004C17E4" w:rsidRPr="004C17E4" w:rsidRDefault="004C17E4" w:rsidP="004C17E4">
            <w:pPr>
              <w:bidi/>
              <w:spacing w:line="360" w:lineRule="auto"/>
              <w:jc w:val="both"/>
              <w:rPr>
                <w:rFonts w:ascii="David" w:hAnsi="David" w:cs="David"/>
                <w:b/>
                <w:bCs/>
                <w:color w:val="000000" w:themeColor="text1"/>
                <w:sz w:val="24"/>
                <w:szCs w:val="24"/>
                <w:rtl/>
              </w:rPr>
            </w:pPr>
            <w:r w:rsidRPr="004C17E4">
              <w:rPr>
                <w:rFonts w:ascii="David" w:hAnsi="David" w:cs="David"/>
                <w:b/>
                <w:bCs/>
                <w:color w:val="000000" w:themeColor="text1"/>
                <w:sz w:val="24"/>
                <w:szCs w:val="24"/>
                <w:rtl/>
              </w:rPr>
              <w:t>תתי המבחנים של חזותי-מרחבי</w:t>
            </w:r>
          </w:p>
        </w:tc>
        <w:tc>
          <w:tcPr>
            <w:tcW w:w="1384" w:type="dxa"/>
          </w:tcPr>
          <w:p w14:paraId="35392F3E" w14:textId="77777777" w:rsidR="004C17E4" w:rsidRPr="004C17E4" w:rsidRDefault="004C17E4" w:rsidP="004C17E4">
            <w:pPr>
              <w:bidi/>
              <w:spacing w:line="360" w:lineRule="auto"/>
              <w:jc w:val="both"/>
              <w:rPr>
                <w:rFonts w:ascii="David" w:hAnsi="David" w:cs="David"/>
                <w:color w:val="000000" w:themeColor="text1"/>
                <w:sz w:val="24"/>
                <w:szCs w:val="24"/>
                <w:rtl/>
              </w:rPr>
            </w:pPr>
          </w:p>
        </w:tc>
      </w:tr>
      <w:tr w:rsidR="004C17E4" w14:paraId="78AF2347" w14:textId="77777777" w:rsidTr="004F1C9E">
        <w:tc>
          <w:tcPr>
            <w:tcW w:w="3361" w:type="dxa"/>
          </w:tcPr>
          <w:p w14:paraId="4B1FDE99" w14:textId="77777777" w:rsidR="004C17E4" w:rsidRPr="004C17E4" w:rsidRDefault="004C17E4"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צד שווה</w:t>
            </w:r>
          </w:p>
        </w:tc>
        <w:tc>
          <w:tcPr>
            <w:tcW w:w="1067" w:type="dxa"/>
          </w:tcPr>
          <w:p w14:paraId="20AB7AE9" w14:textId="77777777"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11</w:t>
            </w:r>
          </w:p>
        </w:tc>
        <w:tc>
          <w:tcPr>
            <w:tcW w:w="3044" w:type="dxa"/>
          </w:tcPr>
          <w:p w14:paraId="6D9702A0" w14:textId="77777777"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סידור קוביות</w:t>
            </w:r>
          </w:p>
        </w:tc>
        <w:tc>
          <w:tcPr>
            <w:tcW w:w="1384" w:type="dxa"/>
          </w:tcPr>
          <w:p w14:paraId="554CA6FD" w14:textId="77777777"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6</w:t>
            </w:r>
          </w:p>
        </w:tc>
      </w:tr>
      <w:tr w:rsidR="004C17E4" w14:paraId="14B7F5C1" w14:textId="77777777" w:rsidTr="004F1C9E">
        <w:tc>
          <w:tcPr>
            <w:tcW w:w="3361" w:type="dxa"/>
          </w:tcPr>
          <w:p w14:paraId="71E96628" w14:textId="77777777" w:rsidR="004C17E4" w:rsidRPr="004C17E4" w:rsidRDefault="004C17E4"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אוצר מילים</w:t>
            </w:r>
          </w:p>
        </w:tc>
        <w:tc>
          <w:tcPr>
            <w:tcW w:w="1067" w:type="dxa"/>
          </w:tcPr>
          <w:p w14:paraId="2201070B" w14:textId="77777777"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8</w:t>
            </w:r>
          </w:p>
        </w:tc>
        <w:tc>
          <w:tcPr>
            <w:tcW w:w="3044" w:type="dxa"/>
          </w:tcPr>
          <w:p w14:paraId="1C77E3E0" w14:textId="77777777"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פאזל חזותי</w:t>
            </w:r>
          </w:p>
        </w:tc>
        <w:tc>
          <w:tcPr>
            <w:tcW w:w="1384" w:type="dxa"/>
          </w:tcPr>
          <w:p w14:paraId="3E6DC8AA" w14:textId="77777777"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7</w:t>
            </w:r>
          </w:p>
        </w:tc>
      </w:tr>
      <w:tr w:rsidR="004C17E4" w14:paraId="629044D6" w14:textId="77777777" w:rsidTr="004F1C9E">
        <w:tc>
          <w:tcPr>
            <w:tcW w:w="3361" w:type="dxa"/>
          </w:tcPr>
          <w:p w14:paraId="705BB857" w14:textId="77777777" w:rsidR="004C17E4" w:rsidRPr="004C17E4" w:rsidRDefault="004C17E4" w:rsidP="004C17E4">
            <w:pPr>
              <w:bidi/>
              <w:spacing w:line="360" w:lineRule="auto"/>
              <w:jc w:val="both"/>
              <w:rPr>
                <w:rFonts w:ascii="David" w:hAnsi="David" w:cs="David"/>
                <w:b/>
                <w:bCs/>
                <w:color w:val="000000" w:themeColor="text1"/>
                <w:sz w:val="24"/>
                <w:szCs w:val="24"/>
                <w:rtl/>
              </w:rPr>
            </w:pPr>
            <w:r w:rsidRPr="004C17E4">
              <w:rPr>
                <w:rFonts w:ascii="David" w:hAnsi="David" w:cs="David"/>
                <w:b/>
                <w:bCs/>
                <w:color w:val="000000" w:themeColor="text1"/>
                <w:sz w:val="24"/>
                <w:szCs w:val="24"/>
                <w:rtl/>
              </w:rPr>
              <w:t>תתי מבחנים של חשיבה פלואידית</w:t>
            </w:r>
          </w:p>
        </w:tc>
        <w:tc>
          <w:tcPr>
            <w:tcW w:w="1067" w:type="dxa"/>
          </w:tcPr>
          <w:p w14:paraId="09BBC989" w14:textId="77777777" w:rsidR="004C17E4" w:rsidRPr="004C17E4" w:rsidRDefault="004C17E4" w:rsidP="004C17E4">
            <w:pPr>
              <w:bidi/>
              <w:spacing w:line="360" w:lineRule="auto"/>
              <w:jc w:val="both"/>
              <w:rPr>
                <w:rFonts w:ascii="David" w:hAnsi="David" w:cs="David"/>
                <w:color w:val="000000" w:themeColor="text1"/>
                <w:sz w:val="24"/>
                <w:szCs w:val="24"/>
                <w:rtl/>
              </w:rPr>
            </w:pPr>
          </w:p>
        </w:tc>
        <w:tc>
          <w:tcPr>
            <w:tcW w:w="3044" w:type="dxa"/>
          </w:tcPr>
          <w:p w14:paraId="042F3DDA" w14:textId="77777777" w:rsidR="004C17E4" w:rsidRPr="004C17E4" w:rsidRDefault="004C17E4" w:rsidP="004C17E4">
            <w:pPr>
              <w:bidi/>
              <w:spacing w:line="360" w:lineRule="auto"/>
              <w:jc w:val="both"/>
              <w:rPr>
                <w:rFonts w:ascii="David" w:hAnsi="David" w:cs="David"/>
                <w:b/>
                <w:bCs/>
                <w:color w:val="000000" w:themeColor="text1"/>
                <w:sz w:val="24"/>
                <w:szCs w:val="24"/>
                <w:rtl/>
              </w:rPr>
            </w:pPr>
            <w:r w:rsidRPr="004C17E4">
              <w:rPr>
                <w:rFonts w:ascii="David" w:hAnsi="David" w:cs="David"/>
                <w:b/>
                <w:bCs/>
                <w:color w:val="000000" w:themeColor="text1"/>
                <w:sz w:val="24"/>
                <w:szCs w:val="24"/>
                <w:rtl/>
              </w:rPr>
              <w:t>תתי המבחנים של זיכרון עבודה</w:t>
            </w:r>
          </w:p>
        </w:tc>
        <w:tc>
          <w:tcPr>
            <w:tcW w:w="1384" w:type="dxa"/>
          </w:tcPr>
          <w:p w14:paraId="236486B3" w14:textId="77777777" w:rsidR="004C17E4" w:rsidRPr="004C17E4" w:rsidRDefault="004C17E4" w:rsidP="004C17E4">
            <w:pPr>
              <w:bidi/>
              <w:spacing w:line="360" w:lineRule="auto"/>
              <w:jc w:val="both"/>
              <w:rPr>
                <w:rFonts w:ascii="David" w:hAnsi="David" w:cs="David"/>
                <w:color w:val="000000" w:themeColor="text1"/>
                <w:sz w:val="24"/>
                <w:szCs w:val="24"/>
                <w:rtl/>
              </w:rPr>
            </w:pPr>
          </w:p>
        </w:tc>
      </w:tr>
      <w:tr w:rsidR="004C17E4" w14:paraId="1B2E4609" w14:textId="77777777" w:rsidTr="004F1C9E">
        <w:tc>
          <w:tcPr>
            <w:tcW w:w="3361" w:type="dxa"/>
          </w:tcPr>
          <w:p w14:paraId="53ADAE57" w14:textId="77777777" w:rsidR="004C17E4" w:rsidRPr="004C17E4" w:rsidRDefault="00A57455"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מטריצות</w:t>
            </w:r>
          </w:p>
        </w:tc>
        <w:tc>
          <w:tcPr>
            <w:tcW w:w="1067" w:type="dxa"/>
          </w:tcPr>
          <w:p w14:paraId="49062F53" w14:textId="77777777"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5</w:t>
            </w:r>
          </w:p>
        </w:tc>
        <w:tc>
          <w:tcPr>
            <w:tcW w:w="3044" w:type="dxa"/>
          </w:tcPr>
          <w:p w14:paraId="0D525653" w14:textId="77777777"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זכירת ספרות</w:t>
            </w:r>
          </w:p>
        </w:tc>
        <w:tc>
          <w:tcPr>
            <w:tcW w:w="1384" w:type="dxa"/>
          </w:tcPr>
          <w:p w14:paraId="2AC67975" w14:textId="77777777"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9</w:t>
            </w:r>
          </w:p>
        </w:tc>
      </w:tr>
      <w:tr w:rsidR="004C17E4" w14:paraId="70F11215" w14:textId="77777777" w:rsidTr="004F1C9E">
        <w:tc>
          <w:tcPr>
            <w:tcW w:w="3361" w:type="dxa"/>
          </w:tcPr>
          <w:p w14:paraId="59419A83" w14:textId="77777777" w:rsidR="004C17E4" w:rsidRPr="004C17E4" w:rsidRDefault="00A57455"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משקולות</w:t>
            </w:r>
          </w:p>
        </w:tc>
        <w:tc>
          <w:tcPr>
            <w:tcW w:w="1067" w:type="dxa"/>
          </w:tcPr>
          <w:p w14:paraId="44D18C39" w14:textId="77777777"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11</w:t>
            </w:r>
          </w:p>
        </w:tc>
        <w:tc>
          <w:tcPr>
            <w:tcW w:w="3044" w:type="dxa"/>
          </w:tcPr>
          <w:p w14:paraId="35FD517B" w14:textId="77777777"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זכירת תמונות</w:t>
            </w:r>
          </w:p>
        </w:tc>
        <w:tc>
          <w:tcPr>
            <w:tcW w:w="1384" w:type="dxa"/>
          </w:tcPr>
          <w:p w14:paraId="522BAF4E" w14:textId="77777777"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7</w:t>
            </w:r>
          </w:p>
        </w:tc>
      </w:tr>
      <w:tr w:rsidR="004C17E4" w14:paraId="59575FCE" w14:textId="77777777" w:rsidTr="004F1C9E">
        <w:tc>
          <w:tcPr>
            <w:tcW w:w="3361" w:type="dxa"/>
          </w:tcPr>
          <w:p w14:paraId="6B4FAC28" w14:textId="77777777" w:rsidR="004C17E4" w:rsidRPr="004C17E4" w:rsidRDefault="004C17E4" w:rsidP="004C17E4">
            <w:pPr>
              <w:bidi/>
              <w:spacing w:line="360" w:lineRule="auto"/>
              <w:jc w:val="both"/>
              <w:rPr>
                <w:rFonts w:ascii="David" w:hAnsi="David" w:cs="David"/>
                <w:b/>
                <w:bCs/>
                <w:color w:val="000000" w:themeColor="text1"/>
                <w:sz w:val="24"/>
                <w:szCs w:val="24"/>
                <w:rtl/>
              </w:rPr>
            </w:pPr>
            <w:r w:rsidRPr="004C17E4">
              <w:rPr>
                <w:rFonts w:ascii="David" w:hAnsi="David" w:cs="David"/>
                <w:b/>
                <w:bCs/>
                <w:color w:val="000000" w:themeColor="text1"/>
                <w:sz w:val="24"/>
                <w:szCs w:val="24"/>
                <w:rtl/>
              </w:rPr>
              <w:t>תתי המבחנים של מהירות עיבוד</w:t>
            </w:r>
          </w:p>
        </w:tc>
        <w:tc>
          <w:tcPr>
            <w:tcW w:w="1067" w:type="dxa"/>
          </w:tcPr>
          <w:p w14:paraId="6A8C7689" w14:textId="77777777" w:rsidR="004C17E4" w:rsidRPr="004C17E4" w:rsidRDefault="004C17E4" w:rsidP="004C17E4">
            <w:pPr>
              <w:bidi/>
              <w:spacing w:line="360" w:lineRule="auto"/>
              <w:jc w:val="both"/>
              <w:rPr>
                <w:rFonts w:ascii="David" w:hAnsi="David" w:cs="David"/>
                <w:color w:val="000000" w:themeColor="text1"/>
                <w:sz w:val="24"/>
                <w:szCs w:val="24"/>
                <w:rtl/>
              </w:rPr>
            </w:pPr>
          </w:p>
        </w:tc>
        <w:tc>
          <w:tcPr>
            <w:tcW w:w="3044" w:type="dxa"/>
          </w:tcPr>
          <w:p w14:paraId="29AC574A" w14:textId="77777777" w:rsidR="004C17E4" w:rsidRPr="004C17E4" w:rsidRDefault="004C17E4" w:rsidP="004C17E4">
            <w:pPr>
              <w:bidi/>
              <w:spacing w:line="360" w:lineRule="auto"/>
              <w:jc w:val="both"/>
              <w:rPr>
                <w:rFonts w:ascii="David" w:hAnsi="David" w:cs="David"/>
                <w:color w:val="000000" w:themeColor="text1"/>
                <w:sz w:val="24"/>
                <w:szCs w:val="24"/>
                <w:rtl/>
              </w:rPr>
            </w:pPr>
          </w:p>
        </w:tc>
        <w:tc>
          <w:tcPr>
            <w:tcW w:w="1384" w:type="dxa"/>
          </w:tcPr>
          <w:p w14:paraId="539D6C7A" w14:textId="77777777" w:rsidR="004C17E4" w:rsidRPr="004C17E4" w:rsidRDefault="004C17E4" w:rsidP="004C17E4">
            <w:pPr>
              <w:bidi/>
              <w:spacing w:line="360" w:lineRule="auto"/>
              <w:jc w:val="both"/>
              <w:rPr>
                <w:rFonts w:ascii="David" w:hAnsi="David" w:cs="David"/>
                <w:color w:val="000000" w:themeColor="text1"/>
                <w:sz w:val="24"/>
                <w:szCs w:val="24"/>
                <w:rtl/>
              </w:rPr>
            </w:pPr>
          </w:p>
        </w:tc>
      </w:tr>
      <w:tr w:rsidR="004C17E4" w14:paraId="5E0BFCE7" w14:textId="77777777" w:rsidTr="004F1C9E">
        <w:tc>
          <w:tcPr>
            <w:tcW w:w="3361" w:type="dxa"/>
          </w:tcPr>
          <w:p w14:paraId="080359BA" w14:textId="77777777" w:rsidR="004C17E4" w:rsidRPr="004C17E4" w:rsidRDefault="003A130F"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קידוד</w:t>
            </w:r>
          </w:p>
        </w:tc>
        <w:tc>
          <w:tcPr>
            <w:tcW w:w="1067" w:type="dxa"/>
          </w:tcPr>
          <w:p w14:paraId="0395D9AA" w14:textId="77777777"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4</w:t>
            </w:r>
          </w:p>
        </w:tc>
        <w:tc>
          <w:tcPr>
            <w:tcW w:w="3044" w:type="dxa"/>
          </w:tcPr>
          <w:p w14:paraId="26CBFEDD" w14:textId="77777777" w:rsidR="004C17E4" w:rsidRPr="004C17E4" w:rsidRDefault="004C17E4" w:rsidP="004C17E4">
            <w:pPr>
              <w:bidi/>
              <w:spacing w:line="360" w:lineRule="auto"/>
              <w:jc w:val="both"/>
              <w:rPr>
                <w:rFonts w:ascii="David" w:hAnsi="David" w:cs="David"/>
                <w:color w:val="000000" w:themeColor="text1"/>
                <w:sz w:val="24"/>
                <w:szCs w:val="24"/>
                <w:rtl/>
              </w:rPr>
            </w:pPr>
          </w:p>
        </w:tc>
        <w:tc>
          <w:tcPr>
            <w:tcW w:w="1384" w:type="dxa"/>
          </w:tcPr>
          <w:p w14:paraId="7AFD2F49" w14:textId="77777777" w:rsidR="004C17E4" w:rsidRPr="004C17E4" w:rsidRDefault="004C17E4" w:rsidP="004C17E4">
            <w:pPr>
              <w:bidi/>
              <w:spacing w:line="360" w:lineRule="auto"/>
              <w:jc w:val="both"/>
              <w:rPr>
                <w:rFonts w:ascii="David" w:hAnsi="David" w:cs="David"/>
                <w:color w:val="000000" w:themeColor="text1"/>
                <w:sz w:val="24"/>
                <w:szCs w:val="24"/>
                <w:rtl/>
              </w:rPr>
            </w:pPr>
          </w:p>
        </w:tc>
      </w:tr>
      <w:tr w:rsidR="004C17E4" w14:paraId="059B7ACB" w14:textId="77777777" w:rsidTr="004F1C9E">
        <w:tc>
          <w:tcPr>
            <w:tcW w:w="3361" w:type="dxa"/>
          </w:tcPr>
          <w:p w14:paraId="0CF20DA7" w14:textId="77777777" w:rsidR="004C17E4" w:rsidRPr="004C17E4" w:rsidRDefault="003A130F"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איתור סימנים</w:t>
            </w:r>
          </w:p>
        </w:tc>
        <w:tc>
          <w:tcPr>
            <w:tcW w:w="1067" w:type="dxa"/>
          </w:tcPr>
          <w:p w14:paraId="3D026A14" w14:textId="77777777" w:rsidR="004C17E4" w:rsidRPr="004C17E4" w:rsidRDefault="004F1C9E" w:rsidP="004C17E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6</w:t>
            </w:r>
          </w:p>
        </w:tc>
        <w:tc>
          <w:tcPr>
            <w:tcW w:w="3044" w:type="dxa"/>
          </w:tcPr>
          <w:p w14:paraId="20AC53C4" w14:textId="77777777" w:rsidR="004C17E4" w:rsidRPr="004C17E4" w:rsidRDefault="004C17E4" w:rsidP="004C17E4">
            <w:pPr>
              <w:bidi/>
              <w:spacing w:line="360" w:lineRule="auto"/>
              <w:jc w:val="both"/>
              <w:rPr>
                <w:rFonts w:ascii="David" w:hAnsi="David" w:cs="David"/>
                <w:color w:val="000000" w:themeColor="text1"/>
                <w:sz w:val="24"/>
                <w:szCs w:val="24"/>
                <w:rtl/>
              </w:rPr>
            </w:pPr>
          </w:p>
        </w:tc>
        <w:tc>
          <w:tcPr>
            <w:tcW w:w="1384" w:type="dxa"/>
          </w:tcPr>
          <w:p w14:paraId="0E163928" w14:textId="77777777" w:rsidR="004C17E4" w:rsidRPr="004C17E4" w:rsidRDefault="004C17E4" w:rsidP="004C17E4">
            <w:pPr>
              <w:bidi/>
              <w:spacing w:line="360" w:lineRule="auto"/>
              <w:jc w:val="both"/>
              <w:rPr>
                <w:rFonts w:ascii="David" w:hAnsi="David" w:cs="David"/>
                <w:color w:val="000000" w:themeColor="text1"/>
                <w:sz w:val="24"/>
                <w:szCs w:val="24"/>
                <w:rtl/>
              </w:rPr>
            </w:pPr>
          </w:p>
        </w:tc>
      </w:tr>
    </w:tbl>
    <w:p w14:paraId="38C26742" w14:textId="77777777" w:rsidR="004C17E4" w:rsidRDefault="004C17E4" w:rsidP="004C17E4">
      <w:pPr>
        <w:bidi/>
        <w:spacing w:after="0" w:line="360" w:lineRule="auto"/>
        <w:jc w:val="both"/>
        <w:rPr>
          <w:rFonts w:ascii="David" w:hAnsi="David" w:cs="David"/>
          <w:i/>
          <w:iCs/>
          <w:color w:val="000000" w:themeColor="text1"/>
          <w:sz w:val="28"/>
          <w:szCs w:val="28"/>
          <w:rtl/>
        </w:rPr>
      </w:pPr>
    </w:p>
    <w:p w14:paraId="15001A95" w14:textId="77777777" w:rsidR="00D41143" w:rsidRDefault="004C3764" w:rsidP="00D41143">
      <w:pPr>
        <w:bidi/>
        <w:spacing w:after="0" w:line="360" w:lineRule="auto"/>
        <w:jc w:val="both"/>
        <w:rPr>
          <w:rFonts w:ascii="David" w:hAnsi="David" w:cs="David"/>
          <w:b/>
          <w:bCs/>
          <w:color w:val="000000" w:themeColor="text1"/>
          <w:sz w:val="24"/>
          <w:szCs w:val="24"/>
          <w:u w:val="single"/>
          <w:rtl/>
        </w:rPr>
      </w:pPr>
      <w:r w:rsidRPr="004C3764">
        <w:rPr>
          <w:rFonts w:ascii="David" w:hAnsi="David" w:cs="David"/>
          <w:b/>
          <w:bCs/>
          <w:color w:val="000000" w:themeColor="text1"/>
          <w:sz w:val="24"/>
          <w:szCs w:val="24"/>
          <w:u w:val="single"/>
          <w:rtl/>
        </w:rPr>
        <w:t>תפקודי שפה</w:t>
      </w:r>
    </w:p>
    <w:tbl>
      <w:tblPr>
        <w:tblStyle w:val="TableGrid"/>
        <w:bidiVisual/>
        <w:tblW w:w="0" w:type="auto"/>
        <w:tblLook w:val="04A0" w:firstRow="1" w:lastRow="0" w:firstColumn="1" w:lastColumn="0" w:noHBand="0" w:noVBand="1"/>
      </w:tblPr>
      <w:tblGrid>
        <w:gridCol w:w="1944"/>
        <w:gridCol w:w="3402"/>
        <w:gridCol w:w="1296"/>
        <w:gridCol w:w="2214"/>
      </w:tblGrid>
      <w:tr w:rsidR="004C3764" w14:paraId="5CB0C928" w14:textId="77777777" w:rsidTr="00532913">
        <w:tc>
          <w:tcPr>
            <w:tcW w:w="8856" w:type="dxa"/>
            <w:gridSpan w:val="4"/>
          </w:tcPr>
          <w:p w14:paraId="4008842B" w14:textId="77777777" w:rsidR="00187EE7" w:rsidRDefault="004C3764" w:rsidP="00187EE7">
            <w:pPr>
              <w:pStyle w:val="ListParagraph"/>
              <w:bidi/>
              <w:spacing w:line="360" w:lineRule="auto"/>
              <w:ind w:left="360"/>
              <w:jc w:val="center"/>
              <w:rPr>
                <w:rFonts w:ascii="David" w:hAnsi="David" w:cs="David"/>
                <w:b/>
                <w:bCs/>
                <w:color w:val="000000" w:themeColor="text1"/>
                <w:sz w:val="24"/>
                <w:szCs w:val="24"/>
                <w:rtl/>
              </w:rPr>
            </w:pPr>
            <w:r w:rsidRPr="00187EE7">
              <w:rPr>
                <w:rFonts w:ascii="David" w:hAnsi="David" w:cs="David"/>
                <w:b/>
                <w:bCs/>
                <w:color w:val="000000" w:themeColor="text1"/>
                <w:sz w:val="24"/>
                <w:szCs w:val="24"/>
                <w:rtl/>
              </w:rPr>
              <w:t>מבחן להערכה נויורו-פסיכולוגית התפתחותית, מהדורה שנייה (</w:t>
            </w:r>
            <w:r w:rsidRPr="00187EE7">
              <w:rPr>
                <w:rFonts w:ascii="David" w:hAnsi="David" w:cs="David"/>
                <w:b/>
                <w:bCs/>
                <w:color w:val="000000" w:themeColor="text1"/>
                <w:sz w:val="24"/>
                <w:szCs w:val="24"/>
              </w:rPr>
              <w:t>NEPSY-2</w:t>
            </w:r>
            <w:r w:rsidRPr="00187EE7">
              <w:rPr>
                <w:rFonts w:ascii="David" w:hAnsi="David" w:cs="David"/>
                <w:b/>
                <w:bCs/>
                <w:color w:val="000000" w:themeColor="text1"/>
                <w:sz w:val="24"/>
                <w:szCs w:val="24"/>
                <w:rtl/>
              </w:rPr>
              <w:t>)-</w:t>
            </w:r>
          </w:p>
          <w:p w14:paraId="21C34EBF" w14:textId="77777777" w:rsidR="004C3764" w:rsidRPr="00187EE7" w:rsidRDefault="00187EE7" w:rsidP="00187EE7">
            <w:pPr>
              <w:pStyle w:val="ListParagraph"/>
              <w:bidi/>
              <w:spacing w:line="360" w:lineRule="auto"/>
              <w:ind w:left="360"/>
              <w:jc w:val="center"/>
              <w:rPr>
                <w:rFonts w:ascii="David" w:hAnsi="David" w:cs="David"/>
                <w:b/>
                <w:bCs/>
                <w:sz w:val="24"/>
                <w:szCs w:val="24"/>
                <w:rtl/>
              </w:rPr>
            </w:pPr>
            <w:r>
              <w:rPr>
                <w:rFonts w:ascii="David" w:hAnsi="David" w:cs="David"/>
                <w:b/>
                <w:bCs/>
                <w:color w:val="000000" w:themeColor="text1"/>
                <w:sz w:val="24"/>
                <w:szCs w:val="24"/>
                <w:rtl/>
              </w:rPr>
              <w:t>תתי מבחני שפה</w:t>
            </w:r>
          </w:p>
        </w:tc>
      </w:tr>
      <w:tr w:rsidR="004C3764" w14:paraId="304E1A26" w14:textId="77777777" w:rsidTr="004C3764">
        <w:tc>
          <w:tcPr>
            <w:tcW w:w="1944" w:type="dxa"/>
          </w:tcPr>
          <w:p w14:paraId="0521E039" w14:textId="77777777" w:rsidR="004C3764" w:rsidRDefault="004C3764" w:rsidP="004C3764">
            <w:pPr>
              <w:bidi/>
              <w:spacing w:line="360" w:lineRule="auto"/>
              <w:jc w:val="both"/>
              <w:rPr>
                <w:rFonts w:ascii="David" w:hAnsi="David" w:cs="David"/>
                <w:b/>
                <w:bCs/>
                <w:color w:val="000000" w:themeColor="text1"/>
                <w:sz w:val="24"/>
                <w:szCs w:val="24"/>
                <w:u w:val="single"/>
                <w:rtl/>
              </w:rPr>
            </w:pPr>
          </w:p>
        </w:tc>
        <w:tc>
          <w:tcPr>
            <w:tcW w:w="3402" w:type="dxa"/>
          </w:tcPr>
          <w:p w14:paraId="7FA39244" w14:textId="77777777" w:rsidR="004C3764" w:rsidRPr="004C3764" w:rsidRDefault="004C3764" w:rsidP="004C3764">
            <w:pPr>
              <w:bidi/>
              <w:spacing w:line="360" w:lineRule="auto"/>
              <w:jc w:val="both"/>
              <w:rPr>
                <w:rFonts w:ascii="David" w:hAnsi="David" w:cs="David"/>
                <w:b/>
                <w:bCs/>
                <w:color w:val="000000" w:themeColor="text1"/>
                <w:sz w:val="24"/>
                <w:szCs w:val="24"/>
                <w:rtl/>
              </w:rPr>
            </w:pPr>
            <w:r w:rsidRPr="004C3764">
              <w:rPr>
                <w:rFonts w:ascii="David" w:hAnsi="David" w:cs="David"/>
                <w:b/>
                <w:bCs/>
                <w:color w:val="000000" w:themeColor="text1"/>
                <w:sz w:val="24"/>
                <w:szCs w:val="24"/>
                <w:rtl/>
              </w:rPr>
              <w:t xml:space="preserve">ציון </w:t>
            </w:r>
            <w:r w:rsidRPr="004C3764">
              <w:rPr>
                <w:rFonts w:ascii="David" w:hAnsi="David" w:cs="David"/>
                <w:b/>
                <w:bCs/>
                <w:color w:val="000000" w:themeColor="text1"/>
                <w:sz w:val="24"/>
                <w:szCs w:val="24"/>
              </w:rPr>
              <w:t>Scaled</w:t>
            </w:r>
            <w:r w:rsidRPr="004C3764">
              <w:rPr>
                <w:rFonts w:ascii="David" w:hAnsi="David" w:cs="David"/>
                <w:b/>
                <w:bCs/>
                <w:color w:val="000000" w:themeColor="text1"/>
                <w:sz w:val="24"/>
                <w:szCs w:val="24"/>
                <w:rtl/>
              </w:rPr>
              <w:t xml:space="preserve"> (</w:t>
            </w:r>
            <w:r w:rsidRPr="004C3764">
              <w:rPr>
                <w:rFonts w:ascii="David" w:hAnsi="David" w:cs="David"/>
                <w:b/>
                <w:bCs/>
                <w:sz w:val="24"/>
                <w:szCs w:val="24"/>
              </w:rPr>
              <w:t>Scaled Scores (ss)</w:t>
            </w:r>
            <w:r w:rsidRPr="004C3764">
              <w:rPr>
                <w:rFonts w:ascii="David" w:hAnsi="David" w:cs="David"/>
                <w:b/>
                <w:bCs/>
                <w:sz w:val="24"/>
                <w:szCs w:val="24"/>
                <w:rtl/>
              </w:rPr>
              <w:t>)</w:t>
            </w:r>
          </w:p>
        </w:tc>
        <w:tc>
          <w:tcPr>
            <w:tcW w:w="1296" w:type="dxa"/>
          </w:tcPr>
          <w:p w14:paraId="412F374F" w14:textId="77777777" w:rsidR="004C3764" w:rsidRPr="004C3764" w:rsidRDefault="004C3764" w:rsidP="00532913">
            <w:pPr>
              <w:bidi/>
              <w:spacing w:line="360" w:lineRule="auto"/>
              <w:jc w:val="center"/>
              <w:rPr>
                <w:rFonts w:ascii="David" w:hAnsi="David" w:cs="David"/>
                <w:b/>
                <w:bCs/>
                <w:color w:val="000000" w:themeColor="text1"/>
                <w:sz w:val="24"/>
                <w:szCs w:val="24"/>
                <w:rtl/>
              </w:rPr>
            </w:pPr>
            <w:r w:rsidRPr="004C3764">
              <w:rPr>
                <w:rFonts w:ascii="David" w:hAnsi="David" w:cs="David"/>
                <w:b/>
                <w:bCs/>
                <w:color w:val="000000" w:themeColor="text1"/>
                <w:sz w:val="24"/>
                <w:szCs w:val="24"/>
                <w:rtl/>
              </w:rPr>
              <w:t>אחו</w:t>
            </w:r>
            <w:r w:rsidR="00532913">
              <w:rPr>
                <w:rFonts w:ascii="David" w:hAnsi="David" w:cs="David"/>
                <w:b/>
                <w:bCs/>
                <w:color w:val="000000" w:themeColor="text1"/>
                <w:sz w:val="24"/>
                <w:szCs w:val="24"/>
                <w:rtl/>
              </w:rPr>
              <w:t>זון</w:t>
            </w:r>
          </w:p>
        </w:tc>
        <w:tc>
          <w:tcPr>
            <w:tcW w:w="2214" w:type="dxa"/>
          </w:tcPr>
          <w:p w14:paraId="4B69AE3C" w14:textId="77777777" w:rsidR="004C3764" w:rsidRPr="004C3764" w:rsidRDefault="004C3764" w:rsidP="00532913">
            <w:pPr>
              <w:bidi/>
              <w:spacing w:line="360" w:lineRule="auto"/>
              <w:jc w:val="center"/>
              <w:rPr>
                <w:rFonts w:ascii="David" w:hAnsi="David" w:cs="David"/>
                <w:b/>
                <w:bCs/>
                <w:color w:val="000000" w:themeColor="text1"/>
                <w:sz w:val="24"/>
                <w:szCs w:val="24"/>
                <w:rtl/>
              </w:rPr>
            </w:pPr>
            <w:r w:rsidRPr="004C3764">
              <w:rPr>
                <w:rFonts w:ascii="David" w:hAnsi="David" w:cs="David"/>
                <w:b/>
                <w:bCs/>
                <w:color w:val="000000" w:themeColor="text1"/>
                <w:sz w:val="24"/>
                <w:szCs w:val="24"/>
                <w:rtl/>
              </w:rPr>
              <w:t>תיאור</w:t>
            </w:r>
          </w:p>
        </w:tc>
      </w:tr>
      <w:tr w:rsidR="004C3764" w14:paraId="4A21EE48" w14:textId="77777777" w:rsidTr="004C3764">
        <w:tc>
          <w:tcPr>
            <w:tcW w:w="1944" w:type="dxa"/>
          </w:tcPr>
          <w:p w14:paraId="3F4E024A" w14:textId="77777777" w:rsidR="004C3764" w:rsidRPr="004C3764" w:rsidRDefault="004C3764" w:rsidP="004C376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הבנת הוראות</w:t>
            </w:r>
          </w:p>
        </w:tc>
        <w:tc>
          <w:tcPr>
            <w:tcW w:w="3402" w:type="dxa"/>
          </w:tcPr>
          <w:p w14:paraId="2EBAAC99" w14:textId="77777777" w:rsidR="004C3764" w:rsidRPr="004C3764" w:rsidRDefault="004C376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4</w:t>
            </w:r>
          </w:p>
        </w:tc>
        <w:tc>
          <w:tcPr>
            <w:tcW w:w="1296" w:type="dxa"/>
          </w:tcPr>
          <w:p w14:paraId="4A7C29A5" w14:textId="77777777" w:rsidR="004C3764" w:rsidRPr="004C3764" w:rsidRDefault="004C376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2</w:t>
            </w:r>
          </w:p>
        </w:tc>
        <w:tc>
          <w:tcPr>
            <w:tcW w:w="2214" w:type="dxa"/>
          </w:tcPr>
          <w:p w14:paraId="18568466" w14:textId="77777777" w:rsidR="004C3764" w:rsidRPr="004C3764" w:rsidRDefault="004C376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גבולי</w:t>
            </w:r>
          </w:p>
        </w:tc>
      </w:tr>
      <w:tr w:rsidR="004C3764" w14:paraId="73DFABB7" w14:textId="77777777" w:rsidTr="004C3764">
        <w:tc>
          <w:tcPr>
            <w:tcW w:w="1944" w:type="dxa"/>
          </w:tcPr>
          <w:p w14:paraId="12BF26F6" w14:textId="77777777" w:rsidR="004C3764" w:rsidRPr="004C3764" w:rsidRDefault="004C3764" w:rsidP="004C376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שינון משפטים</w:t>
            </w:r>
          </w:p>
        </w:tc>
        <w:tc>
          <w:tcPr>
            <w:tcW w:w="3402" w:type="dxa"/>
          </w:tcPr>
          <w:p w14:paraId="4A4666EF" w14:textId="77777777" w:rsidR="004C3764" w:rsidRPr="004C3764" w:rsidRDefault="004C376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5</w:t>
            </w:r>
          </w:p>
        </w:tc>
        <w:tc>
          <w:tcPr>
            <w:tcW w:w="1296" w:type="dxa"/>
          </w:tcPr>
          <w:p w14:paraId="09E7C82D" w14:textId="77777777" w:rsidR="004C3764" w:rsidRPr="004C3764" w:rsidRDefault="004C376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5</w:t>
            </w:r>
          </w:p>
        </w:tc>
        <w:tc>
          <w:tcPr>
            <w:tcW w:w="2214" w:type="dxa"/>
          </w:tcPr>
          <w:p w14:paraId="1BF728A9" w14:textId="77777777" w:rsidR="004C3764" w:rsidRPr="004C3764" w:rsidRDefault="004C376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גבולי</w:t>
            </w:r>
          </w:p>
        </w:tc>
      </w:tr>
      <w:tr w:rsidR="004C3764" w14:paraId="6FE7ECB5" w14:textId="77777777" w:rsidTr="004C3764">
        <w:tc>
          <w:tcPr>
            <w:tcW w:w="1944" w:type="dxa"/>
          </w:tcPr>
          <w:p w14:paraId="66CB80E4" w14:textId="77777777" w:rsidR="004C3764" w:rsidRPr="004C3764" w:rsidRDefault="004C3764" w:rsidP="004C3764">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שטף מילולי-סמנטי</w:t>
            </w:r>
          </w:p>
        </w:tc>
        <w:tc>
          <w:tcPr>
            <w:tcW w:w="3402" w:type="dxa"/>
          </w:tcPr>
          <w:p w14:paraId="281C9CF2" w14:textId="77777777" w:rsidR="004C3764" w:rsidRPr="004C3764" w:rsidRDefault="004C376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7</w:t>
            </w:r>
          </w:p>
        </w:tc>
        <w:tc>
          <w:tcPr>
            <w:tcW w:w="1296" w:type="dxa"/>
          </w:tcPr>
          <w:p w14:paraId="6CBDBBE4" w14:textId="77777777" w:rsidR="004C3764" w:rsidRPr="004C3764" w:rsidRDefault="004C376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16</w:t>
            </w:r>
          </w:p>
        </w:tc>
        <w:tc>
          <w:tcPr>
            <w:tcW w:w="2214" w:type="dxa"/>
          </w:tcPr>
          <w:p w14:paraId="45DDFAB6" w14:textId="77777777" w:rsidR="004C3764" w:rsidRPr="004C3764" w:rsidRDefault="004C3764" w:rsidP="004C3764">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 נמוך</w:t>
            </w:r>
          </w:p>
        </w:tc>
      </w:tr>
    </w:tbl>
    <w:p w14:paraId="2F70DEBB" w14:textId="77777777" w:rsidR="004C3764" w:rsidRDefault="004C3764" w:rsidP="004C3764">
      <w:pPr>
        <w:bidi/>
        <w:spacing w:after="0" w:line="360" w:lineRule="auto"/>
        <w:jc w:val="both"/>
        <w:rPr>
          <w:rFonts w:ascii="David" w:hAnsi="David" w:cs="David"/>
          <w:b/>
          <w:bCs/>
          <w:color w:val="000000" w:themeColor="text1"/>
          <w:sz w:val="24"/>
          <w:szCs w:val="24"/>
          <w:u w:val="single"/>
          <w:rtl/>
        </w:rPr>
      </w:pPr>
    </w:p>
    <w:p w14:paraId="181D72E5" w14:textId="77777777" w:rsidR="00532913" w:rsidRDefault="00532913" w:rsidP="004C3764">
      <w:pPr>
        <w:bidi/>
        <w:spacing w:after="0" w:line="360" w:lineRule="auto"/>
        <w:jc w:val="both"/>
        <w:rPr>
          <w:rFonts w:ascii="David" w:hAnsi="David" w:cs="David"/>
          <w:b/>
          <w:bCs/>
          <w:color w:val="000000" w:themeColor="text1"/>
          <w:sz w:val="24"/>
          <w:szCs w:val="24"/>
          <w:u w:val="single"/>
          <w:rtl/>
        </w:rPr>
      </w:pPr>
    </w:p>
    <w:p w14:paraId="3CCD6F31" w14:textId="77777777" w:rsidR="00532913" w:rsidRDefault="00532913" w:rsidP="00532913">
      <w:pPr>
        <w:bidi/>
        <w:spacing w:after="0" w:line="360" w:lineRule="auto"/>
        <w:jc w:val="both"/>
        <w:rPr>
          <w:rFonts w:ascii="David" w:hAnsi="David" w:cs="David"/>
          <w:b/>
          <w:bCs/>
          <w:color w:val="000000" w:themeColor="text1"/>
          <w:sz w:val="24"/>
          <w:szCs w:val="24"/>
          <w:u w:val="single"/>
          <w:rtl/>
        </w:rPr>
      </w:pPr>
    </w:p>
    <w:p w14:paraId="302F86E4" w14:textId="77777777" w:rsidR="00532913" w:rsidRDefault="00532913" w:rsidP="00532913">
      <w:pPr>
        <w:bidi/>
        <w:spacing w:after="0" w:line="360" w:lineRule="auto"/>
        <w:jc w:val="both"/>
        <w:rPr>
          <w:rFonts w:ascii="David" w:hAnsi="David" w:cs="David"/>
          <w:b/>
          <w:bCs/>
          <w:color w:val="000000" w:themeColor="text1"/>
          <w:sz w:val="24"/>
          <w:szCs w:val="24"/>
          <w:u w:val="single"/>
          <w:rtl/>
        </w:rPr>
      </w:pPr>
    </w:p>
    <w:p w14:paraId="2A56955F" w14:textId="77777777" w:rsidR="00532913" w:rsidRDefault="00532913" w:rsidP="00532913">
      <w:pPr>
        <w:bidi/>
        <w:spacing w:after="0" w:line="360" w:lineRule="auto"/>
        <w:jc w:val="both"/>
        <w:rPr>
          <w:rFonts w:ascii="David" w:hAnsi="David" w:cs="David"/>
          <w:b/>
          <w:bCs/>
          <w:color w:val="000000" w:themeColor="text1"/>
          <w:sz w:val="24"/>
          <w:szCs w:val="24"/>
          <w:u w:val="single"/>
          <w:rtl/>
        </w:rPr>
      </w:pPr>
    </w:p>
    <w:p w14:paraId="56AD2E5C" w14:textId="77777777" w:rsidR="007E45DC" w:rsidRDefault="007E45DC" w:rsidP="00532913">
      <w:pPr>
        <w:bidi/>
        <w:spacing w:after="0" w:line="360" w:lineRule="auto"/>
        <w:jc w:val="both"/>
        <w:rPr>
          <w:rFonts w:ascii="David" w:hAnsi="David" w:cs="David"/>
          <w:b/>
          <w:bCs/>
          <w:color w:val="000000" w:themeColor="text1"/>
          <w:sz w:val="24"/>
          <w:szCs w:val="24"/>
          <w:u w:val="single"/>
          <w:rtl/>
        </w:rPr>
      </w:pPr>
    </w:p>
    <w:p w14:paraId="4CD858E3" w14:textId="77777777" w:rsidR="004C3764" w:rsidRDefault="003678B6" w:rsidP="007E45DC">
      <w:pPr>
        <w:bidi/>
        <w:spacing w:after="0" w:line="360" w:lineRule="auto"/>
        <w:jc w:val="both"/>
        <w:rPr>
          <w:rFonts w:ascii="David" w:hAnsi="David" w:cs="David"/>
          <w:b/>
          <w:bCs/>
          <w:color w:val="000000" w:themeColor="text1"/>
          <w:sz w:val="24"/>
          <w:szCs w:val="24"/>
          <w:u w:val="single"/>
          <w:rtl/>
        </w:rPr>
      </w:pPr>
      <w:r>
        <w:rPr>
          <w:rFonts w:ascii="David" w:hAnsi="David" w:cs="David"/>
          <w:b/>
          <w:bCs/>
          <w:color w:val="000000" w:themeColor="text1"/>
          <w:sz w:val="24"/>
          <w:szCs w:val="24"/>
          <w:u w:val="single"/>
          <w:rtl/>
        </w:rPr>
        <w:lastRenderedPageBreak/>
        <w:t>הישגים לימודיים</w:t>
      </w:r>
    </w:p>
    <w:tbl>
      <w:tblPr>
        <w:tblStyle w:val="TableGrid"/>
        <w:bidiVisual/>
        <w:tblW w:w="0" w:type="auto"/>
        <w:tblLook w:val="04A0" w:firstRow="1" w:lastRow="0" w:firstColumn="1" w:lastColumn="0" w:noHBand="0" w:noVBand="1"/>
      </w:tblPr>
      <w:tblGrid>
        <w:gridCol w:w="3786"/>
        <w:gridCol w:w="2127"/>
        <w:gridCol w:w="1275"/>
        <w:gridCol w:w="1668"/>
      </w:tblGrid>
      <w:tr w:rsidR="003678B6" w14:paraId="26360807" w14:textId="77777777" w:rsidTr="00532913">
        <w:tc>
          <w:tcPr>
            <w:tcW w:w="8856" w:type="dxa"/>
            <w:gridSpan w:val="4"/>
          </w:tcPr>
          <w:p w14:paraId="22D6D1A9" w14:textId="77777777" w:rsidR="003678B6" w:rsidRPr="00187EE7" w:rsidRDefault="003678B6" w:rsidP="00187EE7">
            <w:pPr>
              <w:pStyle w:val="ListParagraph"/>
              <w:bidi/>
              <w:spacing w:line="360" w:lineRule="auto"/>
              <w:ind w:left="360"/>
              <w:jc w:val="center"/>
              <w:rPr>
                <w:rFonts w:ascii="David" w:hAnsi="David" w:cs="David"/>
                <w:b/>
                <w:bCs/>
                <w:sz w:val="24"/>
                <w:szCs w:val="24"/>
                <w:rtl/>
              </w:rPr>
            </w:pPr>
            <w:r w:rsidRPr="00187EE7">
              <w:rPr>
                <w:rFonts w:ascii="David" w:hAnsi="David" w:cs="David"/>
                <w:b/>
                <w:bCs/>
                <w:color w:val="000000" w:themeColor="text1"/>
                <w:sz w:val="24"/>
                <w:szCs w:val="24"/>
                <w:rtl/>
              </w:rPr>
              <w:t>מבחני הישגים של וודקוק-ג'ונסון, מהדורה רביעית (</w:t>
            </w:r>
            <w:r w:rsidRPr="00187EE7">
              <w:rPr>
                <w:rFonts w:ascii="David" w:hAnsi="David" w:cs="David"/>
                <w:b/>
                <w:bCs/>
                <w:color w:val="000000" w:themeColor="text1"/>
                <w:sz w:val="24"/>
                <w:szCs w:val="24"/>
              </w:rPr>
              <w:t>WJ-IV Ach</w:t>
            </w:r>
            <w:r w:rsidRPr="00187EE7">
              <w:rPr>
                <w:rFonts w:ascii="David" w:hAnsi="David" w:cs="David"/>
                <w:b/>
                <w:bCs/>
                <w:color w:val="000000" w:themeColor="text1"/>
                <w:sz w:val="24"/>
                <w:szCs w:val="24"/>
                <w:rtl/>
              </w:rPr>
              <w:t xml:space="preserve">, </w:t>
            </w:r>
            <w:r w:rsidRPr="00D47664">
              <w:rPr>
                <w:rFonts w:ascii="David" w:hAnsi="David" w:cs="David"/>
                <w:b/>
                <w:bCs/>
                <w:color w:val="000000" w:themeColor="text1"/>
                <w:sz w:val="24"/>
                <w:szCs w:val="24"/>
                <w:rtl/>
              </w:rPr>
              <w:t>ציונים המתבססים על דרגת הכיתה)</w:t>
            </w:r>
          </w:p>
        </w:tc>
      </w:tr>
      <w:tr w:rsidR="003678B6" w14:paraId="53DF4495" w14:textId="77777777" w:rsidTr="00694ED2">
        <w:tc>
          <w:tcPr>
            <w:tcW w:w="3786" w:type="dxa"/>
          </w:tcPr>
          <w:p w14:paraId="01DEC0E6" w14:textId="77777777" w:rsidR="003678B6" w:rsidRPr="00532913" w:rsidRDefault="00532913" w:rsidP="003678B6">
            <w:pPr>
              <w:bidi/>
              <w:spacing w:line="360" w:lineRule="auto"/>
              <w:jc w:val="both"/>
              <w:rPr>
                <w:rFonts w:ascii="David" w:hAnsi="David" w:cs="David"/>
                <w:b/>
                <w:bCs/>
                <w:color w:val="000000" w:themeColor="text1"/>
                <w:sz w:val="24"/>
                <w:szCs w:val="24"/>
                <w:rtl/>
              </w:rPr>
            </w:pPr>
            <w:r>
              <w:rPr>
                <w:rFonts w:ascii="David" w:hAnsi="David" w:cs="David"/>
                <w:b/>
                <w:bCs/>
                <w:color w:val="000000" w:themeColor="text1"/>
                <w:sz w:val="24"/>
                <w:szCs w:val="24"/>
                <w:rtl/>
              </w:rPr>
              <w:t>ציון</w:t>
            </w:r>
            <w:r w:rsidRPr="00532913">
              <w:rPr>
                <w:rFonts w:ascii="David" w:hAnsi="David" w:cs="David"/>
                <w:b/>
                <w:bCs/>
                <w:color w:val="000000" w:themeColor="text1"/>
                <w:sz w:val="24"/>
                <w:szCs w:val="24"/>
                <w:rtl/>
              </w:rPr>
              <w:t xml:space="preserve"> תתי המבחנים</w:t>
            </w:r>
          </w:p>
        </w:tc>
        <w:tc>
          <w:tcPr>
            <w:tcW w:w="2127" w:type="dxa"/>
          </w:tcPr>
          <w:p w14:paraId="599AEE8D" w14:textId="77777777" w:rsidR="003678B6" w:rsidRPr="00532913" w:rsidRDefault="00532913" w:rsidP="00532913">
            <w:pPr>
              <w:bidi/>
              <w:spacing w:line="360" w:lineRule="auto"/>
              <w:jc w:val="center"/>
              <w:rPr>
                <w:rFonts w:ascii="David" w:hAnsi="David" w:cs="David"/>
                <w:b/>
                <w:bCs/>
                <w:color w:val="000000" w:themeColor="text1"/>
                <w:sz w:val="24"/>
                <w:szCs w:val="24"/>
                <w:rtl/>
              </w:rPr>
            </w:pPr>
            <w:r w:rsidRPr="00532913">
              <w:rPr>
                <w:rFonts w:ascii="David" w:hAnsi="David" w:cs="David"/>
                <w:b/>
                <w:bCs/>
                <w:color w:val="000000" w:themeColor="text1"/>
                <w:sz w:val="24"/>
                <w:szCs w:val="24"/>
                <w:rtl/>
              </w:rPr>
              <w:t>ציון תקן</w:t>
            </w:r>
          </w:p>
        </w:tc>
        <w:tc>
          <w:tcPr>
            <w:tcW w:w="1275" w:type="dxa"/>
          </w:tcPr>
          <w:p w14:paraId="27BE7D81" w14:textId="77777777" w:rsidR="003678B6" w:rsidRPr="00532913" w:rsidRDefault="00532913" w:rsidP="00532913">
            <w:pPr>
              <w:bidi/>
              <w:spacing w:line="360" w:lineRule="auto"/>
              <w:jc w:val="center"/>
              <w:rPr>
                <w:rFonts w:ascii="David" w:hAnsi="David" w:cs="David"/>
                <w:b/>
                <w:bCs/>
                <w:color w:val="000000" w:themeColor="text1"/>
                <w:sz w:val="24"/>
                <w:szCs w:val="24"/>
                <w:rtl/>
              </w:rPr>
            </w:pPr>
            <w:r w:rsidRPr="00532913">
              <w:rPr>
                <w:rFonts w:ascii="David" w:hAnsi="David" w:cs="David"/>
                <w:b/>
                <w:bCs/>
                <w:color w:val="000000" w:themeColor="text1"/>
                <w:sz w:val="24"/>
                <w:szCs w:val="24"/>
                <w:rtl/>
              </w:rPr>
              <w:t>אחוזון</w:t>
            </w:r>
          </w:p>
        </w:tc>
        <w:tc>
          <w:tcPr>
            <w:tcW w:w="1668" w:type="dxa"/>
          </w:tcPr>
          <w:p w14:paraId="51E18605" w14:textId="77777777" w:rsidR="003678B6" w:rsidRPr="00532913" w:rsidRDefault="00532913" w:rsidP="00532913">
            <w:pPr>
              <w:bidi/>
              <w:spacing w:line="360" w:lineRule="auto"/>
              <w:jc w:val="center"/>
              <w:rPr>
                <w:rFonts w:ascii="David" w:hAnsi="David" w:cs="David"/>
                <w:b/>
                <w:bCs/>
                <w:color w:val="000000" w:themeColor="text1"/>
                <w:sz w:val="24"/>
                <w:szCs w:val="24"/>
                <w:rtl/>
              </w:rPr>
            </w:pPr>
            <w:r w:rsidRPr="00532913">
              <w:rPr>
                <w:rFonts w:ascii="David" w:hAnsi="David" w:cs="David"/>
                <w:b/>
                <w:bCs/>
                <w:color w:val="000000" w:themeColor="text1"/>
                <w:sz w:val="24"/>
                <w:szCs w:val="24"/>
                <w:rtl/>
              </w:rPr>
              <w:t>טווח</w:t>
            </w:r>
          </w:p>
        </w:tc>
      </w:tr>
      <w:tr w:rsidR="003678B6" w14:paraId="3F7FF45F" w14:textId="77777777" w:rsidTr="00694ED2">
        <w:tc>
          <w:tcPr>
            <w:tcW w:w="3786" w:type="dxa"/>
          </w:tcPr>
          <w:p w14:paraId="3756EF02" w14:textId="77777777" w:rsidR="003678B6" w:rsidRPr="00532913" w:rsidRDefault="00532913" w:rsidP="003678B6">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זיהוי מילים ואותיות</w:t>
            </w:r>
          </w:p>
        </w:tc>
        <w:tc>
          <w:tcPr>
            <w:tcW w:w="2127" w:type="dxa"/>
          </w:tcPr>
          <w:p w14:paraId="1D1BE244"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106</w:t>
            </w:r>
          </w:p>
        </w:tc>
        <w:tc>
          <w:tcPr>
            <w:tcW w:w="1275" w:type="dxa"/>
          </w:tcPr>
          <w:p w14:paraId="51C40991"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66</w:t>
            </w:r>
          </w:p>
        </w:tc>
        <w:tc>
          <w:tcPr>
            <w:tcW w:w="1668" w:type="dxa"/>
          </w:tcPr>
          <w:p w14:paraId="68AFE8B9"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w:t>
            </w:r>
          </w:p>
        </w:tc>
      </w:tr>
      <w:tr w:rsidR="003678B6" w14:paraId="10C2E592" w14:textId="77777777" w:rsidTr="00694ED2">
        <w:trPr>
          <w:trHeight w:val="313"/>
        </w:trPr>
        <w:tc>
          <w:tcPr>
            <w:tcW w:w="3786" w:type="dxa"/>
          </w:tcPr>
          <w:p w14:paraId="2ACEC152" w14:textId="77777777" w:rsidR="00532913" w:rsidRPr="00532913" w:rsidRDefault="00532913" w:rsidP="00532913">
            <w:pPr>
              <w:bidi/>
              <w:spacing w:line="360" w:lineRule="auto"/>
              <w:jc w:val="both"/>
              <w:rPr>
                <w:rFonts w:ascii="David" w:hAnsi="David" w:cs="David"/>
                <w:color w:val="000000" w:themeColor="text1"/>
                <w:sz w:val="24"/>
                <w:szCs w:val="24"/>
              </w:rPr>
            </w:pPr>
            <w:r>
              <w:rPr>
                <w:rFonts w:ascii="David" w:hAnsi="David" w:cs="David"/>
                <w:color w:val="000000" w:themeColor="text1"/>
                <w:sz w:val="24"/>
                <w:szCs w:val="24"/>
                <w:rtl/>
              </w:rPr>
              <w:t>קריאת מילות תפל-</w:t>
            </w:r>
            <w:r>
              <w:rPr>
                <w:rFonts w:ascii="David" w:hAnsi="David" w:cs="David"/>
                <w:color w:val="000000" w:themeColor="text1"/>
                <w:sz w:val="24"/>
                <w:szCs w:val="24"/>
              </w:rPr>
              <w:t>Word Attack</w:t>
            </w:r>
          </w:p>
        </w:tc>
        <w:tc>
          <w:tcPr>
            <w:tcW w:w="2127" w:type="dxa"/>
          </w:tcPr>
          <w:p w14:paraId="58DB3457"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Pr>
              <w:t>103</w:t>
            </w:r>
          </w:p>
        </w:tc>
        <w:tc>
          <w:tcPr>
            <w:tcW w:w="1275" w:type="dxa"/>
          </w:tcPr>
          <w:p w14:paraId="6C73C75E"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Pr>
              <w:t>58</w:t>
            </w:r>
          </w:p>
        </w:tc>
        <w:tc>
          <w:tcPr>
            <w:tcW w:w="1668" w:type="dxa"/>
          </w:tcPr>
          <w:p w14:paraId="30B45237"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w:t>
            </w:r>
          </w:p>
        </w:tc>
      </w:tr>
      <w:tr w:rsidR="003678B6" w14:paraId="72580D7B" w14:textId="77777777" w:rsidTr="00694ED2">
        <w:tc>
          <w:tcPr>
            <w:tcW w:w="3786" w:type="dxa"/>
          </w:tcPr>
          <w:p w14:paraId="1FEDC07F" w14:textId="77777777" w:rsidR="003678B6" w:rsidRPr="00532913" w:rsidRDefault="00532913" w:rsidP="003678B6">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קריאה בקול</w:t>
            </w:r>
          </w:p>
        </w:tc>
        <w:tc>
          <w:tcPr>
            <w:tcW w:w="2127" w:type="dxa"/>
          </w:tcPr>
          <w:p w14:paraId="7EFE9349"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107</w:t>
            </w:r>
          </w:p>
        </w:tc>
        <w:tc>
          <w:tcPr>
            <w:tcW w:w="1275" w:type="dxa"/>
          </w:tcPr>
          <w:p w14:paraId="07655ED8"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68</w:t>
            </w:r>
          </w:p>
        </w:tc>
        <w:tc>
          <w:tcPr>
            <w:tcW w:w="1668" w:type="dxa"/>
          </w:tcPr>
          <w:p w14:paraId="56F439BE"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w:t>
            </w:r>
          </w:p>
        </w:tc>
      </w:tr>
      <w:tr w:rsidR="003678B6" w14:paraId="0D1972CB" w14:textId="77777777" w:rsidTr="00694ED2">
        <w:tc>
          <w:tcPr>
            <w:tcW w:w="3786" w:type="dxa"/>
          </w:tcPr>
          <w:p w14:paraId="370A1142" w14:textId="77777777" w:rsidR="003678B6" w:rsidRPr="00532913" w:rsidRDefault="00532913" w:rsidP="003678B6">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הבנת הנקרא</w:t>
            </w:r>
          </w:p>
        </w:tc>
        <w:tc>
          <w:tcPr>
            <w:tcW w:w="2127" w:type="dxa"/>
          </w:tcPr>
          <w:p w14:paraId="1844E845"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102</w:t>
            </w:r>
          </w:p>
        </w:tc>
        <w:tc>
          <w:tcPr>
            <w:tcW w:w="1275" w:type="dxa"/>
          </w:tcPr>
          <w:p w14:paraId="268F69FF"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55</w:t>
            </w:r>
          </w:p>
        </w:tc>
        <w:tc>
          <w:tcPr>
            <w:tcW w:w="1668" w:type="dxa"/>
          </w:tcPr>
          <w:p w14:paraId="66E227B0"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w:t>
            </w:r>
          </w:p>
        </w:tc>
      </w:tr>
      <w:tr w:rsidR="003678B6" w14:paraId="0CD8249D" w14:textId="77777777" w:rsidTr="00694ED2">
        <w:tc>
          <w:tcPr>
            <w:tcW w:w="3786" w:type="dxa"/>
          </w:tcPr>
          <w:p w14:paraId="24557FC8" w14:textId="77777777" w:rsidR="003678B6" w:rsidRPr="00532913" w:rsidRDefault="00532913" w:rsidP="003678B6">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איות</w:t>
            </w:r>
          </w:p>
        </w:tc>
        <w:tc>
          <w:tcPr>
            <w:tcW w:w="2127" w:type="dxa"/>
          </w:tcPr>
          <w:p w14:paraId="7F13F1AC"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117</w:t>
            </w:r>
          </w:p>
        </w:tc>
        <w:tc>
          <w:tcPr>
            <w:tcW w:w="1275" w:type="dxa"/>
          </w:tcPr>
          <w:p w14:paraId="3B2B4168"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87</w:t>
            </w:r>
          </w:p>
        </w:tc>
        <w:tc>
          <w:tcPr>
            <w:tcW w:w="1668" w:type="dxa"/>
          </w:tcPr>
          <w:p w14:paraId="0578F83E"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 גבוה</w:t>
            </w:r>
          </w:p>
        </w:tc>
      </w:tr>
      <w:tr w:rsidR="003678B6" w14:paraId="0B7549C4" w14:textId="77777777" w:rsidTr="00694ED2">
        <w:tc>
          <w:tcPr>
            <w:tcW w:w="3786" w:type="dxa"/>
          </w:tcPr>
          <w:p w14:paraId="5B015674" w14:textId="77777777" w:rsidR="003678B6" w:rsidRPr="00532913" w:rsidRDefault="00532913" w:rsidP="00532913">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כתיבת דוגמאות</w:t>
            </w:r>
          </w:p>
        </w:tc>
        <w:tc>
          <w:tcPr>
            <w:tcW w:w="2127" w:type="dxa"/>
          </w:tcPr>
          <w:p w14:paraId="5D5E7B8D"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100</w:t>
            </w:r>
          </w:p>
        </w:tc>
        <w:tc>
          <w:tcPr>
            <w:tcW w:w="1275" w:type="dxa"/>
          </w:tcPr>
          <w:p w14:paraId="0CB6C125"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50</w:t>
            </w:r>
          </w:p>
        </w:tc>
        <w:tc>
          <w:tcPr>
            <w:tcW w:w="1668" w:type="dxa"/>
          </w:tcPr>
          <w:p w14:paraId="5A1C51A7"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w:t>
            </w:r>
          </w:p>
        </w:tc>
      </w:tr>
      <w:tr w:rsidR="003678B6" w14:paraId="2A431D09" w14:textId="77777777" w:rsidTr="00694ED2">
        <w:tc>
          <w:tcPr>
            <w:tcW w:w="3786" w:type="dxa"/>
          </w:tcPr>
          <w:p w14:paraId="2D9B8C5E" w14:textId="77777777" w:rsidR="003678B6" w:rsidRPr="00532913" w:rsidRDefault="00532913" w:rsidP="00532913">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בעיות ישומיות</w:t>
            </w:r>
          </w:p>
        </w:tc>
        <w:tc>
          <w:tcPr>
            <w:tcW w:w="2127" w:type="dxa"/>
          </w:tcPr>
          <w:p w14:paraId="4364B369"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76</w:t>
            </w:r>
          </w:p>
        </w:tc>
        <w:tc>
          <w:tcPr>
            <w:tcW w:w="1275" w:type="dxa"/>
          </w:tcPr>
          <w:p w14:paraId="0943A501"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5</w:t>
            </w:r>
          </w:p>
        </w:tc>
        <w:tc>
          <w:tcPr>
            <w:tcW w:w="1668" w:type="dxa"/>
          </w:tcPr>
          <w:p w14:paraId="031DD363" w14:textId="77777777" w:rsidR="003678B6" w:rsidRPr="00532913" w:rsidRDefault="00532913"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גבולי</w:t>
            </w:r>
          </w:p>
        </w:tc>
      </w:tr>
      <w:tr w:rsidR="00913506" w14:paraId="1645B0FE" w14:textId="77777777" w:rsidTr="00694ED2">
        <w:tc>
          <w:tcPr>
            <w:tcW w:w="3786" w:type="dxa"/>
          </w:tcPr>
          <w:p w14:paraId="6BBDB238" w14:textId="77777777" w:rsidR="00913506" w:rsidRPr="00913506" w:rsidRDefault="00913506" w:rsidP="00532913">
            <w:pPr>
              <w:bidi/>
              <w:spacing w:line="360" w:lineRule="auto"/>
              <w:jc w:val="both"/>
              <w:rPr>
                <w:rFonts w:ascii="David" w:hAnsi="David" w:cs="David"/>
                <w:b/>
                <w:bCs/>
                <w:color w:val="000000" w:themeColor="text1"/>
                <w:sz w:val="24"/>
                <w:szCs w:val="24"/>
                <w:rtl/>
              </w:rPr>
            </w:pPr>
            <w:r w:rsidRPr="00913506">
              <w:rPr>
                <w:rFonts w:ascii="David" w:hAnsi="David" w:cs="David"/>
                <w:b/>
                <w:bCs/>
                <w:color w:val="000000" w:themeColor="text1"/>
                <w:sz w:val="24"/>
                <w:szCs w:val="24"/>
                <w:rtl/>
              </w:rPr>
              <w:t>ציוני אשכולות</w:t>
            </w:r>
          </w:p>
        </w:tc>
        <w:tc>
          <w:tcPr>
            <w:tcW w:w="2127" w:type="dxa"/>
          </w:tcPr>
          <w:p w14:paraId="676AF7EA" w14:textId="77777777" w:rsidR="00913506" w:rsidRPr="00532913" w:rsidRDefault="00913506" w:rsidP="00780752">
            <w:pPr>
              <w:bidi/>
              <w:spacing w:line="360" w:lineRule="auto"/>
              <w:jc w:val="center"/>
              <w:rPr>
                <w:rFonts w:ascii="David" w:hAnsi="David" w:cs="David"/>
                <w:b/>
                <w:bCs/>
                <w:color w:val="000000" w:themeColor="text1"/>
                <w:sz w:val="24"/>
                <w:szCs w:val="24"/>
                <w:rtl/>
              </w:rPr>
            </w:pPr>
            <w:r w:rsidRPr="00532913">
              <w:rPr>
                <w:rFonts w:ascii="David" w:hAnsi="David" w:cs="David"/>
                <w:b/>
                <w:bCs/>
                <w:color w:val="000000" w:themeColor="text1"/>
                <w:sz w:val="24"/>
                <w:szCs w:val="24"/>
                <w:rtl/>
              </w:rPr>
              <w:t>ציון תקן</w:t>
            </w:r>
          </w:p>
        </w:tc>
        <w:tc>
          <w:tcPr>
            <w:tcW w:w="1275" w:type="dxa"/>
          </w:tcPr>
          <w:p w14:paraId="0DB5C9AA" w14:textId="77777777" w:rsidR="00913506" w:rsidRPr="00532913" w:rsidRDefault="00913506" w:rsidP="00780752">
            <w:pPr>
              <w:bidi/>
              <w:spacing w:line="360" w:lineRule="auto"/>
              <w:jc w:val="center"/>
              <w:rPr>
                <w:rFonts w:ascii="David" w:hAnsi="David" w:cs="David"/>
                <w:b/>
                <w:bCs/>
                <w:color w:val="000000" w:themeColor="text1"/>
                <w:sz w:val="24"/>
                <w:szCs w:val="24"/>
                <w:rtl/>
              </w:rPr>
            </w:pPr>
            <w:r w:rsidRPr="00532913">
              <w:rPr>
                <w:rFonts w:ascii="David" w:hAnsi="David" w:cs="David"/>
                <w:b/>
                <w:bCs/>
                <w:color w:val="000000" w:themeColor="text1"/>
                <w:sz w:val="24"/>
                <w:szCs w:val="24"/>
                <w:rtl/>
              </w:rPr>
              <w:t>אחוזון</w:t>
            </w:r>
          </w:p>
        </w:tc>
        <w:tc>
          <w:tcPr>
            <w:tcW w:w="1668" w:type="dxa"/>
          </w:tcPr>
          <w:p w14:paraId="120649B0" w14:textId="77777777" w:rsidR="00913506" w:rsidRPr="00532913" w:rsidRDefault="00913506" w:rsidP="00780752">
            <w:pPr>
              <w:bidi/>
              <w:spacing w:line="360" w:lineRule="auto"/>
              <w:jc w:val="center"/>
              <w:rPr>
                <w:rFonts w:ascii="David" w:hAnsi="David" w:cs="David"/>
                <w:b/>
                <w:bCs/>
                <w:color w:val="000000" w:themeColor="text1"/>
                <w:sz w:val="24"/>
                <w:szCs w:val="24"/>
                <w:rtl/>
              </w:rPr>
            </w:pPr>
            <w:r w:rsidRPr="00532913">
              <w:rPr>
                <w:rFonts w:ascii="David" w:hAnsi="David" w:cs="David"/>
                <w:b/>
                <w:bCs/>
                <w:color w:val="000000" w:themeColor="text1"/>
                <w:sz w:val="24"/>
                <w:szCs w:val="24"/>
                <w:rtl/>
              </w:rPr>
              <w:t>טווח</w:t>
            </w:r>
          </w:p>
        </w:tc>
      </w:tr>
      <w:tr w:rsidR="003678B6" w14:paraId="5CC9A086" w14:textId="77777777" w:rsidTr="00694ED2">
        <w:tc>
          <w:tcPr>
            <w:tcW w:w="3786" w:type="dxa"/>
          </w:tcPr>
          <w:p w14:paraId="0AA3C1C4" w14:textId="77777777" w:rsidR="003678B6" w:rsidRPr="00532913" w:rsidRDefault="00913506" w:rsidP="00532913">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מיומנויות בסיסי הקריאה</w:t>
            </w:r>
          </w:p>
        </w:tc>
        <w:tc>
          <w:tcPr>
            <w:tcW w:w="2127" w:type="dxa"/>
          </w:tcPr>
          <w:p w14:paraId="474D263D" w14:textId="77777777" w:rsidR="003678B6" w:rsidRPr="00532913" w:rsidRDefault="00913506"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105</w:t>
            </w:r>
          </w:p>
        </w:tc>
        <w:tc>
          <w:tcPr>
            <w:tcW w:w="1275" w:type="dxa"/>
          </w:tcPr>
          <w:p w14:paraId="75C0C82D" w14:textId="77777777" w:rsidR="003678B6" w:rsidRPr="00532913" w:rsidRDefault="00913506"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63</w:t>
            </w:r>
          </w:p>
        </w:tc>
        <w:tc>
          <w:tcPr>
            <w:tcW w:w="1668" w:type="dxa"/>
          </w:tcPr>
          <w:p w14:paraId="7FCC5444" w14:textId="77777777" w:rsidR="003678B6" w:rsidRPr="00532913" w:rsidRDefault="00913506"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w:t>
            </w:r>
          </w:p>
        </w:tc>
      </w:tr>
      <w:tr w:rsidR="003678B6" w14:paraId="5C9F7079" w14:textId="77777777" w:rsidTr="00694ED2">
        <w:tc>
          <w:tcPr>
            <w:tcW w:w="3786" w:type="dxa"/>
          </w:tcPr>
          <w:p w14:paraId="3E201D35" w14:textId="77777777" w:rsidR="003678B6" w:rsidRPr="00532913" w:rsidRDefault="00D47664" w:rsidP="00532913">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כתיבת השפה</w:t>
            </w:r>
          </w:p>
        </w:tc>
        <w:tc>
          <w:tcPr>
            <w:tcW w:w="2127" w:type="dxa"/>
          </w:tcPr>
          <w:p w14:paraId="710D3CA3" w14:textId="77777777" w:rsidR="003678B6" w:rsidRPr="00532913" w:rsidRDefault="00913506"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109</w:t>
            </w:r>
          </w:p>
        </w:tc>
        <w:tc>
          <w:tcPr>
            <w:tcW w:w="1275" w:type="dxa"/>
          </w:tcPr>
          <w:p w14:paraId="23DC36DF" w14:textId="77777777" w:rsidR="003678B6" w:rsidRPr="00532913" w:rsidRDefault="00913506"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73</w:t>
            </w:r>
          </w:p>
        </w:tc>
        <w:tc>
          <w:tcPr>
            <w:tcW w:w="1668" w:type="dxa"/>
          </w:tcPr>
          <w:p w14:paraId="5231D404" w14:textId="77777777" w:rsidR="003678B6" w:rsidRPr="00532913" w:rsidRDefault="00913506" w:rsidP="00913506">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w:t>
            </w:r>
          </w:p>
        </w:tc>
      </w:tr>
    </w:tbl>
    <w:p w14:paraId="6BAAB5AF" w14:textId="77777777" w:rsidR="004C3764" w:rsidRDefault="004C3764" w:rsidP="004C3764">
      <w:pPr>
        <w:bidi/>
        <w:spacing w:after="0" w:line="360" w:lineRule="auto"/>
        <w:jc w:val="both"/>
        <w:rPr>
          <w:rFonts w:ascii="David" w:hAnsi="David" w:cs="David"/>
          <w:color w:val="000000" w:themeColor="text1"/>
          <w:sz w:val="24"/>
          <w:szCs w:val="24"/>
          <w:rtl/>
        </w:rPr>
      </w:pPr>
    </w:p>
    <w:p w14:paraId="0F08F1B7" w14:textId="77777777" w:rsidR="000636AE" w:rsidRPr="00CC39AD" w:rsidRDefault="000636AE" w:rsidP="00BA2B04">
      <w:pPr>
        <w:bidi/>
        <w:spacing w:after="0" w:line="360" w:lineRule="auto"/>
        <w:jc w:val="both"/>
        <w:rPr>
          <w:rFonts w:ascii="David" w:hAnsi="David" w:cs="David"/>
          <w:b/>
          <w:bCs/>
          <w:color w:val="000000" w:themeColor="text1"/>
          <w:sz w:val="24"/>
          <w:szCs w:val="24"/>
          <w:u w:val="single"/>
          <w:rtl/>
        </w:rPr>
      </w:pPr>
      <w:r w:rsidRPr="00CC39AD">
        <w:rPr>
          <w:rFonts w:ascii="David" w:hAnsi="David" w:cs="David"/>
          <w:b/>
          <w:bCs/>
          <w:color w:val="000000" w:themeColor="text1"/>
          <w:sz w:val="24"/>
          <w:szCs w:val="24"/>
          <w:u w:val="single"/>
          <w:rtl/>
        </w:rPr>
        <w:t>אינטגרציה ויזו-מוטורית ויכולות חזותיות-מרחביות</w:t>
      </w:r>
    </w:p>
    <w:tbl>
      <w:tblPr>
        <w:tblStyle w:val="TableGrid"/>
        <w:bidiVisual/>
        <w:tblW w:w="0" w:type="auto"/>
        <w:tblLook w:val="04A0" w:firstRow="1" w:lastRow="0" w:firstColumn="1" w:lastColumn="0" w:noHBand="0" w:noVBand="1"/>
      </w:tblPr>
      <w:tblGrid>
        <w:gridCol w:w="3786"/>
        <w:gridCol w:w="2127"/>
        <w:gridCol w:w="1275"/>
        <w:gridCol w:w="1668"/>
      </w:tblGrid>
      <w:tr w:rsidR="000636AE" w14:paraId="233D1118" w14:textId="77777777" w:rsidTr="00780752">
        <w:tc>
          <w:tcPr>
            <w:tcW w:w="8856" w:type="dxa"/>
            <w:gridSpan w:val="4"/>
          </w:tcPr>
          <w:p w14:paraId="652DA5C3" w14:textId="77777777" w:rsidR="000636AE" w:rsidRPr="000636AE" w:rsidRDefault="000636AE" w:rsidP="00187EE7">
            <w:pPr>
              <w:bidi/>
              <w:spacing w:line="360" w:lineRule="auto"/>
              <w:jc w:val="both"/>
              <w:rPr>
                <w:rFonts w:ascii="David" w:hAnsi="David" w:cs="David"/>
                <w:b/>
                <w:bCs/>
                <w:color w:val="000000" w:themeColor="text1"/>
                <w:sz w:val="24"/>
                <w:szCs w:val="24"/>
                <w:u w:val="single"/>
                <w:rtl/>
              </w:rPr>
            </w:pPr>
            <w:r w:rsidRPr="000636AE">
              <w:rPr>
                <w:rFonts w:ascii="David" w:hAnsi="David" w:cs="David"/>
                <w:b/>
                <w:bCs/>
                <w:color w:val="000000" w:themeColor="text1"/>
                <w:sz w:val="24"/>
                <w:szCs w:val="24"/>
                <w:rtl/>
              </w:rPr>
              <w:t>מבחן להערכה נויורו-פסיכולוגית התפתחותית, מהדורה שנייה (</w:t>
            </w:r>
            <w:r w:rsidRPr="000636AE">
              <w:rPr>
                <w:rFonts w:ascii="David" w:hAnsi="David" w:cs="David"/>
                <w:b/>
                <w:bCs/>
                <w:color w:val="000000" w:themeColor="text1"/>
                <w:sz w:val="24"/>
                <w:szCs w:val="24"/>
              </w:rPr>
              <w:t>NEPSY-2</w:t>
            </w:r>
            <w:r w:rsidRPr="000636AE">
              <w:rPr>
                <w:rFonts w:ascii="David" w:hAnsi="David" w:cs="David"/>
                <w:b/>
                <w:bCs/>
                <w:color w:val="000000" w:themeColor="text1"/>
                <w:sz w:val="24"/>
                <w:szCs w:val="24"/>
                <w:rtl/>
              </w:rPr>
              <w:t>)-</w:t>
            </w:r>
            <w:r w:rsidR="00187EE7">
              <w:rPr>
                <w:rFonts w:ascii="David" w:hAnsi="David" w:cs="David"/>
                <w:b/>
                <w:bCs/>
                <w:color w:val="000000" w:themeColor="text1"/>
                <w:sz w:val="24"/>
                <w:szCs w:val="24"/>
                <w:rtl/>
              </w:rPr>
              <w:t>תתי מבחנים מוטורי</w:t>
            </w:r>
          </w:p>
        </w:tc>
      </w:tr>
      <w:tr w:rsidR="000636AE" w14:paraId="1950ED59" w14:textId="77777777" w:rsidTr="00694ED2">
        <w:tc>
          <w:tcPr>
            <w:tcW w:w="3786" w:type="dxa"/>
          </w:tcPr>
          <w:p w14:paraId="78C584BB" w14:textId="77777777" w:rsidR="000636AE" w:rsidRDefault="000636AE" w:rsidP="000636AE">
            <w:pPr>
              <w:bidi/>
              <w:spacing w:line="360" w:lineRule="auto"/>
              <w:jc w:val="both"/>
              <w:rPr>
                <w:rFonts w:ascii="David" w:hAnsi="David" w:cs="David"/>
                <w:b/>
                <w:bCs/>
                <w:color w:val="000000" w:themeColor="text1"/>
                <w:sz w:val="24"/>
                <w:szCs w:val="24"/>
                <w:u w:val="single"/>
                <w:rtl/>
              </w:rPr>
            </w:pPr>
          </w:p>
        </w:tc>
        <w:tc>
          <w:tcPr>
            <w:tcW w:w="2127" w:type="dxa"/>
          </w:tcPr>
          <w:p w14:paraId="4C81F0EB" w14:textId="77777777" w:rsidR="000636AE" w:rsidRPr="004C3764" w:rsidRDefault="000636AE" w:rsidP="00694ED2">
            <w:pPr>
              <w:bidi/>
              <w:spacing w:line="360" w:lineRule="auto"/>
              <w:jc w:val="center"/>
              <w:rPr>
                <w:rFonts w:ascii="David" w:hAnsi="David" w:cs="David"/>
                <w:b/>
                <w:bCs/>
                <w:color w:val="000000" w:themeColor="text1"/>
                <w:sz w:val="24"/>
                <w:szCs w:val="24"/>
                <w:rtl/>
              </w:rPr>
            </w:pPr>
            <w:r w:rsidRPr="004C3764">
              <w:rPr>
                <w:rFonts w:ascii="David" w:hAnsi="David" w:cs="David"/>
                <w:b/>
                <w:bCs/>
                <w:color w:val="000000" w:themeColor="text1"/>
                <w:sz w:val="24"/>
                <w:szCs w:val="24"/>
                <w:rtl/>
              </w:rPr>
              <w:t xml:space="preserve">ציון </w:t>
            </w:r>
            <w:r w:rsidRPr="004C3764">
              <w:rPr>
                <w:rFonts w:ascii="David" w:hAnsi="David" w:cs="David"/>
                <w:b/>
                <w:bCs/>
                <w:color w:val="000000" w:themeColor="text1"/>
                <w:sz w:val="24"/>
                <w:szCs w:val="24"/>
              </w:rPr>
              <w:t>Scaled</w:t>
            </w:r>
            <w:r w:rsidRPr="004C3764">
              <w:rPr>
                <w:rFonts w:ascii="David" w:hAnsi="David" w:cs="David"/>
                <w:b/>
                <w:bCs/>
                <w:color w:val="000000" w:themeColor="text1"/>
                <w:sz w:val="24"/>
                <w:szCs w:val="24"/>
                <w:rtl/>
              </w:rPr>
              <w:t xml:space="preserve"> (</w:t>
            </w:r>
            <w:r w:rsidRPr="004C3764">
              <w:rPr>
                <w:rFonts w:ascii="David" w:hAnsi="David" w:cs="David"/>
                <w:b/>
                <w:bCs/>
                <w:sz w:val="24"/>
                <w:szCs w:val="24"/>
              </w:rPr>
              <w:t>Scaled Scores (ss)</w:t>
            </w:r>
            <w:r w:rsidRPr="004C3764">
              <w:rPr>
                <w:rFonts w:ascii="David" w:hAnsi="David" w:cs="David"/>
                <w:b/>
                <w:bCs/>
                <w:sz w:val="24"/>
                <w:szCs w:val="24"/>
                <w:rtl/>
              </w:rPr>
              <w:t>)</w:t>
            </w:r>
          </w:p>
        </w:tc>
        <w:tc>
          <w:tcPr>
            <w:tcW w:w="1275" w:type="dxa"/>
          </w:tcPr>
          <w:p w14:paraId="3004524C" w14:textId="77777777" w:rsidR="000636AE" w:rsidRPr="004C3764" w:rsidRDefault="000636AE" w:rsidP="00694ED2">
            <w:pPr>
              <w:bidi/>
              <w:spacing w:line="360" w:lineRule="auto"/>
              <w:jc w:val="center"/>
              <w:rPr>
                <w:rFonts w:ascii="David" w:hAnsi="David" w:cs="David"/>
                <w:b/>
                <w:bCs/>
                <w:color w:val="000000" w:themeColor="text1"/>
                <w:sz w:val="24"/>
                <w:szCs w:val="24"/>
                <w:rtl/>
              </w:rPr>
            </w:pPr>
            <w:r w:rsidRPr="004C3764">
              <w:rPr>
                <w:rFonts w:ascii="David" w:hAnsi="David" w:cs="David"/>
                <w:b/>
                <w:bCs/>
                <w:color w:val="000000" w:themeColor="text1"/>
                <w:sz w:val="24"/>
                <w:szCs w:val="24"/>
                <w:rtl/>
              </w:rPr>
              <w:t>אחו</w:t>
            </w:r>
            <w:r>
              <w:rPr>
                <w:rFonts w:ascii="David" w:hAnsi="David" w:cs="David"/>
                <w:b/>
                <w:bCs/>
                <w:color w:val="000000" w:themeColor="text1"/>
                <w:sz w:val="24"/>
                <w:szCs w:val="24"/>
                <w:rtl/>
              </w:rPr>
              <w:t>זון</w:t>
            </w:r>
          </w:p>
        </w:tc>
        <w:tc>
          <w:tcPr>
            <w:tcW w:w="1668" w:type="dxa"/>
          </w:tcPr>
          <w:p w14:paraId="30D5E8CE" w14:textId="77777777" w:rsidR="000636AE" w:rsidRPr="004C3764" w:rsidRDefault="000636AE" w:rsidP="00694ED2">
            <w:pPr>
              <w:bidi/>
              <w:spacing w:line="360" w:lineRule="auto"/>
              <w:jc w:val="center"/>
              <w:rPr>
                <w:rFonts w:ascii="David" w:hAnsi="David" w:cs="David"/>
                <w:b/>
                <w:bCs/>
                <w:color w:val="000000" w:themeColor="text1"/>
                <w:sz w:val="24"/>
                <w:szCs w:val="24"/>
                <w:rtl/>
              </w:rPr>
            </w:pPr>
            <w:r w:rsidRPr="004C3764">
              <w:rPr>
                <w:rFonts w:ascii="David" w:hAnsi="David" w:cs="David"/>
                <w:b/>
                <w:bCs/>
                <w:color w:val="000000" w:themeColor="text1"/>
                <w:sz w:val="24"/>
                <w:szCs w:val="24"/>
                <w:rtl/>
              </w:rPr>
              <w:t>תיאור</w:t>
            </w:r>
          </w:p>
        </w:tc>
      </w:tr>
      <w:tr w:rsidR="000636AE" w14:paraId="2042E12A" w14:textId="77777777" w:rsidTr="00694ED2">
        <w:tc>
          <w:tcPr>
            <w:tcW w:w="3786" w:type="dxa"/>
          </w:tcPr>
          <w:p w14:paraId="50AE1FE3" w14:textId="77777777" w:rsidR="000636AE" w:rsidRPr="00694ED2" w:rsidRDefault="00694ED2" w:rsidP="000636AE">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ציון </w:t>
            </w:r>
            <w:r w:rsidRPr="00694ED2">
              <w:rPr>
                <w:rFonts w:ascii="David" w:hAnsi="David" w:cs="David"/>
                <w:color w:val="000000" w:themeColor="text1"/>
                <w:sz w:val="24"/>
                <w:szCs w:val="24"/>
                <w:rtl/>
              </w:rPr>
              <w:t>חיקוי תנועות יד- יד דומיננטית</w:t>
            </w:r>
          </w:p>
          <w:p w14:paraId="430A15EA" w14:textId="77777777" w:rsidR="00694ED2" w:rsidRPr="00694ED2" w:rsidRDefault="00694ED2" w:rsidP="00694ED2">
            <w:pPr>
              <w:bidi/>
              <w:spacing w:line="360" w:lineRule="auto"/>
              <w:jc w:val="both"/>
              <w:rPr>
                <w:rFonts w:ascii="David" w:hAnsi="David" w:cs="David"/>
                <w:color w:val="000000" w:themeColor="text1"/>
                <w:sz w:val="24"/>
                <w:szCs w:val="24"/>
                <w:rtl/>
              </w:rPr>
            </w:pPr>
            <w:r w:rsidRPr="00694ED2">
              <w:rPr>
                <w:rFonts w:ascii="David" w:hAnsi="David" w:cs="David"/>
                <w:color w:val="000000" w:themeColor="text1"/>
                <w:sz w:val="24"/>
                <w:szCs w:val="24"/>
                <w:rtl/>
              </w:rPr>
              <w:t>(אחוזון מצטבר)</w:t>
            </w:r>
          </w:p>
        </w:tc>
        <w:tc>
          <w:tcPr>
            <w:tcW w:w="2127" w:type="dxa"/>
          </w:tcPr>
          <w:p w14:paraId="74F792AA" w14:textId="77777777"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w:t>
            </w:r>
          </w:p>
        </w:tc>
        <w:tc>
          <w:tcPr>
            <w:tcW w:w="1275" w:type="dxa"/>
          </w:tcPr>
          <w:p w14:paraId="58C269BC" w14:textId="77777777"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3-10</w:t>
            </w:r>
          </w:p>
        </w:tc>
        <w:tc>
          <w:tcPr>
            <w:tcW w:w="1668" w:type="dxa"/>
          </w:tcPr>
          <w:p w14:paraId="355F3361" w14:textId="77777777"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גבולי-ממוצע נמוך</w:t>
            </w:r>
          </w:p>
        </w:tc>
      </w:tr>
      <w:tr w:rsidR="000636AE" w14:paraId="064AD1E6" w14:textId="77777777" w:rsidTr="00694ED2">
        <w:tc>
          <w:tcPr>
            <w:tcW w:w="3786" w:type="dxa"/>
          </w:tcPr>
          <w:p w14:paraId="40C4C254" w14:textId="77777777" w:rsidR="00694ED2" w:rsidRPr="00694ED2" w:rsidRDefault="00694ED2" w:rsidP="00694ED2">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ציון </w:t>
            </w:r>
            <w:r w:rsidRPr="00694ED2">
              <w:rPr>
                <w:rFonts w:ascii="David" w:hAnsi="David" w:cs="David"/>
                <w:color w:val="000000" w:themeColor="text1"/>
                <w:sz w:val="24"/>
                <w:szCs w:val="24"/>
                <w:rtl/>
              </w:rPr>
              <w:t xml:space="preserve">חיקוי תנועות יד- יד </w:t>
            </w:r>
            <w:r>
              <w:rPr>
                <w:rFonts w:ascii="David" w:hAnsi="David" w:cs="David"/>
                <w:color w:val="000000" w:themeColor="text1"/>
                <w:sz w:val="24"/>
                <w:szCs w:val="24"/>
                <w:rtl/>
              </w:rPr>
              <w:t xml:space="preserve">לא </w:t>
            </w:r>
            <w:r w:rsidRPr="00694ED2">
              <w:rPr>
                <w:rFonts w:ascii="David" w:hAnsi="David" w:cs="David"/>
                <w:color w:val="000000" w:themeColor="text1"/>
                <w:sz w:val="24"/>
                <w:szCs w:val="24"/>
                <w:rtl/>
              </w:rPr>
              <w:t>דומיננטית</w:t>
            </w:r>
          </w:p>
          <w:p w14:paraId="575FE196" w14:textId="77777777" w:rsidR="000636AE" w:rsidRPr="00694ED2" w:rsidRDefault="00694ED2" w:rsidP="00694ED2">
            <w:pPr>
              <w:bidi/>
              <w:spacing w:line="360" w:lineRule="auto"/>
              <w:jc w:val="both"/>
              <w:rPr>
                <w:rFonts w:ascii="David" w:hAnsi="David" w:cs="David"/>
                <w:color w:val="000000" w:themeColor="text1"/>
                <w:sz w:val="24"/>
                <w:szCs w:val="24"/>
                <w:rtl/>
              </w:rPr>
            </w:pPr>
            <w:r w:rsidRPr="00694ED2">
              <w:rPr>
                <w:rFonts w:ascii="David" w:hAnsi="David" w:cs="David"/>
                <w:color w:val="000000" w:themeColor="text1"/>
                <w:sz w:val="24"/>
                <w:szCs w:val="24"/>
                <w:rtl/>
              </w:rPr>
              <w:t>(אחוזון מצטבר)</w:t>
            </w:r>
          </w:p>
        </w:tc>
        <w:tc>
          <w:tcPr>
            <w:tcW w:w="2127" w:type="dxa"/>
          </w:tcPr>
          <w:p w14:paraId="145E25DD" w14:textId="77777777"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w:t>
            </w:r>
          </w:p>
        </w:tc>
        <w:tc>
          <w:tcPr>
            <w:tcW w:w="1275" w:type="dxa"/>
          </w:tcPr>
          <w:p w14:paraId="7ADF581D" w14:textId="77777777"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3-10</w:t>
            </w:r>
          </w:p>
        </w:tc>
        <w:tc>
          <w:tcPr>
            <w:tcW w:w="1668" w:type="dxa"/>
          </w:tcPr>
          <w:p w14:paraId="65443FA7" w14:textId="77777777"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גבולי-ממוצע נמוך</w:t>
            </w:r>
          </w:p>
        </w:tc>
      </w:tr>
      <w:tr w:rsidR="000636AE" w14:paraId="377B0449" w14:textId="77777777" w:rsidTr="00694ED2">
        <w:tc>
          <w:tcPr>
            <w:tcW w:w="3786" w:type="dxa"/>
          </w:tcPr>
          <w:p w14:paraId="7F630B10" w14:textId="77777777" w:rsidR="000636AE" w:rsidRPr="00694ED2" w:rsidRDefault="00694ED2" w:rsidP="000636AE">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ציון כולל חיקוי תנועות יד</w:t>
            </w:r>
          </w:p>
        </w:tc>
        <w:tc>
          <w:tcPr>
            <w:tcW w:w="2127" w:type="dxa"/>
          </w:tcPr>
          <w:p w14:paraId="15AC72F4" w14:textId="77777777"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4</w:t>
            </w:r>
          </w:p>
        </w:tc>
        <w:tc>
          <w:tcPr>
            <w:tcW w:w="1275" w:type="dxa"/>
          </w:tcPr>
          <w:p w14:paraId="13C2C426" w14:textId="77777777"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2</w:t>
            </w:r>
          </w:p>
        </w:tc>
        <w:tc>
          <w:tcPr>
            <w:tcW w:w="1668" w:type="dxa"/>
          </w:tcPr>
          <w:p w14:paraId="31EBA08D" w14:textId="77777777"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גבולי</w:t>
            </w:r>
          </w:p>
        </w:tc>
      </w:tr>
      <w:tr w:rsidR="000636AE" w14:paraId="1DA44F43" w14:textId="77777777" w:rsidTr="00694ED2">
        <w:tc>
          <w:tcPr>
            <w:tcW w:w="3786" w:type="dxa"/>
          </w:tcPr>
          <w:p w14:paraId="05602DCE" w14:textId="77777777" w:rsidR="000636AE" w:rsidRPr="00694ED2" w:rsidRDefault="00694ED2" w:rsidP="000636AE">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זמן כולל להשלמת המטלה-דיוק ויזו-מוטורי</w:t>
            </w:r>
          </w:p>
        </w:tc>
        <w:tc>
          <w:tcPr>
            <w:tcW w:w="2127" w:type="dxa"/>
          </w:tcPr>
          <w:p w14:paraId="55C9DDAC" w14:textId="77777777"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19</w:t>
            </w:r>
          </w:p>
        </w:tc>
        <w:tc>
          <w:tcPr>
            <w:tcW w:w="1275" w:type="dxa"/>
          </w:tcPr>
          <w:p w14:paraId="3C4A0546" w14:textId="77777777"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99&lt;</w:t>
            </w:r>
          </w:p>
        </w:tc>
        <w:tc>
          <w:tcPr>
            <w:tcW w:w="1668" w:type="dxa"/>
          </w:tcPr>
          <w:p w14:paraId="7EB91695" w14:textId="77777777"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מעולה ביותר</w:t>
            </w:r>
          </w:p>
        </w:tc>
      </w:tr>
      <w:tr w:rsidR="000636AE" w14:paraId="7066E206" w14:textId="77777777" w:rsidTr="00694ED2">
        <w:tc>
          <w:tcPr>
            <w:tcW w:w="3786" w:type="dxa"/>
          </w:tcPr>
          <w:p w14:paraId="43817E01" w14:textId="77777777" w:rsidR="000636AE" w:rsidRDefault="00694ED2" w:rsidP="000636AE">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סך כל השגיאות- דיוק ויזו-מוטורי</w:t>
            </w:r>
          </w:p>
          <w:p w14:paraId="59CBBCD6" w14:textId="77777777" w:rsidR="00694ED2" w:rsidRPr="00694ED2" w:rsidRDefault="00694ED2" w:rsidP="00694ED2">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(דירוג אחוזונים)</w:t>
            </w:r>
          </w:p>
        </w:tc>
        <w:tc>
          <w:tcPr>
            <w:tcW w:w="2127" w:type="dxa"/>
          </w:tcPr>
          <w:p w14:paraId="78183ABA" w14:textId="77777777"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w:t>
            </w:r>
          </w:p>
        </w:tc>
        <w:tc>
          <w:tcPr>
            <w:tcW w:w="1275" w:type="dxa"/>
          </w:tcPr>
          <w:p w14:paraId="5491DB5E" w14:textId="77777777"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2&gt;</w:t>
            </w:r>
          </w:p>
        </w:tc>
        <w:tc>
          <w:tcPr>
            <w:tcW w:w="1668" w:type="dxa"/>
          </w:tcPr>
          <w:p w14:paraId="7A999144" w14:textId="77777777"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לקוי</w:t>
            </w:r>
          </w:p>
        </w:tc>
      </w:tr>
      <w:tr w:rsidR="000636AE" w14:paraId="51C42395" w14:textId="77777777" w:rsidTr="00694ED2">
        <w:tc>
          <w:tcPr>
            <w:tcW w:w="3786" w:type="dxa"/>
          </w:tcPr>
          <w:p w14:paraId="35F9F7FE" w14:textId="77777777" w:rsidR="000636AE" w:rsidRPr="00694ED2" w:rsidRDefault="00694ED2" w:rsidP="000636AE">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ציון משולב-דיוק ויזו-מוטורי</w:t>
            </w:r>
          </w:p>
        </w:tc>
        <w:tc>
          <w:tcPr>
            <w:tcW w:w="2127" w:type="dxa"/>
          </w:tcPr>
          <w:p w14:paraId="51AB8FD5" w14:textId="77777777"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7</w:t>
            </w:r>
          </w:p>
        </w:tc>
        <w:tc>
          <w:tcPr>
            <w:tcW w:w="1275" w:type="dxa"/>
          </w:tcPr>
          <w:p w14:paraId="3DB9BFF0" w14:textId="77777777"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16</w:t>
            </w:r>
          </w:p>
        </w:tc>
        <w:tc>
          <w:tcPr>
            <w:tcW w:w="1668" w:type="dxa"/>
          </w:tcPr>
          <w:p w14:paraId="1A0520B3" w14:textId="77777777" w:rsidR="000636AE" w:rsidRPr="00694ED2" w:rsidRDefault="00694ED2" w:rsidP="00694ED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 נמוך</w:t>
            </w:r>
          </w:p>
        </w:tc>
      </w:tr>
    </w:tbl>
    <w:p w14:paraId="6C95D994" w14:textId="77777777" w:rsidR="00CC39AD" w:rsidRDefault="00CC39AD" w:rsidP="00BA2B04">
      <w:pPr>
        <w:bidi/>
        <w:spacing w:after="0" w:line="360" w:lineRule="auto"/>
        <w:jc w:val="both"/>
        <w:rPr>
          <w:rFonts w:ascii="David" w:hAnsi="David" w:cs="David"/>
          <w:b/>
          <w:bCs/>
          <w:color w:val="000000" w:themeColor="text1"/>
          <w:sz w:val="24"/>
          <w:szCs w:val="24"/>
          <w:u w:val="single"/>
          <w:rtl/>
        </w:rPr>
      </w:pPr>
    </w:p>
    <w:p w14:paraId="4BC8E36C" w14:textId="77777777" w:rsidR="00CC39AD" w:rsidRDefault="00CC39AD" w:rsidP="00CC39AD">
      <w:pPr>
        <w:bidi/>
        <w:spacing w:after="0" w:line="360" w:lineRule="auto"/>
        <w:jc w:val="both"/>
        <w:rPr>
          <w:rFonts w:ascii="David" w:hAnsi="David" w:cs="David"/>
          <w:b/>
          <w:bCs/>
          <w:color w:val="000000" w:themeColor="text1"/>
          <w:sz w:val="24"/>
          <w:szCs w:val="24"/>
          <w:u w:val="single"/>
          <w:rtl/>
        </w:rPr>
      </w:pPr>
    </w:p>
    <w:p w14:paraId="74C98C5C" w14:textId="77777777" w:rsidR="00CC39AD" w:rsidRDefault="00CC39AD" w:rsidP="00CC39AD">
      <w:pPr>
        <w:bidi/>
        <w:spacing w:after="0" w:line="360" w:lineRule="auto"/>
        <w:jc w:val="both"/>
        <w:rPr>
          <w:rFonts w:ascii="David" w:hAnsi="David" w:cs="David"/>
          <w:b/>
          <w:bCs/>
          <w:color w:val="000000" w:themeColor="text1"/>
          <w:sz w:val="24"/>
          <w:szCs w:val="24"/>
          <w:u w:val="single"/>
          <w:rtl/>
        </w:rPr>
      </w:pPr>
    </w:p>
    <w:p w14:paraId="731A955D" w14:textId="77777777" w:rsidR="00CC39AD" w:rsidRDefault="00CC39AD" w:rsidP="00CC39AD">
      <w:pPr>
        <w:bidi/>
        <w:spacing w:after="0" w:line="360" w:lineRule="auto"/>
        <w:jc w:val="both"/>
        <w:rPr>
          <w:rFonts w:ascii="David" w:hAnsi="David" w:cs="David"/>
          <w:b/>
          <w:bCs/>
          <w:color w:val="000000" w:themeColor="text1"/>
          <w:sz w:val="24"/>
          <w:szCs w:val="24"/>
          <w:u w:val="single"/>
          <w:rtl/>
        </w:rPr>
      </w:pPr>
    </w:p>
    <w:p w14:paraId="5DE0F902" w14:textId="77777777" w:rsidR="00CC39AD" w:rsidRDefault="00CC39AD" w:rsidP="00CC39AD">
      <w:pPr>
        <w:bidi/>
        <w:spacing w:after="0" w:line="360" w:lineRule="auto"/>
        <w:jc w:val="both"/>
        <w:rPr>
          <w:rFonts w:ascii="David" w:hAnsi="David" w:cs="David"/>
          <w:b/>
          <w:bCs/>
          <w:color w:val="000000" w:themeColor="text1"/>
          <w:sz w:val="24"/>
          <w:szCs w:val="24"/>
          <w:u w:val="single"/>
          <w:rtl/>
        </w:rPr>
      </w:pPr>
    </w:p>
    <w:p w14:paraId="1ABDB50B" w14:textId="77777777" w:rsidR="00CC39AD" w:rsidRDefault="00CC39AD" w:rsidP="00CC39AD">
      <w:pPr>
        <w:bidi/>
        <w:spacing w:after="0" w:line="360" w:lineRule="auto"/>
        <w:jc w:val="both"/>
        <w:rPr>
          <w:rFonts w:ascii="David" w:hAnsi="David" w:cs="David"/>
          <w:b/>
          <w:bCs/>
          <w:color w:val="000000" w:themeColor="text1"/>
          <w:sz w:val="24"/>
          <w:szCs w:val="24"/>
          <w:u w:val="single"/>
          <w:rtl/>
        </w:rPr>
      </w:pPr>
    </w:p>
    <w:p w14:paraId="7AD72F60" w14:textId="77777777" w:rsidR="007E45DC" w:rsidRDefault="007E45DC" w:rsidP="00CC39AD">
      <w:pPr>
        <w:bidi/>
        <w:spacing w:after="0" w:line="360" w:lineRule="auto"/>
        <w:jc w:val="both"/>
        <w:rPr>
          <w:rFonts w:ascii="David" w:hAnsi="David" w:cs="David"/>
          <w:b/>
          <w:bCs/>
          <w:color w:val="000000" w:themeColor="text1"/>
          <w:sz w:val="24"/>
          <w:szCs w:val="24"/>
          <w:u w:val="single"/>
          <w:rtl/>
        </w:rPr>
      </w:pPr>
    </w:p>
    <w:p w14:paraId="2C41618C" w14:textId="77777777" w:rsidR="000636AE" w:rsidRDefault="00D90179" w:rsidP="007E45DC">
      <w:pPr>
        <w:bidi/>
        <w:spacing w:after="0" w:line="360" w:lineRule="auto"/>
        <w:jc w:val="both"/>
        <w:rPr>
          <w:rFonts w:ascii="David" w:hAnsi="David" w:cs="David"/>
          <w:b/>
          <w:bCs/>
          <w:color w:val="000000" w:themeColor="text1"/>
          <w:sz w:val="24"/>
          <w:szCs w:val="24"/>
          <w:u w:val="single"/>
          <w:rtl/>
        </w:rPr>
      </w:pPr>
      <w:r w:rsidRPr="00D90179">
        <w:rPr>
          <w:rFonts w:ascii="David" w:hAnsi="David" w:cs="David"/>
          <w:b/>
          <w:bCs/>
          <w:color w:val="000000" w:themeColor="text1"/>
          <w:sz w:val="24"/>
          <w:szCs w:val="24"/>
          <w:u w:val="single"/>
          <w:rtl/>
        </w:rPr>
        <w:lastRenderedPageBreak/>
        <w:t>יכולות למידה וזיכרון</w:t>
      </w:r>
    </w:p>
    <w:tbl>
      <w:tblPr>
        <w:tblStyle w:val="TableGrid"/>
        <w:bidiVisual/>
        <w:tblW w:w="0" w:type="auto"/>
        <w:tblLook w:val="04A0" w:firstRow="1" w:lastRow="0" w:firstColumn="1" w:lastColumn="0" w:noHBand="0" w:noVBand="1"/>
      </w:tblPr>
      <w:tblGrid>
        <w:gridCol w:w="3786"/>
        <w:gridCol w:w="2127"/>
        <w:gridCol w:w="1275"/>
        <w:gridCol w:w="1668"/>
      </w:tblGrid>
      <w:tr w:rsidR="00187EE7" w14:paraId="5EF89068" w14:textId="77777777" w:rsidTr="00780752">
        <w:tc>
          <w:tcPr>
            <w:tcW w:w="8856" w:type="dxa"/>
            <w:gridSpan w:val="4"/>
          </w:tcPr>
          <w:p w14:paraId="63481272" w14:textId="77777777" w:rsidR="00187EE7" w:rsidRPr="00187EE7" w:rsidRDefault="00187EE7" w:rsidP="00187EE7">
            <w:pPr>
              <w:bidi/>
              <w:spacing w:line="360" w:lineRule="auto"/>
              <w:jc w:val="center"/>
              <w:rPr>
                <w:rFonts w:ascii="David" w:hAnsi="David" w:cs="David"/>
                <w:b/>
                <w:bCs/>
                <w:color w:val="000000" w:themeColor="text1"/>
                <w:sz w:val="24"/>
                <w:szCs w:val="24"/>
                <w:u w:val="single"/>
                <w:rtl/>
              </w:rPr>
            </w:pPr>
            <w:r w:rsidRPr="00187EE7">
              <w:rPr>
                <w:rFonts w:ascii="David" w:hAnsi="David" w:cs="David"/>
                <w:b/>
                <w:bCs/>
                <w:sz w:val="24"/>
                <w:szCs w:val="24"/>
                <w:rtl/>
              </w:rPr>
              <w:t>הערכת זיכרון ילדים (</w:t>
            </w:r>
            <w:r w:rsidRPr="00187EE7">
              <w:rPr>
                <w:rFonts w:ascii="David" w:hAnsi="David" w:cs="David"/>
                <w:b/>
                <w:bCs/>
                <w:sz w:val="24"/>
                <w:szCs w:val="24"/>
              </w:rPr>
              <w:t>CMS</w:t>
            </w:r>
            <w:r w:rsidRPr="00187EE7">
              <w:rPr>
                <w:rFonts w:ascii="David" w:hAnsi="David" w:cs="David"/>
                <w:b/>
                <w:bCs/>
                <w:sz w:val="24"/>
                <w:szCs w:val="24"/>
                <w:rtl/>
              </w:rPr>
              <w:t>)</w:t>
            </w:r>
          </w:p>
        </w:tc>
      </w:tr>
      <w:tr w:rsidR="00187EE7" w14:paraId="12C5F062" w14:textId="77777777" w:rsidTr="00187EE7">
        <w:tc>
          <w:tcPr>
            <w:tcW w:w="3786" w:type="dxa"/>
          </w:tcPr>
          <w:p w14:paraId="00C8BC54" w14:textId="77777777" w:rsidR="00187EE7" w:rsidRPr="00187EE7" w:rsidRDefault="00187EE7" w:rsidP="00D90179">
            <w:pPr>
              <w:bidi/>
              <w:spacing w:line="360" w:lineRule="auto"/>
              <w:jc w:val="both"/>
              <w:rPr>
                <w:rFonts w:ascii="David" w:hAnsi="David" w:cs="David"/>
                <w:b/>
                <w:bCs/>
                <w:color w:val="000000" w:themeColor="text1"/>
                <w:sz w:val="24"/>
                <w:szCs w:val="24"/>
                <w:rtl/>
              </w:rPr>
            </w:pPr>
            <w:r w:rsidRPr="00187EE7">
              <w:rPr>
                <w:rFonts w:ascii="David" w:hAnsi="David" w:cs="David"/>
                <w:b/>
                <w:bCs/>
                <w:color w:val="000000" w:themeColor="text1"/>
                <w:sz w:val="24"/>
                <w:szCs w:val="24"/>
                <w:rtl/>
              </w:rPr>
              <w:t>ציון תתי המבחנים</w:t>
            </w:r>
          </w:p>
        </w:tc>
        <w:tc>
          <w:tcPr>
            <w:tcW w:w="2127" w:type="dxa"/>
          </w:tcPr>
          <w:p w14:paraId="2FED8E20" w14:textId="77777777" w:rsidR="00187EE7" w:rsidRPr="00187EE7" w:rsidRDefault="00187EE7" w:rsidP="00780752">
            <w:pPr>
              <w:bidi/>
              <w:spacing w:line="360" w:lineRule="auto"/>
              <w:jc w:val="center"/>
              <w:rPr>
                <w:rFonts w:ascii="David" w:hAnsi="David" w:cs="David"/>
                <w:b/>
                <w:bCs/>
                <w:color w:val="000000" w:themeColor="text1"/>
                <w:sz w:val="24"/>
                <w:szCs w:val="24"/>
                <w:rtl/>
              </w:rPr>
            </w:pPr>
            <w:r w:rsidRPr="00187EE7">
              <w:rPr>
                <w:rFonts w:ascii="David" w:hAnsi="David" w:cs="David"/>
                <w:b/>
                <w:bCs/>
                <w:color w:val="000000" w:themeColor="text1"/>
                <w:sz w:val="24"/>
                <w:szCs w:val="24"/>
                <w:rtl/>
              </w:rPr>
              <w:t xml:space="preserve">ציון </w:t>
            </w:r>
            <w:r w:rsidRPr="00187EE7">
              <w:rPr>
                <w:rFonts w:ascii="David" w:hAnsi="David" w:cs="David"/>
                <w:b/>
                <w:bCs/>
                <w:color w:val="000000" w:themeColor="text1"/>
                <w:sz w:val="24"/>
                <w:szCs w:val="24"/>
              </w:rPr>
              <w:t>Scaled</w:t>
            </w:r>
            <w:r w:rsidRPr="00187EE7">
              <w:rPr>
                <w:rFonts w:ascii="David" w:hAnsi="David" w:cs="David"/>
                <w:b/>
                <w:bCs/>
                <w:color w:val="000000" w:themeColor="text1"/>
                <w:sz w:val="24"/>
                <w:szCs w:val="24"/>
                <w:rtl/>
              </w:rPr>
              <w:t xml:space="preserve"> (</w:t>
            </w:r>
            <w:r w:rsidRPr="00187EE7">
              <w:rPr>
                <w:rFonts w:ascii="David" w:hAnsi="David" w:cs="David"/>
                <w:b/>
                <w:bCs/>
                <w:sz w:val="24"/>
                <w:szCs w:val="24"/>
              </w:rPr>
              <w:t>Scaled Scores (ss)</w:t>
            </w:r>
            <w:r w:rsidRPr="00187EE7">
              <w:rPr>
                <w:rFonts w:ascii="David" w:hAnsi="David" w:cs="David"/>
                <w:b/>
                <w:bCs/>
                <w:sz w:val="24"/>
                <w:szCs w:val="24"/>
                <w:rtl/>
              </w:rPr>
              <w:t>)</w:t>
            </w:r>
          </w:p>
        </w:tc>
        <w:tc>
          <w:tcPr>
            <w:tcW w:w="1275" w:type="dxa"/>
          </w:tcPr>
          <w:p w14:paraId="47723087" w14:textId="77777777" w:rsidR="00187EE7" w:rsidRPr="00187EE7" w:rsidRDefault="00187EE7" w:rsidP="00780752">
            <w:pPr>
              <w:bidi/>
              <w:spacing w:line="360" w:lineRule="auto"/>
              <w:jc w:val="center"/>
              <w:rPr>
                <w:rFonts w:ascii="David" w:hAnsi="David" w:cs="David"/>
                <w:b/>
                <w:bCs/>
                <w:color w:val="000000" w:themeColor="text1"/>
                <w:sz w:val="24"/>
                <w:szCs w:val="24"/>
                <w:rtl/>
              </w:rPr>
            </w:pPr>
            <w:r w:rsidRPr="00187EE7">
              <w:rPr>
                <w:rFonts w:ascii="David" w:hAnsi="David" w:cs="David"/>
                <w:b/>
                <w:bCs/>
                <w:color w:val="000000" w:themeColor="text1"/>
                <w:sz w:val="24"/>
                <w:szCs w:val="24"/>
                <w:rtl/>
              </w:rPr>
              <w:t>אחוזון</w:t>
            </w:r>
          </w:p>
        </w:tc>
        <w:tc>
          <w:tcPr>
            <w:tcW w:w="1668" w:type="dxa"/>
          </w:tcPr>
          <w:p w14:paraId="02BC744A" w14:textId="77777777" w:rsidR="00187EE7" w:rsidRPr="00187EE7" w:rsidRDefault="00187EE7" w:rsidP="00780752">
            <w:pPr>
              <w:bidi/>
              <w:spacing w:line="360" w:lineRule="auto"/>
              <w:jc w:val="center"/>
              <w:rPr>
                <w:rFonts w:ascii="David" w:hAnsi="David" w:cs="David"/>
                <w:b/>
                <w:bCs/>
                <w:color w:val="000000" w:themeColor="text1"/>
                <w:sz w:val="24"/>
                <w:szCs w:val="24"/>
                <w:rtl/>
              </w:rPr>
            </w:pPr>
            <w:r w:rsidRPr="00187EE7">
              <w:rPr>
                <w:rFonts w:ascii="David" w:hAnsi="David" w:cs="David"/>
                <w:b/>
                <w:bCs/>
                <w:color w:val="000000" w:themeColor="text1"/>
                <w:sz w:val="24"/>
                <w:szCs w:val="24"/>
                <w:rtl/>
              </w:rPr>
              <w:t>תיאור</w:t>
            </w:r>
          </w:p>
        </w:tc>
      </w:tr>
      <w:tr w:rsidR="00187EE7" w14:paraId="0F802CB8" w14:textId="77777777" w:rsidTr="00187EE7">
        <w:tc>
          <w:tcPr>
            <w:tcW w:w="3786" w:type="dxa"/>
          </w:tcPr>
          <w:p w14:paraId="4EA3AD9B" w14:textId="77777777" w:rsidR="00187EE7" w:rsidRPr="00187EE7" w:rsidRDefault="00187EE7" w:rsidP="00D90179">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סיפורים: זכירה מידית</w:t>
            </w:r>
          </w:p>
        </w:tc>
        <w:tc>
          <w:tcPr>
            <w:tcW w:w="2127" w:type="dxa"/>
          </w:tcPr>
          <w:p w14:paraId="7847E128" w14:textId="77777777" w:rsidR="00187EE7" w:rsidRPr="00187EE7" w:rsidRDefault="00187EE7" w:rsidP="00187EE7">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9</w:t>
            </w:r>
          </w:p>
        </w:tc>
        <w:tc>
          <w:tcPr>
            <w:tcW w:w="1275" w:type="dxa"/>
          </w:tcPr>
          <w:p w14:paraId="7895B12A" w14:textId="77777777" w:rsidR="00187EE7" w:rsidRPr="00187EE7" w:rsidRDefault="00187EE7" w:rsidP="00187EE7">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37</w:t>
            </w:r>
          </w:p>
        </w:tc>
        <w:tc>
          <w:tcPr>
            <w:tcW w:w="1668" w:type="dxa"/>
          </w:tcPr>
          <w:p w14:paraId="21BA9F5B" w14:textId="77777777" w:rsidR="00187EE7" w:rsidRPr="00187EE7" w:rsidRDefault="00187EE7" w:rsidP="00187EE7">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w:t>
            </w:r>
          </w:p>
        </w:tc>
      </w:tr>
      <w:tr w:rsidR="00187EE7" w14:paraId="54151CF6" w14:textId="77777777" w:rsidTr="00187EE7">
        <w:tc>
          <w:tcPr>
            <w:tcW w:w="3786" w:type="dxa"/>
          </w:tcPr>
          <w:p w14:paraId="43404D56" w14:textId="77777777" w:rsidR="00187EE7" w:rsidRPr="00187EE7" w:rsidRDefault="00187EE7" w:rsidP="00D90179">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סיפורים: זכירה מושהית</w:t>
            </w:r>
          </w:p>
        </w:tc>
        <w:tc>
          <w:tcPr>
            <w:tcW w:w="2127" w:type="dxa"/>
          </w:tcPr>
          <w:p w14:paraId="14E3A274" w14:textId="77777777" w:rsidR="00187EE7" w:rsidRPr="00187EE7" w:rsidRDefault="00187EE7" w:rsidP="00187EE7">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9</w:t>
            </w:r>
          </w:p>
        </w:tc>
        <w:tc>
          <w:tcPr>
            <w:tcW w:w="1275" w:type="dxa"/>
          </w:tcPr>
          <w:p w14:paraId="7BDBF72E" w14:textId="77777777" w:rsidR="00187EE7" w:rsidRPr="00187EE7" w:rsidRDefault="00187EE7" w:rsidP="00187EE7">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37</w:t>
            </w:r>
          </w:p>
        </w:tc>
        <w:tc>
          <w:tcPr>
            <w:tcW w:w="1668" w:type="dxa"/>
          </w:tcPr>
          <w:p w14:paraId="40A6A502" w14:textId="77777777" w:rsidR="00187EE7" w:rsidRPr="00187EE7" w:rsidRDefault="00187EE7" w:rsidP="00187EE7">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w:t>
            </w:r>
          </w:p>
        </w:tc>
      </w:tr>
      <w:tr w:rsidR="00187EE7" w14:paraId="64821381" w14:textId="77777777" w:rsidTr="00187EE7">
        <w:tc>
          <w:tcPr>
            <w:tcW w:w="3786" w:type="dxa"/>
          </w:tcPr>
          <w:p w14:paraId="4904DE09" w14:textId="77777777" w:rsidR="00187EE7" w:rsidRPr="00187EE7" w:rsidRDefault="00187EE7" w:rsidP="00D90179">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סיפורים: זיהוי מושהה</w:t>
            </w:r>
          </w:p>
        </w:tc>
        <w:tc>
          <w:tcPr>
            <w:tcW w:w="2127" w:type="dxa"/>
          </w:tcPr>
          <w:p w14:paraId="5AC6E2D9" w14:textId="77777777" w:rsidR="00187EE7" w:rsidRPr="00187EE7" w:rsidRDefault="00187EE7" w:rsidP="00187EE7">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6</w:t>
            </w:r>
          </w:p>
        </w:tc>
        <w:tc>
          <w:tcPr>
            <w:tcW w:w="1275" w:type="dxa"/>
          </w:tcPr>
          <w:p w14:paraId="1AF98809" w14:textId="77777777" w:rsidR="00187EE7" w:rsidRPr="00187EE7" w:rsidRDefault="00187EE7" w:rsidP="00187EE7">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9</w:t>
            </w:r>
          </w:p>
        </w:tc>
        <w:tc>
          <w:tcPr>
            <w:tcW w:w="1668" w:type="dxa"/>
          </w:tcPr>
          <w:p w14:paraId="71E475A4" w14:textId="77777777" w:rsidR="00187EE7" w:rsidRPr="00187EE7" w:rsidRDefault="00187EE7" w:rsidP="00187EE7">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 נמוך</w:t>
            </w:r>
          </w:p>
        </w:tc>
      </w:tr>
    </w:tbl>
    <w:p w14:paraId="6D3330AD" w14:textId="77777777" w:rsidR="00D90179" w:rsidRDefault="00D90179" w:rsidP="00D90179">
      <w:pPr>
        <w:bidi/>
        <w:spacing w:after="0" w:line="360" w:lineRule="auto"/>
        <w:jc w:val="both"/>
        <w:rPr>
          <w:rFonts w:ascii="David" w:hAnsi="David" w:cs="David"/>
          <w:b/>
          <w:bCs/>
          <w:color w:val="000000" w:themeColor="text1"/>
          <w:sz w:val="24"/>
          <w:szCs w:val="24"/>
          <w:u w:val="single"/>
          <w:rtl/>
        </w:rPr>
      </w:pPr>
    </w:p>
    <w:p w14:paraId="5FDF3D81" w14:textId="77777777" w:rsidR="00187EE7" w:rsidRDefault="00662E15" w:rsidP="00187EE7">
      <w:pPr>
        <w:bidi/>
        <w:spacing w:after="0" w:line="360" w:lineRule="auto"/>
        <w:jc w:val="both"/>
        <w:rPr>
          <w:rFonts w:ascii="David" w:hAnsi="David" w:cs="David"/>
          <w:b/>
          <w:bCs/>
          <w:color w:val="000000" w:themeColor="text1"/>
          <w:sz w:val="24"/>
          <w:szCs w:val="24"/>
          <w:u w:val="single"/>
          <w:rtl/>
        </w:rPr>
      </w:pPr>
      <w:r w:rsidRPr="00662E15">
        <w:rPr>
          <w:rFonts w:ascii="David" w:hAnsi="David" w:cs="David"/>
          <w:b/>
          <w:bCs/>
          <w:color w:val="000000" w:themeColor="text1"/>
          <w:sz w:val="24"/>
          <w:szCs w:val="24"/>
          <w:u w:val="single"/>
          <w:rtl/>
        </w:rPr>
        <w:t>תפקודי קשב ותפקודים ניהוליים</w:t>
      </w:r>
    </w:p>
    <w:tbl>
      <w:tblPr>
        <w:tblStyle w:val="TableGrid"/>
        <w:bidiVisual/>
        <w:tblW w:w="0" w:type="auto"/>
        <w:tblLook w:val="04A0" w:firstRow="1" w:lastRow="0" w:firstColumn="1" w:lastColumn="0" w:noHBand="0" w:noVBand="1"/>
      </w:tblPr>
      <w:tblGrid>
        <w:gridCol w:w="2214"/>
        <w:gridCol w:w="2214"/>
        <w:gridCol w:w="2214"/>
        <w:gridCol w:w="2214"/>
      </w:tblGrid>
      <w:tr w:rsidR="00662E15" w14:paraId="57D3D0DA" w14:textId="77777777" w:rsidTr="00780752">
        <w:tc>
          <w:tcPr>
            <w:tcW w:w="8856" w:type="dxa"/>
            <w:gridSpan w:val="4"/>
          </w:tcPr>
          <w:p w14:paraId="124763FE" w14:textId="77777777" w:rsidR="00662E15" w:rsidRDefault="00662E15" w:rsidP="00662E15">
            <w:pPr>
              <w:bidi/>
              <w:spacing w:line="360" w:lineRule="auto"/>
              <w:jc w:val="center"/>
              <w:rPr>
                <w:rFonts w:ascii="David" w:hAnsi="David" w:cs="David"/>
                <w:b/>
                <w:bCs/>
                <w:color w:val="000000" w:themeColor="text1"/>
                <w:sz w:val="24"/>
                <w:szCs w:val="24"/>
                <w:u w:val="single"/>
                <w:rtl/>
              </w:rPr>
            </w:pPr>
            <w:r w:rsidRPr="000636AE">
              <w:rPr>
                <w:rFonts w:ascii="David" w:hAnsi="David" w:cs="David"/>
                <w:b/>
                <w:bCs/>
                <w:color w:val="000000" w:themeColor="text1"/>
                <w:sz w:val="24"/>
                <w:szCs w:val="24"/>
                <w:rtl/>
              </w:rPr>
              <w:t>מבחן להערכה נויורו-פסיכולוגית התפתחותית, מהדורה שנייה (</w:t>
            </w:r>
            <w:r w:rsidRPr="000636AE">
              <w:rPr>
                <w:rFonts w:ascii="David" w:hAnsi="David" w:cs="David"/>
                <w:b/>
                <w:bCs/>
                <w:color w:val="000000" w:themeColor="text1"/>
                <w:sz w:val="24"/>
                <w:szCs w:val="24"/>
              </w:rPr>
              <w:t>NEPSY-2</w:t>
            </w:r>
            <w:r w:rsidRPr="000636AE">
              <w:rPr>
                <w:rFonts w:ascii="David" w:hAnsi="David" w:cs="David"/>
                <w:b/>
                <w:bCs/>
                <w:color w:val="000000" w:themeColor="text1"/>
                <w:sz w:val="24"/>
                <w:szCs w:val="24"/>
                <w:rtl/>
              </w:rPr>
              <w:t>)-</w:t>
            </w:r>
            <w:r>
              <w:rPr>
                <w:rFonts w:ascii="David" w:hAnsi="David" w:cs="David"/>
                <w:b/>
                <w:bCs/>
                <w:color w:val="000000" w:themeColor="text1"/>
                <w:sz w:val="24"/>
                <w:szCs w:val="24"/>
                <w:rtl/>
              </w:rPr>
              <w:t>תתי מבחני קשב ותפקודים ניהוליים</w:t>
            </w:r>
          </w:p>
        </w:tc>
      </w:tr>
      <w:tr w:rsidR="00662E15" w14:paraId="45DBF228" w14:textId="77777777" w:rsidTr="00662E15">
        <w:tc>
          <w:tcPr>
            <w:tcW w:w="2214" w:type="dxa"/>
          </w:tcPr>
          <w:p w14:paraId="74002345" w14:textId="77777777" w:rsidR="00662E15" w:rsidRDefault="00662E15" w:rsidP="00662E15">
            <w:pPr>
              <w:bidi/>
              <w:spacing w:line="360" w:lineRule="auto"/>
              <w:jc w:val="both"/>
              <w:rPr>
                <w:rFonts w:ascii="David" w:hAnsi="David" w:cs="David"/>
                <w:b/>
                <w:bCs/>
                <w:color w:val="000000" w:themeColor="text1"/>
                <w:sz w:val="24"/>
                <w:szCs w:val="24"/>
                <w:u w:val="single"/>
                <w:rtl/>
              </w:rPr>
            </w:pPr>
          </w:p>
        </w:tc>
        <w:tc>
          <w:tcPr>
            <w:tcW w:w="2214" w:type="dxa"/>
          </w:tcPr>
          <w:p w14:paraId="4455F35F" w14:textId="77777777" w:rsidR="00662E15" w:rsidRPr="00187EE7" w:rsidRDefault="00662E15" w:rsidP="00780752">
            <w:pPr>
              <w:bidi/>
              <w:spacing w:line="360" w:lineRule="auto"/>
              <w:jc w:val="center"/>
              <w:rPr>
                <w:rFonts w:ascii="David" w:hAnsi="David" w:cs="David"/>
                <w:b/>
                <w:bCs/>
                <w:color w:val="000000" w:themeColor="text1"/>
                <w:sz w:val="24"/>
                <w:szCs w:val="24"/>
                <w:rtl/>
              </w:rPr>
            </w:pPr>
            <w:r w:rsidRPr="00187EE7">
              <w:rPr>
                <w:rFonts w:ascii="David" w:hAnsi="David" w:cs="David"/>
                <w:b/>
                <w:bCs/>
                <w:color w:val="000000" w:themeColor="text1"/>
                <w:sz w:val="24"/>
                <w:szCs w:val="24"/>
                <w:rtl/>
              </w:rPr>
              <w:t xml:space="preserve">ציון </w:t>
            </w:r>
            <w:r w:rsidRPr="00187EE7">
              <w:rPr>
                <w:rFonts w:ascii="David" w:hAnsi="David" w:cs="David"/>
                <w:b/>
                <w:bCs/>
                <w:color w:val="000000" w:themeColor="text1"/>
                <w:sz w:val="24"/>
                <w:szCs w:val="24"/>
              </w:rPr>
              <w:t>Scaled</w:t>
            </w:r>
            <w:r w:rsidRPr="00187EE7">
              <w:rPr>
                <w:rFonts w:ascii="David" w:hAnsi="David" w:cs="David"/>
                <w:b/>
                <w:bCs/>
                <w:color w:val="000000" w:themeColor="text1"/>
                <w:sz w:val="24"/>
                <w:szCs w:val="24"/>
                <w:rtl/>
              </w:rPr>
              <w:t xml:space="preserve"> (</w:t>
            </w:r>
            <w:r w:rsidRPr="00187EE7">
              <w:rPr>
                <w:rFonts w:ascii="David" w:hAnsi="David" w:cs="David"/>
                <w:b/>
                <w:bCs/>
                <w:sz w:val="24"/>
                <w:szCs w:val="24"/>
              </w:rPr>
              <w:t>Scaled Scores (ss)</w:t>
            </w:r>
            <w:r w:rsidRPr="00187EE7">
              <w:rPr>
                <w:rFonts w:ascii="David" w:hAnsi="David" w:cs="David"/>
                <w:b/>
                <w:bCs/>
                <w:sz w:val="24"/>
                <w:szCs w:val="24"/>
                <w:rtl/>
              </w:rPr>
              <w:t>)</w:t>
            </w:r>
          </w:p>
        </w:tc>
        <w:tc>
          <w:tcPr>
            <w:tcW w:w="2214" w:type="dxa"/>
          </w:tcPr>
          <w:p w14:paraId="30664D2B" w14:textId="77777777" w:rsidR="00662E15" w:rsidRPr="00187EE7" w:rsidRDefault="00662E15" w:rsidP="00780752">
            <w:pPr>
              <w:bidi/>
              <w:spacing w:line="360" w:lineRule="auto"/>
              <w:jc w:val="center"/>
              <w:rPr>
                <w:rFonts w:ascii="David" w:hAnsi="David" w:cs="David"/>
                <w:b/>
                <w:bCs/>
                <w:color w:val="000000" w:themeColor="text1"/>
                <w:sz w:val="24"/>
                <w:szCs w:val="24"/>
                <w:rtl/>
              </w:rPr>
            </w:pPr>
            <w:r w:rsidRPr="00187EE7">
              <w:rPr>
                <w:rFonts w:ascii="David" w:hAnsi="David" w:cs="David"/>
                <w:b/>
                <w:bCs/>
                <w:color w:val="000000" w:themeColor="text1"/>
                <w:sz w:val="24"/>
                <w:szCs w:val="24"/>
                <w:rtl/>
              </w:rPr>
              <w:t>אחוזון</w:t>
            </w:r>
          </w:p>
        </w:tc>
        <w:tc>
          <w:tcPr>
            <w:tcW w:w="2214" w:type="dxa"/>
          </w:tcPr>
          <w:p w14:paraId="5FAB334D" w14:textId="77777777" w:rsidR="00662E15" w:rsidRPr="00187EE7" w:rsidRDefault="00662E15" w:rsidP="00780752">
            <w:pPr>
              <w:bidi/>
              <w:spacing w:line="360" w:lineRule="auto"/>
              <w:jc w:val="center"/>
              <w:rPr>
                <w:rFonts w:ascii="David" w:hAnsi="David" w:cs="David"/>
                <w:b/>
                <w:bCs/>
                <w:color w:val="000000" w:themeColor="text1"/>
                <w:sz w:val="24"/>
                <w:szCs w:val="24"/>
                <w:rtl/>
              </w:rPr>
            </w:pPr>
            <w:r w:rsidRPr="00187EE7">
              <w:rPr>
                <w:rFonts w:ascii="David" w:hAnsi="David" w:cs="David"/>
                <w:b/>
                <w:bCs/>
                <w:color w:val="000000" w:themeColor="text1"/>
                <w:sz w:val="24"/>
                <w:szCs w:val="24"/>
                <w:rtl/>
              </w:rPr>
              <w:t>תיאור</w:t>
            </w:r>
          </w:p>
        </w:tc>
      </w:tr>
      <w:tr w:rsidR="00662E15" w14:paraId="2AEAB466" w14:textId="77777777" w:rsidTr="00662E15">
        <w:tc>
          <w:tcPr>
            <w:tcW w:w="2214" w:type="dxa"/>
          </w:tcPr>
          <w:p w14:paraId="21E5B290" w14:textId="77777777" w:rsidR="00662E15" w:rsidRPr="00662E15" w:rsidRDefault="005413C8" w:rsidP="00662E15">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ציון כולל 'פסל'</w:t>
            </w:r>
          </w:p>
        </w:tc>
        <w:tc>
          <w:tcPr>
            <w:tcW w:w="2214" w:type="dxa"/>
          </w:tcPr>
          <w:p w14:paraId="0400037A" w14:textId="77777777"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1</w:t>
            </w:r>
          </w:p>
        </w:tc>
        <w:tc>
          <w:tcPr>
            <w:tcW w:w="2214" w:type="dxa"/>
          </w:tcPr>
          <w:p w14:paraId="0F920589" w14:textId="77777777"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1</w:t>
            </w:r>
          </w:p>
        </w:tc>
        <w:tc>
          <w:tcPr>
            <w:tcW w:w="2214" w:type="dxa"/>
          </w:tcPr>
          <w:p w14:paraId="6FEB24AB" w14:textId="77777777"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לקוי</w:t>
            </w:r>
          </w:p>
        </w:tc>
      </w:tr>
      <w:tr w:rsidR="00662E15" w14:paraId="60E21CC0" w14:textId="77777777" w:rsidTr="00662E15">
        <w:tc>
          <w:tcPr>
            <w:tcW w:w="2214" w:type="dxa"/>
          </w:tcPr>
          <w:p w14:paraId="091785B3" w14:textId="77777777" w:rsidR="00662E15" w:rsidRPr="00662E15" w:rsidRDefault="005413C8" w:rsidP="00662E15">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סיכום 'פסל' תנועות גוף (דירוג אחוזונים)</w:t>
            </w:r>
          </w:p>
        </w:tc>
        <w:tc>
          <w:tcPr>
            <w:tcW w:w="2214" w:type="dxa"/>
          </w:tcPr>
          <w:p w14:paraId="6670D2EE" w14:textId="77777777"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w:t>
            </w:r>
          </w:p>
        </w:tc>
        <w:tc>
          <w:tcPr>
            <w:tcW w:w="2214" w:type="dxa"/>
          </w:tcPr>
          <w:p w14:paraId="1158E96D" w14:textId="77777777"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2-5</w:t>
            </w:r>
          </w:p>
        </w:tc>
        <w:tc>
          <w:tcPr>
            <w:tcW w:w="2214" w:type="dxa"/>
          </w:tcPr>
          <w:p w14:paraId="1AFFC2D5" w14:textId="77777777"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גבולי</w:t>
            </w:r>
          </w:p>
        </w:tc>
      </w:tr>
      <w:tr w:rsidR="00662E15" w14:paraId="4D8D62E3" w14:textId="77777777" w:rsidTr="00662E15">
        <w:tc>
          <w:tcPr>
            <w:tcW w:w="2214" w:type="dxa"/>
          </w:tcPr>
          <w:p w14:paraId="5D75D481" w14:textId="77777777" w:rsidR="00662E15" w:rsidRPr="00662E15" w:rsidRDefault="005413C8" w:rsidP="00662E15">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סיכום 'פסל' פתיחת עיניים (דירוג אחוזונים)</w:t>
            </w:r>
          </w:p>
        </w:tc>
        <w:tc>
          <w:tcPr>
            <w:tcW w:w="2214" w:type="dxa"/>
          </w:tcPr>
          <w:p w14:paraId="0C664224" w14:textId="77777777"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w:t>
            </w:r>
          </w:p>
        </w:tc>
        <w:tc>
          <w:tcPr>
            <w:tcW w:w="2214" w:type="dxa"/>
          </w:tcPr>
          <w:p w14:paraId="4A041A6C" w14:textId="77777777"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2&gt;</w:t>
            </w:r>
          </w:p>
        </w:tc>
        <w:tc>
          <w:tcPr>
            <w:tcW w:w="2214" w:type="dxa"/>
          </w:tcPr>
          <w:p w14:paraId="1A7675AE" w14:textId="77777777"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לקוי</w:t>
            </w:r>
          </w:p>
        </w:tc>
      </w:tr>
      <w:tr w:rsidR="00662E15" w14:paraId="7C6D71FA" w14:textId="77777777" w:rsidTr="00662E15">
        <w:tc>
          <w:tcPr>
            <w:tcW w:w="2214" w:type="dxa"/>
          </w:tcPr>
          <w:p w14:paraId="44176DAA" w14:textId="77777777" w:rsidR="00662E15" w:rsidRPr="00662E15" w:rsidRDefault="005413C8" w:rsidP="00662E15">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סיכום 'פסל' </w:t>
            </w:r>
            <w:r w:rsidR="00586832">
              <w:rPr>
                <w:rFonts w:ascii="David" w:hAnsi="David" w:cs="David"/>
                <w:color w:val="000000" w:themeColor="text1"/>
                <w:sz w:val="24"/>
                <w:szCs w:val="24"/>
                <w:rtl/>
              </w:rPr>
              <w:t>ווקאליות</w:t>
            </w:r>
            <w:r>
              <w:rPr>
                <w:rFonts w:ascii="David" w:hAnsi="David" w:cs="David"/>
                <w:color w:val="000000" w:themeColor="text1"/>
                <w:sz w:val="24"/>
                <w:szCs w:val="24"/>
                <w:rtl/>
              </w:rPr>
              <w:t xml:space="preserve"> (דירוג אחוזונים)</w:t>
            </w:r>
          </w:p>
        </w:tc>
        <w:tc>
          <w:tcPr>
            <w:tcW w:w="2214" w:type="dxa"/>
          </w:tcPr>
          <w:p w14:paraId="51D6EC5F" w14:textId="77777777"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w:t>
            </w:r>
          </w:p>
        </w:tc>
        <w:tc>
          <w:tcPr>
            <w:tcW w:w="2214" w:type="dxa"/>
          </w:tcPr>
          <w:p w14:paraId="3D36DBA4" w14:textId="77777777"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26-50</w:t>
            </w:r>
          </w:p>
        </w:tc>
        <w:tc>
          <w:tcPr>
            <w:tcW w:w="2214" w:type="dxa"/>
          </w:tcPr>
          <w:p w14:paraId="7C950854" w14:textId="77777777" w:rsidR="00662E15" w:rsidRPr="00662E15" w:rsidRDefault="00D92602" w:rsidP="00D92602">
            <w:pPr>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ממוצע</w:t>
            </w:r>
          </w:p>
        </w:tc>
      </w:tr>
    </w:tbl>
    <w:p w14:paraId="0DBA8094" w14:textId="77777777" w:rsidR="00662E15" w:rsidRDefault="00662E15" w:rsidP="00662E15">
      <w:pPr>
        <w:bidi/>
        <w:spacing w:after="0" w:line="360" w:lineRule="auto"/>
        <w:jc w:val="both"/>
        <w:rPr>
          <w:rFonts w:ascii="David" w:hAnsi="David" w:cs="David"/>
          <w:b/>
          <w:bCs/>
          <w:color w:val="000000" w:themeColor="text1"/>
          <w:sz w:val="24"/>
          <w:szCs w:val="24"/>
          <w:u w:val="single"/>
          <w:rtl/>
        </w:rPr>
      </w:pPr>
    </w:p>
    <w:p w14:paraId="46E371E0" w14:textId="77777777" w:rsidR="00BA2B04" w:rsidRDefault="00BA2B04" w:rsidP="008B7ECA">
      <w:pPr>
        <w:bidi/>
        <w:spacing w:after="0" w:line="360" w:lineRule="auto"/>
        <w:jc w:val="both"/>
        <w:rPr>
          <w:rFonts w:ascii="David" w:hAnsi="David" w:cs="David"/>
          <w:b/>
          <w:bCs/>
          <w:sz w:val="24"/>
          <w:szCs w:val="24"/>
          <w:rtl/>
        </w:rPr>
      </w:pPr>
    </w:p>
    <w:p w14:paraId="1E947C7D" w14:textId="77777777" w:rsidR="00BA2B04" w:rsidRDefault="00BA2B04" w:rsidP="00BA2B04">
      <w:pPr>
        <w:bidi/>
        <w:spacing w:after="0" w:line="360" w:lineRule="auto"/>
        <w:jc w:val="both"/>
        <w:rPr>
          <w:rFonts w:ascii="David" w:hAnsi="David" w:cs="David"/>
          <w:b/>
          <w:bCs/>
          <w:sz w:val="24"/>
          <w:szCs w:val="24"/>
          <w:rtl/>
        </w:rPr>
      </w:pPr>
    </w:p>
    <w:p w14:paraId="41788048" w14:textId="77777777" w:rsidR="00BA2B04" w:rsidRDefault="00BA2B04" w:rsidP="00BA2B04">
      <w:pPr>
        <w:bidi/>
        <w:spacing w:after="0" w:line="360" w:lineRule="auto"/>
        <w:jc w:val="both"/>
        <w:rPr>
          <w:rFonts w:ascii="David" w:hAnsi="David" w:cs="David"/>
          <w:b/>
          <w:bCs/>
          <w:sz w:val="24"/>
          <w:szCs w:val="24"/>
          <w:rtl/>
        </w:rPr>
      </w:pPr>
    </w:p>
    <w:p w14:paraId="46DE1ED3" w14:textId="77777777" w:rsidR="00BA2B04" w:rsidRDefault="00BA2B04" w:rsidP="00BA2B04">
      <w:pPr>
        <w:bidi/>
        <w:spacing w:after="0" w:line="360" w:lineRule="auto"/>
        <w:jc w:val="both"/>
        <w:rPr>
          <w:rFonts w:ascii="David" w:hAnsi="David" w:cs="David"/>
          <w:b/>
          <w:bCs/>
          <w:sz w:val="24"/>
          <w:szCs w:val="24"/>
          <w:rtl/>
        </w:rPr>
      </w:pPr>
    </w:p>
    <w:p w14:paraId="5251683B" w14:textId="77777777" w:rsidR="00BA2B04" w:rsidRDefault="00BA2B04" w:rsidP="00BA2B04">
      <w:pPr>
        <w:bidi/>
        <w:spacing w:after="0" w:line="360" w:lineRule="auto"/>
        <w:jc w:val="both"/>
        <w:rPr>
          <w:rFonts w:ascii="David" w:hAnsi="David" w:cs="David"/>
          <w:b/>
          <w:bCs/>
          <w:sz w:val="24"/>
          <w:szCs w:val="24"/>
          <w:rtl/>
        </w:rPr>
      </w:pPr>
    </w:p>
    <w:p w14:paraId="181888A3" w14:textId="77777777" w:rsidR="00BA2B04" w:rsidRDefault="00BA2B04" w:rsidP="00BA2B04">
      <w:pPr>
        <w:bidi/>
        <w:spacing w:after="0" w:line="360" w:lineRule="auto"/>
        <w:jc w:val="both"/>
        <w:rPr>
          <w:rFonts w:ascii="David" w:hAnsi="David" w:cs="David"/>
          <w:b/>
          <w:bCs/>
          <w:sz w:val="24"/>
          <w:szCs w:val="24"/>
          <w:rtl/>
        </w:rPr>
      </w:pPr>
    </w:p>
    <w:p w14:paraId="003E8998" w14:textId="77777777" w:rsidR="00BA2B04" w:rsidRDefault="00BA2B04" w:rsidP="00BA2B04">
      <w:pPr>
        <w:bidi/>
        <w:spacing w:after="0" w:line="360" w:lineRule="auto"/>
        <w:jc w:val="both"/>
        <w:rPr>
          <w:rFonts w:ascii="David" w:hAnsi="David" w:cs="David"/>
          <w:b/>
          <w:bCs/>
          <w:sz w:val="24"/>
          <w:szCs w:val="24"/>
          <w:rtl/>
        </w:rPr>
      </w:pPr>
    </w:p>
    <w:p w14:paraId="7A313E6B" w14:textId="77777777" w:rsidR="00BA2B04" w:rsidRDefault="00BA2B04" w:rsidP="00BA2B04">
      <w:pPr>
        <w:bidi/>
        <w:spacing w:after="0" w:line="360" w:lineRule="auto"/>
        <w:jc w:val="both"/>
        <w:rPr>
          <w:rFonts w:ascii="David" w:hAnsi="David" w:cs="David"/>
          <w:b/>
          <w:bCs/>
          <w:sz w:val="24"/>
          <w:szCs w:val="24"/>
          <w:rtl/>
        </w:rPr>
      </w:pPr>
    </w:p>
    <w:p w14:paraId="4E348389" w14:textId="77777777" w:rsidR="00BA2B04" w:rsidRDefault="00BA2B04" w:rsidP="00BA2B04">
      <w:pPr>
        <w:bidi/>
        <w:spacing w:after="0" w:line="360" w:lineRule="auto"/>
        <w:jc w:val="both"/>
        <w:rPr>
          <w:rFonts w:ascii="David" w:hAnsi="David" w:cs="David"/>
          <w:b/>
          <w:bCs/>
          <w:sz w:val="24"/>
          <w:szCs w:val="24"/>
          <w:rtl/>
        </w:rPr>
      </w:pPr>
    </w:p>
    <w:p w14:paraId="4FA6FFF3" w14:textId="77777777" w:rsidR="00BA2B04" w:rsidRDefault="00BA2B04" w:rsidP="00BA2B04">
      <w:pPr>
        <w:bidi/>
        <w:spacing w:after="0" w:line="360" w:lineRule="auto"/>
        <w:jc w:val="both"/>
        <w:rPr>
          <w:rFonts w:ascii="David" w:hAnsi="David" w:cs="David"/>
          <w:b/>
          <w:bCs/>
          <w:sz w:val="24"/>
          <w:szCs w:val="24"/>
          <w:rtl/>
        </w:rPr>
      </w:pPr>
    </w:p>
    <w:p w14:paraId="54B5FDAB" w14:textId="77777777" w:rsidR="00BA2B04" w:rsidRDefault="00BA2B04" w:rsidP="00BA2B04">
      <w:pPr>
        <w:bidi/>
        <w:spacing w:after="0" w:line="360" w:lineRule="auto"/>
        <w:jc w:val="both"/>
        <w:rPr>
          <w:rFonts w:ascii="David" w:hAnsi="David" w:cs="David"/>
          <w:b/>
          <w:bCs/>
          <w:sz w:val="24"/>
          <w:szCs w:val="24"/>
          <w:rtl/>
        </w:rPr>
      </w:pPr>
    </w:p>
    <w:p w14:paraId="64D174A4" w14:textId="77777777" w:rsidR="00BA2B04" w:rsidRDefault="00BA2B04" w:rsidP="00BA2B04">
      <w:pPr>
        <w:bidi/>
        <w:spacing w:after="0" w:line="360" w:lineRule="auto"/>
        <w:jc w:val="both"/>
        <w:rPr>
          <w:rFonts w:ascii="David" w:hAnsi="David" w:cs="David"/>
          <w:b/>
          <w:bCs/>
          <w:sz w:val="24"/>
          <w:szCs w:val="24"/>
          <w:rtl/>
        </w:rPr>
      </w:pPr>
    </w:p>
    <w:p w14:paraId="5274AA84" w14:textId="77777777" w:rsidR="00BA2B04" w:rsidRDefault="00BA2B04" w:rsidP="00BA2B04">
      <w:pPr>
        <w:bidi/>
        <w:spacing w:after="0" w:line="360" w:lineRule="auto"/>
        <w:jc w:val="both"/>
        <w:rPr>
          <w:rFonts w:ascii="David" w:hAnsi="David" w:cs="David"/>
          <w:b/>
          <w:bCs/>
          <w:sz w:val="24"/>
          <w:szCs w:val="24"/>
          <w:rtl/>
        </w:rPr>
      </w:pPr>
    </w:p>
    <w:p w14:paraId="60BE7C38" w14:textId="77777777" w:rsidR="00BA2B04" w:rsidRDefault="00BA2B04" w:rsidP="00BA2B04">
      <w:pPr>
        <w:bidi/>
        <w:spacing w:after="0" w:line="360" w:lineRule="auto"/>
        <w:jc w:val="both"/>
        <w:rPr>
          <w:rFonts w:ascii="David" w:hAnsi="David" w:cs="David"/>
          <w:b/>
          <w:bCs/>
          <w:sz w:val="24"/>
          <w:szCs w:val="24"/>
          <w:rtl/>
        </w:rPr>
      </w:pPr>
    </w:p>
    <w:p w14:paraId="06B04A43" w14:textId="77777777" w:rsidR="00CC39AD" w:rsidRDefault="00CC39AD" w:rsidP="00BA2B04">
      <w:pPr>
        <w:bidi/>
        <w:spacing w:after="0" w:line="360" w:lineRule="auto"/>
        <w:jc w:val="both"/>
        <w:rPr>
          <w:rFonts w:ascii="David" w:hAnsi="David" w:cs="David"/>
          <w:b/>
          <w:bCs/>
          <w:sz w:val="24"/>
          <w:szCs w:val="24"/>
          <w:rtl/>
        </w:rPr>
      </w:pPr>
      <w:r>
        <w:rPr>
          <w:rFonts w:ascii="David" w:hAnsi="David" w:cs="David"/>
          <w:b/>
          <w:bCs/>
          <w:color w:val="000000" w:themeColor="text1"/>
          <w:sz w:val="24"/>
          <w:szCs w:val="24"/>
          <w:u w:val="single"/>
          <w:rtl/>
        </w:rPr>
        <w:lastRenderedPageBreak/>
        <w:t xml:space="preserve">המשך </w:t>
      </w:r>
      <w:r w:rsidRPr="00662E15">
        <w:rPr>
          <w:rFonts w:ascii="David" w:hAnsi="David" w:cs="David"/>
          <w:b/>
          <w:bCs/>
          <w:color w:val="000000" w:themeColor="text1"/>
          <w:sz w:val="24"/>
          <w:szCs w:val="24"/>
          <w:u w:val="single"/>
          <w:rtl/>
        </w:rPr>
        <w:t>תפקודי קשב ותפקודים ניהוליים</w:t>
      </w:r>
    </w:p>
    <w:p w14:paraId="341D9E9E" w14:textId="77777777" w:rsidR="005413C8" w:rsidRDefault="008B7ECA" w:rsidP="00CC39AD">
      <w:pPr>
        <w:bidi/>
        <w:spacing w:after="0" w:line="360" w:lineRule="auto"/>
        <w:jc w:val="both"/>
        <w:rPr>
          <w:rFonts w:ascii="David" w:hAnsi="David" w:cs="David"/>
          <w:b/>
          <w:bCs/>
          <w:color w:val="000000" w:themeColor="text1"/>
          <w:sz w:val="24"/>
          <w:szCs w:val="24"/>
          <w:rtl/>
        </w:rPr>
      </w:pPr>
      <w:r w:rsidRPr="008B7ECA">
        <w:rPr>
          <w:rFonts w:ascii="David" w:hAnsi="David" w:cs="David"/>
          <w:b/>
          <w:bCs/>
          <w:sz w:val="24"/>
          <w:szCs w:val="24"/>
          <w:rtl/>
        </w:rPr>
        <w:t>שאלון קונורס (</w:t>
      </w:r>
      <w:r w:rsidRPr="008B7ECA">
        <w:rPr>
          <w:rFonts w:ascii="David" w:hAnsi="David" w:cs="David"/>
          <w:b/>
          <w:bCs/>
          <w:sz w:val="24"/>
          <w:szCs w:val="24"/>
        </w:rPr>
        <w:t>Conners 3</w:t>
      </w:r>
      <w:r w:rsidRPr="008B7ECA">
        <w:rPr>
          <w:rFonts w:ascii="David" w:hAnsi="David" w:cs="David"/>
          <w:b/>
          <w:bCs/>
          <w:sz w:val="24"/>
          <w:szCs w:val="24"/>
          <w:rtl/>
        </w:rPr>
        <w:t>) ושא</w:t>
      </w:r>
      <w:r w:rsidRPr="008B7ECA">
        <w:rPr>
          <w:rFonts w:ascii="David" w:hAnsi="David" w:cs="David"/>
          <w:b/>
          <w:bCs/>
          <w:color w:val="000000" w:themeColor="text1"/>
          <w:sz w:val="24"/>
          <w:szCs w:val="24"/>
          <w:rtl/>
        </w:rPr>
        <w:t>לון למדידת התפקודים הניהוליים (</w:t>
      </w:r>
      <w:r w:rsidRPr="008B7ECA">
        <w:rPr>
          <w:rFonts w:ascii="David" w:hAnsi="David" w:cs="David"/>
          <w:b/>
          <w:bCs/>
          <w:color w:val="000000" w:themeColor="text1"/>
          <w:sz w:val="24"/>
          <w:szCs w:val="24"/>
        </w:rPr>
        <w:t>BRIEF-2</w:t>
      </w:r>
      <w:r>
        <w:rPr>
          <w:rFonts w:ascii="David" w:hAnsi="David" w:cs="David"/>
          <w:b/>
          <w:bCs/>
          <w:color w:val="000000" w:themeColor="text1"/>
          <w:sz w:val="24"/>
          <w:szCs w:val="24"/>
          <w:rtl/>
        </w:rPr>
        <w:t>)</w:t>
      </w:r>
    </w:p>
    <w:p w14:paraId="6F5AE8AA" w14:textId="77777777" w:rsidR="008B7ECA" w:rsidRPr="00CC39AD" w:rsidRDefault="008B7ECA" w:rsidP="002F11CC">
      <w:pPr>
        <w:bidi/>
        <w:spacing w:after="0" w:line="360" w:lineRule="auto"/>
        <w:jc w:val="both"/>
        <w:rPr>
          <w:rFonts w:ascii="David" w:hAnsi="David" w:cs="David"/>
          <w:color w:val="000000" w:themeColor="text1"/>
          <w:sz w:val="24"/>
          <w:szCs w:val="24"/>
          <w:u w:val="single"/>
          <w:rtl/>
        </w:rPr>
      </w:pPr>
      <w:r>
        <w:rPr>
          <w:rFonts w:ascii="David" w:hAnsi="David" w:cs="David"/>
          <w:color w:val="000000" w:themeColor="text1"/>
          <w:sz w:val="24"/>
          <w:szCs w:val="24"/>
          <w:rtl/>
        </w:rPr>
        <w:t xml:space="preserve">תוצאות שאלוני ה </w:t>
      </w:r>
      <w:r>
        <w:rPr>
          <w:rFonts w:ascii="David" w:hAnsi="David" w:cs="David"/>
          <w:color w:val="000000" w:themeColor="text1"/>
          <w:sz w:val="24"/>
          <w:szCs w:val="24"/>
        </w:rPr>
        <w:t>Conners-3</w:t>
      </w:r>
      <w:r>
        <w:rPr>
          <w:rFonts w:ascii="David" w:hAnsi="David" w:cs="David"/>
          <w:color w:val="000000" w:themeColor="text1"/>
          <w:sz w:val="24"/>
          <w:szCs w:val="24"/>
          <w:rtl/>
        </w:rPr>
        <w:t xml:space="preserve"> וה </w:t>
      </w:r>
      <w:r>
        <w:rPr>
          <w:rFonts w:ascii="David" w:hAnsi="David" w:cs="David"/>
          <w:color w:val="000000" w:themeColor="text1"/>
          <w:sz w:val="24"/>
          <w:szCs w:val="24"/>
        </w:rPr>
        <w:t>BRIEF-2</w:t>
      </w:r>
      <w:r>
        <w:rPr>
          <w:rFonts w:ascii="David" w:hAnsi="David" w:cs="David"/>
          <w:color w:val="000000" w:themeColor="text1"/>
          <w:sz w:val="24"/>
          <w:szCs w:val="24"/>
          <w:rtl/>
        </w:rPr>
        <w:t xml:space="preserve"> מוצגים בטבלאות הבאות. לציון </w:t>
      </w:r>
      <w:r>
        <w:rPr>
          <w:rFonts w:ascii="David" w:hAnsi="David" w:cs="David"/>
          <w:color w:val="000000" w:themeColor="text1"/>
          <w:sz w:val="24"/>
          <w:szCs w:val="24"/>
        </w:rPr>
        <w:t>T</w:t>
      </w:r>
      <w:r>
        <w:rPr>
          <w:rFonts w:ascii="David" w:hAnsi="David" w:cs="David"/>
          <w:color w:val="000000" w:themeColor="text1"/>
          <w:sz w:val="24"/>
          <w:szCs w:val="24"/>
          <w:rtl/>
        </w:rPr>
        <w:t xml:space="preserve"> ממוצע 50 וסטיית תקן של 10. ציו</w:t>
      </w:r>
      <w:r w:rsidR="002F11CC">
        <w:rPr>
          <w:rFonts w:ascii="David" w:hAnsi="David" w:cs="David"/>
          <w:color w:val="000000" w:themeColor="text1"/>
          <w:sz w:val="24"/>
          <w:szCs w:val="24"/>
          <w:rtl/>
        </w:rPr>
        <w:t xml:space="preserve">ני </w:t>
      </w:r>
      <w:r>
        <w:rPr>
          <w:rFonts w:ascii="David" w:hAnsi="David" w:cs="David"/>
          <w:color w:val="000000" w:themeColor="text1"/>
          <w:sz w:val="24"/>
          <w:szCs w:val="24"/>
        </w:rPr>
        <w:t>T</w:t>
      </w:r>
      <w:r>
        <w:rPr>
          <w:rFonts w:ascii="David" w:hAnsi="David" w:cs="David"/>
          <w:color w:val="000000" w:themeColor="text1"/>
          <w:sz w:val="24"/>
          <w:szCs w:val="24"/>
          <w:rtl/>
        </w:rPr>
        <w:t xml:space="preserve"> של 70 ומעלה נחשבים למובהקים מבחינה קלינית והם ב</w:t>
      </w:r>
      <w:r>
        <w:rPr>
          <w:rFonts w:ascii="David" w:hAnsi="David" w:cs="David"/>
          <w:b/>
          <w:bCs/>
          <w:color w:val="000000" w:themeColor="text1"/>
          <w:sz w:val="24"/>
          <w:szCs w:val="24"/>
          <w:rtl/>
        </w:rPr>
        <w:t xml:space="preserve">סגנון מובלט. </w:t>
      </w:r>
      <w:r w:rsidR="00376321" w:rsidRPr="00376321">
        <w:rPr>
          <w:rFonts w:ascii="David" w:hAnsi="David" w:cs="David"/>
          <w:color w:val="000000" w:themeColor="text1"/>
          <w:sz w:val="24"/>
          <w:szCs w:val="24"/>
          <w:rtl/>
        </w:rPr>
        <w:t>ציו</w:t>
      </w:r>
      <w:r w:rsidR="00376321">
        <w:rPr>
          <w:rFonts w:ascii="David" w:hAnsi="David" w:cs="David"/>
          <w:color w:val="000000" w:themeColor="text1"/>
          <w:sz w:val="24"/>
          <w:szCs w:val="24"/>
          <w:rtl/>
        </w:rPr>
        <w:t>ני</w:t>
      </w:r>
      <w:r w:rsidR="00376321" w:rsidRPr="00376321">
        <w:rPr>
          <w:rFonts w:ascii="David" w:hAnsi="David" w:cs="David"/>
          <w:color w:val="000000" w:themeColor="text1"/>
          <w:sz w:val="24"/>
          <w:szCs w:val="24"/>
          <w:rtl/>
        </w:rPr>
        <w:t xml:space="preserve"> </w:t>
      </w:r>
      <w:r w:rsidR="00376321" w:rsidRPr="00376321">
        <w:rPr>
          <w:rFonts w:ascii="David" w:hAnsi="David" w:cs="David"/>
          <w:color w:val="000000" w:themeColor="text1"/>
          <w:sz w:val="24"/>
          <w:szCs w:val="24"/>
        </w:rPr>
        <w:t>T</w:t>
      </w:r>
      <w:r w:rsidR="00376321" w:rsidRPr="00376321">
        <w:rPr>
          <w:rFonts w:ascii="David" w:hAnsi="David" w:cs="David"/>
          <w:color w:val="000000" w:themeColor="text1"/>
          <w:sz w:val="24"/>
          <w:szCs w:val="24"/>
          <w:rtl/>
        </w:rPr>
        <w:t xml:space="preserve"> בין</w:t>
      </w:r>
      <w:r w:rsidR="00376321" w:rsidRPr="00376321">
        <w:rPr>
          <w:rFonts w:ascii="David" w:hAnsi="David" w:cs="David"/>
          <w:color w:val="000000" w:themeColor="text1"/>
          <w:sz w:val="24"/>
          <w:szCs w:val="24"/>
        </w:rPr>
        <w:t xml:space="preserve"> </w:t>
      </w:r>
      <w:r w:rsidR="00376321" w:rsidRPr="00376321">
        <w:rPr>
          <w:rFonts w:ascii="David" w:hAnsi="David" w:cs="David"/>
          <w:color w:val="000000" w:themeColor="text1"/>
          <w:sz w:val="24"/>
          <w:szCs w:val="24"/>
          <w:rtl/>
        </w:rPr>
        <w:t>65 ל-69 עשוי</w:t>
      </w:r>
      <w:r w:rsidR="00376321">
        <w:rPr>
          <w:rFonts w:ascii="David" w:hAnsi="David" w:cs="David"/>
          <w:color w:val="000000" w:themeColor="text1"/>
          <w:sz w:val="24"/>
          <w:szCs w:val="24"/>
          <w:rtl/>
        </w:rPr>
        <w:t>ים לייצג א</w:t>
      </w:r>
      <w:r w:rsidR="00376321" w:rsidRPr="00376321">
        <w:rPr>
          <w:rFonts w:ascii="David" w:hAnsi="David" w:cs="David"/>
          <w:color w:val="000000" w:themeColor="text1"/>
          <w:sz w:val="24"/>
          <w:szCs w:val="24"/>
          <w:rtl/>
        </w:rPr>
        <w:t xml:space="preserve">זורים של קושי והם </w:t>
      </w:r>
      <w:r w:rsidR="00376321" w:rsidRPr="008F426E">
        <w:rPr>
          <w:rFonts w:ascii="David" w:hAnsi="David" w:cs="David"/>
          <w:color w:val="000000" w:themeColor="text1"/>
          <w:sz w:val="24"/>
          <w:szCs w:val="24"/>
          <w:u w:val="single"/>
          <w:rtl/>
        </w:rPr>
        <w:t>מודגשים בקו תחתון</w:t>
      </w:r>
      <w:r w:rsidR="008F426E">
        <w:rPr>
          <w:rFonts w:ascii="David" w:hAnsi="David" w:cs="David"/>
          <w:color w:val="000000" w:themeColor="text1"/>
          <w:sz w:val="24"/>
          <w:szCs w:val="24"/>
          <w:u w:val="single"/>
          <w:rtl/>
        </w:rPr>
        <w:t>.</w:t>
      </w:r>
    </w:p>
    <w:tbl>
      <w:tblPr>
        <w:tblStyle w:val="TableGrid"/>
        <w:bidiVisual/>
        <w:tblW w:w="0" w:type="auto"/>
        <w:tblLook w:val="04A0" w:firstRow="1" w:lastRow="0" w:firstColumn="1" w:lastColumn="0" w:noHBand="0" w:noVBand="1"/>
      </w:tblPr>
      <w:tblGrid>
        <w:gridCol w:w="2952"/>
        <w:gridCol w:w="2952"/>
        <w:gridCol w:w="2952"/>
      </w:tblGrid>
      <w:tr w:rsidR="00871CA5" w14:paraId="7716A0E1" w14:textId="77777777" w:rsidTr="00871CA5">
        <w:tc>
          <w:tcPr>
            <w:tcW w:w="2952" w:type="dxa"/>
          </w:tcPr>
          <w:p w14:paraId="0D9CB6B9" w14:textId="77777777" w:rsidR="00871CA5" w:rsidRDefault="00871CA5" w:rsidP="00871CA5">
            <w:pPr>
              <w:tabs>
                <w:tab w:val="left" w:pos="7661"/>
              </w:tabs>
              <w:bidi/>
              <w:spacing w:line="360" w:lineRule="auto"/>
              <w:jc w:val="both"/>
              <w:rPr>
                <w:rFonts w:ascii="David" w:hAnsi="David" w:cs="David"/>
                <w:b/>
                <w:bCs/>
                <w:sz w:val="24"/>
                <w:szCs w:val="24"/>
                <w:rtl/>
              </w:rPr>
            </w:pPr>
            <w:r>
              <w:rPr>
                <w:rFonts w:ascii="David" w:hAnsi="David" w:cs="David"/>
                <w:b/>
                <w:bCs/>
                <w:sz w:val="24"/>
                <w:szCs w:val="24"/>
                <w:rtl/>
              </w:rPr>
              <w:t>קונרס סולמות</w:t>
            </w:r>
          </w:p>
        </w:tc>
        <w:tc>
          <w:tcPr>
            <w:tcW w:w="2952" w:type="dxa"/>
          </w:tcPr>
          <w:p w14:paraId="501A9F83" w14:textId="77777777" w:rsid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דיווח המחנכת</w:t>
            </w:r>
          </w:p>
        </w:tc>
        <w:tc>
          <w:tcPr>
            <w:tcW w:w="2952" w:type="dxa"/>
          </w:tcPr>
          <w:p w14:paraId="2866494C" w14:textId="77777777" w:rsid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דיווח האם</w:t>
            </w:r>
          </w:p>
        </w:tc>
      </w:tr>
      <w:tr w:rsidR="00871CA5" w14:paraId="15194235" w14:textId="77777777" w:rsidTr="00871CA5">
        <w:tc>
          <w:tcPr>
            <w:tcW w:w="2952" w:type="dxa"/>
          </w:tcPr>
          <w:p w14:paraId="3A26C163" w14:textId="77777777" w:rsidR="00871CA5" w:rsidRPr="00871CA5" w:rsidRDefault="00871CA5" w:rsidP="00871CA5">
            <w:pPr>
              <w:tabs>
                <w:tab w:val="left" w:pos="7661"/>
              </w:tabs>
              <w:bidi/>
              <w:spacing w:line="360" w:lineRule="auto"/>
              <w:jc w:val="both"/>
              <w:rPr>
                <w:rFonts w:ascii="David" w:hAnsi="David" w:cs="David"/>
                <w:sz w:val="24"/>
                <w:szCs w:val="24"/>
                <w:rtl/>
              </w:rPr>
            </w:pPr>
            <w:r>
              <w:rPr>
                <w:rFonts w:ascii="David" w:hAnsi="David" w:cs="David"/>
                <w:sz w:val="24"/>
                <w:szCs w:val="24"/>
                <w:rtl/>
              </w:rPr>
              <w:t>חוסר קשב</w:t>
            </w:r>
          </w:p>
        </w:tc>
        <w:tc>
          <w:tcPr>
            <w:tcW w:w="2952" w:type="dxa"/>
          </w:tcPr>
          <w:p w14:paraId="7BD5D14C" w14:textId="77777777" w:rsidR="00871CA5" w:rsidRPr="008F426E" w:rsidRDefault="00871CA5" w:rsidP="00814B22">
            <w:pPr>
              <w:tabs>
                <w:tab w:val="left" w:pos="7661"/>
              </w:tabs>
              <w:bidi/>
              <w:spacing w:line="360" w:lineRule="auto"/>
              <w:jc w:val="center"/>
              <w:rPr>
                <w:rFonts w:ascii="David" w:hAnsi="David" w:cs="David"/>
                <w:sz w:val="24"/>
                <w:szCs w:val="24"/>
                <w:u w:val="single"/>
                <w:rtl/>
              </w:rPr>
            </w:pPr>
            <w:r w:rsidRPr="008F426E">
              <w:rPr>
                <w:rFonts w:ascii="David" w:hAnsi="David" w:cs="David"/>
                <w:sz w:val="24"/>
                <w:szCs w:val="24"/>
                <w:u w:val="single"/>
                <w:rtl/>
              </w:rPr>
              <w:t>67</w:t>
            </w:r>
          </w:p>
        </w:tc>
        <w:tc>
          <w:tcPr>
            <w:tcW w:w="2952" w:type="dxa"/>
          </w:tcPr>
          <w:p w14:paraId="54CB44BF" w14:textId="77777777" w:rsidR="00871CA5" w:rsidRP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89</w:t>
            </w:r>
          </w:p>
        </w:tc>
      </w:tr>
      <w:tr w:rsidR="00871CA5" w14:paraId="6F40205E" w14:textId="77777777" w:rsidTr="00871CA5">
        <w:tc>
          <w:tcPr>
            <w:tcW w:w="2952" w:type="dxa"/>
          </w:tcPr>
          <w:p w14:paraId="050DB789" w14:textId="77777777" w:rsidR="00871CA5" w:rsidRPr="00871CA5" w:rsidRDefault="00871CA5" w:rsidP="00871CA5">
            <w:pPr>
              <w:tabs>
                <w:tab w:val="left" w:pos="7661"/>
              </w:tabs>
              <w:bidi/>
              <w:spacing w:line="360" w:lineRule="auto"/>
              <w:jc w:val="both"/>
              <w:rPr>
                <w:rFonts w:ascii="David" w:hAnsi="David" w:cs="David"/>
                <w:sz w:val="24"/>
                <w:szCs w:val="24"/>
                <w:rtl/>
              </w:rPr>
            </w:pPr>
            <w:r>
              <w:rPr>
                <w:rFonts w:ascii="David" w:hAnsi="David" w:cs="David"/>
                <w:sz w:val="24"/>
                <w:szCs w:val="24"/>
                <w:rtl/>
              </w:rPr>
              <w:t>היפראקטיביות/אימפולסיביות</w:t>
            </w:r>
          </w:p>
        </w:tc>
        <w:tc>
          <w:tcPr>
            <w:tcW w:w="2952" w:type="dxa"/>
          </w:tcPr>
          <w:p w14:paraId="7A46B2CC" w14:textId="77777777" w:rsidR="00871CA5" w:rsidRP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74</w:t>
            </w:r>
          </w:p>
        </w:tc>
        <w:tc>
          <w:tcPr>
            <w:tcW w:w="2952" w:type="dxa"/>
          </w:tcPr>
          <w:p w14:paraId="05462683" w14:textId="77777777" w:rsidR="00871CA5" w:rsidRP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90</w:t>
            </w:r>
          </w:p>
        </w:tc>
      </w:tr>
      <w:tr w:rsidR="00871CA5" w14:paraId="325B5113" w14:textId="77777777" w:rsidTr="00871CA5">
        <w:tc>
          <w:tcPr>
            <w:tcW w:w="2952" w:type="dxa"/>
          </w:tcPr>
          <w:p w14:paraId="0A269982" w14:textId="77777777" w:rsidR="00871CA5" w:rsidRPr="00871CA5" w:rsidRDefault="00871CA5" w:rsidP="00871CA5">
            <w:pPr>
              <w:tabs>
                <w:tab w:val="left" w:pos="7661"/>
              </w:tabs>
              <w:bidi/>
              <w:spacing w:line="360" w:lineRule="auto"/>
              <w:jc w:val="both"/>
              <w:rPr>
                <w:rFonts w:ascii="David" w:hAnsi="David" w:cs="David"/>
                <w:sz w:val="24"/>
                <w:szCs w:val="24"/>
                <w:rtl/>
              </w:rPr>
            </w:pPr>
            <w:r>
              <w:rPr>
                <w:rFonts w:ascii="David" w:hAnsi="David" w:cs="David"/>
                <w:sz w:val="24"/>
                <w:szCs w:val="24"/>
                <w:rtl/>
              </w:rPr>
              <w:t>בעיות למידה</w:t>
            </w:r>
          </w:p>
        </w:tc>
        <w:tc>
          <w:tcPr>
            <w:tcW w:w="2952" w:type="dxa"/>
          </w:tcPr>
          <w:p w14:paraId="05DBBE50" w14:textId="77777777" w:rsidR="00871CA5" w:rsidRPr="00871CA5" w:rsidRDefault="00871CA5" w:rsidP="00814B22">
            <w:pPr>
              <w:tabs>
                <w:tab w:val="left" w:pos="7661"/>
              </w:tabs>
              <w:bidi/>
              <w:spacing w:line="360" w:lineRule="auto"/>
              <w:jc w:val="center"/>
              <w:rPr>
                <w:rFonts w:ascii="David" w:hAnsi="David" w:cs="David"/>
                <w:sz w:val="24"/>
                <w:szCs w:val="24"/>
                <w:rtl/>
              </w:rPr>
            </w:pPr>
            <w:r>
              <w:rPr>
                <w:rFonts w:ascii="David" w:hAnsi="David" w:cs="David"/>
                <w:sz w:val="24"/>
                <w:szCs w:val="24"/>
                <w:rtl/>
              </w:rPr>
              <w:t>62</w:t>
            </w:r>
          </w:p>
        </w:tc>
        <w:tc>
          <w:tcPr>
            <w:tcW w:w="2952" w:type="dxa"/>
          </w:tcPr>
          <w:p w14:paraId="5A20AB5F" w14:textId="77777777" w:rsidR="00871CA5" w:rsidRPr="00871CA5" w:rsidRDefault="00871CA5" w:rsidP="00814B22">
            <w:pPr>
              <w:tabs>
                <w:tab w:val="left" w:pos="7661"/>
              </w:tabs>
              <w:bidi/>
              <w:spacing w:line="360" w:lineRule="auto"/>
              <w:jc w:val="center"/>
              <w:rPr>
                <w:rFonts w:ascii="David" w:hAnsi="David" w:cs="David"/>
                <w:sz w:val="24"/>
                <w:szCs w:val="24"/>
                <w:rtl/>
              </w:rPr>
            </w:pPr>
            <w:r>
              <w:rPr>
                <w:rFonts w:ascii="David" w:hAnsi="David" w:cs="David"/>
                <w:sz w:val="24"/>
                <w:szCs w:val="24"/>
                <w:rtl/>
              </w:rPr>
              <w:t>57</w:t>
            </w:r>
          </w:p>
        </w:tc>
      </w:tr>
      <w:tr w:rsidR="00871CA5" w14:paraId="4BFC3993" w14:textId="77777777" w:rsidTr="00871CA5">
        <w:tc>
          <w:tcPr>
            <w:tcW w:w="2952" w:type="dxa"/>
          </w:tcPr>
          <w:p w14:paraId="74421F84" w14:textId="77777777" w:rsidR="00871CA5" w:rsidRPr="00871CA5" w:rsidRDefault="00871CA5" w:rsidP="00871CA5">
            <w:pPr>
              <w:tabs>
                <w:tab w:val="left" w:pos="7661"/>
              </w:tabs>
              <w:bidi/>
              <w:spacing w:line="360" w:lineRule="auto"/>
              <w:jc w:val="both"/>
              <w:rPr>
                <w:rFonts w:ascii="David" w:hAnsi="David" w:cs="David"/>
                <w:sz w:val="24"/>
                <w:szCs w:val="24"/>
                <w:rtl/>
              </w:rPr>
            </w:pPr>
            <w:r>
              <w:rPr>
                <w:rFonts w:ascii="David" w:hAnsi="David" w:cs="David"/>
                <w:sz w:val="24"/>
                <w:szCs w:val="24"/>
                <w:rtl/>
              </w:rPr>
              <w:t>תפקודים ניהוליים</w:t>
            </w:r>
          </w:p>
        </w:tc>
        <w:tc>
          <w:tcPr>
            <w:tcW w:w="2952" w:type="dxa"/>
          </w:tcPr>
          <w:p w14:paraId="27BFEE16" w14:textId="77777777" w:rsidR="00871CA5" w:rsidRPr="00871CA5" w:rsidRDefault="00871CA5" w:rsidP="00814B22">
            <w:pPr>
              <w:tabs>
                <w:tab w:val="left" w:pos="7661"/>
              </w:tabs>
              <w:bidi/>
              <w:spacing w:line="360" w:lineRule="auto"/>
              <w:jc w:val="center"/>
              <w:rPr>
                <w:rFonts w:ascii="David" w:hAnsi="David" w:cs="David"/>
                <w:sz w:val="24"/>
                <w:szCs w:val="24"/>
                <w:rtl/>
              </w:rPr>
            </w:pPr>
            <w:r>
              <w:rPr>
                <w:rFonts w:ascii="David" w:hAnsi="David" w:cs="David"/>
                <w:sz w:val="24"/>
                <w:szCs w:val="24"/>
                <w:rtl/>
              </w:rPr>
              <w:t>61</w:t>
            </w:r>
          </w:p>
        </w:tc>
        <w:tc>
          <w:tcPr>
            <w:tcW w:w="2952" w:type="dxa"/>
          </w:tcPr>
          <w:p w14:paraId="091D8176" w14:textId="77777777" w:rsidR="00871CA5" w:rsidRP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80</w:t>
            </w:r>
          </w:p>
        </w:tc>
      </w:tr>
      <w:tr w:rsidR="00871CA5" w14:paraId="7F5FA620" w14:textId="77777777" w:rsidTr="00871CA5">
        <w:tc>
          <w:tcPr>
            <w:tcW w:w="2952" w:type="dxa"/>
          </w:tcPr>
          <w:p w14:paraId="26398E9A" w14:textId="77777777" w:rsidR="00871CA5" w:rsidRPr="00871CA5" w:rsidRDefault="00871CA5" w:rsidP="00871CA5">
            <w:pPr>
              <w:tabs>
                <w:tab w:val="left" w:pos="7661"/>
              </w:tabs>
              <w:bidi/>
              <w:spacing w:line="360" w:lineRule="auto"/>
              <w:jc w:val="both"/>
              <w:rPr>
                <w:rFonts w:ascii="David" w:hAnsi="David" w:cs="David"/>
                <w:sz w:val="24"/>
                <w:szCs w:val="24"/>
                <w:rtl/>
              </w:rPr>
            </w:pPr>
            <w:r>
              <w:rPr>
                <w:rFonts w:ascii="David" w:hAnsi="David" w:cs="David"/>
                <w:sz w:val="24"/>
                <w:szCs w:val="24"/>
                <w:rtl/>
              </w:rPr>
              <w:t>תוקפנות</w:t>
            </w:r>
          </w:p>
        </w:tc>
        <w:tc>
          <w:tcPr>
            <w:tcW w:w="2952" w:type="dxa"/>
          </w:tcPr>
          <w:p w14:paraId="09206764" w14:textId="77777777" w:rsidR="00871CA5" w:rsidRP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79</w:t>
            </w:r>
          </w:p>
        </w:tc>
        <w:tc>
          <w:tcPr>
            <w:tcW w:w="2952" w:type="dxa"/>
          </w:tcPr>
          <w:p w14:paraId="3B2B18B5" w14:textId="77777777" w:rsidR="00871CA5" w:rsidRP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90</w:t>
            </w:r>
          </w:p>
        </w:tc>
      </w:tr>
      <w:tr w:rsidR="00871CA5" w14:paraId="550E263A" w14:textId="77777777" w:rsidTr="00871CA5">
        <w:tc>
          <w:tcPr>
            <w:tcW w:w="2952" w:type="dxa"/>
          </w:tcPr>
          <w:p w14:paraId="137519AE" w14:textId="77777777" w:rsidR="00871CA5" w:rsidRPr="00871CA5" w:rsidRDefault="00871CA5" w:rsidP="00871CA5">
            <w:pPr>
              <w:tabs>
                <w:tab w:val="left" w:pos="7661"/>
              </w:tabs>
              <w:bidi/>
              <w:spacing w:line="360" w:lineRule="auto"/>
              <w:jc w:val="both"/>
              <w:rPr>
                <w:rFonts w:ascii="David" w:hAnsi="David" w:cs="David"/>
                <w:sz w:val="24"/>
                <w:szCs w:val="24"/>
                <w:rtl/>
              </w:rPr>
            </w:pPr>
            <w:r>
              <w:rPr>
                <w:rFonts w:ascii="David" w:hAnsi="David" w:cs="David"/>
                <w:sz w:val="24"/>
                <w:szCs w:val="24"/>
                <w:rtl/>
              </w:rPr>
              <w:t>קשרים עם עמיתים</w:t>
            </w:r>
          </w:p>
        </w:tc>
        <w:tc>
          <w:tcPr>
            <w:tcW w:w="2952" w:type="dxa"/>
          </w:tcPr>
          <w:p w14:paraId="0E66EC06" w14:textId="77777777" w:rsidR="00871CA5" w:rsidRP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77</w:t>
            </w:r>
          </w:p>
        </w:tc>
        <w:tc>
          <w:tcPr>
            <w:tcW w:w="2952" w:type="dxa"/>
          </w:tcPr>
          <w:p w14:paraId="1D79646B" w14:textId="77777777" w:rsidR="00871CA5" w:rsidRPr="00871CA5" w:rsidRDefault="00871CA5" w:rsidP="00814B22">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90</w:t>
            </w:r>
          </w:p>
        </w:tc>
      </w:tr>
      <w:tr w:rsidR="00871CA5" w14:paraId="58791E1B" w14:textId="77777777" w:rsidTr="00871CA5">
        <w:tc>
          <w:tcPr>
            <w:tcW w:w="2952" w:type="dxa"/>
          </w:tcPr>
          <w:p w14:paraId="1ADD523E" w14:textId="77777777" w:rsidR="00871CA5" w:rsidRPr="00871CA5" w:rsidRDefault="00871CA5" w:rsidP="00780752">
            <w:pPr>
              <w:tabs>
                <w:tab w:val="left" w:pos="7661"/>
              </w:tabs>
              <w:bidi/>
              <w:spacing w:line="360" w:lineRule="auto"/>
              <w:jc w:val="both"/>
              <w:rPr>
                <w:rFonts w:ascii="David" w:hAnsi="David" w:cs="David"/>
                <w:b/>
                <w:bCs/>
                <w:sz w:val="24"/>
                <w:szCs w:val="24"/>
                <w:rtl/>
              </w:rPr>
            </w:pPr>
            <w:r w:rsidRPr="00871CA5">
              <w:rPr>
                <w:rFonts w:ascii="David" w:hAnsi="David" w:cs="David"/>
                <w:b/>
                <w:bCs/>
                <w:sz w:val="24"/>
                <w:szCs w:val="24"/>
                <w:rtl/>
              </w:rPr>
              <w:t>קונרס סולמות סימפטומים</w:t>
            </w:r>
          </w:p>
        </w:tc>
        <w:tc>
          <w:tcPr>
            <w:tcW w:w="2952" w:type="dxa"/>
          </w:tcPr>
          <w:p w14:paraId="37A8DFD4" w14:textId="77777777" w:rsidR="00871CA5" w:rsidRPr="00871CA5" w:rsidRDefault="00871CA5" w:rsidP="00780752">
            <w:pPr>
              <w:tabs>
                <w:tab w:val="left" w:pos="7661"/>
              </w:tabs>
              <w:bidi/>
              <w:spacing w:line="360" w:lineRule="auto"/>
              <w:jc w:val="both"/>
              <w:rPr>
                <w:rFonts w:ascii="David" w:hAnsi="David" w:cs="David"/>
                <w:sz w:val="24"/>
                <w:szCs w:val="24"/>
                <w:rtl/>
              </w:rPr>
            </w:pPr>
          </w:p>
        </w:tc>
        <w:tc>
          <w:tcPr>
            <w:tcW w:w="2952" w:type="dxa"/>
          </w:tcPr>
          <w:p w14:paraId="649F908B" w14:textId="77777777" w:rsidR="00871CA5" w:rsidRPr="00871CA5" w:rsidRDefault="00871CA5" w:rsidP="00780752">
            <w:pPr>
              <w:tabs>
                <w:tab w:val="left" w:pos="7661"/>
              </w:tabs>
              <w:bidi/>
              <w:spacing w:line="360" w:lineRule="auto"/>
              <w:jc w:val="both"/>
              <w:rPr>
                <w:rFonts w:ascii="David" w:hAnsi="David" w:cs="David"/>
                <w:sz w:val="24"/>
                <w:szCs w:val="24"/>
                <w:rtl/>
              </w:rPr>
            </w:pPr>
          </w:p>
        </w:tc>
      </w:tr>
      <w:tr w:rsidR="00871CA5" w14:paraId="0995415E" w14:textId="77777777" w:rsidTr="00871CA5">
        <w:tc>
          <w:tcPr>
            <w:tcW w:w="2952" w:type="dxa"/>
          </w:tcPr>
          <w:p w14:paraId="3984C415" w14:textId="77777777" w:rsidR="00871CA5" w:rsidRPr="00871CA5" w:rsidRDefault="009904F1" w:rsidP="00780752">
            <w:pPr>
              <w:tabs>
                <w:tab w:val="left" w:pos="7661"/>
              </w:tabs>
              <w:bidi/>
              <w:spacing w:line="360" w:lineRule="auto"/>
              <w:jc w:val="both"/>
              <w:rPr>
                <w:rFonts w:ascii="David" w:hAnsi="David" w:cs="David"/>
                <w:sz w:val="24"/>
                <w:szCs w:val="24"/>
                <w:rtl/>
              </w:rPr>
            </w:pPr>
            <w:r>
              <w:rPr>
                <w:rFonts w:ascii="David" w:hAnsi="David" w:cs="David"/>
                <w:sz w:val="24"/>
                <w:szCs w:val="24"/>
              </w:rPr>
              <w:t>ADHD</w:t>
            </w:r>
            <w:r>
              <w:rPr>
                <w:rFonts w:ascii="David" w:hAnsi="David" w:cs="David"/>
                <w:sz w:val="24"/>
                <w:szCs w:val="24"/>
                <w:rtl/>
              </w:rPr>
              <w:t xml:space="preserve"> מצב לא קשוב ברובו</w:t>
            </w:r>
          </w:p>
        </w:tc>
        <w:tc>
          <w:tcPr>
            <w:tcW w:w="2952" w:type="dxa"/>
          </w:tcPr>
          <w:p w14:paraId="35631E0A" w14:textId="77777777" w:rsidR="00871CA5" w:rsidRPr="00871CA5" w:rsidRDefault="009904F1" w:rsidP="00814B22">
            <w:pPr>
              <w:tabs>
                <w:tab w:val="left" w:pos="7661"/>
              </w:tabs>
              <w:bidi/>
              <w:spacing w:line="360" w:lineRule="auto"/>
              <w:jc w:val="center"/>
              <w:rPr>
                <w:rFonts w:ascii="David" w:hAnsi="David" w:cs="David"/>
                <w:sz w:val="24"/>
                <w:szCs w:val="24"/>
                <w:rtl/>
              </w:rPr>
            </w:pPr>
            <w:r>
              <w:rPr>
                <w:rFonts w:ascii="David" w:hAnsi="David" w:cs="David"/>
                <w:sz w:val="24"/>
                <w:szCs w:val="24"/>
                <w:rtl/>
              </w:rPr>
              <w:t>61</w:t>
            </w:r>
          </w:p>
        </w:tc>
        <w:tc>
          <w:tcPr>
            <w:tcW w:w="2952" w:type="dxa"/>
          </w:tcPr>
          <w:p w14:paraId="36843941" w14:textId="77777777" w:rsidR="00871CA5" w:rsidRPr="009904F1" w:rsidRDefault="009904F1" w:rsidP="00814B22">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90</w:t>
            </w:r>
          </w:p>
        </w:tc>
      </w:tr>
      <w:tr w:rsidR="00871CA5" w14:paraId="587DE2CA" w14:textId="77777777" w:rsidTr="00871CA5">
        <w:tc>
          <w:tcPr>
            <w:tcW w:w="2952" w:type="dxa"/>
          </w:tcPr>
          <w:p w14:paraId="3DF962F4" w14:textId="77777777" w:rsidR="00871CA5" w:rsidRPr="00871CA5" w:rsidRDefault="009904F1" w:rsidP="00780752">
            <w:pPr>
              <w:tabs>
                <w:tab w:val="left" w:pos="7661"/>
              </w:tabs>
              <w:bidi/>
              <w:spacing w:line="360" w:lineRule="auto"/>
              <w:jc w:val="both"/>
              <w:rPr>
                <w:rFonts w:ascii="David" w:hAnsi="David" w:cs="David"/>
                <w:sz w:val="24"/>
                <w:szCs w:val="24"/>
                <w:rtl/>
              </w:rPr>
            </w:pPr>
            <w:r>
              <w:rPr>
                <w:rFonts w:ascii="David" w:hAnsi="David" w:cs="David"/>
                <w:sz w:val="24"/>
                <w:szCs w:val="24"/>
              </w:rPr>
              <w:t>ADHD</w:t>
            </w:r>
            <w:r>
              <w:rPr>
                <w:rFonts w:ascii="David" w:hAnsi="David" w:cs="David"/>
                <w:sz w:val="24"/>
                <w:szCs w:val="24"/>
                <w:rtl/>
              </w:rPr>
              <w:t xml:space="preserve"> מצג היפראקטיביות-אימפולסיביות ברובו</w:t>
            </w:r>
          </w:p>
        </w:tc>
        <w:tc>
          <w:tcPr>
            <w:tcW w:w="2952" w:type="dxa"/>
          </w:tcPr>
          <w:p w14:paraId="23560023" w14:textId="77777777" w:rsidR="00871CA5" w:rsidRPr="009904F1" w:rsidRDefault="009904F1" w:rsidP="00814B22">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71</w:t>
            </w:r>
          </w:p>
        </w:tc>
        <w:tc>
          <w:tcPr>
            <w:tcW w:w="2952" w:type="dxa"/>
          </w:tcPr>
          <w:p w14:paraId="354FFBDB" w14:textId="77777777" w:rsidR="00871CA5" w:rsidRPr="009904F1" w:rsidRDefault="009904F1" w:rsidP="00814B22">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90</w:t>
            </w:r>
          </w:p>
        </w:tc>
      </w:tr>
      <w:tr w:rsidR="00871CA5" w14:paraId="7813BF2B" w14:textId="77777777" w:rsidTr="00871CA5">
        <w:tc>
          <w:tcPr>
            <w:tcW w:w="2952" w:type="dxa"/>
          </w:tcPr>
          <w:p w14:paraId="70723E3D" w14:textId="77777777" w:rsidR="00871CA5" w:rsidRPr="00871CA5" w:rsidRDefault="00814B22" w:rsidP="00780752">
            <w:pPr>
              <w:tabs>
                <w:tab w:val="left" w:pos="7661"/>
              </w:tabs>
              <w:bidi/>
              <w:spacing w:line="360" w:lineRule="auto"/>
              <w:jc w:val="both"/>
              <w:rPr>
                <w:rFonts w:ascii="David" w:hAnsi="David" w:cs="David"/>
                <w:sz w:val="24"/>
                <w:szCs w:val="24"/>
                <w:rtl/>
              </w:rPr>
            </w:pPr>
            <w:r>
              <w:rPr>
                <w:rFonts w:ascii="David" w:hAnsi="David" w:cs="David"/>
                <w:sz w:val="24"/>
                <w:szCs w:val="24"/>
                <w:rtl/>
              </w:rPr>
              <w:t>הפרעת התנהגות</w:t>
            </w:r>
          </w:p>
        </w:tc>
        <w:tc>
          <w:tcPr>
            <w:tcW w:w="2952" w:type="dxa"/>
          </w:tcPr>
          <w:p w14:paraId="69CAA8B6" w14:textId="77777777" w:rsidR="00871CA5" w:rsidRPr="00871CA5" w:rsidRDefault="00814B22" w:rsidP="00814B22">
            <w:pPr>
              <w:tabs>
                <w:tab w:val="left" w:pos="7661"/>
              </w:tabs>
              <w:bidi/>
              <w:spacing w:line="360" w:lineRule="auto"/>
              <w:jc w:val="center"/>
              <w:rPr>
                <w:rFonts w:ascii="David" w:hAnsi="David" w:cs="David"/>
                <w:sz w:val="24"/>
                <w:szCs w:val="24"/>
                <w:rtl/>
              </w:rPr>
            </w:pPr>
            <w:r>
              <w:rPr>
                <w:rFonts w:ascii="David" w:hAnsi="David" w:cs="David"/>
                <w:sz w:val="24"/>
                <w:szCs w:val="24"/>
                <w:rtl/>
              </w:rPr>
              <w:t>63</w:t>
            </w:r>
          </w:p>
        </w:tc>
        <w:tc>
          <w:tcPr>
            <w:tcW w:w="2952" w:type="dxa"/>
          </w:tcPr>
          <w:p w14:paraId="1EB74661" w14:textId="77777777" w:rsidR="00871CA5" w:rsidRPr="00814B22" w:rsidRDefault="00814B22" w:rsidP="00814B22">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90</w:t>
            </w:r>
          </w:p>
        </w:tc>
      </w:tr>
      <w:tr w:rsidR="00871CA5" w14:paraId="6C3E64B9" w14:textId="77777777" w:rsidTr="00871CA5">
        <w:tc>
          <w:tcPr>
            <w:tcW w:w="2952" w:type="dxa"/>
          </w:tcPr>
          <w:p w14:paraId="2899BCD9" w14:textId="77777777" w:rsidR="00871CA5" w:rsidRPr="00871CA5" w:rsidRDefault="00814B22" w:rsidP="00780752">
            <w:pPr>
              <w:tabs>
                <w:tab w:val="left" w:pos="7661"/>
              </w:tabs>
              <w:bidi/>
              <w:spacing w:line="360" w:lineRule="auto"/>
              <w:jc w:val="both"/>
              <w:rPr>
                <w:rFonts w:ascii="David" w:hAnsi="David" w:cs="David"/>
                <w:sz w:val="24"/>
                <w:szCs w:val="24"/>
                <w:rtl/>
              </w:rPr>
            </w:pPr>
            <w:r>
              <w:rPr>
                <w:rFonts w:ascii="David" w:hAnsi="David" w:cs="David"/>
                <w:sz w:val="24"/>
                <w:szCs w:val="24"/>
                <w:rtl/>
              </w:rPr>
              <w:t>הפרעת התנגדות (</w:t>
            </w:r>
            <w:r>
              <w:rPr>
                <w:rFonts w:ascii="David" w:hAnsi="David" w:cs="David"/>
                <w:sz w:val="24"/>
                <w:szCs w:val="24"/>
              </w:rPr>
              <w:t>ODD</w:t>
            </w:r>
            <w:r>
              <w:rPr>
                <w:rFonts w:ascii="David" w:hAnsi="David" w:cs="David"/>
                <w:sz w:val="24"/>
                <w:szCs w:val="24"/>
                <w:rtl/>
              </w:rPr>
              <w:t>)</w:t>
            </w:r>
          </w:p>
        </w:tc>
        <w:tc>
          <w:tcPr>
            <w:tcW w:w="2952" w:type="dxa"/>
          </w:tcPr>
          <w:p w14:paraId="2CEE9DC9" w14:textId="77777777" w:rsidR="00871CA5" w:rsidRPr="00814B22" w:rsidRDefault="00814B22" w:rsidP="00814B22">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75</w:t>
            </w:r>
          </w:p>
        </w:tc>
        <w:tc>
          <w:tcPr>
            <w:tcW w:w="2952" w:type="dxa"/>
          </w:tcPr>
          <w:p w14:paraId="5927F066" w14:textId="77777777" w:rsidR="00871CA5" w:rsidRPr="00814B22" w:rsidRDefault="00814B22" w:rsidP="00814B22">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90</w:t>
            </w:r>
          </w:p>
        </w:tc>
      </w:tr>
    </w:tbl>
    <w:p w14:paraId="30AB0E16" w14:textId="77777777" w:rsidR="00871CA5" w:rsidRDefault="00871CA5" w:rsidP="00871CA5">
      <w:pPr>
        <w:tabs>
          <w:tab w:val="left" w:pos="7661"/>
        </w:tabs>
        <w:bidi/>
        <w:spacing w:after="0" w:line="360" w:lineRule="auto"/>
        <w:jc w:val="both"/>
        <w:rPr>
          <w:rFonts w:ascii="David" w:hAnsi="David" w:cs="David"/>
          <w:b/>
          <w:bCs/>
          <w:sz w:val="24"/>
          <w:szCs w:val="24"/>
          <w:rtl/>
        </w:rPr>
      </w:pPr>
    </w:p>
    <w:tbl>
      <w:tblPr>
        <w:tblStyle w:val="TableGrid"/>
        <w:bidiVisual/>
        <w:tblW w:w="0" w:type="auto"/>
        <w:tblLook w:val="04A0" w:firstRow="1" w:lastRow="0" w:firstColumn="1" w:lastColumn="0" w:noHBand="0" w:noVBand="1"/>
      </w:tblPr>
      <w:tblGrid>
        <w:gridCol w:w="2952"/>
        <w:gridCol w:w="2952"/>
        <w:gridCol w:w="2952"/>
      </w:tblGrid>
      <w:tr w:rsidR="008F426E" w14:paraId="23A712BE" w14:textId="77777777" w:rsidTr="008F426E">
        <w:tc>
          <w:tcPr>
            <w:tcW w:w="2952" w:type="dxa"/>
          </w:tcPr>
          <w:p w14:paraId="2D4825A7" w14:textId="77777777" w:rsidR="008F426E" w:rsidRPr="008F426E" w:rsidRDefault="008F426E" w:rsidP="005413C8">
            <w:pPr>
              <w:tabs>
                <w:tab w:val="left" w:pos="7661"/>
              </w:tabs>
              <w:bidi/>
              <w:spacing w:line="360" w:lineRule="auto"/>
              <w:jc w:val="both"/>
              <w:rPr>
                <w:rFonts w:ascii="David" w:hAnsi="David" w:cs="David"/>
                <w:b/>
                <w:bCs/>
                <w:sz w:val="24"/>
                <w:szCs w:val="24"/>
                <w:rtl/>
              </w:rPr>
            </w:pPr>
            <w:r w:rsidRPr="008F426E">
              <w:rPr>
                <w:rFonts w:ascii="David" w:hAnsi="David" w:cs="David"/>
                <w:b/>
                <w:bCs/>
                <w:sz w:val="24"/>
                <w:szCs w:val="24"/>
              </w:rPr>
              <w:t>BRIEF-2</w:t>
            </w:r>
          </w:p>
        </w:tc>
        <w:tc>
          <w:tcPr>
            <w:tcW w:w="2952" w:type="dxa"/>
          </w:tcPr>
          <w:p w14:paraId="43D95255" w14:textId="77777777" w:rsidR="008F426E" w:rsidRPr="008F426E" w:rsidRDefault="008F426E" w:rsidP="00B909EC">
            <w:pPr>
              <w:tabs>
                <w:tab w:val="left" w:pos="7661"/>
              </w:tabs>
              <w:bidi/>
              <w:spacing w:line="360" w:lineRule="auto"/>
              <w:jc w:val="center"/>
              <w:rPr>
                <w:rFonts w:ascii="David" w:hAnsi="David" w:cs="David"/>
                <w:b/>
                <w:bCs/>
                <w:sz w:val="24"/>
                <w:szCs w:val="24"/>
                <w:rtl/>
              </w:rPr>
            </w:pPr>
            <w:r w:rsidRPr="008F426E">
              <w:rPr>
                <w:rFonts w:ascii="David" w:hAnsi="David" w:cs="David"/>
                <w:b/>
                <w:bCs/>
                <w:sz w:val="24"/>
                <w:szCs w:val="24"/>
                <w:rtl/>
              </w:rPr>
              <w:t>דיווח המחנכת</w:t>
            </w:r>
          </w:p>
        </w:tc>
        <w:tc>
          <w:tcPr>
            <w:tcW w:w="2952" w:type="dxa"/>
          </w:tcPr>
          <w:p w14:paraId="0338587B" w14:textId="77777777" w:rsidR="008F426E" w:rsidRPr="008F426E" w:rsidRDefault="008F426E" w:rsidP="00B909EC">
            <w:pPr>
              <w:tabs>
                <w:tab w:val="left" w:pos="7661"/>
              </w:tabs>
              <w:bidi/>
              <w:spacing w:line="360" w:lineRule="auto"/>
              <w:jc w:val="center"/>
              <w:rPr>
                <w:rFonts w:ascii="David" w:hAnsi="David" w:cs="David"/>
                <w:b/>
                <w:bCs/>
                <w:sz w:val="24"/>
                <w:szCs w:val="24"/>
                <w:rtl/>
              </w:rPr>
            </w:pPr>
            <w:r w:rsidRPr="008F426E">
              <w:rPr>
                <w:rFonts w:ascii="David" w:hAnsi="David" w:cs="David"/>
                <w:b/>
                <w:bCs/>
                <w:sz w:val="24"/>
                <w:szCs w:val="24"/>
                <w:rtl/>
              </w:rPr>
              <w:t>דיווח האם</w:t>
            </w:r>
          </w:p>
        </w:tc>
      </w:tr>
      <w:tr w:rsidR="008F426E" w14:paraId="5724DC13" w14:textId="77777777" w:rsidTr="008F426E">
        <w:tc>
          <w:tcPr>
            <w:tcW w:w="2952" w:type="dxa"/>
          </w:tcPr>
          <w:p w14:paraId="5B86D55F" w14:textId="77777777" w:rsidR="008F426E" w:rsidRPr="008F426E" w:rsidRDefault="008F426E" w:rsidP="008F426E">
            <w:pPr>
              <w:tabs>
                <w:tab w:val="left" w:pos="7661"/>
              </w:tabs>
              <w:bidi/>
              <w:spacing w:line="360" w:lineRule="auto"/>
              <w:jc w:val="both"/>
              <w:rPr>
                <w:rFonts w:ascii="David" w:hAnsi="David" w:cs="David"/>
                <w:b/>
                <w:bCs/>
                <w:sz w:val="24"/>
                <w:szCs w:val="24"/>
                <w:rtl/>
              </w:rPr>
            </w:pPr>
            <w:r w:rsidRPr="008F426E">
              <w:rPr>
                <w:rFonts w:ascii="David" w:hAnsi="David" w:cs="David"/>
                <w:b/>
                <w:bCs/>
                <w:sz w:val="24"/>
                <w:szCs w:val="24"/>
                <w:rtl/>
              </w:rPr>
              <w:t>ציוני הסולמות</w:t>
            </w:r>
          </w:p>
        </w:tc>
        <w:tc>
          <w:tcPr>
            <w:tcW w:w="2952" w:type="dxa"/>
          </w:tcPr>
          <w:p w14:paraId="5EB47FE4" w14:textId="77777777" w:rsidR="008F426E" w:rsidRPr="008F426E" w:rsidRDefault="008F426E" w:rsidP="00B909EC">
            <w:pPr>
              <w:tabs>
                <w:tab w:val="left" w:pos="7661"/>
              </w:tabs>
              <w:bidi/>
              <w:spacing w:line="360" w:lineRule="auto"/>
              <w:jc w:val="center"/>
              <w:rPr>
                <w:rFonts w:ascii="David" w:hAnsi="David" w:cs="David"/>
                <w:sz w:val="24"/>
                <w:szCs w:val="24"/>
                <w:rtl/>
              </w:rPr>
            </w:pPr>
          </w:p>
        </w:tc>
        <w:tc>
          <w:tcPr>
            <w:tcW w:w="2952" w:type="dxa"/>
          </w:tcPr>
          <w:p w14:paraId="4D9B3AA0" w14:textId="77777777" w:rsidR="008F426E" w:rsidRPr="008F426E" w:rsidRDefault="008F426E" w:rsidP="00B909EC">
            <w:pPr>
              <w:tabs>
                <w:tab w:val="left" w:pos="7661"/>
              </w:tabs>
              <w:bidi/>
              <w:spacing w:line="360" w:lineRule="auto"/>
              <w:jc w:val="center"/>
              <w:rPr>
                <w:rFonts w:ascii="David" w:hAnsi="David" w:cs="David"/>
                <w:sz w:val="24"/>
                <w:szCs w:val="24"/>
                <w:rtl/>
              </w:rPr>
            </w:pPr>
          </w:p>
        </w:tc>
      </w:tr>
      <w:tr w:rsidR="008F426E" w14:paraId="156B61A5" w14:textId="77777777" w:rsidTr="008F426E">
        <w:tc>
          <w:tcPr>
            <w:tcW w:w="2952" w:type="dxa"/>
          </w:tcPr>
          <w:p w14:paraId="3C1B9779" w14:textId="77777777" w:rsidR="008F426E" w:rsidRPr="008F426E" w:rsidRDefault="008F426E" w:rsidP="005413C8">
            <w:pPr>
              <w:tabs>
                <w:tab w:val="left" w:pos="7661"/>
              </w:tabs>
              <w:bidi/>
              <w:spacing w:line="360" w:lineRule="auto"/>
              <w:jc w:val="both"/>
              <w:rPr>
                <w:rFonts w:ascii="David" w:hAnsi="David" w:cs="David"/>
                <w:sz w:val="24"/>
                <w:szCs w:val="24"/>
                <w:rtl/>
              </w:rPr>
            </w:pPr>
            <w:r>
              <w:rPr>
                <w:rFonts w:ascii="David" w:hAnsi="David" w:cs="David"/>
                <w:sz w:val="24"/>
                <w:szCs w:val="24"/>
                <w:rtl/>
              </w:rPr>
              <w:t>אינהיביציה</w:t>
            </w:r>
          </w:p>
        </w:tc>
        <w:tc>
          <w:tcPr>
            <w:tcW w:w="2952" w:type="dxa"/>
          </w:tcPr>
          <w:p w14:paraId="098EDD3E" w14:textId="77777777" w:rsidR="008F426E" w:rsidRPr="008F426E" w:rsidRDefault="008F426E" w:rsidP="00B909EC">
            <w:pPr>
              <w:tabs>
                <w:tab w:val="left" w:pos="1208"/>
                <w:tab w:val="center" w:pos="1368"/>
                <w:tab w:val="left" w:pos="7661"/>
              </w:tabs>
              <w:bidi/>
              <w:spacing w:line="360" w:lineRule="auto"/>
              <w:jc w:val="center"/>
              <w:rPr>
                <w:rFonts w:ascii="David" w:hAnsi="David" w:cs="David"/>
                <w:sz w:val="24"/>
                <w:szCs w:val="24"/>
                <w:u w:val="single"/>
                <w:rtl/>
              </w:rPr>
            </w:pPr>
            <w:r>
              <w:rPr>
                <w:rFonts w:ascii="David" w:hAnsi="David" w:cs="David"/>
                <w:sz w:val="24"/>
                <w:szCs w:val="24"/>
                <w:u w:val="single"/>
                <w:rtl/>
              </w:rPr>
              <w:t>68</w:t>
            </w:r>
          </w:p>
        </w:tc>
        <w:tc>
          <w:tcPr>
            <w:tcW w:w="2952" w:type="dxa"/>
          </w:tcPr>
          <w:p w14:paraId="48CA56A9" w14:textId="77777777" w:rsidR="008F426E" w:rsidRPr="008F426E" w:rsidRDefault="008F426E" w:rsidP="00B909EC">
            <w:pPr>
              <w:tabs>
                <w:tab w:val="left" w:pos="7661"/>
              </w:tabs>
              <w:bidi/>
              <w:spacing w:line="360" w:lineRule="auto"/>
              <w:jc w:val="center"/>
              <w:rPr>
                <w:rFonts w:ascii="David" w:hAnsi="David" w:cs="David"/>
                <w:b/>
                <w:bCs/>
                <w:sz w:val="24"/>
                <w:szCs w:val="24"/>
                <w:rtl/>
              </w:rPr>
            </w:pPr>
            <w:r w:rsidRPr="008F426E">
              <w:rPr>
                <w:rFonts w:ascii="David" w:hAnsi="David" w:cs="David"/>
                <w:b/>
                <w:bCs/>
                <w:sz w:val="24"/>
                <w:szCs w:val="24"/>
                <w:rtl/>
              </w:rPr>
              <w:t>77</w:t>
            </w:r>
          </w:p>
        </w:tc>
      </w:tr>
      <w:tr w:rsidR="008F426E" w14:paraId="2A404F74" w14:textId="77777777" w:rsidTr="008F426E">
        <w:tc>
          <w:tcPr>
            <w:tcW w:w="2952" w:type="dxa"/>
          </w:tcPr>
          <w:p w14:paraId="538DBF06" w14:textId="77777777" w:rsidR="008F426E" w:rsidRPr="008F426E" w:rsidRDefault="008F426E" w:rsidP="005413C8">
            <w:pPr>
              <w:tabs>
                <w:tab w:val="left" w:pos="7661"/>
              </w:tabs>
              <w:bidi/>
              <w:spacing w:line="360" w:lineRule="auto"/>
              <w:jc w:val="both"/>
              <w:rPr>
                <w:rFonts w:ascii="David" w:hAnsi="David" w:cs="David"/>
                <w:sz w:val="24"/>
                <w:szCs w:val="24"/>
                <w:rtl/>
              </w:rPr>
            </w:pPr>
            <w:r>
              <w:rPr>
                <w:rFonts w:ascii="David" w:hAnsi="David" w:cs="David"/>
                <w:sz w:val="24"/>
                <w:szCs w:val="24"/>
                <w:rtl/>
              </w:rPr>
              <w:t>ניטור עצמי</w:t>
            </w:r>
          </w:p>
        </w:tc>
        <w:tc>
          <w:tcPr>
            <w:tcW w:w="2952" w:type="dxa"/>
          </w:tcPr>
          <w:p w14:paraId="7FE618FA" w14:textId="77777777" w:rsidR="008F426E" w:rsidRPr="008F426E" w:rsidRDefault="008F426E" w:rsidP="00B909EC">
            <w:pPr>
              <w:tabs>
                <w:tab w:val="left" w:pos="7661"/>
              </w:tabs>
              <w:bidi/>
              <w:spacing w:line="360" w:lineRule="auto"/>
              <w:jc w:val="center"/>
              <w:rPr>
                <w:rFonts w:ascii="David" w:hAnsi="David" w:cs="David"/>
                <w:sz w:val="24"/>
                <w:szCs w:val="24"/>
                <w:u w:val="single"/>
                <w:rtl/>
              </w:rPr>
            </w:pPr>
            <w:r>
              <w:rPr>
                <w:rFonts w:ascii="David" w:hAnsi="David" w:cs="David"/>
                <w:sz w:val="24"/>
                <w:szCs w:val="24"/>
                <w:u w:val="single"/>
                <w:rtl/>
              </w:rPr>
              <w:t>65</w:t>
            </w:r>
          </w:p>
        </w:tc>
        <w:tc>
          <w:tcPr>
            <w:tcW w:w="2952" w:type="dxa"/>
          </w:tcPr>
          <w:p w14:paraId="395919D2" w14:textId="77777777" w:rsidR="008F426E" w:rsidRPr="008F426E" w:rsidRDefault="008F426E" w:rsidP="00B909EC">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78</w:t>
            </w:r>
          </w:p>
        </w:tc>
      </w:tr>
      <w:tr w:rsidR="008F426E" w14:paraId="667CFD68" w14:textId="77777777" w:rsidTr="008F426E">
        <w:tc>
          <w:tcPr>
            <w:tcW w:w="2952" w:type="dxa"/>
          </w:tcPr>
          <w:p w14:paraId="0034D788" w14:textId="77777777" w:rsidR="008F426E" w:rsidRPr="008F426E" w:rsidRDefault="008F426E" w:rsidP="005413C8">
            <w:pPr>
              <w:tabs>
                <w:tab w:val="left" w:pos="7661"/>
              </w:tabs>
              <w:bidi/>
              <w:spacing w:line="360" w:lineRule="auto"/>
              <w:jc w:val="both"/>
              <w:rPr>
                <w:rFonts w:ascii="David" w:hAnsi="David" w:cs="David"/>
                <w:sz w:val="24"/>
                <w:szCs w:val="24"/>
                <w:rtl/>
              </w:rPr>
            </w:pPr>
            <w:r>
              <w:rPr>
                <w:rFonts w:ascii="David" w:hAnsi="David" w:cs="David"/>
                <w:sz w:val="24"/>
                <w:szCs w:val="24"/>
                <w:rtl/>
              </w:rPr>
              <w:t>מעברים</w:t>
            </w:r>
          </w:p>
        </w:tc>
        <w:tc>
          <w:tcPr>
            <w:tcW w:w="2952" w:type="dxa"/>
          </w:tcPr>
          <w:p w14:paraId="063D2D57" w14:textId="77777777" w:rsidR="008F426E" w:rsidRPr="008F426E" w:rsidRDefault="008F426E" w:rsidP="00B909EC">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72</w:t>
            </w:r>
          </w:p>
        </w:tc>
        <w:tc>
          <w:tcPr>
            <w:tcW w:w="2952" w:type="dxa"/>
          </w:tcPr>
          <w:p w14:paraId="7401072B" w14:textId="77777777" w:rsidR="008F426E" w:rsidRPr="008F426E" w:rsidRDefault="008F426E" w:rsidP="00B909EC">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76</w:t>
            </w:r>
          </w:p>
        </w:tc>
      </w:tr>
      <w:tr w:rsidR="008F426E" w14:paraId="5F31919E" w14:textId="77777777" w:rsidTr="008F426E">
        <w:tc>
          <w:tcPr>
            <w:tcW w:w="2952" w:type="dxa"/>
          </w:tcPr>
          <w:p w14:paraId="64127158" w14:textId="77777777" w:rsidR="008F426E" w:rsidRPr="008F426E" w:rsidRDefault="008F426E" w:rsidP="005413C8">
            <w:pPr>
              <w:tabs>
                <w:tab w:val="left" w:pos="7661"/>
              </w:tabs>
              <w:bidi/>
              <w:spacing w:line="360" w:lineRule="auto"/>
              <w:jc w:val="both"/>
              <w:rPr>
                <w:rFonts w:ascii="David" w:hAnsi="David" w:cs="David"/>
                <w:sz w:val="24"/>
                <w:szCs w:val="24"/>
                <w:rtl/>
              </w:rPr>
            </w:pPr>
            <w:r>
              <w:rPr>
                <w:rFonts w:ascii="David" w:hAnsi="David" w:cs="David"/>
                <w:sz w:val="24"/>
                <w:szCs w:val="24"/>
                <w:rtl/>
              </w:rPr>
              <w:t>שליטה רגשית</w:t>
            </w:r>
          </w:p>
        </w:tc>
        <w:tc>
          <w:tcPr>
            <w:tcW w:w="2952" w:type="dxa"/>
          </w:tcPr>
          <w:p w14:paraId="329332C2" w14:textId="77777777" w:rsidR="008F426E" w:rsidRPr="008F426E" w:rsidRDefault="008F426E" w:rsidP="00B909EC">
            <w:pPr>
              <w:tabs>
                <w:tab w:val="left" w:pos="7661"/>
              </w:tabs>
              <w:bidi/>
              <w:spacing w:line="360" w:lineRule="auto"/>
              <w:jc w:val="center"/>
              <w:rPr>
                <w:rFonts w:ascii="David" w:hAnsi="David" w:cs="David"/>
                <w:sz w:val="24"/>
                <w:szCs w:val="24"/>
                <w:u w:val="single"/>
                <w:rtl/>
              </w:rPr>
            </w:pPr>
            <w:r>
              <w:rPr>
                <w:rFonts w:ascii="David" w:hAnsi="David" w:cs="David"/>
                <w:sz w:val="24"/>
                <w:szCs w:val="24"/>
                <w:u w:val="single"/>
                <w:rtl/>
              </w:rPr>
              <w:t>69</w:t>
            </w:r>
          </w:p>
        </w:tc>
        <w:tc>
          <w:tcPr>
            <w:tcW w:w="2952" w:type="dxa"/>
          </w:tcPr>
          <w:p w14:paraId="540F04A2" w14:textId="77777777" w:rsidR="008F426E" w:rsidRPr="008F426E" w:rsidRDefault="008F426E" w:rsidP="00B909EC">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77</w:t>
            </w:r>
          </w:p>
        </w:tc>
      </w:tr>
      <w:tr w:rsidR="008F426E" w14:paraId="417F6C13" w14:textId="77777777" w:rsidTr="008F426E">
        <w:tc>
          <w:tcPr>
            <w:tcW w:w="2952" w:type="dxa"/>
          </w:tcPr>
          <w:p w14:paraId="0BAC4147" w14:textId="77777777" w:rsidR="008F426E" w:rsidRPr="008F426E" w:rsidRDefault="008F426E" w:rsidP="005413C8">
            <w:pPr>
              <w:tabs>
                <w:tab w:val="left" w:pos="7661"/>
              </w:tabs>
              <w:bidi/>
              <w:spacing w:line="360" w:lineRule="auto"/>
              <w:jc w:val="both"/>
              <w:rPr>
                <w:rFonts w:ascii="David" w:hAnsi="David" w:cs="David"/>
                <w:sz w:val="24"/>
                <w:szCs w:val="24"/>
                <w:rtl/>
              </w:rPr>
            </w:pPr>
            <w:r>
              <w:rPr>
                <w:rFonts w:ascii="David" w:hAnsi="David" w:cs="David"/>
                <w:sz w:val="24"/>
                <w:szCs w:val="24"/>
                <w:rtl/>
              </w:rPr>
              <w:t>יזימה</w:t>
            </w:r>
          </w:p>
        </w:tc>
        <w:tc>
          <w:tcPr>
            <w:tcW w:w="2952" w:type="dxa"/>
          </w:tcPr>
          <w:p w14:paraId="6A510354" w14:textId="77777777" w:rsidR="008F426E" w:rsidRPr="008F426E" w:rsidRDefault="008F426E" w:rsidP="00B909EC">
            <w:pPr>
              <w:tabs>
                <w:tab w:val="left" w:pos="7661"/>
              </w:tabs>
              <w:bidi/>
              <w:spacing w:line="360" w:lineRule="auto"/>
              <w:jc w:val="center"/>
              <w:rPr>
                <w:rFonts w:ascii="David" w:hAnsi="David" w:cs="David"/>
                <w:sz w:val="24"/>
                <w:szCs w:val="24"/>
                <w:u w:val="single"/>
                <w:rtl/>
              </w:rPr>
            </w:pPr>
            <w:r>
              <w:rPr>
                <w:rFonts w:ascii="David" w:hAnsi="David" w:cs="David"/>
                <w:sz w:val="24"/>
                <w:szCs w:val="24"/>
                <w:u w:val="single"/>
                <w:rtl/>
              </w:rPr>
              <w:t>69</w:t>
            </w:r>
          </w:p>
        </w:tc>
        <w:tc>
          <w:tcPr>
            <w:tcW w:w="2952" w:type="dxa"/>
          </w:tcPr>
          <w:p w14:paraId="40F992BE" w14:textId="77777777" w:rsidR="008F426E" w:rsidRPr="008F426E" w:rsidRDefault="008F426E" w:rsidP="00B909EC">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75</w:t>
            </w:r>
          </w:p>
        </w:tc>
      </w:tr>
      <w:tr w:rsidR="008F426E" w14:paraId="5B56D207" w14:textId="77777777" w:rsidTr="008F426E">
        <w:tc>
          <w:tcPr>
            <w:tcW w:w="2952" w:type="dxa"/>
          </w:tcPr>
          <w:p w14:paraId="5061E1B4" w14:textId="77777777" w:rsidR="008F426E" w:rsidRPr="008F426E" w:rsidRDefault="008F426E" w:rsidP="005413C8">
            <w:pPr>
              <w:tabs>
                <w:tab w:val="left" w:pos="7661"/>
              </w:tabs>
              <w:bidi/>
              <w:spacing w:line="360" w:lineRule="auto"/>
              <w:jc w:val="both"/>
              <w:rPr>
                <w:rFonts w:ascii="David" w:hAnsi="David" w:cs="David"/>
                <w:sz w:val="24"/>
                <w:szCs w:val="24"/>
                <w:rtl/>
              </w:rPr>
            </w:pPr>
            <w:r>
              <w:rPr>
                <w:rFonts w:ascii="David" w:hAnsi="David" w:cs="David"/>
                <w:sz w:val="24"/>
                <w:szCs w:val="24"/>
                <w:rtl/>
              </w:rPr>
              <w:t>זיכרון עבודה</w:t>
            </w:r>
          </w:p>
        </w:tc>
        <w:tc>
          <w:tcPr>
            <w:tcW w:w="2952" w:type="dxa"/>
          </w:tcPr>
          <w:p w14:paraId="561C9732" w14:textId="77777777" w:rsidR="008F426E" w:rsidRPr="008F426E" w:rsidRDefault="008F426E" w:rsidP="00B909EC">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72</w:t>
            </w:r>
          </w:p>
        </w:tc>
        <w:tc>
          <w:tcPr>
            <w:tcW w:w="2952" w:type="dxa"/>
          </w:tcPr>
          <w:p w14:paraId="21E14D15" w14:textId="77777777" w:rsidR="008F426E" w:rsidRPr="008F426E" w:rsidRDefault="008F426E" w:rsidP="00B909EC">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80</w:t>
            </w:r>
          </w:p>
        </w:tc>
      </w:tr>
      <w:tr w:rsidR="008F426E" w14:paraId="72FDDC5F" w14:textId="77777777" w:rsidTr="008F426E">
        <w:tc>
          <w:tcPr>
            <w:tcW w:w="2952" w:type="dxa"/>
          </w:tcPr>
          <w:p w14:paraId="2CC4479C" w14:textId="77777777" w:rsidR="008F426E" w:rsidRPr="008F426E" w:rsidRDefault="008F426E" w:rsidP="00780752">
            <w:pPr>
              <w:tabs>
                <w:tab w:val="left" w:pos="7661"/>
              </w:tabs>
              <w:bidi/>
              <w:spacing w:line="360" w:lineRule="auto"/>
              <w:jc w:val="both"/>
              <w:rPr>
                <w:rFonts w:ascii="David" w:hAnsi="David" w:cs="David"/>
                <w:sz w:val="24"/>
                <w:szCs w:val="24"/>
                <w:rtl/>
              </w:rPr>
            </w:pPr>
            <w:r>
              <w:rPr>
                <w:rFonts w:ascii="David" w:hAnsi="David" w:cs="David"/>
                <w:sz w:val="24"/>
                <w:szCs w:val="24"/>
                <w:rtl/>
              </w:rPr>
              <w:t>תכנון/ארגון</w:t>
            </w:r>
          </w:p>
        </w:tc>
        <w:tc>
          <w:tcPr>
            <w:tcW w:w="2952" w:type="dxa"/>
          </w:tcPr>
          <w:p w14:paraId="00FC0930" w14:textId="77777777" w:rsidR="008F426E" w:rsidRPr="008F426E" w:rsidRDefault="008F426E" w:rsidP="00B909EC">
            <w:pPr>
              <w:tabs>
                <w:tab w:val="left" w:pos="7661"/>
              </w:tabs>
              <w:bidi/>
              <w:spacing w:line="360" w:lineRule="auto"/>
              <w:jc w:val="center"/>
              <w:rPr>
                <w:rFonts w:ascii="David" w:hAnsi="David" w:cs="David"/>
                <w:sz w:val="24"/>
                <w:szCs w:val="24"/>
                <w:rtl/>
              </w:rPr>
            </w:pPr>
            <w:r>
              <w:rPr>
                <w:rFonts w:ascii="David" w:hAnsi="David" w:cs="David"/>
                <w:sz w:val="24"/>
                <w:szCs w:val="24"/>
                <w:rtl/>
              </w:rPr>
              <w:t>58</w:t>
            </w:r>
          </w:p>
        </w:tc>
        <w:tc>
          <w:tcPr>
            <w:tcW w:w="2952" w:type="dxa"/>
          </w:tcPr>
          <w:p w14:paraId="5FF91DEC" w14:textId="77777777" w:rsidR="008F426E" w:rsidRPr="008F426E" w:rsidRDefault="008F426E" w:rsidP="00B909EC">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73</w:t>
            </w:r>
          </w:p>
        </w:tc>
      </w:tr>
      <w:tr w:rsidR="008F426E" w14:paraId="2E1A8C6A" w14:textId="77777777" w:rsidTr="008F426E">
        <w:tc>
          <w:tcPr>
            <w:tcW w:w="2952" w:type="dxa"/>
          </w:tcPr>
          <w:p w14:paraId="0FFC1490" w14:textId="77777777" w:rsidR="008F426E" w:rsidRPr="008F426E" w:rsidRDefault="008F426E" w:rsidP="00780752">
            <w:pPr>
              <w:tabs>
                <w:tab w:val="left" w:pos="7661"/>
              </w:tabs>
              <w:bidi/>
              <w:spacing w:line="360" w:lineRule="auto"/>
              <w:jc w:val="both"/>
              <w:rPr>
                <w:rFonts w:ascii="David" w:hAnsi="David" w:cs="David"/>
                <w:sz w:val="24"/>
                <w:szCs w:val="24"/>
                <w:rtl/>
              </w:rPr>
            </w:pPr>
            <w:r>
              <w:rPr>
                <w:rFonts w:ascii="David" w:hAnsi="David" w:cs="David"/>
                <w:sz w:val="24"/>
                <w:szCs w:val="24"/>
                <w:rtl/>
              </w:rPr>
              <w:t>ניטור-מטלה</w:t>
            </w:r>
          </w:p>
        </w:tc>
        <w:tc>
          <w:tcPr>
            <w:tcW w:w="2952" w:type="dxa"/>
          </w:tcPr>
          <w:p w14:paraId="54AD8917" w14:textId="77777777" w:rsidR="008F426E" w:rsidRPr="008F426E" w:rsidRDefault="008F426E" w:rsidP="00B909EC">
            <w:pPr>
              <w:tabs>
                <w:tab w:val="left" w:pos="7661"/>
              </w:tabs>
              <w:bidi/>
              <w:spacing w:line="360" w:lineRule="auto"/>
              <w:jc w:val="center"/>
              <w:rPr>
                <w:rFonts w:ascii="David" w:hAnsi="David" w:cs="David"/>
                <w:sz w:val="24"/>
                <w:szCs w:val="24"/>
                <w:rtl/>
              </w:rPr>
            </w:pPr>
            <w:r>
              <w:rPr>
                <w:rFonts w:ascii="David" w:hAnsi="David" w:cs="David"/>
                <w:sz w:val="24"/>
                <w:szCs w:val="24"/>
                <w:rtl/>
              </w:rPr>
              <w:t>63</w:t>
            </w:r>
          </w:p>
        </w:tc>
        <w:tc>
          <w:tcPr>
            <w:tcW w:w="2952" w:type="dxa"/>
          </w:tcPr>
          <w:p w14:paraId="20711AB6" w14:textId="77777777" w:rsidR="008F426E" w:rsidRPr="008F426E" w:rsidRDefault="008F426E" w:rsidP="00B909EC">
            <w:pPr>
              <w:tabs>
                <w:tab w:val="left" w:pos="7661"/>
              </w:tabs>
              <w:bidi/>
              <w:spacing w:line="360" w:lineRule="auto"/>
              <w:jc w:val="center"/>
              <w:rPr>
                <w:rFonts w:ascii="David" w:hAnsi="David" w:cs="David"/>
                <w:sz w:val="24"/>
                <w:szCs w:val="24"/>
                <w:u w:val="single"/>
                <w:rtl/>
              </w:rPr>
            </w:pPr>
            <w:r>
              <w:rPr>
                <w:rFonts w:ascii="David" w:hAnsi="David" w:cs="David"/>
                <w:sz w:val="24"/>
                <w:szCs w:val="24"/>
                <w:u w:val="single"/>
                <w:rtl/>
              </w:rPr>
              <w:t>69</w:t>
            </w:r>
          </w:p>
        </w:tc>
      </w:tr>
      <w:tr w:rsidR="008F426E" w14:paraId="3B60C990" w14:textId="77777777" w:rsidTr="008F426E">
        <w:tc>
          <w:tcPr>
            <w:tcW w:w="2952" w:type="dxa"/>
          </w:tcPr>
          <w:p w14:paraId="4B897F3F" w14:textId="77777777" w:rsidR="008F426E" w:rsidRPr="008F426E" w:rsidRDefault="008F426E" w:rsidP="00780752">
            <w:pPr>
              <w:tabs>
                <w:tab w:val="left" w:pos="7661"/>
              </w:tabs>
              <w:bidi/>
              <w:spacing w:line="360" w:lineRule="auto"/>
              <w:jc w:val="both"/>
              <w:rPr>
                <w:rFonts w:ascii="David" w:hAnsi="David" w:cs="David"/>
                <w:sz w:val="24"/>
                <w:szCs w:val="24"/>
                <w:rtl/>
              </w:rPr>
            </w:pPr>
            <w:r>
              <w:rPr>
                <w:rFonts w:ascii="David" w:hAnsi="David" w:cs="David"/>
                <w:sz w:val="24"/>
                <w:szCs w:val="24"/>
                <w:rtl/>
              </w:rPr>
              <w:t>ארגון חומרים</w:t>
            </w:r>
          </w:p>
        </w:tc>
        <w:tc>
          <w:tcPr>
            <w:tcW w:w="2952" w:type="dxa"/>
          </w:tcPr>
          <w:p w14:paraId="74E36B53" w14:textId="77777777" w:rsidR="008F426E" w:rsidRPr="008F426E" w:rsidRDefault="008F426E" w:rsidP="00B909EC">
            <w:pPr>
              <w:tabs>
                <w:tab w:val="left" w:pos="7661"/>
              </w:tabs>
              <w:bidi/>
              <w:spacing w:line="360" w:lineRule="auto"/>
              <w:jc w:val="center"/>
              <w:rPr>
                <w:rFonts w:ascii="David" w:hAnsi="David" w:cs="David"/>
                <w:sz w:val="24"/>
                <w:szCs w:val="24"/>
                <w:rtl/>
              </w:rPr>
            </w:pPr>
            <w:r>
              <w:rPr>
                <w:rFonts w:ascii="David" w:hAnsi="David" w:cs="David"/>
                <w:sz w:val="24"/>
                <w:szCs w:val="24"/>
                <w:rtl/>
              </w:rPr>
              <w:t>52</w:t>
            </w:r>
          </w:p>
        </w:tc>
        <w:tc>
          <w:tcPr>
            <w:tcW w:w="2952" w:type="dxa"/>
          </w:tcPr>
          <w:p w14:paraId="53994E61" w14:textId="77777777" w:rsidR="008F426E" w:rsidRPr="008F426E" w:rsidRDefault="008F426E" w:rsidP="00B909EC">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73</w:t>
            </w:r>
          </w:p>
        </w:tc>
      </w:tr>
      <w:tr w:rsidR="008F426E" w14:paraId="437B8935" w14:textId="77777777" w:rsidTr="008F426E">
        <w:tc>
          <w:tcPr>
            <w:tcW w:w="2952" w:type="dxa"/>
          </w:tcPr>
          <w:p w14:paraId="0B21697D" w14:textId="77777777" w:rsidR="008F426E" w:rsidRPr="00B909EC" w:rsidRDefault="00B909EC" w:rsidP="00780752">
            <w:pPr>
              <w:tabs>
                <w:tab w:val="left" w:pos="7661"/>
              </w:tabs>
              <w:bidi/>
              <w:spacing w:line="360" w:lineRule="auto"/>
              <w:jc w:val="both"/>
              <w:rPr>
                <w:rFonts w:ascii="David" w:hAnsi="David" w:cs="David"/>
                <w:b/>
                <w:bCs/>
                <w:sz w:val="24"/>
                <w:szCs w:val="24"/>
                <w:rtl/>
              </w:rPr>
            </w:pPr>
            <w:r w:rsidRPr="00B909EC">
              <w:rPr>
                <w:rFonts w:ascii="David" w:hAnsi="David" w:cs="David"/>
                <w:b/>
                <w:bCs/>
                <w:sz w:val="24"/>
                <w:szCs w:val="24"/>
                <w:rtl/>
              </w:rPr>
              <w:t>ציוני אינד</w:t>
            </w:r>
            <w:r w:rsidR="00B107DC">
              <w:rPr>
                <w:rFonts w:ascii="David" w:hAnsi="David" w:cs="David"/>
                <w:b/>
                <w:bCs/>
                <w:sz w:val="24"/>
                <w:szCs w:val="24"/>
                <w:rtl/>
              </w:rPr>
              <w:t>ק</w:t>
            </w:r>
            <w:r w:rsidRPr="00B909EC">
              <w:rPr>
                <w:rFonts w:ascii="David" w:hAnsi="David" w:cs="David"/>
                <w:b/>
                <w:bCs/>
                <w:sz w:val="24"/>
                <w:szCs w:val="24"/>
                <w:rtl/>
              </w:rPr>
              <w:t>ס</w:t>
            </w:r>
          </w:p>
        </w:tc>
        <w:tc>
          <w:tcPr>
            <w:tcW w:w="2952" w:type="dxa"/>
          </w:tcPr>
          <w:p w14:paraId="1BD8A186" w14:textId="77777777" w:rsidR="008F426E" w:rsidRPr="008F426E" w:rsidRDefault="008F426E" w:rsidP="00B909EC">
            <w:pPr>
              <w:tabs>
                <w:tab w:val="left" w:pos="7661"/>
              </w:tabs>
              <w:bidi/>
              <w:spacing w:line="360" w:lineRule="auto"/>
              <w:jc w:val="center"/>
              <w:rPr>
                <w:rFonts w:ascii="David" w:hAnsi="David" w:cs="David"/>
                <w:sz w:val="24"/>
                <w:szCs w:val="24"/>
                <w:rtl/>
              </w:rPr>
            </w:pPr>
          </w:p>
        </w:tc>
        <w:tc>
          <w:tcPr>
            <w:tcW w:w="2952" w:type="dxa"/>
          </w:tcPr>
          <w:p w14:paraId="60B96599" w14:textId="77777777" w:rsidR="008F426E" w:rsidRPr="008F426E" w:rsidRDefault="008F426E" w:rsidP="00B909EC">
            <w:pPr>
              <w:tabs>
                <w:tab w:val="left" w:pos="7661"/>
              </w:tabs>
              <w:bidi/>
              <w:spacing w:line="360" w:lineRule="auto"/>
              <w:jc w:val="center"/>
              <w:rPr>
                <w:rFonts w:ascii="David" w:hAnsi="David" w:cs="David"/>
                <w:b/>
                <w:bCs/>
                <w:sz w:val="24"/>
                <w:szCs w:val="24"/>
                <w:rtl/>
              </w:rPr>
            </w:pPr>
          </w:p>
        </w:tc>
      </w:tr>
      <w:tr w:rsidR="008F426E" w14:paraId="15D46579" w14:textId="77777777" w:rsidTr="008F426E">
        <w:tc>
          <w:tcPr>
            <w:tcW w:w="2952" w:type="dxa"/>
          </w:tcPr>
          <w:p w14:paraId="754B7BEF" w14:textId="77777777" w:rsidR="008F426E" w:rsidRPr="008F426E" w:rsidRDefault="00B909EC" w:rsidP="00780752">
            <w:pPr>
              <w:tabs>
                <w:tab w:val="left" w:pos="7661"/>
              </w:tabs>
              <w:bidi/>
              <w:spacing w:line="360" w:lineRule="auto"/>
              <w:jc w:val="both"/>
              <w:rPr>
                <w:rFonts w:ascii="David" w:hAnsi="David" w:cs="David"/>
                <w:sz w:val="24"/>
                <w:szCs w:val="24"/>
                <w:rtl/>
              </w:rPr>
            </w:pPr>
            <w:r>
              <w:rPr>
                <w:rFonts w:ascii="David" w:hAnsi="David" w:cs="David"/>
                <w:sz w:val="24"/>
                <w:szCs w:val="24"/>
                <w:rtl/>
              </w:rPr>
              <w:t>אינדקס ויסות התנהגותי (</w:t>
            </w:r>
            <w:r>
              <w:rPr>
                <w:rFonts w:ascii="David" w:hAnsi="David" w:cs="David"/>
                <w:sz w:val="24"/>
                <w:szCs w:val="24"/>
              </w:rPr>
              <w:t>BRI</w:t>
            </w:r>
            <w:r>
              <w:rPr>
                <w:rFonts w:ascii="David" w:hAnsi="David" w:cs="David"/>
                <w:sz w:val="24"/>
                <w:szCs w:val="24"/>
                <w:rtl/>
              </w:rPr>
              <w:t>)</w:t>
            </w:r>
          </w:p>
        </w:tc>
        <w:tc>
          <w:tcPr>
            <w:tcW w:w="2952" w:type="dxa"/>
          </w:tcPr>
          <w:p w14:paraId="6BDE7D2D" w14:textId="77777777" w:rsidR="008F426E" w:rsidRPr="00B909EC" w:rsidRDefault="00B909EC" w:rsidP="00B909EC">
            <w:pPr>
              <w:tabs>
                <w:tab w:val="left" w:pos="7661"/>
              </w:tabs>
              <w:bidi/>
              <w:spacing w:line="360" w:lineRule="auto"/>
              <w:jc w:val="center"/>
              <w:rPr>
                <w:rFonts w:ascii="David" w:hAnsi="David" w:cs="David"/>
                <w:sz w:val="24"/>
                <w:szCs w:val="24"/>
                <w:u w:val="single"/>
                <w:rtl/>
              </w:rPr>
            </w:pPr>
            <w:r>
              <w:rPr>
                <w:rFonts w:ascii="David" w:hAnsi="David" w:cs="David"/>
                <w:sz w:val="24"/>
                <w:szCs w:val="24"/>
                <w:u w:val="single"/>
                <w:rtl/>
              </w:rPr>
              <w:t>69</w:t>
            </w:r>
          </w:p>
        </w:tc>
        <w:tc>
          <w:tcPr>
            <w:tcW w:w="2952" w:type="dxa"/>
          </w:tcPr>
          <w:p w14:paraId="51752334" w14:textId="77777777" w:rsidR="008F426E" w:rsidRPr="008F426E" w:rsidRDefault="00B909EC" w:rsidP="00B909EC">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80</w:t>
            </w:r>
          </w:p>
        </w:tc>
      </w:tr>
      <w:tr w:rsidR="008F426E" w14:paraId="1E28CD56" w14:textId="77777777" w:rsidTr="008F426E">
        <w:tc>
          <w:tcPr>
            <w:tcW w:w="2952" w:type="dxa"/>
          </w:tcPr>
          <w:p w14:paraId="104595CC" w14:textId="77777777" w:rsidR="008F426E" w:rsidRPr="008F426E" w:rsidRDefault="00B909EC" w:rsidP="00B909EC">
            <w:pPr>
              <w:tabs>
                <w:tab w:val="left" w:pos="7661"/>
              </w:tabs>
              <w:bidi/>
              <w:spacing w:line="360" w:lineRule="auto"/>
              <w:jc w:val="both"/>
              <w:rPr>
                <w:rFonts w:ascii="David" w:hAnsi="David" w:cs="David"/>
                <w:sz w:val="24"/>
                <w:szCs w:val="24"/>
                <w:rtl/>
              </w:rPr>
            </w:pPr>
            <w:r>
              <w:rPr>
                <w:rFonts w:ascii="David" w:hAnsi="David" w:cs="David"/>
                <w:sz w:val="24"/>
                <w:szCs w:val="24"/>
                <w:rtl/>
              </w:rPr>
              <w:t>אינדקס ויסות רגשי (</w:t>
            </w:r>
            <w:r>
              <w:rPr>
                <w:rFonts w:ascii="David" w:hAnsi="David" w:cs="David"/>
                <w:sz w:val="24"/>
                <w:szCs w:val="24"/>
              </w:rPr>
              <w:t>ERI</w:t>
            </w:r>
            <w:r>
              <w:rPr>
                <w:rFonts w:ascii="David" w:hAnsi="David" w:cs="David"/>
                <w:sz w:val="24"/>
                <w:szCs w:val="24"/>
                <w:rtl/>
              </w:rPr>
              <w:t>)</w:t>
            </w:r>
          </w:p>
        </w:tc>
        <w:tc>
          <w:tcPr>
            <w:tcW w:w="2952" w:type="dxa"/>
          </w:tcPr>
          <w:p w14:paraId="5890677C" w14:textId="77777777" w:rsidR="008F426E" w:rsidRPr="00B909EC" w:rsidRDefault="00B909EC" w:rsidP="00B909EC">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72</w:t>
            </w:r>
          </w:p>
        </w:tc>
        <w:tc>
          <w:tcPr>
            <w:tcW w:w="2952" w:type="dxa"/>
          </w:tcPr>
          <w:p w14:paraId="36DED89D" w14:textId="77777777" w:rsidR="008F426E" w:rsidRPr="008F426E" w:rsidRDefault="00B909EC" w:rsidP="00B909EC">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79</w:t>
            </w:r>
          </w:p>
        </w:tc>
      </w:tr>
      <w:tr w:rsidR="008F426E" w14:paraId="3E2DEEBF" w14:textId="77777777" w:rsidTr="008F426E">
        <w:tc>
          <w:tcPr>
            <w:tcW w:w="2952" w:type="dxa"/>
          </w:tcPr>
          <w:p w14:paraId="1E5A2EF7" w14:textId="77777777" w:rsidR="008F426E" w:rsidRPr="008F426E" w:rsidRDefault="00B909EC" w:rsidP="00B909EC">
            <w:pPr>
              <w:tabs>
                <w:tab w:val="left" w:pos="7661"/>
              </w:tabs>
              <w:bidi/>
              <w:spacing w:line="360" w:lineRule="auto"/>
              <w:jc w:val="both"/>
              <w:rPr>
                <w:rFonts w:ascii="David" w:hAnsi="David" w:cs="David"/>
                <w:sz w:val="24"/>
                <w:szCs w:val="24"/>
                <w:rtl/>
              </w:rPr>
            </w:pPr>
            <w:r>
              <w:rPr>
                <w:rFonts w:ascii="David" w:hAnsi="David" w:cs="David"/>
                <w:sz w:val="24"/>
                <w:szCs w:val="24"/>
                <w:rtl/>
              </w:rPr>
              <w:t>אינדקס ויסות קוגנטיבי (</w:t>
            </w:r>
            <w:r>
              <w:rPr>
                <w:rFonts w:ascii="David" w:hAnsi="David" w:cs="David"/>
                <w:sz w:val="24"/>
                <w:szCs w:val="24"/>
              </w:rPr>
              <w:t>CRI</w:t>
            </w:r>
            <w:r>
              <w:rPr>
                <w:rFonts w:ascii="David" w:hAnsi="David" w:cs="David"/>
                <w:sz w:val="24"/>
                <w:szCs w:val="24"/>
                <w:rtl/>
              </w:rPr>
              <w:t>)</w:t>
            </w:r>
          </w:p>
        </w:tc>
        <w:tc>
          <w:tcPr>
            <w:tcW w:w="2952" w:type="dxa"/>
          </w:tcPr>
          <w:p w14:paraId="04C88197" w14:textId="77777777" w:rsidR="008F426E" w:rsidRPr="00B909EC" w:rsidRDefault="00B909EC" w:rsidP="00B909EC">
            <w:pPr>
              <w:tabs>
                <w:tab w:val="left" w:pos="7661"/>
              </w:tabs>
              <w:bidi/>
              <w:spacing w:line="360" w:lineRule="auto"/>
              <w:jc w:val="center"/>
              <w:rPr>
                <w:rFonts w:ascii="David" w:hAnsi="David" w:cs="David"/>
                <w:sz w:val="24"/>
                <w:szCs w:val="24"/>
                <w:u w:val="single"/>
                <w:rtl/>
              </w:rPr>
            </w:pPr>
            <w:r>
              <w:rPr>
                <w:rFonts w:ascii="David" w:hAnsi="David" w:cs="David"/>
                <w:sz w:val="24"/>
                <w:szCs w:val="24"/>
                <w:u w:val="single"/>
                <w:rtl/>
              </w:rPr>
              <w:t>66</w:t>
            </w:r>
          </w:p>
        </w:tc>
        <w:tc>
          <w:tcPr>
            <w:tcW w:w="2952" w:type="dxa"/>
          </w:tcPr>
          <w:p w14:paraId="1B2038C0" w14:textId="77777777" w:rsidR="008F426E" w:rsidRPr="008F426E" w:rsidRDefault="00B909EC" w:rsidP="00B909EC">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76</w:t>
            </w:r>
          </w:p>
        </w:tc>
      </w:tr>
      <w:tr w:rsidR="008F426E" w14:paraId="3AB60383" w14:textId="77777777" w:rsidTr="008F426E">
        <w:tc>
          <w:tcPr>
            <w:tcW w:w="2952" w:type="dxa"/>
          </w:tcPr>
          <w:p w14:paraId="032CFCCB" w14:textId="77777777" w:rsidR="008F426E" w:rsidRPr="008F426E" w:rsidRDefault="00B909EC" w:rsidP="00780752">
            <w:pPr>
              <w:tabs>
                <w:tab w:val="left" w:pos="7661"/>
              </w:tabs>
              <w:bidi/>
              <w:spacing w:line="360" w:lineRule="auto"/>
              <w:jc w:val="both"/>
              <w:rPr>
                <w:rFonts w:ascii="David" w:hAnsi="David" w:cs="David"/>
                <w:sz w:val="24"/>
                <w:szCs w:val="24"/>
                <w:rtl/>
              </w:rPr>
            </w:pPr>
            <w:r>
              <w:rPr>
                <w:rFonts w:ascii="David" w:hAnsi="David" w:cs="David"/>
                <w:sz w:val="24"/>
                <w:szCs w:val="24"/>
                <w:rtl/>
              </w:rPr>
              <w:t>ציון כללי מורכב (</w:t>
            </w:r>
            <w:r>
              <w:rPr>
                <w:rFonts w:ascii="David" w:hAnsi="David" w:cs="David"/>
                <w:sz w:val="24"/>
                <w:szCs w:val="24"/>
              </w:rPr>
              <w:t>GEC</w:t>
            </w:r>
            <w:r>
              <w:rPr>
                <w:rFonts w:ascii="David" w:hAnsi="David" w:cs="David"/>
                <w:sz w:val="24"/>
                <w:szCs w:val="24"/>
                <w:rtl/>
              </w:rPr>
              <w:t>)</w:t>
            </w:r>
          </w:p>
        </w:tc>
        <w:tc>
          <w:tcPr>
            <w:tcW w:w="2952" w:type="dxa"/>
          </w:tcPr>
          <w:p w14:paraId="6FEA9E55" w14:textId="77777777" w:rsidR="008F426E" w:rsidRPr="00B909EC" w:rsidRDefault="00B909EC" w:rsidP="00B909EC">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70</w:t>
            </w:r>
          </w:p>
        </w:tc>
        <w:tc>
          <w:tcPr>
            <w:tcW w:w="2952" w:type="dxa"/>
          </w:tcPr>
          <w:p w14:paraId="16C911A1" w14:textId="77777777" w:rsidR="008F426E" w:rsidRPr="008F426E" w:rsidRDefault="00B909EC" w:rsidP="00B909EC">
            <w:pPr>
              <w:tabs>
                <w:tab w:val="left" w:pos="7661"/>
              </w:tabs>
              <w:bidi/>
              <w:spacing w:line="360" w:lineRule="auto"/>
              <w:jc w:val="center"/>
              <w:rPr>
                <w:rFonts w:ascii="David" w:hAnsi="David" w:cs="David"/>
                <w:b/>
                <w:bCs/>
                <w:sz w:val="24"/>
                <w:szCs w:val="24"/>
                <w:rtl/>
              </w:rPr>
            </w:pPr>
            <w:r>
              <w:rPr>
                <w:rFonts w:ascii="David" w:hAnsi="David" w:cs="David"/>
                <w:b/>
                <w:bCs/>
                <w:sz w:val="24"/>
                <w:szCs w:val="24"/>
                <w:rtl/>
              </w:rPr>
              <w:t>85</w:t>
            </w:r>
          </w:p>
        </w:tc>
      </w:tr>
    </w:tbl>
    <w:p w14:paraId="73B19101" w14:textId="77777777" w:rsidR="005413C8" w:rsidRDefault="005413C8" w:rsidP="005413C8">
      <w:pPr>
        <w:tabs>
          <w:tab w:val="left" w:pos="7661"/>
        </w:tabs>
        <w:bidi/>
        <w:spacing w:after="0" w:line="360" w:lineRule="auto"/>
        <w:jc w:val="both"/>
        <w:rPr>
          <w:rFonts w:ascii="David" w:hAnsi="David" w:cs="David"/>
          <w:sz w:val="24"/>
          <w:szCs w:val="24"/>
          <w:rtl/>
        </w:rPr>
      </w:pPr>
    </w:p>
    <w:p w14:paraId="7E14BA16" w14:textId="77777777" w:rsidR="004C23FD" w:rsidRDefault="004C23FD" w:rsidP="004C23FD">
      <w:pPr>
        <w:tabs>
          <w:tab w:val="left" w:pos="7661"/>
        </w:tabs>
        <w:bidi/>
        <w:spacing w:after="0" w:line="360" w:lineRule="auto"/>
        <w:jc w:val="both"/>
        <w:rPr>
          <w:rFonts w:ascii="David" w:hAnsi="David" w:cs="David"/>
          <w:b/>
          <w:bCs/>
          <w:color w:val="000000" w:themeColor="text1"/>
          <w:sz w:val="24"/>
          <w:szCs w:val="24"/>
          <w:u w:val="single"/>
          <w:rtl/>
        </w:rPr>
      </w:pPr>
      <w:r w:rsidRPr="00AA00B4">
        <w:rPr>
          <w:rFonts w:ascii="David" w:hAnsi="David" w:cs="David"/>
          <w:b/>
          <w:bCs/>
          <w:color w:val="000000" w:themeColor="text1"/>
          <w:sz w:val="24"/>
          <w:szCs w:val="24"/>
          <w:u w:val="single"/>
          <w:rtl/>
        </w:rPr>
        <w:lastRenderedPageBreak/>
        <w:t>תפקודים חברתיים-רגשיים-התנהגותיים</w:t>
      </w:r>
    </w:p>
    <w:p w14:paraId="7C33DF64" w14:textId="77777777" w:rsidR="004C23FD" w:rsidRDefault="004C23FD" w:rsidP="004C23FD">
      <w:pPr>
        <w:tabs>
          <w:tab w:val="left" w:pos="7661"/>
        </w:tabs>
        <w:bidi/>
        <w:spacing w:after="0" w:line="360" w:lineRule="auto"/>
        <w:jc w:val="both"/>
        <w:rPr>
          <w:rFonts w:ascii="David" w:hAnsi="David" w:cs="David"/>
          <w:b/>
          <w:bCs/>
          <w:color w:val="000000" w:themeColor="text1"/>
          <w:sz w:val="24"/>
          <w:szCs w:val="24"/>
          <w:rtl/>
        </w:rPr>
      </w:pPr>
      <w:r>
        <w:rPr>
          <w:rFonts w:ascii="David" w:hAnsi="David" w:cs="David"/>
          <w:b/>
          <w:bCs/>
          <w:color w:val="000000" w:themeColor="text1"/>
          <w:sz w:val="24"/>
          <w:szCs w:val="24"/>
        </w:rPr>
        <w:t>BASC-3</w:t>
      </w:r>
    </w:p>
    <w:p w14:paraId="6D0DF3D7" w14:textId="77777777" w:rsidR="00235893" w:rsidRDefault="004C23FD" w:rsidP="00BA2B04">
      <w:pPr>
        <w:tabs>
          <w:tab w:val="left" w:pos="7661"/>
        </w:tabs>
        <w:bidi/>
        <w:spacing w:after="0"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האם והמחנכת של הילל מילאו כל אחת את שאלון </w:t>
      </w:r>
      <w:r>
        <w:rPr>
          <w:rFonts w:ascii="David" w:hAnsi="David" w:cs="David"/>
          <w:color w:val="000000" w:themeColor="text1"/>
          <w:sz w:val="24"/>
          <w:szCs w:val="24"/>
        </w:rPr>
        <w:t>BASC-3</w:t>
      </w:r>
      <w:r w:rsidR="002F11CC">
        <w:rPr>
          <w:rFonts w:ascii="David" w:hAnsi="David" w:cs="David"/>
          <w:color w:val="000000" w:themeColor="text1"/>
          <w:sz w:val="24"/>
          <w:szCs w:val="24"/>
          <w:rtl/>
        </w:rPr>
        <w:t xml:space="preserve"> ה</w:t>
      </w:r>
      <w:r>
        <w:rPr>
          <w:rFonts w:ascii="David" w:hAnsi="David" w:cs="David"/>
          <w:color w:val="000000" w:themeColor="text1"/>
          <w:sz w:val="24"/>
          <w:szCs w:val="24"/>
          <w:rtl/>
        </w:rPr>
        <w:t>מודד מגוון בעיות חבריות, רגשיות, התנהגותיות ולימודיות</w:t>
      </w:r>
      <w:r w:rsidR="002F11CC">
        <w:rPr>
          <w:rFonts w:ascii="David" w:hAnsi="David" w:cs="David"/>
          <w:color w:val="000000" w:themeColor="text1"/>
          <w:sz w:val="24"/>
          <w:szCs w:val="24"/>
          <w:rtl/>
        </w:rPr>
        <w:t>,</w:t>
      </w:r>
      <w:r>
        <w:rPr>
          <w:rFonts w:ascii="David" w:hAnsi="David" w:cs="David"/>
          <w:color w:val="000000" w:themeColor="text1"/>
          <w:sz w:val="24"/>
          <w:szCs w:val="24"/>
          <w:rtl/>
        </w:rPr>
        <w:t xml:space="preserve"> והסתגלות לסביבת בית הספר. </w:t>
      </w:r>
      <w:r>
        <w:rPr>
          <w:rFonts w:ascii="David" w:hAnsi="David" w:cs="David"/>
          <w:color w:val="000000" w:themeColor="text1"/>
          <w:sz w:val="24"/>
          <w:szCs w:val="24"/>
        </w:rPr>
        <w:t>BASC-3</w:t>
      </w:r>
      <w:r>
        <w:rPr>
          <w:rFonts w:ascii="David" w:hAnsi="David" w:cs="David"/>
          <w:color w:val="000000" w:themeColor="text1"/>
          <w:sz w:val="24"/>
          <w:szCs w:val="24"/>
          <w:rtl/>
        </w:rPr>
        <w:t xml:space="preserve"> מכיל מספר תתי סולמות המתוארים בטבלה הבאה. תתי </w:t>
      </w:r>
      <w:r w:rsidR="002F11CC">
        <w:rPr>
          <w:rFonts w:ascii="David" w:hAnsi="David" w:cs="David"/>
          <w:color w:val="000000" w:themeColor="text1"/>
          <w:sz w:val="24"/>
          <w:szCs w:val="24"/>
          <w:rtl/>
        </w:rPr>
        <w:t>ה</w:t>
      </w:r>
      <w:r>
        <w:rPr>
          <w:rFonts w:ascii="David" w:hAnsi="David" w:cs="David"/>
          <w:color w:val="000000" w:themeColor="text1"/>
          <w:sz w:val="24"/>
          <w:szCs w:val="24"/>
          <w:rtl/>
        </w:rPr>
        <w:t xml:space="preserve">סולמות שנמצאים בטווח המובהק מבחינה קלינית מופיעים </w:t>
      </w:r>
      <w:r>
        <w:rPr>
          <w:rFonts w:ascii="David" w:hAnsi="David" w:cs="David"/>
          <w:b/>
          <w:bCs/>
          <w:color w:val="000000" w:themeColor="text1"/>
          <w:sz w:val="24"/>
          <w:szCs w:val="24"/>
          <w:rtl/>
        </w:rPr>
        <w:t>בסגנון מובלט</w:t>
      </w:r>
      <w:r>
        <w:rPr>
          <w:rFonts w:ascii="David" w:hAnsi="David" w:cs="David"/>
          <w:color w:val="000000" w:themeColor="text1"/>
          <w:sz w:val="24"/>
          <w:szCs w:val="24"/>
          <w:rtl/>
        </w:rPr>
        <w:t xml:space="preserve">, ותתי סולמות שנמצאים בטווח הסיכון מופיעים </w:t>
      </w:r>
      <w:r>
        <w:rPr>
          <w:rFonts w:ascii="David" w:hAnsi="David" w:cs="David"/>
          <w:color w:val="000000" w:themeColor="text1"/>
          <w:sz w:val="24"/>
          <w:szCs w:val="24"/>
          <w:u w:val="single"/>
          <w:rtl/>
        </w:rPr>
        <w:t>בהדגשה עם קו תחתון</w:t>
      </w:r>
      <w:r w:rsidRPr="005024F6">
        <w:rPr>
          <w:rFonts w:ascii="David" w:hAnsi="David" w:cs="David"/>
          <w:color w:val="000000" w:themeColor="text1"/>
          <w:sz w:val="24"/>
          <w:szCs w:val="24"/>
          <w:rtl/>
        </w:rPr>
        <w:t>.</w:t>
      </w:r>
      <w:r>
        <w:rPr>
          <w:rFonts w:ascii="David" w:hAnsi="David" w:cs="David"/>
          <w:color w:val="000000" w:themeColor="text1"/>
          <w:sz w:val="24"/>
          <w:szCs w:val="24"/>
          <w:rtl/>
        </w:rPr>
        <w:t xml:space="preserve"> תתי הסולמות שנמצאים בטווח מובהקות מבחינה קלינית מצביעים על בעיות שסביר להניח שידרשו תשומת לב קלינית. הסולמות הנמצאים בטווח הסיכון מצביעים על חששות ברמה יותר מתונה.</w:t>
      </w:r>
    </w:p>
    <w:p w14:paraId="4B506A54" w14:textId="77777777" w:rsidR="00BA2B04" w:rsidRDefault="00BA2B04" w:rsidP="00BA2B04">
      <w:pPr>
        <w:tabs>
          <w:tab w:val="left" w:pos="7661"/>
        </w:tabs>
        <w:bidi/>
        <w:spacing w:after="0" w:line="360" w:lineRule="auto"/>
        <w:jc w:val="both"/>
        <w:rPr>
          <w:rFonts w:ascii="David" w:hAnsi="David" w:cs="David"/>
          <w:color w:val="000000" w:themeColor="text1"/>
          <w:sz w:val="24"/>
          <w:szCs w:val="24"/>
          <w:rtl/>
        </w:rPr>
      </w:pPr>
    </w:p>
    <w:tbl>
      <w:tblPr>
        <w:tblStyle w:val="TableGrid"/>
        <w:bidiVisual/>
        <w:tblW w:w="0" w:type="auto"/>
        <w:tblLook w:val="04A0" w:firstRow="1" w:lastRow="0" w:firstColumn="1" w:lastColumn="0" w:noHBand="0" w:noVBand="1"/>
      </w:tblPr>
      <w:tblGrid>
        <w:gridCol w:w="3760"/>
        <w:gridCol w:w="3894"/>
      </w:tblGrid>
      <w:tr w:rsidR="00235893" w:rsidRPr="00235893" w14:paraId="27212143" w14:textId="77777777" w:rsidTr="004C23FD">
        <w:tc>
          <w:tcPr>
            <w:tcW w:w="3760" w:type="dxa"/>
            <w:tcBorders>
              <w:top w:val="nil"/>
              <w:left w:val="nil"/>
              <w:right w:val="nil"/>
            </w:tcBorders>
          </w:tcPr>
          <w:p w14:paraId="670BEFA8" w14:textId="77777777" w:rsidR="00235893" w:rsidRPr="00235893" w:rsidRDefault="00235893" w:rsidP="00235893">
            <w:pPr>
              <w:tabs>
                <w:tab w:val="left" w:pos="7661"/>
              </w:tabs>
              <w:bidi/>
              <w:spacing w:line="360" w:lineRule="auto"/>
              <w:jc w:val="center"/>
              <w:rPr>
                <w:rFonts w:ascii="David" w:hAnsi="David" w:cs="David"/>
                <w:b/>
                <w:bCs/>
                <w:color w:val="000000" w:themeColor="text1"/>
                <w:sz w:val="24"/>
                <w:szCs w:val="24"/>
                <w:rtl/>
              </w:rPr>
            </w:pPr>
            <w:r w:rsidRPr="00235893">
              <w:rPr>
                <w:rFonts w:ascii="David" w:hAnsi="David" w:cs="David"/>
                <w:b/>
                <w:bCs/>
                <w:color w:val="000000" w:themeColor="text1"/>
                <w:sz w:val="24"/>
                <w:szCs w:val="24"/>
                <w:rtl/>
              </w:rPr>
              <w:t>דיווח המורה</w:t>
            </w:r>
          </w:p>
        </w:tc>
        <w:tc>
          <w:tcPr>
            <w:tcW w:w="3894" w:type="dxa"/>
            <w:tcBorders>
              <w:top w:val="nil"/>
              <w:left w:val="nil"/>
              <w:right w:val="nil"/>
            </w:tcBorders>
          </w:tcPr>
          <w:p w14:paraId="4FF5E363" w14:textId="77777777" w:rsidR="00235893" w:rsidRPr="00235893" w:rsidRDefault="00235893" w:rsidP="00235893">
            <w:pPr>
              <w:tabs>
                <w:tab w:val="left" w:pos="7661"/>
              </w:tabs>
              <w:bidi/>
              <w:spacing w:line="360" w:lineRule="auto"/>
              <w:jc w:val="center"/>
              <w:rPr>
                <w:rFonts w:ascii="David" w:hAnsi="David" w:cs="David"/>
                <w:b/>
                <w:bCs/>
                <w:color w:val="000000" w:themeColor="text1"/>
                <w:sz w:val="24"/>
                <w:szCs w:val="24"/>
                <w:rtl/>
              </w:rPr>
            </w:pPr>
            <w:r w:rsidRPr="00235893">
              <w:rPr>
                <w:rFonts w:ascii="David" w:hAnsi="David" w:cs="David"/>
                <w:b/>
                <w:bCs/>
                <w:color w:val="000000" w:themeColor="text1"/>
                <w:sz w:val="24"/>
                <w:szCs w:val="24"/>
                <w:rtl/>
              </w:rPr>
              <w:t>דיווח האם</w:t>
            </w:r>
          </w:p>
        </w:tc>
      </w:tr>
      <w:tr w:rsidR="00235893" w14:paraId="2FDEBE9F" w14:textId="77777777" w:rsidTr="004C23FD">
        <w:tc>
          <w:tcPr>
            <w:tcW w:w="3760" w:type="dxa"/>
          </w:tcPr>
          <w:p w14:paraId="3D05C814" w14:textId="77777777" w:rsidR="00235893" w:rsidRPr="00235893" w:rsidRDefault="00235893" w:rsidP="00235893">
            <w:pPr>
              <w:tabs>
                <w:tab w:val="left" w:pos="7661"/>
              </w:tabs>
              <w:bidi/>
              <w:spacing w:line="360" w:lineRule="auto"/>
              <w:jc w:val="center"/>
              <w:rPr>
                <w:rFonts w:ascii="David" w:hAnsi="David" w:cs="David"/>
                <w:b/>
                <w:bCs/>
                <w:color w:val="000000" w:themeColor="text1"/>
                <w:sz w:val="24"/>
                <w:szCs w:val="24"/>
                <w:rtl/>
              </w:rPr>
            </w:pPr>
            <w:r w:rsidRPr="00235893">
              <w:rPr>
                <w:rFonts w:ascii="David" w:hAnsi="David" w:cs="David"/>
                <w:b/>
                <w:bCs/>
                <w:color w:val="000000" w:themeColor="text1"/>
                <w:sz w:val="24"/>
                <w:szCs w:val="24"/>
                <w:rtl/>
              </w:rPr>
              <w:t>תתי סולמות קליניים</w:t>
            </w:r>
          </w:p>
        </w:tc>
        <w:tc>
          <w:tcPr>
            <w:tcW w:w="3894" w:type="dxa"/>
          </w:tcPr>
          <w:p w14:paraId="21D97EB6" w14:textId="77777777" w:rsidR="00235893" w:rsidRPr="00235893" w:rsidRDefault="00235893" w:rsidP="00235893">
            <w:pPr>
              <w:tabs>
                <w:tab w:val="left" w:pos="7661"/>
              </w:tabs>
              <w:bidi/>
              <w:spacing w:line="360" w:lineRule="auto"/>
              <w:jc w:val="center"/>
              <w:rPr>
                <w:rFonts w:ascii="David" w:hAnsi="David" w:cs="David"/>
                <w:b/>
                <w:bCs/>
                <w:color w:val="000000" w:themeColor="text1"/>
                <w:sz w:val="24"/>
                <w:szCs w:val="24"/>
                <w:rtl/>
              </w:rPr>
            </w:pPr>
            <w:r w:rsidRPr="00235893">
              <w:rPr>
                <w:rFonts w:ascii="David" w:hAnsi="David" w:cs="David"/>
                <w:b/>
                <w:bCs/>
                <w:color w:val="000000" w:themeColor="text1"/>
                <w:sz w:val="24"/>
                <w:szCs w:val="24"/>
                <w:rtl/>
              </w:rPr>
              <w:t>תתי סולמות קליניים</w:t>
            </w:r>
          </w:p>
        </w:tc>
      </w:tr>
      <w:tr w:rsidR="00235893" w14:paraId="2A9DA6EF" w14:textId="77777777" w:rsidTr="004C23FD">
        <w:tc>
          <w:tcPr>
            <w:tcW w:w="3760" w:type="dxa"/>
          </w:tcPr>
          <w:p w14:paraId="0F439D93" w14:textId="77777777" w:rsidR="00235893" w:rsidRDefault="00235893" w:rsidP="007E587A">
            <w:pPr>
              <w:tabs>
                <w:tab w:val="left" w:pos="7661"/>
              </w:tabs>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תוקפנות</w:t>
            </w:r>
          </w:p>
        </w:tc>
        <w:tc>
          <w:tcPr>
            <w:tcW w:w="3894" w:type="dxa"/>
          </w:tcPr>
          <w:p w14:paraId="3000D2A4" w14:textId="77777777" w:rsidR="00235893" w:rsidRPr="00235893" w:rsidRDefault="00235893" w:rsidP="007E587A">
            <w:pPr>
              <w:tabs>
                <w:tab w:val="left" w:pos="7661"/>
              </w:tabs>
              <w:bidi/>
              <w:spacing w:line="360" w:lineRule="auto"/>
              <w:jc w:val="center"/>
              <w:rPr>
                <w:rFonts w:ascii="David" w:hAnsi="David" w:cs="David"/>
                <w:b/>
                <w:bCs/>
                <w:color w:val="000000" w:themeColor="text1"/>
                <w:sz w:val="24"/>
                <w:szCs w:val="24"/>
                <w:rtl/>
              </w:rPr>
            </w:pPr>
            <w:r>
              <w:rPr>
                <w:rFonts w:ascii="David" w:hAnsi="David" w:cs="David"/>
                <w:b/>
                <w:bCs/>
                <w:color w:val="000000" w:themeColor="text1"/>
                <w:sz w:val="24"/>
                <w:szCs w:val="24"/>
                <w:rtl/>
              </w:rPr>
              <w:t>תוקפנות</w:t>
            </w:r>
          </w:p>
        </w:tc>
      </w:tr>
      <w:tr w:rsidR="00235893" w14:paraId="3E297C28" w14:textId="77777777" w:rsidTr="004C23FD">
        <w:tc>
          <w:tcPr>
            <w:tcW w:w="3760" w:type="dxa"/>
          </w:tcPr>
          <w:p w14:paraId="7D19F1FE" w14:textId="77777777" w:rsidR="00235893" w:rsidRPr="00235893" w:rsidRDefault="00235893" w:rsidP="007E587A">
            <w:pPr>
              <w:tabs>
                <w:tab w:val="left" w:pos="7661"/>
              </w:tabs>
              <w:bidi/>
              <w:spacing w:line="360" w:lineRule="auto"/>
              <w:jc w:val="center"/>
              <w:rPr>
                <w:rFonts w:ascii="David" w:hAnsi="David" w:cs="David"/>
                <w:color w:val="000000" w:themeColor="text1"/>
                <w:sz w:val="24"/>
                <w:szCs w:val="24"/>
                <w:u w:val="single"/>
                <w:rtl/>
              </w:rPr>
            </w:pPr>
            <w:r>
              <w:rPr>
                <w:rFonts w:ascii="David" w:hAnsi="David" w:cs="David"/>
                <w:color w:val="000000" w:themeColor="text1"/>
                <w:sz w:val="24"/>
                <w:szCs w:val="24"/>
                <w:u w:val="single"/>
                <w:rtl/>
              </w:rPr>
              <w:t>חרדה</w:t>
            </w:r>
          </w:p>
        </w:tc>
        <w:tc>
          <w:tcPr>
            <w:tcW w:w="3894" w:type="dxa"/>
          </w:tcPr>
          <w:p w14:paraId="67658EF0" w14:textId="77777777" w:rsidR="00235893" w:rsidRPr="00235893" w:rsidRDefault="00235893" w:rsidP="007E587A">
            <w:pPr>
              <w:tabs>
                <w:tab w:val="left" w:pos="7661"/>
              </w:tabs>
              <w:bidi/>
              <w:spacing w:line="360" w:lineRule="auto"/>
              <w:jc w:val="center"/>
              <w:rPr>
                <w:rFonts w:ascii="David" w:hAnsi="David" w:cs="David"/>
                <w:b/>
                <w:bCs/>
                <w:color w:val="000000" w:themeColor="text1"/>
                <w:sz w:val="24"/>
                <w:szCs w:val="24"/>
                <w:rtl/>
              </w:rPr>
            </w:pPr>
            <w:r>
              <w:rPr>
                <w:rFonts w:ascii="David" w:hAnsi="David" w:cs="David"/>
                <w:b/>
                <w:bCs/>
                <w:color w:val="000000" w:themeColor="text1"/>
                <w:sz w:val="24"/>
                <w:szCs w:val="24"/>
                <w:rtl/>
              </w:rPr>
              <w:t>חרדה</w:t>
            </w:r>
          </w:p>
        </w:tc>
      </w:tr>
      <w:tr w:rsidR="00235893" w14:paraId="464F0FEB" w14:textId="77777777" w:rsidTr="004C23FD">
        <w:tc>
          <w:tcPr>
            <w:tcW w:w="3760" w:type="dxa"/>
          </w:tcPr>
          <w:p w14:paraId="588CE4BE" w14:textId="77777777" w:rsidR="00235893" w:rsidRPr="00235893" w:rsidRDefault="00235893" w:rsidP="007E587A">
            <w:pPr>
              <w:tabs>
                <w:tab w:val="left" w:pos="7661"/>
              </w:tabs>
              <w:bidi/>
              <w:spacing w:line="360" w:lineRule="auto"/>
              <w:jc w:val="center"/>
              <w:rPr>
                <w:rFonts w:ascii="David" w:hAnsi="David" w:cs="David"/>
                <w:color w:val="000000" w:themeColor="text1"/>
                <w:sz w:val="24"/>
                <w:szCs w:val="24"/>
                <w:u w:val="single"/>
                <w:rtl/>
              </w:rPr>
            </w:pPr>
            <w:r w:rsidRPr="00235893">
              <w:rPr>
                <w:rFonts w:ascii="David" w:hAnsi="David" w:cs="David"/>
                <w:color w:val="000000" w:themeColor="text1"/>
                <w:sz w:val="24"/>
                <w:szCs w:val="24"/>
                <w:u w:val="single"/>
                <w:rtl/>
              </w:rPr>
              <w:t>בעיות קשב</w:t>
            </w:r>
          </w:p>
        </w:tc>
        <w:tc>
          <w:tcPr>
            <w:tcW w:w="3894" w:type="dxa"/>
          </w:tcPr>
          <w:p w14:paraId="3030418A" w14:textId="77777777" w:rsidR="00235893" w:rsidRPr="00235893" w:rsidRDefault="00235893" w:rsidP="007E587A">
            <w:pPr>
              <w:tabs>
                <w:tab w:val="left" w:pos="7661"/>
              </w:tabs>
              <w:bidi/>
              <w:spacing w:line="360" w:lineRule="auto"/>
              <w:jc w:val="center"/>
              <w:rPr>
                <w:rFonts w:ascii="David" w:hAnsi="David" w:cs="David"/>
                <w:b/>
                <w:bCs/>
                <w:color w:val="000000" w:themeColor="text1"/>
                <w:sz w:val="24"/>
                <w:szCs w:val="24"/>
                <w:rtl/>
              </w:rPr>
            </w:pPr>
            <w:r>
              <w:rPr>
                <w:rFonts w:ascii="David" w:hAnsi="David" w:cs="David"/>
                <w:b/>
                <w:bCs/>
                <w:color w:val="000000" w:themeColor="text1"/>
                <w:sz w:val="24"/>
                <w:szCs w:val="24"/>
                <w:rtl/>
              </w:rPr>
              <w:t>בעיות קשב</w:t>
            </w:r>
          </w:p>
        </w:tc>
      </w:tr>
      <w:tr w:rsidR="00235893" w14:paraId="1112737D" w14:textId="77777777" w:rsidTr="004C23FD">
        <w:tc>
          <w:tcPr>
            <w:tcW w:w="3760" w:type="dxa"/>
          </w:tcPr>
          <w:p w14:paraId="62227A78" w14:textId="77777777" w:rsidR="00235893" w:rsidRPr="00235893" w:rsidRDefault="00235893" w:rsidP="007E587A">
            <w:pPr>
              <w:tabs>
                <w:tab w:val="left" w:pos="7661"/>
              </w:tabs>
              <w:bidi/>
              <w:spacing w:line="360" w:lineRule="auto"/>
              <w:jc w:val="center"/>
              <w:rPr>
                <w:rFonts w:ascii="David" w:hAnsi="David" w:cs="David"/>
                <w:color w:val="000000" w:themeColor="text1"/>
                <w:sz w:val="24"/>
                <w:szCs w:val="24"/>
                <w:u w:val="single"/>
                <w:rtl/>
              </w:rPr>
            </w:pPr>
            <w:r w:rsidRPr="00235893">
              <w:rPr>
                <w:rFonts w:ascii="David" w:hAnsi="David" w:cs="David"/>
                <w:color w:val="000000" w:themeColor="text1"/>
                <w:sz w:val="24"/>
                <w:szCs w:val="24"/>
                <w:u w:val="single"/>
                <w:rtl/>
              </w:rPr>
              <w:t>לא טיפוסי (א-טיפיקליות)</w:t>
            </w:r>
          </w:p>
        </w:tc>
        <w:tc>
          <w:tcPr>
            <w:tcW w:w="3894" w:type="dxa"/>
          </w:tcPr>
          <w:p w14:paraId="5FC12E1A" w14:textId="77777777" w:rsidR="00235893" w:rsidRPr="00235893" w:rsidRDefault="00235893" w:rsidP="007E587A">
            <w:pPr>
              <w:tabs>
                <w:tab w:val="left" w:pos="7661"/>
              </w:tabs>
              <w:bidi/>
              <w:spacing w:line="360" w:lineRule="auto"/>
              <w:jc w:val="center"/>
              <w:rPr>
                <w:rFonts w:ascii="David" w:hAnsi="David" w:cs="David"/>
                <w:b/>
                <w:bCs/>
                <w:color w:val="000000" w:themeColor="text1"/>
                <w:sz w:val="24"/>
                <w:szCs w:val="24"/>
                <w:rtl/>
              </w:rPr>
            </w:pPr>
            <w:r>
              <w:rPr>
                <w:rFonts w:ascii="David" w:hAnsi="David" w:cs="David"/>
                <w:b/>
                <w:bCs/>
                <w:color w:val="000000" w:themeColor="text1"/>
                <w:sz w:val="24"/>
                <w:szCs w:val="24"/>
                <w:rtl/>
              </w:rPr>
              <w:t>לא טיפוסי (א-טיפיקליות)</w:t>
            </w:r>
          </w:p>
        </w:tc>
      </w:tr>
      <w:tr w:rsidR="00235893" w14:paraId="5F2E0928" w14:textId="77777777" w:rsidTr="004C23FD">
        <w:tc>
          <w:tcPr>
            <w:tcW w:w="3760" w:type="dxa"/>
          </w:tcPr>
          <w:p w14:paraId="0BE5464C" w14:textId="77777777" w:rsidR="00235893" w:rsidRPr="00235893" w:rsidRDefault="00235893" w:rsidP="007E587A">
            <w:pPr>
              <w:tabs>
                <w:tab w:val="left" w:pos="7661"/>
              </w:tabs>
              <w:bidi/>
              <w:spacing w:line="360" w:lineRule="auto"/>
              <w:jc w:val="center"/>
              <w:rPr>
                <w:rFonts w:ascii="David" w:hAnsi="David" w:cs="David"/>
                <w:color w:val="000000" w:themeColor="text1"/>
                <w:sz w:val="24"/>
                <w:szCs w:val="24"/>
                <w:u w:val="single"/>
                <w:rtl/>
              </w:rPr>
            </w:pPr>
            <w:r w:rsidRPr="00235893">
              <w:rPr>
                <w:rFonts w:ascii="David" w:hAnsi="David" w:cs="David"/>
                <w:color w:val="000000" w:themeColor="text1"/>
                <w:sz w:val="24"/>
                <w:szCs w:val="24"/>
                <w:u w:val="single"/>
                <w:rtl/>
              </w:rPr>
              <w:t>בעיות התנהגות</w:t>
            </w:r>
          </w:p>
        </w:tc>
        <w:tc>
          <w:tcPr>
            <w:tcW w:w="3894" w:type="dxa"/>
          </w:tcPr>
          <w:p w14:paraId="75C69AD0" w14:textId="77777777" w:rsidR="00235893" w:rsidRPr="00235893" w:rsidRDefault="00235893" w:rsidP="007E587A">
            <w:pPr>
              <w:tabs>
                <w:tab w:val="left" w:pos="7661"/>
              </w:tabs>
              <w:bidi/>
              <w:spacing w:line="360" w:lineRule="auto"/>
              <w:jc w:val="center"/>
              <w:rPr>
                <w:rFonts w:ascii="David" w:hAnsi="David" w:cs="David"/>
                <w:b/>
                <w:bCs/>
                <w:color w:val="000000" w:themeColor="text1"/>
                <w:sz w:val="24"/>
                <w:szCs w:val="24"/>
                <w:rtl/>
              </w:rPr>
            </w:pPr>
            <w:r>
              <w:rPr>
                <w:rFonts w:ascii="David" w:hAnsi="David" w:cs="David"/>
                <w:b/>
                <w:bCs/>
                <w:color w:val="000000" w:themeColor="text1"/>
                <w:sz w:val="24"/>
                <w:szCs w:val="24"/>
                <w:rtl/>
              </w:rPr>
              <w:t>בעיות התנהגות</w:t>
            </w:r>
          </w:p>
        </w:tc>
      </w:tr>
      <w:tr w:rsidR="00235893" w14:paraId="66E6C8AA" w14:textId="77777777" w:rsidTr="004C23FD">
        <w:tc>
          <w:tcPr>
            <w:tcW w:w="3760" w:type="dxa"/>
          </w:tcPr>
          <w:p w14:paraId="04223D72" w14:textId="77777777" w:rsidR="00235893" w:rsidRDefault="00235893" w:rsidP="007E587A">
            <w:pPr>
              <w:tabs>
                <w:tab w:val="left" w:pos="7661"/>
              </w:tabs>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דיכאון</w:t>
            </w:r>
          </w:p>
        </w:tc>
        <w:tc>
          <w:tcPr>
            <w:tcW w:w="3894" w:type="dxa"/>
          </w:tcPr>
          <w:p w14:paraId="309BDFD5" w14:textId="77777777" w:rsidR="00235893" w:rsidRPr="00235893" w:rsidRDefault="00235893" w:rsidP="007E587A">
            <w:pPr>
              <w:tabs>
                <w:tab w:val="left" w:pos="7661"/>
              </w:tabs>
              <w:bidi/>
              <w:spacing w:line="360" w:lineRule="auto"/>
              <w:jc w:val="center"/>
              <w:rPr>
                <w:rFonts w:ascii="David" w:hAnsi="David" w:cs="David"/>
                <w:color w:val="000000" w:themeColor="text1"/>
                <w:sz w:val="24"/>
                <w:szCs w:val="24"/>
                <w:u w:val="single"/>
                <w:rtl/>
              </w:rPr>
            </w:pPr>
            <w:r>
              <w:rPr>
                <w:rFonts w:ascii="David" w:hAnsi="David" w:cs="David"/>
                <w:color w:val="000000" w:themeColor="text1"/>
                <w:sz w:val="24"/>
                <w:szCs w:val="24"/>
                <w:u w:val="single"/>
                <w:rtl/>
              </w:rPr>
              <w:t>דיכאון</w:t>
            </w:r>
          </w:p>
        </w:tc>
      </w:tr>
      <w:tr w:rsidR="00235893" w14:paraId="5F0CC5E9" w14:textId="77777777" w:rsidTr="004C23FD">
        <w:tc>
          <w:tcPr>
            <w:tcW w:w="3760" w:type="dxa"/>
          </w:tcPr>
          <w:p w14:paraId="3EAD1D3D" w14:textId="77777777" w:rsidR="00235893" w:rsidRDefault="00235893" w:rsidP="007E587A">
            <w:pPr>
              <w:tabs>
                <w:tab w:val="left" w:pos="7661"/>
              </w:tabs>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היפראקטיביות</w:t>
            </w:r>
          </w:p>
        </w:tc>
        <w:tc>
          <w:tcPr>
            <w:tcW w:w="3894" w:type="dxa"/>
          </w:tcPr>
          <w:p w14:paraId="12479431" w14:textId="77777777" w:rsidR="00235893" w:rsidRPr="00235893" w:rsidRDefault="00235893" w:rsidP="007E587A">
            <w:pPr>
              <w:tabs>
                <w:tab w:val="left" w:pos="7661"/>
              </w:tabs>
              <w:bidi/>
              <w:spacing w:line="360" w:lineRule="auto"/>
              <w:jc w:val="center"/>
              <w:rPr>
                <w:rFonts w:ascii="David" w:hAnsi="David" w:cs="David"/>
                <w:b/>
                <w:bCs/>
                <w:color w:val="000000" w:themeColor="text1"/>
                <w:sz w:val="24"/>
                <w:szCs w:val="24"/>
                <w:rtl/>
              </w:rPr>
            </w:pPr>
            <w:r>
              <w:rPr>
                <w:rFonts w:ascii="David" w:hAnsi="David" w:cs="David"/>
                <w:b/>
                <w:bCs/>
                <w:color w:val="000000" w:themeColor="text1"/>
                <w:sz w:val="24"/>
                <w:szCs w:val="24"/>
                <w:rtl/>
              </w:rPr>
              <w:t>היפראקטיביות</w:t>
            </w:r>
          </w:p>
        </w:tc>
      </w:tr>
      <w:tr w:rsidR="00235893" w14:paraId="429E96A4" w14:textId="77777777" w:rsidTr="004C23FD">
        <w:tc>
          <w:tcPr>
            <w:tcW w:w="3760" w:type="dxa"/>
          </w:tcPr>
          <w:p w14:paraId="081158A2" w14:textId="77777777" w:rsidR="00235893" w:rsidRDefault="00235893" w:rsidP="007E587A">
            <w:pPr>
              <w:tabs>
                <w:tab w:val="left" w:pos="7661"/>
              </w:tabs>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סומטיזציה</w:t>
            </w:r>
          </w:p>
        </w:tc>
        <w:tc>
          <w:tcPr>
            <w:tcW w:w="3894" w:type="dxa"/>
          </w:tcPr>
          <w:p w14:paraId="1C82024A" w14:textId="77777777" w:rsidR="00235893" w:rsidRPr="00235893" w:rsidRDefault="00235893" w:rsidP="007E587A">
            <w:pPr>
              <w:tabs>
                <w:tab w:val="left" w:pos="7661"/>
              </w:tabs>
              <w:bidi/>
              <w:spacing w:line="360" w:lineRule="auto"/>
              <w:jc w:val="center"/>
              <w:rPr>
                <w:rFonts w:ascii="David" w:hAnsi="David" w:cs="David"/>
                <w:color w:val="000000" w:themeColor="text1"/>
                <w:sz w:val="24"/>
                <w:szCs w:val="24"/>
                <w:u w:val="single"/>
                <w:rtl/>
              </w:rPr>
            </w:pPr>
            <w:r>
              <w:rPr>
                <w:rFonts w:ascii="David" w:hAnsi="David" w:cs="David"/>
                <w:color w:val="000000" w:themeColor="text1"/>
                <w:sz w:val="24"/>
                <w:szCs w:val="24"/>
                <w:u w:val="single"/>
                <w:rtl/>
              </w:rPr>
              <w:t>סומטיזציה</w:t>
            </w:r>
          </w:p>
        </w:tc>
      </w:tr>
      <w:tr w:rsidR="00235893" w14:paraId="073E22E0" w14:textId="77777777" w:rsidTr="004C23FD">
        <w:tc>
          <w:tcPr>
            <w:tcW w:w="3760" w:type="dxa"/>
          </w:tcPr>
          <w:p w14:paraId="5905EF89" w14:textId="77777777" w:rsidR="00235893" w:rsidRPr="0070655C" w:rsidRDefault="0070655C" w:rsidP="007E587A">
            <w:pPr>
              <w:tabs>
                <w:tab w:val="left" w:pos="7661"/>
              </w:tabs>
              <w:bidi/>
              <w:spacing w:line="360" w:lineRule="auto"/>
              <w:jc w:val="center"/>
              <w:rPr>
                <w:rFonts w:ascii="David" w:hAnsi="David" w:cs="David"/>
                <w:color w:val="000000" w:themeColor="text1"/>
                <w:sz w:val="24"/>
                <w:szCs w:val="24"/>
                <w:u w:val="single"/>
                <w:rtl/>
              </w:rPr>
            </w:pPr>
            <w:r w:rsidRPr="0070655C">
              <w:rPr>
                <w:rFonts w:ascii="David" w:hAnsi="David" w:cs="David"/>
                <w:color w:val="000000" w:themeColor="text1"/>
                <w:sz w:val="24"/>
                <w:szCs w:val="24"/>
                <w:u w:val="single"/>
                <w:rtl/>
              </w:rPr>
              <w:t>רתיעה</w:t>
            </w:r>
          </w:p>
        </w:tc>
        <w:tc>
          <w:tcPr>
            <w:tcW w:w="3894" w:type="dxa"/>
          </w:tcPr>
          <w:p w14:paraId="53C3526E" w14:textId="77777777" w:rsidR="00235893" w:rsidRPr="0070655C" w:rsidRDefault="0070655C" w:rsidP="007E587A">
            <w:pPr>
              <w:tabs>
                <w:tab w:val="left" w:pos="7661"/>
              </w:tabs>
              <w:bidi/>
              <w:spacing w:line="360" w:lineRule="auto"/>
              <w:jc w:val="center"/>
              <w:rPr>
                <w:rFonts w:ascii="David" w:hAnsi="David" w:cs="David"/>
                <w:b/>
                <w:bCs/>
                <w:color w:val="000000" w:themeColor="text1"/>
                <w:sz w:val="24"/>
                <w:szCs w:val="24"/>
                <w:rtl/>
              </w:rPr>
            </w:pPr>
            <w:r>
              <w:rPr>
                <w:rFonts w:ascii="David" w:hAnsi="David" w:cs="David"/>
                <w:b/>
                <w:bCs/>
                <w:color w:val="000000" w:themeColor="text1"/>
                <w:sz w:val="24"/>
                <w:szCs w:val="24"/>
                <w:rtl/>
              </w:rPr>
              <w:t>רתיעה</w:t>
            </w:r>
          </w:p>
        </w:tc>
      </w:tr>
      <w:tr w:rsidR="00235893" w14:paraId="5C6BDB11" w14:textId="77777777" w:rsidTr="004C23FD">
        <w:tc>
          <w:tcPr>
            <w:tcW w:w="3760" w:type="dxa"/>
          </w:tcPr>
          <w:p w14:paraId="75CCA7D7" w14:textId="77777777" w:rsidR="00235893" w:rsidRPr="007E587A" w:rsidRDefault="007E587A" w:rsidP="007E587A">
            <w:pPr>
              <w:tabs>
                <w:tab w:val="left" w:pos="7661"/>
              </w:tabs>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u w:val="single"/>
                <w:rtl/>
              </w:rPr>
              <w:t>בעיות למידה</w:t>
            </w:r>
          </w:p>
        </w:tc>
        <w:tc>
          <w:tcPr>
            <w:tcW w:w="3894" w:type="dxa"/>
          </w:tcPr>
          <w:p w14:paraId="474FD359" w14:textId="77777777" w:rsidR="00235893" w:rsidRDefault="007E587A" w:rsidP="007E587A">
            <w:pPr>
              <w:tabs>
                <w:tab w:val="left" w:pos="7661"/>
              </w:tabs>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w:t>
            </w:r>
          </w:p>
        </w:tc>
      </w:tr>
      <w:tr w:rsidR="00235893" w14:paraId="79271A00" w14:textId="77777777" w:rsidTr="004C23FD">
        <w:tc>
          <w:tcPr>
            <w:tcW w:w="3760" w:type="dxa"/>
          </w:tcPr>
          <w:p w14:paraId="30BFFDEF" w14:textId="77777777" w:rsidR="00235893" w:rsidRPr="007E587A" w:rsidRDefault="007E587A" w:rsidP="007E587A">
            <w:pPr>
              <w:tabs>
                <w:tab w:val="left" w:pos="7661"/>
              </w:tabs>
              <w:bidi/>
              <w:spacing w:line="360" w:lineRule="auto"/>
              <w:jc w:val="center"/>
              <w:rPr>
                <w:rFonts w:ascii="David" w:hAnsi="David" w:cs="David"/>
                <w:b/>
                <w:bCs/>
                <w:color w:val="000000" w:themeColor="text1"/>
                <w:sz w:val="24"/>
                <w:szCs w:val="24"/>
                <w:rtl/>
              </w:rPr>
            </w:pPr>
            <w:r w:rsidRPr="007E587A">
              <w:rPr>
                <w:rFonts w:ascii="David" w:hAnsi="David" w:cs="David"/>
                <w:b/>
                <w:bCs/>
                <w:color w:val="000000" w:themeColor="text1"/>
                <w:sz w:val="24"/>
                <w:szCs w:val="24"/>
                <w:rtl/>
              </w:rPr>
              <w:t>תת סולמות הסתגלות</w:t>
            </w:r>
          </w:p>
        </w:tc>
        <w:tc>
          <w:tcPr>
            <w:tcW w:w="3894" w:type="dxa"/>
          </w:tcPr>
          <w:p w14:paraId="507D7CBC" w14:textId="77777777" w:rsidR="00235893" w:rsidRDefault="007E587A" w:rsidP="007E587A">
            <w:pPr>
              <w:tabs>
                <w:tab w:val="left" w:pos="7661"/>
              </w:tabs>
              <w:bidi/>
              <w:spacing w:line="360" w:lineRule="auto"/>
              <w:jc w:val="center"/>
              <w:rPr>
                <w:rFonts w:ascii="David" w:hAnsi="David" w:cs="David"/>
                <w:color w:val="000000" w:themeColor="text1"/>
                <w:sz w:val="24"/>
                <w:szCs w:val="24"/>
                <w:rtl/>
              </w:rPr>
            </w:pPr>
            <w:r w:rsidRPr="007E587A">
              <w:rPr>
                <w:rFonts w:ascii="David" w:hAnsi="David" w:cs="David"/>
                <w:b/>
                <w:bCs/>
                <w:color w:val="000000" w:themeColor="text1"/>
                <w:sz w:val="24"/>
                <w:szCs w:val="24"/>
                <w:rtl/>
              </w:rPr>
              <w:t>תת סולמות הסתגלות</w:t>
            </w:r>
          </w:p>
        </w:tc>
      </w:tr>
      <w:tr w:rsidR="00235893" w14:paraId="2B44B385" w14:textId="77777777" w:rsidTr="004C23FD">
        <w:tc>
          <w:tcPr>
            <w:tcW w:w="3760" w:type="dxa"/>
          </w:tcPr>
          <w:p w14:paraId="6C1D6CCE" w14:textId="77777777" w:rsidR="00235893" w:rsidRDefault="007E587A" w:rsidP="007E587A">
            <w:pPr>
              <w:tabs>
                <w:tab w:val="left" w:pos="7661"/>
              </w:tabs>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יכולת הסתגלות</w:t>
            </w:r>
          </w:p>
        </w:tc>
        <w:tc>
          <w:tcPr>
            <w:tcW w:w="3894" w:type="dxa"/>
          </w:tcPr>
          <w:p w14:paraId="3FE40FF3" w14:textId="77777777" w:rsidR="00235893" w:rsidRPr="007E587A" w:rsidRDefault="007E587A" w:rsidP="007E587A">
            <w:pPr>
              <w:tabs>
                <w:tab w:val="left" w:pos="7661"/>
              </w:tabs>
              <w:bidi/>
              <w:spacing w:line="360" w:lineRule="auto"/>
              <w:jc w:val="center"/>
              <w:rPr>
                <w:rFonts w:ascii="David" w:hAnsi="David" w:cs="David"/>
                <w:color w:val="000000" w:themeColor="text1"/>
                <w:sz w:val="24"/>
                <w:szCs w:val="24"/>
                <w:u w:val="single"/>
                <w:rtl/>
              </w:rPr>
            </w:pPr>
            <w:r w:rsidRPr="007E587A">
              <w:rPr>
                <w:rFonts w:ascii="David" w:hAnsi="David" w:cs="David"/>
                <w:color w:val="000000" w:themeColor="text1"/>
                <w:sz w:val="24"/>
                <w:szCs w:val="24"/>
                <w:u w:val="single"/>
                <w:rtl/>
              </w:rPr>
              <w:t>יכולת הסתגלות</w:t>
            </w:r>
          </w:p>
        </w:tc>
      </w:tr>
      <w:tr w:rsidR="00235893" w14:paraId="14FF3575" w14:textId="77777777" w:rsidTr="004C23FD">
        <w:tc>
          <w:tcPr>
            <w:tcW w:w="3760" w:type="dxa"/>
          </w:tcPr>
          <w:p w14:paraId="05A7D1C8" w14:textId="77777777" w:rsidR="00235893" w:rsidRPr="007E587A" w:rsidRDefault="007E587A" w:rsidP="007E587A">
            <w:pPr>
              <w:tabs>
                <w:tab w:val="left" w:pos="7661"/>
              </w:tabs>
              <w:bidi/>
              <w:spacing w:line="360" w:lineRule="auto"/>
              <w:jc w:val="center"/>
              <w:rPr>
                <w:rFonts w:ascii="David" w:hAnsi="David" w:cs="David"/>
                <w:color w:val="000000" w:themeColor="text1"/>
                <w:sz w:val="24"/>
                <w:szCs w:val="24"/>
                <w:u w:val="single"/>
                <w:rtl/>
              </w:rPr>
            </w:pPr>
            <w:r w:rsidRPr="007E587A">
              <w:rPr>
                <w:rFonts w:ascii="David" w:hAnsi="David" w:cs="David"/>
                <w:color w:val="000000" w:themeColor="text1"/>
                <w:sz w:val="24"/>
                <w:szCs w:val="24"/>
                <w:u w:val="single"/>
                <w:rtl/>
              </w:rPr>
              <w:t>תקשורת פונקציונלית</w:t>
            </w:r>
          </w:p>
        </w:tc>
        <w:tc>
          <w:tcPr>
            <w:tcW w:w="3894" w:type="dxa"/>
          </w:tcPr>
          <w:p w14:paraId="12279EAE" w14:textId="77777777" w:rsidR="00235893" w:rsidRPr="007E587A" w:rsidRDefault="007E587A" w:rsidP="007E587A">
            <w:pPr>
              <w:tabs>
                <w:tab w:val="left" w:pos="7661"/>
              </w:tabs>
              <w:bidi/>
              <w:spacing w:line="360" w:lineRule="auto"/>
              <w:jc w:val="center"/>
              <w:rPr>
                <w:rFonts w:ascii="David" w:hAnsi="David" w:cs="David"/>
                <w:color w:val="000000" w:themeColor="text1"/>
                <w:sz w:val="24"/>
                <w:szCs w:val="24"/>
                <w:u w:val="single"/>
                <w:rtl/>
              </w:rPr>
            </w:pPr>
            <w:r w:rsidRPr="007E587A">
              <w:rPr>
                <w:rFonts w:ascii="David" w:hAnsi="David" w:cs="David"/>
                <w:color w:val="000000" w:themeColor="text1"/>
                <w:sz w:val="24"/>
                <w:szCs w:val="24"/>
                <w:u w:val="single"/>
                <w:rtl/>
              </w:rPr>
              <w:t>תקשורת פונקציונלית</w:t>
            </w:r>
          </w:p>
        </w:tc>
      </w:tr>
      <w:tr w:rsidR="00235893" w14:paraId="310342C3" w14:textId="77777777" w:rsidTr="004C23FD">
        <w:tc>
          <w:tcPr>
            <w:tcW w:w="3760" w:type="dxa"/>
          </w:tcPr>
          <w:p w14:paraId="1DB27E7B" w14:textId="77777777" w:rsidR="00235893" w:rsidRPr="007E587A" w:rsidRDefault="007E587A" w:rsidP="007E587A">
            <w:pPr>
              <w:tabs>
                <w:tab w:val="left" w:pos="7661"/>
              </w:tabs>
              <w:bidi/>
              <w:spacing w:line="360" w:lineRule="auto"/>
              <w:jc w:val="center"/>
              <w:rPr>
                <w:rFonts w:ascii="David" w:hAnsi="David" w:cs="David"/>
                <w:color w:val="000000" w:themeColor="text1"/>
                <w:sz w:val="24"/>
                <w:szCs w:val="24"/>
                <w:u w:val="single"/>
                <w:rtl/>
              </w:rPr>
            </w:pPr>
            <w:r w:rsidRPr="007E587A">
              <w:rPr>
                <w:rFonts w:ascii="David" w:hAnsi="David" w:cs="David"/>
                <w:color w:val="000000" w:themeColor="text1"/>
                <w:sz w:val="24"/>
                <w:szCs w:val="24"/>
                <w:u w:val="single"/>
                <w:rtl/>
              </w:rPr>
              <w:t>מנהיגות</w:t>
            </w:r>
          </w:p>
        </w:tc>
        <w:tc>
          <w:tcPr>
            <w:tcW w:w="3894" w:type="dxa"/>
          </w:tcPr>
          <w:p w14:paraId="63AAF844" w14:textId="77777777" w:rsidR="00235893" w:rsidRPr="007E587A" w:rsidRDefault="007E587A" w:rsidP="007E587A">
            <w:pPr>
              <w:tabs>
                <w:tab w:val="left" w:pos="7661"/>
              </w:tabs>
              <w:bidi/>
              <w:spacing w:line="360" w:lineRule="auto"/>
              <w:jc w:val="center"/>
              <w:rPr>
                <w:rFonts w:ascii="David" w:hAnsi="David" w:cs="David"/>
                <w:b/>
                <w:bCs/>
                <w:color w:val="000000" w:themeColor="text1"/>
                <w:sz w:val="24"/>
                <w:szCs w:val="24"/>
                <w:rtl/>
              </w:rPr>
            </w:pPr>
            <w:r w:rsidRPr="007E587A">
              <w:rPr>
                <w:rFonts w:ascii="David" w:hAnsi="David" w:cs="David"/>
                <w:b/>
                <w:bCs/>
                <w:color w:val="000000" w:themeColor="text1"/>
                <w:sz w:val="24"/>
                <w:szCs w:val="24"/>
                <w:rtl/>
              </w:rPr>
              <w:t>מנהיגות</w:t>
            </w:r>
          </w:p>
        </w:tc>
      </w:tr>
      <w:tr w:rsidR="00235893" w14:paraId="44F93781" w14:textId="77777777" w:rsidTr="004C23FD">
        <w:tc>
          <w:tcPr>
            <w:tcW w:w="3760" w:type="dxa"/>
          </w:tcPr>
          <w:p w14:paraId="6525088E" w14:textId="77777777" w:rsidR="00235893" w:rsidRPr="007E587A" w:rsidRDefault="007E587A" w:rsidP="007E587A">
            <w:pPr>
              <w:tabs>
                <w:tab w:val="left" w:pos="7661"/>
              </w:tabs>
              <w:bidi/>
              <w:spacing w:line="360" w:lineRule="auto"/>
              <w:jc w:val="center"/>
              <w:rPr>
                <w:rFonts w:ascii="David" w:hAnsi="David" w:cs="David"/>
                <w:color w:val="000000" w:themeColor="text1"/>
                <w:sz w:val="24"/>
                <w:szCs w:val="24"/>
                <w:u w:val="single"/>
                <w:rtl/>
              </w:rPr>
            </w:pPr>
            <w:r w:rsidRPr="007E587A">
              <w:rPr>
                <w:rFonts w:ascii="David" w:hAnsi="David" w:cs="David"/>
                <w:color w:val="000000" w:themeColor="text1"/>
                <w:sz w:val="24"/>
                <w:szCs w:val="24"/>
                <w:u w:val="single"/>
                <w:rtl/>
              </w:rPr>
              <w:t>מיומנויות חברתיות</w:t>
            </w:r>
          </w:p>
        </w:tc>
        <w:tc>
          <w:tcPr>
            <w:tcW w:w="3894" w:type="dxa"/>
          </w:tcPr>
          <w:p w14:paraId="58C627FF" w14:textId="77777777" w:rsidR="00235893" w:rsidRPr="007E587A" w:rsidRDefault="007E587A" w:rsidP="007E587A">
            <w:pPr>
              <w:tabs>
                <w:tab w:val="left" w:pos="7661"/>
              </w:tabs>
              <w:bidi/>
              <w:spacing w:line="360" w:lineRule="auto"/>
              <w:jc w:val="center"/>
              <w:rPr>
                <w:rFonts w:ascii="David" w:hAnsi="David" w:cs="David"/>
                <w:color w:val="000000" w:themeColor="text1"/>
                <w:sz w:val="24"/>
                <w:szCs w:val="24"/>
                <w:u w:val="single"/>
                <w:rtl/>
              </w:rPr>
            </w:pPr>
            <w:r w:rsidRPr="007E587A">
              <w:rPr>
                <w:rFonts w:ascii="David" w:hAnsi="David" w:cs="David"/>
                <w:color w:val="000000" w:themeColor="text1"/>
                <w:sz w:val="24"/>
                <w:szCs w:val="24"/>
                <w:u w:val="single"/>
                <w:rtl/>
              </w:rPr>
              <w:t>מיומנויות חברתיות</w:t>
            </w:r>
          </w:p>
        </w:tc>
      </w:tr>
      <w:tr w:rsidR="00235893" w14:paraId="74441A3C" w14:textId="77777777" w:rsidTr="004C23FD">
        <w:tc>
          <w:tcPr>
            <w:tcW w:w="3760" w:type="dxa"/>
          </w:tcPr>
          <w:p w14:paraId="27D32FD9" w14:textId="77777777" w:rsidR="00235893" w:rsidRPr="007E587A" w:rsidRDefault="007E587A" w:rsidP="007E587A">
            <w:pPr>
              <w:tabs>
                <w:tab w:val="left" w:pos="7661"/>
              </w:tabs>
              <w:bidi/>
              <w:spacing w:line="360" w:lineRule="auto"/>
              <w:jc w:val="center"/>
              <w:rPr>
                <w:rFonts w:ascii="David" w:hAnsi="David" w:cs="David"/>
                <w:color w:val="000000" w:themeColor="text1"/>
                <w:sz w:val="24"/>
                <w:szCs w:val="24"/>
                <w:u w:val="single"/>
                <w:rtl/>
              </w:rPr>
            </w:pPr>
            <w:r w:rsidRPr="007E587A">
              <w:rPr>
                <w:rFonts w:ascii="David" w:hAnsi="David" w:cs="David"/>
                <w:color w:val="000000" w:themeColor="text1"/>
                <w:sz w:val="24"/>
                <w:szCs w:val="24"/>
                <w:u w:val="single"/>
                <w:rtl/>
              </w:rPr>
              <w:t>מיומנויות למידה</w:t>
            </w:r>
          </w:p>
        </w:tc>
        <w:tc>
          <w:tcPr>
            <w:tcW w:w="3894" w:type="dxa"/>
          </w:tcPr>
          <w:p w14:paraId="6BDF6575" w14:textId="77777777" w:rsidR="00235893" w:rsidRPr="007E587A" w:rsidRDefault="007E587A" w:rsidP="007E587A">
            <w:pPr>
              <w:tabs>
                <w:tab w:val="left" w:pos="7661"/>
              </w:tabs>
              <w:bidi/>
              <w:spacing w:line="360" w:lineRule="auto"/>
              <w:jc w:val="center"/>
              <w:rPr>
                <w:rFonts w:ascii="David" w:hAnsi="David" w:cs="David"/>
                <w:b/>
                <w:bCs/>
                <w:color w:val="000000" w:themeColor="text1"/>
                <w:sz w:val="24"/>
                <w:szCs w:val="24"/>
                <w:rtl/>
              </w:rPr>
            </w:pPr>
            <w:r w:rsidRPr="007E587A">
              <w:rPr>
                <w:rFonts w:ascii="David" w:hAnsi="David" w:cs="David"/>
                <w:b/>
                <w:bCs/>
                <w:color w:val="000000" w:themeColor="text1"/>
                <w:sz w:val="24"/>
                <w:szCs w:val="24"/>
                <w:rtl/>
              </w:rPr>
              <w:t>פעילויות יומיומיות</w:t>
            </w:r>
          </w:p>
        </w:tc>
      </w:tr>
    </w:tbl>
    <w:p w14:paraId="73AF5CD1" w14:textId="77777777" w:rsidR="001F5EC1" w:rsidRDefault="001F5EC1" w:rsidP="001F5EC1">
      <w:pPr>
        <w:tabs>
          <w:tab w:val="left" w:pos="7661"/>
        </w:tabs>
        <w:bidi/>
        <w:spacing w:after="0" w:line="360" w:lineRule="auto"/>
        <w:jc w:val="both"/>
        <w:rPr>
          <w:rFonts w:ascii="David" w:hAnsi="David" w:cs="David"/>
          <w:color w:val="000000" w:themeColor="text1"/>
          <w:sz w:val="24"/>
          <w:szCs w:val="24"/>
          <w:rtl/>
        </w:rPr>
      </w:pPr>
    </w:p>
    <w:p w14:paraId="2988A2DB" w14:textId="77777777" w:rsidR="00BA2B04" w:rsidRDefault="00BA2B04" w:rsidP="00092AE8">
      <w:pPr>
        <w:tabs>
          <w:tab w:val="left" w:pos="7661"/>
        </w:tabs>
        <w:bidi/>
        <w:spacing w:after="0" w:line="360" w:lineRule="auto"/>
        <w:jc w:val="both"/>
        <w:rPr>
          <w:rFonts w:ascii="David" w:hAnsi="David" w:cs="David"/>
          <w:b/>
          <w:bCs/>
          <w:color w:val="000000" w:themeColor="text1"/>
          <w:sz w:val="24"/>
          <w:szCs w:val="24"/>
          <w:rtl/>
        </w:rPr>
      </w:pPr>
    </w:p>
    <w:p w14:paraId="79DC78CE" w14:textId="77777777" w:rsidR="00BA2B04" w:rsidRDefault="00BA2B04" w:rsidP="00BA2B04">
      <w:pPr>
        <w:tabs>
          <w:tab w:val="left" w:pos="7661"/>
        </w:tabs>
        <w:bidi/>
        <w:spacing w:after="0" w:line="360" w:lineRule="auto"/>
        <w:jc w:val="both"/>
        <w:rPr>
          <w:rFonts w:ascii="David" w:hAnsi="David" w:cs="David"/>
          <w:b/>
          <w:bCs/>
          <w:color w:val="000000" w:themeColor="text1"/>
          <w:sz w:val="24"/>
          <w:szCs w:val="24"/>
          <w:rtl/>
        </w:rPr>
      </w:pPr>
    </w:p>
    <w:p w14:paraId="1A138175" w14:textId="77777777" w:rsidR="00BA2B04" w:rsidRDefault="00BA2B04" w:rsidP="00BA2B04">
      <w:pPr>
        <w:tabs>
          <w:tab w:val="left" w:pos="7661"/>
        </w:tabs>
        <w:bidi/>
        <w:spacing w:after="0" w:line="360" w:lineRule="auto"/>
        <w:jc w:val="both"/>
        <w:rPr>
          <w:rFonts w:ascii="David" w:hAnsi="David" w:cs="David"/>
          <w:b/>
          <w:bCs/>
          <w:color w:val="000000" w:themeColor="text1"/>
          <w:sz w:val="24"/>
          <w:szCs w:val="24"/>
          <w:rtl/>
        </w:rPr>
      </w:pPr>
    </w:p>
    <w:p w14:paraId="795A1A7A" w14:textId="77777777" w:rsidR="00BA2B04" w:rsidRDefault="00BA2B04" w:rsidP="00BA2B04">
      <w:pPr>
        <w:tabs>
          <w:tab w:val="left" w:pos="7661"/>
        </w:tabs>
        <w:bidi/>
        <w:spacing w:after="0" w:line="360" w:lineRule="auto"/>
        <w:jc w:val="both"/>
        <w:rPr>
          <w:rFonts w:ascii="David" w:hAnsi="David" w:cs="David"/>
          <w:b/>
          <w:bCs/>
          <w:color w:val="000000" w:themeColor="text1"/>
          <w:sz w:val="24"/>
          <w:szCs w:val="24"/>
          <w:rtl/>
        </w:rPr>
      </w:pPr>
    </w:p>
    <w:p w14:paraId="10B6A446" w14:textId="77777777" w:rsidR="00BA2B04" w:rsidRDefault="00BA2B04" w:rsidP="00BA2B04">
      <w:pPr>
        <w:tabs>
          <w:tab w:val="left" w:pos="7661"/>
        </w:tabs>
        <w:bidi/>
        <w:spacing w:after="0" w:line="360" w:lineRule="auto"/>
        <w:jc w:val="both"/>
        <w:rPr>
          <w:rFonts w:ascii="David" w:hAnsi="David" w:cs="David"/>
          <w:b/>
          <w:bCs/>
          <w:color w:val="000000" w:themeColor="text1"/>
          <w:sz w:val="24"/>
          <w:szCs w:val="24"/>
          <w:rtl/>
        </w:rPr>
      </w:pPr>
    </w:p>
    <w:p w14:paraId="49C8BEE9" w14:textId="77777777" w:rsidR="00BA2B04" w:rsidRDefault="00BA2B04" w:rsidP="00BA2B04">
      <w:pPr>
        <w:tabs>
          <w:tab w:val="left" w:pos="7661"/>
        </w:tabs>
        <w:bidi/>
        <w:spacing w:after="0" w:line="360" w:lineRule="auto"/>
        <w:jc w:val="both"/>
        <w:rPr>
          <w:rFonts w:ascii="David" w:hAnsi="David" w:cs="David"/>
          <w:b/>
          <w:bCs/>
          <w:color w:val="000000" w:themeColor="text1"/>
          <w:sz w:val="24"/>
          <w:szCs w:val="24"/>
          <w:rtl/>
        </w:rPr>
      </w:pPr>
    </w:p>
    <w:p w14:paraId="3550D44D" w14:textId="77777777" w:rsidR="00BA2B04" w:rsidRDefault="00BA2B04" w:rsidP="00BA2B04">
      <w:pPr>
        <w:tabs>
          <w:tab w:val="left" w:pos="7661"/>
        </w:tabs>
        <w:bidi/>
        <w:spacing w:after="0" w:line="360" w:lineRule="auto"/>
        <w:jc w:val="both"/>
        <w:rPr>
          <w:rFonts w:ascii="David" w:hAnsi="David" w:cs="David"/>
          <w:b/>
          <w:bCs/>
          <w:color w:val="000000" w:themeColor="text1"/>
          <w:sz w:val="24"/>
          <w:szCs w:val="24"/>
          <w:rtl/>
        </w:rPr>
      </w:pPr>
    </w:p>
    <w:p w14:paraId="78ED57C6" w14:textId="77777777" w:rsidR="00BA2B04" w:rsidRDefault="00BA2B04" w:rsidP="00BA2B04">
      <w:pPr>
        <w:tabs>
          <w:tab w:val="left" w:pos="7661"/>
        </w:tabs>
        <w:bidi/>
        <w:spacing w:after="0" w:line="360" w:lineRule="auto"/>
        <w:jc w:val="both"/>
        <w:rPr>
          <w:rFonts w:ascii="David" w:hAnsi="David" w:cs="David"/>
          <w:b/>
          <w:bCs/>
          <w:color w:val="000000" w:themeColor="text1"/>
          <w:sz w:val="24"/>
          <w:szCs w:val="24"/>
          <w:rtl/>
        </w:rPr>
      </w:pPr>
    </w:p>
    <w:p w14:paraId="444D43E9" w14:textId="77777777" w:rsidR="00097DA2" w:rsidRDefault="00097DA2" w:rsidP="00097DA2">
      <w:pPr>
        <w:tabs>
          <w:tab w:val="left" w:pos="7661"/>
        </w:tabs>
        <w:bidi/>
        <w:spacing w:after="0" w:line="360" w:lineRule="auto"/>
        <w:jc w:val="both"/>
        <w:rPr>
          <w:rFonts w:ascii="David" w:hAnsi="David" w:cs="David"/>
          <w:b/>
          <w:bCs/>
          <w:color w:val="000000" w:themeColor="text1"/>
          <w:sz w:val="24"/>
          <w:szCs w:val="24"/>
          <w:u w:val="single"/>
          <w:rtl/>
        </w:rPr>
      </w:pPr>
      <w:r>
        <w:rPr>
          <w:rFonts w:ascii="David" w:hAnsi="David" w:cs="David"/>
          <w:b/>
          <w:bCs/>
          <w:color w:val="000000" w:themeColor="text1"/>
          <w:sz w:val="24"/>
          <w:szCs w:val="24"/>
          <w:u w:val="single"/>
          <w:rtl/>
        </w:rPr>
        <w:lastRenderedPageBreak/>
        <w:t xml:space="preserve">המשך </w:t>
      </w:r>
      <w:r w:rsidRPr="00AA00B4">
        <w:rPr>
          <w:rFonts w:ascii="David" w:hAnsi="David" w:cs="David"/>
          <w:b/>
          <w:bCs/>
          <w:color w:val="000000" w:themeColor="text1"/>
          <w:sz w:val="24"/>
          <w:szCs w:val="24"/>
          <w:u w:val="single"/>
          <w:rtl/>
        </w:rPr>
        <w:t>תפקודים חברתיים-רגשיים-התנהגותיים</w:t>
      </w:r>
    </w:p>
    <w:p w14:paraId="63331A95" w14:textId="77777777" w:rsidR="00092AE8" w:rsidRDefault="00092AE8" w:rsidP="00097DA2">
      <w:pPr>
        <w:tabs>
          <w:tab w:val="left" w:pos="7661"/>
        </w:tabs>
        <w:bidi/>
        <w:spacing w:after="0" w:line="360" w:lineRule="auto"/>
        <w:jc w:val="both"/>
        <w:rPr>
          <w:rFonts w:ascii="David" w:hAnsi="David" w:cs="David"/>
          <w:b/>
          <w:bCs/>
          <w:color w:val="000000" w:themeColor="text1"/>
          <w:sz w:val="24"/>
          <w:szCs w:val="24"/>
          <w:rtl/>
        </w:rPr>
      </w:pPr>
      <w:r w:rsidRPr="00092AE8">
        <w:rPr>
          <w:rFonts w:ascii="David" w:hAnsi="David" w:cs="David"/>
          <w:b/>
          <w:bCs/>
          <w:color w:val="000000" w:themeColor="text1"/>
          <w:sz w:val="24"/>
          <w:szCs w:val="24"/>
          <w:rtl/>
        </w:rPr>
        <w:t>סקלת דירוג ספקטרום אוטיסטי (</w:t>
      </w:r>
      <w:r>
        <w:rPr>
          <w:rFonts w:ascii="David" w:hAnsi="David" w:cs="David"/>
          <w:b/>
          <w:bCs/>
          <w:color w:val="000000" w:themeColor="text1"/>
          <w:sz w:val="24"/>
          <w:szCs w:val="24"/>
        </w:rPr>
        <w:t>(</w:t>
      </w:r>
      <w:r w:rsidRPr="00092AE8">
        <w:rPr>
          <w:rFonts w:ascii="David" w:hAnsi="David" w:cs="David"/>
          <w:b/>
          <w:bCs/>
          <w:color w:val="000000" w:themeColor="text1"/>
          <w:sz w:val="24"/>
          <w:szCs w:val="24"/>
        </w:rPr>
        <w:t>ASRS</w:t>
      </w:r>
    </w:p>
    <w:p w14:paraId="3A8FB745" w14:textId="77777777" w:rsidR="00092AE8" w:rsidRDefault="00092AE8" w:rsidP="00092AE8">
      <w:pPr>
        <w:tabs>
          <w:tab w:val="left" w:pos="7661"/>
        </w:tabs>
        <w:bidi/>
        <w:spacing w:after="0" w:line="360" w:lineRule="auto"/>
        <w:jc w:val="both"/>
        <w:rPr>
          <w:rFonts w:ascii="David" w:hAnsi="David" w:cs="David"/>
          <w:color w:val="000000" w:themeColor="text1"/>
          <w:sz w:val="24"/>
          <w:szCs w:val="24"/>
          <w:u w:val="single"/>
          <w:rtl/>
        </w:rPr>
      </w:pPr>
      <w:r w:rsidRPr="00092AE8">
        <w:rPr>
          <w:rFonts w:ascii="David" w:hAnsi="David" w:cs="David"/>
          <w:color w:val="000000" w:themeColor="text1"/>
          <w:sz w:val="24"/>
          <w:szCs w:val="24"/>
          <w:rtl/>
        </w:rPr>
        <w:t xml:space="preserve">תוצאות שאלון ה </w:t>
      </w:r>
      <w:r w:rsidRPr="00092AE8">
        <w:rPr>
          <w:rFonts w:ascii="David" w:hAnsi="David" w:cs="David"/>
          <w:color w:val="000000" w:themeColor="text1"/>
          <w:sz w:val="24"/>
          <w:szCs w:val="24"/>
        </w:rPr>
        <w:t>ASRS</w:t>
      </w:r>
      <w:r w:rsidRPr="00092AE8">
        <w:rPr>
          <w:rFonts w:ascii="David" w:hAnsi="David" w:cs="David"/>
          <w:color w:val="000000" w:themeColor="text1"/>
          <w:sz w:val="24"/>
          <w:szCs w:val="24"/>
          <w:rtl/>
        </w:rPr>
        <w:t xml:space="preserve"> מוצגות בטבלה הבאה. לציוני </w:t>
      </w:r>
      <w:r w:rsidRPr="00092AE8">
        <w:rPr>
          <w:rFonts w:ascii="David" w:hAnsi="David" w:cs="David"/>
          <w:color w:val="000000" w:themeColor="text1"/>
          <w:sz w:val="24"/>
          <w:szCs w:val="24"/>
        </w:rPr>
        <w:t>T</w:t>
      </w:r>
      <w:r w:rsidRPr="00092AE8">
        <w:rPr>
          <w:rFonts w:ascii="David" w:hAnsi="David" w:cs="David"/>
          <w:color w:val="000000" w:themeColor="text1"/>
          <w:sz w:val="24"/>
          <w:szCs w:val="24"/>
          <w:rtl/>
        </w:rPr>
        <w:t xml:space="preserve"> ממוצע 50 וסטיית תקן של 10. ציוני </w:t>
      </w:r>
      <w:r w:rsidRPr="00092AE8">
        <w:rPr>
          <w:rFonts w:ascii="David" w:hAnsi="David" w:cs="David"/>
          <w:color w:val="000000" w:themeColor="text1"/>
          <w:sz w:val="24"/>
          <w:szCs w:val="24"/>
        </w:rPr>
        <w:t>T</w:t>
      </w:r>
      <w:r w:rsidRPr="00092AE8">
        <w:rPr>
          <w:rFonts w:ascii="David" w:hAnsi="David" w:cs="David"/>
          <w:color w:val="000000" w:themeColor="text1"/>
          <w:sz w:val="24"/>
          <w:szCs w:val="24"/>
          <w:rtl/>
        </w:rPr>
        <w:t xml:space="preserve"> של 70 ומעלה נחשבים ל'מאוד גבוה' והם מופיעים</w:t>
      </w:r>
      <w:r>
        <w:rPr>
          <w:rFonts w:ascii="David" w:hAnsi="David" w:cs="David"/>
          <w:b/>
          <w:bCs/>
          <w:color w:val="000000" w:themeColor="text1"/>
          <w:sz w:val="24"/>
          <w:szCs w:val="24"/>
          <w:rtl/>
        </w:rPr>
        <w:t xml:space="preserve"> בסגנון מובלט.</w:t>
      </w:r>
      <w:r>
        <w:rPr>
          <w:rFonts w:ascii="David" w:hAnsi="David" w:cs="David"/>
          <w:color w:val="000000" w:themeColor="text1"/>
          <w:sz w:val="24"/>
          <w:szCs w:val="24"/>
          <w:rtl/>
        </w:rPr>
        <w:t xml:space="preserve"> ציוני </w:t>
      </w:r>
      <w:r>
        <w:rPr>
          <w:rFonts w:ascii="David" w:hAnsi="David" w:cs="David"/>
          <w:color w:val="000000" w:themeColor="text1"/>
          <w:sz w:val="24"/>
          <w:szCs w:val="24"/>
        </w:rPr>
        <w:t>T</w:t>
      </w:r>
      <w:r>
        <w:rPr>
          <w:rFonts w:ascii="David" w:hAnsi="David" w:cs="David"/>
          <w:color w:val="000000" w:themeColor="text1"/>
          <w:sz w:val="24"/>
          <w:szCs w:val="24"/>
          <w:rtl/>
        </w:rPr>
        <w:t xml:space="preserve"> בין 65 ל-69 נחשבים ל'גבוה' ועשויים לייצג תחומים פוטנציאלים לקושי </w:t>
      </w:r>
      <w:r w:rsidRPr="00092AE8">
        <w:rPr>
          <w:rFonts w:ascii="David" w:hAnsi="David" w:cs="David"/>
          <w:color w:val="000000" w:themeColor="text1"/>
          <w:sz w:val="24"/>
          <w:szCs w:val="24"/>
          <w:u w:val="single"/>
          <w:rtl/>
        </w:rPr>
        <w:t>ומודגשים בקו תחתון</w:t>
      </w:r>
      <w:r>
        <w:rPr>
          <w:rFonts w:ascii="David" w:hAnsi="David" w:cs="David"/>
          <w:color w:val="000000" w:themeColor="text1"/>
          <w:sz w:val="24"/>
          <w:szCs w:val="24"/>
          <w:u w:val="single"/>
          <w:rtl/>
        </w:rPr>
        <w:t>.</w:t>
      </w:r>
    </w:p>
    <w:tbl>
      <w:tblPr>
        <w:tblStyle w:val="TableGrid"/>
        <w:bidiVisual/>
        <w:tblW w:w="0" w:type="auto"/>
        <w:tblLook w:val="04A0" w:firstRow="1" w:lastRow="0" w:firstColumn="1" w:lastColumn="0" w:noHBand="0" w:noVBand="1"/>
      </w:tblPr>
      <w:tblGrid>
        <w:gridCol w:w="2952"/>
        <w:gridCol w:w="2952"/>
        <w:gridCol w:w="2952"/>
      </w:tblGrid>
      <w:tr w:rsidR="00DE01DA" w14:paraId="015853EE" w14:textId="77777777" w:rsidTr="00DE01DA">
        <w:tc>
          <w:tcPr>
            <w:tcW w:w="2952" w:type="dxa"/>
          </w:tcPr>
          <w:p w14:paraId="3676B68C" w14:textId="77777777" w:rsidR="00DE01DA" w:rsidRPr="00DE01DA" w:rsidRDefault="00DE01DA" w:rsidP="00DE01DA">
            <w:pPr>
              <w:tabs>
                <w:tab w:val="left" w:pos="7661"/>
              </w:tabs>
              <w:bidi/>
              <w:spacing w:line="360" w:lineRule="auto"/>
              <w:jc w:val="both"/>
              <w:rPr>
                <w:rFonts w:ascii="David" w:hAnsi="David" w:cs="David"/>
                <w:b/>
                <w:bCs/>
                <w:color w:val="000000" w:themeColor="text1"/>
                <w:sz w:val="24"/>
                <w:szCs w:val="24"/>
                <w:rtl/>
              </w:rPr>
            </w:pPr>
            <w:r w:rsidRPr="00DE01DA">
              <w:rPr>
                <w:rFonts w:ascii="David" w:hAnsi="David" w:cs="David"/>
                <w:b/>
                <w:bCs/>
                <w:color w:val="000000" w:themeColor="text1"/>
                <w:sz w:val="24"/>
                <w:szCs w:val="24"/>
                <w:rtl/>
              </w:rPr>
              <w:t xml:space="preserve">סולמות </w:t>
            </w:r>
            <w:r w:rsidRPr="00DE01DA">
              <w:rPr>
                <w:rFonts w:ascii="David" w:hAnsi="David" w:cs="David"/>
                <w:b/>
                <w:bCs/>
                <w:color w:val="000000" w:themeColor="text1"/>
                <w:sz w:val="24"/>
                <w:szCs w:val="24"/>
              </w:rPr>
              <w:t>ASRS</w:t>
            </w:r>
          </w:p>
        </w:tc>
        <w:tc>
          <w:tcPr>
            <w:tcW w:w="2952" w:type="dxa"/>
          </w:tcPr>
          <w:p w14:paraId="0345E298" w14:textId="77777777" w:rsidR="00DE01DA" w:rsidRPr="00DE01DA" w:rsidRDefault="00DE01DA" w:rsidP="00DE01DA">
            <w:pPr>
              <w:tabs>
                <w:tab w:val="left" w:pos="7661"/>
              </w:tabs>
              <w:bidi/>
              <w:spacing w:line="360" w:lineRule="auto"/>
              <w:jc w:val="center"/>
              <w:rPr>
                <w:rFonts w:ascii="David" w:hAnsi="David" w:cs="David"/>
                <w:b/>
                <w:bCs/>
                <w:color w:val="000000" w:themeColor="text1"/>
                <w:sz w:val="24"/>
                <w:szCs w:val="24"/>
                <w:rtl/>
              </w:rPr>
            </w:pPr>
            <w:r w:rsidRPr="00DE01DA">
              <w:rPr>
                <w:rFonts w:ascii="David" w:hAnsi="David" w:cs="David"/>
                <w:b/>
                <w:bCs/>
                <w:color w:val="000000" w:themeColor="text1"/>
                <w:sz w:val="24"/>
                <w:szCs w:val="24"/>
                <w:rtl/>
              </w:rPr>
              <w:t>דיווח המחנכת</w:t>
            </w:r>
          </w:p>
        </w:tc>
        <w:tc>
          <w:tcPr>
            <w:tcW w:w="2952" w:type="dxa"/>
          </w:tcPr>
          <w:p w14:paraId="2B128A81" w14:textId="77777777" w:rsidR="00DE01DA" w:rsidRPr="00DE01DA" w:rsidRDefault="00DE01DA" w:rsidP="00DE01DA">
            <w:pPr>
              <w:tabs>
                <w:tab w:val="left" w:pos="7661"/>
              </w:tabs>
              <w:bidi/>
              <w:spacing w:line="360" w:lineRule="auto"/>
              <w:jc w:val="center"/>
              <w:rPr>
                <w:rFonts w:ascii="David" w:hAnsi="David" w:cs="David"/>
                <w:b/>
                <w:bCs/>
                <w:color w:val="000000" w:themeColor="text1"/>
                <w:sz w:val="24"/>
                <w:szCs w:val="24"/>
                <w:rtl/>
              </w:rPr>
            </w:pPr>
            <w:r w:rsidRPr="00DE01DA">
              <w:rPr>
                <w:rFonts w:ascii="David" w:hAnsi="David" w:cs="David"/>
                <w:b/>
                <w:bCs/>
                <w:color w:val="000000" w:themeColor="text1"/>
                <w:sz w:val="24"/>
                <w:szCs w:val="24"/>
                <w:rtl/>
              </w:rPr>
              <w:t>דיווח האם</w:t>
            </w:r>
          </w:p>
        </w:tc>
      </w:tr>
      <w:tr w:rsidR="00DE01DA" w14:paraId="25A834E1" w14:textId="77777777" w:rsidTr="00DE01DA">
        <w:tc>
          <w:tcPr>
            <w:tcW w:w="2952" w:type="dxa"/>
          </w:tcPr>
          <w:p w14:paraId="34988C81" w14:textId="77777777" w:rsidR="00DE01DA" w:rsidRDefault="00DE01DA" w:rsidP="00DE01DA">
            <w:pPr>
              <w:tabs>
                <w:tab w:val="left" w:pos="7661"/>
              </w:tabs>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חברתי/תקשורת</w:t>
            </w:r>
          </w:p>
        </w:tc>
        <w:tc>
          <w:tcPr>
            <w:tcW w:w="2952" w:type="dxa"/>
          </w:tcPr>
          <w:p w14:paraId="5B530FCC" w14:textId="77777777" w:rsidR="00DE01DA" w:rsidRPr="00DE01DA" w:rsidRDefault="00DE01DA" w:rsidP="00DE01DA">
            <w:pPr>
              <w:tabs>
                <w:tab w:val="left" w:pos="7661"/>
              </w:tabs>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63</w:t>
            </w:r>
          </w:p>
        </w:tc>
        <w:tc>
          <w:tcPr>
            <w:tcW w:w="2952" w:type="dxa"/>
          </w:tcPr>
          <w:p w14:paraId="1C91EFC6" w14:textId="77777777" w:rsidR="00DE01DA" w:rsidRPr="00DE01DA" w:rsidRDefault="00DE01DA" w:rsidP="00DE01DA">
            <w:pPr>
              <w:tabs>
                <w:tab w:val="left" w:pos="7661"/>
              </w:tabs>
              <w:bidi/>
              <w:spacing w:line="360" w:lineRule="auto"/>
              <w:jc w:val="center"/>
              <w:rPr>
                <w:rFonts w:ascii="David" w:hAnsi="David" w:cs="David"/>
                <w:b/>
                <w:bCs/>
                <w:color w:val="000000" w:themeColor="text1"/>
                <w:sz w:val="24"/>
                <w:szCs w:val="24"/>
                <w:rtl/>
              </w:rPr>
            </w:pPr>
            <w:r w:rsidRPr="00DE01DA">
              <w:rPr>
                <w:rFonts w:ascii="David" w:hAnsi="David" w:cs="David"/>
                <w:b/>
                <w:bCs/>
                <w:color w:val="000000" w:themeColor="text1"/>
                <w:sz w:val="24"/>
                <w:szCs w:val="24"/>
                <w:rtl/>
              </w:rPr>
              <w:t>74</w:t>
            </w:r>
          </w:p>
        </w:tc>
      </w:tr>
      <w:tr w:rsidR="00DE01DA" w14:paraId="26A910DC" w14:textId="77777777" w:rsidTr="00DE01DA">
        <w:tc>
          <w:tcPr>
            <w:tcW w:w="2952" w:type="dxa"/>
          </w:tcPr>
          <w:p w14:paraId="41016D30" w14:textId="77777777" w:rsidR="00DE01DA" w:rsidRDefault="00DE01DA" w:rsidP="00DE01DA">
            <w:pPr>
              <w:tabs>
                <w:tab w:val="left" w:pos="7661"/>
              </w:tabs>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התנהגויות חריגות</w:t>
            </w:r>
          </w:p>
        </w:tc>
        <w:tc>
          <w:tcPr>
            <w:tcW w:w="2952" w:type="dxa"/>
          </w:tcPr>
          <w:p w14:paraId="6EC68EEB" w14:textId="77777777" w:rsidR="00DE01DA" w:rsidRPr="00DE01DA" w:rsidRDefault="00DE01DA" w:rsidP="00DE01DA">
            <w:pPr>
              <w:tabs>
                <w:tab w:val="left" w:pos="7661"/>
              </w:tabs>
              <w:bidi/>
              <w:spacing w:line="360" w:lineRule="auto"/>
              <w:jc w:val="center"/>
              <w:rPr>
                <w:rFonts w:ascii="David" w:hAnsi="David" w:cs="David"/>
                <w:b/>
                <w:bCs/>
                <w:color w:val="000000" w:themeColor="text1"/>
                <w:sz w:val="24"/>
                <w:szCs w:val="24"/>
                <w:rtl/>
              </w:rPr>
            </w:pPr>
            <w:r>
              <w:rPr>
                <w:rFonts w:ascii="David" w:hAnsi="David" w:cs="David"/>
                <w:b/>
                <w:bCs/>
                <w:color w:val="000000" w:themeColor="text1"/>
                <w:sz w:val="24"/>
                <w:szCs w:val="24"/>
                <w:rtl/>
              </w:rPr>
              <w:t>73</w:t>
            </w:r>
          </w:p>
        </w:tc>
        <w:tc>
          <w:tcPr>
            <w:tcW w:w="2952" w:type="dxa"/>
          </w:tcPr>
          <w:p w14:paraId="5265CE52" w14:textId="77777777" w:rsidR="00DE01DA" w:rsidRPr="00DE01DA" w:rsidRDefault="00DE01DA" w:rsidP="00DE01DA">
            <w:pPr>
              <w:tabs>
                <w:tab w:val="left" w:pos="7661"/>
              </w:tabs>
              <w:bidi/>
              <w:spacing w:line="360" w:lineRule="auto"/>
              <w:jc w:val="center"/>
              <w:rPr>
                <w:rFonts w:ascii="David" w:hAnsi="David" w:cs="David"/>
                <w:b/>
                <w:bCs/>
                <w:color w:val="000000" w:themeColor="text1"/>
                <w:sz w:val="24"/>
                <w:szCs w:val="24"/>
                <w:rtl/>
              </w:rPr>
            </w:pPr>
            <w:r w:rsidRPr="00DE01DA">
              <w:rPr>
                <w:rFonts w:ascii="David" w:hAnsi="David" w:cs="David"/>
                <w:b/>
                <w:bCs/>
                <w:color w:val="000000" w:themeColor="text1"/>
                <w:sz w:val="24"/>
                <w:szCs w:val="24"/>
                <w:rtl/>
              </w:rPr>
              <w:t>72</w:t>
            </w:r>
          </w:p>
        </w:tc>
      </w:tr>
      <w:tr w:rsidR="00DE01DA" w14:paraId="501CAE87" w14:textId="77777777" w:rsidTr="00DE01DA">
        <w:tc>
          <w:tcPr>
            <w:tcW w:w="2952" w:type="dxa"/>
          </w:tcPr>
          <w:p w14:paraId="3EF87F12" w14:textId="77777777" w:rsidR="00DE01DA" w:rsidRDefault="00DE01DA" w:rsidP="00DE01DA">
            <w:pPr>
              <w:tabs>
                <w:tab w:val="left" w:pos="7661"/>
              </w:tabs>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ויסות עצמי</w:t>
            </w:r>
          </w:p>
        </w:tc>
        <w:tc>
          <w:tcPr>
            <w:tcW w:w="2952" w:type="dxa"/>
          </w:tcPr>
          <w:p w14:paraId="5E2FA363" w14:textId="77777777" w:rsidR="00DE01DA" w:rsidRPr="00DE01DA" w:rsidRDefault="00DE01DA" w:rsidP="00DE01DA">
            <w:pPr>
              <w:tabs>
                <w:tab w:val="left" w:pos="7661"/>
              </w:tabs>
              <w:bidi/>
              <w:spacing w:line="360" w:lineRule="auto"/>
              <w:jc w:val="center"/>
              <w:rPr>
                <w:rFonts w:ascii="David" w:hAnsi="David" w:cs="David"/>
                <w:color w:val="000000" w:themeColor="text1"/>
                <w:sz w:val="24"/>
                <w:szCs w:val="24"/>
                <w:u w:val="single"/>
                <w:rtl/>
              </w:rPr>
            </w:pPr>
            <w:r>
              <w:rPr>
                <w:rFonts w:ascii="David" w:hAnsi="David" w:cs="David"/>
                <w:color w:val="000000" w:themeColor="text1"/>
                <w:sz w:val="24"/>
                <w:szCs w:val="24"/>
                <w:u w:val="single"/>
                <w:rtl/>
              </w:rPr>
              <w:t>67</w:t>
            </w:r>
          </w:p>
        </w:tc>
        <w:tc>
          <w:tcPr>
            <w:tcW w:w="2952" w:type="dxa"/>
          </w:tcPr>
          <w:p w14:paraId="649C029A" w14:textId="77777777" w:rsidR="00DE01DA" w:rsidRPr="00DE01DA" w:rsidRDefault="00DE01DA" w:rsidP="00DE01DA">
            <w:pPr>
              <w:tabs>
                <w:tab w:val="left" w:pos="7661"/>
              </w:tabs>
              <w:bidi/>
              <w:spacing w:line="360" w:lineRule="auto"/>
              <w:jc w:val="center"/>
              <w:rPr>
                <w:rFonts w:ascii="David" w:hAnsi="David" w:cs="David"/>
                <w:b/>
                <w:bCs/>
                <w:color w:val="000000" w:themeColor="text1"/>
                <w:sz w:val="24"/>
                <w:szCs w:val="24"/>
                <w:rtl/>
              </w:rPr>
            </w:pPr>
            <w:r w:rsidRPr="00DE01DA">
              <w:rPr>
                <w:rFonts w:ascii="David" w:hAnsi="David" w:cs="David"/>
                <w:b/>
                <w:bCs/>
                <w:color w:val="000000" w:themeColor="text1"/>
                <w:sz w:val="24"/>
                <w:szCs w:val="24"/>
                <w:rtl/>
              </w:rPr>
              <w:t>74</w:t>
            </w:r>
          </w:p>
        </w:tc>
      </w:tr>
      <w:tr w:rsidR="00DE01DA" w14:paraId="1969BFE1" w14:textId="77777777" w:rsidTr="00DE01DA">
        <w:tc>
          <w:tcPr>
            <w:tcW w:w="2952" w:type="dxa"/>
          </w:tcPr>
          <w:p w14:paraId="7760500D" w14:textId="77777777" w:rsidR="00DE01DA" w:rsidRDefault="00DE01DA" w:rsidP="00DE01DA">
            <w:pPr>
              <w:tabs>
                <w:tab w:val="left" w:pos="7661"/>
              </w:tabs>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 xml:space="preserve">סולם </w:t>
            </w:r>
            <w:r>
              <w:rPr>
                <w:rFonts w:ascii="David" w:hAnsi="David" w:cs="David"/>
                <w:color w:val="000000" w:themeColor="text1"/>
                <w:sz w:val="24"/>
                <w:szCs w:val="24"/>
              </w:rPr>
              <w:t>DSM-5</w:t>
            </w:r>
          </w:p>
        </w:tc>
        <w:tc>
          <w:tcPr>
            <w:tcW w:w="2952" w:type="dxa"/>
          </w:tcPr>
          <w:p w14:paraId="44EBE8DA" w14:textId="77777777" w:rsidR="00DE01DA" w:rsidRPr="00DE01DA" w:rsidRDefault="00DE01DA" w:rsidP="00DE01DA">
            <w:pPr>
              <w:tabs>
                <w:tab w:val="left" w:pos="7661"/>
              </w:tabs>
              <w:bidi/>
              <w:spacing w:line="360" w:lineRule="auto"/>
              <w:jc w:val="center"/>
              <w:rPr>
                <w:rFonts w:ascii="David" w:hAnsi="David" w:cs="David"/>
                <w:b/>
                <w:bCs/>
                <w:color w:val="000000" w:themeColor="text1"/>
                <w:sz w:val="24"/>
                <w:szCs w:val="24"/>
                <w:rtl/>
              </w:rPr>
            </w:pPr>
            <w:r>
              <w:rPr>
                <w:rFonts w:ascii="David" w:hAnsi="David" w:cs="David"/>
                <w:b/>
                <w:bCs/>
                <w:color w:val="000000" w:themeColor="text1"/>
                <w:sz w:val="24"/>
                <w:szCs w:val="24"/>
                <w:rtl/>
              </w:rPr>
              <w:t>72</w:t>
            </w:r>
          </w:p>
        </w:tc>
        <w:tc>
          <w:tcPr>
            <w:tcW w:w="2952" w:type="dxa"/>
          </w:tcPr>
          <w:p w14:paraId="2950BCDA" w14:textId="77777777" w:rsidR="00DE01DA" w:rsidRPr="00DE01DA" w:rsidRDefault="00DE01DA" w:rsidP="00DE01DA">
            <w:pPr>
              <w:tabs>
                <w:tab w:val="left" w:pos="7661"/>
              </w:tabs>
              <w:bidi/>
              <w:spacing w:line="360" w:lineRule="auto"/>
              <w:jc w:val="center"/>
              <w:rPr>
                <w:rFonts w:ascii="David" w:hAnsi="David" w:cs="David"/>
                <w:b/>
                <w:bCs/>
                <w:color w:val="000000" w:themeColor="text1"/>
                <w:sz w:val="24"/>
                <w:szCs w:val="24"/>
                <w:rtl/>
              </w:rPr>
            </w:pPr>
            <w:r w:rsidRPr="00DE01DA">
              <w:rPr>
                <w:rFonts w:ascii="David" w:hAnsi="David" w:cs="David"/>
                <w:b/>
                <w:bCs/>
                <w:color w:val="000000" w:themeColor="text1"/>
                <w:sz w:val="24"/>
                <w:szCs w:val="24"/>
                <w:rtl/>
              </w:rPr>
              <w:t>75</w:t>
            </w:r>
          </w:p>
        </w:tc>
      </w:tr>
      <w:tr w:rsidR="00DE01DA" w14:paraId="0291EE8D" w14:textId="77777777" w:rsidTr="00DE01DA">
        <w:tc>
          <w:tcPr>
            <w:tcW w:w="2952" w:type="dxa"/>
          </w:tcPr>
          <w:p w14:paraId="08F2D590" w14:textId="77777777" w:rsidR="00DE01DA" w:rsidRPr="00DE01DA" w:rsidRDefault="00DE01DA" w:rsidP="00DE01DA">
            <w:pPr>
              <w:tabs>
                <w:tab w:val="left" w:pos="7661"/>
              </w:tabs>
              <w:bidi/>
              <w:spacing w:line="360" w:lineRule="auto"/>
              <w:jc w:val="both"/>
              <w:rPr>
                <w:rFonts w:ascii="David" w:hAnsi="David" w:cs="David"/>
                <w:b/>
                <w:bCs/>
                <w:color w:val="000000" w:themeColor="text1"/>
                <w:sz w:val="24"/>
                <w:szCs w:val="24"/>
                <w:rtl/>
              </w:rPr>
            </w:pPr>
            <w:r w:rsidRPr="00DE01DA">
              <w:rPr>
                <w:rFonts w:ascii="David" w:hAnsi="David" w:cs="David"/>
                <w:b/>
                <w:bCs/>
                <w:color w:val="000000" w:themeColor="text1"/>
                <w:sz w:val="24"/>
                <w:szCs w:val="24"/>
                <w:rtl/>
              </w:rPr>
              <w:t>סולמות טיפול</w:t>
            </w:r>
          </w:p>
        </w:tc>
        <w:tc>
          <w:tcPr>
            <w:tcW w:w="2952" w:type="dxa"/>
          </w:tcPr>
          <w:p w14:paraId="66F798FA" w14:textId="77777777" w:rsidR="00DE01DA" w:rsidRPr="00DE01DA" w:rsidRDefault="00DE01DA" w:rsidP="00DE01DA">
            <w:pPr>
              <w:tabs>
                <w:tab w:val="left" w:pos="7661"/>
              </w:tabs>
              <w:bidi/>
              <w:spacing w:line="360" w:lineRule="auto"/>
              <w:jc w:val="center"/>
              <w:rPr>
                <w:rFonts w:ascii="David" w:hAnsi="David" w:cs="David"/>
                <w:color w:val="000000" w:themeColor="text1"/>
                <w:sz w:val="24"/>
                <w:szCs w:val="24"/>
                <w:rtl/>
              </w:rPr>
            </w:pPr>
          </w:p>
        </w:tc>
        <w:tc>
          <w:tcPr>
            <w:tcW w:w="2952" w:type="dxa"/>
          </w:tcPr>
          <w:p w14:paraId="43B49A58" w14:textId="77777777" w:rsidR="00DE01DA" w:rsidRPr="00DE01DA" w:rsidRDefault="00DE01DA" w:rsidP="00DE01DA">
            <w:pPr>
              <w:tabs>
                <w:tab w:val="left" w:pos="7661"/>
              </w:tabs>
              <w:bidi/>
              <w:spacing w:line="360" w:lineRule="auto"/>
              <w:jc w:val="center"/>
              <w:rPr>
                <w:rFonts w:ascii="David" w:hAnsi="David" w:cs="David"/>
                <w:color w:val="000000" w:themeColor="text1"/>
                <w:sz w:val="24"/>
                <w:szCs w:val="24"/>
                <w:rtl/>
              </w:rPr>
            </w:pPr>
          </w:p>
        </w:tc>
      </w:tr>
      <w:tr w:rsidR="00DE01DA" w14:paraId="2D70BBAE" w14:textId="77777777" w:rsidTr="00DE01DA">
        <w:tc>
          <w:tcPr>
            <w:tcW w:w="2952" w:type="dxa"/>
          </w:tcPr>
          <w:p w14:paraId="33793CC3" w14:textId="77777777" w:rsidR="00DE01DA" w:rsidRDefault="00DE01FE" w:rsidP="00DE01DA">
            <w:pPr>
              <w:tabs>
                <w:tab w:val="left" w:pos="7661"/>
              </w:tabs>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חיברות עם עמיתים</w:t>
            </w:r>
          </w:p>
        </w:tc>
        <w:tc>
          <w:tcPr>
            <w:tcW w:w="2952" w:type="dxa"/>
          </w:tcPr>
          <w:p w14:paraId="4D1CDEC1" w14:textId="77777777" w:rsidR="00DE01DA" w:rsidRPr="00DE01FE" w:rsidRDefault="00DE01FE" w:rsidP="00DE01DA">
            <w:pPr>
              <w:tabs>
                <w:tab w:val="left" w:pos="7661"/>
              </w:tabs>
              <w:bidi/>
              <w:spacing w:line="360" w:lineRule="auto"/>
              <w:jc w:val="center"/>
              <w:rPr>
                <w:rFonts w:ascii="David" w:hAnsi="David" w:cs="David"/>
                <w:color w:val="000000" w:themeColor="text1"/>
                <w:sz w:val="24"/>
                <w:szCs w:val="24"/>
                <w:u w:val="single"/>
                <w:rtl/>
              </w:rPr>
            </w:pPr>
            <w:r>
              <w:rPr>
                <w:rFonts w:ascii="David" w:hAnsi="David" w:cs="David"/>
                <w:color w:val="000000" w:themeColor="text1"/>
                <w:sz w:val="24"/>
                <w:szCs w:val="24"/>
                <w:u w:val="single"/>
                <w:rtl/>
              </w:rPr>
              <w:t>68</w:t>
            </w:r>
          </w:p>
        </w:tc>
        <w:tc>
          <w:tcPr>
            <w:tcW w:w="2952" w:type="dxa"/>
          </w:tcPr>
          <w:p w14:paraId="679A81C1" w14:textId="77777777" w:rsidR="00DE01DA" w:rsidRPr="004F1575" w:rsidRDefault="00DE01FE" w:rsidP="00DE01DA">
            <w:pPr>
              <w:tabs>
                <w:tab w:val="left" w:pos="7661"/>
              </w:tabs>
              <w:bidi/>
              <w:spacing w:line="360" w:lineRule="auto"/>
              <w:jc w:val="center"/>
              <w:rPr>
                <w:rFonts w:ascii="David" w:hAnsi="David" w:cs="David"/>
                <w:b/>
                <w:bCs/>
                <w:color w:val="000000" w:themeColor="text1"/>
                <w:sz w:val="24"/>
                <w:szCs w:val="24"/>
                <w:rtl/>
              </w:rPr>
            </w:pPr>
            <w:r w:rsidRPr="004F1575">
              <w:rPr>
                <w:rFonts w:ascii="David" w:hAnsi="David" w:cs="David"/>
                <w:b/>
                <w:bCs/>
                <w:color w:val="000000" w:themeColor="text1"/>
                <w:sz w:val="24"/>
                <w:szCs w:val="24"/>
                <w:rtl/>
              </w:rPr>
              <w:t>77</w:t>
            </w:r>
          </w:p>
        </w:tc>
      </w:tr>
      <w:tr w:rsidR="00DE01DA" w14:paraId="4EAF23AB" w14:textId="77777777" w:rsidTr="00DE01DA">
        <w:tc>
          <w:tcPr>
            <w:tcW w:w="2952" w:type="dxa"/>
          </w:tcPr>
          <w:p w14:paraId="58DCD1A2" w14:textId="77777777" w:rsidR="00DE01DA" w:rsidRDefault="00DE01FE" w:rsidP="00DE01DA">
            <w:pPr>
              <w:tabs>
                <w:tab w:val="left" w:pos="7661"/>
              </w:tabs>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חיברות עם מבוגרים</w:t>
            </w:r>
          </w:p>
        </w:tc>
        <w:tc>
          <w:tcPr>
            <w:tcW w:w="2952" w:type="dxa"/>
          </w:tcPr>
          <w:p w14:paraId="2A63225F" w14:textId="77777777" w:rsidR="00DE01DA" w:rsidRPr="00DE01FE" w:rsidRDefault="00DE01FE" w:rsidP="00DE01DA">
            <w:pPr>
              <w:tabs>
                <w:tab w:val="left" w:pos="7661"/>
              </w:tabs>
              <w:bidi/>
              <w:spacing w:line="360" w:lineRule="auto"/>
              <w:jc w:val="center"/>
              <w:rPr>
                <w:rFonts w:ascii="David" w:hAnsi="David" w:cs="David"/>
                <w:color w:val="000000" w:themeColor="text1"/>
                <w:sz w:val="24"/>
                <w:szCs w:val="24"/>
                <w:u w:val="single"/>
                <w:rtl/>
              </w:rPr>
            </w:pPr>
            <w:r>
              <w:rPr>
                <w:rFonts w:ascii="David" w:hAnsi="David" w:cs="David"/>
                <w:color w:val="000000" w:themeColor="text1"/>
                <w:sz w:val="24"/>
                <w:szCs w:val="24"/>
                <w:u w:val="single"/>
                <w:rtl/>
              </w:rPr>
              <w:t>67</w:t>
            </w:r>
          </w:p>
        </w:tc>
        <w:tc>
          <w:tcPr>
            <w:tcW w:w="2952" w:type="dxa"/>
          </w:tcPr>
          <w:p w14:paraId="382A6D48" w14:textId="77777777" w:rsidR="00DE01DA" w:rsidRPr="004F1575" w:rsidRDefault="00DE01FE" w:rsidP="00DE01DA">
            <w:pPr>
              <w:tabs>
                <w:tab w:val="left" w:pos="7661"/>
              </w:tabs>
              <w:bidi/>
              <w:spacing w:line="360" w:lineRule="auto"/>
              <w:jc w:val="center"/>
              <w:rPr>
                <w:rFonts w:ascii="David" w:hAnsi="David" w:cs="David"/>
                <w:b/>
                <w:bCs/>
                <w:color w:val="000000" w:themeColor="text1"/>
                <w:sz w:val="24"/>
                <w:szCs w:val="24"/>
                <w:rtl/>
              </w:rPr>
            </w:pPr>
            <w:r w:rsidRPr="004F1575">
              <w:rPr>
                <w:rFonts w:ascii="David" w:hAnsi="David" w:cs="David"/>
                <w:b/>
                <w:bCs/>
                <w:color w:val="000000" w:themeColor="text1"/>
                <w:sz w:val="24"/>
                <w:szCs w:val="24"/>
                <w:rtl/>
              </w:rPr>
              <w:t>70</w:t>
            </w:r>
          </w:p>
        </w:tc>
      </w:tr>
      <w:tr w:rsidR="00DE01DA" w14:paraId="25F3592A" w14:textId="77777777" w:rsidTr="00DE01DA">
        <w:tc>
          <w:tcPr>
            <w:tcW w:w="2952" w:type="dxa"/>
          </w:tcPr>
          <w:p w14:paraId="2FF84006" w14:textId="77777777" w:rsidR="00DE01DA" w:rsidRDefault="004F1575" w:rsidP="00780752">
            <w:pPr>
              <w:tabs>
                <w:tab w:val="left" w:pos="7661"/>
              </w:tabs>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ההדיות חברתית/רגשית</w:t>
            </w:r>
          </w:p>
        </w:tc>
        <w:tc>
          <w:tcPr>
            <w:tcW w:w="2952" w:type="dxa"/>
          </w:tcPr>
          <w:p w14:paraId="61BCE50B" w14:textId="77777777" w:rsidR="00DE01DA" w:rsidRPr="004F1575" w:rsidRDefault="004F1575" w:rsidP="00DE01DA">
            <w:pPr>
              <w:tabs>
                <w:tab w:val="left" w:pos="7661"/>
              </w:tabs>
              <w:bidi/>
              <w:spacing w:line="360" w:lineRule="auto"/>
              <w:jc w:val="center"/>
              <w:rPr>
                <w:rFonts w:ascii="David" w:hAnsi="David" w:cs="David"/>
                <w:color w:val="000000" w:themeColor="text1"/>
                <w:sz w:val="24"/>
                <w:szCs w:val="24"/>
                <w:u w:val="single"/>
                <w:rtl/>
              </w:rPr>
            </w:pPr>
            <w:r>
              <w:rPr>
                <w:rFonts w:ascii="David" w:hAnsi="David" w:cs="David"/>
                <w:color w:val="000000" w:themeColor="text1"/>
                <w:sz w:val="24"/>
                <w:szCs w:val="24"/>
                <w:u w:val="single"/>
                <w:rtl/>
              </w:rPr>
              <w:t>67</w:t>
            </w:r>
          </w:p>
        </w:tc>
        <w:tc>
          <w:tcPr>
            <w:tcW w:w="2952" w:type="dxa"/>
          </w:tcPr>
          <w:p w14:paraId="26ABC00C" w14:textId="77777777" w:rsidR="00DE01DA" w:rsidRPr="004F1575" w:rsidRDefault="004F1575" w:rsidP="00DE01DA">
            <w:pPr>
              <w:tabs>
                <w:tab w:val="left" w:pos="7661"/>
              </w:tabs>
              <w:bidi/>
              <w:spacing w:line="360" w:lineRule="auto"/>
              <w:jc w:val="center"/>
              <w:rPr>
                <w:rFonts w:ascii="David" w:hAnsi="David" w:cs="David"/>
                <w:b/>
                <w:bCs/>
                <w:color w:val="000000" w:themeColor="text1"/>
                <w:sz w:val="24"/>
                <w:szCs w:val="24"/>
                <w:rtl/>
              </w:rPr>
            </w:pPr>
            <w:r w:rsidRPr="004F1575">
              <w:rPr>
                <w:rFonts w:ascii="David" w:hAnsi="David" w:cs="David"/>
                <w:b/>
                <w:bCs/>
                <w:color w:val="000000" w:themeColor="text1"/>
                <w:sz w:val="24"/>
                <w:szCs w:val="24"/>
                <w:rtl/>
              </w:rPr>
              <w:t>75</w:t>
            </w:r>
          </w:p>
        </w:tc>
      </w:tr>
      <w:tr w:rsidR="00DE01DA" w14:paraId="30B6E121" w14:textId="77777777" w:rsidTr="00DE01DA">
        <w:tc>
          <w:tcPr>
            <w:tcW w:w="2952" w:type="dxa"/>
          </w:tcPr>
          <w:p w14:paraId="03B05AB5" w14:textId="77777777" w:rsidR="00DE01DA" w:rsidRDefault="004F1575" w:rsidP="00780752">
            <w:pPr>
              <w:tabs>
                <w:tab w:val="left" w:pos="7661"/>
              </w:tabs>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שפה לא טיפוסית (א-טיפקלית)</w:t>
            </w:r>
          </w:p>
        </w:tc>
        <w:tc>
          <w:tcPr>
            <w:tcW w:w="2952" w:type="dxa"/>
          </w:tcPr>
          <w:p w14:paraId="1F9478F2" w14:textId="77777777" w:rsidR="00DE01DA" w:rsidRPr="004F1575" w:rsidRDefault="004F1575" w:rsidP="00DE01DA">
            <w:pPr>
              <w:tabs>
                <w:tab w:val="left" w:pos="7661"/>
              </w:tabs>
              <w:bidi/>
              <w:spacing w:line="360" w:lineRule="auto"/>
              <w:jc w:val="center"/>
              <w:rPr>
                <w:rFonts w:ascii="David" w:hAnsi="David" w:cs="David"/>
                <w:color w:val="000000" w:themeColor="text1"/>
                <w:sz w:val="24"/>
                <w:szCs w:val="24"/>
                <w:u w:val="single"/>
                <w:rtl/>
              </w:rPr>
            </w:pPr>
            <w:r>
              <w:rPr>
                <w:rFonts w:ascii="David" w:hAnsi="David" w:cs="David"/>
                <w:color w:val="000000" w:themeColor="text1"/>
                <w:sz w:val="24"/>
                <w:szCs w:val="24"/>
                <w:u w:val="single"/>
                <w:rtl/>
              </w:rPr>
              <w:t>69</w:t>
            </w:r>
          </w:p>
        </w:tc>
        <w:tc>
          <w:tcPr>
            <w:tcW w:w="2952" w:type="dxa"/>
          </w:tcPr>
          <w:p w14:paraId="1DF08F51" w14:textId="77777777" w:rsidR="00DE01DA" w:rsidRPr="004F1575" w:rsidRDefault="004F1575" w:rsidP="00DE01DA">
            <w:pPr>
              <w:tabs>
                <w:tab w:val="left" w:pos="7661"/>
              </w:tabs>
              <w:bidi/>
              <w:spacing w:line="360" w:lineRule="auto"/>
              <w:jc w:val="center"/>
              <w:rPr>
                <w:rFonts w:ascii="David" w:hAnsi="David" w:cs="David"/>
                <w:b/>
                <w:bCs/>
                <w:color w:val="000000" w:themeColor="text1"/>
                <w:sz w:val="24"/>
                <w:szCs w:val="24"/>
                <w:rtl/>
              </w:rPr>
            </w:pPr>
            <w:r w:rsidRPr="004F1575">
              <w:rPr>
                <w:rFonts w:ascii="David" w:hAnsi="David" w:cs="David"/>
                <w:b/>
                <w:bCs/>
                <w:color w:val="000000" w:themeColor="text1"/>
                <w:sz w:val="24"/>
                <w:szCs w:val="24"/>
                <w:rtl/>
              </w:rPr>
              <w:t>71</w:t>
            </w:r>
          </w:p>
        </w:tc>
      </w:tr>
      <w:tr w:rsidR="00DE01DA" w14:paraId="4FF2C18C" w14:textId="77777777" w:rsidTr="00DE01DA">
        <w:tc>
          <w:tcPr>
            <w:tcW w:w="2952" w:type="dxa"/>
          </w:tcPr>
          <w:p w14:paraId="72E78C7F" w14:textId="77777777" w:rsidR="00DE01DA" w:rsidRDefault="004F1575" w:rsidP="00780752">
            <w:pPr>
              <w:tabs>
                <w:tab w:val="left" w:pos="7661"/>
              </w:tabs>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סטראוטיפים</w:t>
            </w:r>
          </w:p>
        </w:tc>
        <w:tc>
          <w:tcPr>
            <w:tcW w:w="2952" w:type="dxa"/>
          </w:tcPr>
          <w:p w14:paraId="3805D85A" w14:textId="77777777" w:rsidR="00DE01DA" w:rsidRPr="004F1575" w:rsidRDefault="004F1575" w:rsidP="00DE01DA">
            <w:pPr>
              <w:tabs>
                <w:tab w:val="left" w:pos="7661"/>
              </w:tabs>
              <w:bidi/>
              <w:spacing w:line="360" w:lineRule="auto"/>
              <w:jc w:val="center"/>
              <w:rPr>
                <w:rFonts w:ascii="David" w:hAnsi="David" w:cs="David"/>
                <w:color w:val="000000" w:themeColor="text1"/>
                <w:sz w:val="24"/>
                <w:szCs w:val="24"/>
                <w:u w:val="single"/>
                <w:rtl/>
              </w:rPr>
            </w:pPr>
            <w:r w:rsidRPr="004F1575">
              <w:rPr>
                <w:rFonts w:ascii="David" w:hAnsi="David" w:cs="David"/>
                <w:color w:val="000000" w:themeColor="text1"/>
                <w:sz w:val="24"/>
                <w:szCs w:val="24"/>
                <w:u w:val="single"/>
                <w:rtl/>
              </w:rPr>
              <w:t>69</w:t>
            </w:r>
          </w:p>
        </w:tc>
        <w:tc>
          <w:tcPr>
            <w:tcW w:w="2952" w:type="dxa"/>
          </w:tcPr>
          <w:p w14:paraId="5349C40B" w14:textId="77777777" w:rsidR="00DE01DA" w:rsidRPr="00DE01DA" w:rsidRDefault="004F1575" w:rsidP="00DE01DA">
            <w:pPr>
              <w:tabs>
                <w:tab w:val="left" w:pos="7661"/>
              </w:tabs>
              <w:bidi/>
              <w:spacing w:line="360" w:lineRule="auto"/>
              <w:jc w:val="center"/>
              <w:rPr>
                <w:rFonts w:ascii="David" w:hAnsi="David" w:cs="David"/>
                <w:color w:val="000000" w:themeColor="text1"/>
                <w:sz w:val="24"/>
                <w:szCs w:val="24"/>
                <w:rtl/>
              </w:rPr>
            </w:pPr>
            <w:r>
              <w:rPr>
                <w:rFonts w:ascii="David" w:hAnsi="David" w:cs="David"/>
                <w:color w:val="000000" w:themeColor="text1"/>
                <w:sz w:val="24"/>
                <w:szCs w:val="24"/>
                <w:rtl/>
              </w:rPr>
              <w:t>60</w:t>
            </w:r>
          </w:p>
        </w:tc>
      </w:tr>
      <w:tr w:rsidR="00DE01DA" w14:paraId="3E8E2F03" w14:textId="77777777" w:rsidTr="00DE01DA">
        <w:tc>
          <w:tcPr>
            <w:tcW w:w="2952" w:type="dxa"/>
          </w:tcPr>
          <w:p w14:paraId="2EF7F2C0" w14:textId="77777777" w:rsidR="00DE01DA" w:rsidRDefault="004F1575" w:rsidP="00780752">
            <w:pPr>
              <w:tabs>
                <w:tab w:val="left" w:pos="7661"/>
              </w:tabs>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נוקשות התנהגותית</w:t>
            </w:r>
          </w:p>
        </w:tc>
        <w:tc>
          <w:tcPr>
            <w:tcW w:w="2952" w:type="dxa"/>
          </w:tcPr>
          <w:p w14:paraId="79286FE3" w14:textId="77777777" w:rsidR="00DE01DA" w:rsidRPr="004F1575" w:rsidRDefault="004F1575" w:rsidP="00DE01DA">
            <w:pPr>
              <w:tabs>
                <w:tab w:val="left" w:pos="7661"/>
              </w:tabs>
              <w:bidi/>
              <w:spacing w:line="360" w:lineRule="auto"/>
              <w:jc w:val="center"/>
              <w:rPr>
                <w:rFonts w:ascii="David" w:hAnsi="David" w:cs="David"/>
                <w:b/>
                <w:bCs/>
                <w:color w:val="000000" w:themeColor="text1"/>
                <w:sz w:val="24"/>
                <w:szCs w:val="24"/>
                <w:rtl/>
              </w:rPr>
            </w:pPr>
            <w:r w:rsidRPr="004F1575">
              <w:rPr>
                <w:rFonts w:ascii="David" w:hAnsi="David" w:cs="David"/>
                <w:b/>
                <w:bCs/>
                <w:color w:val="000000" w:themeColor="text1"/>
                <w:sz w:val="24"/>
                <w:szCs w:val="24"/>
                <w:rtl/>
              </w:rPr>
              <w:t>71</w:t>
            </w:r>
          </w:p>
        </w:tc>
        <w:tc>
          <w:tcPr>
            <w:tcW w:w="2952" w:type="dxa"/>
          </w:tcPr>
          <w:p w14:paraId="1F5943E3" w14:textId="77777777" w:rsidR="00DE01DA" w:rsidRPr="004F1575" w:rsidRDefault="004F1575" w:rsidP="00DE01DA">
            <w:pPr>
              <w:tabs>
                <w:tab w:val="left" w:pos="7661"/>
              </w:tabs>
              <w:bidi/>
              <w:spacing w:line="360" w:lineRule="auto"/>
              <w:jc w:val="center"/>
              <w:rPr>
                <w:rFonts w:ascii="David" w:hAnsi="David" w:cs="David"/>
                <w:b/>
                <w:bCs/>
                <w:color w:val="000000" w:themeColor="text1"/>
                <w:sz w:val="24"/>
                <w:szCs w:val="24"/>
                <w:rtl/>
              </w:rPr>
            </w:pPr>
            <w:r w:rsidRPr="004F1575">
              <w:rPr>
                <w:rFonts w:ascii="David" w:hAnsi="David" w:cs="David"/>
                <w:b/>
                <w:bCs/>
                <w:color w:val="000000" w:themeColor="text1"/>
                <w:sz w:val="24"/>
                <w:szCs w:val="24"/>
                <w:rtl/>
              </w:rPr>
              <w:t>71</w:t>
            </w:r>
          </w:p>
        </w:tc>
      </w:tr>
      <w:tr w:rsidR="00DE01DA" w14:paraId="5DDC6A40" w14:textId="77777777" w:rsidTr="00DE01DA">
        <w:tc>
          <w:tcPr>
            <w:tcW w:w="2952" w:type="dxa"/>
          </w:tcPr>
          <w:p w14:paraId="6FAE4DDE" w14:textId="77777777" w:rsidR="00DE01DA" w:rsidRDefault="004F1575" w:rsidP="00780752">
            <w:pPr>
              <w:tabs>
                <w:tab w:val="left" w:pos="7661"/>
              </w:tabs>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רגישות חושית</w:t>
            </w:r>
          </w:p>
        </w:tc>
        <w:tc>
          <w:tcPr>
            <w:tcW w:w="2952" w:type="dxa"/>
          </w:tcPr>
          <w:p w14:paraId="0CEE3E4E" w14:textId="77777777" w:rsidR="00DE01DA" w:rsidRPr="004F1575" w:rsidRDefault="004F1575" w:rsidP="00DE01DA">
            <w:pPr>
              <w:tabs>
                <w:tab w:val="left" w:pos="7661"/>
              </w:tabs>
              <w:bidi/>
              <w:spacing w:line="360" w:lineRule="auto"/>
              <w:jc w:val="center"/>
              <w:rPr>
                <w:rFonts w:ascii="David" w:hAnsi="David" w:cs="David"/>
                <w:b/>
                <w:bCs/>
                <w:color w:val="000000" w:themeColor="text1"/>
                <w:sz w:val="24"/>
                <w:szCs w:val="24"/>
                <w:rtl/>
              </w:rPr>
            </w:pPr>
            <w:r w:rsidRPr="004F1575">
              <w:rPr>
                <w:rFonts w:ascii="David" w:hAnsi="David" w:cs="David"/>
                <w:b/>
                <w:bCs/>
                <w:color w:val="000000" w:themeColor="text1"/>
                <w:sz w:val="24"/>
                <w:szCs w:val="24"/>
                <w:rtl/>
              </w:rPr>
              <w:t>75</w:t>
            </w:r>
          </w:p>
        </w:tc>
        <w:tc>
          <w:tcPr>
            <w:tcW w:w="2952" w:type="dxa"/>
          </w:tcPr>
          <w:p w14:paraId="2AD8E52B" w14:textId="77777777" w:rsidR="00DE01DA" w:rsidRPr="004F1575" w:rsidRDefault="004F1575" w:rsidP="00DE01DA">
            <w:pPr>
              <w:tabs>
                <w:tab w:val="left" w:pos="7661"/>
              </w:tabs>
              <w:bidi/>
              <w:spacing w:line="360" w:lineRule="auto"/>
              <w:jc w:val="center"/>
              <w:rPr>
                <w:rFonts w:ascii="David" w:hAnsi="David" w:cs="David"/>
                <w:b/>
                <w:bCs/>
                <w:color w:val="000000" w:themeColor="text1"/>
                <w:sz w:val="24"/>
                <w:szCs w:val="24"/>
                <w:rtl/>
              </w:rPr>
            </w:pPr>
            <w:r w:rsidRPr="004F1575">
              <w:rPr>
                <w:rFonts w:ascii="David" w:hAnsi="David" w:cs="David"/>
                <w:b/>
                <w:bCs/>
                <w:color w:val="000000" w:themeColor="text1"/>
                <w:sz w:val="24"/>
                <w:szCs w:val="24"/>
                <w:rtl/>
              </w:rPr>
              <w:t>78</w:t>
            </w:r>
          </w:p>
        </w:tc>
      </w:tr>
      <w:tr w:rsidR="00DE01DA" w14:paraId="0682B61D" w14:textId="77777777" w:rsidTr="00DE01DA">
        <w:tc>
          <w:tcPr>
            <w:tcW w:w="2952" w:type="dxa"/>
          </w:tcPr>
          <w:p w14:paraId="6BE50BF6" w14:textId="77777777" w:rsidR="00DE01DA" w:rsidRDefault="004F1575" w:rsidP="00780752">
            <w:pPr>
              <w:tabs>
                <w:tab w:val="left" w:pos="7661"/>
              </w:tabs>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tl/>
              </w:rPr>
              <w:t>קשב</w:t>
            </w:r>
          </w:p>
        </w:tc>
        <w:tc>
          <w:tcPr>
            <w:tcW w:w="2952" w:type="dxa"/>
          </w:tcPr>
          <w:p w14:paraId="4D08E017" w14:textId="77777777" w:rsidR="00DE01DA" w:rsidRPr="004F1575" w:rsidRDefault="004F1575" w:rsidP="00DE01DA">
            <w:pPr>
              <w:tabs>
                <w:tab w:val="left" w:pos="7661"/>
              </w:tabs>
              <w:bidi/>
              <w:spacing w:line="360" w:lineRule="auto"/>
              <w:jc w:val="center"/>
              <w:rPr>
                <w:rFonts w:ascii="David" w:hAnsi="David" w:cs="David"/>
                <w:color w:val="000000" w:themeColor="text1"/>
                <w:sz w:val="24"/>
                <w:szCs w:val="24"/>
                <w:u w:val="single"/>
                <w:rtl/>
              </w:rPr>
            </w:pPr>
            <w:r w:rsidRPr="004F1575">
              <w:rPr>
                <w:rFonts w:ascii="David" w:hAnsi="David" w:cs="David"/>
                <w:color w:val="000000" w:themeColor="text1"/>
                <w:sz w:val="24"/>
                <w:szCs w:val="24"/>
                <w:u w:val="single"/>
                <w:rtl/>
              </w:rPr>
              <w:t>65</w:t>
            </w:r>
          </w:p>
        </w:tc>
        <w:tc>
          <w:tcPr>
            <w:tcW w:w="2952" w:type="dxa"/>
          </w:tcPr>
          <w:p w14:paraId="6889B8C8" w14:textId="77777777" w:rsidR="00DE01DA" w:rsidRPr="004F1575" w:rsidRDefault="004F1575" w:rsidP="00DE01DA">
            <w:pPr>
              <w:tabs>
                <w:tab w:val="left" w:pos="7661"/>
              </w:tabs>
              <w:bidi/>
              <w:spacing w:line="360" w:lineRule="auto"/>
              <w:jc w:val="center"/>
              <w:rPr>
                <w:rFonts w:ascii="David" w:hAnsi="David" w:cs="David"/>
                <w:color w:val="000000" w:themeColor="text1"/>
                <w:sz w:val="24"/>
                <w:szCs w:val="24"/>
                <w:u w:val="single"/>
                <w:rtl/>
              </w:rPr>
            </w:pPr>
            <w:r w:rsidRPr="004F1575">
              <w:rPr>
                <w:rFonts w:ascii="David" w:hAnsi="David" w:cs="David"/>
                <w:color w:val="000000" w:themeColor="text1"/>
                <w:sz w:val="24"/>
                <w:szCs w:val="24"/>
                <w:u w:val="single"/>
                <w:rtl/>
              </w:rPr>
              <w:t>69</w:t>
            </w:r>
          </w:p>
        </w:tc>
      </w:tr>
    </w:tbl>
    <w:p w14:paraId="5F9127C3" w14:textId="77777777" w:rsidR="0055599F" w:rsidRDefault="0055599F" w:rsidP="0055599F">
      <w:pPr>
        <w:tabs>
          <w:tab w:val="left" w:pos="7661"/>
        </w:tabs>
        <w:bidi/>
        <w:spacing w:after="0" w:line="360" w:lineRule="auto"/>
        <w:jc w:val="both"/>
        <w:rPr>
          <w:rFonts w:ascii="David" w:hAnsi="David" w:cs="David"/>
          <w:sz w:val="24"/>
          <w:szCs w:val="24"/>
          <w:rtl/>
        </w:rPr>
      </w:pPr>
    </w:p>
    <w:p w14:paraId="5EAF4AA4" w14:textId="77777777" w:rsidR="00235893" w:rsidRDefault="00235893" w:rsidP="00235893">
      <w:pPr>
        <w:tabs>
          <w:tab w:val="left" w:pos="7661"/>
        </w:tabs>
        <w:bidi/>
        <w:spacing w:after="0" w:line="360" w:lineRule="auto"/>
        <w:jc w:val="both"/>
        <w:rPr>
          <w:rFonts w:ascii="David" w:hAnsi="David" w:cs="David"/>
          <w:sz w:val="24"/>
          <w:szCs w:val="24"/>
          <w:rtl/>
        </w:rPr>
      </w:pPr>
    </w:p>
    <w:p w14:paraId="05CF5783" w14:textId="77777777" w:rsidR="00235893" w:rsidRDefault="00235893" w:rsidP="00235893">
      <w:pPr>
        <w:tabs>
          <w:tab w:val="left" w:pos="7661"/>
        </w:tabs>
        <w:bidi/>
        <w:spacing w:after="0" w:line="360" w:lineRule="auto"/>
        <w:jc w:val="both"/>
        <w:rPr>
          <w:rFonts w:ascii="David" w:hAnsi="David" w:cs="David"/>
          <w:sz w:val="24"/>
          <w:szCs w:val="24"/>
          <w:rtl/>
        </w:rPr>
      </w:pPr>
    </w:p>
    <w:p w14:paraId="7E5CFF92" w14:textId="77777777" w:rsidR="005413C8" w:rsidRPr="00662E15" w:rsidRDefault="005413C8" w:rsidP="005413C8">
      <w:pPr>
        <w:bidi/>
        <w:spacing w:after="0" w:line="360" w:lineRule="auto"/>
        <w:jc w:val="both"/>
        <w:rPr>
          <w:rFonts w:ascii="David" w:hAnsi="David" w:cs="David"/>
          <w:b/>
          <w:bCs/>
          <w:color w:val="000000" w:themeColor="text1"/>
          <w:sz w:val="24"/>
          <w:szCs w:val="24"/>
          <w:u w:val="single"/>
        </w:rPr>
      </w:pPr>
    </w:p>
    <w:sectPr w:rsidR="005413C8" w:rsidRPr="00662E15" w:rsidSect="00EF4ADC">
      <w:headerReference w:type="default" r:id="rId24"/>
      <w:pgSz w:w="12240" w:h="15840"/>
      <w:pgMar w:top="1440" w:right="1800" w:bottom="1440" w:left="1800" w:header="340"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18-12-16T09:02:00Z" w:initials="L">
    <w:p w14:paraId="1E417687" w14:textId="77777777" w:rsidR="005954F7" w:rsidRDefault="005954F7" w:rsidP="005954F7">
      <w:pPr>
        <w:pStyle w:val="CommentText"/>
      </w:pPr>
      <w:r>
        <w:rPr>
          <w:rStyle w:val="CommentReference"/>
        </w:rPr>
        <w:annotationRef/>
      </w:r>
      <w:r>
        <w:t>“</w:t>
      </w:r>
      <w:r w:rsidRPr="005954F7">
        <w:rPr>
          <w:lang w:bidi="en-US"/>
        </w:rPr>
        <w:t>Academics</w:t>
      </w:r>
      <w:r>
        <w:rPr>
          <w:lang w:bidi="en-US"/>
        </w:rPr>
        <w:t>”</w:t>
      </w:r>
    </w:p>
  </w:comment>
  <w:comment w:id="1" w:author="Liron" w:date="2018-12-16T09:04:00Z" w:initials="L">
    <w:p w14:paraId="506CC972" w14:textId="77777777" w:rsidR="005954F7" w:rsidRDefault="005954F7" w:rsidP="005954F7">
      <w:pPr>
        <w:pStyle w:val="CommentText"/>
      </w:pPr>
      <w:r>
        <w:rPr>
          <w:rStyle w:val="CommentReference"/>
        </w:rPr>
        <w:annotationRef/>
      </w:r>
      <w:r>
        <w:rPr>
          <w:rFonts w:hint="cs"/>
          <w:rtl/>
        </w:rPr>
        <w:t>"</w:t>
      </w:r>
      <w:r w:rsidRPr="005954F7">
        <w:rPr>
          <w:lang w:bidi="en-US"/>
        </w:rPr>
        <w:t>manipulation putty</w:t>
      </w:r>
      <w:r>
        <w:rPr>
          <w:rtl/>
          <w:lang w:bidi="en-US"/>
        </w:rPr>
        <w:t>"</w:t>
      </w:r>
    </w:p>
  </w:comment>
  <w:comment w:id="3" w:author="Liron" w:date="2018-12-16T09:05:00Z" w:initials="L">
    <w:p w14:paraId="7879014A" w14:textId="77777777" w:rsidR="00424880" w:rsidRDefault="00424880" w:rsidP="00424880">
      <w:pPr>
        <w:pStyle w:val="CommentText"/>
      </w:pPr>
      <w:r>
        <w:rPr>
          <w:rStyle w:val="CommentReference"/>
        </w:rPr>
        <w:annotationRef/>
      </w:r>
      <w:r>
        <w:rPr>
          <w:rFonts w:hint="cs"/>
          <w:rtl/>
        </w:rPr>
        <w:t>"</w:t>
      </w:r>
      <w:r w:rsidRPr="00424880">
        <w:rPr>
          <w:lang w:bidi="en-US"/>
        </w:rPr>
        <w:t>but then interrupted</w:t>
      </w:r>
      <w:r>
        <w:rPr>
          <w:rtl/>
          <w:lang w:bidi="en-US"/>
        </w:rPr>
        <w:t>"</w:t>
      </w:r>
    </w:p>
  </w:comment>
  <w:comment w:id="4" w:author="Liron" w:date="2018-12-16T09:06:00Z" w:initials="L">
    <w:p w14:paraId="55335CC8" w14:textId="77777777" w:rsidR="00424880" w:rsidRDefault="00424880" w:rsidP="00424880">
      <w:pPr>
        <w:pStyle w:val="CommentText"/>
      </w:pPr>
      <w:r>
        <w:rPr>
          <w:rStyle w:val="CommentReference"/>
        </w:rPr>
        <w:annotationRef/>
      </w:r>
      <w:r>
        <w:rPr>
          <w:rFonts w:hint="cs"/>
          <w:rtl/>
        </w:rPr>
        <w:t>"</w:t>
      </w:r>
      <w:r w:rsidRPr="00424880">
        <w:rPr>
          <w:lang w:bidi="en-US"/>
        </w:rPr>
        <w:t>respite, advocates</w:t>
      </w:r>
      <w:r>
        <w:rPr>
          <w:rtl/>
          <w:lang w:bidi="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417687" w15:done="0"/>
  <w15:commentEx w15:paraId="506CC972" w15:done="0"/>
  <w15:commentEx w15:paraId="7879014A" w15:done="0"/>
  <w15:commentEx w15:paraId="55335C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417687" w16cid:durableId="1FC0931E"/>
  <w16cid:commentId w16cid:paraId="506CC972" w16cid:durableId="1FC0938A"/>
  <w16cid:commentId w16cid:paraId="7879014A" w16cid:durableId="1FC093D6"/>
  <w16cid:commentId w16cid:paraId="55335CC8" w16cid:durableId="1FC094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AD4CA" w14:textId="77777777" w:rsidR="00D66EA2" w:rsidRDefault="00D66EA2" w:rsidP="00B02F56">
      <w:pPr>
        <w:spacing w:after="0" w:line="240" w:lineRule="auto"/>
      </w:pPr>
      <w:r>
        <w:separator/>
      </w:r>
    </w:p>
  </w:endnote>
  <w:endnote w:type="continuationSeparator" w:id="0">
    <w:p w14:paraId="34BAACBA" w14:textId="77777777" w:rsidR="00D66EA2" w:rsidRDefault="00D66EA2" w:rsidP="00B0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C5F29" w14:textId="77777777" w:rsidR="00D66EA2" w:rsidRDefault="00D66EA2" w:rsidP="00B02F56">
      <w:pPr>
        <w:spacing w:after="0" w:line="240" w:lineRule="auto"/>
      </w:pPr>
      <w:r>
        <w:separator/>
      </w:r>
    </w:p>
  </w:footnote>
  <w:footnote w:type="continuationSeparator" w:id="0">
    <w:p w14:paraId="28560DAB" w14:textId="77777777" w:rsidR="00D66EA2" w:rsidRDefault="00D66EA2" w:rsidP="00B02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David" w:hAnsi="David" w:cs="David"/>
        <w:sz w:val="24"/>
        <w:szCs w:val="24"/>
      </w:rPr>
      <w:id w:val="-623305906"/>
      <w:docPartObj>
        <w:docPartGallery w:val="Page Numbers (Top of Page)"/>
        <w:docPartUnique/>
      </w:docPartObj>
    </w:sdtPr>
    <w:sdtEndPr>
      <w:rPr>
        <w:noProof/>
      </w:rPr>
    </w:sdtEndPr>
    <w:sdtContent>
      <w:p w14:paraId="343E8052" w14:textId="77777777" w:rsidR="00C7081F" w:rsidRPr="00484C12" w:rsidRDefault="00C7081F">
        <w:pPr>
          <w:pStyle w:val="Header"/>
          <w:rPr>
            <w:rFonts w:ascii="David" w:hAnsi="David" w:cs="David"/>
            <w:sz w:val="24"/>
            <w:szCs w:val="24"/>
          </w:rPr>
        </w:pPr>
        <w:r w:rsidRPr="00484C12">
          <w:rPr>
            <w:rFonts w:ascii="David" w:hAnsi="David" w:cs="David"/>
            <w:sz w:val="24"/>
            <w:szCs w:val="24"/>
          </w:rPr>
          <w:fldChar w:fldCharType="begin"/>
        </w:r>
        <w:r w:rsidRPr="00484C12">
          <w:rPr>
            <w:rFonts w:ascii="David" w:hAnsi="David" w:cs="David"/>
            <w:sz w:val="24"/>
            <w:szCs w:val="24"/>
          </w:rPr>
          <w:instrText xml:space="preserve"> PAGE   \* MERGEFORMAT </w:instrText>
        </w:r>
        <w:r w:rsidRPr="00484C12">
          <w:rPr>
            <w:rFonts w:ascii="David" w:hAnsi="David" w:cs="David"/>
            <w:sz w:val="24"/>
            <w:szCs w:val="24"/>
          </w:rPr>
          <w:fldChar w:fldCharType="separate"/>
        </w:r>
        <w:r>
          <w:rPr>
            <w:rFonts w:ascii="David" w:hAnsi="David" w:cs="David"/>
            <w:noProof/>
            <w:sz w:val="24"/>
            <w:szCs w:val="24"/>
          </w:rPr>
          <w:t>22</w:t>
        </w:r>
        <w:r w:rsidRPr="00484C12">
          <w:rPr>
            <w:rFonts w:ascii="David" w:hAnsi="David" w:cs="David"/>
            <w:noProof/>
            <w:sz w:val="24"/>
            <w:szCs w:val="24"/>
          </w:rPr>
          <w:fldChar w:fldCharType="end"/>
        </w:r>
      </w:p>
    </w:sdtContent>
  </w:sdt>
  <w:p w14:paraId="5CCD95C4" w14:textId="77777777" w:rsidR="00C7081F" w:rsidRPr="00484C12" w:rsidRDefault="00C7081F" w:rsidP="00B02F56">
    <w:pPr>
      <w:pStyle w:val="Header"/>
      <w:bidi/>
      <w:spacing w:line="360" w:lineRule="auto"/>
      <w:rPr>
        <w:rFonts w:ascii="David" w:hAnsi="David" w:cs="David"/>
        <w:sz w:val="24"/>
        <w:szCs w:val="24"/>
        <w:rtl/>
      </w:rPr>
    </w:pPr>
    <w:r w:rsidRPr="00484C12">
      <w:rPr>
        <w:rFonts w:ascii="David" w:hAnsi="David" w:cs="David"/>
        <w:sz w:val="24"/>
        <w:szCs w:val="24"/>
        <w:rtl/>
      </w:rPr>
      <w:t>רוז, הילל</w:t>
    </w:r>
  </w:p>
  <w:p w14:paraId="55F76116" w14:textId="77777777" w:rsidR="00C7081F" w:rsidRPr="00484C12" w:rsidRDefault="00C7081F" w:rsidP="00B02F56">
    <w:pPr>
      <w:pStyle w:val="Header"/>
      <w:bidi/>
      <w:spacing w:line="360" w:lineRule="auto"/>
      <w:rPr>
        <w:rFonts w:ascii="David" w:hAnsi="David" w:cs="David"/>
        <w:sz w:val="24"/>
        <w:szCs w:val="24"/>
      </w:rPr>
    </w:pPr>
    <w:r w:rsidRPr="00484C12">
      <w:rPr>
        <w:rFonts w:ascii="David" w:hAnsi="David" w:cs="David"/>
        <w:sz w:val="24"/>
        <w:szCs w:val="24"/>
        <w:rtl/>
      </w:rPr>
      <w:t>תאריך הערכה: 11/10/2018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86203"/>
    <w:multiLevelType w:val="hybridMultilevel"/>
    <w:tmpl w:val="12EC6CBA"/>
    <w:lvl w:ilvl="0" w:tplc="B45A6B4E">
      <w:start w:val="10"/>
      <w:numFmt w:val="bullet"/>
      <w:lvlText w:val=""/>
      <w:lvlJc w:val="left"/>
      <w:pPr>
        <w:ind w:left="36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6943"/>
    <w:multiLevelType w:val="hybridMultilevel"/>
    <w:tmpl w:val="50983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A0E89"/>
    <w:multiLevelType w:val="hybridMultilevel"/>
    <w:tmpl w:val="8BCA5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3727C"/>
    <w:multiLevelType w:val="hybridMultilevel"/>
    <w:tmpl w:val="CB5C0736"/>
    <w:lvl w:ilvl="0" w:tplc="90C444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65929"/>
    <w:multiLevelType w:val="hybridMultilevel"/>
    <w:tmpl w:val="29D8CCF8"/>
    <w:lvl w:ilvl="0" w:tplc="C8C4819A">
      <w:start w:val="1"/>
      <w:numFmt w:val="hebrew1"/>
      <w:lvlText w:val="%1."/>
      <w:lvlJc w:val="left"/>
      <w:pPr>
        <w:ind w:left="1146" w:hanging="360"/>
      </w:pPr>
      <w:rPr>
        <w:rFonts w:hint="default"/>
        <w:i w:val="0"/>
        <w:i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490C0C04"/>
    <w:multiLevelType w:val="hybridMultilevel"/>
    <w:tmpl w:val="6B0E715A"/>
    <w:lvl w:ilvl="0" w:tplc="17600F80">
      <w:start w:val="1"/>
      <w:numFmt w:val="hebrew1"/>
      <w:lvlText w:val="%1."/>
      <w:lvlJc w:val="left"/>
      <w:pPr>
        <w:ind w:left="644" w:hanging="360"/>
      </w:pPr>
      <w:rPr>
        <w:rFonts w:ascii="David" w:hAnsi="David" w:cs="David"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C8E31DC"/>
    <w:multiLevelType w:val="hybridMultilevel"/>
    <w:tmpl w:val="A2ECCBB8"/>
    <w:lvl w:ilvl="0" w:tplc="3286A918">
      <w:start w:val="1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C0422"/>
    <w:multiLevelType w:val="hybridMultilevel"/>
    <w:tmpl w:val="7AB88C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46252E"/>
    <w:multiLevelType w:val="hybridMultilevel"/>
    <w:tmpl w:val="812E62A6"/>
    <w:lvl w:ilvl="0" w:tplc="FCC4B3C2">
      <w:start w:val="1"/>
      <w:numFmt w:val="hebrew1"/>
      <w:lvlText w:val="%1."/>
      <w:lvlJc w:val="left"/>
      <w:pPr>
        <w:ind w:left="1069" w:hanging="36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74E82672"/>
    <w:multiLevelType w:val="hybridMultilevel"/>
    <w:tmpl w:val="922C0F94"/>
    <w:lvl w:ilvl="0" w:tplc="65CA61E2">
      <w:start w:val="1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47F86"/>
    <w:multiLevelType w:val="hybridMultilevel"/>
    <w:tmpl w:val="ACC82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9C3173"/>
    <w:multiLevelType w:val="hybridMultilevel"/>
    <w:tmpl w:val="57B08D2A"/>
    <w:lvl w:ilvl="0" w:tplc="EBB88348">
      <w:start w:val="1"/>
      <w:numFmt w:val="decimal"/>
      <w:lvlText w:val="%1."/>
      <w:lvlJc w:val="left"/>
      <w:pPr>
        <w:ind w:left="786" w:hanging="360"/>
      </w:pPr>
      <w:rPr>
        <w:rFonts w:hint="default"/>
        <w:i w:val="0"/>
        <w:i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6"/>
  </w:num>
  <w:num w:numId="2">
    <w:abstractNumId w:val="9"/>
  </w:num>
  <w:num w:numId="3">
    <w:abstractNumId w:val="0"/>
  </w:num>
  <w:num w:numId="4">
    <w:abstractNumId w:val="7"/>
  </w:num>
  <w:num w:numId="5">
    <w:abstractNumId w:val="5"/>
  </w:num>
  <w:num w:numId="6">
    <w:abstractNumId w:val="2"/>
  </w:num>
  <w:num w:numId="7">
    <w:abstractNumId w:val="1"/>
  </w:num>
  <w:num w:numId="8">
    <w:abstractNumId w:val="10"/>
  </w:num>
  <w:num w:numId="9">
    <w:abstractNumId w:val="11"/>
  </w:num>
  <w:num w:numId="10">
    <w:abstractNumId w:val="8"/>
  </w:num>
  <w:num w:numId="11">
    <w:abstractNumId w:val="3"/>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SzMLGwMDU1NrK0NDRR0lEKTi0uzszPAykwrAUAeprN4SwAAAA="/>
  </w:docVars>
  <w:rsids>
    <w:rsidRoot w:val="00F936EE"/>
    <w:rsid w:val="00013108"/>
    <w:rsid w:val="00013163"/>
    <w:rsid w:val="00013718"/>
    <w:rsid w:val="00020CDB"/>
    <w:rsid w:val="0002246D"/>
    <w:rsid w:val="000232C7"/>
    <w:rsid w:val="00026D5B"/>
    <w:rsid w:val="000435F2"/>
    <w:rsid w:val="0004481C"/>
    <w:rsid w:val="00046D94"/>
    <w:rsid w:val="000534D1"/>
    <w:rsid w:val="000605A9"/>
    <w:rsid w:val="00060848"/>
    <w:rsid w:val="000636AE"/>
    <w:rsid w:val="00063D74"/>
    <w:rsid w:val="00066465"/>
    <w:rsid w:val="000675B0"/>
    <w:rsid w:val="00067FCA"/>
    <w:rsid w:val="00070784"/>
    <w:rsid w:val="00070D09"/>
    <w:rsid w:val="00071242"/>
    <w:rsid w:val="00072AAA"/>
    <w:rsid w:val="00073107"/>
    <w:rsid w:val="000812BD"/>
    <w:rsid w:val="00083AE9"/>
    <w:rsid w:val="00083FFB"/>
    <w:rsid w:val="0008411B"/>
    <w:rsid w:val="0008739A"/>
    <w:rsid w:val="00087633"/>
    <w:rsid w:val="00091CEB"/>
    <w:rsid w:val="00092AE8"/>
    <w:rsid w:val="00096BB5"/>
    <w:rsid w:val="00097DA2"/>
    <w:rsid w:val="000A1100"/>
    <w:rsid w:val="000A2D28"/>
    <w:rsid w:val="000B4C95"/>
    <w:rsid w:val="000B7725"/>
    <w:rsid w:val="000C3484"/>
    <w:rsid w:val="000C3499"/>
    <w:rsid w:val="000D7130"/>
    <w:rsid w:val="000E5CE9"/>
    <w:rsid w:val="000F4892"/>
    <w:rsid w:val="000F526A"/>
    <w:rsid w:val="00100F4C"/>
    <w:rsid w:val="00102607"/>
    <w:rsid w:val="00102629"/>
    <w:rsid w:val="001034F7"/>
    <w:rsid w:val="00105832"/>
    <w:rsid w:val="001060AB"/>
    <w:rsid w:val="00107A4C"/>
    <w:rsid w:val="001126A6"/>
    <w:rsid w:val="001128B9"/>
    <w:rsid w:val="001158BB"/>
    <w:rsid w:val="00116D46"/>
    <w:rsid w:val="00126454"/>
    <w:rsid w:val="0013013D"/>
    <w:rsid w:val="00132BEA"/>
    <w:rsid w:val="001364BF"/>
    <w:rsid w:val="00136926"/>
    <w:rsid w:val="00147D1C"/>
    <w:rsid w:val="0015603F"/>
    <w:rsid w:val="00162D0A"/>
    <w:rsid w:val="001674C7"/>
    <w:rsid w:val="001726AD"/>
    <w:rsid w:val="0017398D"/>
    <w:rsid w:val="00181F7E"/>
    <w:rsid w:val="00183E0C"/>
    <w:rsid w:val="00187EE7"/>
    <w:rsid w:val="00193AA0"/>
    <w:rsid w:val="0019484C"/>
    <w:rsid w:val="0019622E"/>
    <w:rsid w:val="001A724F"/>
    <w:rsid w:val="001A7E94"/>
    <w:rsid w:val="001B2118"/>
    <w:rsid w:val="001B2314"/>
    <w:rsid w:val="001B2CDE"/>
    <w:rsid w:val="001B4392"/>
    <w:rsid w:val="001B5959"/>
    <w:rsid w:val="001C0EF9"/>
    <w:rsid w:val="001C1A4F"/>
    <w:rsid w:val="001C1D0D"/>
    <w:rsid w:val="001C4A5E"/>
    <w:rsid w:val="001C558F"/>
    <w:rsid w:val="001D5898"/>
    <w:rsid w:val="001E1E9C"/>
    <w:rsid w:val="001E249E"/>
    <w:rsid w:val="001E3CBF"/>
    <w:rsid w:val="001E43B5"/>
    <w:rsid w:val="001F5EC1"/>
    <w:rsid w:val="001F7E37"/>
    <w:rsid w:val="002043F6"/>
    <w:rsid w:val="00205419"/>
    <w:rsid w:val="002111CE"/>
    <w:rsid w:val="002116BA"/>
    <w:rsid w:val="00211A71"/>
    <w:rsid w:val="00227B98"/>
    <w:rsid w:val="00235893"/>
    <w:rsid w:val="002359D0"/>
    <w:rsid w:val="00241BCD"/>
    <w:rsid w:val="00241D6E"/>
    <w:rsid w:val="00242DC5"/>
    <w:rsid w:val="00245A04"/>
    <w:rsid w:val="002502C1"/>
    <w:rsid w:val="00251001"/>
    <w:rsid w:val="00260274"/>
    <w:rsid w:val="002701AE"/>
    <w:rsid w:val="0027296F"/>
    <w:rsid w:val="002756D7"/>
    <w:rsid w:val="00275A4E"/>
    <w:rsid w:val="00275F1A"/>
    <w:rsid w:val="00280CA1"/>
    <w:rsid w:val="00280D80"/>
    <w:rsid w:val="00282B58"/>
    <w:rsid w:val="0028495D"/>
    <w:rsid w:val="00286FBB"/>
    <w:rsid w:val="00291FAC"/>
    <w:rsid w:val="00292A0F"/>
    <w:rsid w:val="0029317A"/>
    <w:rsid w:val="00295319"/>
    <w:rsid w:val="002953D7"/>
    <w:rsid w:val="002A1B35"/>
    <w:rsid w:val="002C0E27"/>
    <w:rsid w:val="002C1FCE"/>
    <w:rsid w:val="002C7261"/>
    <w:rsid w:val="002D1741"/>
    <w:rsid w:val="002D6A79"/>
    <w:rsid w:val="002D7A0F"/>
    <w:rsid w:val="002E28C2"/>
    <w:rsid w:val="002E4491"/>
    <w:rsid w:val="002F11CC"/>
    <w:rsid w:val="002F2491"/>
    <w:rsid w:val="002F644A"/>
    <w:rsid w:val="002F70B8"/>
    <w:rsid w:val="00302769"/>
    <w:rsid w:val="00305DEE"/>
    <w:rsid w:val="00316F79"/>
    <w:rsid w:val="00321FC0"/>
    <w:rsid w:val="0032498B"/>
    <w:rsid w:val="003271F0"/>
    <w:rsid w:val="00341B96"/>
    <w:rsid w:val="00343EB1"/>
    <w:rsid w:val="00344B6E"/>
    <w:rsid w:val="0034616F"/>
    <w:rsid w:val="0034749D"/>
    <w:rsid w:val="003523A4"/>
    <w:rsid w:val="00354CAA"/>
    <w:rsid w:val="003550A6"/>
    <w:rsid w:val="00356718"/>
    <w:rsid w:val="00360B56"/>
    <w:rsid w:val="00365F59"/>
    <w:rsid w:val="003678B6"/>
    <w:rsid w:val="00370C9F"/>
    <w:rsid w:val="00372BBC"/>
    <w:rsid w:val="00376321"/>
    <w:rsid w:val="00377A7A"/>
    <w:rsid w:val="003833B7"/>
    <w:rsid w:val="00383CB0"/>
    <w:rsid w:val="003844D5"/>
    <w:rsid w:val="00385382"/>
    <w:rsid w:val="00386F8D"/>
    <w:rsid w:val="00387268"/>
    <w:rsid w:val="0039670C"/>
    <w:rsid w:val="00397D92"/>
    <w:rsid w:val="003A130F"/>
    <w:rsid w:val="003A4732"/>
    <w:rsid w:val="003C5296"/>
    <w:rsid w:val="003D221C"/>
    <w:rsid w:val="003E17F2"/>
    <w:rsid w:val="003E2D66"/>
    <w:rsid w:val="003F1FC5"/>
    <w:rsid w:val="003F3364"/>
    <w:rsid w:val="00400725"/>
    <w:rsid w:val="00401CAD"/>
    <w:rsid w:val="00410E02"/>
    <w:rsid w:val="0041136A"/>
    <w:rsid w:val="00411F4D"/>
    <w:rsid w:val="00416624"/>
    <w:rsid w:val="0041672A"/>
    <w:rsid w:val="004173E9"/>
    <w:rsid w:val="00421326"/>
    <w:rsid w:val="00423EFE"/>
    <w:rsid w:val="00423F3E"/>
    <w:rsid w:val="00424880"/>
    <w:rsid w:val="004249D9"/>
    <w:rsid w:val="00425917"/>
    <w:rsid w:val="004261C1"/>
    <w:rsid w:val="00426AB2"/>
    <w:rsid w:val="00442442"/>
    <w:rsid w:val="0044520C"/>
    <w:rsid w:val="00450657"/>
    <w:rsid w:val="00451036"/>
    <w:rsid w:val="00453696"/>
    <w:rsid w:val="0045472F"/>
    <w:rsid w:val="004564AE"/>
    <w:rsid w:val="00456896"/>
    <w:rsid w:val="00456BFD"/>
    <w:rsid w:val="004610FF"/>
    <w:rsid w:val="00461DF0"/>
    <w:rsid w:val="0046686A"/>
    <w:rsid w:val="00475EEA"/>
    <w:rsid w:val="004778D2"/>
    <w:rsid w:val="00481AAF"/>
    <w:rsid w:val="00484C12"/>
    <w:rsid w:val="00486C27"/>
    <w:rsid w:val="0049006F"/>
    <w:rsid w:val="00493521"/>
    <w:rsid w:val="004A3071"/>
    <w:rsid w:val="004A3F69"/>
    <w:rsid w:val="004B0413"/>
    <w:rsid w:val="004B7821"/>
    <w:rsid w:val="004C01BC"/>
    <w:rsid w:val="004C17E4"/>
    <w:rsid w:val="004C23FD"/>
    <w:rsid w:val="004C3764"/>
    <w:rsid w:val="004C391B"/>
    <w:rsid w:val="004C49CB"/>
    <w:rsid w:val="004C6BFE"/>
    <w:rsid w:val="004D1172"/>
    <w:rsid w:val="004D1622"/>
    <w:rsid w:val="004D20E0"/>
    <w:rsid w:val="004D4077"/>
    <w:rsid w:val="004E69CB"/>
    <w:rsid w:val="004E7A40"/>
    <w:rsid w:val="004F0F7E"/>
    <w:rsid w:val="004F1575"/>
    <w:rsid w:val="004F1C9E"/>
    <w:rsid w:val="004F58B6"/>
    <w:rsid w:val="004F7BA9"/>
    <w:rsid w:val="00500683"/>
    <w:rsid w:val="005024F6"/>
    <w:rsid w:val="005045C7"/>
    <w:rsid w:val="005046CF"/>
    <w:rsid w:val="00504B7D"/>
    <w:rsid w:val="0050656A"/>
    <w:rsid w:val="00507183"/>
    <w:rsid w:val="0051157F"/>
    <w:rsid w:val="00517129"/>
    <w:rsid w:val="00520021"/>
    <w:rsid w:val="00523617"/>
    <w:rsid w:val="005266AA"/>
    <w:rsid w:val="0052774A"/>
    <w:rsid w:val="00532913"/>
    <w:rsid w:val="00532F9D"/>
    <w:rsid w:val="00536F6C"/>
    <w:rsid w:val="00540DE7"/>
    <w:rsid w:val="005413C8"/>
    <w:rsid w:val="00542BBE"/>
    <w:rsid w:val="005531BE"/>
    <w:rsid w:val="0055599F"/>
    <w:rsid w:val="00572CBA"/>
    <w:rsid w:val="00575092"/>
    <w:rsid w:val="00586832"/>
    <w:rsid w:val="00593286"/>
    <w:rsid w:val="005954F7"/>
    <w:rsid w:val="00595E98"/>
    <w:rsid w:val="005975F7"/>
    <w:rsid w:val="005A2D0E"/>
    <w:rsid w:val="005A61C7"/>
    <w:rsid w:val="005B4E50"/>
    <w:rsid w:val="005C2E4F"/>
    <w:rsid w:val="005C2FA0"/>
    <w:rsid w:val="005C6C3C"/>
    <w:rsid w:val="005D2A08"/>
    <w:rsid w:val="005D33C7"/>
    <w:rsid w:val="005D6369"/>
    <w:rsid w:val="005D68ED"/>
    <w:rsid w:val="005E1EB3"/>
    <w:rsid w:val="005E3AA8"/>
    <w:rsid w:val="005E5079"/>
    <w:rsid w:val="005E62F3"/>
    <w:rsid w:val="005F0C30"/>
    <w:rsid w:val="00602C1F"/>
    <w:rsid w:val="00612D8C"/>
    <w:rsid w:val="006130C9"/>
    <w:rsid w:val="00614458"/>
    <w:rsid w:val="00614BBC"/>
    <w:rsid w:val="00614C7B"/>
    <w:rsid w:val="00615094"/>
    <w:rsid w:val="00623AB4"/>
    <w:rsid w:val="00627411"/>
    <w:rsid w:val="00627576"/>
    <w:rsid w:val="00630350"/>
    <w:rsid w:val="006305FB"/>
    <w:rsid w:val="006314E1"/>
    <w:rsid w:val="00640BFF"/>
    <w:rsid w:val="00641A9D"/>
    <w:rsid w:val="00642351"/>
    <w:rsid w:val="00643001"/>
    <w:rsid w:val="00643CC9"/>
    <w:rsid w:val="00645213"/>
    <w:rsid w:val="0064623C"/>
    <w:rsid w:val="0065213C"/>
    <w:rsid w:val="00654C96"/>
    <w:rsid w:val="006620F2"/>
    <w:rsid w:val="00662647"/>
    <w:rsid w:val="00662E15"/>
    <w:rsid w:val="006644F2"/>
    <w:rsid w:val="00674753"/>
    <w:rsid w:val="00682415"/>
    <w:rsid w:val="00684705"/>
    <w:rsid w:val="006852DF"/>
    <w:rsid w:val="00694ED2"/>
    <w:rsid w:val="006A2B1F"/>
    <w:rsid w:val="006B3325"/>
    <w:rsid w:val="006C142D"/>
    <w:rsid w:val="006C47FB"/>
    <w:rsid w:val="006C5325"/>
    <w:rsid w:val="006C541B"/>
    <w:rsid w:val="006C6769"/>
    <w:rsid w:val="006C705E"/>
    <w:rsid w:val="006D014B"/>
    <w:rsid w:val="006D15F9"/>
    <w:rsid w:val="006D5124"/>
    <w:rsid w:val="006E0319"/>
    <w:rsid w:val="006E2E77"/>
    <w:rsid w:val="006F0D60"/>
    <w:rsid w:val="006F3F0E"/>
    <w:rsid w:val="006F5657"/>
    <w:rsid w:val="006F6792"/>
    <w:rsid w:val="0070030B"/>
    <w:rsid w:val="0070655C"/>
    <w:rsid w:val="00707F4B"/>
    <w:rsid w:val="007141B1"/>
    <w:rsid w:val="00715725"/>
    <w:rsid w:val="007162EE"/>
    <w:rsid w:val="00716CBE"/>
    <w:rsid w:val="0072053A"/>
    <w:rsid w:val="00721207"/>
    <w:rsid w:val="0074784B"/>
    <w:rsid w:val="00750EC1"/>
    <w:rsid w:val="007542F8"/>
    <w:rsid w:val="00765D07"/>
    <w:rsid w:val="00766587"/>
    <w:rsid w:val="00772DD8"/>
    <w:rsid w:val="007757E7"/>
    <w:rsid w:val="00780752"/>
    <w:rsid w:val="00782B20"/>
    <w:rsid w:val="0078576F"/>
    <w:rsid w:val="00787BA9"/>
    <w:rsid w:val="00792562"/>
    <w:rsid w:val="00797E2A"/>
    <w:rsid w:val="007A1B09"/>
    <w:rsid w:val="007A3D50"/>
    <w:rsid w:val="007B57E8"/>
    <w:rsid w:val="007C6BE1"/>
    <w:rsid w:val="007D2C30"/>
    <w:rsid w:val="007D3D23"/>
    <w:rsid w:val="007E08DC"/>
    <w:rsid w:val="007E3ECA"/>
    <w:rsid w:val="007E45DC"/>
    <w:rsid w:val="007E4743"/>
    <w:rsid w:val="007E587A"/>
    <w:rsid w:val="007E639A"/>
    <w:rsid w:val="007F0947"/>
    <w:rsid w:val="007F315B"/>
    <w:rsid w:val="007F43A5"/>
    <w:rsid w:val="008009A9"/>
    <w:rsid w:val="00800CF3"/>
    <w:rsid w:val="008020E7"/>
    <w:rsid w:val="00803004"/>
    <w:rsid w:val="00805995"/>
    <w:rsid w:val="00813275"/>
    <w:rsid w:val="00814B22"/>
    <w:rsid w:val="008316DD"/>
    <w:rsid w:val="0083338E"/>
    <w:rsid w:val="00833ACF"/>
    <w:rsid w:val="00835B7F"/>
    <w:rsid w:val="00836F49"/>
    <w:rsid w:val="00840509"/>
    <w:rsid w:val="00843455"/>
    <w:rsid w:val="00846FE5"/>
    <w:rsid w:val="008502E1"/>
    <w:rsid w:val="008527B6"/>
    <w:rsid w:val="00853C99"/>
    <w:rsid w:val="0086380C"/>
    <w:rsid w:val="008719D2"/>
    <w:rsid w:val="00871CA5"/>
    <w:rsid w:val="00874040"/>
    <w:rsid w:val="00876D8A"/>
    <w:rsid w:val="008824C8"/>
    <w:rsid w:val="0088737D"/>
    <w:rsid w:val="00887930"/>
    <w:rsid w:val="008A2922"/>
    <w:rsid w:val="008A326A"/>
    <w:rsid w:val="008A49C0"/>
    <w:rsid w:val="008A4EC9"/>
    <w:rsid w:val="008A6AC8"/>
    <w:rsid w:val="008B0613"/>
    <w:rsid w:val="008B51F9"/>
    <w:rsid w:val="008B65F5"/>
    <w:rsid w:val="008B7ECA"/>
    <w:rsid w:val="008C2D79"/>
    <w:rsid w:val="008D106A"/>
    <w:rsid w:val="008D2E54"/>
    <w:rsid w:val="008D4781"/>
    <w:rsid w:val="008D4A9A"/>
    <w:rsid w:val="008D54ED"/>
    <w:rsid w:val="008E3D38"/>
    <w:rsid w:val="008E43C6"/>
    <w:rsid w:val="008E64DE"/>
    <w:rsid w:val="008E714C"/>
    <w:rsid w:val="008E7D4D"/>
    <w:rsid w:val="008E7FAC"/>
    <w:rsid w:val="008F426E"/>
    <w:rsid w:val="00901E1D"/>
    <w:rsid w:val="00904B40"/>
    <w:rsid w:val="00906955"/>
    <w:rsid w:val="00906D03"/>
    <w:rsid w:val="00910C10"/>
    <w:rsid w:val="009132BA"/>
    <w:rsid w:val="00913506"/>
    <w:rsid w:val="00920262"/>
    <w:rsid w:val="00922BD3"/>
    <w:rsid w:val="0094331E"/>
    <w:rsid w:val="009434F9"/>
    <w:rsid w:val="009448D8"/>
    <w:rsid w:val="0094690E"/>
    <w:rsid w:val="00947CD5"/>
    <w:rsid w:val="00950044"/>
    <w:rsid w:val="009529CE"/>
    <w:rsid w:val="00957C7B"/>
    <w:rsid w:val="00962D9A"/>
    <w:rsid w:val="009710A3"/>
    <w:rsid w:val="00976003"/>
    <w:rsid w:val="0098084A"/>
    <w:rsid w:val="00983DFA"/>
    <w:rsid w:val="009855BA"/>
    <w:rsid w:val="0099046E"/>
    <w:rsid w:val="009904F1"/>
    <w:rsid w:val="00997FFD"/>
    <w:rsid w:val="009A1EAC"/>
    <w:rsid w:val="009A4032"/>
    <w:rsid w:val="009A5330"/>
    <w:rsid w:val="009B4FE0"/>
    <w:rsid w:val="009B53F4"/>
    <w:rsid w:val="009C2F5A"/>
    <w:rsid w:val="009C5079"/>
    <w:rsid w:val="009C69C2"/>
    <w:rsid w:val="009E1AF8"/>
    <w:rsid w:val="009E2DE4"/>
    <w:rsid w:val="009E467B"/>
    <w:rsid w:val="009F490A"/>
    <w:rsid w:val="009F5D2C"/>
    <w:rsid w:val="00A000BA"/>
    <w:rsid w:val="00A01957"/>
    <w:rsid w:val="00A11E3A"/>
    <w:rsid w:val="00A1295A"/>
    <w:rsid w:val="00A17642"/>
    <w:rsid w:val="00A24DA4"/>
    <w:rsid w:val="00A26310"/>
    <w:rsid w:val="00A27595"/>
    <w:rsid w:val="00A52033"/>
    <w:rsid w:val="00A54C12"/>
    <w:rsid w:val="00A57455"/>
    <w:rsid w:val="00A60A87"/>
    <w:rsid w:val="00A6216B"/>
    <w:rsid w:val="00A65C9E"/>
    <w:rsid w:val="00A74334"/>
    <w:rsid w:val="00A83D50"/>
    <w:rsid w:val="00A9025B"/>
    <w:rsid w:val="00A90FD5"/>
    <w:rsid w:val="00A91602"/>
    <w:rsid w:val="00A94B3A"/>
    <w:rsid w:val="00AA00B4"/>
    <w:rsid w:val="00AB337C"/>
    <w:rsid w:val="00AC1E5F"/>
    <w:rsid w:val="00AC7F84"/>
    <w:rsid w:val="00AD0244"/>
    <w:rsid w:val="00AD1BB2"/>
    <w:rsid w:val="00AD2ACC"/>
    <w:rsid w:val="00AE17B2"/>
    <w:rsid w:val="00AE27E1"/>
    <w:rsid w:val="00AE5314"/>
    <w:rsid w:val="00AF1029"/>
    <w:rsid w:val="00AF3D03"/>
    <w:rsid w:val="00AF568E"/>
    <w:rsid w:val="00AF72F4"/>
    <w:rsid w:val="00B02F56"/>
    <w:rsid w:val="00B05D7C"/>
    <w:rsid w:val="00B107DC"/>
    <w:rsid w:val="00B16A6A"/>
    <w:rsid w:val="00B24AD2"/>
    <w:rsid w:val="00B266A9"/>
    <w:rsid w:val="00B3312A"/>
    <w:rsid w:val="00B4717E"/>
    <w:rsid w:val="00B472FE"/>
    <w:rsid w:val="00B52758"/>
    <w:rsid w:val="00B540C7"/>
    <w:rsid w:val="00B54191"/>
    <w:rsid w:val="00B54B14"/>
    <w:rsid w:val="00B56BB9"/>
    <w:rsid w:val="00B63534"/>
    <w:rsid w:val="00B6457F"/>
    <w:rsid w:val="00B666ED"/>
    <w:rsid w:val="00B71739"/>
    <w:rsid w:val="00B71DCB"/>
    <w:rsid w:val="00B8095C"/>
    <w:rsid w:val="00B84091"/>
    <w:rsid w:val="00B85726"/>
    <w:rsid w:val="00B85902"/>
    <w:rsid w:val="00B866C3"/>
    <w:rsid w:val="00B909EC"/>
    <w:rsid w:val="00B926EB"/>
    <w:rsid w:val="00B93529"/>
    <w:rsid w:val="00B9522F"/>
    <w:rsid w:val="00BA10CF"/>
    <w:rsid w:val="00BA2B04"/>
    <w:rsid w:val="00BA5624"/>
    <w:rsid w:val="00BA6F55"/>
    <w:rsid w:val="00BA7312"/>
    <w:rsid w:val="00BA792A"/>
    <w:rsid w:val="00BB11EC"/>
    <w:rsid w:val="00BB1CAA"/>
    <w:rsid w:val="00BB3398"/>
    <w:rsid w:val="00BB4CEC"/>
    <w:rsid w:val="00BB5F42"/>
    <w:rsid w:val="00BB6674"/>
    <w:rsid w:val="00BB7605"/>
    <w:rsid w:val="00BC6E25"/>
    <w:rsid w:val="00BD026C"/>
    <w:rsid w:val="00BD7EB5"/>
    <w:rsid w:val="00BE0798"/>
    <w:rsid w:val="00BE1455"/>
    <w:rsid w:val="00BE34EB"/>
    <w:rsid w:val="00BE3B52"/>
    <w:rsid w:val="00BE3F24"/>
    <w:rsid w:val="00BE4AC1"/>
    <w:rsid w:val="00BE7999"/>
    <w:rsid w:val="00C016F4"/>
    <w:rsid w:val="00C022AC"/>
    <w:rsid w:val="00C04913"/>
    <w:rsid w:val="00C049ED"/>
    <w:rsid w:val="00C04AF9"/>
    <w:rsid w:val="00C14F49"/>
    <w:rsid w:val="00C320CB"/>
    <w:rsid w:val="00C32D79"/>
    <w:rsid w:val="00C40B53"/>
    <w:rsid w:val="00C41088"/>
    <w:rsid w:val="00C457E8"/>
    <w:rsid w:val="00C47477"/>
    <w:rsid w:val="00C51D80"/>
    <w:rsid w:val="00C61AE9"/>
    <w:rsid w:val="00C66334"/>
    <w:rsid w:val="00C7081F"/>
    <w:rsid w:val="00C753A8"/>
    <w:rsid w:val="00C8296D"/>
    <w:rsid w:val="00C8675E"/>
    <w:rsid w:val="00C921F2"/>
    <w:rsid w:val="00CA0E75"/>
    <w:rsid w:val="00CA1618"/>
    <w:rsid w:val="00CA41FC"/>
    <w:rsid w:val="00CA4954"/>
    <w:rsid w:val="00CA584F"/>
    <w:rsid w:val="00CA7DD8"/>
    <w:rsid w:val="00CB099B"/>
    <w:rsid w:val="00CB0BDD"/>
    <w:rsid w:val="00CB395F"/>
    <w:rsid w:val="00CB4C4F"/>
    <w:rsid w:val="00CC39AD"/>
    <w:rsid w:val="00CC67D8"/>
    <w:rsid w:val="00CD5082"/>
    <w:rsid w:val="00CD5EB1"/>
    <w:rsid w:val="00CE4A8A"/>
    <w:rsid w:val="00CE5F4E"/>
    <w:rsid w:val="00CF06C2"/>
    <w:rsid w:val="00CF3A04"/>
    <w:rsid w:val="00CF5F56"/>
    <w:rsid w:val="00D026AE"/>
    <w:rsid w:val="00D055BA"/>
    <w:rsid w:val="00D30519"/>
    <w:rsid w:val="00D41143"/>
    <w:rsid w:val="00D44D13"/>
    <w:rsid w:val="00D45017"/>
    <w:rsid w:val="00D4719F"/>
    <w:rsid w:val="00D47664"/>
    <w:rsid w:val="00D516DB"/>
    <w:rsid w:val="00D52BCC"/>
    <w:rsid w:val="00D54FC8"/>
    <w:rsid w:val="00D5790D"/>
    <w:rsid w:val="00D579CA"/>
    <w:rsid w:val="00D65B5F"/>
    <w:rsid w:val="00D66EA2"/>
    <w:rsid w:val="00D72058"/>
    <w:rsid w:val="00D722C8"/>
    <w:rsid w:val="00D72CDA"/>
    <w:rsid w:val="00D90179"/>
    <w:rsid w:val="00D91448"/>
    <w:rsid w:val="00D92602"/>
    <w:rsid w:val="00D952E5"/>
    <w:rsid w:val="00D9735A"/>
    <w:rsid w:val="00DA1524"/>
    <w:rsid w:val="00DA25BE"/>
    <w:rsid w:val="00DA4B12"/>
    <w:rsid w:val="00DA4B61"/>
    <w:rsid w:val="00DB7B58"/>
    <w:rsid w:val="00DC17B0"/>
    <w:rsid w:val="00DC30F8"/>
    <w:rsid w:val="00DC4660"/>
    <w:rsid w:val="00DC4B93"/>
    <w:rsid w:val="00DC7437"/>
    <w:rsid w:val="00DD5465"/>
    <w:rsid w:val="00DD5DB3"/>
    <w:rsid w:val="00DE01DA"/>
    <w:rsid w:val="00DE01FE"/>
    <w:rsid w:val="00DE14A3"/>
    <w:rsid w:val="00DE35F9"/>
    <w:rsid w:val="00DE413C"/>
    <w:rsid w:val="00DF3255"/>
    <w:rsid w:val="00E02177"/>
    <w:rsid w:val="00E02D45"/>
    <w:rsid w:val="00E05B4C"/>
    <w:rsid w:val="00E12750"/>
    <w:rsid w:val="00E15F47"/>
    <w:rsid w:val="00E23F1F"/>
    <w:rsid w:val="00E255ED"/>
    <w:rsid w:val="00E25F10"/>
    <w:rsid w:val="00E30B16"/>
    <w:rsid w:val="00E36F6C"/>
    <w:rsid w:val="00E37031"/>
    <w:rsid w:val="00E406AE"/>
    <w:rsid w:val="00E40B49"/>
    <w:rsid w:val="00E440B3"/>
    <w:rsid w:val="00E441CD"/>
    <w:rsid w:val="00E44D89"/>
    <w:rsid w:val="00E46438"/>
    <w:rsid w:val="00E46844"/>
    <w:rsid w:val="00E50054"/>
    <w:rsid w:val="00E64C95"/>
    <w:rsid w:val="00E71D02"/>
    <w:rsid w:val="00E73505"/>
    <w:rsid w:val="00E82468"/>
    <w:rsid w:val="00E91424"/>
    <w:rsid w:val="00E92ED7"/>
    <w:rsid w:val="00E938BD"/>
    <w:rsid w:val="00E961B3"/>
    <w:rsid w:val="00EA099E"/>
    <w:rsid w:val="00EA0D88"/>
    <w:rsid w:val="00EA5416"/>
    <w:rsid w:val="00EA5E53"/>
    <w:rsid w:val="00EA6ED2"/>
    <w:rsid w:val="00EB0C53"/>
    <w:rsid w:val="00EB3160"/>
    <w:rsid w:val="00EC6658"/>
    <w:rsid w:val="00EC693A"/>
    <w:rsid w:val="00ED1BFC"/>
    <w:rsid w:val="00ED6BB0"/>
    <w:rsid w:val="00EF01AF"/>
    <w:rsid w:val="00EF18E8"/>
    <w:rsid w:val="00EF3290"/>
    <w:rsid w:val="00EF4ADC"/>
    <w:rsid w:val="00EF66AA"/>
    <w:rsid w:val="00F026B4"/>
    <w:rsid w:val="00F03158"/>
    <w:rsid w:val="00F05917"/>
    <w:rsid w:val="00F063AC"/>
    <w:rsid w:val="00F12985"/>
    <w:rsid w:val="00F234A5"/>
    <w:rsid w:val="00F23B93"/>
    <w:rsid w:val="00F24D11"/>
    <w:rsid w:val="00F30788"/>
    <w:rsid w:val="00F349A9"/>
    <w:rsid w:val="00F55158"/>
    <w:rsid w:val="00F57CAD"/>
    <w:rsid w:val="00F63931"/>
    <w:rsid w:val="00F64314"/>
    <w:rsid w:val="00F650C1"/>
    <w:rsid w:val="00F664EB"/>
    <w:rsid w:val="00F674E5"/>
    <w:rsid w:val="00F74E7F"/>
    <w:rsid w:val="00F76D38"/>
    <w:rsid w:val="00F8219F"/>
    <w:rsid w:val="00F92678"/>
    <w:rsid w:val="00F936EE"/>
    <w:rsid w:val="00F94199"/>
    <w:rsid w:val="00FA14E0"/>
    <w:rsid w:val="00FB7711"/>
    <w:rsid w:val="00FC47EC"/>
    <w:rsid w:val="00FD097F"/>
    <w:rsid w:val="00FD7128"/>
    <w:rsid w:val="00FE14DA"/>
    <w:rsid w:val="00FE40A1"/>
    <w:rsid w:val="00FE47E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E535E"/>
  <w15:docId w15:val="{50977702-3A83-4489-AE27-82B6DBC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474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6EE"/>
    <w:rPr>
      <w:color w:val="0000FF" w:themeColor="hyperlink"/>
      <w:u w:val="single"/>
    </w:rPr>
  </w:style>
  <w:style w:type="paragraph" w:styleId="ListParagraph">
    <w:name w:val="List Paragraph"/>
    <w:basedOn w:val="Normal"/>
    <w:uiPriority w:val="34"/>
    <w:qFormat/>
    <w:rsid w:val="007C6BE1"/>
    <w:pPr>
      <w:ind w:left="720"/>
      <w:contextualSpacing/>
    </w:pPr>
  </w:style>
  <w:style w:type="paragraph" w:styleId="Header">
    <w:name w:val="header"/>
    <w:basedOn w:val="Normal"/>
    <w:link w:val="HeaderChar"/>
    <w:uiPriority w:val="99"/>
    <w:unhideWhenUsed/>
    <w:rsid w:val="00B02F5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2F56"/>
  </w:style>
  <w:style w:type="paragraph" w:styleId="Footer">
    <w:name w:val="footer"/>
    <w:basedOn w:val="Normal"/>
    <w:link w:val="FooterChar"/>
    <w:uiPriority w:val="99"/>
    <w:unhideWhenUsed/>
    <w:rsid w:val="00B02F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2F56"/>
  </w:style>
  <w:style w:type="character" w:customStyle="1" w:styleId="Heading1Char">
    <w:name w:val="Heading 1 Char"/>
    <w:basedOn w:val="DefaultParagraphFont"/>
    <w:link w:val="Heading1"/>
    <w:uiPriority w:val="9"/>
    <w:rsid w:val="0034749D"/>
    <w:rPr>
      <w:rFonts w:ascii="Times New Roman" w:eastAsia="Times New Roman" w:hAnsi="Times New Roman" w:cs="Times New Roman"/>
      <w:b/>
      <w:bCs/>
      <w:kern w:val="36"/>
      <w:sz w:val="48"/>
      <w:szCs w:val="48"/>
    </w:rPr>
  </w:style>
  <w:style w:type="character" w:customStyle="1" w:styleId="notranslate">
    <w:name w:val="notranslate"/>
    <w:basedOn w:val="DefaultParagraphFont"/>
    <w:rsid w:val="0034749D"/>
  </w:style>
  <w:style w:type="table" w:styleId="TableGrid">
    <w:name w:val="Table Grid"/>
    <w:basedOn w:val="TableNormal"/>
    <w:uiPriority w:val="59"/>
    <w:rsid w:val="0052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BB1CAA"/>
  </w:style>
  <w:style w:type="paragraph" w:styleId="BalloonText">
    <w:name w:val="Balloon Text"/>
    <w:basedOn w:val="Normal"/>
    <w:link w:val="BalloonTextChar"/>
    <w:uiPriority w:val="99"/>
    <w:semiHidden/>
    <w:unhideWhenUsed/>
    <w:rsid w:val="00AD2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ACC"/>
    <w:rPr>
      <w:rFonts w:ascii="Tahoma" w:hAnsi="Tahoma" w:cs="Tahoma"/>
      <w:sz w:val="16"/>
      <w:szCs w:val="16"/>
    </w:rPr>
  </w:style>
  <w:style w:type="table" w:styleId="LightList">
    <w:name w:val="Light List"/>
    <w:basedOn w:val="TableNormal"/>
    <w:uiPriority w:val="61"/>
    <w:rsid w:val="004C37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4">
    <w:name w:val="Light List Accent 4"/>
    <w:basedOn w:val="TableNormal"/>
    <w:uiPriority w:val="61"/>
    <w:rsid w:val="004C37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CommentReference">
    <w:name w:val="annotation reference"/>
    <w:basedOn w:val="DefaultParagraphFont"/>
    <w:uiPriority w:val="99"/>
    <w:semiHidden/>
    <w:unhideWhenUsed/>
    <w:rsid w:val="005954F7"/>
    <w:rPr>
      <w:sz w:val="16"/>
      <w:szCs w:val="16"/>
    </w:rPr>
  </w:style>
  <w:style w:type="paragraph" w:styleId="CommentText">
    <w:name w:val="annotation text"/>
    <w:basedOn w:val="Normal"/>
    <w:link w:val="CommentTextChar"/>
    <w:uiPriority w:val="99"/>
    <w:semiHidden/>
    <w:unhideWhenUsed/>
    <w:rsid w:val="005954F7"/>
    <w:pPr>
      <w:spacing w:line="240" w:lineRule="auto"/>
    </w:pPr>
    <w:rPr>
      <w:sz w:val="20"/>
      <w:szCs w:val="20"/>
    </w:rPr>
  </w:style>
  <w:style w:type="character" w:customStyle="1" w:styleId="CommentTextChar">
    <w:name w:val="Comment Text Char"/>
    <w:basedOn w:val="DefaultParagraphFont"/>
    <w:link w:val="CommentText"/>
    <w:uiPriority w:val="99"/>
    <w:semiHidden/>
    <w:rsid w:val="005954F7"/>
    <w:rPr>
      <w:sz w:val="20"/>
      <w:szCs w:val="20"/>
    </w:rPr>
  </w:style>
  <w:style w:type="paragraph" w:styleId="CommentSubject">
    <w:name w:val="annotation subject"/>
    <w:basedOn w:val="CommentText"/>
    <w:next w:val="CommentText"/>
    <w:link w:val="CommentSubjectChar"/>
    <w:uiPriority w:val="99"/>
    <w:semiHidden/>
    <w:unhideWhenUsed/>
    <w:rsid w:val="005954F7"/>
    <w:rPr>
      <w:b/>
      <w:bCs/>
    </w:rPr>
  </w:style>
  <w:style w:type="character" w:customStyle="1" w:styleId="CommentSubjectChar">
    <w:name w:val="Comment Subject Char"/>
    <w:basedOn w:val="CommentTextChar"/>
    <w:link w:val="CommentSubject"/>
    <w:uiPriority w:val="99"/>
    <w:semiHidden/>
    <w:rsid w:val="005954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58820">
      <w:bodyDiv w:val="1"/>
      <w:marLeft w:val="0"/>
      <w:marRight w:val="0"/>
      <w:marTop w:val="0"/>
      <w:marBottom w:val="0"/>
      <w:divBdr>
        <w:top w:val="none" w:sz="0" w:space="0" w:color="auto"/>
        <w:left w:val="none" w:sz="0" w:space="0" w:color="auto"/>
        <w:bottom w:val="none" w:sz="0" w:space="0" w:color="auto"/>
        <w:right w:val="none" w:sz="0" w:space="0" w:color="auto"/>
      </w:divBdr>
    </w:div>
    <w:div w:id="398943713">
      <w:bodyDiv w:val="1"/>
      <w:marLeft w:val="0"/>
      <w:marRight w:val="0"/>
      <w:marTop w:val="0"/>
      <w:marBottom w:val="0"/>
      <w:divBdr>
        <w:top w:val="none" w:sz="0" w:space="0" w:color="auto"/>
        <w:left w:val="none" w:sz="0" w:space="0" w:color="auto"/>
        <w:bottom w:val="none" w:sz="0" w:space="0" w:color="auto"/>
        <w:right w:val="none" w:sz="0" w:space="0" w:color="auto"/>
      </w:divBdr>
      <w:divsChild>
        <w:div w:id="456752965">
          <w:marLeft w:val="0"/>
          <w:marRight w:val="0"/>
          <w:marTop w:val="0"/>
          <w:marBottom w:val="0"/>
          <w:divBdr>
            <w:top w:val="none" w:sz="0" w:space="0" w:color="auto"/>
            <w:left w:val="none" w:sz="0" w:space="0" w:color="auto"/>
            <w:bottom w:val="none" w:sz="0" w:space="0" w:color="auto"/>
            <w:right w:val="none" w:sz="0" w:space="0" w:color="auto"/>
          </w:divBdr>
          <w:divsChild>
            <w:div w:id="1408655010">
              <w:marLeft w:val="0"/>
              <w:marRight w:val="0"/>
              <w:marTop w:val="0"/>
              <w:marBottom w:val="0"/>
              <w:divBdr>
                <w:top w:val="none" w:sz="0" w:space="0" w:color="auto"/>
                <w:left w:val="none" w:sz="0" w:space="0" w:color="auto"/>
                <w:bottom w:val="none" w:sz="0" w:space="0" w:color="auto"/>
                <w:right w:val="none" w:sz="0" w:space="0" w:color="auto"/>
              </w:divBdr>
              <w:divsChild>
                <w:div w:id="187178719">
                  <w:marLeft w:val="0"/>
                  <w:marRight w:val="0"/>
                  <w:marTop w:val="0"/>
                  <w:marBottom w:val="0"/>
                  <w:divBdr>
                    <w:top w:val="none" w:sz="0" w:space="0" w:color="auto"/>
                    <w:left w:val="none" w:sz="0" w:space="0" w:color="auto"/>
                    <w:bottom w:val="none" w:sz="0" w:space="0" w:color="auto"/>
                    <w:right w:val="none" w:sz="0" w:space="0" w:color="auto"/>
                  </w:divBdr>
                  <w:divsChild>
                    <w:div w:id="256638989">
                      <w:marLeft w:val="0"/>
                      <w:marRight w:val="0"/>
                      <w:marTop w:val="0"/>
                      <w:marBottom w:val="0"/>
                      <w:divBdr>
                        <w:top w:val="none" w:sz="0" w:space="0" w:color="auto"/>
                        <w:left w:val="none" w:sz="0" w:space="0" w:color="auto"/>
                        <w:bottom w:val="none" w:sz="0" w:space="0" w:color="auto"/>
                        <w:right w:val="none" w:sz="0" w:space="0" w:color="auto"/>
                      </w:divBdr>
                      <w:divsChild>
                        <w:div w:id="721250847">
                          <w:marLeft w:val="0"/>
                          <w:marRight w:val="0"/>
                          <w:marTop w:val="0"/>
                          <w:marBottom w:val="0"/>
                          <w:divBdr>
                            <w:top w:val="none" w:sz="0" w:space="0" w:color="auto"/>
                            <w:left w:val="none" w:sz="0" w:space="0" w:color="auto"/>
                            <w:bottom w:val="none" w:sz="0" w:space="0" w:color="auto"/>
                            <w:right w:val="none" w:sz="0" w:space="0" w:color="auto"/>
                          </w:divBdr>
                          <w:divsChild>
                            <w:div w:id="675810906">
                              <w:marLeft w:val="0"/>
                              <w:marRight w:val="0"/>
                              <w:marTop w:val="0"/>
                              <w:marBottom w:val="0"/>
                              <w:divBdr>
                                <w:top w:val="none" w:sz="0" w:space="0" w:color="auto"/>
                                <w:left w:val="none" w:sz="0" w:space="0" w:color="auto"/>
                                <w:bottom w:val="none" w:sz="0" w:space="0" w:color="auto"/>
                                <w:right w:val="none" w:sz="0" w:space="0" w:color="auto"/>
                              </w:divBdr>
                              <w:divsChild>
                                <w:div w:id="843279562">
                                  <w:marLeft w:val="0"/>
                                  <w:marRight w:val="0"/>
                                  <w:marTop w:val="0"/>
                                  <w:marBottom w:val="0"/>
                                  <w:divBdr>
                                    <w:top w:val="none" w:sz="0" w:space="0" w:color="auto"/>
                                    <w:left w:val="none" w:sz="0" w:space="0" w:color="auto"/>
                                    <w:bottom w:val="none" w:sz="0" w:space="0" w:color="auto"/>
                                    <w:right w:val="none" w:sz="0" w:space="0" w:color="auto"/>
                                  </w:divBdr>
                                  <w:divsChild>
                                    <w:div w:id="16778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946687">
                          <w:marLeft w:val="0"/>
                          <w:marRight w:val="0"/>
                          <w:marTop w:val="0"/>
                          <w:marBottom w:val="0"/>
                          <w:divBdr>
                            <w:top w:val="none" w:sz="0" w:space="0" w:color="auto"/>
                            <w:left w:val="none" w:sz="0" w:space="0" w:color="auto"/>
                            <w:bottom w:val="none" w:sz="0" w:space="0" w:color="auto"/>
                            <w:right w:val="none" w:sz="0" w:space="0" w:color="auto"/>
                          </w:divBdr>
                          <w:divsChild>
                            <w:div w:id="1491019510">
                              <w:marLeft w:val="300"/>
                              <w:marRight w:val="0"/>
                              <w:marTop w:val="180"/>
                              <w:marBottom w:val="0"/>
                              <w:divBdr>
                                <w:top w:val="none" w:sz="0" w:space="0" w:color="auto"/>
                                <w:left w:val="none" w:sz="0" w:space="0" w:color="auto"/>
                                <w:bottom w:val="none" w:sz="0" w:space="0" w:color="auto"/>
                                <w:right w:val="none" w:sz="0" w:space="0" w:color="auto"/>
                              </w:divBdr>
                              <w:divsChild>
                                <w:div w:id="1407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520727">
          <w:marLeft w:val="0"/>
          <w:marRight w:val="0"/>
          <w:marTop w:val="0"/>
          <w:marBottom w:val="0"/>
          <w:divBdr>
            <w:top w:val="none" w:sz="0" w:space="0" w:color="auto"/>
            <w:left w:val="none" w:sz="0" w:space="0" w:color="auto"/>
            <w:bottom w:val="none" w:sz="0" w:space="0" w:color="auto"/>
            <w:right w:val="none" w:sz="0" w:space="0" w:color="auto"/>
          </w:divBdr>
          <w:divsChild>
            <w:div w:id="260769354">
              <w:marLeft w:val="0"/>
              <w:marRight w:val="0"/>
              <w:marTop w:val="0"/>
              <w:marBottom w:val="0"/>
              <w:divBdr>
                <w:top w:val="none" w:sz="0" w:space="0" w:color="auto"/>
                <w:left w:val="none" w:sz="0" w:space="0" w:color="auto"/>
                <w:bottom w:val="none" w:sz="0" w:space="0" w:color="auto"/>
                <w:right w:val="none" w:sz="0" w:space="0" w:color="auto"/>
              </w:divBdr>
              <w:divsChild>
                <w:div w:id="1545823303">
                  <w:marLeft w:val="0"/>
                  <w:marRight w:val="0"/>
                  <w:marTop w:val="0"/>
                  <w:marBottom w:val="0"/>
                  <w:divBdr>
                    <w:top w:val="none" w:sz="0" w:space="0" w:color="auto"/>
                    <w:left w:val="none" w:sz="0" w:space="0" w:color="auto"/>
                    <w:bottom w:val="none" w:sz="0" w:space="0" w:color="auto"/>
                    <w:right w:val="none" w:sz="0" w:space="0" w:color="auto"/>
                  </w:divBdr>
                  <w:divsChild>
                    <w:div w:id="1962803396">
                      <w:marLeft w:val="0"/>
                      <w:marRight w:val="0"/>
                      <w:marTop w:val="0"/>
                      <w:marBottom w:val="0"/>
                      <w:divBdr>
                        <w:top w:val="none" w:sz="0" w:space="0" w:color="auto"/>
                        <w:left w:val="none" w:sz="0" w:space="0" w:color="auto"/>
                        <w:bottom w:val="none" w:sz="0" w:space="0" w:color="auto"/>
                        <w:right w:val="none" w:sz="0" w:space="0" w:color="auto"/>
                      </w:divBdr>
                      <w:divsChild>
                        <w:div w:id="6709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t@bostonneuropsych.com" TargetMode="External"/><Relationship Id="rId13" Type="http://schemas.openxmlformats.org/officeDocument/2006/relationships/hyperlink" Target="https://www.socialthinking.com/" TargetMode="External"/><Relationship Id="rId18" Type="http://schemas.openxmlformats.org/officeDocument/2006/relationships/hyperlink" Target="http://www.autismspeaks.or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masspac.org"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www.autism-society.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mazon.com" TargetMode="External"/><Relationship Id="rId20" Type="http://schemas.openxmlformats.org/officeDocument/2006/relationships/hyperlink" Target="http://www.FCS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utismSpeaks.org" TargetMode="External"/><Relationship Id="rId23" Type="http://schemas.openxmlformats.org/officeDocument/2006/relationships/image" Target="media/image1.png"/><Relationship Id="rId10" Type="http://schemas.openxmlformats.org/officeDocument/2006/relationships/comments" Target="comments.xml"/><Relationship Id="rId19" Type="http://schemas.openxmlformats.org/officeDocument/2006/relationships/hyperlink" Target="http://massfamilyties.org/info/groups.php" TargetMode="External"/><Relationship Id="rId4" Type="http://schemas.openxmlformats.org/officeDocument/2006/relationships/settings" Target="settings.xml"/><Relationship Id="rId9" Type="http://schemas.openxmlformats.org/officeDocument/2006/relationships/hyperlink" Target="Http://www.bostonneuropsych.com" TargetMode="External"/><Relationship Id="rId14" Type="http://schemas.openxmlformats.org/officeDocument/2006/relationships/hyperlink" Target="http://www.exceptionallives.org" TargetMode="External"/><Relationship Id="rId22" Type="http://schemas.openxmlformats.org/officeDocument/2006/relationships/hyperlink" Target="https://www.socialthinking.com/Produc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281A2-ADB6-4801-89EE-748F96E0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8016</TotalTime>
  <Pages>29</Pages>
  <Words>7739</Words>
  <Characters>44114</Characters>
  <Application>Microsoft Office Word</Application>
  <DocSecurity>0</DocSecurity>
  <Lines>367</Lines>
  <Paragraphs>103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51750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ליאור מיכאל</dc:creator>
  <cp:lastModifiedBy>Liron</cp:lastModifiedBy>
  <cp:revision>450</cp:revision>
  <dcterms:created xsi:type="dcterms:W3CDTF">2018-12-02T11:21:00Z</dcterms:created>
  <dcterms:modified xsi:type="dcterms:W3CDTF">2018-12-19T09:25:00Z</dcterms:modified>
</cp:coreProperties>
</file>