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D1" w:rsidRPr="000C4629" w:rsidRDefault="002E2EF3" w:rsidP="009D41D1">
      <w:pPr>
        <w:spacing w:line="240" w:lineRule="auto"/>
        <w:rPr>
          <w:b/>
          <w:bCs/>
          <w:sz w:val="18"/>
          <w:szCs w:val="18"/>
          <w:lang w:val="de-DE"/>
        </w:rPr>
      </w:pPr>
      <w:r w:rsidRPr="000C4629">
        <w:rPr>
          <w:b/>
          <w:bCs/>
          <w:sz w:val="18"/>
          <w:szCs w:val="18"/>
          <w:lang w:val="de-DE"/>
        </w:rPr>
        <w:t xml:space="preserve">Dr. Baruch </w:t>
      </w:r>
      <w:proofErr w:type="spellStart"/>
      <w:r w:rsidRPr="000C4629">
        <w:rPr>
          <w:b/>
          <w:bCs/>
          <w:sz w:val="18"/>
          <w:szCs w:val="18"/>
          <w:lang w:val="de-DE"/>
        </w:rPr>
        <w:t>Ponarovsky</w:t>
      </w:r>
      <w:proofErr w:type="spellEnd"/>
      <w:r w:rsidR="009D41D1" w:rsidRPr="000C4629">
        <w:rPr>
          <w:b/>
          <w:bCs/>
          <w:sz w:val="18"/>
          <w:szCs w:val="18"/>
          <w:lang w:val="de-DE"/>
        </w:rPr>
        <w:br/>
      </w:r>
      <w:r w:rsidRPr="000C4629">
        <w:rPr>
          <w:b/>
          <w:bCs/>
          <w:sz w:val="18"/>
          <w:szCs w:val="18"/>
          <w:lang w:val="de-DE"/>
        </w:rPr>
        <w:t>Facharzt für Psychiatrie</w:t>
      </w:r>
      <w:r w:rsidR="009D41D1" w:rsidRPr="000C4629">
        <w:rPr>
          <w:b/>
          <w:bCs/>
          <w:sz w:val="18"/>
          <w:szCs w:val="18"/>
          <w:lang w:val="de-DE"/>
        </w:rPr>
        <w:br/>
        <w:t xml:space="preserve">Klinik: </w:t>
      </w:r>
      <w:proofErr w:type="spellStart"/>
      <w:r w:rsidR="009D41D1" w:rsidRPr="000C4629">
        <w:rPr>
          <w:b/>
          <w:bCs/>
          <w:sz w:val="18"/>
          <w:szCs w:val="18"/>
          <w:lang w:val="de-DE"/>
        </w:rPr>
        <w:t>Achad</w:t>
      </w:r>
      <w:proofErr w:type="spellEnd"/>
      <w:r w:rsidR="009D41D1" w:rsidRPr="000C4629">
        <w:rPr>
          <w:b/>
          <w:bCs/>
          <w:sz w:val="18"/>
          <w:szCs w:val="18"/>
          <w:lang w:val="de-DE"/>
        </w:rPr>
        <w:t xml:space="preserve"> </w:t>
      </w:r>
      <w:proofErr w:type="spellStart"/>
      <w:r w:rsidR="009D41D1" w:rsidRPr="000C4629">
        <w:rPr>
          <w:b/>
          <w:bCs/>
          <w:sz w:val="18"/>
          <w:szCs w:val="18"/>
          <w:lang w:val="de-DE"/>
        </w:rPr>
        <w:t>Ha’am</w:t>
      </w:r>
      <w:proofErr w:type="spellEnd"/>
      <w:r w:rsidR="009D41D1" w:rsidRPr="000C4629">
        <w:rPr>
          <w:b/>
          <w:bCs/>
          <w:sz w:val="18"/>
          <w:szCs w:val="18"/>
          <w:lang w:val="de-DE"/>
        </w:rPr>
        <w:t xml:space="preserve"> Str. 110/1, </w:t>
      </w:r>
      <w:proofErr w:type="spellStart"/>
      <w:r w:rsidR="009D41D1" w:rsidRPr="000C4629">
        <w:rPr>
          <w:b/>
          <w:bCs/>
          <w:sz w:val="18"/>
          <w:szCs w:val="18"/>
          <w:lang w:val="de-DE"/>
        </w:rPr>
        <w:t>Rechovot</w:t>
      </w:r>
      <w:proofErr w:type="spellEnd"/>
      <w:r w:rsidR="009D41D1" w:rsidRPr="000C4629">
        <w:rPr>
          <w:b/>
          <w:bCs/>
          <w:sz w:val="18"/>
          <w:szCs w:val="18"/>
          <w:lang w:val="de-DE"/>
        </w:rPr>
        <w:br/>
        <w:t>Tel. für Terminvereinbarung: 08-9495342</w:t>
      </w:r>
      <w:r w:rsidR="009D41D1" w:rsidRPr="000C4629">
        <w:rPr>
          <w:b/>
          <w:bCs/>
          <w:sz w:val="18"/>
          <w:szCs w:val="18"/>
          <w:lang w:val="de-DE"/>
        </w:rPr>
        <w:br/>
      </w:r>
    </w:p>
    <w:p w:rsidR="009D41D1" w:rsidRPr="000C4629" w:rsidRDefault="009D41D1" w:rsidP="009D41D1">
      <w:pPr>
        <w:spacing w:line="240" w:lineRule="auto"/>
        <w:jc w:val="right"/>
        <w:rPr>
          <w:b/>
          <w:bCs/>
          <w:sz w:val="18"/>
          <w:szCs w:val="18"/>
          <w:u w:val="single"/>
          <w:lang w:val="de-DE"/>
        </w:rPr>
      </w:pPr>
      <w:r w:rsidRPr="000C4629">
        <w:rPr>
          <w:b/>
          <w:bCs/>
          <w:sz w:val="18"/>
          <w:szCs w:val="18"/>
          <w:u w:val="single"/>
          <w:lang w:val="de-DE"/>
        </w:rPr>
        <w:t>12.2.2021</w:t>
      </w:r>
    </w:p>
    <w:p w:rsidR="009D41D1" w:rsidRPr="000C4629" w:rsidRDefault="009D41D1" w:rsidP="009D41D1">
      <w:pPr>
        <w:spacing w:line="240" w:lineRule="auto"/>
        <w:rPr>
          <w:sz w:val="18"/>
          <w:szCs w:val="18"/>
          <w:lang w:val="de-DE"/>
        </w:rPr>
      </w:pPr>
    </w:p>
    <w:p w:rsidR="009D41D1" w:rsidRPr="000C4629" w:rsidRDefault="00EA7E1B" w:rsidP="009D41D1">
      <w:pPr>
        <w:spacing w:line="240" w:lineRule="auto"/>
        <w:jc w:val="center"/>
        <w:rPr>
          <w:b/>
          <w:bCs/>
          <w:sz w:val="18"/>
          <w:szCs w:val="18"/>
          <w:u w:val="single"/>
          <w:lang w:val="de-DE"/>
        </w:rPr>
      </w:pPr>
      <w:r w:rsidRPr="000C4629">
        <w:rPr>
          <w:b/>
          <w:bCs/>
          <w:sz w:val="18"/>
          <w:szCs w:val="18"/>
          <w:u w:val="single"/>
          <w:lang w:val="de-DE"/>
        </w:rPr>
        <w:t>Medizinp</w:t>
      </w:r>
      <w:r w:rsidR="009D41D1" w:rsidRPr="000C4629">
        <w:rPr>
          <w:b/>
          <w:bCs/>
          <w:sz w:val="18"/>
          <w:szCs w:val="18"/>
          <w:u w:val="single"/>
          <w:lang w:val="de-DE"/>
        </w:rPr>
        <w:t xml:space="preserve">sychiatrisches Gutachten betreffend </w:t>
      </w:r>
      <w:proofErr w:type="spellStart"/>
      <w:r w:rsidR="009D41D1" w:rsidRPr="000C4629">
        <w:rPr>
          <w:b/>
          <w:bCs/>
          <w:sz w:val="18"/>
          <w:szCs w:val="18"/>
          <w:u w:val="single"/>
          <w:lang w:val="de-DE"/>
        </w:rPr>
        <w:t>Chay</w:t>
      </w:r>
      <w:proofErr w:type="spellEnd"/>
      <w:r w:rsidR="009D41D1" w:rsidRPr="000C4629">
        <w:rPr>
          <w:b/>
          <w:bCs/>
          <w:sz w:val="18"/>
          <w:szCs w:val="18"/>
          <w:u w:val="single"/>
          <w:lang w:val="de-DE"/>
        </w:rPr>
        <w:t xml:space="preserve"> Amar, </w:t>
      </w:r>
      <w:proofErr w:type="spellStart"/>
      <w:r w:rsidR="009D41D1" w:rsidRPr="000C4629">
        <w:rPr>
          <w:b/>
          <w:bCs/>
          <w:sz w:val="18"/>
          <w:szCs w:val="18"/>
          <w:u w:val="single"/>
          <w:lang w:val="de-DE"/>
        </w:rPr>
        <w:t>Personalausweisnr</w:t>
      </w:r>
      <w:proofErr w:type="spellEnd"/>
      <w:r w:rsidR="009D41D1" w:rsidRPr="000C4629">
        <w:rPr>
          <w:b/>
          <w:bCs/>
          <w:sz w:val="18"/>
          <w:szCs w:val="18"/>
          <w:u w:val="single"/>
          <w:lang w:val="de-DE"/>
        </w:rPr>
        <w:t>. 040178352</w:t>
      </w:r>
    </w:p>
    <w:p w:rsidR="009D41D1" w:rsidRPr="000C4629" w:rsidRDefault="009D41D1" w:rsidP="009D41D1">
      <w:pPr>
        <w:spacing w:line="240" w:lineRule="auto"/>
        <w:rPr>
          <w:sz w:val="18"/>
          <w:szCs w:val="18"/>
          <w:lang w:val="de-DE"/>
        </w:rPr>
      </w:pPr>
    </w:p>
    <w:p w:rsidR="008A65EC" w:rsidRPr="000C4629" w:rsidRDefault="009D41D1" w:rsidP="00732F81">
      <w:pPr>
        <w:spacing w:line="240" w:lineRule="auto"/>
        <w:rPr>
          <w:sz w:val="18"/>
          <w:szCs w:val="18"/>
          <w:lang w:val="de-DE"/>
        </w:rPr>
      </w:pPr>
      <w:r w:rsidRPr="000C4629">
        <w:rPr>
          <w:sz w:val="18"/>
          <w:szCs w:val="18"/>
          <w:lang w:val="de-DE"/>
        </w:rPr>
        <w:t xml:space="preserve">Dieses Gutachten </w:t>
      </w:r>
      <w:r w:rsidR="008A65EC" w:rsidRPr="000C4629">
        <w:rPr>
          <w:sz w:val="18"/>
          <w:szCs w:val="18"/>
          <w:lang w:val="de-DE"/>
        </w:rPr>
        <w:t xml:space="preserve">zum psychischen Zustand und dessen kausaler </w:t>
      </w:r>
      <w:r w:rsidR="00732F81">
        <w:rPr>
          <w:sz w:val="18"/>
          <w:szCs w:val="18"/>
          <w:lang w:val="de-DE"/>
        </w:rPr>
        <w:t>Zusammenhang</w:t>
      </w:r>
      <w:r w:rsidR="008A65EC" w:rsidRPr="000C4629">
        <w:rPr>
          <w:sz w:val="18"/>
          <w:szCs w:val="18"/>
          <w:lang w:val="de-DE"/>
        </w:rPr>
        <w:t xml:space="preserve"> mit dem Wehrdienst des eingangs Genannten </w:t>
      </w:r>
      <w:proofErr w:type="gramStart"/>
      <w:r w:rsidRPr="000C4629">
        <w:rPr>
          <w:sz w:val="18"/>
          <w:szCs w:val="18"/>
          <w:lang w:val="de-DE"/>
        </w:rPr>
        <w:t>wurde</w:t>
      </w:r>
      <w:proofErr w:type="gramEnd"/>
      <w:r w:rsidRPr="000C4629">
        <w:rPr>
          <w:sz w:val="18"/>
          <w:szCs w:val="18"/>
          <w:lang w:val="de-DE"/>
        </w:rPr>
        <w:t xml:space="preserve"> auf Wunsch des </w:t>
      </w:r>
      <w:r w:rsidR="008A65EC" w:rsidRPr="000C4629">
        <w:rPr>
          <w:sz w:val="18"/>
          <w:szCs w:val="18"/>
          <w:lang w:val="de-DE"/>
        </w:rPr>
        <w:t xml:space="preserve">für Entschädigungszahlungen zuständigen Offiziers der Rehabilitationsabteilung im Verteidigungsministerium erstellt. Das Gutachten beruht auf medizinischen Dokumenten, die mir vorgelegt wurden und meiner Untersuchung von Herrn Amar am 9.2.2021, die auf dessen Wunsch </w:t>
      </w:r>
      <w:r w:rsidR="002C4992" w:rsidRPr="000C4629">
        <w:rPr>
          <w:sz w:val="18"/>
          <w:szCs w:val="18"/>
          <w:lang w:val="de-DE"/>
        </w:rPr>
        <w:t>über die Videoplattform</w:t>
      </w:r>
      <w:r w:rsidR="008A65EC" w:rsidRPr="000C4629">
        <w:rPr>
          <w:sz w:val="18"/>
          <w:szCs w:val="18"/>
          <w:lang w:val="de-DE"/>
        </w:rPr>
        <w:t xml:space="preserve"> ZOOM erfolgte, da er es vorzog aus Furcht vor Ansteckung mit dem </w:t>
      </w:r>
      <w:proofErr w:type="spellStart"/>
      <w:r w:rsidR="008A65EC" w:rsidRPr="000C4629">
        <w:rPr>
          <w:sz w:val="18"/>
          <w:szCs w:val="18"/>
          <w:lang w:val="de-DE"/>
        </w:rPr>
        <w:t>Coronavirus</w:t>
      </w:r>
      <w:proofErr w:type="spellEnd"/>
      <w:r w:rsidR="008A65EC" w:rsidRPr="000C4629">
        <w:rPr>
          <w:sz w:val="18"/>
          <w:szCs w:val="18"/>
          <w:lang w:val="de-DE"/>
        </w:rPr>
        <w:t xml:space="preserve"> seine Wohnung nicht zu verlassen</w:t>
      </w:r>
      <w:r w:rsidR="00F54937" w:rsidRPr="000C4629">
        <w:rPr>
          <w:sz w:val="18"/>
          <w:szCs w:val="18"/>
          <w:lang w:val="de-DE"/>
        </w:rPr>
        <w:t>,</w:t>
      </w:r>
      <w:r w:rsidR="008A65EC" w:rsidRPr="000C4629">
        <w:rPr>
          <w:sz w:val="18"/>
          <w:szCs w:val="18"/>
          <w:lang w:val="de-DE"/>
        </w:rPr>
        <w:t xml:space="preserve"> und nachdem ihm der Verlauf erklärt wurde und er seine schriftliche Zustimmung gegeben hatte. </w:t>
      </w:r>
    </w:p>
    <w:p w:rsidR="0018480E" w:rsidRPr="000C4629" w:rsidRDefault="0018480E" w:rsidP="008A65EC">
      <w:pPr>
        <w:spacing w:line="240" w:lineRule="auto"/>
        <w:rPr>
          <w:b/>
          <w:bCs/>
          <w:sz w:val="18"/>
          <w:szCs w:val="18"/>
          <w:u w:val="single"/>
          <w:lang w:val="de-DE"/>
        </w:rPr>
      </w:pPr>
    </w:p>
    <w:p w:rsidR="008A65EC" w:rsidRPr="000C4629" w:rsidRDefault="008A65EC" w:rsidP="008A65EC">
      <w:pPr>
        <w:spacing w:line="240" w:lineRule="auto"/>
        <w:rPr>
          <w:b/>
          <w:bCs/>
          <w:sz w:val="18"/>
          <w:szCs w:val="18"/>
          <w:u w:val="single"/>
          <w:lang w:val="de-DE"/>
        </w:rPr>
      </w:pPr>
      <w:r w:rsidRPr="000C4629">
        <w:rPr>
          <w:b/>
          <w:bCs/>
          <w:sz w:val="18"/>
          <w:szCs w:val="18"/>
          <w:u w:val="single"/>
          <w:lang w:val="de-DE"/>
        </w:rPr>
        <w:t>Angaben zu meiner Ausbildung:</w:t>
      </w:r>
    </w:p>
    <w:p w:rsidR="0018480E" w:rsidRPr="000C4629" w:rsidRDefault="0018480E" w:rsidP="008A65EC">
      <w:pPr>
        <w:spacing w:line="240" w:lineRule="auto"/>
        <w:rPr>
          <w:b/>
          <w:bCs/>
          <w:sz w:val="18"/>
          <w:szCs w:val="18"/>
          <w:u w:val="single"/>
          <w:lang w:val="de-DE"/>
        </w:rPr>
      </w:pPr>
    </w:p>
    <w:p w:rsidR="002C4992" w:rsidRPr="000C4629" w:rsidRDefault="008A65EC" w:rsidP="00792F42">
      <w:pPr>
        <w:spacing w:line="240" w:lineRule="auto"/>
        <w:rPr>
          <w:sz w:val="18"/>
          <w:szCs w:val="18"/>
          <w:lang w:val="de-DE"/>
        </w:rPr>
      </w:pPr>
      <w:r w:rsidRPr="000C4629">
        <w:rPr>
          <w:sz w:val="18"/>
          <w:szCs w:val="18"/>
          <w:lang w:val="de-DE"/>
        </w:rPr>
        <w:t xml:space="preserve">Bachelor </w:t>
      </w:r>
      <w:proofErr w:type="spellStart"/>
      <w:r w:rsidRPr="000C4629">
        <w:rPr>
          <w:sz w:val="18"/>
          <w:szCs w:val="18"/>
          <w:lang w:val="de-DE"/>
        </w:rPr>
        <w:t>of</w:t>
      </w:r>
      <w:proofErr w:type="spellEnd"/>
      <w:r w:rsidRPr="000C4629">
        <w:rPr>
          <w:sz w:val="18"/>
          <w:szCs w:val="18"/>
          <w:lang w:val="de-DE"/>
        </w:rPr>
        <w:t xml:space="preserve"> </w:t>
      </w:r>
      <w:proofErr w:type="spellStart"/>
      <w:r w:rsidRPr="000C4629">
        <w:rPr>
          <w:sz w:val="18"/>
          <w:szCs w:val="18"/>
          <w:lang w:val="de-DE"/>
        </w:rPr>
        <w:t>Medicine</w:t>
      </w:r>
      <w:proofErr w:type="spellEnd"/>
      <w:r w:rsidRPr="000C4629">
        <w:rPr>
          <w:sz w:val="18"/>
          <w:szCs w:val="18"/>
          <w:lang w:val="de-DE"/>
        </w:rPr>
        <w:t>, Saratow, Russland, 1995</w:t>
      </w:r>
      <w:r w:rsidR="00596DAC" w:rsidRPr="000C4629">
        <w:rPr>
          <w:sz w:val="18"/>
          <w:szCs w:val="18"/>
          <w:lang w:val="de-DE"/>
        </w:rPr>
        <w:br/>
        <w:t>Israelische Arztlizenz seit 1997, Lizenz Nr. 31563</w:t>
      </w:r>
      <w:r w:rsidR="00596DAC" w:rsidRPr="000C4629">
        <w:rPr>
          <w:sz w:val="18"/>
          <w:szCs w:val="18"/>
          <w:lang w:val="de-DE"/>
        </w:rPr>
        <w:br/>
      </w:r>
      <w:r w:rsidR="0062437E" w:rsidRPr="000C4629">
        <w:rPr>
          <w:sz w:val="18"/>
          <w:szCs w:val="18"/>
          <w:lang w:val="de-DE"/>
        </w:rPr>
        <w:t xml:space="preserve">Abschluss der fachärztlichen Ausbildung in </w:t>
      </w:r>
      <w:r w:rsidR="00866173" w:rsidRPr="000C4629">
        <w:rPr>
          <w:sz w:val="18"/>
          <w:szCs w:val="18"/>
          <w:lang w:val="de-DE"/>
        </w:rPr>
        <w:t>Hausarztmedizin</w:t>
      </w:r>
      <w:r w:rsidR="0062437E" w:rsidRPr="000C4629">
        <w:rPr>
          <w:sz w:val="18"/>
          <w:szCs w:val="18"/>
          <w:lang w:val="de-DE"/>
        </w:rPr>
        <w:t>, Universität Tel Aviv, 2003</w:t>
      </w:r>
      <w:r w:rsidR="00866173" w:rsidRPr="000C4629">
        <w:rPr>
          <w:sz w:val="18"/>
          <w:szCs w:val="18"/>
          <w:lang w:val="de-DE"/>
        </w:rPr>
        <w:br/>
        <w:t>Facharzt für Hausarztmedizin seit 2004, Facharztdiplom Nr. 20729</w:t>
      </w:r>
      <w:r w:rsidR="0062437E" w:rsidRPr="000C4629">
        <w:rPr>
          <w:sz w:val="18"/>
          <w:szCs w:val="18"/>
          <w:lang w:val="de-DE"/>
        </w:rPr>
        <w:br/>
        <w:t>Zulassung für Hypnosebehandlungen seit 2006, Zulassung Nr. 640</w:t>
      </w:r>
      <w:r w:rsidR="0062437E" w:rsidRPr="000C4629">
        <w:rPr>
          <w:sz w:val="18"/>
          <w:szCs w:val="18"/>
          <w:lang w:val="de-DE"/>
        </w:rPr>
        <w:br/>
        <w:t>Facharzt für Psychiatrie seit 2011, fachärztliches Diplom Nr. 29802</w:t>
      </w:r>
      <w:r w:rsidR="0062437E" w:rsidRPr="000C4629">
        <w:rPr>
          <w:sz w:val="18"/>
          <w:szCs w:val="18"/>
          <w:lang w:val="de-DE"/>
        </w:rPr>
        <w:br/>
        <w:t>Abschluss der fachärztlichen Ausbildung in Psychiatrie, Universität Tel Aviv 2011</w:t>
      </w:r>
      <w:r w:rsidR="0062437E" w:rsidRPr="000C4629">
        <w:rPr>
          <w:sz w:val="18"/>
          <w:szCs w:val="18"/>
          <w:lang w:val="de-DE"/>
        </w:rPr>
        <w:br/>
        <w:t>Abschluss des Lehrgangs für die Verfassung medizinischer Gutachten des isr. Ärzteverbandes 20</w:t>
      </w:r>
      <w:r w:rsidR="002C4992" w:rsidRPr="000C4629">
        <w:rPr>
          <w:sz w:val="18"/>
          <w:szCs w:val="18"/>
          <w:lang w:val="de-DE"/>
        </w:rPr>
        <w:t>11</w:t>
      </w:r>
      <w:r w:rsidR="002C4992" w:rsidRPr="000C4629">
        <w:rPr>
          <w:sz w:val="18"/>
          <w:szCs w:val="18"/>
          <w:lang w:val="de-DE"/>
        </w:rPr>
        <w:br/>
        <w:t xml:space="preserve">Abschluss des Lehrgangs für </w:t>
      </w:r>
      <w:r w:rsidR="00792F42" w:rsidRPr="000C4629">
        <w:rPr>
          <w:sz w:val="18"/>
          <w:szCs w:val="18"/>
          <w:lang w:val="de-DE"/>
        </w:rPr>
        <w:t xml:space="preserve">Assessoren </w:t>
      </w:r>
      <w:r w:rsidR="002C4992" w:rsidRPr="000C4629">
        <w:rPr>
          <w:sz w:val="18"/>
          <w:szCs w:val="18"/>
          <w:lang w:val="de-DE"/>
        </w:rPr>
        <w:t>von Feststellungskommissionen</w:t>
      </w:r>
      <w:r w:rsidR="00732F81">
        <w:rPr>
          <w:sz w:val="18"/>
          <w:szCs w:val="18"/>
          <w:lang w:val="de-DE"/>
        </w:rPr>
        <w:t xml:space="preserve"> der Nationalversicherung gemäß</w:t>
      </w:r>
      <w:r w:rsidR="002C4992" w:rsidRPr="000C4629">
        <w:rPr>
          <w:sz w:val="18"/>
          <w:szCs w:val="18"/>
          <w:lang w:val="de-DE"/>
        </w:rPr>
        <w:t xml:space="preserve"> Art. 118 des Gesetzes für Nationalversicherung (2013)</w:t>
      </w:r>
    </w:p>
    <w:p w:rsidR="0018480E" w:rsidRPr="000C4629" w:rsidRDefault="0018480E" w:rsidP="002C4992">
      <w:pPr>
        <w:spacing w:line="240" w:lineRule="auto"/>
        <w:rPr>
          <w:b/>
          <w:bCs/>
          <w:sz w:val="18"/>
          <w:szCs w:val="18"/>
          <w:lang w:val="de-DE"/>
        </w:rPr>
      </w:pPr>
    </w:p>
    <w:p w:rsidR="002C4992" w:rsidRPr="000C4629" w:rsidRDefault="002C4992" w:rsidP="002C4992">
      <w:pPr>
        <w:spacing w:line="240" w:lineRule="auto"/>
        <w:rPr>
          <w:b/>
          <w:bCs/>
          <w:sz w:val="18"/>
          <w:szCs w:val="18"/>
          <w:u w:val="single"/>
          <w:lang w:val="de-DE"/>
        </w:rPr>
      </w:pPr>
      <w:r w:rsidRPr="000C4629">
        <w:rPr>
          <w:b/>
          <w:bCs/>
          <w:sz w:val="18"/>
          <w:szCs w:val="18"/>
          <w:u w:val="single"/>
          <w:lang w:val="de-DE"/>
        </w:rPr>
        <w:t>Angaben zu meiner Berufserfahrung</w:t>
      </w:r>
      <w:r w:rsidR="0018480E" w:rsidRPr="000C4629">
        <w:rPr>
          <w:b/>
          <w:bCs/>
          <w:sz w:val="18"/>
          <w:szCs w:val="18"/>
          <w:u w:val="single"/>
          <w:lang w:val="de-DE"/>
        </w:rPr>
        <w:t>:</w:t>
      </w:r>
    </w:p>
    <w:p w:rsidR="0018480E" w:rsidRPr="000C4629" w:rsidRDefault="0018480E" w:rsidP="002C4992">
      <w:pPr>
        <w:spacing w:line="240" w:lineRule="auto"/>
        <w:rPr>
          <w:sz w:val="18"/>
          <w:szCs w:val="18"/>
          <w:lang w:val="de-DE"/>
        </w:rPr>
      </w:pPr>
    </w:p>
    <w:p w:rsidR="00112121" w:rsidRPr="000C4629" w:rsidRDefault="002C4992" w:rsidP="00732F81">
      <w:pPr>
        <w:spacing w:line="240" w:lineRule="auto"/>
        <w:rPr>
          <w:sz w:val="18"/>
          <w:szCs w:val="18"/>
          <w:lang w:val="de-DE"/>
        </w:rPr>
      </w:pPr>
      <w:r w:rsidRPr="000C4629">
        <w:rPr>
          <w:sz w:val="18"/>
          <w:szCs w:val="18"/>
          <w:lang w:val="de-DE"/>
        </w:rPr>
        <w:t xml:space="preserve">Leiter des Instituts </w:t>
      </w:r>
      <w:r w:rsidR="0018480E" w:rsidRPr="000C4629">
        <w:rPr>
          <w:sz w:val="18"/>
          <w:szCs w:val="18"/>
          <w:lang w:val="de-DE"/>
        </w:rPr>
        <w:t xml:space="preserve">für </w:t>
      </w:r>
      <w:r w:rsidR="0019652E" w:rsidRPr="000C4629">
        <w:rPr>
          <w:sz w:val="18"/>
          <w:szCs w:val="18"/>
          <w:lang w:val="de-DE"/>
        </w:rPr>
        <w:t xml:space="preserve">Funktionstüchtigkeitsbeurteilung im </w:t>
      </w:r>
      <w:proofErr w:type="spellStart"/>
      <w:r w:rsidR="0019652E" w:rsidRPr="000C4629">
        <w:rPr>
          <w:sz w:val="18"/>
          <w:szCs w:val="18"/>
          <w:lang w:val="de-DE"/>
        </w:rPr>
        <w:t>Sh</w:t>
      </w:r>
      <w:r w:rsidR="00112121" w:rsidRPr="000C4629">
        <w:rPr>
          <w:sz w:val="18"/>
          <w:szCs w:val="18"/>
          <w:lang w:val="de-DE"/>
        </w:rPr>
        <w:t>eba</w:t>
      </w:r>
      <w:proofErr w:type="spellEnd"/>
      <w:r w:rsidR="00112121" w:rsidRPr="000C4629">
        <w:rPr>
          <w:sz w:val="18"/>
          <w:szCs w:val="18"/>
          <w:lang w:val="de-DE"/>
        </w:rPr>
        <w:t xml:space="preserve"> Medical Centers</w:t>
      </w:r>
      <w:r w:rsidR="0019652E" w:rsidRPr="000C4629">
        <w:rPr>
          <w:sz w:val="18"/>
          <w:szCs w:val="18"/>
          <w:lang w:val="de-DE"/>
        </w:rPr>
        <w:t xml:space="preserve"> 2013-2016</w:t>
      </w:r>
      <w:r w:rsidR="0019652E" w:rsidRPr="000C4629">
        <w:rPr>
          <w:sz w:val="18"/>
          <w:szCs w:val="18"/>
          <w:lang w:val="de-DE"/>
        </w:rPr>
        <w:br/>
        <w:t xml:space="preserve">Arzt im Institut für Funktionstüchtigkeitsbeurteilung im </w:t>
      </w:r>
      <w:proofErr w:type="spellStart"/>
      <w:r w:rsidR="00112121" w:rsidRPr="000C4629">
        <w:rPr>
          <w:sz w:val="18"/>
          <w:szCs w:val="18"/>
          <w:lang w:val="de-DE"/>
        </w:rPr>
        <w:t>Sheba</w:t>
      </w:r>
      <w:proofErr w:type="spellEnd"/>
      <w:r w:rsidR="00112121" w:rsidRPr="000C4629">
        <w:rPr>
          <w:sz w:val="18"/>
          <w:szCs w:val="18"/>
          <w:lang w:val="de-DE"/>
        </w:rPr>
        <w:t>-Krankenhaus (</w:t>
      </w:r>
      <w:proofErr w:type="spellStart"/>
      <w:r w:rsidR="0019652E" w:rsidRPr="000C4629">
        <w:rPr>
          <w:sz w:val="18"/>
          <w:szCs w:val="18"/>
          <w:lang w:val="de-DE"/>
        </w:rPr>
        <w:t>Sheba</w:t>
      </w:r>
      <w:proofErr w:type="spellEnd"/>
      <w:r w:rsidR="0019652E" w:rsidRPr="000C4629">
        <w:rPr>
          <w:sz w:val="18"/>
          <w:szCs w:val="18"/>
          <w:lang w:val="de-DE"/>
        </w:rPr>
        <w:t xml:space="preserve"> Medical Center</w:t>
      </w:r>
      <w:r w:rsidR="00112121" w:rsidRPr="000C4629">
        <w:rPr>
          <w:sz w:val="18"/>
          <w:szCs w:val="18"/>
          <w:lang w:val="de-DE"/>
        </w:rPr>
        <w:t xml:space="preserve">) </w:t>
      </w:r>
      <w:r w:rsidR="0019652E" w:rsidRPr="000C4629">
        <w:rPr>
          <w:sz w:val="18"/>
          <w:szCs w:val="18"/>
          <w:lang w:val="de-DE"/>
        </w:rPr>
        <w:t>2012-2016</w:t>
      </w:r>
      <w:r w:rsidR="0019652E" w:rsidRPr="000C4629">
        <w:rPr>
          <w:sz w:val="18"/>
          <w:szCs w:val="18"/>
          <w:lang w:val="de-DE"/>
        </w:rPr>
        <w:br/>
        <w:t xml:space="preserve">Vertragspsychiater der Krankenkasse Maccabi </w:t>
      </w:r>
      <w:proofErr w:type="spellStart"/>
      <w:r w:rsidR="0019652E" w:rsidRPr="000C4629">
        <w:rPr>
          <w:sz w:val="18"/>
          <w:szCs w:val="18"/>
          <w:lang w:val="de-DE"/>
        </w:rPr>
        <w:t>Health</w:t>
      </w:r>
      <w:proofErr w:type="spellEnd"/>
      <w:r w:rsidR="0019652E" w:rsidRPr="000C4629">
        <w:rPr>
          <w:sz w:val="18"/>
          <w:szCs w:val="18"/>
          <w:lang w:val="de-DE"/>
        </w:rPr>
        <w:t xml:space="preserve"> Services seit 2013</w:t>
      </w:r>
      <w:r w:rsidR="0019652E" w:rsidRPr="000C4629">
        <w:rPr>
          <w:sz w:val="18"/>
          <w:szCs w:val="18"/>
          <w:lang w:val="de-DE"/>
        </w:rPr>
        <w:br/>
        <w:t>Leitender Arzt der Abteilung für Gerichtspsychiatrie der psychiatrischen Klinik Beer Yaakov</w:t>
      </w:r>
      <w:r w:rsidR="00112121" w:rsidRPr="000C4629">
        <w:rPr>
          <w:sz w:val="18"/>
          <w:szCs w:val="18"/>
          <w:lang w:val="de-DE"/>
        </w:rPr>
        <w:t xml:space="preserve"> (Mental </w:t>
      </w:r>
      <w:proofErr w:type="spellStart"/>
      <w:r w:rsidR="00112121" w:rsidRPr="000C4629">
        <w:rPr>
          <w:sz w:val="18"/>
          <w:szCs w:val="18"/>
          <w:lang w:val="de-DE"/>
        </w:rPr>
        <w:t>Health</w:t>
      </w:r>
      <w:proofErr w:type="spellEnd"/>
      <w:r w:rsidR="00112121" w:rsidRPr="000C4629">
        <w:rPr>
          <w:sz w:val="18"/>
          <w:szCs w:val="18"/>
          <w:lang w:val="de-DE"/>
        </w:rPr>
        <w:t xml:space="preserve"> Center Beer </w:t>
      </w:r>
      <w:proofErr w:type="spellStart"/>
      <w:r w:rsidR="00112121" w:rsidRPr="000C4629">
        <w:rPr>
          <w:sz w:val="18"/>
          <w:szCs w:val="18"/>
          <w:lang w:val="de-DE"/>
        </w:rPr>
        <w:t>Ya’akov</w:t>
      </w:r>
      <w:proofErr w:type="spellEnd"/>
      <w:r w:rsidR="00112121" w:rsidRPr="000C4629">
        <w:rPr>
          <w:sz w:val="18"/>
          <w:szCs w:val="18"/>
          <w:lang w:val="de-DE"/>
        </w:rPr>
        <w:t>) 2011-2012</w:t>
      </w:r>
    </w:p>
    <w:p w:rsidR="00792F42" w:rsidRPr="000C4629" w:rsidRDefault="00792F42" w:rsidP="00112121">
      <w:pPr>
        <w:spacing w:line="240" w:lineRule="auto"/>
        <w:rPr>
          <w:sz w:val="18"/>
          <w:szCs w:val="18"/>
          <w:lang w:val="de-DE"/>
        </w:rPr>
      </w:pPr>
      <w:r w:rsidRPr="000C4629">
        <w:rPr>
          <w:sz w:val="18"/>
          <w:szCs w:val="18"/>
          <w:lang w:val="de-DE"/>
        </w:rPr>
        <w:t>Versicherungsmedizinischer Gutachter für Versicherungsgesellschaften seit 2011</w:t>
      </w:r>
      <w:r w:rsidRPr="000C4629">
        <w:rPr>
          <w:sz w:val="18"/>
          <w:szCs w:val="18"/>
          <w:lang w:val="de-DE"/>
        </w:rPr>
        <w:br/>
        <w:t>Militärpsychiater im Reservedienst, Abteilung für Diagnose und Bewertung seit 2008 (Major der Reserve)</w:t>
      </w:r>
      <w:r w:rsidRPr="000C4629">
        <w:rPr>
          <w:sz w:val="18"/>
          <w:szCs w:val="18"/>
          <w:lang w:val="de-DE"/>
        </w:rPr>
        <w:br/>
        <w:t>Zugelassener Assessor der Nationalversicherung für die Feststellungen von Behinderungen und Mitglied medizinischer Ausschüsse der Nationalversicherung 2008-2016</w:t>
      </w:r>
    </w:p>
    <w:p w:rsidR="00792F42" w:rsidRPr="000C4629" w:rsidRDefault="00792F42">
      <w:pPr>
        <w:rPr>
          <w:sz w:val="18"/>
          <w:szCs w:val="18"/>
          <w:lang w:val="de-DE"/>
        </w:rPr>
      </w:pPr>
      <w:r w:rsidRPr="000C4629">
        <w:rPr>
          <w:sz w:val="18"/>
          <w:szCs w:val="18"/>
          <w:lang w:val="de-DE"/>
        </w:rPr>
        <w:br w:type="page"/>
      </w:r>
    </w:p>
    <w:p w:rsidR="00792F42" w:rsidRPr="000C4629" w:rsidRDefault="00792F42" w:rsidP="00112121">
      <w:pPr>
        <w:spacing w:line="240" w:lineRule="auto"/>
        <w:rPr>
          <w:sz w:val="18"/>
          <w:szCs w:val="18"/>
          <w:lang w:val="de-DE"/>
        </w:rPr>
      </w:pPr>
      <w:r w:rsidRPr="000C4629">
        <w:rPr>
          <w:b/>
          <w:bCs/>
          <w:sz w:val="18"/>
          <w:szCs w:val="18"/>
          <w:lang w:val="de-DE"/>
        </w:rPr>
        <w:lastRenderedPageBreak/>
        <w:t xml:space="preserve">Dr. Baruch </w:t>
      </w:r>
      <w:proofErr w:type="spellStart"/>
      <w:r w:rsidRPr="000C4629">
        <w:rPr>
          <w:b/>
          <w:bCs/>
          <w:sz w:val="18"/>
          <w:szCs w:val="18"/>
          <w:lang w:val="de-DE"/>
        </w:rPr>
        <w:t>Ponarovsky</w:t>
      </w:r>
      <w:proofErr w:type="spellEnd"/>
      <w:r w:rsidRPr="000C4629">
        <w:rPr>
          <w:b/>
          <w:bCs/>
          <w:sz w:val="18"/>
          <w:szCs w:val="18"/>
          <w:lang w:val="de-DE"/>
        </w:rPr>
        <w:br/>
        <w:t>Facharzt für Psychiatrie</w:t>
      </w:r>
      <w:r w:rsidRPr="000C4629">
        <w:rPr>
          <w:b/>
          <w:bCs/>
          <w:sz w:val="18"/>
          <w:szCs w:val="18"/>
          <w:lang w:val="de-DE"/>
        </w:rPr>
        <w:br/>
        <w:t xml:space="preserve">Klinik: </w:t>
      </w:r>
      <w:proofErr w:type="spellStart"/>
      <w:r w:rsidRPr="000C4629">
        <w:rPr>
          <w:b/>
          <w:bCs/>
          <w:sz w:val="18"/>
          <w:szCs w:val="18"/>
          <w:lang w:val="de-DE"/>
        </w:rPr>
        <w:t>Achad</w:t>
      </w:r>
      <w:proofErr w:type="spellEnd"/>
      <w:r w:rsidRPr="000C4629">
        <w:rPr>
          <w:b/>
          <w:bCs/>
          <w:sz w:val="18"/>
          <w:szCs w:val="18"/>
          <w:lang w:val="de-DE"/>
        </w:rPr>
        <w:t xml:space="preserve"> </w:t>
      </w:r>
      <w:proofErr w:type="spellStart"/>
      <w:r w:rsidRPr="000C4629">
        <w:rPr>
          <w:b/>
          <w:bCs/>
          <w:sz w:val="18"/>
          <w:szCs w:val="18"/>
          <w:lang w:val="de-DE"/>
        </w:rPr>
        <w:t>Ha’am</w:t>
      </w:r>
      <w:proofErr w:type="spellEnd"/>
      <w:r w:rsidRPr="000C4629">
        <w:rPr>
          <w:b/>
          <w:bCs/>
          <w:sz w:val="18"/>
          <w:szCs w:val="18"/>
          <w:lang w:val="de-DE"/>
        </w:rPr>
        <w:t xml:space="preserve"> Str. 110/1, </w:t>
      </w:r>
      <w:proofErr w:type="spellStart"/>
      <w:r w:rsidRPr="000C4629">
        <w:rPr>
          <w:b/>
          <w:bCs/>
          <w:sz w:val="18"/>
          <w:szCs w:val="18"/>
          <w:lang w:val="de-DE"/>
        </w:rPr>
        <w:t>Rechovot</w:t>
      </w:r>
      <w:proofErr w:type="spellEnd"/>
      <w:r w:rsidRPr="000C4629">
        <w:rPr>
          <w:b/>
          <w:bCs/>
          <w:sz w:val="18"/>
          <w:szCs w:val="18"/>
          <w:lang w:val="de-DE"/>
        </w:rPr>
        <w:br/>
        <w:t>Tel. für Terminvereinbarung: 08-9495342</w:t>
      </w:r>
      <w:r w:rsidRPr="000C4629">
        <w:rPr>
          <w:b/>
          <w:bCs/>
          <w:sz w:val="18"/>
          <w:szCs w:val="18"/>
          <w:lang w:val="de-DE"/>
        </w:rPr>
        <w:br/>
      </w:r>
    </w:p>
    <w:p w:rsidR="00792F42" w:rsidRPr="000C4629" w:rsidRDefault="00792F42" w:rsidP="00112121">
      <w:pPr>
        <w:spacing w:line="240" w:lineRule="auto"/>
        <w:rPr>
          <w:b/>
          <w:bCs/>
          <w:sz w:val="18"/>
          <w:szCs w:val="18"/>
          <w:u w:val="single"/>
          <w:lang w:val="de-DE"/>
        </w:rPr>
      </w:pPr>
      <w:r w:rsidRPr="000C4629">
        <w:rPr>
          <w:b/>
          <w:bCs/>
          <w:sz w:val="18"/>
          <w:szCs w:val="18"/>
          <w:u w:val="single"/>
          <w:lang w:val="de-DE"/>
        </w:rPr>
        <w:t>Die mir vorliegenden medizinischen Unterlagen:</w:t>
      </w:r>
    </w:p>
    <w:p w:rsidR="00792F42" w:rsidRPr="000C4629" w:rsidRDefault="00792F42" w:rsidP="00112121">
      <w:pPr>
        <w:spacing w:line="240" w:lineRule="auto"/>
        <w:rPr>
          <w:sz w:val="18"/>
          <w:szCs w:val="18"/>
          <w:lang w:val="de-DE"/>
        </w:rPr>
      </w:pPr>
    </w:p>
    <w:tbl>
      <w:tblPr>
        <w:tblStyle w:val="Tabellenraster"/>
        <w:tblW w:w="0" w:type="auto"/>
        <w:tblLook w:val="04A0" w:firstRow="1" w:lastRow="0" w:firstColumn="1" w:lastColumn="0" w:noHBand="0" w:noVBand="1"/>
      </w:tblPr>
      <w:tblGrid>
        <w:gridCol w:w="2337"/>
        <w:gridCol w:w="2337"/>
        <w:gridCol w:w="2338"/>
        <w:gridCol w:w="2338"/>
      </w:tblGrid>
      <w:tr w:rsidR="00792F42" w:rsidRPr="000C4629" w:rsidTr="00792F42">
        <w:tc>
          <w:tcPr>
            <w:tcW w:w="2337" w:type="dxa"/>
          </w:tcPr>
          <w:p w:rsidR="00792F42" w:rsidRPr="000C4629" w:rsidRDefault="001A2066" w:rsidP="001A2066">
            <w:pPr>
              <w:jc w:val="center"/>
              <w:rPr>
                <w:b/>
                <w:bCs/>
                <w:sz w:val="16"/>
                <w:szCs w:val="16"/>
                <w:u w:val="single"/>
                <w:lang w:val="de-DE"/>
              </w:rPr>
            </w:pPr>
            <w:r w:rsidRPr="000C4629">
              <w:rPr>
                <w:b/>
                <w:bCs/>
                <w:sz w:val="16"/>
                <w:szCs w:val="16"/>
                <w:u w:val="single"/>
                <w:lang w:val="de-DE"/>
              </w:rPr>
              <w:t>Art des Dokuments</w:t>
            </w:r>
          </w:p>
        </w:tc>
        <w:tc>
          <w:tcPr>
            <w:tcW w:w="2337" w:type="dxa"/>
          </w:tcPr>
          <w:p w:rsidR="00792F42" w:rsidRPr="000C4629" w:rsidRDefault="001A2066" w:rsidP="001A2066">
            <w:pPr>
              <w:jc w:val="center"/>
              <w:rPr>
                <w:b/>
                <w:bCs/>
                <w:sz w:val="16"/>
                <w:szCs w:val="16"/>
                <w:u w:val="single"/>
                <w:lang w:val="de-DE"/>
              </w:rPr>
            </w:pPr>
            <w:r w:rsidRPr="000C4629">
              <w:rPr>
                <w:b/>
                <w:bCs/>
                <w:sz w:val="16"/>
                <w:szCs w:val="16"/>
                <w:u w:val="single"/>
                <w:lang w:val="de-DE"/>
              </w:rPr>
              <w:t>Name des Unterzeichneten / Ausstellende Stelle</w:t>
            </w:r>
          </w:p>
        </w:tc>
        <w:tc>
          <w:tcPr>
            <w:tcW w:w="2338" w:type="dxa"/>
          </w:tcPr>
          <w:p w:rsidR="00792F42" w:rsidRPr="000C4629" w:rsidRDefault="001A2066" w:rsidP="001A2066">
            <w:pPr>
              <w:jc w:val="center"/>
              <w:rPr>
                <w:b/>
                <w:bCs/>
                <w:sz w:val="16"/>
                <w:szCs w:val="16"/>
                <w:u w:val="single"/>
                <w:lang w:val="de-DE"/>
              </w:rPr>
            </w:pPr>
            <w:r w:rsidRPr="000C4629">
              <w:rPr>
                <w:b/>
                <w:bCs/>
                <w:sz w:val="16"/>
                <w:szCs w:val="16"/>
                <w:u w:val="single"/>
                <w:lang w:val="de-DE"/>
              </w:rPr>
              <w:t>Fachstelle / medizinische Einrichtung</w:t>
            </w:r>
          </w:p>
        </w:tc>
        <w:tc>
          <w:tcPr>
            <w:tcW w:w="2338" w:type="dxa"/>
          </w:tcPr>
          <w:p w:rsidR="00792F42" w:rsidRPr="000C4629" w:rsidRDefault="001A2066" w:rsidP="001A2066">
            <w:pPr>
              <w:jc w:val="center"/>
              <w:rPr>
                <w:b/>
                <w:bCs/>
                <w:sz w:val="16"/>
                <w:szCs w:val="16"/>
                <w:u w:val="single"/>
                <w:lang w:val="de-DE"/>
              </w:rPr>
            </w:pPr>
            <w:r w:rsidRPr="000C4629">
              <w:rPr>
                <w:b/>
                <w:bCs/>
                <w:sz w:val="16"/>
                <w:szCs w:val="16"/>
                <w:u w:val="single"/>
                <w:lang w:val="de-DE"/>
              </w:rPr>
              <w:t>Datum</w:t>
            </w:r>
          </w:p>
        </w:tc>
      </w:tr>
      <w:tr w:rsidR="001A2066" w:rsidRPr="000C4629" w:rsidTr="00792F42">
        <w:tc>
          <w:tcPr>
            <w:tcW w:w="2337" w:type="dxa"/>
          </w:tcPr>
          <w:p w:rsidR="001A2066" w:rsidRPr="000C4629" w:rsidRDefault="001A2066" w:rsidP="00112121">
            <w:pPr>
              <w:rPr>
                <w:sz w:val="16"/>
                <w:szCs w:val="16"/>
                <w:lang w:val="de-DE"/>
              </w:rPr>
            </w:pPr>
            <w:r w:rsidRPr="000C4629">
              <w:rPr>
                <w:sz w:val="16"/>
                <w:szCs w:val="16"/>
                <w:lang w:val="de-DE"/>
              </w:rPr>
              <w:t>Eidesstattliche Erklärung</w:t>
            </w:r>
          </w:p>
        </w:tc>
        <w:tc>
          <w:tcPr>
            <w:tcW w:w="2337" w:type="dxa"/>
          </w:tcPr>
          <w:p w:rsidR="001A2066" w:rsidRPr="000C4629" w:rsidRDefault="001A2066" w:rsidP="00112121">
            <w:pPr>
              <w:rPr>
                <w:sz w:val="16"/>
                <w:szCs w:val="16"/>
                <w:lang w:val="de-DE"/>
              </w:rPr>
            </w:pPr>
            <w:r w:rsidRPr="000C4629">
              <w:rPr>
                <w:sz w:val="16"/>
                <w:szCs w:val="16"/>
                <w:lang w:val="de-DE"/>
              </w:rPr>
              <w:t>des Antragstellers</w:t>
            </w:r>
          </w:p>
        </w:tc>
        <w:tc>
          <w:tcPr>
            <w:tcW w:w="2338" w:type="dxa"/>
          </w:tcPr>
          <w:p w:rsidR="001A2066" w:rsidRPr="000C4629" w:rsidRDefault="001A2066" w:rsidP="00112121">
            <w:pPr>
              <w:rPr>
                <w:sz w:val="16"/>
                <w:szCs w:val="16"/>
                <w:lang w:val="de-DE"/>
              </w:rPr>
            </w:pPr>
          </w:p>
        </w:tc>
        <w:tc>
          <w:tcPr>
            <w:tcW w:w="2338" w:type="dxa"/>
          </w:tcPr>
          <w:p w:rsidR="001A2066" w:rsidRPr="000C4629" w:rsidRDefault="001A2066" w:rsidP="00112121">
            <w:pPr>
              <w:rPr>
                <w:sz w:val="16"/>
                <w:szCs w:val="16"/>
                <w:lang w:val="de-DE"/>
              </w:rPr>
            </w:pPr>
          </w:p>
        </w:tc>
      </w:tr>
      <w:tr w:rsidR="001A2066" w:rsidRPr="000C4629" w:rsidTr="00792F42">
        <w:tc>
          <w:tcPr>
            <w:tcW w:w="2337" w:type="dxa"/>
          </w:tcPr>
          <w:p w:rsidR="001A2066" w:rsidRPr="000C4629" w:rsidRDefault="001A2066" w:rsidP="00112121">
            <w:pPr>
              <w:rPr>
                <w:sz w:val="16"/>
                <w:szCs w:val="16"/>
                <w:lang w:val="de-DE"/>
              </w:rPr>
            </w:pPr>
          </w:p>
        </w:tc>
        <w:tc>
          <w:tcPr>
            <w:tcW w:w="2337" w:type="dxa"/>
          </w:tcPr>
          <w:p w:rsidR="001A2066" w:rsidRPr="000C4629" w:rsidRDefault="001A2066" w:rsidP="00112121">
            <w:pPr>
              <w:rPr>
                <w:sz w:val="16"/>
                <w:szCs w:val="16"/>
                <w:lang w:val="de-DE"/>
              </w:rPr>
            </w:pPr>
          </w:p>
        </w:tc>
        <w:tc>
          <w:tcPr>
            <w:tcW w:w="2338" w:type="dxa"/>
          </w:tcPr>
          <w:p w:rsidR="001A2066" w:rsidRPr="000C4629" w:rsidRDefault="001A2066" w:rsidP="00112121">
            <w:pPr>
              <w:rPr>
                <w:sz w:val="16"/>
                <w:szCs w:val="16"/>
                <w:lang w:val="de-DE"/>
              </w:rPr>
            </w:pPr>
          </w:p>
        </w:tc>
        <w:tc>
          <w:tcPr>
            <w:tcW w:w="2338" w:type="dxa"/>
          </w:tcPr>
          <w:p w:rsidR="001A2066" w:rsidRPr="000C4629" w:rsidRDefault="001A2066" w:rsidP="00112121">
            <w:pPr>
              <w:rPr>
                <w:sz w:val="16"/>
                <w:szCs w:val="16"/>
                <w:lang w:val="de-DE"/>
              </w:rPr>
            </w:pPr>
          </w:p>
        </w:tc>
      </w:tr>
      <w:tr w:rsidR="001A2066" w:rsidRPr="000C4629" w:rsidTr="00792F42">
        <w:tc>
          <w:tcPr>
            <w:tcW w:w="2337" w:type="dxa"/>
          </w:tcPr>
          <w:p w:rsidR="001A2066" w:rsidRPr="000C4629" w:rsidRDefault="001A2066" w:rsidP="00112121">
            <w:pPr>
              <w:rPr>
                <w:sz w:val="16"/>
                <w:szCs w:val="16"/>
                <w:lang w:val="de-DE"/>
              </w:rPr>
            </w:pPr>
            <w:r w:rsidRPr="000C4629">
              <w:rPr>
                <w:sz w:val="16"/>
                <w:szCs w:val="16"/>
                <w:lang w:val="de-DE"/>
              </w:rPr>
              <w:t>Medizinische Dokumentation</w:t>
            </w:r>
          </w:p>
        </w:tc>
        <w:tc>
          <w:tcPr>
            <w:tcW w:w="2337" w:type="dxa"/>
          </w:tcPr>
          <w:p w:rsidR="001A2066" w:rsidRPr="000C4629" w:rsidRDefault="001A2066" w:rsidP="001A2066">
            <w:pPr>
              <w:rPr>
                <w:sz w:val="16"/>
                <w:szCs w:val="16"/>
                <w:lang w:val="de-DE"/>
              </w:rPr>
            </w:pPr>
            <w:r w:rsidRPr="000C4629">
              <w:rPr>
                <w:sz w:val="16"/>
                <w:szCs w:val="16"/>
                <w:lang w:val="de-DE"/>
              </w:rPr>
              <w:t>Elektronische Patientenakte (CPR)</w:t>
            </w:r>
          </w:p>
        </w:tc>
        <w:tc>
          <w:tcPr>
            <w:tcW w:w="2338" w:type="dxa"/>
          </w:tcPr>
          <w:p w:rsidR="001A2066" w:rsidRPr="000C4629" w:rsidRDefault="001A2066" w:rsidP="00112121">
            <w:pPr>
              <w:rPr>
                <w:sz w:val="16"/>
                <w:szCs w:val="16"/>
                <w:lang w:val="de-DE"/>
              </w:rPr>
            </w:pPr>
            <w:r w:rsidRPr="000C4629">
              <w:rPr>
                <w:sz w:val="16"/>
                <w:szCs w:val="16"/>
                <w:lang w:val="de-DE"/>
              </w:rPr>
              <w:t xml:space="preserve">Sanitätstruppe, </w:t>
            </w:r>
            <w:r w:rsidR="00732F81">
              <w:rPr>
                <w:sz w:val="16"/>
                <w:szCs w:val="16"/>
                <w:lang w:val="de-DE"/>
              </w:rPr>
              <w:t>israelische Armee (</w:t>
            </w:r>
            <w:r w:rsidRPr="000C4629">
              <w:rPr>
                <w:sz w:val="16"/>
                <w:szCs w:val="16"/>
                <w:lang w:val="de-DE"/>
              </w:rPr>
              <w:t>IDF</w:t>
            </w:r>
            <w:r w:rsidR="00732F81">
              <w:rPr>
                <w:sz w:val="16"/>
                <w:szCs w:val="16"/>
                <w:lang w:val="de-DE"/>
              </w:rPr>
              <w:t>)</w:t>
            </w:r>
          </w:p>
        </w:tc>
        <w:tc>
          <w:tcPr>
            <w:tcW w:w="2338" w:type="dxa"/>
          </w:tcPr>
          <w:p w:rsidR="001A2066" w:rsidRPr="000C4629" w:rsidRDefault="001B0E3F" w:rsidP="00112121">
            <w:pPr>
              <w:rPr>
                <w:sz w:val="16"/>
                <w:szCs w:val="16"/>
                <w:lang w:val="de-DE"/>
              </w:rPr>
            </w:pPr>
            <w:r w:rsidRPr="000C4629">
              <w:rPr>
                <w:sz w:val="16"/>
                <w:szCs w:val="16"/>
                <w:lang w:val="de-DE"/>
              </w:rPr>
              <w:t>2.5.2000-2.3.2003</w:t>
            </w:r>
          </w:p>
        </w:tc>
      </w:tr>
      <w:tr w:rsidR="001B0E3F" w:rsidRPr="000C4629" w:rsidTr="00792F42">
        <w:tc>
          <w:tcPr>
            <w:tcW w:w="2337" w:type="dxa"/>
          </w:tcPr>
          <w:p w:rsidR="001B0E3F" w:rsidRPr="000C4629" w:rsidRDefault="001B0E3F" w:rsidP="00112121">
            <w:pPr>
              <w:rPr>
                <w:sz w:val="16"/>
                <w:szCs w:val="16"/>
                <w:lang w:val="de-DE"/>
              </w:rPr>
            </w:pPr>
            <w:r w:rsidRPr="000C4629">
              <w:rPr>
                <w:sz w:val="16"/>
                <w:szCs w:val="16"/>
                <w:lang w:val="de-DE"/>
              </w:rPr>
              <w:t>Medizinische Dokumentation</w:t>
            </w:r>
          </w:p>
        </w:tc>
        <w:tc>
          <w:tcPr>
            <w:tcW w:w="2337" w:type="dxa"/>
          </w:tcPr>
          <w:p w:rsidR="001B0E3F" w:rsidRPr="000C4629" w:rsidRDefault="001B0E3F" w:rsidP="001A2066">
            <w:pPr>
              <w:rPr>
                <w:sz w:val="16"/>
                <w:szCs w:val="16"/>
                <w:lang w:val="de-DE"/>
              </w:rPr>
            </w:pPr>
            <w:r w:rsidRPr="000C4629">
              <w:rPr>
                <w:sz w:val="16"/>
                <w:szCs w:val="16"/>
                <w:lang w:val="de-DE"/>
              </w:rPr>
              <w:t>Patientenakte</w:t>
            </w:r>
          </w:p>
        </w:tc>
        <w:tc>
          <w:tcPr>
            <w:tcW w:w="2338" w:type="dxa"/>
          </w:tcPr>
          <w:p w:rsidR="001B0E3F" w:rsidRPr="000C4629" w:rsidRDefault="001B0E3F" w:rsidP="00112121">
            <w:pPr>
              <w:rPr>
                <w:sz w:val="16"/>
                <w:szCs w:val="16"/>
                <w:lang w:val="de-DE"/>
              </w:rPr>
            </w:pPr>
            <w:proofErr w:type="spellStart"/>
            <w:r w:rsidRPr="000C4629">
              <w:rPr>
                <w:sz w:val="16"/>
                <w:szCs w:val="16"/>
                <w:lang w:val="de-DE"/>
              </w:rPr>
              <w:t>Leumit</w:t>
            </w:r>
            <w:proofErr w:type="spellEnd"/>
            <w:r w:rsidRPr="000C4629">
              <w:rPr>
                <w:sz w:val="16"/>
                <w:szCs w:val="16"/>
                <w:lang w:val="de-DE"/>
              </w:rPr>
              <w:t xml:space="preserve"> </w:t>
            </w:r>
            <w:proofErr w:type="spellStart"/>
            <w:r w:rsidRPr="000C4629">
              <w:rPr>
                <w:sz w:val="16"/>
                <w:szCs w:val="16"/>
                <w:lang w:val="de-DE"/>
              </w:rPr>
              <w:t>Health</w:t>
            </w:r>
            <w:proofErr w:type="spellEnd"/>
            <w:r w:rsidRPr="000C4629">
              <w:rPr>
                <w:sz w:val="16"/>
                <w:szCs w:val="16"/>
                <w:lang w:val="de-DE"/>
              </w:rPr>
              <w:t xml:space="preserve"> Care (Krankenkasse)</w:t>
            </w:r>
          </w:p>
        </w:tc>
        <w:tc>
          <w:tcPr>
            <w:tcW w:w="2338" w:type="dxa"/>
          </w:tcPr>
          <w:p w:rsidR="001B0E3F" w:rsidRPr="000C4629" w:rsidRDefault="001B0E3F" w:rsidP="00112121">
            <w:pPr>
              <w:rPr>
                <w:sz w:val="16"/>
                <w:szCs w:val="16"/>
                <w:lang w:val="de-DE"/>
              </w:rPr>
            </w:pPr>
            <w:r w:rsidRPr="000C4629">
              <w:rPr>
                <w:sz w:val="16"/>
                <w:szCs w:val="16"/>
                <w:lang w:val="de-DE"/>
              </w:rPr>
              <w:t>26.3.2008-26.3.2018</w:t>
            </w:r>
          </w:p>
        </w:tc>
      </w:tr>
      <w:tr w:rsidR="001B0E3F" w:rsidRPr="000C4629" w:rsidTr="00792F42">
        <w:tc>
          <w:tcPr>
            <w:tcW w:w="2337" w:type="dxa"/>
          </w:tcPr>
          <w:p w:rsidR="001B0E3F" w:rsidRPr="000C4629" w:rsidRDefault="001B0E3F" w:rsidP="00112121">
            <w:pPr>
              <w:rPr>
                <w:sz w:val="16"/>
                <w:szCs w:val="16"/>
                <w:lang w:val="de-DE"/>
              </w:rPr>
            </w:pPr>
            <w:r w:rsidRPr="000C4629">
              <w:rPr>
                <w:sz w:val="16"/>
                <w:szCs w:val="16"/>
                <w:lang w:val="de-DE"/>
              </w:rPr>
              <w:t>Untersuchungsbericht</w:t>
            </w:r>
          </w:p>
        </w:tc>
        <w:tc>
          <w:tcPr>
            <w:tcW w:w="2337" w:type="dxa"/>
          </w:tcPr>
          <w:p w:rsidR="001B0E3F" w:rsidRPr="000C4629" w:rsidRDefault="001B0E3F" w:rsidP="001A2066">
            <w:pPr>
              <w:rPr>
                <w:sz w:val="16"/>
                <w:szCs w:val="16"/>
                <w:lang w:val="de-DE"/>
              </w:rPr>
            </w:pPr>
            <w:r w:rsidRPr="000C4629">
              <w:rPr>
                <w:sz w:val="16"/>
                <w:szCs w:val="16"/>
                <w:lang w:val="de-DE"/>
              </w:rPr>
              <w:t>Psychiatrische Aufnahme</w:t>
            </w:r>
          </w:p>
        </w:tc>
        <w:tc>
          <w:tcPr>
            <w:tcW w:w="2338" w:type="dxa"/>
          </w:tcPr>
          <w:p w:rsidR="001B0E3F" w:rsidRPr="000C4629" w:rsidRDefault="00B0599D" w:rsidP="00112121">
            <w:pPr>
              <w:rPr>
                <w:sz w:val="16"/>
                <w:szCs w:val="16"/>
                <w:lang w:val="de-DE"/>
              </w:rPr>
            </w:pPr>
            <w:proofErr w:type="spellStart"/>
            <w:r w:rsidRPr="000C4629">
              <w:rPr>
                <w:sz w:val="16"/>
                <w:szCs w:val="16"/>
                <w:lang w:val="de-DE"/>
              </w:rPr>
              <w:t>Hadassah</w:t>
            </w:r>
            <w:proofErr w:type="spellEnd"/>
            <w:r w:rsidRPr="000C4629">
              <w:rPr>
                <w:sz w:val="16"/>
                <w:szCs w:val="16"/>
                <w:lang w:val="de-DE"/>
              </w:rPr>
              <w:t xml:space="preserve"> Medical Center</w:t>
            </w:r>
          </w:p>
        </w:tc>
        <w:tc>
          <w:tcPr>
            <w:tcW w:w="2338" w:type="dxa"/>
          </w:tcPr>
          <w:p w:rsidR="001B0E3F" w:rsidRPr="000C4629" w:rsidRDefault="00130C71" w:rsidP="00112121">
            <w:pPr>
              <w:rPr>
                <w:sz w:val="16"/>
                <w:szCs w:val="16"/>
                <w:lang w:val="de-DE"/>
              </w:rPr>
            </w:pPr>
            <w:r w:rsidRPr="000C4629">
              <w:rPr>
                <w:sz w:val="16"/>
                <w:szCs w:val="16"/>
                <w:lang w:val="de-DE"/>
              </w:rPr>
              <w:t>22.1.2018</w:t>
            </w:r>
          </w:p>
        </w:tc>
      </w:tr>
      <w:tr w:rsidR="00130C71" w:rsidRPr="000C4629" w:rsidTr="00792F42">
        <w:tc>
          <w:tcPr>
            <w:tcW w:w="2337" w:type="dxa"/>
          </w:tcPr>
          <w:p w:rsidR="00130C71" w:rsidRPr="000C4629" w:rsidRDefault="00130C71" w:rsidP="00112121">
            <w:pPr>
              <w:rPr>
                <w:sz w:val="16"/>
                <w:szCs w:val="16"/>
                <w:lang w:val="de-DE"/>
              </w:rPr>
            </w:pPr>
            <w:r w:rsidRPr="000C4629">
              <w:rPr>
                <w:sz w:val="16"/>
                <w:szCs w:val="16"/>
                <w:lang w:val="de-DE"/>
              </w:rPr>
              <w:t>Untersuchungsbericht</w:t>
            </w:r>
          </w:p>
        </w:tc>
        <w:tc>
          <w:tcPr>
            <w:tcW w:w="2337" w:type="dxa"/>
          </w:tcPr>
          <w:p w:rsidR="00130C71" w:rsidRPr="000C4629" w:rsidRDefault="00130C71" w:rsidP="001A2066">
            <w:pPr>
              <w:rPr>
                <w:sz w:val="16"/>
                <w:szCs w:val="16"/>
                <w:lang w:val="de-DE"/>
              </w:rPr>
            </w:pPr>
            <w:r w:rsidRPr="000C4629">
              <w:rPr>
                <w:sz w:val="16"/>
                <w:szCs w:val="16"/>
                <w:lang w:val="de-DE"/>
              </w:rPr>
              <w:t>Psychiatrische Aufnahme</w:t>
            </w:r>
          </w:p>
        </w:tc>
        <w:tc>
          <w:tcPr>
            <w:tcW w:w="2338" w:type="dxa"/>
          </w:tcPr>
          <w:p w:rsidR="00130C71" w:rsidRPr="000C4629" w:rsidRDefault="00130C71" w:rsidP="00112121">
            <w:pPr>
              <w:rPr>
                <w:sz w:val="16"/>
                <w:szCs w:val="16"/>
                <w:lang w:val="de-DE"/>
              </w:rPr>
            </w:pPr>
            <w:proofErr w:type="spellStart"/>
            <w:r w:rsidRPr="000C4629">
              <w:rPr>
                <w:sz w:val="16"/>
                <w:szCs w:val="16"/>
                <w:lang w:val="de-DE"/>
              </w:rPr>
              <w:t>Hadassah</w:t>
            </w:r>
            <w:proofErr w:type="spellEnd"/>
            <w:r w:rsidRPr="000C4629">
              <w:rPr>
                <w:sz w:val="16"/>
                <w:szCs w:val="16"/>
                <w:lang w:val="de-DE"/>
              </w:rPr>
              <w:t xml:space="preserve"> Medical Center</w:t>
            </w:r>
          </w:p>
        </w:tc>
        <w:tc>
          <w:tcPr>
            <w:tcW w:w="2338" w:type="dxa"/>
          </w:tcPr>
          <w:p w:rsidR="00130C71" w:rsidRPr="000C4629" w:rsidRDefault="00130C71" w:rsidP="00112121">
            <w:pPr>
              <w:rPr>
                <w:sz w:val="16"/>
                <w:szCs w:val="16"/>
                <w:lang w:val="de-DE"/>
              </w:rPr>
            </w:pPr>
            <w:r w:rsidRPr="000C4629">
              <w:rPr>
                <w:sz w:val="16"/>
                <w:szCs w:val="16"/>
                <w:lang w:val="de-DE"/>
              </w:rPr>
              <w:t>19.10.2018</w:t>
            </w:r>
          </w:p>
        </w:tc>
      </w:tr>
      <w:tr w:rsidR="00130C71" w:rsidRPr="000C4629" w:rsidTr="00792F42">
        <w:tc>
          <w:tcPr>
            <w:tcW w:w="2337" w:type="dxa"/>
          </w:tcPr>
          <w:p w:rsidR="00130C71" w:rsidRPr="000C4629" w:rsidRDefault="00130C71" w:rsidP="00112121">
            <w:pPr>
              <w:rPr>
                <w:sz w:val="16"/>
                <w:szCs w:val="16"/>
                <w:lang w:val="de-DE"/>
              </w:rPr>
            </w:pPr>
            <w:r w:rsidRPr="000C4629">
              <w:rPr>
                <w:sz w:val="16"/>
                <w:szCs w:val="16"/>
                <w:lang w:val="de-DE"/>
              </w:rPr>
              <w:t>Untersuchungsbericht</w:t>
            </w:r>
          </w:p>
        </w:tc>
        <w:tc>
          <w:tcPr>
            <w:tcW w:w="2337" w:type="dxa"/>
          </w:tcPr>
          <w:p w:rsidR="00130C71" w:rsidRPr="000C4629" w:rsidRDefault="00130C71" w:rsidP="001A2066">
            <w:pPr>
              <w:rPr>
                <w:sz w:val="16"/>
                <w:szCs w:val="16"/>
                <w:lang w:val="de-DE"/>
              </w:rPr>
            </w:pPr>
            <w:r w:rsidRPr="000C4629">
              <w:rPr>
                <w:sz w:val="16"/>
                <w:szCs w:val="16"/>
                <w:lang w:val="de-DE"/>
              </w:rPr>
              <w:t>Psychiatrische Aufnahme</w:t>
            </w:r>
          </w:p>
        </w:tc>
        <w:tc>
          <w:tcPr>
            <w:tcW w:w="2338" w:type="dxa"/>
          </w:tcPr>
          <w:p w:rsidR="00130C71" w:rsidRPr="000C4629" w:rsidRDefault="00130C71" w:rsidP="00112121">
            <w:pPr>
              <w:rPr>
                <w:sz w:val="16"/>
                <w:szCs w:val="16"/>
                <w:lang w:val="de-DE"/>
              </w:rPr>
            </w:pPr>
            <w:proofErr w:type="spellStart"/>
            <w:r w:rsidRPr="000C4629">
              <w:rPr>
                <w:sz w:val="16"/>
                <w:szCs w:val="16"/>
                <w:lang w:val="de-DE"/>
              </w:rPr>
              <w:t>Hadassah</w:t>
            </w:r>
            <w:proofErr w:type="spellEnd"/>
            <w:r w:rsidRPr="000C4629">
              <w:rPr>
                <w:sz w:val="16"/>
                <w:szCs w:val="16"/>
                <w:lang w:val="de-DE"/>
              </w:rPr>
              <w:t xml:space="preserve"> Medical Center</w:t>
            </w:r>
          </w:p>
        </w:tc>
        <w:tc>
          <w:tcPr>
            <w:tcW w:w="2338" w:type="dxa"/>
          </w:tcPr>
          <w:p w:rsidR="00130C71" w:rsidRPr="000C4629" w:rsidRDefault="00130C71" w:rsidP="00112121">
            <w:pPr>
              <w:rPr>
                <w:sz w:val="16"/>
                <w:szCs w:val="16"/>
                <w:lang w:val="de-DE"/>
              </w:rPr>
            </w:pPr>
            <w:r w:rsidRPr="000C4629">
              <w:rPr>
                <w:sz w:val="16"/>
                <w:szCs w:val="16"/>
                <w:lang w:val="de-DE"/>
              </w:rPr>
              <w:t>26.10.2018</w:t>
            </w:r>
          </w:p>
        </w:tc>
      </w:tr>
      <w:tr w:rsidR="00130C71" w:rsidRPr="000C4629" w:rsidTr="00792F42">
        <w:tc>
          <w:tcPr>
            <w:tcW w:w="2337" w:type="dxa"/>
          </w:tcPr>
          <w:p w:rsidR="00130C71" w:rsidRPr="000C4629" w:rsidRDefault="00130C71" w:rsidP="00230723">
            <w:pPr>
              <w:rPr>
                <w:sz w:val="16"/>
                <w:szCs w:val="16"/>
                <w:lang w:val="de-DE"/>
              </w:rPr>
            </w:pPr>
            <w:r w:rsidRPr="000C4629">
              <w:rPr>
                <w:sz w:val="16"/>
                <w:szCs w:val="16"/>
                <w:lang w:val="de-DE"/>
              </w:rPr>
              <w:t>Zusammenfassung</w:t>
            </w:r>
            <w:r w:rsidR="00230723" w:rsidRPr="000C4629">
              <w:rPr>
                <w:sz w:val="16"/>
                <w:szCs w:val="16"/>
                <w:lang w:val="de-DE"/>
              </w:rPr>
              <w:t xml:space="preserve"> der Patienten</w:t>
            </w:r>
            <w:r w:rsidRPr="000C4629">
              <w:rPr>
                <w:sz w:val="16"/>
                <w:szCs w:val="16"/>
                <w:lang w:val="de-DE"/>
              </w:rPr>
              <w:t>akte</w:t>
            </w:r>
          </w:p>
        </w:tc>
        <w:tc>
          <w:tcPr>
            <w:tcW w:w="2337" w:type="dxa"/>
          </w:tcPr>
          <w:p w:rsidR="00130C71" w:rsidRPr="000C4629" w:rsidRDefault="00CC2E9D" w:rsidP="001A2066">
            <w:pPr>
              <w:rPr>
                <w:sz w:val="16"/>
                <w:szCs w:val="16"/>
                <w:lang w:val="de-DE"/>
              </w:rPr>
            </w:pPr>
            <w:r w:rsidRPr="000C4629">
              <w:rPr>
                <w:sz w:val="16"/>
                <w:szCs w:val="16"/>
                <w:lang w:val="de-DE"/>
              </w:rPr>
              <w:t>u</w:t>
            </w:r>
            <w:r w:rsidR="00130C71" w:rsidRPr="000C4629">
              <w:rPr>
                <w:sz w:val="16"/>
                <w:szCs w:val="16"/>
                <w:lang w:val="de-DE"/>
              </w:rPr>
              <w:t xml:space="preserve">nterzeichnet von Dr. </w:t>
            </w:r>
            <w:r w:rsidR="007174D3" w:rsidRPr="000C4629">
              <w:rPr>
                <w:sz w:val="16"/>
                <w:szCs w:val="16"/>
                <w:lang w:val="de-DE"/>
              </w:rPr>
              <w:t xml:space="preserve">Miriam </w:t>
            </w:r>
            <w:proofErr w:type="spellStart"/>
            <w:r w:rsidR="007174D3" w:rsidRPr="000C4629">
              <w:rPr>
                <w:sz w:val="16"/>
                <w:szCs w:val="16"/>
                <w:lang w:val="de-DE"/>
              </w:rPr>
              <w:t>Ishta</w:t>
            </w:r>
            <w:proofErr w:type="spellEnd"/>
          </w:p>
        </w:tc>
        <w:tc>
          <w:tcPr>
            <w:tcW w:w="2338" w:type="dxa"/>
          </w:tcPr>
          <w:p w:rsidR="00130C71" w:rsidRPr="000C4629" w:rsidRDefault="007174D3" w:rsidP="00112121">
            <w:pPr>
              <w:rPr>
                <w:sz w:val="16"/>
                <w:szCs w:val="16"/>
                <w:lang w:val="de-DE"/>
              </w:rPr>
            </w:pPr>
            <w:r w:rsidRPr="000C4629">
              <w:rPr>
                <w:sz w:val="16"/>
                <w:szCs w:val="16"/>
                <w:lang w:val="de-DE"/>
              </w:rPr>
              <w:t xml:space="preserve">Behandelnde Ärztin der Krankenkasse </w:t>
            </w:r>
            <w:proofErr w:type="spellStart"/>
            <w:r w:rsidRPr="000C4629">
              <w:rPr>
                <w:sz w:val="16"/>
                <w:szCs w:val="16"/>
                <w:lang w:val="de-DE"/>
              </w:rPr>
              <w:t>Leumit</w:t>
            </w:r>
            <w:proofErr w:type="spellEnd"/>
            <w:r w:rsidRPr="000C4629">
              <w:rPr>
                <w:sz w:val="16"/>
                <w:szCs w:val="16"/>
                <w:lang w:val="de-DE"/>
              </w:rPr>
              <w:t xml:space="preserve"> </w:t>
            </w:r>
          </w:p>
        </w:tc>
        <w:tc>
          <w:tcPr>
            <w:tcW w:w="2338" w:type="dxa"/>
          </w:tcPr>
          <w:p w:rsidR="00130C71" w:rsidRPr="000C4629" w:rsidRDefault="007174D3" w:rsidP="00112121">
            <w:pPr>
              <w:rPr>
                <w:sz w:val="16"/>
                <w:szCs w:val="16"/>
                <w:lang w:val="de-DE"/>
              </w:rPr>
            </w:pPr>
            <w:r w:rsidRPr="000C4629">
              <w:rPr>
                <w:sz w:val="16"/>
                <w:szCs w:val="16"/>
                <w:lang w:val="de-DE"/>
              </w:rPr>
              <w:t>21.9.2014</w:t>
            </w:r>
          </w:p>
        </w:tc>
      </w:tr>
      <w:tr w:rsidR="007174D3" w:rsidRPr="000C4629" w:rsidTr="00792F42">
        <w:tc>
          <w:tcPr>
            <w:tcW w:w="2337" w:type="dxa"/>
          </w:tcPr>
          <w:p w:rsidR="007174D3" w:rsidRPr="000C4629" w:rsidRDefault="007174D3" w:rsidP="00112121">
            <w:pPr>
              <w:rPr>
                <w:sz w:val="16"/>
                <w:szCs w:val="16"/>
                <w:lang w:val="de-DE"/>
              </w:rPr>
            </w:pPr>
            <w:r w:rsidRPr="000C4629">
              <w:rPr>
                <w:sz w:val="16"/>
                <w:szCs w:val="16"/>
                <w:lang w:val="de-DE"/>
              </w:rPr>
              <w:t>Untersuchungsdokumentation</w:t>
            </w:r>
          </w:p>
        </w:tc>
        <w:tc>
          <w:tcPr>
            <w:tcW w:w="2337" w:type="dxa"/>
          </w:tcPr>
          <w:p w:rsidR="007174D3" w:rsidRPr="000C4629" w:rsidRDefault="007174D3" w:rsidP="001A2066">
            <w:pPr>
              <w:rPr>
                <w:sz w:val="16"/>
                <w:szCs w:val="16"/>
                <w:lang w:val="de-DE"/>
              </w:rPr>
            </w:pPr>
            <w:r w:rsidRPr="000C4629">
              <w:rPr>
                <w:sz w:val="16"/>
                <w:szCs w:val="16"/>
                <w:lang w:val="de-DE"/>
              </w:rPr>
              <w:t xml:space="preserve">von Dr. </w:t>
            </w:r>
            <w:proofErr w:type="spellStart"/>
            <w:r w:rsidRPr="000C4629">
              <w:rPr>
                <w:sz w:val="16"/>
                <w:szCs w:val="16"/>
                <w:lang w:val="de-DE"/>
              </w:rPr>
              <w:t>Renana</w:t>
            </w:r>
            <w:proofErr w:type="spellEnd"/>
            <w:r w:rsidRPr="000C4629">
              <w:rPr>
                <w:sz w:val="16"/>
                <w:szCs w:val="16"/>
                <w:lang w:val="de-DE"/>
              </w:rPr>
              <w:t xml:space="preserve"> Eitan</w:t>
            </w:r>
          </w:p>
        </w:tc>
        <w:tc>
          <w:tcPr>
            <w:tcW w:w="2338" w:type="dxa"/>
          </w:tcPr>
          <w:p w:rsidR="007174D3" w:rsidRPr="000C4629" w:rsidRDefault="007174D3" w:rsidP="00112121">
            <w:pPr>
              <w:rPr>
                <w:sz w:val="16"/>
                <w:szCs w:val="16"/>
                <w:lang w:val="de-DE"/>
              </w:rPr>
            </w:pPr>
            <w:r w:rsidRPr="000C4629">
              <w:rPr>
                <w:sz w:val="16"/>
                <w:szCs w:val="16"/>
                <w:lang w:val="de-DE"/>
              </w:rPr>
              <w:t>Fachärztin für Psychiatrie</w:t>
            </w:r>
          </w:p>
        </w:tc>
        <w:tc>
          <w:tcPr>
            <w:tcW w:w="2338" w:type="dxa"/>
          </w:tcPr>
          <w:p w:rsidR="007174D3" w:rsidRPr="000C4629" w:rsidRDefault="007174D3" w:rsidP="00112121">
            <w:pPr>
              <w:rPr>
                <w:sz w:val="16"/>
                <w:szCs w:val="16"/>
                <w:lang w:val="de-DE"/>
              </w:rPr>
            </w:pPr>
            <w:r w:rsidRPr="000C4629">
              <w:rPr>
                <w:sz w:val="16"/>
                <w:szCs w:val="16"/>
                <w:lang w:val="de-DE"/>
              </w:rPr>
              <w:t>28.6.2015</w:t>
            </w:r>
          </w:p>
        </w:tc>
      </w:tr>
      <w:tr w:rsidR="007174D3" w:rsidRPr="000C4629" w:rsidTr="00792F42">
        <w:tc>
          <w:tcPr>
            <w:tcW w:w="2337" w:type="dxa"/>
          </w:tcPr>
          <w:p w:rsidR="007174D3" w:rsidRPr="000C4629" w:rsidRDefault="00CC2E9D" w:rsidP="00112121">
            <w:pPr>
              <w:rPr>
                <w:sz w:val="16"/>
                <w:szCs w:val="16"/>
                <w:lang w:val="de-DE"/>
              </w:rPr>
            </w:pPr>
            <w:r w:rsidRPr="000C4629">
              <w:rPr>
                <w:sz w:val="16"/>
                <w:szCs w:val="16"/>
                <w:lang w:val="de-DE"/>
              </w:rPr>
              <w:t>Arztbrief</w:t>
            </w:r>
          </w:p>
        </w:tc>
        <w:tc>
          <w:tcPr>
            <w:tcW w:w="2337" w:type="dxa"/>
          </w:tcPr>
          <w:p w:rsidR="007174D3" w:rsidRPr="000C4629" w:rsidRDefault="00CC2E9D" w:rsidP="001A2066">
            <w:pPr>
              <w:rPr>
                <w:sz w:val="16"/>
                <w:szCs w:val="16"/>
                <w:lang w:val="de-DE"/>
              </w:rPr>
            </w:pPr>
            <w:r w:rsidRPr="000C4629">
              <w:rPr>
                <w:sz w:val="16"/>
                <w:szCs w:val="16"/>
                <w:lang w:val="de-DE"/>
              </w:rPr>
              <w:t xml:space="preserve">zum Aufenthalt in </w:t>
            </w:r>
            <w:r w:rsidR="007174D3" w:rsidRPr="000C4629">
              <w:rPr>
                <w:sz w:val="16"/>
                <w:szCs w:val="16"/>
                <w:lang w:val="de-DE"/>
              </w:rPr>
              <w:t>der Abteilung für Neurochirurgie</w:t>
            </w:r>
          </w:p>
        </w:tc>
        <w:tc>
          <w:tcPr>
            <w:tcW w:w="2338" w:type="dxa"/>
          </w:tcPr>
          <w:p w:rsidR="007174D3" w:rsidRPr="000C4629" w:rsidRDefault="007174D3" w:rsidP="00112121">
            <w:pPr>
              <w:rPr>
                <w:sz w:val="16"/>
                <w:szCs w:val="16"/>
                <w:lang w:val="de-DE"/>
              </w:rPr>
            </w:pPr>
            <w:proofErr w:type="spellStart"/>
            <w:r w:rsidRPr="000C4629">
              <w:rPr>
                <w:sz w:val="16"/>
                <w:szCs w:val="16"/>
                <w:lang w:val="de-DE"/>
              </w:rPr>
              <w:t>Hadassah</w:t>
            </w:r>
            <w:proofErr w:type="spellEnd"/>
            <w:r w:rsidRPr="000C4629">
              <w:rPr>
                <w:sz w:val="16"/>
                <w:szCs w:val="16"/>
                <w:lang w:val="de-DE"/>
              </w:rPr>
              <w:t xml:space="preserve"> Medical Center</w:t>
            </w:r>
          </w:p>
        </w:tc>
        <w:tc>
          <w:tcPr>
            <w:tcW w:w="2338" w:type="dxa"/>
          </w:tcPr>
          <w:p w:rsidR="007174D3" w:rsidRPr="000C4629" w:rsidRDefault="007174D3" w:rsidP="00112121">
            <w:pPr>
              <w:rPr>
                <w:sz w:val="16"/>
                <w:szCs w:val="16"/>
                <w:lang w:val="de-DE"/>
              </w:rPr>
            </w:pPr>
            <w:r w:rsidRPr="000C4629">
              <w:rPr>
                <w:sz w:val="16"/>
                <w:szCs w:val="16"/>
                <w:lang w:val="de-DE"/>
              </w:rPr>
              <w:t>25.1.2015</w:t>
            </w:r>
          </w:p>
        </w:tc>
      </w:tr>
      <w:tr w:rsidR="007174D3" w:rsidRPr="000C4629" w:rsidTr="00792F42">
        <w:tc>
          <w:tcPr>
            <w:tcW w:w="2337" w:type="dxa"/>
          </w:tcPr>
          <w:p w:rsidR="007174D3" w:rsidRPr="000C4629" w:rsidRDefault="007174D3" w:rsidP="00112121">
            <w:pPr>
              <w:rPr>
                <w:sz w:val="16"/>
                <w:szCs w:val="16"/>
                <w:lang w:val="de-DE"/>
              </w:rPr>
            </w:pPr>
            <w:r w:rsidRPr="000C4629">
              <w:rPr>
                <w:sz w:val="16"/>
                <w:szCs w:val="16"/>
                <w:lang w:val="de-DE"/>
              </w:rPr>
              <w:t>Protokoll einer Ärztekommission</w:t>
            </w:r>
          </w:p>
        </w:tc>
        <w:tc>
          <w:tcPr>
            <w:tcW w:w="2337" w:type="dxa"/>
          </w:tcPr>
          <w:p w:rsidR="007174D3" w:rsidRPr="000C4629" w:rsidRDefault="007174D3" w:rsidP="001A2066">
            <w:pPr>
              <w:rPr>
                <w:sz w:val="16"/>
                <w:szCs w:val="16"/>
                <w:lang w:val="de-DE"/>
              </w:rPr>
            </w:pPr>
            <w:r w:rsidRPr="000C4629">
              <w:rPr>
                <w:sz w:val="16"/>
                <w:szCs w:val="16"/>
                <w:lang w:val="de-DE"/>
              </w:rPr>
              <w:t>Abteilung allgemeine Behinderung</w:t>
            </w:r>
          </w:p>
        </w:tc>
        <w:tc>
          <w:tcPr>
            <w:tcW w:w="2338" w:type="dxa"/>
          </w:tcPr>
          <w:p w:rsidR="007174D3" w:rsidRPr="000C4629" w:rsidRDefault="007174D3" w:rsidP="00112121">
            <w:pPr>
              <w:rPr>
                <w:sz w:val="16"/>
                <w:szCs w:val="16"/>
                <w:lang w:val="de-DE"/>
              </w:rPr>
            </w:pPr>
            <w:r w:rsidRPr="000C4629">
              <w:rPr>
                <w:sz w:val="16"/>
                <w:szCs w:val="16"/>
                <w:lang w:val="de-DE"/>
              </w:rPr>
              <w:t>Institut für Nationalversicherung</w:t>
            </w:r>
          </w:p>
        </w:tc>
        <w:tc>
          <w:tcPr>
            <w:tcW w:w="2338" w:type="dxa"/>
          </w:tcPr>
          <w:p w:rsidR="007174D3" w:rsidRPr="000C4629" w:rsidRDefault="007174D3" w:rsidP="00112121">
            <w:pPr>
              <w:rPr>
                <w:sz w:val="16"/>
                <w:szCs w:val="16"/>
                <w:lang w:val="de-DE"/>
              </w:rPr>
            </w:pPr>
            <w:r w:rsidRPr="000C4629">
              <w:rPr>
                <w:sz w:val="16"/>
                <w:szCs w:val="16"/>
                <w:lang w:val="de-DE"/>
              </w:rPr>
              <w:t>13.10.2015</w:t>
            </w:r>
          </w:p>
        </w:tc>
      </w:tr>
    </w:tbl>
    <w:p w:rsidR="00792F42" w:rsidRPr="000C4629" w:rsidRDefault="00792F42" w:rsidP="00112121">
      <w:pPr>
        <w:spacing w:line="240" w:lineRule="auto"/>
        <w:rPr>
          <w:sz w:val="18"/>
          <w:szCs w:val="18"/>
          <w:lang w:val="de-DE"/>
        </w:rPr>
      </w:pPr>
    </w:p>
    <w:p w:rsidR="007174D3" w:rsidRPr="000C4629" w:rsidRDefault="007174D3" w:rsidP="00B04EB8">
      <w:pPr>
        <w:spacing w:line="240" w:lineRule="auto"/>
        <w:rPr>
          <w:b/>
          <w:bCs/>
          <w:sz w:val="18"/>
          <w:szCs w:val="18"/>
          <w:u w:val="single"/>
          <w:lang w:val="de-DE"/>
        </w:rPr>
      </w:pPr>
      <w:r w:rsidRPr="000C4629">
        <w:rPr>
          <w:b/>
          <w:bCs/>
          <w:sz w:val="18"/>
          <w:szCs w:val="18"/>
          <w:u w:val="single"/>
          <w:lang w:val="de-DE"/>
        </w:rPr>
        <w:t xml:space="preserve">Krankengeschichte </w:t>
      </w:r>
      <w:r w:rsidR="00B04EB8" w:rsidRPr="000C4629">
        <w:rPr>
          <w:b/>
          <w:bCs/>
          <w:sz w:val="18"/>
          <w:szCs w:val="18"/>
          <w:u w:val="single"/>
          <w:lang w:val="de-DE"/>
        </w:rPr>
        <w:t>laut Patient</w:t>
      </w:r>
    </w:p>
    <w:p w:rsidR="007174D3" w:rsidRPr="000C4629" w:rsidRDefault="007174D3" w:rsidP="00112121">
      <w:pPr>
        <w:spacing w:line="240" w:lineRule="auto"/>
        <w:rPr>
          <w:sz w:val="18"/>
          <w:szCs w:val="18"/>
          <w:lang w:val="de-DE"/>
        </w:rPr>
      </w:pPr>
    </w:p>
    <w:p w:rsidR="00B04EB8" w:rsidRPr="000C4629" w:rsidRDefault="007174D3" w:rsidP="00732F81">
      <w:pPr>
        <w:spacing w:line="240" w:lineRule="auto"/>
        <w:rPr>
          <w:sz w:val="18"/>
          <w:szCs w:val="18"/>
          <w:lang w:val="de-DE"/>
        </w:rPr>
      </w:pPr>
      <w:r w:rsidRPr="000C4629">
        <w:rPr>
          <w:sz w:val="18"/>
          <w:szCs w:val="18"/>
          <w:lang w:val="de-DE"/>
        </w:rPr>
        <w:t>39, verheiratet + 2. Frau ist im Übersetzungsbereich tätig. Herr Amar arbeitet seit 5 Jahren nicht</w:t>
      </w:r>
      <w:r w:rsidR="00AB1BA5" w:rsidRPr="000C4629">
        <w:rPr>
          <w:sz w:val="18"/>
          <w:szCs w:val="18"/>
          <w:lang w:val="de-DE"/>
        </w:rPr>
        <w:t>, nachdem ihm DBS-Elektroden implantiert wurden. Gibt an von den Eltern seiner Frau finanziell unterstützt zu werden, erhält keine Rente von der Nationalversicherung.</w:t>
      </w:r>
      <w:r w:rsidR="00AB1BA5" w:rsidRPr="000C4629">
        <w:rPr>
          <w:sz w:val="18"/>
          <w:szCs w:val="18"/>
          <w:lang w:val="de-DE"/>
        </w:rPr>
        <w:br/>
        <w:t xml:space="preserve">Herr Amar ist in </w:t>
      </w:r>
      <w:proofErr w:type="spellStart"/>
      <w:r w:rsidR="00732F81">
        <w:rPr>
          <w:sz w:val="18"/>
          <w:szCs w:val="18"/>
          <w:lang w:val="de-DE"/>
        </w:rPr>
        <w:t>in</w:t>
      </w:r>
      <w:proofErr w:type="spellEnd"/>
      <w:r w:rsidR="00732F81">
        <w:rPr>
          <w:sz w:val="18"/>
          <w:szCs w:val="18"/>
          <w:lang w:val="de-DE"/>
        </w:rPr>
        <w:t xml:space="preserve"> </w:t>
      </w:r>
      <w:proofErr w:type="spellStart"/>
      <w:r w:rsidR="00732F81">
        <w:rPr>
          <w:sz w:val="18"/>
          <w:szCs w:val="18"/>
          <w:lang w:val="de-DE"/>
        </w:rPr>
        <w:t>Kiry</w:t>
      </w:r>
      <w:r w:rsidR="00732F81" w:rsidRPr="000C4629">
        <w:rPr>
          <w:sz w:val="18"/>
          <w:szCs w:val="18"/>
          <w:lang w:val="de-DE"/>
        </w:rPr>
        <w:t>at</w:t>
      </w:r>
      <w:proofErr w:type="spellEnd"/>
      <w:r w:rsidR="00732F81" w:rsidRPr="000C4629">
        <w:rPr>
          <w:sz w:val="18"/>
          <w:szCs w:val="18"/>
          <w:lang w:val="de-DE"/>
        </w:rPr>
        <w:t xml:space="preserve"> </w:t>
      </w:r>
      <w:proofErr w:type="spellStart"/>
      <w:r w:rsidR="00732F81" w:rsidRPr="000C4629">
        <w:rPr>
          <w:sz w:val="18"/>
          <w:szCs w:val="18"/>
          <w:lang w:val="de-DE"/>
        </w:rPr>
        <w:t>Arba</w:t>
      </w:r>
      <w:proofErr w:type="spellEnd"/>
      <w:r w:rsidR="00732F81">
        <w:rPr>
          <w:sz w:val="18"/>
          <w:szCs w:val="18"/>
          <w:lang w:val="de-DE"/>
        </w:rPr>
        <w:t>,</w:t>
      </w:r>
      <w:r w:rsidR="00732F81" w:rsidRPr="000C4629">
        <w:rPr>
          <w:sz w:val="18"/>
          <w:szCs w:val="18"/>
          <w:lang w:val="de-DE"/>
        </w:rPr>
        <w:t xml:space="preserve"> </w:t>
      </w:r>
      <w:r w:rsidR="00732F81">
        <w:rPr>
          <w:sz w:val="18"/>
          <w:szCs w:val="18"/>
          <w:lang w:val="de-DE"/>
        </w:rPr>
        <w:t>Israel geboren,</w:t>
      </w:r>
      <w:r w:rsidR="00AB1BA5" w:rsidRPr="000C4629">
        <w:rPr>
          <w:sz w:val="18"/>
          <w:szCs w:val="18"/>
          <w:lang w:val="de-DE"/>
        </w:rPr>
        <w:t xml:space="preserve"> als drittes von sechs Kindern der Familie. Sein kleiner Bruder ist vor zweieinhalb Jahren gestorben. Sein kleiner Bruder sei als Kind bei einem Sturz am Kopf verletzt worden und habe seither an den Folgen, einschließlich Epilepsie, gelitten. Starb bei einem epil</w:t>
      </w:r>
      <w:r w:rsidR="00732F81">
        <w:rPr>
          <w:sz w:val="18"/>
          <w:szCs w:val="18"/>
          <w:lang w:val="de-DE"/>
        </w:rPr>
        <w:t>eptischen Anfall.</w:t>
      </w:r>
      <w:r w:rsidR="00732F81">
        <w:rPr>
          <w:sz w:val="18"/>
          <w:szCs w:val="18"/>
          <w:lang w:val="de-DE"/>
        </w:rPr>
        <w:br/>
        <w:t xml:space="preserve">Wohnte in </w:t>
      </w:r>
      <w:proofErr w:type="spellStart"/>
      <w:r w:rsidR="00732F81">
        <w:rPr>
          <w:sz w:val="18"/>
          <w:szCs w:val="18"/>
          <w:lang w:val="de-DE"/>
        </w:rPr>
        <w:t>Kiry</w:t>
      </w:r>
      <w:r w:rsidR="00AB1BA5" w:rsidRPr="000C4629">
        <w:rPr>
          <w:sz w:val="18"/>
          <w:szCs w:val="18"/>
          <w:lang w:val="de-DE"/>
        </w:rPr>
        <w:t>at</w:t>
      </w:r>
      <w:proofErr w:type="spellEnd"/>
      <w:r w:rsidR="00AB1BA5" w:rsidRPr="000C4629">
        <w:rPr>
          <w:sz w:val="18"/>
          <w:szCs w:val="18"/>
          <w:lang w:val="de-DE"/>
        </w:rPr>
        <w:t xml:space="preserve"> </w:t>
      </w:r>
      <w:proofErr w:type="spellStart"/>
      <w:r w:rsidR="00AB1BA5" w:rsidRPr="000C4629">
        <w:rPr>
          <w:sz w:val="18"/>
          <w:szCs w:val="18"/>
          <w:lang w:val="de-DE"/>
        </w:rPr>
        <w:t>Arba</w:t>
      </w:r>
      <w:proofErr w:type="spellEnd"/>
      <w:r w:rsidR="00AB1BA5" w:rsidRPr="000C4629">
        <w:rPr>
          <w:sz w:val="18"/>
          <w:szCs w:val="18"/>
          <w:lang w:val="de-DE"/>
        </w:rPr>
        <w:t xml:space="preserve"> bis zum Alter von 6 Jahren, danach siedelte die Familie nach Har </w:t>
      </w:r>
      <w:proofErr w:type="spellStart"/>
      <w:r w:rsidR="00AB1BA5" w:rsidRPr="000C4629">
        <w:rPr>
          <w:sz w:val="18"/>
          <w:szCs w:val="18"/>
          <w:lang w:val="de-DE"/>
        </w:rPr>
        <w:t>Nof</w:t>
      </w:r>
      <w:proofErr w:type="spellEnd"/>
      <w:r w:rsidR="00AB1BA5" w:rsidRPr="000C4629">
        <w:rPr>
          <w:sz w:val="18"/>
          <w:szCs w:val="18"/>
          <w:lang w:val="de-DE"/>
        </w:rPr>
        <w:t xml:space="preserve"> über. Besuchte religiöse staatliche Schulen und später ein religiöses Gymnasium. Schloss 12 Schuljahre mit dem Abitur ab. Verneint Verhaltensauffälligkeiten oder emotionale</w:t>
      </w:r>
      <w:r w:rsidR="00D774EE" w:rsidRPr="000C4629">
        <w:rPr>
          <w:sz w:val="18"/>
          <w:szCs w:val="18"/>
          <w:lang w:val="de-DE"/>
        </w:rPr>
        <w:t xml:space="preserve"> oder soziale Auffälligkeiten in </w:t>
      </w:r>
      <w:r w:rsidR="00AB1BA5" w:rsidRPr="000C4629">
        <w:rPr>
          <w:sz w:val="18"/>
          <w:szCs w:val="18"/>
          <w:lang w:val="de-DE"/>
        </w:rPr>
        <w:t>Kindheit und im Jugendalter</w:t>
      </w:r>
      <w:r w:rsidR="00D774EE" w:rsidRPr="000C4629">
        <w:rPr>
          <w:sz w:val="18"/>
          <w:szCs w:val="18"/>
          <w:lang w:val="de-DE"/>
        </w:rPr>
        <w:t>. Verneint psychologische oder psychiatrische Behandlung vor der Mobilisierung</w:t>
      </w:r>
      <w:r w:rsidR="004301AB" w:rsidRPr="000C4629">
        <w:rPr>
          <w:sz w:val="18"/>
          <w:szCs w:val="18"/>
          <w:lang w:val="de-DE"/>
        </w:rPr>
        <w:t xml:space="preserve">, </w:t>
      </w:r>
      <w:proofErr w:type="spellStart"/>
      <w:r w:rsidR="004301AB" w:rsidRPr="000C4629">
        <w:rPr>
          <w:sz w:val="18"/>
          <w:szCs w:val="18"/>
          <w:lang w:val="de-DE"/>
        </w:rPr>
        <w:t>ausser</w:t>
      </w:r>
      <w:proofErr w:type="spellEnd"/>
      <w:r w:rsidR="004301AB" w:rsidRPr="000C4629">
        <w:rPr>
          <w:sz w:val="18"/>
          <w:szCs w:val="18"/>
          <w:lang w:val="de-DE"/>
        </w:rPr>
        <w:t xml:space="preserve"> einmalige Beratung wegen Unsicherheit bei der Wahl des Gymnasiums. Verneint Drogenkonsum vor dem Wehrdienst. Sein Vater habe an Wutausbrüchen gelitten. Glaubt, sein Vater habe an Schizophrenie gelitten. Hatte Aufenthalt in [der psychiatrischen Klinik] </w:t>
      </w:r>
      <w:proofErr w:type="spellStart"/>
      <w:r w:rsidR="004301AB" w:rsidRPr="000C4629">
        <w:rPr>
          <w:sz w:val="18"/>
          <w:szCs w:val="18"/>
          <w:lang w:val="de-DE"/>
        </w:rPr>
        <w:t>Kfar</w:t>
      </w:r>
      <w:proofErr w:type="spellEnd"/>
      <w:r w:rsidR="004301AB" w:rsidRPr="000C4629">
        <w:rPr>
          <w:sz w:val="18"/>
          <w:szCs w:val="18"/>
          <w:lang w:val="de-DE"/>
        </w:rPr>
        <w:t xml:space="preserve"> </w:t>
      </w:r>
      <w:proofErr w:type="spellStart"/>
      <w:r w:rsidR="004301AB" w:rsidRPr="000C4629">
        <w:rPr>
          <w:sz w:val="18"/>
          <w:szCs w:val="18"/>
          <w:lang w:val="de-DE"/>
        </w:rPr>
        <w:t>Shaul</w:t>
      </w:r>
      <w:proofErr w:type="spellEnd"/>
      <w:r w:rsidR="004301AB" w:rsidRPr="000C4629">
        <w:rPr>
          <w:sz w:val="18"/>
          <w:szCs w:val="18"/>
          <w:lang w:val="de-DE"/>
        </w:rPr>
        <w:t>.</w:t>
      </w:r>
      <w:r w:rsidR="004301AB" w:rsidRPr="000C4629">
        <w:rPr>
          <w:sz w:val="18"/>
          <w:szCs w:val="18"/>
          <w:lang w:val="de-DE"/>
        </w:rPr>
        <w:br/>
        <w:t>Beschreibt seine eigene Person vor der Mobilisierung zum Militär als „Person mit hohem Eignungsprofil“. Hat nach eigenen Angaben an Probe</w:t>
      </w:r>
      <w:r w:rsidR="00B04EB8" w:rsidRPr="000C4629">
        <w:rPr>
          <w:sz w:val="18"/>
          <w:szCs w:val="18"/>
          <w:lang w:val="de-DE"/>
        </w:rPr>
        <w:t>musterungen für Eliteeinheiten der Infanterie und für eine Kampfpilotenausbildung teilgenommen, diese aber nicht bestanden.</w:t>
      </w:r>
    </w:p>
    <w:p w:rsidR="00B04EB8" w:rsidRPr="000C4629" w:rsidRDefault="00B04EB8" w:rsidP="00B04EB8">
      <w:pPr>
        <w:spacing w:line="240" w:lineRule="auto"/>
        <w:rPr>
          <w:b/>
          <w:bCs/>
          <w:sz w:val="18"/>
          <w:szCs w:val="18"/>
          <w:u w:val="single"/>
          <w:lang w:val="de-DE"/>
        </w:rPr>
      </w:pPr>
      <w:r w:rsidRPr="000C4629">
        <w:rPr>
          <w:b/>
          <w:bCs/>
          <w:sz w:val="18"/>
          <w:szCs w:val="18"/>
          <w:u w:val="single"/>
          <w:lang w:val="de-DE"/>
        </w:rPr>
        <w:t>Angaben zum gegenständlichen Fall (laut Patient):</w:t>
      </w:r>
    </w:p>
    <w:p w:rsidR="005412F1" w:rsidRPr="000C4629" w:rsidRDefault="00B04EB8" w:rsidP="00732F81">
      <w:pPr>
        <w:spacing w:line="240" w:lineRule="auto"/>
        <w:rPr>
          <w:sz w:val="18"/>
          <w:szCs w:val="18"/>
          <w:lang w:val="de-DE"/>
        </w:rPr>
      </w:pPr>
      <w:r w:rsidRPr="000C4629">
        <w:rPr>
          <w:sz w:val="18"/>
          <w:szCs w:val="18"/>
          <w:lang w:val="de-DE"/>
        </w:rPr>
        <w:t xml:space="preserve">Wurde im März 2000 zum Wehrdienst in der Pioniertruppe eingezogen, dabei </w:t>
      </w:r>
      <w:r w:rsidR="00732F81">
        <w:rPr>
          <w:sz w:val="18"/>
          <w:szCs w:val="18"/>
          <w:lang w:val="de-DE"/>
        </w:rPr>
        <w:t>sei</w:t>
      </w:r>
      <w:r w:rsidRPr="000C4629">
        <w:rPr>
          <w:sz w:val="18"/>
          <w:szCs w:val="18"/>
          <w:lang w:val="de-DE"/>
        </w:rPr>
        <w:t xml:space="preserve"> es zum „Absturz“</w:t>
      </w:r>
      <w:r w:rsidR="00732F81">
        <w:rPr>
          <w:sz w:val="18"/>
          <w:szCs w:val="18"/>
          <w:lang w:val="de-DE"/>
        </w:rPr>
        <w:t xml:space="preserve"> gekommen</w:t>
      </w:r>
      <w:r w:rsidRPr="000C4629">
        <w:rPr>
          <w:sz w:val="18"/>
          <w:szCs w:val="18"/>
          <w:lang w:val="de-DE"/>
        </w:rPr>
        <w:t xml:space="preserve">. „Etwas ging an jenem Ort psychisch zu Bruch“. Sein Zimmerkamerad habe sich in der militärischen Grundausbildung das Leben genommen. Die militärische Grundausbildung sei für ihn hart gewesen. Er </w:t>
      </w:r>
      <w:r w:rsidR="00732F81">
        <w:rPr>
          <w:sz w:val="18"/>
          <w:szCs w:val="18"/>
          <w:lang w:val="de-DE"/>
        </w:rPr>
        <w:t xml:space="preserve">habe </w:t>
      </w:r>
      <w:r w:rsidRPr="000C4629">
        <w:rPr>
          <w:sz w:val="18"/>
          <w:szCs w:val="18"/>
          <w:lang w:val="de-DE"/>
        </w:rPr>
        <w:t xml:space="preserve">dem Druck nicht </w:t>
      </w:r>
      <w:r w:rsidR="00732F81">
        <w:rPr>
          <w:sz w:val="18"/>
          <w:szCs w:val="18"/>
          <w:lang w:val="de-DE"/>
        </w:rPr>
        <w:t>standgehalten</w:t>
      </w:r>
      <w:r w:rsidRPr="000C4629">
        <w:rPr>
          <w:sz w:val="18"/>
          <w:szCs w:val="18"/>
          <w:lang w:val="de-DE"/>
        </w:rPr>
        <w:t>. Während der militärischen Grundausbildung</w:t>
      </w:r>
      <w:r w:rsidR="005412F1" w:rsidRPr="000C4629">
        <w:rPr>
          <w:sz w:val="18"/>
          <w:szCs w:val="18"/>
          <w:lang w:val="de-DE"/>
        </w:rPr>
        <w:t xml:space="preserve"> sei er konstant „unter Druck gesetzt und angeschrien worden“. Er habe die ganze Zeit Strafen erhalten. Er habe ihnen gesagt: „Ich will mich umbringen“. Darauf</w:t>
      </w:r>
      <w:r w:rsidR="00732F81">
        <w:rPr>
          <w:sz w:val="18"/>
          <w:szCs w:val="18"/>
          <w:lang w:val="de-DE"/>
        </w:rPr>
        <w:t>hin</w:t>
      </w:r>
      <w:r w:rsidR="005412F1" w:rsidRPr="000C4629">
        <w:rPr>
          <w:sz w:val="18"/>
          <w:szCs w:val="18"/>
          <w:lang w:val="de-DE"/>
        </w:rPr>
        <w:t xml:space="preserve"> habe sein Kommandeur eine Waffe zur Hand genommen, die Waffe geladen</w:t>
      </w:r>
    </w:p>
    <w:p w:rsidR="005412F1" w:rsidRPr="000C4629" w:rsidRDefault="005412F1">
      <w:pPr>
        <w:rPr>
          <w:sz w:val="18"/>
          <w:szCs w:val="18"/>
          <w:lang w:val="de-DE"/>
        </w:rPr>
      </w:pPr>
      <w:r w:rsidRPr="000C4629">
        <w:rPr>
          <w:sz w:val="18"/>
          <w:szCs w:val="18"/>
          <w:lang w:val="de-DE"/>
        </w:rPr>
        <w:br w:type="page"/>
      </w:r>
    </w:p>
    <w:p w:rsidR="002903E3" w:rsidRPr="000C4629" w:rsidRDefault="002903E3" w:rsidP="00701AA0">
      <w:pPr>
        <w:spacing w:line="240" w:lineRule="auto"/>
        <w:rPr>
          <w:sz w:val="18"/>
          <w:szCs w:val="18"/>
          <w:lang w:val="de-DE"/>
        </w:rPr>
      </w:pPr>
      <w:r w:rsidRPr="000C4629">
        <w:rPr>
          <w:b/>
          <w:bCs/>
          <w:sz w:val="18"/>
          <w:szCs w:val="18"/>
          <w:lang w:val="de-DE"/>
        </w:rPr>
        <w:lastRenderedPageBreak/>
        <w:t xml:space="preserve">Dr. Baruch </w:t>
      </w:r>
      <w:proofErr w:type="spellStart"/>
      <w:r w:rsidRPr="000C4629">
        <w:rPr>
          <w:b/>
          <w:bCs/>
          <w:sz w:val="18"/>
          <w:szCs w:val="18"/>
          <w:lang w:val="de-DE"/>
        </w:rPr>
        <w:t>Ponarovsky</w:t>
      </w:r>
      <w:proofErr w:type="spellEnd"/>
      <w:r w:rsidRPr="000C4629">
        <w:rPr>
          <w:b/>
          <w:bCs/>
          <w:sz w:val="18"/>
          <w:szCs w:val="18"/>
          <w:lang w:val="de-DE"/>
        </w:rPr>
        <w:br/>
        <w:t>Facharzt für Psychiatrie</w:t>
      </w:r>
      <w:r w:rsidRPr="000C4629">
        <w:rPr>
          <w:b/>
          <w:bCs/>
          <w:sz w:val="18"/>
          <w:szCs w:val="18"/>
          <w:lang w:val="de-DE"/>
        </w:rPr>
        <w:br/>
        <w:t xml:space="preserve">Klinik: </w:t>
      </w:r>
      <w:proofErr w:type="spellStart"/>
      <w:r w:rsidRPr="000C4629">
        <w:rPr>
          <w:b/>
          <w:bCs/>
          <w:sz w:val="18"/>
          <w:szCs w:val="18"/>
          <w:lang w:val="de-DE"/>
        </w:rPr>
        <w:t>Achad</w:t>
      </w:r>
      <w:proofErr w:type="spellEnd"/>
      <w:r w:rsidRPr="000C4629">
        <w:rPr>
          <w:b/>
          <w:bCs/>
          <w:sz w:val="18"/>
          <w:szCs w:val="18"/>
          <w:lang w:val="de-DE"/>
        </w:rPr>
        <w:t xml:space="preserve"> </w:t>
      </w:r>
      <w:proofErr w:type="spellStart"/>
      <w:r w:rsidRPr="000C4629">
        <w:rPr>
          <w:b/>
          <w:bCs/>
          <w:sz w:val="18"/>
          <w:szCs w:val="18"/>
          <w:lang w:val="de-DE"/>
        </w:rPr>
        <w:t>Ha’am</w:t>
      </w:r>
      <w:proofErr w:type="spellEnd"/>
      <w:r w:rsidRPr="000C4629">
        <w:rPr>
          <w:b/>
          <w:bCs/>
          <w:sz w:val="18"/>
          <w:szCs w:val="18"/>
          <w:lang w:val="de-DE"/>
        </w:rPr>
        <w:t xml:space="preserve"> Str. 110/1, </w:t>
      </w:r>
      <w:proofErr w:type="spellStart"/>
      <w:r w:rsidRPr="000C4629">
        <w:rPr>
          <w:b/>
          <w:bCs/>
          <w:sz w:val="18"/>
          <w:szCs w:val="18"/>
          <w:lang w:val="de-DE"/>
        </w:rPr>
        <w:t>Rechovot</w:t>
      </w:r>
      <w:proofErr w:type="spellEnd"/>
      <w:r w:rsidRPr="000C4629">
        <w:rPr>
          <w:b/>
          <w:bCs/>
          <w:sz w:val="18"/>
          <w:szCs w:val="18"/>
          <w:lang w:val="de-DE"/>
        </w:rPr>
        <w:br/>
        <w:t>Tel. für Terminvereinbarung: 08-9495342</w:t>
      </w:r>
    </w:p>
    <w:p w:rsidR="002903E3" w:rsidRPr="000C4629" w:rsidRDefault="002903E3" w:rsidP="00701AA0">
      <w:pPr>
        <w:spacing w:line="240" w:lineRule="auto"/>
        <w:rPr>
          <w:sz w:val="18"/>
          <w:szCs w:val="18"/>
          <w:lang w:val="de-DE"/>
        </w:rPr>
      </w:pPr>
    </w:p>
    <w:p w:rsidR="00701AA0" w:rsidRPr="000C4629" w:rsidRDefault="005412F1" w:rsidP="00BE25F5">
      <w:pPr>
        <w:spacing w:line="240" w:lineRule="auto"/>
        <w:rPr>
          <w:sz w:val="18"/>
          <w:szCs w:val="18"/>
          <w:lang w:val="de-DE"/>
        </w:rPr>
      </w:pPr>
      <w:r w:rsidRPr="000C4629">
        <w:rPr>
          <w:sz w:val="18"/>
          <w:szCs w:val="18"/>
          <w:lang w:val="de-DE"/>
        </w:rPr>
        <w:t xml:space="preserve">sie ihm übergeben und gesagt: „Hier, bitte, bring dich um.“ Er habe sich „als null gefühlt“ und es sei sehr hart gewesen für ihn. Wurde mehrmals vom Militärpsychiater untersucht und </w:t>
      </w:r>
      <w:r w:rsidR="00DF0213" w:rsidRPr="000C4629">
        <w:rPr>
          <w:sz w:val="18"/>
          <w:szCs w:val="18"/>
          <w:lang w:val="de-DE"/>
        </w:rPr>
        <w:t>schließlich vom Dienst in der Kampfeinheit entlassen.</w:t>
      </w:r>
      <w:r w:rsidR="00DF0213" w:rsidRPr="000C4629">
        <w:rPr>
          <w:sz w:val="18"/>
          <w:szCs w:val="18"/>
          <w:lang w:val="de-DE"/>
        </w:rPr>
        <w:br/>
        <w:t xml:space="preserve">Er sei in das Regiment 414 in </w:t>
      </w:r>
      <w:proofErr w:type="spellStart"/>
      <w:r w:rsidR="00DF0213" w:rsidRPr="000C4629">
        <w:rPr>
          <w:sz w:val="18"/>
          <w:szCs w:val="18"/>
          <w:lang w:val="de-DE"/>
        </w:rPr>
        <w:t>Zerifin</w:t>
      </w:r>
      <w:proofErr w:type="spellEnd"/>
      <w:r w:rsidR="00DF0213" w:rsidRPr="000C4629">
        <w:rPr>
          <w:sz w:val="18"/>
          <w:szCs w:val="18"/>
          <w:lang w:val="de-DE"/>
        </w:rPr>
        <w:t xml:space="preserve"> </w:t>
      </w:r>
      <w:proofErr w:type="spellStart"/>
      <w:r w:rsidR="00DF0213" w:rsidRPr="000C4629">
        <w:rPr>
          <w:sz w:val="18"/>
          <w:szCs w:val="18"/>
          <w:lang w:val="de-DE"/>
        </w:rPr>
        <w:t>umgeteilt</w:t>
      </w:r>
      <w:proofErr w:type="spellEnd"/>
      <w:r w:rsidR="00DF0213" w:rsidRPr="000C4629">
        <w:rPr>
          <w:sz w:val="18"/>
          <w:szCs w:val="18"/>
          <w:lang w:val="de-DE"/>
        </w:rPr>
        <w:t xml:space="preserve"> und mit einer Verwaltungsaufgabe betraut worden und jeden Abend </w:t>
      </w:r>
      <w:r w:rsidR="00732F81">
        <w:rPr>
          <w:sz w:val="18"/>
          <w:szCs w:val="18"/>
          <w:lang w:val="de-DE"/>
        </w:rPr>
        <w:t>zu Hause verbracht</w:t>
      </w:r>
      <w:r w:rsidR="00DF0213" w:rsidRPr="000C4629">
        <w:rPr>
          <w:sz w:val="18"/>
          <w:szCs w:val="18"/>
          <w:lang w:val="de-DE"/>
        </w:rPr>
        <w:t xml:space="preserve">. Disziplinarisch sei der Umgang mit dem Oberfeldwebel schwierig gewesen. Jener Oberfeldwebel habe ihn mehrmals </w:t>
      </w:r>
      <w:r w:rsidR="00AB20F4" w:rsidRPr="000C4629">
        <w:rPr>
          <w:sz w:val="18"/>
          <w:szCs w:val="18"/>
          <w:lang w:val="de-DE"/>
        </w:rPr>
        <w:t>wegen disziplinarischer Verstöße angezeigt, die er nicht begangen habe. Er habe mehr Wache schieben müssen als andere und habe sich deswegen schriftlich beim Regimentskommandeur beklagt. Der Oberfeldwebel habe darauf</w:t>
      </w:r>
      <w:r w:rsidR="00BE25F5">
        <w:rPr>
          <w:sz w:val="18"/>
          <w:szCs w:val="18"/>
          <w:lang w:val="de-DE"/>
        </w:rPr>
        <w:t>hin</w:t>
      </w:r>
      <w:r w:rsidR="00AB20F4" w:rsidRPr="000C4629">
        <w:rPr>
          <w:sz w:val="18"/>
          <w:szCs w:val="18"/>
          <w:lang w:val="de-DE"/>
        </w:rPr>
        <w:t xml:space="preserve"> allen Soldaten am Truppenstandort eine Mitteilung geschickt, wonach er von anderen Soldaten boykottiert worden sei. Der Oberfeldwebel habe aus Rache gehandelt.</w:t>
      </w:r>
      <w:r w:rsidR="0059685F" w:rsidRPr="000C4629">
        <w:rPr>
          <w:sz w:val="18"/>
          <w:szCs w:val="18"/>
          <w:lang w:val="de-DE"/>
        </w:rPr>
        <w:br/>
        <w:t xml:space="preserve">Die anderen Soldaten am Truppenstandort seien ihm schlecht gesinnt gewesen und </w:t>
      </w:r>
      <w:r w:rsidR="00BE25F5">
        <w:rPr>
          <w:sz w:val="18"/>
          <w:szCs w:val="18"/>
          <w:lang w:val="de-DE"/>
        </w:rPr>
        <w:t xml:space="preserve">es </w:t>
      </w:r>
      <w:r w:rsidR="0059685F" w:rsidRPr="000C4629">
        <w:rPr>
          <w:sz w:val="18"/>
          <w:szCs w:val="18"/>
          <w:lang w:val="de-DE"/>
        </w:rPr>
        <w:t xml:space="preserve">sei zu Situationen gekommen, dass </w:t>
      </w:r>
      <w:r w:rsidR="00BE25F5">
        <w:rPr>
          <w:sz w:val="18"/>
          <w:szCs w:val="18"/>
          <w:lang w:val="de-DE"/>
        </w:rPr>
        <w:t>etwa beim Fuß</w:t>
      </w:r>
      <w:r w:rsidR="0059685F" w:rsidRPr="000C4629">
        <w:rPr>
          <w:sz w:val="18"/>
          <w:szCs w:val="18"/>
          <w:lang w:val="de-DE"/>
        </w:rPr>
        <w:t>ballspiel</w:t>
      </w:r>
      <w:r w:rsidR="00BE25F5">
        <w:rPr>
          <w:sz w:val="18"/>
          <w:szCs w:val="18"/>
          <w:lang w:val="de-DE"/>
        </w:rPr>
        <w:t>,</w:t>
      </w:r>
      <w:r w:rsidR="00701AA0" w:rsidRPr="000C4629">
        <w:rPr>
          <w:sz w:val="18"/>
          <w:szCs w:val="18"/>
          <w:lang w:val="de-DE"/>
        </w:rPr>
        <w:t xml:space="preserve"> vorgeblich als Versehen</w:t>
      </w:r>
      <w:r w:rsidR="00BE25F5">
        <w:rPr>
          <w:sz w:val="18"/>
          <w:szCs w:val="18"/>
          <w:lang w:val="de-DE"/>
        </w:rPr>
        <w:t>,</w:t>
      </w:r>
      <w:r w:rsidR="00701AA0" w:rsidRPr="000C4629">
        <w:rPr>
          <w:sz w:val="18"/>
          <w:szCs w:val="18"/>
          <w:lang w:val="de-DE"/>
        </w:rPr>
        <w:t xml:space="preserve"> </w:t>
      </w:r>
      <w:r w:rsidR="00BE25F5">
        <w:rPr>
          <w:sz w:val="18"/>
          <w:szCs w:val="18"/>
          <w:lang w:val="de-DE"/>
        </w:rPr>
        <w:t xml:space="preserve">er </w:t>
      </w:r>
      <w:r w:rsidR="00701AA0" w:rsidRPr="000C4629">
        <w:rPr>
          <w:sz w:val="18"/>
          <w:szCs w:val="18"/>
          <w:lang w:val="de-DE"/>
        </w:rPr>
        <w:t xml:space="preserve">getreten worden sei statt der Ball. Etwa einem Monat nachdem </w:t>
      </w:r>
      <w:r w:rsidR="00BE25F5">
        <w:rPr>
          <w:sz w:val="18"/>
          <w:szCs w:val="18"/>
          <w:lang w:val="de-DE"/>
        </w:rPr>
        <w:t xml:space="preserve">er </w:t>
      </w:r>
      <w:r w:rsidR="00701AA0" w:rsidRPr="000C4629">
        <w:rPr>
          <w:sz w:val="18"/>
          <w:szCs w:val="18"/>
          <w:lang w:val="de-DE"/>
        </w:rPr>
        <w:t>zum Militär aufgeboten worden sei, sei er ins Militärgefängnis gekommen. Bei der Verbüßung der Strafe habe er an Bauchkrämpfen gelitten. Der Arzt im Militärgefängnis habe ihm bei der Untersuchung „einfach so“ einen Finger in den After eingeführt.</w:t>
      </w:r>
      <w:r w:rsidR="00701AA0" w:rsidRPr="000C4629">
        <w:rPr>
          <w:sz w:val="18"/>
          <w:szCs w:val="18"/>
          <w:lang w:val="de-DE"/>
        </w:rPr>
        <w:br/>
        <w:t xml:space="preserve">Nach Abschluss des Pflichtwehrdienstes, </w:t>
      </w:r>
      <w:r w:rsidR="00BE25F5">
        <w:rPr>
          <w:sz w:val="18"/>
          <w:szCs w:val="18"/>
          <w:lang w:val="de-DE"/>
        </w:rPr>
        <w:t>sei er nicht zum Reservedienst</w:t>
      </w:r>
      <w:r w:rsidR="00701AA0" w:rsidRPr="000C4629">
        <w:rPr>
          <w:sz w:val="18"/>
          <w:szCs w:val="18"/>
          <w:lang w:val="de-DE"/>
        </w:rPr>
        <w:t xml:space="preserve"> einberufen worden.</w:t>
      </w:r>
    </w:p>
    <w:p w:rsidR="00701AA0" w:rsidRPr="000C4629" w:rsidRDefault="00701AA0" w:rsidP="00701AA0">
      <w:pPr>
        <w:spacing w:line="240" w:lineRule="auto"/>
        <w:rPr>
          <w:sz w:val="18"/>
          <w:szCs w:val="18"/>
          <w:lang w:val="de-DE"/>
        </w:rPr>
      </w:pPr>
    </w:p>
    <w:p w:rsidR="00701AA0" w:rsidRPr="000C4629" w:rsidRDefault="00701AA0" w:rsidP="00701AA0">
      <w:pPr>
        <w:spacing w:line="240" w:lineRule="auto"/>
        <w:rPr>
          <w:b/>
          <w:bCs/>
          <w:sz w:val="18"/>
          <w:szCs w:val="18"/>
          <w:u w:val="single"/>
          <w:lang w:val="de-DE"/>
        </w:rPr>
      </w:pPr>
      <w:r w:rsidRPr="000C4629">
        <w:rPr>
          <w:b/>
          <w:bCs/>
          <w:sz w:val="18"/>
          <w:szCs w:val="18"/>
          <w:u w:val="single"/>
          <w:lang w:val="de-DE"/>
        </w:rPr>
        <w:t>Der Krankheitsverlauf nach dem Fall und derzeitige Beschwerden (laut Patient):</w:t>
      </w:r>
    </w:p>
    <w:p w:rsidR="00701AA0" w:rsidRPr="000C4629" w:rsidRDefault="00701AA0" w:rsidP="00701AA0">
      <w:pPr>
        <w:spacing w:line="240" w:lineRule="auto"/>
        <w:rPr>
          <w:sz w:val="18"/>
          <w:szCs w:val="18"/>
          <w:lang w:val="de-DE"/>
        </w:rPr>
      </w:pPr>
    </w:p>
    <w:p w:rsidR="003E6816" w:rsidRPr="000C4629" w:rsidRDefault="00701AA0" w:rsidP="008D7867">
      <w:pPr>
        <w:spacing w:line="240" w:lineRule="auto"/>
        <w:rPr>
          <w:sz w:val="18"/>
          <w:szCs w:val="18"/>
          <w:lang w:val="de-DE"/>
        </w:rPr>
      </w:pPr>
      <w:r w:rsidRPr="000C4629">
        <w:rPr>
          <w:sz w:val="18"/>
          <w:szCs w:val="18"/>
          <w:lang w:val="de-DE"/>
        </w:rPr>
        <w:t>Nach</w:t>
      </w:r>
      <w:r w:rsidR="00383086" w:rsidRPr="000C4629">
        <w:rPr>
          <w:sz w:val="18"/>
          <w:szCs w:val="18"/>
          <w:lang w:val="de-DE"/>
        </w:rPr>
        <w:t xml:space="preserve"> der Entlassung vom Wehrdienst hat er nach seinen Worten versucht, sich zu integrieren, was ihm aber nicht gelungen sei. Alles, was er versucht habe, sei missglückt. In jener Zeit hätten ihn viele Gedanken verfolgt: „Soll ich den Raum verlassen oder nicht?“ Er habe es nicht geschafft, einen Raum zu verlassen. „Wenn ich den Raum verlasse, passiert das, wenn ich anders handle, passiert jenes.“ Er habe sich in jener Zeit nicht um psychiatrische Behandlung bemüht. Etwa zwei Jahre nach der Entlassung vom Wehrdienst habe er eine Behandlung begonnen</w:t>
      </w:r>
      <w:r w:rsidR="00BF615C" w:rsidRPr="000C4629">
        <w:rPr>
          <w:sz w:val="18"/>
          <w:szCs w:val="18"/>
          <w:lang w:val="de-DE"/>
        </w:rPr>
        <w:t xml:space="preserve"> im Zentrum für Erste Hilfe bei </w:t>
      </w:r>
      <w:proofErr w:type="spellStart"/>
      <w:r w:rsidR="00BF615C" w:rsidRPr="000C4629">
        <w:rPr>
          <w:sz w:val="18"/>
          <w:szCs w:val="18"/>
          <w:lang w:val="de-DE"/>
        </w:rPr>
        <w:t>Traumazuständen</w:t>
      </w:r>
      <w:proofErr w:type="spellEnd"/>
      <w:r w:rsidR="00BF615C" w:rsidRPr="000C4629">
        <w:rPr>
          <w:sz w:val="18"/>
          <w:szCs w:val="18"/>
          <w:lang w:val="de-DE"/>
        </w:rPr>
        <w:t xml:space="preserve"> im </w:t>
      </w:r>
      <w:proofErr w:type="spellStart"/>
      <w:r w:rsidR="00BF615C" w:rsidRPr="000C4629">
        <w:rPr>
          <w:sz w:val="18"/>
          <w:szCs w:val="18"/>
          <w:lang w:val="de-DE"/>
        </w:rPr>
        <w:t>Givat</w:t>
      </w:r>
      <w:proofErr w:type="spellEnd"/>
      <w:r w:rsidR="00BF615C" w:rsidRPr="000C4629">
        <w:rPr>
          <w:sz w:val="18"/>
          <w:szCs w:val="18"/>
          <w:lang w:val="de-DE"/>
        </w:rPr>
        <w:t xml:space="preserve"> </w:t>
      </w:r>
      <w:proofErr w:type="spellStart"/>
      <w:r w:rsidR="00BF615C" w:rsidRPr="000C4629">
        <w:rPr>
          <w:sz w:val="18"/>
          <w:szCs w:val="18"/>
          <w:lang w:val="de-DE"/>
        </w:rPr>
        <w:t>Hamatoss</w:t>
      </w:r>
      <w:proofErr w:type="spellEnd"/>
      <w:r w:rsidR="00BF615C" w:rsidRPr="000C4629">
        <w:rPr>
          <w:sz w:val="18"/>
          <w:szCs w:val="18"/>
          <w:lang w:val="de-DE"/>
        </w:rPr>
        <w:t>-Viertel. Im Alter von 28 Jahren, als Student an der Universität, habe er begonnen, viel Ritalin zu nehmen. Er habe mindestens 60 mg pro Tag zu sich genommen, oral aber auch geschnupft. Das sei für ihn ein Weg gewesen, „die Seele zu beruhigen“</w:t>
      </w:r>
      <w:r w:rsidR="003E6816" w:rsidRPr="000C4629">
        <w:rPr>
          <w:sz w:val="18"/>
          <w:szCs w:val="18"/>
          <w:lang w:val="de-DE"/>
        </w:rPr>
        <w:t>. Verneint den Konsum anderer Drogen. Sei einige Mal in einem Drogenentzugszentrum gewesen. Nach der Trennung von einer Freundin habe er mehrmals versucht, sich das Leben zu nehmen.</w:t>
      </w:r>
      <w:r w:rsidR="003E6816" w:rsidRPr="000C4629">
        <w:rPr>
          <w:sz w:val="18"/>
          <w:szCs w:val="18"/>
          <w:lang w:val="de-DE"/>
        </w:rPr>
        <w:br/>
        <w:t xml:space="preserve">In der Folge sei ihm medikamentöse Behandlung </w:t>
      </w:r>
      <w:r w:rsidR="008D7867">
        <w:rPr>
          <w:sz w:val="18"/>
          <w:szCs w:val="18"/>
          <w:lang w:val="de-DE"/>
        </w:rPr>
        <w:t xml:space="preserve">verschrieben </w:t>
      </w:r>
      <w:r w:rsidR="003E6816" w:rsidRPr="000C4629">
        <w:rPr>
          <w:sz w:val="18"/>
          <w:szCs w:val="18"/>
          <w:lang w:val="de-DE"/>
        </w:rPr>
        <w:t>worden, an die er sich aber nicht gehalten habe. Er habe jeweils ein Medikament erhalten, habe es in den Mund gesteckt und sich sogleich auf der Toilette ergeben. Er habe das Medikament als etwas Schlechtes empfunden.</w:t>
      </w:r>
    </w:p>
    <w:p w:rsidR="00DF2029" w:rsidRPr="000C4629" w:rsidRDefault="003E6816" w:rsidP="00DF2029">
      <w:pPr>
        <w:spacing w:line="240" w:lineRule="auto"/>
        <w:rPr>
          <w:sz w:val="18"/>
          <w:szCs w:val="18"/>
          <w:lang w:val="de-DE"/>
        </w:rPr>
      </w:pPr>
      <w:r w:rsidRPr="000C4629">
        <w:rPr>
          <w:sz w:val="18"/>
          <w:szCs w:val="18"/>
          <w:lang w:val="de-DE"/>
        </w:rPr>
        <w:t>Vor 5-6 Jahren habe er sich DBS-Elektroden (</w:t>
      </w:r>
      <w:proofErr w:type="spellStart"/>
      <w:r w:rsidRPr="000C4629">
        <w:rPr>
          <w:sz w:val="18"/>
          <w:szCs w:val="18"/>
          <w:lang w:val="de-DE"/>
        </w:rPr>
        <w:t>Deep</w:t>
      </w:r>
      <w:proofErr w:type="spellEnd"/>
      <w:r w:rsidRPr="000C4629">
        <w:rPr>
          <w:sz w:val="18"/>
          <w:szCs w:val="18"/>
          <w:lang w:val="de-DE"/>
        </w:rPr>
        <w:t xml:space="preserve"> Brain Stimulation) implantierten lassen. Das Gerät sei einige Monate in Betrieb gewesen, es habe jedoch Kopfschmerzen verursacht, weshalb es nicht mehr </w:t>
      </w:r>
      <w:r w:rsidR="00C61E40" w:rsidRPr="000C4629">
        <w:rPr>
          <w:sz w:val="18"/>
          <w:szCs w:val="18"/>
          <w:lang w:val="de-DE"/>
        </w:rPr>
        <w:t>eingeschaltet</w:t>
      </w:r>
      <w:r w:rsidRPr="000C4629">
        <w:rPr>
          <w:sz w:val="18"/>
          <w:szCs w:val="18"/>
          <w:lang w:val="de-DE"/>
        </w:rPr>
        <w:t xml:space="preserve"> worden sei. Seit etwa 4 Jahre</w:t>
      </w:r>
      <w:r w:rsidR="008D7867">
        <w:rPr>
          <w:sz w:val="18"/>
          <w:szCs w:val="18"/>
          <w:lang w:val="de-DE"/>
        </w:rPr>
        <w:t>n</w:t>
      </w:r>
      <w:r w:rsidRPr="000C4629">
        <w:rPr>
          <w:sz w:val="18"/>
          <w:szCs w:val="18"/>
          <w:lang w:val="de-DE"/>
        </w:rPr>
        <w:t xml:space="preserve"> benutze er DBS nicht mehr. Er habe sich</w:t>
      </w:r>
      <w:r w:rsidR="00C61E40" w:rsidRPr="000C4629">
        <w:rPr>
          <w:sz w:val="18"/>
          <w:szCs w:val="18"/>
          <w:lang w:val="de-DE"/>
        </w:rPr>
        <w:t xml:space="preserve"> darauf zu medikamentöser Behandlung bereit erklärt. Derzeit nehme er</w:t>
      </w:r>
      <w:r w:rsidR="00DF2029" w:rsidRPr="000C4629">
        <w:rPr>
          <w:sz w:val="18"/>
          <w:szCs w:val="18"/>
          <w:lang w:val="de-DE"/>
        </w:rPr>
        <w:t xml:space="preserve"> im Wissen der behandelnden Ärzte</w:t>
      </w:r>
      <w:r w:rsidR="00C61E40" w:rsidRPr="000C4629">
        <w:rPr>
          <w:sz w:val="18"/>
          <w:szCs w:val="18"/>
          <w:lang w:val="de-DE"/>
        </w:rPr>
        <w:t xml:space="preserve"> </w:t>
      </w:r>
      <w:proofErr w:type="spellStart"/>
      <w:r w:rsidR="00C61E40" w:rsidRPr="000C4629">
        <w:rPr>
          <w:sz w:val="18"/>
          <w:szCs w:val="18"/>
          <w:lang w:val="de-DE"/>
        </w:rPr>
        <w:t>Cipralex</w:t>
      </w:r>
      <w:proofErr w:type="spellEnd"/>
      <w:r w:rsidR="00C61E40" w:rsidRPr="000C4629">
        <w:rPr>
          <w:sz w:val="18"/>
          <w:szCs w:val="18"/>
          <w:lang w:val="de-DE"/>
        </w:rPr>
        <w:t xml:space="preserve"> mit einer Dosierung von 50 mg pro Tag </w:t>
      </w:r>
      <w:r w:rsidR="00DF2029" w:rsidRPr="000C4629">
        <w:rPr>
          <w:sz w:val="18"/>
          <w:szCs w:val="18"/>
          <w:lang w:val="de-DE"/>
        </w:rPr>
        <w:t xml:space="preserve">und </w:t>
      </w:r>
      <w:proofErr w:type="spellStart"/>
      <w:r w:rsidR="00DF2029" w:rsidRPr="000C4629">
        <w:rPr>
          <w:sz w:val="18"/>
          <w:szCs w:val="18"/>
          <w:lang w:val="de-DE"/>
        </w:rPr>
        <w:t>Risperidon</w:t>
      </w:r>
      <w:proofErr w:type="spellEnd"/>
      <w:r w:rsidR="00DF2029" w:rsidRPr="000C4629">
        <w:rPr>
          <w:sz w:val="18"/>
          <w:szCs w:val="18"/>
          <w:lang w:val="de-DE"/>
        </w:rPr>
        <w:t xml:space="preserve"> 4 mg/Tag. Zudem nehme er an einer AA-Gruppe teil wegen früherem Drogenkonsum.</w:t>
      </w:r>
    </w:p>
    <w:p w:rsidR="00DF2029" w:rsidRPr="000C4629" w:rsidRDefault="00DF2029" w:rsidP="00DF2029">
      <w:pPr>
        <w:spacing w:line="240" w:lineRule="auto"/>
        <w:rPr>
          <w:sz w:val="18"/>
          <w:szCs w:val="18"/>
          <w:lang w:val="de-DE"/>
        </w:rPr>
      </w:pPr>
      <w:r w:rsidRPr="000C4629">
        <w:rPr>
          <w:sz w:val="18"/>
          <w:szCs w:val="18"/>
          <w:lang w:val="de-DE"/>
        </w:rPr>
        <w:t>Hat 2013 geheiratet. Schildert die Beziehungen mit der Frau als Hilfe, denkt jedoch, dass es seine Frau schwer hat mit ihm.</w:t>
      </w:r>
      <w:r w:rsidRPr="000C4629">
        <w:rPr>
          <w:sz w:val="18"/>
          <w:szCs w:val="18"/>
          <w:lang w:val="de-DE"/>
        </w:rPr>
        <w:br/>
        <w:t xml:space="preserve">Er dusche nicht, schneide sich die Nägel nicht und verklebe alle möglichen Gegenstände mit Klebeband. Er glaube, der Verzicht auf das </w:t>
      </w:r>
      <w:proofErr w:type="spellStart"/>
      <w:r w:rsidRPr="000C4629">
        <w:rPr>
          <w:sz w:val="18"/>
          <w:szCs w:val="18"/>
          <w:lang w:val="de-DE"/>
        </w:rPr>
        <w:t>Nägelschneiden</w:t>
      </w:r>
      <w:proofErr w:type="spellEnd"/>
      <w:r w:rsidRPr="000C4629">
        <w:rPr>
          <w:sz w:val="18"/>
          <w:szCs w:val="18"/>
          <w:lang w:val="de-DE"/>
        </w:rPr>
        <w:t xml:space="preserve"> sei ein Grund dafür, dass er noch lebe. Er habe Angst, dass ihm etwas zustoße, wenn er sich die Nägel schneide. Er hat Angst zu sterben.</w:t>
      </w:r>
    </w:p>
    <w:p w:rsidR="00DF2029" w:rsidRPr="000C4629" w:rsidRDefault="00DF2029">
      <w:pPr>
        <w:rPr>
          <w:sz w:val="18"/>
          <w:szCs w:val="18"/>
          <w:lang w:val="de-DE"/>
        </w:rPr>
      </w:pPr>
      <w:r w:rsidRPr="000C4629">
        <w:rPr>
          <w:sz w:val="18"/>
          <w:szCs w:val="18"/>
          <w:lang w:val="de-DE"/>
        </w:rPr>
        <w:br w:type="page"/>
      </w:r>
    </w:p>
    <w:p w:rsidR="00AB20F4" w:rsidRPr="000C4629" w:rsidRDefault="002903E3" w:rsidP="00DF2029">
      <w:pPr>
        <w:spacing w:line="240" w:lineRule="auto"/>
        <w:rPr>
          <w:b/>
          <w:bCs/>
          <w:sz w:val="18"/>
          <w:szCs w:val="18"/>
          <w:lang w:val="de-DE"/>
        </w:rPr>
      </w:pPr>
      <w:r w:rsidRPr="000C4629">
        <w:rPr>
          <w:b/>
          <w:bCs/>
          <w:sz w:val="18"/>
          <w:szCs w:val="18"/>
          <w:lang w:val="de-DE"/>
        </w:rPr>
        <w:lastRenderedPageBreak/>
        <w:t xml:space="preserve">Dr. Baruch </w:t>
      </w:r>
      <w:proofErr w:type="spellStart"/>
      <w:r w:rsidRPr="000C4629">
        <w:rPr>
          <w:b/>
          <w:bCs/>
          <w:sz w:val="18"/>
          <w:szCs w:val="18"/>
          <w:lang w:val="de-DE"/>
        </w:rPr>
        <w:t>Ponarovsky</w:t>
      </w:r>
      <w:proofErr w:type="spellEnd"/>
      <w:r w:rsidRPr="000C4629">
        <w:rPr>
          <w:b/>
          <w:bCs/>
          <w:sz w:val="18"/>
          <w:szCs w:val="18"/>
          <w:lang w:val="de-DE"/>
        </w:rPr>
        <w:br/>
        <w:t>Facharzt für Psychiatrie</w:t>
      </w:r>
      <w:r w:rsidRPr="000C4629">
        <w:rPr>
          <w:b/>
          <w:bCs/>
          <w:sz w:val="18"/>
          <w:szCs w:val="18"/>
          <w:lang w:val="de-DE"/>
        </w:rPr>
        <w:br/>
        <w:t xml:space="preserve">Klinik: </w:t>
      </w:r>
      <w:proofErr w:type="spellStart"/>
      <w:r w:rsidRPr="000C4629">
        <w:rPr>
          <w:b/>
          <w:bCs/>
          <w:sz w:val="18"/>
          <w:szCs w:val="18"/>
          <w:lang w:val="de-DE"/>
        </w:rPr>
        <w:t>Achad</w:t>
      </w:r>
      <w:proofErr w:type="spellEnd"/>
      <w:r w:rsidRPr="000C4629">
        <w:rPr>
          <w:b/>
          <w:bCs/>
          <w:sz w:val="18"/>
          <w:szCs w:val="18"/>
          <w:lang w:val="de-DE"/>
        </w:rPr>
        <w:t xml:space="preserve"> </w:t>
      </w:r>
      <w:proofErr w:type="spellStart"/>
      <w:r w:rsidRPr="000C4629">
        <w:rPr>
          <w:b/>
          <w:bCs/>
          <w:sz w:val="18"/>
          <w:szCs w:val="18"/>
          <w:lang w:val="de-DE"/>
        </w:rPr>
        <w:t>Ha’am</w:t>
      </w:r>
      <w:proofErr w:type="spellEnd"/>
      <w:r w:rsidRPr="000C4629">
        <w:rPr>
          <w:b/>
          <w:bCs/>
          <w:sz w:val="18"/>
          <w:szCs w:val="18"/>
          <w:lang w:val="de-DE"/>
        </w:rPr>
        <w:t xml:space="preserve"> Str. 110/1, </w:t>
      </w:r>
      <w:proofErr w:type="spellStart"/>
      <w:r w:rsidRPr="000C4629">
        <w:rPr>
          <w:b/>
          <w:bCs/>
          <w:sz w:val="18"/>
          <w:szCs w:val="18"/>
          <w:lang w:val="de-DE"/>
        </w:rPr>
        <w:t>Rechovot</w:t>
      </w:r>
      <w:proofErr w:type="spellEnd"/>
      <w:r w:rsidRPr="000C4629">
        <w:rPr>
          <w:b/>
          <w:bCs/>
          <w:sz w:val="18"/>
          <w:szCs w:val="18"/>
          <w:lang w:val="de-DE"/>
        </w:rPr>
        <w:br/>
        <w:t>Tel. für Terminvereinbarung: 08-9495342</w:t>
      </w:r>
    </w:p>
    <w:p w:rsidR="002903E3" w:rsidRPr="000C4629" w:rsidRDefault="002903E3" w:rsidP="00DF2029">
      <w:pPr>
        <w:spacing w:line="240" w:lineRule="auto"/>
        <w:rPr>
          <w:b/>
          <w:bCs/>
          <w:sz w:val="18"/>
          <w:szCs w:val="18"/>
          <w:lang w:val="de-DE"/>
        </w:rPr>
      </w:pPr>
    </w:p>
    <w:p w:rsidR="00770B1F" w:rsidRPr="000C4629" w:rsidRDefault="00541DA4" w:rsidP="008D7867">
      <w:pPr>
        <w:spacing w:line="240" w:lineRule="auto"/>
        <w:rPr>
          <w:sz w:val="18"/>
          <w:szCs w:val="18"/>
          <w:lang w:val="de-DE"/>
        </w:rPr>
      </w:pPr>
      <w:r w:rsidRPr="000C4629">
        <w:rPr>
          <w:sz w:val="18"/>
          <w:szCs w:val="18"/>
          <w:lang w:val="de-DE"/>
        </w:rPr>
        <w:t xml:space="preserve">Seit er mit dem „inneren Kampf“ beschäftigt sei, höre er eine innere Stimme. Beschreibt das Phänomen als „Stimme im Kopf“. Glaubt, dass es </w:t>
      </w:r>
      <w:r w:rsidR="007B5FBA" w:rsidRPr="000C4629">
        <w:rPr>
          <w:sz w:val="18"/>
          <w:szCs w:val="18"/>
          <w:lang w:val="de-DE"/>
        </w:rPr>
        <w:t xml:space="preserve">„eine Stimme von ihm“ sei und erkennt darin die Stimme des „Satan, der ihn töten will“. </w:t>
      </w:r>
      <w:r w:rsidR="006B25C6" w:rsidRPr="000C4629">
        <w:rPr>
          <w:sz w:val="18"/>
          <w:szCs w:val="18"/>
          <w:lang w:val="de-DE"/>
        </w:rPr>
        <w:t>Manchmal beschäftigten ihn Gedanken, dass andere Leute über ihn reden. Dabei habe er Angst, dass sich andere Leute über ihn lustig machen. Er meide es, den Buchstaben „Schluss-</w:t>
      </w:r>
      <w:proofErr w:type="spellStart"/>
      <w:r w:rsidR="006B25C6" w:rsidRPr="000C4629">
        <w:rPr>
          <w:sz w:val="18"/>
          <w:szCs w:val="18"/>
          <w:lang w:val="de-DE"/>
        </w:rPr>
        <w:t>Zadi</w:t>
      </w:r>
      <w:proofErr w:type="spellEnd"/>
      <w:r w:rsidR="006B25C6" w:rsidRPr="000C4629">
        <w:rPr>
          <w:sz w:val="18"/>
          <w:szCs w:val="18"/>
          <w:lang w:val="de-DE"/>
        </w:rPr>
        <w:t xml:space="preserve">“ zu schreiben, da dieser anders </w:t>
      </w:r>
      <w:r w:rsidR="008D7867">
        <w:rPr>
          <w:sz w:val="18"/>
          <w:szCs w:val="18"/>
          <w:lang w:val="de-DE"/>
        </w:rPr>
        <w:t xml:space="preserve">strukturiert </w:t>
      </w:r>
      <w:r w:rsidR="006B25C6" w:rsidRPr="000C4629">
        <w:rPr>
          <w:sz w:val="18"/>
          <w:szCs w:val="18"/>
          <w:lang w:val="de-DE"/>
        </w:rPr>
        <w:t>sei. Wenn er diesen Buchstaben schreibe, könne „etwas Schlechtes“ passieren.</w:t>
      </w:r>
      <w:r w:rsidR="006B25C6" w:rsidRPr="000C4629">
        <w:rPr>
          <w:sz w:val="18"/>
          <w:szCs w:val="18"/>
          <w:lang w:val="de-DE"/>
        </w:rPr>
        <w:br/>
        <w:t xml:space="preserve">Dr. </w:t>
      </w:r>
      <w:proofErr w:type="spellStart"/>
      <w:r w:rsidR="006B25C6" w:rsidRPr="000C4629">
        <w:rPr>
          <w:sz w:val="18"/>
          <w:szCs w:val="18"/>
          <w:lang w:val="de-DE"/>
        </w:rPr>
        <w:t>Renana</w:t>
      </w:r>
      <w:proofErr w:type="spellEnd"/>
      <w:r w:rsidR="006B25C6" w:rsidRPr="000C4629">
        <w:rPr>
          <w:sz w:val="18"/>
          <w:szCs w:val="18"/>
          <w:lang w:val="de-DE"/>
        </w:rPr>
        <w:t xml:space="preserve"> Eitan </w:t>
      </w:r>
      <w:r w:rsidR="00770B1F" w:rsidRPr="000C4629">
        <w:rPr>
          <w:sz w:val="18"/>
          <w:szCs w:val="18"/>
          <w:lang w:val="de-DE"/>
        </w:rPr>
        <w:t xml:space="preserve">habe bei ihm eine grenzwertige </w:t>
      </w:r>
      <w:r w:rsidR="006B25C6" w:rsidRPr="000C4629">
        <w:rPr>
          <w:sz w:val="18"/>
          <w:szCs w:val="18"/>
          <w:lang w:val="de-DE"/>
        </w:rPr>
        <w:t xml:space="preserve">Zwangsstörung </w:t>
      </w:r>
      <w:r w:rsidR="00770B1F" w:rsidRPr="000C4629">
        <w:rPr>
          <w:sz w:val="18"/>
          <w:szCs w:val="18"/>
          <w:lang w:val="de-DE"/>
        </w:rPr>
        <w:t xml:space="preserve">sowie Schizophrenie diagnostiziert. Er glaube, an derselben Krankheit zu leiden wie sein Vater. Er glaube, er leide an Schizophrenie. Behauptet, Dr. </w:t>
      </w:r>
      <w:proofErr w:type="spellStart"/>
      <w:r w:rsidR="00770B1F" w:rsidRPr="000C4629">
        <w:rPr>
          <w:sz w:val="18"/>
          <w:szCs w:val="18"/>
          <w:lang w:val="de-DE"/>
        </w:rPr>
        <w:t>Renana</w:t>
      </w:r>
      <w:proofErr w:type="spellEnd"/>
      <w:r w:rsidR="00770B1F" w:rsidRPr="000C4629">
        <w:rPr>
          <w:sz w:val="18"/>
          <w:szCs w:val="18"/>
          <w:lang w:val="de-DE"/>
        </w:rPr>
        <w:t xml:space="preserve"> Eitan wolle DBS einsetzen, da </w:t>
      </w:r>
      <w:r w:rsidR="008D7867">
        <w:rPr>
          <w:sz w:val="18"/>
          <w:szCs w:val="18"/>
          <w:lang w:val="de-DE"/>
        </w:rPr>
        <w:t>es</w:t>
      </w:r>
      <w:r w:rsidR="00770B1F" w:rsidRPr="000C4629">
        <w:rPr>
          <w:sz w:val="18"/>
          <w:szCs w:val="18"/>
          <w:lang w:val="de-DE"/>
        </w:rPr>
        <w:t xml:space="preserve"> „ihr </w:t>
      </w:r>
      <w:r w:rsidR="008D7867">
        <w:rPr>
          <w:sz w:val="18"/>
          <w:szCs w:val="18"/>
          <w:lang w:val="de-DE"/>
        </w:rPr>
        <w:t xml:space="preserve">Experiment ist und sie dieses Experiment </w:t>
      </w:r>
      <w:r w:rsidR="00770B1F" w:rsidRPr="000C4629">
        <w:rPr>
          <w:sz w:val="18"/>
          <w:szCs w:val="18"/>
          <w:lang w:val="de-DE"/>
        </w:rPr>
        <w:t>erfolgreich durchführen möchte“. Er traue ihr deshalb nicht. Er glaube, sie habe andere Motive, es gehe ihr nicht um die Behandlung. Das DBS-Gerät sei eine Zeit lang in Betrieb gewesen und habe ihm Kopfschmerzen verursacht. Er habe es deshalb nicht mehr eingeschaltet.</w:t>
      </w:r>
    </w:p>
    <w:p w:rsidR="00770B1F" w:rsidRPr="000C4629" w:rsidRDefault="00770B1F" w:rsidP="000C4629">
      <w:pPr>
        <w:spacing w:line="240" w:lineRule="auto"/>
        <w:rPr>
          <w:b/>
          <w:bCs/>
          <w:sz w:val="18"/>
          <w:szCs w:val="18"/>
          <w:u w:val="single"/>
          <w:lang w:val="de-DE"/>
        </w:rPr>
      </w:pPr>
      <w:r w:rsidRPr="000C4629">
        <w:rPr>
          <w:b/>
          <w:bCs/>
          <w:sz w:val="18"/>
          <w:szCs w:val="18"/>
          <w:u w:val="single"/>
          <w:lang w:val="de-DE"/>
        </w:rPr>
        <w:t xml:space="preserve">Krankheitsverlauf </w:t>
      </w:r>
      <w:proofErr w:type="spellStart"/>
      <w:r w:rsidRPr="000C4629">
        <w:rPr>
          <w:b/>
          <w:bCs/>
          <w:sz w:val="18"/>
          <w:szCs w:val="18"/>
          <w:u w:val="single"/>
          <w:lang w:val="de-DE"/>
        </w:rPr>
        <w:t>gemäss</w:t>
      </w:r>
      <w:proofErr w:type="spellEnd"/>
      <w:r w:rsidRPr="000C4629">
        <w:rPr>
          <w:b/>
          <w:bCs/>
          <w:sz w:val="18"/>
          <w:szCs w:val="18"/>
          <w:u w:val="single"/>
          <w:lang w:val="de-DE"/>
        </w:rPr>
        <w:t xml:space="preserve"> vorgelegten Dokumenten:</w:t>
      </w:r>
    </w:p>
    <w:p w:rsidR="003D57FC" w:rsidRPr="000C4629" w:rsidRDefault="00770B1F" w:rsidP="003D57FC">
      <w:pPr>
        <w:spacing w:line="240" w:lineRule="auto"/>
        <w:rPr>
          <w:sz w:val="18"/>
          <w:szCs w:val="18"/>
          <w:lang w:val="de-DE"/>
        </w:rPr>
      </w:pPr>
      <w:r w:rsidRPr="000C4629">
        <w:rPr>
          <w:sz w:val="18"/>
          <w:szCs w:val="18"/>
          <w:lang w:val="de-DE"/>
        </w:rPr>
        <w:t>Wie aus den oben erwähnten</w:t>
      </w:r>
      <w:r w:rsidR="00326D2F" w:rsidRPr="000C4629">
        <w:rPr>
          <w:sz w:val="18"/>
          <w:szCs w:val="18"/>
          <w:lang w:val="de-DE"/>
        </w:rPr>
        <w:t>,</w:t>
      </w:r>
      <w:r w:rsidRPr="000C4629">
        <w:rPr>
          <w:sz w:val="18"/>
          <w:szCs w:val="18"/>
          <w:lang w:val="de-DE"/>
        </w:rPr>
        <w:t xml:space="preserve"> mir zur Verfügung gestellten medizinischen Unterlagen hervorgeht, hat Herr Amar </w:t>
      </w:r>
      <w:r w:rsidR="00326D2F" w:rsidRPr="000C4629">
        <w:rPr>
          <w:sz w:val="18"/>
          <w:szCs w:val="18"/>
          <w:lang w:val="de-DE"/>
        </w:rPr>
        <w:t xml:space="preserve">in den Jahren 2000-2003 seinen Pflichtwehrdienst absolviert. Er wurde zu den Pioniertruppen eingezogen und </w:t>
      </w:r>
      <w:r w:rsidR="003D57FC" w:rsidRPr="000C4629">
        <w:rPr>
          <w:sz w:val="18"/>
          <w:szCs w:val="18"/>
          <w:lang w:val="de-DE"/>
        </w:rPr>
        <w:t xml:space="preserve">nach etwa drei Monaten in eine kampfunterstützende Einheit </w:t>
      </w:r>
      <w:proofErr w:type="spellStart"/>
      <w:r w:rsidR="003D57FC" w:rsidRPr="000C4629">
        <w:rPr>
          <w:sz w:val="18"/>
          <w:szCs w:val="18"/>
          <w:lang w:val="de-DE"/>
        </w:rPr>
        <w:t>umgeteilt</w:t>
      </w:r>
      <w:proofErr w:type="spellEnd"/>
      <w:r w:rsidR="003D57FC" w:rsidRPr="000C4629">
        <w:rPr>
          <w:sz w:val="18"/>
          <w:szCs w:val="18"/>
          <w:lang w:val="de-DE"/>
        </w:rPr>
        <w:t>.</w:t>
      </w:r>
    </w:p>
    <w:p w:rsidR="003D57FC" w:rsidRPr="000C4629" w:rsidRDefault="003D57FC" w:rsidP="003D57FC">
      <w:pPr>
        <w:spacing w:line="240" w:lineRule="auto"/>
        <w:rPr>
          <w:sz w:val="18"/>
          <w:szCs w:val="18"/>
          <w:lang w:val="de-DE"/>
        </w:rPr>
      </w:pPr>
    </w:p>
    <w:p w:rsidR="00A060A0" w:rsidRPr="000C4629" w:rsidRDefault="00A060A0" w:rsidP="008D7867">
      <w:pPr>
        <w:spacing w:line="240" w:lineRule="auto"/>
        <w:ind w:firstLine="720"/>
        <w:rPr>
          <w:sz w:val="18"/>
          <w:szCs w:val="18"/>
          <w:lang w:val="de-DE"/>
        </w:rPr>
      </w:pPr>
      <w:r w:rsidRPr="000C4629">
        <w:rPr>
          <w:sz w:val="18"/>
          <w:szCs w:val="18"/>
          <w:lang w:val="de-DE"/>
        </w:rPr>
        <w:t xml:space="preserve">1. </w:t>
      </w:r>
      <w:r w:rsidR="003D57FC" w:rsidRPr="000C4629">
        <w:rPr>
          <w:sz w:val="18"/>
          <w:szCs w:val="18"/>
          <w:lang w:val="de-DE"/>
        </w:rPr>
        <w:t xml:space="preserve">Der CPR </w:t>
      </w:r>
      <w:r w:rsidR="008D7867">
        <w:rPr>
          <w:sz w:val="18"/>
          <w:szCs w:val="18"/>
          <w:lang w:val="de-DE"/>
        </w:rPr>
        <w:t>vom</w:t>
      </w:r>
      <w:r w:rsidR="003D57FC" w:rsidRPr="000C4629">
        <w:rPr>
          <w:sz w:val="18"/>
          <w:szCs w:val="18"/>
          <w:lang w:val="de-DE"/>
        </w:rPr>
        <w:t xml:space="preserve"> Zeitraum 2.5.2000 – 2.3.2003 </w:t>
      </w:r>
      <w:r w:rsidR="008D7867">
        <w:rPr>
          <w:sz w:val="18"/>
          <w:szCs w:val="18"/>
          <w:lang w:val="de-DE"/>
        </w:rPr>
        <w:t xml:space="preserve">ist </w:t>
      </w:r>
      <w:r w:rsidR="003D57FC" w:rsidRPr="000C4629">
        <w:rPr>
          <w:sz w:val="18"/>
          <w:szCs w:val="18"/>
          <w:lang w:val="de-DE"/>
        </w:rPr>
        <w:t>folgendes zu entnehmen:</w:t>
      </w:r>
      <w:r w:rsidR="003D57FC" w:rsidRPr="000C4629">
        <w:rPr>
          <w:sz w:val="18"/>
          <w:szCs w:val="18"/>
          <w:lang w:val="de-DE"/>
        </w:rPr>
        <w:br/>
        <w:t xml:space="preserve">Eintrag vom 12.3.2001: „Der Soldat bittet um Überweisung an </w:t>
      </w:r>
      <w:r w:rsidR="005218F4" w:rsidRPr="000C4629">
        <w:rPr>
          <w:sz w:val="18"/>
          <w:szCs w:val="18"/>
          <w:lang w:val="de-DE"/>
        </w:rPr>
        <w:t xml:space="preserve">den Militärpsychiater – erteilt. 20 Jahre alt, </w:t>
      </w:r>
      <w:r w:rsidR="005079AD" w:rsidRPr="000C4629">
        <w:rPr>
          <w:sz w:val="18"/>
          <w:szCs w:val="18"/>
          <w:lang w:val="de-DE"/>
        </w:rPr>
        <w:t>medizinisches Diensttauglichkeitsprofil</w:t>
      </w:r>
      <w:r w:rsidR="005218F4" w:rsidRPr="000C4629">
        <w:rPr>
          <w:sz w:val="18"/>
          <w:szCs w:val="18"/>
          <w:lang w:val="de-DE"/>
        </w:rPr>
        <w:t xml:space="preserve"> 45</w:t>
      </w:r>
      <w:r w:rsidR="005079AD" w:rsidRPr="000C4629">
        <w:rPr>
          <w:sz w:val="18"/>
          <w:szCs w:val="18"/>
          <w:lang w:val="de-DE"/>
        </w:rPr>
        <w:t xml:space="preserve"> [leichte medizinisch bedingte Einschränkung, nicht tauglich für Dienst in Kampf- oder Logistikeinheit]</w:t>
      </w:r>
      <w:r w:rsidR="005218F4" w:rsidRPr="000C4629">
        <w:rPr>
          <w:sz w:val="18"/>
          <w:szCs w:val="18"/>
          <w:lang w:val="de-DE"/>
        </w:rPr>
        <w:t xml:space="preserve"> (psychiatrisch bedingt). Wohnt in Jerusalem bei den Eltern, </w:t>
      </w:r>
      <w:r w:rsidR="005079AD" w:rsidRPr="000C4629">
        <w:rPr>
          <w:sz w:val="18"/>
          <w:szCs w:val="18"/>
          <w:lang w:val="de-DE"/>
        </w:rPr>
        <w:t xml:space="preserve">zusammen </w:t>
      </w:r>
      <w:r w:rsidR="005218F4" w:rsidRPr="000C4629">
        <w:rPr>
          <w:sz w:val="18"/>
          <w:szCs w:val="18"/>
          <w:lang w:val="de-DE"/>
        </w:rPr>
        <w:t>mit drei jüngeren Brüdern. Zwei Brüder wohnen nicht mehr zu Hause. Hat 12 Schuljahre abgeschlossen, Fachrichtung Israel-Studien mit Teilabitur. Wollte zum Militär. Wollte in einer Kampfeinheit dienen. Wurde etwa vor einem Jahr eingezogen. Der Militärpsychiater in der militärischen Grundausbildung hat</w:t>
      </w:r>
      <w:r w:rsidR="005079AD" w:rsidRPr="000C4629">
        <w:rPr>
          <w:sz w:val="18"/>
          <w:szCs w:val="18"/>
          <w:lang w:val="de-DE"/>
        </w:rPr>
        <w:t xml:space="preserve"> die medizinische Diensttauglichkeit zurückgestuft wegen Problemen im Elternhaus und Akklimatisierungsproblemen im Militär. Wurde an die Kommandantur der Bodenstreitkräfte zurückverwiesen und neu in das Regiment</w:t>
      </w:r>
      <w:r w:rsidR="00DB0CBB" w:rsidRPr="000C4629">
        <w:rPr>
          <w:sz w:val="18"/>
          <w:szCs w:val="18"/>
          <w:lang w:val="de-DE"/>
        </w:rPr>
        <w:t xml:space="preserve"> 414 eingeteilt und allgemeinen Arbeiten in den Kommandobereichen Oberfeldwebel, Verwaltung, Küche und Kommunikation zugewiesen. Möchte nun sein medizinisches Diensttauglichkeitsprofil erhöhen. Anbei das Gutachten des Vorgesetzten. Hat keinen Wachdienst </w:t>
      </w:r>
      <w:r w:rsidRPr="000C4629">
        <w:rPr>
          <w:sz w:val="18"/>
          <w:szCs w:val="18"/>
          <w:lang w:val="de-DE"/>
        </w:rPr>
        <w:t>ziviler Einrichtungen absolviert. Absolviert Wachen im Schichtdienst. Wurde zu Gesprächen verwiesen…“</w:t>
      </w:r>
      <w:r w:rsidRPr="000C4629">
        <w:rPr>
          <w:sz w:val="18"/>
          <w:szCs w:val="18"/>
          <w:lang w:val="de-DE"/>
        </w:rPr>
        <w:br/>
        <w:t>Eintrag vom 28.3.2001: „Prüfung der Haftfähigkeit – bestätigt“</w:t>
      </w:r>
      <w:r w:rsidRPr="000C4629">
        <w:rPr>
          <w:sz w:val="18"/>
          <w:szCs w:val="18"/>
          <w:lang w:val="de-DE"/>
        </w:rPr>
        <w:br/>
      </w:r>
    </w:p>
    <w:p w:rsidR="00B33356" w:rsidRPr="000C4629" w:rsidRDefault="00A060A0" w:rsidP="00420873">
      <w:pPr>
        <w:ind w:firstLine="720"/>
        <w:rPr>
          <w:sz w:val="18"/>
          <w:szCs w:val="18"/>
          <w:lang w:val="de-DE"/>
        </w:rPr>
      </w:pPr>
      <w:r w:rsidRPr="000C4629">
        <w:rPr>
          <w:sz w:val="18"/>
          <w:szCs w:val="18"/>
          <w:lang w:val="de-DE"/>
        </w:rPr>
        <w:t xml:space="preserve">2. Aus </w:t>
      </w:r>
      <w:r w:rsidR="008D7867">
        <w:rPr>
          <w:sz w:val="18"/>
          <w:szCs w:val="18"/>
          <w:lang w:val="de-DE"/>
        </w:rPr>
        <w:t xml:space="preserve">der </w:t>
      </w:r>
      <w:r w:rsidR="00230723" w:rsidRPr="000C4629">
        <w:rPr>
          <w:sz w:val="18"/>
          <w:szCs w:val="18"/>
          <w:lang w:val="de-DE"/>
        </w:rPr>
        <w:t>Patientenakte</w:t>
      </w:r>
      <w:r w:rsidRPr="000C4629">
        <w:rPr>
          <w:sz w:val="18"/>
          <w:szCs w:val="18"/>
          <w:lang w:val="de-DE"/>
        </w:rPr>
        <w:t xml:space="preserve"> der Krankenkasse </w:t>
      </w:r>
      <w:proofErr w:type="spellStart"/>
      <w:r w:rsidRPr="000C4629">
        <w:rPr>
          <w:sz w:val="18"/>
          <w:szCs w:val="18"/>
          <w:lang w:val="de-DE"/>
        </w:rPr>
        <w:t>Leumit</w:t>
      </w:r>
      <w:proofErr w:type="spellEnd"/>
      <w:r w:rsidRPr="000C4629">
        <w:rPr>
          <w:sz w:val="18"/>
          <w:szCs w:val="18"/>
          <w:lang w:val="de-DE"/>
        </w:rPr>
        <w:t xml:space="preserve"> </w:t>
      </w:r>
      <w:proofErr w:type="spellStart"/>
      <w:r w:rsidRPr="000C4629">
        <w:rPr>
          <w:sz w:val="18"/>
          <w:szCs w:val="18"/>
          <w:lang w:val="de-DE"/>
        </w:rPr>
        <w:t>Health</w:t>
      </w:r>
      <w:proofErr w:type="spellEnd"/>
      <w:r w:rsidRPr="000C4629">
        <w:rPr>
          <w:sz w:val="18"/>
          <w:szCs w:val="18"/>
          <w:lang w:val="de-DE"/>
        </w:rPr>
        <w:t xml:space="preserve"> Services vom 26.3.2008-26.3.2018 geht hervor, dass dem Obengenannten mehrmals ADHD diagnostiziert wurde – im Jahre 2019</w:t>
      </w:r>
      <w:r w:rsidR="00230723" w:rsidRPr="000C4629">
        <w:rPr>
          <w:sz w:val="18"/>
          <w:szCs w:val="18"/>
          <w:lang w:val="de-DE"/>
        </w:rPr>
        <w:t>,</w:t>
      </w:r>
      <w:r w:rsidRPr="000C4629">
        <w:rPr>
          <w:sz w:val="18"/>
          <w:szCs w:val="18"/>
          <w:lang w:val="de-DE"/>
        </w:rPr>
        <w:t xml:space="preserve"> Schizophrenie</w:t>
      </w:r>
      <w:r w:rsidR="00230723" w:rsidRPr="000C4629">
        <w:rPr>
          <w:sz w:val="18"/>
          <w:szCs w:val="18"/>
          <w:lang w:val="de-DE"/>
        </w:rPr>
        <w:t xml:space="preserve"> – </w:t>
      </w:r>
      <w:r w:rsidRPr="000C4629">
        <w:rPr>
          <w:sz w:val="18"/>
          <w:szCs w:val="18"/>
          <w:lang w:val="de-DE"/>
        </w:rPr>
        <w:t>im Jahr 2014</w:t>
      </w:r>
      <w:r w:rsidR="00230723" w:rsidRPr="000C4629">
        <w:rPr>
          <w:sz w:val="18"/>
          <w:szCs w:val="18"/>
          <w:lang w:val="de-DE"/>
        </w:rPr>
        <w:br/>
        <w:t xml:space="preserve">Wie es aus der Zusammenfassung der Patientenakte von Dr. Miriam </w:t>
      </w:r>
      <w:proofErr w:type="spellStart"/>
      <w:r w:rsidR="00230723" w:rsidRPr="000C4629">
        <w:rPr>
          <w:sz w:val="18"/>
          <w:szCs w:val="18"/>
          <w:lang w:val="de-DE"/>
        </w:rPr>
        <w:t>Ishta</w:t>
      </w:r>
      <w:proofErr w:type="spellEnd"/>
      <w:r w:rsidR="00230723" w:rsidRPr="000C4629">
        <w:rPr>
          <w:sz w:val="18"/>
          <w:szCs w:val="18"/>
          <w:lang w:val="de-DE"/>
        </w:rPr>
        <w:t>, der behandelnden Ärztin, vom 21.9.2014 hervorgeht, wurde eine depressive Episode diagnostiziert. Hintergrund</w:t>
      </w:r>
      <w:r w:rsidR="00420873">
        <w:rPr>
          <w:sz w:val="18"/>
          <w:szCs w:val="18"/>
          <w:lang w:val="de-DE"/>
        </w:rPr>
        <w:t>krankheiten</w:t>
      </w:r>
      <w:r w:rsidR="00230723" w:rsidRPr="000C4629">
        <w:rPr>
          <w:sz w:val="18"/>
          <w:szCs w:val="18"/>
          <w:lang w:val="de-DE"/>
        </w:rPr>
        <w:t xml:space="preserve">: </w:t>
      </w:r>
      <w:proofErr w:type="spellStart"/>
      <w:r w:rsidR="00420873">
        <w:rPr>
          <w:sz w:val="18"/>
          <w:szCs w:val="18"/>
          <w:lang w:val="de-DE"/>
        </w:rPr>
        <w:t>Schizophrenian</w:t>
      </w:r>
      <w:proofErr w:type="spellEnd"/>
      <w:r w:rsidR="00420873">
        <w:rPr>
          <w:sz w:val="18"/>
          <w:szCs w:val="18"/>
          <w:lang w:val="de-DE"/>
        </w:rPr>
        <w:t xml:space="preserve"> Depressive </w:t>
      </w:r>
      <w:proofErr w:type="spellStart"/>
      <w:r w:rsidR="00420873">
        <w:rPr>
          <w:sz w:val="18"/>
          <w:szCs w:val="18"/>
          <w:lang w:val="de-DE"/>
        </w:rPr>
        <w:t>Epidose</w:t>
      </w:r>
      <w:proofErr w:type="spellEnd"/>
      <w:r w:rsidR="00420873">
        <w:rPr>
          <w:sz w:val="18"/>
          <w:szCs w:val="18"/>
          <w:lang w:val="de-DE"/>
        </w:rPr>
        <w:t xml:space="preserve">, Simple Type </w:t>
      </w:r>
      <w:proofErr w:type="spellStart"/>
      <w:r w:rsidR="00420873">
        <w:rPr>
          <w:sz w:val="18"/>
          <w:szCs w:val="18"/>
          <w:lang w:val="de-DE"/>
        </w:rPr>
        <w:t>Schizophrenia</w:t>
      </w:r>
      <w:proofErr w:type="spellEnd"/>
      <w:r w:rsidR="00420873">
        <w:rPr>
          <w:sz w:val="18"/>
          <w:szCs w:val="18"/>
          <w:lang w:val="de-DE"/>
        </w:rPr>
        <w:t xml:space="preserve">, </w:t>
      </w:r>
      <w:r w:rsidR="00230723" w:rsidRPr="000C4629">
        <w:rPr>
          <w:sz w:val="18"/>
          <w:szCs w:val="18"/>
          <w:lang w:val="de-DE"/>
        </w:rPr>
        <w:t xml:space="preserve">ADHD, </w:t>
      </w:r>
      <w:r w:rsidR="00420873">
        <w:rPr>
          <w:sz w:val="18"/>
          <w:szCs w:val="18"/>
          <w:lang w:val="de-DE"/>
        </w:rPr>
        <w:t xml:space="preserve">Rhinitis </w:t>
      </w:r>
      <w:proofErr w:type="spellStart"/>
      <w:r w:rsidR="00420873">
        <w:rPr>
          <w:sz w:val="18"/>
          <w:szCs w:val="18"/>
          <w:lang w:val="de-DE"/>
        </w:rPr>
        <w:t>Chronic</w:t>
      </w:r>
      <w:proofErr w:type="spellEnd"/>
      <w:r w:rsidR="00420873">
        <w:rPr>
          <w:sz w:val="18"/>
          <w:szCs w:val="18"/>
          <w:lang w:val="de-DE"/>
        </w:rPr>
        <w:t xml:space="preserve">, Rhinitis </w:t>
      </w:r>
      <w:proofErr w:type="spellStart"/>
      <w:r w:rsidR="00420873">
        <w:rPr>
          <w:sz w:val="18"/>
          <w:szCs w:val="18"/>
          <w:lang w:val="de-DE"/>
        </w:rPr>
        <w:t>Allergic</w:t>
      </w:r>
      <w:proofErr w:type="spellEnd"/>
      <w:r w:rsidR="00420873">
        <w:rPr>
          <w:sz w:val="18"/>
          <w:szCs w:val="18"/>
          <w:lang w:val="de-DE"/>
        </w:rPr>
        <w:t xml:space="preserve"> – </w:t>
      </w:r>
      <w:proofErr w:type="spellStart"/>
      <w:r w:rsidR="00420873">
        <w:rPr>
          <w:sz w:val="18"/>
          <w:szCs w:val="18"/>
          <w:lang w:val="de-DE"/>
        </w:rPr>
        <w:t>Seasonal</w:t>
      </w:r>
      <w:proofErr w:type="spellEnd"/>
      <w:r w:rsidR="00420873">
        <w:rPr>
          <w:sz w:val="18"/>
          <w:szCs w:val="18"/>
          <w:lang w:val="de-DE"/>
        </w:rPr>
        <w:t xml:space="preserve">, Drug </w:t>
      </w:r>
      <w:proofErr w:type="spellStart"/>
      <w:r w:rsidR="00420873">
        <w:rPr>
          <w:sz w:val="18"/>
          <w:szCs w:val="18"/>
          <w:lang w:val="de-DE"/>
        </w:rPr>
        <w:t>Addiction</w:t>
      </w:r>
      <w:proofErr w:type="spellEnd"/>
      <w:r w:rsidR="00420873">
        <w:rPr>
          <w:sz w:val="18"/>
          <w:szCs w:val="18"/>
          <w:lang w:val="de-DE"/>
        </w:rPr>
        <w:t xml:space="preserve"> </w:t>
      </w:r>
      <w:proofErr w:type="spellStart"/>
      <w:r w:rsidR="00420873">
        <w:rPr>
          <w:sz w:val="18"/>
          <w:szCs w:val="18"/>
          <w:lang w:val="de-DE"/>
        </w:rPr>
        <w:t>Counseling</w:t>
      </w:r>
      <w:proofErr w:type="spellEnd"/>
      <w:r w:rsidR="00420873">
        <w:rPr>
          <w:sz w:val="18"/>
          <w:szCs w:val="18"/>
          <w:lang w:val="de-DE"/>
        </w:rPr>
        <w:t>.</w:t>
      </w:r>
      <w:r w:rsidR="00054060" w:rsidRPr="000C4629">
        <w:rPr>
          <w:sz w:val="18"/>
          <w:szCs w:val="18"/>
          <w:lang w:val="de-DE"/>
        </w:rPr>
        <w:br/>
        <w:t xml:space="preserve">Am 12.12.2017 erfolgte folgender Eintrag in der Patientenakte: „Seit dem Tod seines jüngeren Bruders vor zwei Monaten Verschlimmerung der psychotischen Symptome. Hat </w:t>
      </w:r>
      <w:r w:rsidR="00B33356" w:rsidRPr="000C4629">
        <w:rPr>
          <w:sz w:val="18"/>
          <w:szCs w:val="18"/>
          <w:lang w:val="de-DE"/>
        </w:rPr>
        <w:t xml:space="preserve">um </w:t>
      </w:r>
      <w:r w:rsidR="00054060" w:rsidRPr="000C4629">
        <w:rPr>
          <w:sz w:val="18"/>
          <w:szCs w:val="18"/>
          <w:lang w:val="de-DE"/>
        </w:rPr>
        <w:t xml:space="preserve">psychiatrische Hilfe </w:t>
      </w:r>
      <w:r w:rsidR="00B33356" w:rsidRPr="000C4629">
        <w:rPr>
          <w:sz w:val="18"/>
          <w:szCs w:val="18"/>
          <w:lang w:val="de-DE"/>
        </w:rPr>
        <w:t>nachgesucht</w:t>
      </w:r>
      <w:r w:rsidR="00054060" w:rsidRPr="000C4629">
        <w:rPr>
          <w:sz w:val="18"/>
          <w:szCs w:val="18"/>
          <w:lang w:val="de-DE"/>
        </w:rPr>
        <w:t xml:space="preserve">. Benötigt </w:t>
      </w:r>
      <w:r w:rsidR="00B33356" w:rsidRPr="000C4629">
        <w:rPr>
          <w:sz w:val="18"/>
          <w:szCs w:val="18"/>
          <w:lang w:val="de-DE"/>
        </w:rPr>
        <w:t xml:space="preserve">Krankenmeldung. Wird psychologisch behandelt. Es wurde </w:t>
      </w:r>
      <w:proofErr w:type="spellStart"/>
      <w:r w:rsidR="00420873">
        <w:rPr>
          <w:sz w:val="18"/>
          <w:szCs w:val="18"/>
          <w:lang w:val="de-DE"/>
        </w:rPr>
        <w:t>Schizophrenia</w:t>
      </w:r>
      <w:proofErr w:type="spellEnd"/>
      <w:r w:rsidR="00420873">
        <w:rPr>
          <w:sz w:val="18"/>
          <w:szCs w:val="18"/>
          <w:lang w:val="de-DE"/>
        </w:rPr>
        <w:t xml:space="preserve"> </w:t>
      </w:r>
      <w:proofErr w:type="spellStart"/>
      <w:r w:rsidR="00420873">
        <w:rPr>
          <w:sz w:val="18"/>
          <w:szCs w:val="18"/>
          <w:lang w:val="de-DE"/>
        </w:rPr>
        <w:t>Chronic</w:t>
      </w:r>
      <w:proofErr w:type="spellEnd"/>
      <w:r w:rsidR="00B33356" w:rsidRPr="000C4629">
        <w:rPr>
          <w:sz w:val="18"/>
          <w:szCs w:val="18"/>
          <w:lang w:val="de-DE"/>
        </w:rPr>
        <w:t xml:space="preserve"> </w:t>
      </w:r>
      <w:proofErr w:type="spellStart"/>
      <w:r w:rsidR="00B33356" w:rsidRPr="000C4629">
        <w:rPr>
          <w:sz w:val="18"/>
          <w:szCs w:val="18"/>
          <w:lang w:val="de-DE"/>
        </w:rPr>
        <w:t>diagostiziert</w:t>
      </w:r>
      <w:proofErr w:type="spellEnd"/>
      <w:r w:rsidR="00B33356" w:rsidRPr="000C4629">
        <w:rPr>
          <w:sz w:val="18"/>
          <w:szCs w:val="18"/>
          <w:lang w:val="de-DE"/>
        </w:rPr>
        <w:t>.</w:t>
      </w:r>
      <w:r w:rsidR="00B33356" w:rsidRPr="000C4629">
        <w:rPr>
          <w:sz w:val="18"/>
          <w:szCs w:val="18"/>
          <w:lang w:val="de-DE"/>
        </w:rPr>
        <w:br/>
      </w:r>
    </w:p>
    <w:p w:rsidR="00B33356" w:rsidRPr="000C4629" w:rsidRDefault="00B33356" w:rsidP="00420873">
      <w:pPr>
        <w:ind w:firstLine="720"/>
        <w:rPr>
          <w:sz w:val="18"/>
          <w:szCs w:val="18"/>
          <w:lang w:val="de-DE"/>
        </w:rPr>
      </w:pPr>
      <w:r w:rsidRPr="000C4629">
        <w:rPr>
          <w:sz w:val="18"/>
          <w:szCs w:val="18"/>
          <w:lang w:val="de-DE"/>
        </w:rPr>
        <w:t xml:space="preserve">3. Aus dem Untersuchungsbericht der psychiatrischen Aufnahme des </w:t>
      </w:r>
      <w:proofErr w:type="spellStart"/>
      <w:r w:rsidRPr="000C4629">
        <w:rPr>
          <w:sz w:val="18"/>
          <w:szCs w:val="18"/>
          <w:lang w:val="de-DE"/>
        </w:rPr>
        <w:t>Hadassah</w:t>
      </w:r>
      <w:proofErr w:type="spellEnd"/>
      <w:r w:rsidRPr="000C4629">
        <w:rPr>
          <w:sz w:val="18"/>
          <w:szCs w:val="18"/>
          <w:lang w:val="de-DE"/>
        </w:rPr>
        <w:t xml:space="preserve">-Krankenhauses vom 27.1.2008 von Dr. </w:t>
      </w:r>
      <w:proofErr w:type="spellStart"/>
      <w:r w:rsidRPr="000C4629">
        <w:rPr>
          <w:sz w:val="18"/>
          <w:szCs w:val="18"/>
          <w:lang w:val="de-DE"/>
        </w:rPr>
        <w:t>Gilead</w:t>
      </w:r>
      <w:proofErr w:type="spellEnd"/>
      <w:r w:rsidRPr="000C4629">
        <w:rPr>
          <w:sz w:val="18"/>
          <w:szCs w:val="18"/>
          <w:lang w:val="de-DE"/>
        </w:rPr>
        <w:t xml:space="preserve"> </w:t>
      </w:r>
      <w:proofErr w:type="spellStart"/>
      <w:r w:rsidRPr="000C4629">
        <w:rPr>
          <w:sz w:val="18"/>
          <w:szCs w:val="18"/>
          <w:lang w:val="de-DE"/>
        </w:rPr>
        <w:t>Bodenheimer</w:t>
      </w:r>
      <w:proofErr w:type="spellEnd"/>
      <w:r w:rsidRPr="000C4629">
        <w:rPr>
          <w:sz w:val="18"/>
          <w:szCs w:val="18"/>
          <w:lang w:val="de-DE"/>
        </w:rPr>
        <w:t xml:space="preserve"> geht folgendes hervor: „Leidet seit seiner Wehrdienstzeit an einer Zwangsstörung und an Angstzuständen. Schildert zwanghaftes Verhalten im Zusammenhang mit Reinlichkeit und Toilette sowie dem Wegwerfen von Gegenständen. Es wurde die Behandlung mit </w:t>
      </w:r>
      <w:r w:rsidR="00420873">
        <w:rPr>
          <w:sz w:val="18"/>
          <w:szCs w:val="18"/>
          <w:lang w:val="de-DE"/>
        </w:rPr>
        <w:t>SSRI</w:t>
      </w:r>
      <w:r w:rsidRPr="000C4629">
        <w:rPr>
          <w:sz w:val="18"/>
          <w:szCs w:val="18"/>
          <w:lang w:val="de-DE"/>
        </w:rPr>
        <w:t xml:space="preserve"> empfohlen, doch der Patient hat das Medikament nicht genommen, weil es nicht sofort wirkt… Hat während seines Studiums Ritalin genommen, dann begann er es zu schnupfen. Konnte sich </w:t>
      </w:r>
      <w:r w:rsidR="002678C8" w:rsidRPr="000C4629">
        <w:rPr>
          <w:sz w:val="18"/>
          <w:szCs w:val="18"/>
          <w:lang w:val="de-DE"/>
        </w:rPr>
        <w:t>selbständig von der Sucht befreien,</w:t>
      </w:r>
    </w:p>
    <w:p w:rsidR="002678C8" w:rsidRPr="000C4629" w:rsidRDefault="00B33356" w:rsidP="00B33356">
      <w:pPr>
        <w:rPr>
          <w:b/>
          <w:bCs/>
          <w:sz w:val="18"/>
          <w:szCs w:val="18"/>
          <w:lang w:val="de-DE"/>
        </w:rPr>
      </w:pPr>
      <w:r w:rsidRPr="000C4629">
        <w:rPr>
          <w:sz w:val="18"/>
          <w:szCs w:val="18"/>
          <w:lang w:val="de-DE"/>
        </w:rPr>
        <w:br w:type="page"/>
      </w:r>
      <w:r w:rsidRPr="000C4629">
        <w:rPr>
          <w:b/>
          <w:bCs/>
          <w:sz w:val="18"/>
          <w:szCs w:val="18"/>
          <w:lang w:val="de-DE"/>
        </w:rPr>
        <w:lastRenderedPageBreak/>
        <w:t xml:space="preserve">Dr. Baruch </w:t>
      </w:r>
      <w:proofErr w:type="spellStart"/>
      <w:r w:rsidRPr="000C4629">
        <w:rPr>
          <w:b/>
          <w:bCs/>
          <w:sz w:val="18"/>
          <w:szCs w:val="18"/>
          <w:lang w:val="de-DE"/>
        </w:rPr>
        <w:t>Ponarovsky</w:t>
      </w:r>
      <w:proofErr w:type="spellEnd"/>
      <w:r w:rsidRPr="000C4629">
        <w:rPr>
          <w:b/>
          <w:bCs/>
          <w:sz w:val="18"/>
          <w:szCs w:val="18"/>
          <w:lang w:val="de-DE"/>
        </w:rPr>
        <w:br/>
        <w:t>Facharzt für Psychiatrie</w:t>
      </w:r>
      <w:r w:rsidRPr="000C4629">
        <w:rPr>
          <w:b/>
          <w:bCs/>
          <w:sz w:val="18"/>
          <w:szCs w:val="18"/>
          <w:lang w:val="de-DE"/>
        </w:rPr>
        <w:br/>
        <w:t xml:space="preserve">Klinik: </w:t>
      </w:r>
      <w:proofErr w:type="spellStart"/>
      <w:r w:rsidRPr="000C4629">
        <w:rPr>
          <w:b/>
          <w:bCs/>
          <w:sz w:val="18"/>
          <w:szCs w:val="18"/>
          <w:lang w:val="de-DE"/>
        </w:rPr>
        <w:t>Achad</w:t>
      </w:r>
      <w:proofErr w:type="spellEnd"/>
      <w:r w:rsidRPr="000C4629">
        <w:rPr>
          <w:b/>
          <w:bCs/>
          <w:sz w:val="18"/>
          <w:szCs w:val="18"/>
          <w:lang w:val="de-DE"/>
        </w:rPr>
        <w:t xml:space="preserve"> </w:t>
      </w:r>
      <w:proofErr w:type="spellStart"/>
      <w:r w:rsidRPr="000C4629">
        <w:rPr>
          <w:b/>
          <w:bCs/>
          <w:sz w:val="18"/>
          <w:szCs w:val="18"/>
          <w:lang w:val="de-DE"/>
        </w:rPr>
        <w:t>Ha’am</w:t>
      </w:r>
      <w:proofErr w:type="spellEnd"/>
      <w:r w:rsidRPr="000C4629">
        <w:rPr>
          <w:b/>
          <w:bCs/>
          <w:sz w:val="18"/>
          <w:szCs w:val="18"/>
          <w:lang w:val="de-DE"/>
        </w:rPr>
        <w:t xml:space="preserve"> Str. 110/1, </w:t>
      </w:r>
      <w:proofErr w:type="spellStart"/>
      <w:r w:rsidRPr="000C4629">
        <w:rPr>
          <w:b/>
          <w:bCs/>
          <w:sz w:val="18"/>
          <w:szCs w:val="18"/>
          <w:lang w:val="de-DE"/>
        </w:rPr>
        <w:t>Rechovot</w:t>
      </w:r>
      <w:proofErr w:type="spellEnd"/>
      <w:r w:rsidRPr="000C4629">
        <w:rPr>
          <w:b/>
          <w:bCs/>
          <w:sz w:val="18"/>
          <w:szCs w:val="18"/>
          <w:lang w:val="de-DE"/>
        </w:rPr>
        <w:br/>
        <w:t>Tel. für Terminvereinbarung: 08-9495342</w:t>
      </w:r>
    </w:p>
    <w:p w:rsidR="002678C8" w:rsidRPr="000C4629" w:rsidRDefault="002678C8" w:rsidP="00B33356">
      <w:pPr>
        <w:rPr>
          <w:b/>
          <w:bCs/>
          <w:sz w:val="18"/>
          <w:szCs w:val="18"/>
          <w:lang w:val="de-DE"/>
        </w:rPr>
      </w:pPr>
    </w:p>
    <w:p w:rsidR="003D57FC" w:rsidRPr="000C4629" w:rsidRDefault="002678C8" w:rsidP="00420873">
      <w:pPr>
        <w:rPr>
          <w:sz w:val="18"/>
          <w:szCs w:val="18"/>
          <w:lang w:val="de-DE"/>
        </w:rPr>
      </w:pPr>
      <w:r w:rsidRPr="000C4629">
        <w:rPr>
          <w:sz w:val="18"/>
          <w:szCs w:val="18"/>
          <w:lang w:val="de-DE"/>
        </w:rPr>
        <w:t xml:space="preserve">neulich jedoch Rückfall. Schildert ethische Gedanken religiöser Prägung, schickt der Kabelfernsehgesellschaft Geld, um </w:t>
      </w:r>
      <w:r w:rsidR="00420873">
        <w:rPr>
          <w:sz w:val="18"/>
          <w:szCs w:val="18"/>
          <w:lang w:val="de-DE"/>
        </w:rPr>
        <w:t>verjährte</w:t>
      </w:r>
      <w:r w:rsidRPr="000C4629">
        <w:rPr>
          <w:sz w:val="18"/>
          <w:szCs w:val="18"/>
          <w:lang w:val="de-DE"/>
        </w:rPr>
        <w:t xml:space="preserve"> Schulden zu begleichen, wirft kein Brot weg, liest den wöchentlichen Bibelabschnitt (sonst passiert etwas Schlechtes). Versucht sich mit </w:t>
      </w:r>
      <w:proofErr w:type="spellStart"/>
      <w:r w:rsidR="005A5112" w:rsidRPr="000C4629">
        <w:rPr>
          <w:sz w:val="18"/>
          <w:szCs w:val="18"/>
          <w:lang w:val="de-DE"/>
        </w:rPr>
        <w:t>perseverativen</w:t>
      </w:r>
      <w:proofErr w:type="spellEnd"/>
      <w:r w:rsidR="005A5112" w:rsidRPr="000C4629">
        <w:rPr>
          <w:sz w:val="18"/>
          <w:szCs w:val="18"/>
          <w:lang w:val="de-DE"/>
        </w:rPr>
        <w:t xml:space="preserve"> </w:t>
      </w:r>
      <w:r w:rsidR="00420873">
        <w:rPr>
          <w:sz w:val="18"/>
          <w:szCs w:val="18"/>
          <w:lang w:val="de-DE"/>
        </w:rPr>
        <w:t>Gedanken über Sätze</w:t>
      </w:r>
      <w:r w:rsidRPr="000C4629">
        <w:rPr>
          <w:sz w:val="18"/>
          <w:szCs w:val="18"/>
          <w:lang w:val="de-DE"/>
        </w:rPr>
        <w:t xml:space="preserve"> und Wörter zu beruhigen</w:t>
      </w:r>
      <w:r w:rsidR="005A5112" w:rsidRPr="000C4629">
        <w:rPr>
          <w:sz w:val="18"/>
          <w:szCs w:val="18"/>
          <w:lang w:val="de-DE"/>
        </w:rPr>
        <w:t>…“</w:t>
      </w:r>
      <w:r w:rsidR="005A5112" w:rsidRPr="000C4629">
        <w:rPr>
          <w:sz w:val="18"/>
          <w:szCs w:val="18"/>
          <w:lang w:val="de-DE"/>
        </w:rPr>
        <w:br/>
        <w:t xml:space="preserve">Dr. </w:t>
      </w:r>
      <w:proofErr w:type="spellStart"/>
      <w:r w:rsidR="005A5112" w:rsidRPr="000C4629">
        <w:rPr>
          <w:sz w:val="18"/>
          <w:szCs w:val="18"/>
          <w:lang w:val="de-DE"/>
        </w:rPr>
        <w:t>Bodenheimer</w:t>
      </w:r>
      <w:proofErr w:type="spellEnd"/>
      <w:r w:rsidR="005A5112" w:rsidRPr="000C4629">
        <w:rPr>
          <w:sz w:val="18"/>
          <w:szCs w:val="18"/>
          <w:lang w:val="de-DE"/>
        </w:rPr>
        <w:t xml:space="preserve"> stellt Gedanken mit psychotischer Neigung vor dem Hintergrund der starken </w:t>
      </w:r>
      <w:proofErr w:type="spellStart"/>
      <w:r w:rsidR="005A5112" w:rsidRPr="000C4629">
        <w:rPr>
          <w:sz w:val="18"/>
          <w:szCs w:val="18"/>
          <w:lang w:val="de-DE"/>
        </w:rPr>
        <w:t>Ritalinsucht</w:t>
      </w:r>
      <w:proofErr w:type="spellEnd"/>
      <w:r w:rsidR="005A5112" w:rsidRPr="000C4629">
        <w:rPr>
          <w:sz w:val="18"/>
          <w:szCs w:val="18"/>
          <w:lang w:val="de-DE"/>
        </w:rPr>
        <w:t xml:space="preserve"> bei der Person fest, bei der seit Jahren Symptome einer Zwangsstörung und Angstzustände bestehen. Erhält keine entsprechende Behandlung. Derzeit depressive Symptome vor dem Hintergrund der Trennung von der Freundin.“</w:t>
      </w:r>
      <w:r w:rsidR="005A5112" w:rsidRPr="000C4629">
        <w:rPr>
          <w:sz w:val="18"/>
          <w:szCs w:val="18"/>
          <w:lang w:val="de-DE"/>
        </w:rPr>
        <w:br/>
      </w:r>
    </w:p>
    <w:p w:rsidR="005A5112" w:rsidRPr="000C4629" w:rsidRDefault="005A5112" w:rsidP="000339C5">
      <w:pPr>
        <w:ind w:firstLine="709"/>
        <w:rPr>
          <w:sz w:val="18"/>
          <w:szCs w:val="18"/>
          <w:lang w:val="de-DE"/>
        </w:rPr>
      </w:pPr>
      <w:r w:rsidRPr="000C4629">
        <w:rPr>
          <w:sz w:val="18"/>
          <w:szCs w:val="18"/>
          <w:lang w:val="de-DE"/>
        </w:rPr>
        <w:t>3.</w:t>
      </w:r>
      <w:r w:rsidRPr="000C4629">
        <w:rPr>
          <w:rStyle w:val="Funotenzeichen"/>
          <w:sz w:val="18"/>
          <w:szCs w:val="18"/>
          <w:lang w:val="de-DE"/>
        </w:rPr>
        <w:footnoteReference w:id="1"/>
      </w:r>
      <w:r w:rsidRPr="000C4629">
        <w:rPr>
          <w:sz w:val="18"/>
          <w:szCs w:val="18"/>
          <w:lang w:val="de-DE"/>
        </w:rPr>
        <w:t xml:space="preserve"> </w:t>
      </w:r>
      <w:r w:rsidR="00AE649B" w:rsidRPr="000C4629">
        <w:rPr>
          <w:sz w:val="18"/>
          <w:szCs w:val="18"/>
          <w:lang w:val="de-DE"/>
        </w:rPr>
        <w:t>Untersuchungsb</w:t>
      </w:r>
      <w:r w:rsidRPr="000C4629">
        <w:rPr>
          <w:sz w:val="18"/>
          <w:szCs w:val="18"/>
          <w:lang w:val="de-DE"/>
        </w:rPr>
        <w:t xml:space="preserve">ericht der psychiatrischen Aufnahme des </w:t>
      </w:r>
      <w:proofErr w:type="spellStart"/>
      <w:r w:rsidRPr="000C4629">
        <w:rPr>
          <w:sz w:val="18"/>
          <w:szCs w:val="18"/>
          <w:lang w:val="de-DE"/>
        </w:rPr>
        <w:t>Hadassah</w:t>
      </w:r>
      <w:proofErr w:type="spellEnd"/>
      <w:r w:rsidRPr="000C4629">
        <w:rPr>
          <w:sz w:val="18"/>
          <w:szCs w:val="18"/>
          <w:lang w:val="de-DE"/>
        </w:rPr>
        <w:t>-Krankenhauses vom 19.10.2008:</w:t>
      </w:r>
      <w:r w:rsidRPr="000C4629">
        <w:rPr>
          <w:sz w:val="18"/>
          <w:szCs w:val="18"/>
          <w:lang w:val="de-DE"/>
        </w:rPr>
        <w:br/>
        <w:t xml:space="preserve">„Wurde zur Untersuchung gebracht, nachdem er bei einem Suizidversuch 60 </w:t>
      </w:r>
      <w:proofErr w:type="spellStart"/>
      <w:r w:rsidRPr="000C4629">
        <w:rPr>
          <w:sz w:val="18"/>
          <w:szCs w:val="18"/>
          <w:lang w:val="de-DE"/>
        </w:rPr>
        <w:t>Ritalin</w:t>
      </w:r>
      <w:r w:rsidR="00420873">
        <w:rPr>
          <w:sz w:val="18"/>
          <w:szCs w:val="18"/>
          <w:lang w:val="de-DE"/>
        </w:rPr>
        <w:t>t</w:t>
      </w:r>
      <w:r w:rsidRPr="000C4629">
        <w:rPr>
          <w:sz w:val="18"/>
          <w:szCs w:val="18"/>
          <w:lang w:val="de-DE"/>
        </w:rPr>
        <w:t>abletten</w:t>
      </w:r>
      <w:proofErr w:type="spellEnd"/>
      <w:r w:rsidRPr="000C4629">
        <w:rPr>
          <w:sz w:val="18"/>
          <w:szCs w:val="18"/>
          <w:lang w:val="de-DE"/>
        </w:rPr>
        <w:t xml:space="preserve"> zu 20 mg geschnupft hat. Ist der Abteilung von zwei früheren </w:t>
      </w:r>
      <w:r w:rsidR="00AD1674" w:rsidRPr="000C4629">
        <w:rPr>
          <w:sz w:val="18"/>
          <w:szCs w:val="18"/>
          <w:lang w:val="de-DE"/>
        </w:rPr>
        <w:t>Krankenhausaufenthalten</w:t>
      </w:r>
      <w:r w:rsidRPr="000C4629">
        <w:rPr>
          <w:sz w:val="18"/>
          <w:szCs w:val="18"/>
          <w:lang w:val="de-DE"/>
        </w:rPr>
        <w:t xml:space="preserve"> bekannt, </w:t>
      </w:r>
      <w:r w:rsidR="00420873">
        <w:rPr>
          <w:sz w:val="18"/>
          <w:szCs w:val="18"/>
          <w:lang w:val="de-DE"/>
        </w:rPr>
        <w:t>denen er sich jeweils</w:t>
      </w:r>
      <w:r w:rsidR="00AD1674" w:rsidRPr="000C4629">
        <w:rPr>
          <w:sz w:val="18"/>
          <w:szCs w:val="18"/>
          <w:lang w:val="de-DE"/>
        </w:rPr>
        <w:t xml:space="preserve"> </w:t>
      </w:r>
      <w:r w:rsidRPr="000C4629">
        <w:rPr>
          <w:sz w:val="18"/>
          <w:szCs w:val="18"/>
          <w:lang w:val="de-DE"/>
        </w:rPr>
        <w:t xml:space="preserve">auf eigene Faust </w:t>
      </w:r>
      <w:proofErr w:type="spellStart"/>
      <w:r w:rsidR="00420873">
        <w:rPr>
          <w:sz w:val="18"/>
          <w:szCs w:val="18"/>
          <w:lang w:val="de-DE"/>
        </w:rPr>
        <w:t>enzogen</w:t>
      </w:r>
      <w:proofErr w:type="spellEnd"/>
      <w:r w:rsidR="00AD1674" w:rsidRPr="000C4629">
        <w:rPr>
          <w:sz w:val="18"/>
          <w:szCs w:val="18"/>
          <w:lang w:val="de-DE"/>
        </w:rPr>
        <w:t xml:space="preserve"> hat (Flucht). </w:t>
      </w:r>
      <w:r w:rsidR="00B820FF" w:rsidRPr="000C4629">
        <w:rPr>
          <w:sz w:val="18"/>
          <w:szCs w:val="18"/>
          <w:lang w:val="de-DE"/>
        </w:rPr>
        <w:t xml:space="preserve">Die Differenzialdiagnose bei früheren Krankenhausaufenthalten hat folgende Möglichkeiten ergeben: </w:t>
      </w:r>
      <w:r w:rsidR="00420873">
        <w:rPr>
          <w:sz w:val="18"/>
          <w:szCs w:val="18"/>
          <w:lang w:val="de-DE"/>
        </w:rPr>
        <w:t xml:space="preserve">Axis 1 Major Depressive </w:t>
      </w:r>
      <w:proofErr w:type="spellStart"/>
      <w:r w:rsidR="00420873">
        <w:rPr>
          <w:sz w:val="18"/>
          <w:szCs w:val="18"/>
          <w:lang w:val="de-DE"/>
        </w:rPr>
        <w:t>Disorder</w:t>
      </w:r>
      <w:proofErr w:type="spellEnd"/>
      <w:r w:rsidR="00420873">
        <w:rPr>
          <w:sz w:val="18"/>
          <w:szCs w:val="18"/>
          <w:lang w:val="de-DE"/>
        </w:rPr>
        <w:t xml:space="preserve"> Obsessive-</w:t>
      </w:r>
      <w:proofErr w:type="spellStart"/>
      <w:r w:rsidR="00420873">
        <w:rPr>
          <w:sz w:val="18"/>
          <w:szCs w:val="18"/>
          <w:lang w:val="de-DE"/>
        </w:rPr>
        <w:t>Compulsive</w:t>
      </w:r>
      <w:proofErr w:type="spellEnd"/>
      <w:r w:rsidR="00420873">
        <w:rPr>
          <w:sz w:val="18"/>
          <w:szCs w:val="18"/>
          <w:lang w:val="de-DE"/>
        </w:rPr>
        <w:t xml:space="preserve"> </w:t>
      </w:r>
      <w:proofErr w:type="spellStart"/>
      <w:r w:rsidR="00420873">
        <w:rPr>
          <w:sz w:val="18"/>
          <w:szCs w:val="18"/>
          <w:lang w:val="de-DE"/>
        </w:rPr>
        <w:t>Disorder</w:t>
      </w:r>
      <w:proofErr w:type="spellEnd"/>
      <w:r w:rsidR="00420873">
        <w:rPr>
          <w:sz w:val="18"/>
          <w:szCs w:val="18"/>
          <w:lang w:val="de-DE"/>
        </w:rPr>
        <w:t xml:space="preserve">, </w:t>
      </w:r>
      <w:proofErr w:type="spellStart"/>
      <w:r w:rsidR="00420873">
        <w:rPr>
          <w:sz w:val="18"/>
          <w:szCs w:val="18"/>
          <w:lang w:val="de-DE"/>
        </w:rPr>
        <w:t>Substance</w:t>
      </w:r>
      <w:proofErr w:type="spellEnd"/>
      <w:r w:rsidR="00420873">
        <w:rPr>
          <w:sz w:val="18"/>
          <w:szCs w:val="18"/>
          <w:lang w:val="de-DE"/>
        </w:rPr>
        <w:t xml:space="preserve"> </w:t>
      </w:r>
      <w:proofErr w:type="spellStart"/>
      <w:r w:rsidR="00420873">
        <w:rPr>
          <w:sz w:val="18"/>
          <w:szCs w:val="18"/>
          <w:lang w:val="de-DE"/>
        </w:rPr>
        <w:t>Abuse</w:t>
      </w:r>
      <w:proofErr w:type="spellEnd"/>
      <w:r w:rsidR="00420873">
        <w:rPr>
          <w:sz w:val="18"/>
          <w:szCs w:val="18"/>
          <w:lang w:val="de-DE"/>
        </w:rPr>
        <w:t xml:space="preserve"> – Ritalin. Axis 2: Cluster B </w:t>
      </w:r>
      <w:proofErr w:type="spellStart"/>
      <w:r w:rsidR="00420873">
        <w:rPr>
          <w:sz w:val="18"/>
          <w:szCs w:val="18"/>
          <w:lang w:val="de-DE"/>
        </w:rPr>
        <w:t>Personality</w:t>
      </w:r>
      <w:proofErr w:type="spellEnd"/>
      <w:r w:rsidR="00420873">
        <w:rPr>
          <w:sz w:val="18"/>
          <w:szCs w:val="18"/>
          <w:lang w:val="de-DE"/>
        </w:rPr>
        <w:t xml:space="preserve"> </w:t>
      </w:r>
      <w:proofErr w:type="spellStart"/>
      <w:r w:rsidR="00420873">
        <w:rPr>
          <w:sz w:val="18"/>
          <w:szCs w:val="18"/>
          <w:lang w:val="de-DE"/>
        </w:rPr>
        <w:t>Disorder</w:t>
      </w:r>
      <w:proofErr w:type="spellEnd"/>
      <w:r w:rsidR="00420873">
        <w:rPr>
          <w:sz w:val="18"/>
          <w:szCs w:val="18"/>
          <w:lang w:val="de-DE"/>
        </w:rPr>
        <w:t xml:space="preserve"> Cluster 4: </w:t>
      </w:r>
      <w:proofErr w:type="spellStart"/>
      <w:r w:rsidR="00420873">
        <w:rPr>
          <w:sz w:val="18"/>
          <w:szCs w:val="18"/>
          <w:lang w:val="de-DE"/>
        </w:rPr>
        <w:t>Psychosocial</w:t>
      </w:r>
      <w:proofErr w:type="spellEnd"/>
      <w:r w:rsidR="00420873">
        <w:rPr>
          <w:sz w:val="18"/>
          <w:szCs w:val="18"/>
          <w:lang w:val="de-DE"/>
        </w:rPr>
        <w:t xml:space="preserve"> Problems</w:t>
      </w:r>
      <w:r w:rsidR="009950C7" w:rsidRPr="000C4629">
        <w:rPr>
          <w:sz w:val="18"/>
          <w:szCs w:val="18"/>
          <w:lang w:val="de-DE"/>
        </w:rPr>
        <w:t>.</w:t>
      </w:r>
      <w:r w:rsidR="009950C7" w:rsidRPr="000C4629">
        <w:rPr>
          <w:sz w:val="18"/>
          <w:szCs w:val="18"/>
          <w:lang w:val="de-DE"/>
        </w:rPr>
        <w:br/>
        <w:t xml:space="preserve">Bis vor einer Woche versuchter Ritalin-Entzug. Hat das Mittel nach eigenen Angaben 3 Wochen lang nicht </w:t>
      </w:r>
      <w:r w:rsidR="00420873">
        <w:rPr>
          <w:sz w:val="18"/>
          <w:szCs w:val="18"/>
          <w:lang w:val="de-DE"/>
        </w:rPr>
        <w:t>eingenommen</w:t>
      </w:r>
      <w:r w:rsidR="00233712" w:rsidRPr="000C4629">
        <w:rPr>
          <w:sz w:val="18"/>
          <w:szCs w:val="18"/>
          <w:lang w:val="de-DE"/>
        </w:rPr>
        <w:t xml:space="preserve"> und an schlechter Stimmung, </w:t>
      </w:r>
      <w:proofErr w:type="spellStart"/>
      <w:r w:rsidR="00233712" w:rsidRPr="000C4629">
        <w:rPr>
          <w:sz w:val="18"/>
          <w:szCs w:val="18"/>
          <w:lang w:val="de-DE"/>
        </w:rPr>
        <w:t>Anhedonie</w:t>
      </w:r>
      <w:proofErr w:type="spellEnd"/>
      <w:r w:rsidR="00233712" w:rsidRPr="000C4629">
        <w:rPr>
          <w:sz w:val="18"/>
          <w:szCs w:val="18"/>
          <w:lang w:val="de-DE"/>
        </w:rPr>
        <w:t>, permanente</w:t>
      </w:r>
      <w:r w:rsidR="00AE649B" w:rsidRPr="000C4629">
        <w:rPr>
          <w:sz w:val="18"/>
          <w:szCs w:val="18"/>
          <w:lang w:val="de-DE"/>
        </w:rPr>
        <w:t>r</w:t>
      </w:r>
      <w:r w:rsidR="00233712" w:rsidRPr="000C4629">
        <w:rPr>
          <w:sz w:val="18"/>
          <w:szCs w:val="18"/>
          <w:lang w:val="de-DE"/>
        </w:rPr>
        <w:t xml:space="preserve"> </w:t>
      </w:r>
      <w:r w:rsidR="00AE649B" w:rsidRPr="000C4629">
        <w:rPr>
          <w:sz w:val="18"/>
          <w:szCs w:val="18"/>
          <w:lang w:val="de-DE"/>
        </w:rPr>
        <w:t>Müdigkeit, Konzentrationsmangel, Kraftlosigkeit und Initiativmangel</w:t>
      </w:r>
      <w:r w:rsidR="00233712" w:rsidRPr="000C4629">
        <w:rPr>
          <w:sz w:val="18"/>
          <w:szCs w:val="18"/>
          <w:lang w:val="de-DE"/>
        </w:rPr>
        <w:t xml:space="preserve"> gelitten</w:t>
      </w:r>
      <w:r w:rsidR="00AE649B" w:rsidRPr="000C4629">
        <w:rPr>
          <w:sz w:val="18"/>
          <w:szCs w:val="18"/>
          <w:lang w:val="de-DE"/>
        </w:rPr>
        <w:t xml:space="preserve"> und fühlte sich nicht einmal fähig vom Bett aufzustehen, um Duschen zu gehen. Vor einer Woche war die Hochzeit eines guten Freundes angesagt, und da er sich nicht imstande fühlte, das Bett zu verlassen, aber doch am Fest teilnehmen wollte, schnupfte er wieder Ritalin und </w:t>
      </w:r>
      <w:r w:rsidR="00420873" w:rsidRPr="000C4629">
        <w:rPr>
          <w:sz w:val="18"/>
          <w:szCs w:val="18"/>
          <w:lang w:val="de-DE"/>
        </w:rPr>
        <w:t xml:space="preserve">hat </w:t>
      </w:r>
      <w:r w:rsidR="00AE649B" w:rsidRPr="000C4629">
        <w:rPr>
          <w:sz w:val="18"/>
          <w:szCs w:val="18"/>
          <w:lang w:val="de-DE"/>
        </w:rPr>
        <w:t xml:space="preserve">seither wieder jede Woche geschnupft. Er war an einer Geburtstagsparty in </w:t>
      </w:r>
      <w:proofErr w:type="spellStart"/>
      <w:r w:rsidR="00AE649B" w:rsidRPr="000C4629">
        <w:rPr>
          <w:sz w:val="18"/>
          <w:szCs w:val="18"/>
          <w:lang w:val="de-DE"/>
        </w:rPr>
        <w:t>Jaffa</w:t>
      </w:r>
      <w:proofErr w:type="spellEnd"/>
      <w:r w:rsidR="00AE649B" w:rsidRPr="000C4629">
        <w:rPr>
          <w:sz w:val="18"/>
          <w:szCs w:val="18"/>
          <w:lang w:val="de-DE"/>
        </w:rPr>
        <w:t xml:space="preserve"> und hat sich mit niemandem unterhalten. Plötzlich habe er aber das Verlangen gespürt, ins Wasser zu springen. Er tauchte in die Tiefe und seine Freunde </w:t>
      </w:r>
      <w:r w:rsidR="000339C5">
        <w:rPr>
          <w:sz w:val="18"/>
          <w:szCs w:val="18"/>
          <w:lang w:val="de-DE"/>
        </w:rPr>
        <w:t>befürchteten</w:t>
      </w:r>
      <w:r w:rsidR="00AE649B" w:rsidRPr="000C4629">
        <w:rPr>
          <w:sz w:val="18"/>
          <w:szCs w:val="18"/>
          <w:lang w:val="de-DE"/>
        </w:rPr>
        <w:t>, er sei ertrunken. Dann wurde er von einem Polizeiboot aus dem Wasser gezogen…“</w:t>
      </w:r>
    </w:p>
    <w:p w:rsidR="00AE649B" w:rsidRPr="000C4629" w:rsidRDefault="00AE649B" w:rsidP="00AE649B">
      <w:pPr>
        <w:ind w:firstLine="709"/>
        <w:rPr>
          <w:sz w:val="18"/>
          <w:szCs w:val="18"/>
          <w:lang w:val="de-DE"/>
        </w:rPr>
      </w:pPr>
    </w:p>
    <w:p w:rsidR="00FA1C11" w:rsidRPr="000C4629" w:rsidRDefault="00AE649B" w:rsidP="000339C5">
      <w:pPr>
        <w:ind w:firstLine="709"/>
        <w:rPr>
          <w:sz w:val="18"/>
          <w:szCs w:val="18"/>
          <w:lang w:val="de-DE"/>
        </w:rPr>
      </w:pPr>
      <w:r w:rsidRPr="000C4629">
        <w:rPr>
          <w:sz w:val="18"/>
          <w:szCs w:val="18"/>
          <w:lang w:val="de-DE"/>
        </w:rPr>
        <w:t xml:space="preserve">4. </w:t>
      </w:r>
      <w:proofErr w:type="spellStart"/>
      <w:r w:rsidRPr="000C4629">
        <w:rPr>
          <w:sz w:val="18"/>
          <w:szCs w:val="18"/>
          <w:lang w:val="de-DE"/>
        </w:rPr>
        <w:t>Unterssuchungsbericht</w:t>
      </w:r>
      <w:proofErr w:type="spellEnd"/>
      <w:r w:rsidRPr="000C4629">
        <w:rPr>
          <w:sz w:val="18"/>
          <w:szCs w:val="18"/>
          <w:lang w:val="de-DE"/>
        </w:rPr>
        <w:t xml:space="preserve"> der psychiatrischen Aufnahme des </w:t>
      </w:r>
      <w:proofErr w:type="spellStart"/>
      <w:r w:rsidRPr="000C4629">
        <w:rPr>
          <w:sz w:val="18"/>
          <w:szCs w:val="18"/>
          <w:lang w:val="de-DE"/>
        </w:rPr>
        <w:t>Hadassah</w:t>
      </w:r>
      <w:proofErr w:type="spellEnd"/>
      <w:r w:rsidRPr="000C4629">
        <w:rPr>
          <w:sz w:val="18"/>
          <w:szCs w:val="18"/>
          <w:lang w:val="de-DE"/>
        </w:rPr>
        <w:t>-Krankenhauses vom 26.10.2008:</w:t>
      </w:r>
      <w:r w:rsidRPr="000C4629">
        <w:rPr>
          <w:sz w:val="18"/>
          <w:szCs w:val="18"/>
          <w:lang w:val="de-DE"/>
        </w:rPr>
        <w:br/>
        <w:t xml:space="preserve">„27 jähriger Mann, in Israel geboren, unverheiratet, Bewohner von </w:t>
      </w:r>
      <w:proofErr w:type="spellStart"/>
      <w:r w:rsidRPr="000C4629">
        <w:rPr>
          <w:sz w:val="18"/>
          <w:szCs w:val="18"/>
          <w:lang w:val="de-DE"/>
        </w:rPr>
        <w:t>Neve</w:t>
      </w:r>
      <w:proofErr w:type="spellEnd"/>
      <w:r w:rsidRPr="000C4629">
        <w:rPr>
          <w:sz w:val="18"/>
          <w:szCs w:val="18"/>
          <w:lang w:val="de-DE"/>
        </w:rPr>
        <w:t xml:space="preserve"> Yaakov, </w:t>
      </w:r>
      <w:r w:rsidR="00DC7DE8" w:rsidRPr="000C4629">
        <w:rPr>
          <w:sz w:val="18"/>
          <w:szCs w:val="18"/>
          <w:lang w:val="de-DE"/>
        </w:rPr>
        <w:t>arb</w:t>
      </w:r>
      <w:r w:rsidR="000339C5">
        <w:rPr>
          <w:sz w:val="18"/>
          <w:szCs w:val="18"/>
          <w:lang w:val="de-DE"/>
        </w:rPr>
        <w:t>eitet nicht und studiert nicht.</w:t>
      </w:r>
      <w:r w:rsidR="000339C5">
        <w:rPr>
          <w:sz w:val="18"/>
          <w:szCs w:val="18"/>
          <w:lang w:val="de-DE"/>
        </w:rPr>
        <w:br/>
      </w:r>
      <w:r w:rsidR="000339C5">
        <w:rPr>
          <w:sz w:val="18"/>
          <w:szCs w:val="18"/>
          <w:lang w:val="de-DE"/>
        </w:rPr>
        <w:tab/>
      </w:r>
      <w:r w:rsidR="00DC7DE8" w:rsidRPr="000C4629">
        <w:rPr>
          <w:sz w:val="18"/>
          <w:szCs w:val="18"/>
          <w:lang w:val="de-DE"/>
        </w:rPr>
        <w:t>Ist der psychiatrischen Abteilung von seinem früheren, ersten Krankenhausaufenthalt von vor einem halben Jahr wegen Ritalin-Missbrauch bekannt. Hat die Behandlung abgebrochen. Hat sich zweimal der Krankenhauspflege in der Abteilung entzogen und mangels Indikation für</w:t>
      </w:r>
      <w:r w:rsidR="002B612C" w:rsidRPr="000C4629">
        <w:rPr>
          <w:sz w:val="18"/>
          <w:szCs w:val="18"/>
          <w:lang w:val="de-DE"/>
        </w:rPr>
        <w:t xml:space="preserve"> die Anordnung einer Einweisung wurde er entlassen mit der Empfehlung, die ambulante </w:t>
      </w:r>
      <w:r w:rsidR="000014A2" w:rsidRPr="000C4629">
        <w:rPr>
          <w:sz w:val="18"/>
          <w:szCs w:val="18"/>
          <w:lang w:val="de-DE"/>
        </w:rPr>
        <w:t>Beobachtung</w:t>
      </w:r>
      <w:r w:rsidR="002B612C" w:rsidRPr="000C4629">
        <w:rPr>
          <w:sz w:val="18"/>
          <w:szCs w:val="18"/>
          <w:lang w:val="de-DE"/>
        </w:rPr>
        <w:t xml:space="preserve"> weiterzuführen. Bei der Behandlung des Patienten im Krankenhaus und bei wiederholten Einlieferungen in der Annahme droht er mehrmals, sich selbst zu richten. </w:t>
      </w:r>
      <w:r w:rsidR="007063C9" w:rsidRPr="000C4629">
        <w:rPr>
          <w:sz w:val="18"/>
          <w:szCs w:val="18"/>
          <w:lang w:val="de-DE"/>
        </w:rPr>
        <w:t xml:space="preserve">Dabei </w:t>
      </w:r>
      <w:r w:rsidR="000339C5">
        <w:rPr>
          <w:sz w:val="18"/>
          <w:szCs w:val="18"/>
          <w:lang w:val="de-DE"/>
        </w:rPr>
        <w:t>lag</w:t>
      </w:r>
      <w:r w:rsidR="007063C9" w:rsidRPr="000C4629">
        <w:rPr>
          <w:sz w:val="18"/>
          <w:szCs w:val="18"/>
          <w:lang w:val="de-DE"/>
        </w:rPr>
        <w:t xml:space="preserve"> er vor vier Monaten einige Tage in der </w:t>
      </w:r>
      <w:r w:rsidR="008F077E" w:rsidRPr="000C4629">
        <w:rPr>
          <w:sz w:val="18"/>
          <w:szCs w:val="18"/>
          <w:lang w:val="de-DE"/>
        </w:rPr>
        <w:t>inneren Abteilung</w:t>
      </w:r>
      <w:r w:rsidR="007063C9" w:rsidRPr="000C4629">
        <w:rPr>
          <w:sz w:val="18"/>
          <w:szCs w:val="18"/>
          <w:lang w:val="de-DE"/>
        </w:rPr>
        <w:t xml:space="preserve"> </w:t>
      </w:r>
      <w:r w:rsidR="008F077E" w:rsidRPr="000C4629">
        <w:rPr>
          <w:sz w:val="18"/>
          <w:szCs w:val="18"/>
          <w:lang w:val="de-DE"/>
        </w:rPr>
        <w:t xml:space="preserve">nach einem Suizidversuch mit 40 Tabletten </w:t>
      </w:r>
      <w:proofErr w:type="spellStart"/>
      <w:proofErr w:type="gramStart"/>
      <w:r w:rsidR="008F077E" w:rsidRPr="000C4629">
        <w:rPr>
          <w:sz w:val="18"/>
          <w:szCs w:val="18"/>
          <w:lang w:val="de-DE"/>
        </w:rPr>
        <w:t>Acamol</w:t>
      </w:r>
      <w:proofErr w:type="spellEnd"/>
      <w:r w:rsidR="008F077E" w:rsidRPr="000C4629">
        <w:rPr>
          <w:sz w:val="18"/>
          <w:szCs w:val="18"/>
          <w:lang w:val="de-DE"/>
        </w:rPr>
        <w:t xml:space="preserve"> </w:t>
      </w:r>
      <w:r w:rsidR="008F077E" w:rsidRPr="000C4629">
        <w:rPr>
          <w:sz w:val="18"/>
          <w:szCs w:val="18"/>
          <w:rtl/>
          <w:lang w:val="de-DE"/>
        </w:rPr>
        <w:t>]</w:t>
      </w:r>
      <w:proofErr w:type="gramEnd"/>
      <w:r w:rsidR="008F077E" w:rsidRPr="000C4629">
        <w:rPr>
          <w:sz w:val="18"/>
          <w:szCs w:val="18"/>
          <w:lang w:val="de-DE"/>
        </w:rPr>
        <w:t>Paracetamol</w:t>
      </w:r>
      <w:r w:rsidR="008F077E" w:rsidRPr="000C4629">
        <w:rPr>
          <w:sz w:val="18"/>
          <w:szCs w:val="18"/>
          <w:rtl/>
          <w:lang w:val="de-DE"/>
        </w:rPr>
        <w:t>[</w:t>
      </w:r>
      <w:r w:rsidR="008F077E" w:rsidRPr="000C4629">
        <w:rPr>
          <w:sz w:val="18"/>
          <w:szCs w:val="18"/>
          <w:lang w:val="de-DE"/>
        </w:rPr>
        <w:t xml:space="preserve">. Auch </w:t>
      </w:r>
      <w:r w:rsidR="000014A2" w:rsidRPr="000C4629">
        <w:rPr>
          <w:sz w:val="18"/>
          <w:szCs w:val="18"/>
          <w:lang w:val="de-DE"/>
        </w:rPr>
        <w:t>jenes Mal</w:t>
      </w:r>
      <w:r w:rsidR="008F077E" w:rsidRPr="000C4629">
        <w:rPr>
          <w:sz w:val="18"/>
          <w:szCs w:val="18"/>
          <w:lang w:val="de-DE"/>
        </w:rPr>
        <w:t xml:space="preserve"> </w:t>
      </w:r>
      <w:r w:rsidR="000014A2" w:rsidRPr="000C4629">
        <w:rPr>
          <w:sz w:val="18"/>
          <w:szCs w:val="18"/>
          <w:lang w:val="de-DE"/>
        </w:rPr>
        <w:t xml:space="preserve">verweigerte die weitere psychiatrische Behandlung und wurde zur weiteren ambulanten Beobachtung entlassen. Hält die ambulante Beobachtung nicht über längere Zeit aufrecht. Begab sich kurzzeitig in psychologische Behandlung. Wurde </w:t>
      </w:r>
      <w:r w:rsidR="00FA1C11" w:rsidRPr="000C4629">
        <w:rPr>
          <w:sz w:val="18"/>
          <w:szCs w:val="18"/>
          <w:lang w:val="de-DE"/>
        </w:rPr>
        <w:t xml:space="preserve">etwa </w:t>
      </w:r>
      <w:r w:rsidR="000014A2" w:rsidRPr="000C4629">
        <w:rPr>
          <w:sz w:val="18"/>
          <w:szCs w:val="18"/>
          <w:lang w:val="de-DE"/>
        </w:rPr>
        <w:t xml:space="preserve">zwei Monate </w:t>
      </w:r>
      <w:r w:rsidR="00FA1C11" w:rsidRPr="000C4629">
        <w:rPr>
          <w:sz w:val="18"/>
          <w:szCs w:val="18"/>
          <w:lang w:val="de-DE"/>
        </w:rPr>
        <w:t>in der Klinik für ambulante psychiatrische Behandlung in Jerusalem „</w:t>
      </w:r>
      <w:proofErr w:type="spellStart"/>
      <w:r w:rsidR="00FA1C11" w:rsidRPr="000C4629">
        <w:rPr>
          <w:sz w:val="18"/>
          <w:szCs w:val="18"/>
          <w:lang w:val="de-DE"/>
        </w:rPr>
        <w:t>Maon</w:t>
      </w:r>
      <w:proofErr w:type="spellEnd"/>
      <w:r w:rsidR="00FA1C11" w:rsidRPr="000C4629">
        <w:rPr>
          <w:sz w:val="18"/>
          <w:szCs w:val="18"/>
          <w:lang w:val="de-DE"/>
        </w:rPr>
        <w:t xml:space="preserve"> </w:t>
      </w:r>
      <w:proofErr w:type="spellStart"/>
      <w:r w:rsidR="00FA1C11" w:rsidRPr="000C4629">
        <w:rPr>
          <w:sz w:val="18"/>
          <w:szCs w:val="18"/>
          <w:lang w:val="de-DE"/>
        </w:rPr>
        <w:t>Jeruschalajim</w:t>
      </w:r>
      <w:proofErr w:type="spellEnd"/>
      <w:r w:rsidR="00FA1C11" w:rsidRPr="000C4629">
        <w:rPr>
          <w:sz w:val="18"/>
          <w:szCs w:val="18"/>
          <w:lang w:val="de-DE"/>
        </w:rPr>
        <w:t xml:space="preserve">“ behandelt, brach die Behandlung </w:t>
      </w:r>
      <w:r w:rsidR="000339C5" w:rsidRPr="000C4629">
        <w:rPr>
          <w:sz w:val="18"/>
          <w:szCs w:val="18"/>
          <w:lang w:val="de-DE"/>
        </w:rPr>
        <w:t xml:space="preserve">dann </w:t>
      </w:r>
      <w:r w:rsidR="00FA1C11" w:rsidRPr="000C4629">
        <w:rPr>
          <w:sz w:val="18"/>
          <w:szCs w:val="18"/>
          <w:lang w:val="de-DE"/>
        </w:rPr>
        <w:t xml:space="preserve">jedoch ab. Schnupft weiterhin Ritalin (derzeit 15 Tabletten pro Tag). Hat die Behandlung mit </w:t>
      </w:r>
      <w:proofErr w:type="spellStart"/>
      <w:r w:rsidR="00FA1C11" w:rsidRPr="000C4629">
        <w:rPr>
          <w:sz w:val="18"/>
          <w:szCs w:val="18"/>
          <w:lang w:val="de-DE"/>
        </w:rPr>
        <w:t>Lorivan</w:t>
      </w:r>
      <w:proofErr w:type="spellEnd"/>
      <w:r w:rsidR="00FA1C11" w:rsidRPr="000C4629">
        <w:rPr>
          <w:sz w:val="18"/>
          <w:szCs w:val="18"/>
          <w:lang w:val="de-DE"/>
        </w:rPr>
        <w:t xml:space="preserve"> [</w:t>
      </w:r>
      <w:proofErr w:type="spellStart"/>
      <w:r w:rsidR="00FA1C11" w:rsidRPr="000C4629">
        <w:rPr>
          <w:sz w:val="18"/>
          <w:szCs w:val="18"/>
          <w:lang w:val="de-DE"/>
        </w:rPr>
        <w:t>Lorazepam</w:t>
      </w:r>
      <w:proofErr w:type="spellEnd"/>
      <w:r w:rsidR="00FA1C11" w:rsidRPr="000C4629">
        <w:rPr>
          <w:sz w:val="18"/>
          <w:szCs w:val="18"/>
          <w:lang w:val="de-DE"/>
        </w:rPr>
        <w:t xml:space="preserve">] und </w:t>
      </w:r>
      <w:proofErr w:type="spellStart"/>
      <w:r w:rsidR="00FA1C11" w:rsidRPr="000C4629">
        <w:rPr>
          <w:sz w:val="18"/>
          <w:szCs w:val="18"/>
          <w:lang w:val="de-DE"/>
        </w:rPr>
        <w:t>Cipralex</w:t>
      </w:r>
      <w:proofErr w:type="spellEnd"/>
      <w:r w:rsidR="00FA1C11" w:rsidRPr="000C4629">
        <w:rPr>
          <w:sz w:val="18"/>
          <w:szCs w:val="18"/>
          <w:lang w:val="de-DE"/>
        </w:rPr>
        <w:t xml:space="preserve"> unterbrochen. Erwähnt den erfolgreichen Selbstentzug von übermäßigem Konsum von Benzodiazepinen…“</w:t>
      </w:r>
      <w:r w:rsidR="00FA1C11" w:rsidRPr="000C4629">
        <w:rPr>
          <w:sz w:val="18"/>
          <w:szCs w:val="18"/>
          <w:lang w:val="de-DE"/>
        </w:rPr>
        <w:br/>
      </w:r>
    </w:p>
    <w:p w:rsidR="00F90CF9" w:rsidRPr="000C4629" w:rsidRDefault="00FA1C11" w:rsidP="000339C5">
      <w:pPr>
        <w:ind w:firstLine="709"/>
        <w:rPr>
          <w:sz w:val="18"/>
          <w:szCs w:val="18"/>
          <w:lang w:val="de-DE"/>
        </w:rPr>
      </w:pPr>
      <w:r w:rsidRPr="000C4629">
        <w:rPr>
          <w:sz w:val="18"/>
          <w:szCs w:val="18"/>
          <w:lang w:val="de-DE"/>
        </w:rPr>
        <w:t xml:space="preserve">5. Untersuchungsbericht von Dr. </w:t>
      </w:r>
      <w:proofErr w:type="spellStart"/>
      <w:r w:rsidRPr="000C4629">
        <w:rPr>
          <w:sz w:val="18"/>
          <w:szCs w:val="18"/>
          <w:lang w:val="de-DE"/>
        </w:rPr>
        <w:t>Renana</w:t>
      </w:r>
      <w:proofErr w:type="spellEnd"/>
      <w:r w:rsidRPr="000C4629">
        <w:rPr>
          <w:sz w:val="18"/>
          <w:szCs w:val="18"/>
          <w:lang w:val="de-DE"/>
        </w:rPr>
        <w:t xml:space="preserve"> Eitan, Fachärztin für Psychiatrie, vom 28.6.2015: „</w:t>
      </w:r>
      <w:proofErr w:type="spellStart"/>
      <w:r w:rsidRPr="000C4629">
        <w:rPr>
          <w:sz w:val="18"/>
          <w:szCs w:val="18"/>
          <w:lang w:val="de-DE"/>
        </w:rPr>
        <w:t>Chay</w:t>
      </w:r>
      <w:proofErr w:type="spellEnd"/>
      <w:r w:rsidRPr="000C4629">
        <w:rPr>
          <w:sz w:val="18"/>
          <w:szCs w:val="18"/>
          <w:lang w:val="de-DE"/>
        </w:rPr>
        <w:t xml:space="preserve"> leidet an einer schweren Zwangsstörung. Er </w:t>
      </w:r>
      <w:r w:rsidR="00F90CF9" w:rsidRPr="000C4629">
        <w:rPr>
          <w:sz w:val="18"/>
          <w:szCs w:val="18"/>
          <w:lang w:val="de-DE"/>
        </w:rPr>
        <w:t>hat bei unserer Klinik angefragt wegen der Möglichkeit eines chirurgischen Eingriffs zur Einsetzung von DBS-Implantaten und wurde als geeignet befunde</w:t>
      </w:r>
      <w:r w:rsidR="000339C5">
        <w:rPr>
          <w:sz w:val="18"/>
          <w:szCs w:val="18"/>
          <w:lang w:val="de-DE"/>
        </w:rPr>
        <w:t>n. Im Januar 2015 wurde ihm ein</w:t>
      </w:r>
      <w:r w:rsidR="00F90CF9" w:rsidRPr="000C4629">
        <w:rPr>
          <w:sz w:val="18"/>
          <w:szCs w:val="18"/>
          <w:lang w:val="de-DE"/>
        </w:rPr>
        <w:t xml:space="preserve"> Hirnschrittmacher implantiert im Rahmen eines Forschungsprotokolls für die Behandlung von Zwangsstörungen. Doch er ist bis heute nicht daran interessiert, den Schrittmacher in Betrieb zu setzen. Er führt die psychologische Behandlung durch Moran </w:t>
      </w:r>
      <w:proofErr w:type="spellStart"/>
      <w:r w:rsidR="000339C5" w:rsidRPr="000C4629">
        <w:rPr>
          <w:sz w:val="18"/>
          <w:szCs w:val="18"/>
          <w:lang w:val="de-DE"/>
        </w:rPr>
        <w:t>Gilead</w:t>
      </w:r>
      <w:proofErr w:type="spellEnd"/>
      <w:r w:rsidR="000339C5" w:rsidRPr="000C4629">
        <w:rPr>
          <w:sz w:val="18"/>
          <w:szCs w:val="18"/>
          <w:lang w:val="de-DE"/>
        </w:rPr>
        <w:t xml:space="preserve"> </w:t>
      </w:r>
      <w:r w:rsidR="00F90CF9" w:rsidRPr="000C4629">
        <w:rPr>
          <w:sz w:val="18"/>
          <w:szCs w:val="18"/>
          <w:lang w:val="de-DE"/>
        </w:rPr>
        <w:t xml:space="preserve">weiter und die medikamentöse Behandlung mit </w:t>
      </w:r>
      <w:proofErr w:type="spellStart"/>
      <w:r w:rsidR="00F90CF9" w:rsidRPr="000C4629">
        <w:rPr>
          <w:sz w:val="18"/>
          <w:szCs w:val="18"/>
          <w:lang w:val="de-DE"/>
        </w:rPr>
        <w:t>Cipralex</w:t>
      </w:r>
      <w:proofErr w:type="spellEnd"/>
      <w:r w:rsidR="00F90CF9" w:rsidRPr="000C4629">
        <w:rPr>
          <w:sz w:val="18"/>
          <w:szCs w:val="18"/>
          <w:lang w:val="de-DE"/>
        </w:rPr>
        <w:t>.“</w:t>
      </w:r>
    </w:p>
    <w:p w:rsidR="0026793D" w:rsidRPr="000C4629" w:rsidRDefault="00F90CF9" w:rsidP="0026793D">
      <w:pPr>
        <w:rPr>
          <w:b/>
          <w:bCs/>
          <w:sz w:val="18"/>
          <w:szCs w:val="18"/>
          <w:lang w:val="de-DE"/>
        </w:rPr>
      </w:pPr>
      <w:r w:rsidRPr="000C4629">
        <w:rPr>
          <w:b/>
          <w:bCs/>
          <w:sz w:val="18"/>
          <w:szCs w:val="18"/>
          <w:lang w:val="de-DE"/>
        </w:rPr>
        <w:lastRenderedPageBreak/>
        <w:t xml:space="preserve">Dr. Baruch </w:t>
      </w:r>
      <w:proofErr w:type="spellStart"/>
      <w:r w:rsidRPr="000C4629">
        <w:rPr>
          <w:b/>
          <w:bCs/>
          <w:sz w:val="18"/>
          <w:szCs w:val="18"/>
          <w:lang w:val="de-DE"/>
        </w:rPr>
        <w:t>Ponarovsky</w:t>
      </w:r>
      <w:proofErr w:type="spellEnd"/>
      <w:r w:rsidRPr="000C4629">
        <w:rPr>
          <w:b/>
          <w:bCs/>
          <w:sz w:val="18"/>
          <w:szCs w:val="18"/>
          <w:lang w:val="de-DE"/>
        </w:rPr>
        <w:br/>
        <w:t>Facharzt für Psychiatrie</w:t>
      </w:r>
      <w:r w:rsidRPr="000C4629">
        <w:rPr>
          <w:b/>
          <w:bCs/>
          <w:sz w:val="18"/>
          <w:szCs w:val="18"/>
          <w:lang w:val="de-DE"/>
        </w:rPr>
        <w:br/>
        <w:t xml:space="preserve">Klinik: </w:t>
      </w:r>
      <w:proofErr w:type="spellStart"/>
      <w:r w:rsidRPr="000C4629">
        <w:rPr>
          <w:b/>
          <w:bCs/>
          <w:sz w:val="18"/>
          <w:szCs w:val="18"/>
          <w:lang w:val="de-DE"/>
        </w:rPr>
        <w:t>Achad</w:t>
      </w:r>
      <w:proofErr w:type="spellEnd"/>
      <w:r w:rsidRPr="000C4629">
        <w:rPr>
          <w:b/>
          <w:bCs/>
          <w:sz w:val="18"/>
          <w:szCs w:val="18"/>
          <w:lang w:val="de-DE"/>
        </w:rPr>
        <w:t xml:space="preserve"> </w:t>
      </w:r>
      <w:proofErr w:type="spellStart"/>
      <w:r w:rsidRPr="000C4629">
        <w:rPr>
          <w:b/>
          <w:bCs/>
          <w:sz w:val="18"/>
          <w:szCs w:val="18"/>
          <w:lang w:val="de-DE"/>
        </w:rPr>
        <w:t>Ha’am</w:t>
      </w:r>
      <w:proofErr w:type="spellEnd"/>
      <w:r w:rsidRPr="000C4629">
        <w:rPr>
          <w:b/>
          <w:bCs/>
          <w:sz w:val="18"/>
          <w:szCs w:val="18"/>
          <w:lang w:val="de-DE"/>
        </w:rPr>
        <w:t xml:space="preserve"> Str. 110/1, </w:t>
      </w:r>
      <w:proofErr w:type="spellStart"/>
      <w:r w:rsidRPr="000C4629">
        <w:rPr>
          <w:b/>
          <w:bCs/>
          <w:sz w:val="18"/>
          <w:szCs w:val="18"/>
          <w:lang w:val="de-DE"/>
        </w:rPr>
        <w:t>Rechovot</w:t>
      </w:r>
      <w:proofErr w:type="spellEnd"/>
      <w:r w:rsidRPr="000C4629">
        <w:rPr>
          <w:b/>
          <w:bCs/>
          <w:sz w:val="18"/>
          <w:szCs w:val="18"/>
          <w:lang w:val="de-DE"/>
        </w:rPr>
        <w:br/>
        <w:t>Tel. für Terminvereinbarung: 08-9495342</w:t>
      </w:r>
    </w:p>
    <w:p w:rsidR="00CC2E9D" w:rsidRPr="000C4629" w:rsidRDefault="00CC2E9D" w:rsidP="0026793D">
      <w:pPr>
        <w:rPr>
          <w:b/>
          <w:bCs/>
          <w:sz w:val="18"/>
          <w:szCs w:val="18"/>
          <w:lang w:val="de-DE"/>
        </w:rPr>
      </w:pPr>
    </w:p>
    <w:p w:rsidR="00F65C5F" w:rsidRPr="000C4629" w:rsidRDefault="00CC2E9D" w:rsidP="000339C5">
      <w:pPr>
        <w:ind w:firstLine="709"/>
        <w:rPr>
          <w:sz w:val="18"/>
          <w:szCs w:val="18"/>
          <w:lang w:val="de-DE"/>
        </w:rPr>
      </w:pPr>
      <w:r w:rsidRPr="000C4629">
        <w:rPr>
          <w:sz w:val="18"/>
          <w:szCs w:val="18"/>
          <w:lang w:val="de-DE"/>
        </w:rPr>
        <w:t>6. Arztbrief zum Aufenthalt in d</w:t>
      </w:r>
      <w:r w:rsidR="00F646BE" w:rsidRPr="000C4629">
        <w:rPr>
          <w:sz w:val="18"/>
          <w:szCs w:val="18"/>
          <w:lang w:val="de-DE"/>
        </w:rPr>
        <w:t>er neurochirurgischen Abteilung,</w:t>
      </w:r>
      <w:r w:rsidRPr="000C4629">
        <w:rPr>
          <w:sz w:val="18"/>
          <w:szCs w:val="18"/>
          <w:lang w:val="de-DE"/>
        </w:rPr>
        <w:t xml:space="preserve"> </w:t>
      </w:r>
      <w:proofErr w:type="spellStart"/>
      <w:r w:rsidR="00F646BE" w:rsidRPr="000C4629">
        <w:rPr>
          <w:sz w:val="18"/>
          <w:szCs w:val="18"/>
          <w:lang w:val="de-DE"/>
        </w:rPr>
        <w:t>Hadassah</w:t>
      </w:r>
      <w:proofErr w:type="spellEnd"/>
      <w:r w:rsidR="00F646BE" w:rsidRPr="000C4629">
        <w:rPr>
          <w:sz w:val="18"/>
          <w:szCs w:val="18"/>
          <w:lang w:val="de-DE"/>
        </w:rPr>
        <w:t xml:space="preserve"> Medical Center vom 25.1.2015</w:t>
      </w:r>
      <w:r w:rsidR="00F646BE" w:rsidRPr="000C4629">
        <w:rPr>
          <w:sz w:val="18"/>
          <w:szCs w:val="18"/>
          <w:lang w:val="de-DE"/>
        </w:rPr>
        <w:br/>
      </w:r>
      <w:r w:rsidR="00F646BE" w:rsidRPr="000C4629">
        <w:rPr>
          <w:sz w:val="18"/>
          <w:szCs w:val="18"/>
          <w:lang w:val="de-DE"/>
        </w:rPr>
        <w:br/>
        <w:t xml:space="preserve">Befunde: </w:t>
      </w:r>
      <w:r w:rsidRPr="000C4629">
        <w:rPr>
          <w:sz w:val="18"/>
          <w:szCs w:val="18"/>
          <w:lang w:val="de-DE"/>
        </w:rPr>
        <w:t xml:space="preserve"> </w:t>
      </w:r>
      <w:r w:rsidR="00F646BE" w:rsidRPr="000C4629">
        <w:rPr>
          <w:sz w:val="18"/>
          <w:szCs w:val="18"/>
          <w:lang w:val="de-DE"/>
        </w:rPr>
        <w:br/>
      </w:r>
      <w:r w:rsidR="009C7DD1" w:rsidRPr="000C4629">
        <w:rPr>
          <w:sz w:val="18"/>
          <w:szCs w:val="18"/>
          <w:lang w:val="de-DE"/>
        </w:rPr>
        <w:t xml:space="preserve">OCD, </w:t>
      </w:r>
      <w:proofErr w:type="spellStart"/>
      <w:r w:rsidR="009C7DD1" w:rsidRPr="000C4629">
        <w:rPr>
          <w:sz w:val="18"/>
          <w:szCs w:val="18"/>
          <w:lang w:val="de-DE"/>
        </w:rPr>
        <w:t>Borderline</w:t>
      </w:r>
      <w:proofErr w:type="spellEnd"/>
      <w:r w:rsidR="009C7DD1" w:rsidRPr="000C4629">
        <w:rPr>
          <w:sz w:val="18"/>
          <w:szCs w:val="18"/>
          <w:lang w:val="de-DE"/>
        </w:rPr>
        <w:t xml:space="preserve"> </w:t>
      </w:r>
      <w:proofErr w:type="spellStart"/>
      <w:r w:rsidR="009C7DD1" w:rsidRPr="000C4629">
        <w:rPr>
          <w:sz w:val="18"/>
          <w:szCs w:val="18"/>
          <w:lang w:val="de-DE"/>
        </w:rPr>
        <w:t>Personality</w:t>
      </w:r>
      <w:proofErr w:type="spellEnd"/>
      <w:r w:rsidR="009C7DD1" w:rsidRPr="000C4629">
        <w:rPr>
          <w:sz w:val="18"/>
          <w:szCs w:val="18"/>
          <w:lang w:val="de-DE"/>
        </w:rPr>
        <w:t xml:space="preserve"> </w:t>
      </w:r>
      <w:proofErr w:type="spellStart"/>
      <w:r w:rsidR="009C7DD1" w:rsidRPr="000C4629">
        <w:rPr>
          <w:sz w:val="18"/>
          <w:szCs w:val="18"/>
          <w:lang w:val="de-DE"/>
        </w:rPr>
        <w:t>Disorder</w:t>
      </w:r>
      <w:proofErr w:type="spellEnd"/>
      <w:r w:rsidR="009C7DD1" w:rsidRPr="000C4629">
        <w:rPr>
          <w:sz w:val="18"/>
          <w:szCs w:val="18"/>
          <w:lang w:val="de-DE"/>
        </w:rPr>
        <w:t xml:space="preserve"> </w:t>
      </w:r>
      <w:proofErr w:type="spellStart"/>
      <w:r w:rsidR="009C7DD1" w:rsidRPr="000C4629">
        <w:rPr>
          <w:sz w:val="18"/>
          <w:szCs w:val="18"/>
          <w:lang w:val="de-DE"/>
        </w:rPr>
        <w:t>Deep</w:t>
      </w:r>
      <w:proofErr w:type="spellEnd"/>
      <w:r w:rsidR="009C7DD1" w:rsidRPr="000C4629">
        <w:rPr>
          <w:sz w:val="18"/>
          <w:szCs w:val="18"/>
          <w:lang w:val="de-DE"/>
        </w:rPr>
        <w:t xml:space="preserve"> Brain Stimulation Insertion </w:t>
      </w:r>
      <w:proofErr w:type="spellStart"/>
      <w:r w:rsidR="009C7DD1" w:rsidRPr="000C4629">
        <w:rPr>
          <w:sz w:val="18"/>
          <w:szCs w:val="18"/>
          <w:lang w:val="de-DE"/>
        </w:rPr>
        <w:t>or</w:t>
      </w:r>
      <w:proofErr w:type="spellEnd"/>
      <w:r w:rsidR="009C7DD1" w:rsidRPr="000C4629">
        <w:rPr>
          <w:sz w:val="18"/>
          <w:szCs w:val="18"/>
          <w:lang w:val="de-DE"/>
        </w:rPr>
        <w:t xml:space="preserve"> </w:t>
      </w:r>
      <w:proofErr w:type="spellStart"/>
      <w:r w:rsidR="009C7DD1" w:rsidRPr="000C4629">
        <w:rPr>
          <w:sz w:val="18"/>
          <w:szCs w:val="18"/>
          <w:lang w:val="de-DE"/>
        </w:rPr>
        <w:t>Replacement</w:t>
      </w:r>
      <w:proofErr w:type="spellEnd"/>
      <w:r w:rsidR="009C7DD1" w:rsidRPr="000C4629">
        <w:rPr>
          <w:sz w:val="18"/>
          <w:szCs w:val="18"/>
          <w:lang w:val="de-DE"/>
        </w:rPr>
        <w:t xml:space="preserve"> </w:t>
      </w:r>
      <w:r w:rsidR="00840ABC" w:rsidRPr="000C4629">
        <w:rPr>
          <w:sz w:val="18"/>
          <w:szCs w:val="18"/>
          <w:lang w:val="de-DE"/>
        </w:rPr>
        <w:t xml:space="preserve">26.1.2015. Eingriff: Implantation </w:t>
      </w:r>
      <w:r w:rsidR="00094768" w:rsidRPr="000C4629">
        <w:rPr>
          <w:sz w:val="18"/>
          <w:szCs w:val="18"/>
          <w:lang w:val="de-DE"/>
        </w:rPr>
        <w:t xml:space="preserve">eines </w:t>
      </w:r>
      <w:proofErr w:type="spellStart"/>
      <w:r w:rsidR="009C7DD1" w:rsidRPr="000C4629">
        <w:rPr>
          <w:sz w:val="18"/>
          <w:szCs w:val="18"/>
          <w:lang w:val="de-DE"/>
        </w:rPr>
        <w:t>Intracranial</w:t>
      </w:r>
      <w:proofErr w:type="spellEnd"/>
      <w:r w:rsidR="009C7DD1" w:rsidRPr="000C4629">
        <w:rPr>
          <w:sz w:val="18"/>
          <w:szCs w:val="18"/>
          <w:lang w:val="de-DE"/>
        </w:rPr>
        <w:t xml:space="preserve"> </w:t>
      </w:r>
      <w:proofErr w:type="spellStart"/>
      <w:r w:rsidR="009C7DD1" w:rsidRPr="000C4629">
        <w:rPr>
          <w:sz w:val="18"/>
          <w:szCs w:val="18"/>
          <w:lang w:val="de-DE"/>
        </w:rPr>
        <w:t>neurostimulator</w:t>
      </w:r>
      <w:proofErr w:type="spellEnd"/>
      <w:r w:rsidR="009C7DD1" w:rsidRPr="000C4629">
        <w:rPr>
          <w:sz w:val="18"/>
          <w:szCs w:val="18"/>
          <w:lang w:val="de-DE"/>
        </w:rPr>
        <w:t xml:space="preserve"> pulse </w:t>
      </w:r>
      <w:proofErr w:type="spellStart"/>
      <w:r w:rsidR="009C7DD1" w:rsidRPr="000C4629">
        <w:rPr>
          <w:sz w:val="18"/>
          <w:szCs w:val="18"/>
          <w:lang w:val="de-DE"/>
        </w:rPr>
        <w:t>generator</w:t>
      </w:r>
      <w:proofErr w:type="spellEnd"/>
      <w:r w:rsidR="009C7DD1" w:rsidRPr="000C4629">
        <w:rPr>
          <w:sz w:val="18"/>
          <w:szCs w:val="18"/>
          <w:lang w:val="de-DE"/>
        </w:rPr>
        <w:t xml:space="preserve"> </w:t>
      </w:r>
      <w:proofErr w:type="spellStart"/>
      <w:r w:rsidR="009C7DD1" w:rsidRPr="000C4629">
        <w:rPr>
          <w:sz w:val="18"/>
          <w:szCs w:val="18"/>
          <w:lang w:val="de-DE"/>
        </w:rPr>
        <w:t>and</w:t>
      </w:r>
      <w:proofErr w:type="spellEnd"/>
      <w:r w:rsidR="009C7DD1" w:rsidRPr="000C4629">
        <w:rPr>
          <w:sz w:val="18"/>
          <w:szCs w:val="18"/>
          <w:lang w:val="de-DE"/>
        </w:rPr>
        <w:t xml:space="preserve"> </w:t>
      </w:r>
      <w:proofErr w:type="spellStart"/>
      <w:r w:rsidR="009C7DD1" w:rsidRPr="000C4629">
        <w:rPr>
          <w:sz w:val="18"/>
          <w:szCs w:val="18"/>
          <w:lang w:val="de-DE"/>
        </w:rPr>
        <w:t>lead</w:t>
      </w:r>
      <w:proofErr w:type="spellEnd"/>
      <w:r w:rsidR="00094768" w:rsidRPr="000C4629">
        <w:rPr>
          <w:sz w:val="18"/>
          <w:szCs w:val="18"/>
          <w:lang w:val="de-DE"/>
        </w:rPr>
        <w:t xml:space="preserve"> </w:t>
      </w:r>
      <w:r w:rsidR="00094768" w:rsidRPr="000C4629">
        <w:rPr>
          <w:sz w:val="18"/>
          <w:szCs w:val="18"/>
          <w:lang w:val="de-DE"/>
        </w:rPr>
        <w:t>am 26.1.2015.</w:t>
      </w:r>
      <w:r w:rsidR="00094768" w:rsidRPr="000C4629">
        <w:rPr>
          <w:sz w:val="18"/>
          <w:szCs w:val="18"/>
          <w:lang w:val="de-DE"/>
        </w:rPr>
        <w:br/>
        <w:t>Krankenhausaufenthalt für Einsetzung einer tiefen Hir</w:t>
      </w:r>
      <w:r w:rsidR="009C7DD1" w:rsidRPr="000C4629">
        <w:rPr>
          <w:sz w:val="18"/>
          <w:szCs w:val="18"/>
          <w:lang w:val="de-DE"/>
        </w:rPr>
        <w:t xml:space="preserve">nstimulation. Am 26.1.2015 bei Lokalanästhesie </w:t>
      </w:r>
      <w:r w:rsidR="00F65C5F" w:rsidRPr="000C4629">
        <w:rPr>
          <w:sz w:val="18"/>
          <w:szCs w:val="18"/>
          <w:lang w:val="de-DE"/>
        </w:rPr>
        <w:t xml:space="preserve">von Protokollführung begleitet Einsetzung von Elektroden in zwei </w:t>
      </w:r>
      <w:proofErr w:type="spellStart"/>
      <w:r w:rsidR="00F65C5F" w:rsidRPr="000C4629">
        <w:rPr>
          <w:sz w:val="18"/>
          <w:szCs w:val="18"/>
          <w:lang w:val="de-DE"/>
        </w:rPr>
        <w:t>subthalamische</w:t>
      </w:r>
      <w:proofErr w:type="spellEnd"/>
      <w:r w:rsidR="00F65C5F" w:rsidRPr="000C4629">
        <w:rPr>
          <w:sz w:val="18"/>
          <w:szCs w:val="18"/>
          <w:lang w:val="de-DE"/>
        </w:rPr>
        <w:t xml:space="preserve"> Kerne, dann bei Allgemeinanästhesie Einsetzung eines subkutanen Schrittmachers im Brustkorb und Verbindung mit den Elektroden. Eingriff ohne Komplikationen. Entlassen und zur weiteren Beobachtung an Dr. </w:t>
      </w:r>
      <w:proofErr w:type="spellStart"/>
      <w:r w:rsidR="00F65C5F" w:rsidRPr="000C4629">
        <w:rPr>
          <w:sz w:val="18"/>
          <w:szCs w:val="18"/>
          <w:lang w:val="de-DE"/>
        </w:rPr>
        <w:t>Renana</w:t>
      </w:r>
      <w:proofErr w:type="spellEnd"/>
      <w:r w:rsidR="00F65C5F" w:rsidRPr="000C4629">
        <w:rPr>
          <w:sz w:val="18"/>
          <w:szCs w:val="18"/>
          <w:lang w:val="de-DE"/>
        </w:rPr>
        <w:t xml:space="preserve"> (behandelnde Psychiaterin) verwiesen.</w:t>
      </w:r>
      <w:r w:rsidR="00F65C5F" w:rsidRPr="000C4629">
        <w:rPr>
          <w:sz w:val="18"/>
          <w:szCs w:val="18"/>
          <w:lang w:val="de-DE"/>
        </w:rPr>
        <w:br/>
        <w:t xml:space="preserve">Im Operationsbericht steht </w:t>
      </w:r>
      <w:r w:rsidR="006E3C88" w:rsidRPr="000C4629">
        <w:rPr>
          <w:sz w:val="18"/>
          <w:szCs w:val="18"/>
          <w:lang w:val="de-DE"/>
        </w:rPr>
        <w:t>in der Rubrik derzeitige Abteilung: (ursprünglich auf Englisch, hier auf Hebräisch übersetzt und zusammengefasst – B.P.): “Mann (34) mit PTSD- und OCD-Diagnose seit dem 16. Altersjahr. Seit 6 Jahren ohne medikamentöse Behandlung und keine Verschl</w:t>
      </w:r>
      <w:r w:rsidR="000339C5">
        <w:rPr>
          <w:sz w:val="18"/>
          <w:szCs w:val="18"/>
          <w:lang w:val="de-DE"/>
        </w:rPr>
        <w:t>echterung</w:t>
      </w:r>
      <w:r w:rsidR="006E3C88" w:rsidRPr="000C4629">
        <w:rPr>
          <w:sz w:val="18"/>
          <w:szCs w:val="18"/>
          <w:lang w:val="de-DE"/>
        </w:rPr>
        <w:t xml:space="preserve">. Wiederauftreten der Krankheit. Nach Konsultation mit Dr. </w:t>
      </w:r>
      <w:proofErr w:type="spellStart"/>
      <w:r w:rsidR="006E3C88" w:rsidRPr="000C4629">
        <w:rPr>
          <w:sz w:val="18"/>
          <w:szCs w:val="18"/>
          <w:lang w:val="de-DE"/>
        </w:rPr>
        <w:t>Zvi</w:t>
      </w:r>
      <w:proofErr w:type="spellEnd"/>
      <w:r w:rsidR="006E3C88" w:rsidRPr="000C4629">
        <w:rPr>
          <w:sz w:val="18"/>
          <w:szCs w:val="18"/>
          <w:lang w:val="de-DE"/>
        </w:rPr>
        <w:t xml:space="preserve"> Israeli wird </w:t>
      </w:r>
      <w:proofErr w:type="spellStart"/>
      <w:r w:rsidR="006E3C88" w:rsidRPr="000C4629">
        <w:rPr>
          <w:sz w:val="18"/>
          <w:szCs w:val="18"/>
          <w:lang w:val="de-DE"/>
        </w:rPr>
        <w:t>Deep</w:t>
      </w:r>
      <w:proofErr w:type="spellEnd"/>
      <w:r w:rsidR="006E3C88" w:rsidRPr="000C4629">
        <w:rPr>
          <w:sz w:val="18"/>
          <w:szCs w:val="18"/>
          <w:lang w:val="de-DE"/>
        </w:rPr>
        <w:t xml:space="preserve"> </w:t>
      </w:r>
      <w:proofErr w:type="spellStart"/>
      <w:r w:rsidR="006E3C88" w:rsidRPr="000C4629">
        <w:rPr>
          <w:sz w:val="18"/>
          <w:szCs w:val="18"/>
          <w:lang w:val="de-DE"/>
        </w:rPr>
        <w:t>brain</w:t>
      </w:r>
      <w:proofErr w:type="spellEnd"/>
      <w:r w:rsidR="006E3C88" w:rsidRPr="000C4629">
        <w:rPr>
          <w:sz w:val="18"/>
          <w:szCs w:val="18"/>
          <w:lang w:val="de-DE"/>
        </w:rPr>
        <w:t xml:space="preserve"> </w:t>
      </w:r>
      <w:proofErr w:type="spellStart"/>
      <w:r w:rsidR="006E3C88" w:rsidRPr="000C4629">
        <w:rPr>
          <w:sz w:val="18"/>
          <w:szCs w:val="18"/>
          <w:lang w:val="de-DE"/>
        </w:rPr>
        <w:t>stimulation</w:t>
      </w:r>
      <w:proofErr w:type="spellEnd"/>
      <w:r w:rsidR="006E3C88" w:rsidRPr="000C4629">
        <w:rPr>
          <w:sz w:val="18"/>
          <w:szCs w:val="18"/>
          <w:lang w:val="de-DE"/>
        </w:rPr>
        <w:t xml:space="preserve"> als Behandlung beschlossen.”</w:t>
      </w:r>
    </w:p>
    <w:p w:rsidR="006E3C88" w:rsidRPr="000C4629" w:rsidRDefault="006E3C88" w:rsidP="006E3C88">
      <w:pPr>
        <w:ind w:firstLine="709"/>
        <w:rPr>
          <w:sz w:val="18"/>
          <w:szCs w:val="18"/>
          <w:lang w:val="de-DE"/>
        </w:rPr>
      </w:pPr>
    </w:p>
    <w:p w:rsidR="005A0576" w:rsidRPr="000C4629" w:rsidRDefault="006E3C88" w:rsidP="000339C5">
      <w:pPr>
        <w:ind w:firstLine="709"/>
        <w:rPr>
          <w:sz w:val="18"/>
          <w:szCs w:val="18"/>
          <w:lang w:val="de-DE"/>
        </w:rPr>
      </w:pPr>
      <w:r w:rsidRPr="000C4629">
        <w:rPr>
          <w:sz w:val="18"/>
          <w:szCs w:val="18"/>
          <w:lang w:val="de-DE"/>
        </w:rPr>
        <w:t xml:space="preserve">7. Am 13.10.2015 </w:t>
      </w:r>
      <w:r w:rsidR="00247007" w:rsidRPr="000C4629">
        <w:rPr>
          <w:sz w:val="18"/>
          <w:szCs w:val="18"/>
          <w:lang w:val="de-DE"/>
        </w:rPr>
        <w:t>wird</w:t>
      </w:r>
      <w:r w:rsidR="000339C5">
        <w:rPr>
          <w:sz w:val="18"/>
          <w:szCs w:val="18"/>
          <w:lang w:val="de-DE"/>
        </w:rPr>
        <w:t xml:space="preserve"> der</w:t>
      </w:r>
      <w:r w:rsidRPr="000C4629">
        <w:rPr>
          <w:sz w:val="18"/>
          <w:szCs w:val="18"/>
          <w:lang w:val="de-DE"/>
        </w:rPr>
        <w:t xml:space="preserve"> </w:t>
      </w:r>
      <w:r w:rsidR="000339C5">
        <w:rPr>
          <w:sz w:val="18"/>
          <w:szCs w:val="18"/>
          <w:lang w:val="de-DE"/>
        </w:rPr>
        <w:t>Untersuchte</w:t>
      </w:r>
      <w:r w:rsidRPr="000C4629">
        <w:rPr>
          <w:sz w:val="18"/>
          <w:szCs w:val="18"/>
          <w:lang w:val="de-DE"/>
        </w:rPr>
        <w:t xml:space="preserve"> vor </w:t>
      </w:r>
      <w:r w:rsidR="00247007" w:rsidRPr="000C4629">
        <w:rPr>
          <w:sz w:val="18"/>
          <w:szCs w:val="18"/>
          <w:lang w:val="de-DE"/>
        </w:rPr>
        <w:t>der</w:t>
      </w:r>
      <w:r w:rsidRPr="000C4629">
        <w:rPr>
          <w:sz w:val="18"/>
          <w:szCs w:val="18"/>
          <w:lang w:val="de-DE"/>
        </w:rPr>
        <w:t xml:space="preserve"> Ärztekommission des Instituts für Nationalversicherung</w:t>
      </w:r>
      <w:r w:rsidR="00247007" w:rsidRPr="000C4629">
        <w:rPr>
          <w:sz w:val="18"/>
          <w:szCs w:val="18"/>
          <w:lang w:val="de-DE"/>
        </w:rPr>
        <w:t xml:space="preserve"> befragt</w:t>
      </w:r>
      <w:r w:rsidRPr="000C4629">
        <w:rPr>
          <w:sz w:val="18"/>
          <w:szCs w:val="18"/>
          <w:lang w:val="de-DE"/>
        </w:rPr>
        <w:t>.</w:t>
      </w:r>
      <w:r w:rsidRPr="000C4629">
        <w:rPr>
          <w:sz w:val="18"/>
          <w:szCs w:val="18"/>
          <w:lang w:val="de-DE"/>
        </w:rPr>
        <w:br/>
        <w:t xml:space="preserve">Die Kommission nimmt die Aussagen des </w:t>
      </w:r>
      <w:r w:rsidR="000339C5">
        <w:rPr>
          <w:sz w:val="18"/>
          <w:szCs w:val="18"/>
          <w:lang w:val="de-DE"/>
        </w:rPr>
        <w:t>Untersuchten</w:t>
      </w:r>
      <w:r w:rsidRPr="000C4629">
        <w:rPr>
          <w:sz w:val="18"/>
          <w:szCs w:val="18"/>
          <w:lang w:val="de-DE"/>
        </w:rPr>
        <w:t xml:space="preserve"> </w:t>
      </w:r>
      <w:r w:rsidR="00E765A1" w:rsidRPr="000C4629">
        <w:rPr>
          <w:sz w:val="18"/>
          <w:szCs w:val="18"/>
          <w:lang w:val="de-DE"/>
        </w:rPr>
        <w:t>über sein Leiden wie folgt zu</w:t>
      </w:r>
      <w:r w:rsidR="00247007" w:rsidRPr="000C4629">
        <w:rPr>
          <w:sz w:val="18"/>
          <w:szCs w:val="18"/>
          <w:lang w:val="de-DE"/>
        </w:rPr>
        <w:t xml:space="preserve"> Protokoll: “Es wurden mir Elektroden am Hirnstamm eingesetzt. Ich schalte sie ein, aber manchmal löst das </w:t>
      </w:r>
      <w:r w:rsidR="000339C5">
        <w:rPr>
          <w:sz w:val="18"/>
          <w:szCs w:val="18"/>
          <w:lang w:val="de-DE"/>
        </w:rPr>
        <w:t xml:space="preserve">bei mir </w:t>
      </w:r>
      <w:r w:rsidR="00247007" w:rsidRPr="000C4629">
        <w:rPr>
          <w:sz w:val="18"/>
          <w:szCs w:val="18"/>
          <w:lang w:val="de-DE"/>
        </w:rPr>
        <w:t xml:space="preserve">Depressionen, Kopfschmerzen und Erbrechen aus. Medikamente haben mir nicht wirklich geholfen. Ich nehme die Medikamente nur einmal wöchentlich. Ich habe Mühe, </w:t>
      </w:r>
      <w:proofErr w:type="gramStart"/>
      <w:r w:rsidR="00E765A1" w:rsidRPr="000C4629">
        <w:rPr>
          <w:sz w:val="18"/>
          <w:szCs w:val="18"/>
          <w:lang w:val="de-DE"/>
        </w:rPr>
        <w:t>eine</w:t>
      </w:r>
      <w:proofErr w:type="gramEnd"/>
      <w:r w:rsidR="00E765A1" w:rsidRPr="000C4629">
        <w:rPr>
          <w:sz w:val="18"/>
          <w:szCs w:val="18"/>
          <w:lang w:val="de-DE"/>
        </w:rPr>
        <w:t xml:space="preserve"> feste</w:t>
      </w:r>
      <w:r w:rsidR="000339C5">
        <w:rPr>
          <w:sz w:val="18"/>
          <w:szCs w:val="18"/>
          <w:lang w:val="de-DE"/>
        </w:rPr>
        <w:t>s</w:t>
      </w:r>
      <w:r w:rsidR="00E765A1" w:rsidRPr="000C4629">
        <w:rPr>
          <w:sz w:val="18"/>
          <w:szCs w:val="18"/>
          <w:lang w:val="de-DE"/>
        </w:rPr>
        <w:t xml:space="preserve"> Arbeit</w:t>
      </w:r>
      <w:r w:rsidR="000339C5">
        <w:rPr>
          <w:sz w:val="18"/>
          <w:szCs w:val="18"/>
          <w:lang w:val="de-DE"/>
        </w:rPr>
        <w:t>sverhältnis</w:t>
      </w:r>
      <w:r w:rsidR="00E765A1" w:rsidRPr="000C4629">
        <w:rPr>
          <w:sz w:val="18"/>
          <w:szCs w:val="18"/>
          <w:lang w:val="de-DE"/>
        </w:rPr>
        <w:t xml:space="preserve"> durchzuhalten.</w:t>
      </w:r>
      <w:r w:rsidRPr="000C4629">
        <w:rPr>
          <w:sz w:val="18"/>
          <w:szCs w:val="18"/>
          <w:lang w:val="de-DE"/>
        </w:rPr>
        <w:t xml:space="preserve"> </w:t>
      </w:r>
      <w:r w:rsidR="00E765A1" w:rsidRPr="000C4629">
        <w:rPr>
          <w:sz w:val="18"/>
          <w:szCs w:val="18"/>
          <w:lang w:val="de-DE"/>
        </w:rPr>
        <w:t>Die Elektroden wurden mir im Januar 15 implantiert. Ich nehme sporadisch Bürojobs an, als Hilfskraft, werde aber jedes Mal entlassen.</w:t>
      </w:r>
      <w:r w:rsidRPr="000C4629">
        <w:rPr>
          <w:sz w:val="18"/>
          <w:szCs w:val="18"/>
          <w:lang w:val="de-DE"/>
        </w:rPr>
        <w:t xml:space="preserve"> </w:t>
      </w:r>
      <w:r w:rsidR="00E765A1" w:rsidRPr="000C4629">
        <w:rPr>
          <w:sz w:val="18"/>
          <w:szCs w:val="18"/>
          <w:lang w:val="de-DE"/>
        </w:rPr>
        <w:t>Ich bin verheiratet. Ich leide an Zwangsverhalten seit dem Alter von 16, 17 Jahren, seit ich meine Sexualität entdeckt habe.” Der Ausschuss bescheinigt ihm eine psychische Behinderung wegen Zwangs- und Angststörung im Umfang von 40%.</w:t>
      </w:r>
      <w:r w:rsidR="00E765A1" w:rsidRPr="000C4629">
        <w:rPr>
          <w:sz w:val="18"/>
          <w:szCs w:val="18"/>
          <w:lang w:val="de-DE"/>
        </w:rPr>
        <w:br/>
      </w:r>
      <w:r w:rsidR="00E765A1" w:rsidRPr="000C4629">
        <w:rPr>
          <w:sz w:val="18"/>
          <w:szCs w:val="18"/>
          <w:lang w:val="de-DE"/>
        </w:rPr>
        <w:br/>
      </w:r>
      <w:r w:rsidR="00E765A1" w:rsidRPr="000C4629">
        <w:rPr>
          <w:b/>
          <w:bCs/>
          <w:sz w:val="18"/>
          <w:szCs w:val="18"/>
          <w:u w:val="single"/>
          <w:lang w:val="de-DE"/>
        </w:rPr>
        <w:t>Psychiatrischer Status:</w:t>
      </w:r>
      <w:r w:rsidR="00E765A1" w:rsidRPr="000C4629">
        <w:rPr>
          <w:sz w:val="18"/>
          <w:szCs w:val="18"/>
          <w:lang w:val="de-DE"/>
        </w:rPr>
        <w:br/>
      </w:r>
      <w:r w:rsidR="00E765A1" w:rsidRPr="000C4629">
        <w:rPr>
          <w:sz w:val="18"/>
          <w:szCs w:val="18"/>
          <w:lang w:val="de-DE"/>
        </w:rPr>
        <w:br/>
        <w:t>Wird mit seinem Einverständnis untersucht, nachdem ihm der Zweck der Untersuchung erklärt wurde.</w:t>
      </w:r>
      <w:r w:rsidR="00E765A1" w:rsidRPr="000C4629">
        <w:rPr>
          <w:sz w:val="18"/>
          <w:szCs w:val="18"/>
          <w:lang w:val="de-DE"/>
        </w:rPr>
        <w:br/>
      </w:r>
      <w:r w:rsidR="00C165CC" w:rsidRPr="000C4629">
        <w:rPr>
          <w:sz w:val="18"/>
          <w:szCs w:val="18"/>
          <w:lang w:val="de-DE"/>
        </w:rPr>
        <w:t xml:space="preserve">Altersgerechtes Äußeres. Wirkt bizarr: Trägt eine Schiebermütze, Brille seitlich mit Klebeband angeklebt. Erklärt, dass damit vermieden werden soll, dass die Brille beim Fahrradfahren abfällt und zerbricht. Psychomotorisch unauffällig. Orientierung in jeder Hinsicht </w:t>
      </w:r>
      <w:r w:rsidR="000339C5">
        <w:rPr>
          <w:sz w:val="18"/>
          <w:szCs w:val="18"/>
          <w:lang w:val="de-DE"/>
        </w:rPr>
        <w:t>intakt</w:t>
      </w:r>
      <w:r w:rsidR="00C165CC" w:rsidRPr="000C4629">
        <w:rPr>
          <w:sz w:val="18"/>
          <w:szCs w:val="18"/>
          <w:lang w:val="de-DE"/>
        </w:rPr>
        <w:t xml:space="preserve">. </w:t>
      </w:r>
      <w:r w:rsidR="00DF75F3" w:rsidRPr="000C4629">
        <w:rPr>
          <w:sz w:val="18"/>
          <w:szCs w:val="18"/>
          <w:lang w:val="de-DE"/>
        </w:rPr>
        <w:t xml:space="preserve">Affekt – </w:t>
      </w:r>
      <w:r w:rsidR="00B63268" w:rsidRPr="000C4629">
        <w:rPr>
          <w:sz w:val="18"/>
          <w:szCs w:val="18"/>
          <w:lang w:val="de-DE"/>
        </w:rPr>
        <w:t>verschiedene Ängste</w:t>
      </w:r>
      <w:r w:rsidR="00DF75F3" w:rsidRPr="000C4629">
        <w:rPr>
          <w:sz w:val="18"/>
          <w:szCs w:val="18"/>
          <w:lang w:val="de-DE"/>
        </w:rPr>
        <w:t xml:space="preserve">, </w:t>
      </w:r>
      <w:r w:rsidR="00B63268" w:rsidRPr="000C4629">
        <w:rPr>
          <w:sz w:val="18"/>
          <w:szCs w:val="18"/>
          <w:lang w:val="de-DE"/>
        </w:rPr>
        <w:t xml:space="preserve">Angstzustände, leicht variierend während der Untersuchung, entspricht aber </w:t>
      </w:r>
      <w:r w:rsidR="000339C5">
        <w:rPr>
          <w:sz w:val="18"/>
          <w:szCs w:val="18"/>
          <w:lang w:val="de-DE"/>
        </w:rPr>
        <w:t>insgesamt den Inhalten. Denken – u</w:t>
      </w:r>
      <w:r w:rsidR="00AE2670" w:rsidRPr="000C4629">
        <w:rPr>
          <w:sz w:val="18"/>
          <w:szCs w:val="18"/>
          <w:lang w:val="de-DE"/>
        </w:rPr>
        <w:t>mständlich</w:t>
      </w:r>
      <w:r w:rsidR="00C165CC" w:rsidRPr="000C4629">
        <w:rPr>
          <w:sz w:val="18"/>
          <w:szCs w:val="18"/>
          <w:lang w:val="de-DE"/>
        </w:rPr>
        <w:t xml:space="preserve"> </w:t>
      </w:r>
      <w:r w:rsidR="00AE2670" w:rsidRPr="000C4629">
        <w:rPr>
          <w:sz w:val="18"/>
          <w:szCs w:val="18"/>
          <w:lang w:val="de-DE"/>
        </w:rPr>
        <w:t>und zuweilen auch tangential. Inhaltlich: Beschreibt zwangshafte Gedanken bizarrer Art</w:t>
      </w:r>
      <w:r w:rsidR="000339C5">
        <w:rPr>
          <w:sz w:val="18"/>
          <w:szCs w:val="18"/>
          <w:lang w:val="de-DE"/>
        </w:rPr>
        <w:t>,</w:t>
      </w:r>
      <w:r w:rsidR="00AE2670" w:rsidRPr="000C4629">
        <w:rPr>
          <w:sz w:val="18"/>
          <w:szCs w:val="18"/>
          <w:lang w:val="de-DE"/>
        </w:rPr>
        <w:t xml:space="preserve"> wie oben erwähnt. Ambivalenz. </w:t>
      </w:r>
      <w:r w:rsidR="007C4BC4" w:rsidRPr="000C4629">
        <w:rPr>
          <w:sz w:val="18"/>
          <w:szCs w:val="18"/>
          <w:lang w:val="de-DE"/>
        </w:rPr>
        <w:t>Bericht über</w:t>
      </w:r>
      <w:r w:rsidR="00AE2670" w:rsidRPr="000C4629">
        <w:rPr>
          <w:sz w:val="18"/>
          <w:szCs w:val="18"/>
          <w:lang w:val="de-DE"/>
        </w:rPr>
        <w:t xml:space="preserve"> sporadische</w:t>
      </w:r>
      <w:r w:rsidR="007C4BC4" w:rsidRPr="000C4629">
        <w:rPr>
          <w:sz w:val="18"/>
          <w:szCs w:val="18"/>
          <w:lang w:val="de-DE"/>
        </w:rPr>
        <w:t>, vorübergehende</w:t>
      </w:r>
      <w:r w:rsidR="00AE2670" w:rsidRPr="000C4629">
        <w:rPr>
          <w:sz w:val="18"/>
          <w:szCs w:val="18"/>
          <w:lang w:val="de-DE"/>
        </w:rPr>
        <w:t xml:space="preserve"> Gedanken über </w:t>
      </w:r>
      <w:r w:rsidR="0030459C" w:rsidRPr="000C4629">
        <w:rPr>
          <w:sz w:val="18"/>
          <w:szCs w:val="18"/>
          <w:lang w:val="de-DE"/>
        </w:rPr>
        <w:t>negative Beurteilungen seiner Person und Verfolgung durch seine Umgebung, wie oben erwähnt. Verneint deren Existenz bei der Untersuchung. Schildert Misstrauen gegenüber Autoritätspersonen und gegenüber der behandelnden Psychiaterin. Verneint suizidale Gedanken. Erwähnt den Umstand, dass er Töchter hat. Sagt, „ich bemühe mich, ein guter Vater zu sein, nicht wie mein Vater“. Erklärt, „wir glaubten, unser Vater sei verrückt…“ Möchte, dass ihm jemand oder das Militär oder die Nationalversicherung od</w:t>
      </w:r>
      <w:r w:rsidR="00B46693" w:rsidRPr="000C4629">
        <w:rPr>
          <w:sz w:val="18"/>
          <w:szCs w:val="18"/>
          <w:lang w:val="de-DE"/>
        </w:rPr>
        <w:t xml:space="preserve">er eine andere Institution hilft, sein Leben besser zu gestalten. Hat das Gefühl, dass ihm nicht geglaubt wird. Sagt, seine Mutter sage ihm, „geh, </w:t>
      </w:r>
      <w:proofErr w:type="spellStart"/>
      <w:r w:rsidR="00B46693" w:rsidRPr="000C4629">
        <w:rPr>
          <w:sz w:val="18"/>
          <w:szCs w:val="18"/>
          <w:lang w:val="de-DE"/>
        </w:rPr>
        <w:t>such</w:t>
      </w:r>
      <w:proofErr w:type="spellEnd"/>
      <w:r w:rsidR="00B46693" w:rsidRPr="000C4629">
        <w:rPr>
          <w:sz w:val="18"/>
          <w:szCs w:val="18"/>
          <w:lang w:val="de-DE"/>
        </w:rPr>
        <w:t xml:space="preserve"> dir eine Arbeit“. Sagt, er sei nicht </w:t>
      </w:r>
      <w:r w:rsidR="000339C5">
        <w:rPr>
          <w:sz w:val="18"/>
          <w:szCs w:val="18"/>
          <w:lang w:val="de-DE"/>
        </w:rPr>
        <w:t>unfähig</w:t>
      </w:r>
      <w:r w:rsidR="00B46693" w:rsidRPr="000C4629">
        <w:rPr>
          <w:sz w:val="18"/>
          <w:szCs w:val="18"/>
          <w:lang w:val="de-DE"/>
        </w:rPr>
        <w:t xml:space="preserve"> zu arbeiten, denn „ich habe Schwierigkeiten, wenn ich angeschrien werde“. Schildert eine „innere Stimme“ im Kopf, die er „Satan“ nennt, erkennt aber gleichzeitig, dass diese Stimme in der Realität nicht existiert</w:t>
      </w:r>
      <w:r w:rsidR="00242309" w:rsidRPr="000C4629">
        <w:rPr>
          <w:sz w:val="18"/>
          <w:szCs w:val="18"/>
          <w:lang w:val="de-DE"/>
        </w:rPr>
        <w:t>. Benutzt das Wort als</w:t>
      </w:r>
      <w:r w:rsidR="00B46693" w:rsidRPr="000C4629">
        <w:rPr>
          <w:sz w:val="18"/>
          <w:szCs w:val="18"/>
          <w:lang w:val="de-DE"/>
        </w:rPr>
        <w:t xml:space="preserve"> </w:t>
      </w:r>
      <w:r w:rsidR="00242309" w:rsidRPr="000C4629">
        <w:rPr>
          <w:sz w:val="18"/>
          <w:szCs w:val="18"/>
          <w:lang w:val="de-DE"/>
        </w:rPr>
        <w:t xml:space="preserve">Metapher im Einklang mit dem religiösen Glauben. Keine Anzeichen </w:t>
      </w:r>
      <w:r w:rsidR="007E38EE" w:rsidRPr="000C4629">
        <w:rPr>
          <w:sz w:val="18"/>
          <w:szCs w:val="18"/>
          <w:lang w:val="de-DE"/>
        </w:rPr>
        <w:t xml:space="preserve">heliozentrischen </w:t>
      </w:r>
      <w:r w:rsidR="00242309" w:rsidRPr="000C4629">
        <w:rPr>
          <w:sz w:val="18"/>
          <w:szCs w:val="18"/>
          <w:lang w:val="de-DE"/>
        </w:rPr>
        <w:t>Verhaltens während der Untersuchung.</w:t>
      </w:r>
      <w:r w:rsidR="007E38EE" w:rsidRPr="000C4629">
        <w:rPr>
          <w:sz w:val="18"/>
          <w:szCs w:val="18"/>
          <w:lang w:val="de-DE"/>
        </w:rPr>
        <w:t xml:space="preserve"> Realitätswahrnehmung – intakt, formales Urteilsvermögen – intakt. Verneint aggressive Gedanken oder </w:t>
      </w:r>
      <w:r w:rsidR="000339C5">
        <w:rPr>
          <w:sz w:val="18"/>
          <w:szCs w:val="18"/>
          <w:lang w:val="de-DE"/>
        </w:rPr>
        <w:t xml:space="preserve">solche </w:t>
      </w:r>
      <w:r w:rsidR="007E38EE" w:rsidRPr="000C4629">
        <w:rPr>
          <w:sz w:val="18"/>
          <w:szCs w:val="18"/>
          <w:lang w:val="de-DE"/>
        </w:rPr>
        <w:t>Absichten gegenüber seiner Umgebung, einschließlich</w:t>
      </w:r>
      <w:r w:rsidR="00242309" w:rsidRPr="000C4629">
        <w:rPr>
          <w:sz w:val="18"/>
          <w:szCs w:val="18"/>
          <w:lang w:val="de-DE"/>
        </w:rPr>
        <w:t xml:space="preserve"> </w:t>
      </w:r>
      <w:r w:rsidR="000339C5">
        <w:rPr>
          <w:sz w:val="18"/>
          <w:szCs w:val="18"/>
          <w:lang w:val="de-DE"/>
        </w:rPr>
        <w:t>behandelnder Personen</w:t>
      </w:r>
      <w:r w:rsidR="007E38EE" w:rsidRPr="000C4629">
        <w:rPr>
          <w:sz w:val="18"/>
          <w:szCs w:val="18"/>
          <w:lang w:val="de-DE"/>
        </w:rPr>
        <w:t>, Familienangehörige</w:t>
      </w:r>
      <w:r w:rsidR="000339C5">
        <w:rPr>
          <w:sz w:val="18"/>
          <w:szCs w:val="18"/>
          <w:lang w:val="de-DE"/>
        </w:rPr>
        <w:t>r</w:t>
      </w:r>
      <w:r w:rsidR="007E38EE" w:rsidRPr="000C4629">
        <w:rPr>
          <w:sz w:val="18"/>
          <w:szCs w:val="18"/>
          <w:lang w:val="de-DE"/>
        </w:rPr>
        <w:t xml:space="preserve"> oder </w:t>
      </w:r>
      <w:r w:rsidR="008C04FE" w:rsidRPr="000C4629">
        <w:rPr>
          <w:sz w:val="18"/>
          <w:szCs w:val="18"/>
          <w:lang w:val="de-DE"/>
        </w:rPr>
        <w:t>Personen, die ihm im Wehrdienst begegnet sind.</w:t>
      </w:r>
    </w:p>
    <w:p w:rsidR="0030459C" w:rsidRPr="000C4629" w:rsidRDefault="005A0576" w:rsidP="005A0576">
      <w:pPr>
        <w:rPr>
          <w:b/>
          <w:bCs/>
          <w:sz w:val="18"/>
          <w:szCs w:val="18"/>
          <w:lang w:val="de-DE"/>
        </w:rPr>
      </w:pPr>
      <w:r w:rsidRPr="000C4629">
        <w:rPr>
          <w:sz w:val="18"/>
          <w:szCs w:val="18"/>
          <w:lang w:val="de-DE"/>
        </w:rPr>
        <w:br w:type="page"/>
      </w:r>
      <w:r w:rsidRPr="000C4629">
        <w:rPr>
          <w:b/>
          <w:bCs/>
          <w:sz w:val="18"/>
          <w:szCs w:val="18"/>
          <w:lang w:val="de-DE"/>
        </w:rPr>
        <w:lastRenderedPageBreak/>
        <w:t xml:space="preserve">Dr. Baruch </w:t>
      </w:r>
      <w:proofErr w:type="spellStart"/>
      <w:r w:rsidRPr="000C4629">
        <w:rPr>
          <w:b/>
          <w:bCs/>
          <w:sz w:val="18"/>
          <w:szCs w:val="18"/>
          <w:lang w:val="de-DE"/>
        </w:rPr>
        <w:t>Ponarovsky</w:t>
      </w:r>
      <w:proofErr w:type="spellEnd"/>
      <w:r w:rsidRPr="000C4629">
        <w:rPr>
          <w:b/>
          <w:bCs/>
          <w:sz w:val="18"/>
          <w:szCs w:val="18"/>
          <w:lang w:val="de-DE"/>
        </w:rPr>
        <w:br/>
        <w:t>Facharzt für Psychiatrie</w:t>
      </w:r>
      <w:r w:rsidRPr="000C4629">
        <w:rPr>
          <w:b/>
          <w:bCs/>
          <w:sz w:val="18"/>
          <w:szCs w:val="18"/>
          <w:lang w:val="de-DE"/>
        </w:rPr>
        <w:br/>
        <w:t xml:space="preserve">Klinik: </w:t>
      </w:r>
      <w:proofErr w:type="spellStart"/>
      <w:r w:rsidRPr="000C4629">
        <w:rPr>
          <w:b/>
          <w:bCs/>
          <w:sz w:val="18"/>
          <w:szCs w:val="18"/>
          <w:lang w:val="de-DE"/>
        </w:rPr>
        <w:t>Achad</w:t>
      </w:r>
      <w:proofErr w:type="spellEnd"/>
      <w:r w:rsidRPr="000C4629">
        <w:rPr>
          <w:b/>
          <w:bCs/>
          <w:sz w:val="18"/>
          <w:szCs w:val="18"/>
          <w:lang w:val="de-DE"/>
        </w:rPr>
        <w:t xml:space="preserve"> </w:t>
      </w:r>
      <w:proofErr w:type="spellStart"/>
      <w:r w:rsidRPr="000C4629">
        <w:rPr>
          <w:b/>
          <w:bCs/>
          <w:sz w:val="18"/>
          <w:szCs w:val="18"/>
          <w:lang w:val="de-DE"/>
        </w:rPr>
        <w:t>Ha’am</w:t>
      </w:r>
      <w:proofErr w:type="spellEnd"/>
      <w:r w:rsidRPr="000C4629">
        <w:rPr>
          <w:b/>
          <w:bCs/>
          <w:sz w:val="18"/>
          <w:szCs w:val="18"/>
          <w:lang w:val="de-DE"/>
        </w:rPr>
        <w:t xml:space="preserve"> Str. 110/1, </w:t>
      </w:r>
      <w:proofErr w:type="spellStart"/>
      <w:r w:rsidRPr="000C4629">
        <w:rPr>
          <w:b/>
          <w:bCs/>
          <w:sz w:val="18"/>
          <w:szCs w:val="18"/>
          <w:lang w:val="de-DE"/>
        </w:rPr>
        <w:t>Rechovot</w:t>
      </w:r>
      <w:proofErr w:type="spellEnd"/>
      <w:r w:rsidRPr="000C4629">
        <w:rPr>
          <w:b/>
          <w:bCs/>
          <w:sz w:val="18"/>
          <w:szCs w:val="18"/>
          <w:lang w:val="de-DE"/>
        </w:rPr>
        <w:br/>
        <w:t>Tel. für Terminvereinbarung: 08-9495342</w:t>
      </w:r>
    </w:p>
    <w:p w:rsidR="005A0576" w:rsidRPr="000C4629" w:rsidRDefault="005A0576" w:rsidP="005A0576">
      <w:pPr>
        <w:rPr>
          <w:b/>
          <w:bCs/>
          <w:sz w:val="18"/>
          <w:szCs w:val="18"/>
          <w:lang w:val="de-DE"/>
        </w:rPr>
      </w:pPr>
    </w:p>
    <w:p w:rsidR="005A0576" w:rsidRPr="000C4629" w:rsidRDefault="005A0576" w:rsidP="005A0576">
      <w:pPr>
        <w:rPr>
          <w:b/>
          <w:bCs/>
          <w:sz w:val="18"/>
          <w:szCs w:val="18"/>
          <w:u w:val="single"/>
          <w:lang w:val="de-DE"/>
        </w:rPr>
      </w:pPr>
      <w:r w:rsidRPr="000C4629">
        <w:rPr>
          <w:b/>
          <w:bCs/>
          <w:sz w:val="18"/>
          <w:szCs w:val="18"/>
          <w:u w:val="single"/>
          <w:lang w:val="de-DE"/>
        </w:rPr>
        <w:t>Zusammenfassende Beurteilung:</w:t>
      </w:r>
    </w:p>
    <w:p w:rsidR="005A0576" w:rsidRPr="000C4629" w:rsidRDefault="005A0576" w:rsidP="005A0576">
      <w:pPr>
        <w:rPr>
          <w:b/>
          <w:bCs/>
          <w:sz w:val="18"/>
          <w:szCs w:val="18"/>
          <w:lang w:val="de-DE"/>
        </w:rPr>
      </w:pPr>
    </w:p>
    <w:p w:rsidR="005A0576" w:rsidRPr="000C4629" w:rsidRDefault="005A0576" w:rsidP="007C4BC4">
      <w:pPr>
        <w:rPr>
          <w:sz w:val="18"/>
          <w:szCs w:val="18"/>
          <w:lang w:val="de-DE"/>
        </w:rPr>
      </w:pPr>
      <w:r w:rsidRPr="000C4629">
        <w:rPr>
          <w:sz w:val="18"/>
          <w:szCs w:val="18"/>
          <w:lang w:val="de-DE"/>
        </w:rPr>
        <w:t xml:space="preserve">Herr Amar hat seinen Berichten zufolge einen psychiatrischen Familienhintergrund (Vater). Wie aus dem Protokoll der Ärztekommission des Instituts für Nationalversicherung hervorgeht, wurde über Zwangsvorstellungen seit der Pubertät berichtet. Nach der Mobilisierung zum Wehrdienst </w:t>
      </w:r>
      <w:r w:rsidR="0074685C" w:rsidRPr="000C4629">
        <w:rPr>
          <w:sz w:val="18"/>
          <w:szCs w:val="18"/>
          <w:lang w:val="de-DE"/>
        </w:rPr>
        <w:t>hatte</w:t>
      </w:r>
      <w:r w:rsidRPr="000C4629">
        <w:rPr>
          <w:sz w:val="18"/>
          <w:szCs w:val="18"/>
          <w:lang w:val="de-DE"/>
        </w:rPr>
        <w:t xml:space="preserve"> er Schwierigkeiten, sich an die Bedingungen des Dienstes in einer Kampfeinheit zu gewöhnen und wurde auf Intervention psychiatrischer Stellen an einen offenen Militärstandort mit Übernachtung zu Hause verwiesen. In der neuen Funktion </w:t>
      </w:r>
      <w:r w:rsidR="0074685C" w:rsidRPr="000C4629">
        <w:rPr>
          <w:sz w:val="18"/>
          <w:szCs w:val="18"/>
          <w:lang w:val="de-DE"/>
        </w:rPr>
        <w:t xml:space="preserve">hatte er mit Eingliederungsschwierigkeiten und </w:t>
      </w:r>
      <w:proofErr w:type="spellStart"/>
      <w:r w:rsidR="0074685C" w:rsidRPr="000C4629">
        <w:rPr>
          <w:sz w:val="18"/>
          <w:szCs w:val="18"/>
          <w:lang w:val="de-DE"/>
        </w:rPr>
        <w:t>Diszplinarproblemen</w:t>
      </w:r>
      <w:proofErr w:type="spellEnd"/>
      <w:r w:rsidR="0074685C" w:rsidRPr="000C4629">
        <w:rPr>
          <w:sz w:val="18"/>
          <w:szCs w:val="18"/>
          <w:lang w:val="de-DE"/>
        </w:rPr>
        <w:t xml:space="preserve"> zu kämpfen. Laut seiner Schilderung beging er disziplinarische Verstöße und erhielt verschiedene Strafen. Behauptet, von anderen Personen am Militärstandort, darunter vom direkten Vorgesetzten und von den Kameraden, schikaniert worden zu sein. Nach der Entlassung vom Wehrdienst kon</w:t>
      </w:r>
      <w:r w:rsidR="002F1F16" w:rsidRPr="000C4629">
        <w:rPr>
          <w:sz w:val="18"/>
          <w:szCs w:val="18"/>
          <w:lang w:val="de-DE"/>
        </w:rPr>
        <w:t>n</w:t>
      </w:r>
      <w:r w:rsidR="0074685C" w:rsidRPr="000C4629">
        <w:rPr>
          <w:sz w:val="18"/>
          <w:szCs w:val="18"/>
          <w:lang w:val="de-DE"/>
        </w:rPr>
        <w:t xml:space="preserve">te er sich nicht an einem Studien- oder Arbeitsplatz integrieren. Verfiel dem geschnupften Ritalin und beging nach der Trennung von der Freundin einige Suizidversuche, wie oben beschrieben. Wurde in die psychiatrische Abteilung des </w:t>
      </w:r>
      <w:proofErr w:type="spellStart"/>
      <w:r w:rsidR="0074685C" w:rsidRPr="000C4629">
        <w:rPr>
          <w:sz w:val="18"/>
          <w:szCs w:val="18"/>
          <w:lang w:val="de-DE"/>
        </w:rPr>
        <w:t>Hadassah</w:t>
      </w:r>
      <w:proofErr w:type="spellEnd"/>
      <w:r w:rsidR="0074685C" w:rsidRPr="000C4629">
        <w:rPr>
          <w:sz w:val="18"/>
          <w:szCs w:val="18"/>
          <w:lang w:val="de-DE"/>
        </w:rPr>
        <w:t xml:space="preserve">-Krankenhauses eingewiesen, kooperierte aber nicht mit der Behandlung. Wie aus den mir zugänglich gemachten medizinischen Unterlagen hervorgeht, </w:t>
      </w:r>
      <w:r w:rsidR="002F1F16" w:rsidRPr="000C4629">
        <w:rPr>
          <w:sz w:val="18"/>
          <w:szCs w:val="18"/>
          <w:lang w:val="de-DE"/>
        </w:rPr>
        <w:t>diagnostizierten die behandelnden Stellen eine Persönlichkeitsstörung, Zwangsvorstellungen sowie Psychosen aufgrund des Ritalin-Missbrauchs und Schizophrenie. Gestützt auf die Diagnose behandlungsresistenter Zwangsvorstellungen (OCD) durchlief der Patient eine Implantation intrakranieller Elektroden für DBS, unterbrach jedoch die Anwendung des Geräts aufgrund von Klagen wegen Kopfschmerzen. Gibt an, eine Behandlung mit einer Kombination von SSRI in hoher Dosis und einem antipsychotischen Neuroleptikum zu durchlaufen.</w:t>
      </w:r>
      <w:r w:rsidR="002F1F16" w:rsidRPr="000C4629">
        <w:rPr>
          <w:sz w:val="18"/>
          <w:szCs w:val="18"/>
          <w:lang w:val="de-DE"/>
        </w:rPr>
        <w:br/>
        <w:t xml:space="preserve">Bei der Untersuchdung </w:t>
      </w:r>
      <w:r w:rsidR="007C4BC4" w:rsidRPr="000C4629">
        <w:rPr>
          <w:sz w:val="18"/>
          <w:szCs w:val="18"/>
          <w:lang w:val="de-DE"/>
        </w:rPr>
        <w:t>fielen das bizarre Auftreten, umständliches Denken und Zwangsvorstellungen bizarren Inhalts</w:t>
      </w:r>
      <w:r w:rsidR="002F1F16" w:rsidRPr="000C4629">
        <w:rPr>
          <w:sz w:val="18"/>
          <w:szCs w:val="18"/>
          <w:lang w:val="de-DE"/>
        </w:rPr>
        <w:t xml:space="preserve"> </w:t>
      </w:r>
      <w:r w:rsidR="007C4BC4" w:rsidRPr="000C4629">
        <w:rPr>
          <w:sz w:val="18"/>
          <w:szCs w:val="18"/>
          <w:lang w:val="de-DE"/>
        </w:rPr>
        <w:t xml:space="preserve">auf. Paranoide Haltung gegenüber Autoritätspersonen und der behandelnden Psychiaterin. Berichte über sporadische, vorübergehende Gedanken über </w:t>
      </w:r>
      <w:r w:rsidR="007C4BC4" w:rsidRPr="000C4629">
        <w:rPr>
          <w:sz w:val="18"/>
          <w:szCs w:val="18"/>
          <w:lang w:val="de-DE"/>
        </w:rPr>
        <w:t>negative Beurteilungen seiner Person und Verfolgung</w:t>
      </w:r>
      <w:r w:rsidR="007C4BC4" w:rsidRPr="000C4629">
        <w:rPr>
          <w:sz w:val="18"/>
          <w:szCs w:val="18"/>
          <w:lang w:val="de-DE"/>
        </w:rPr>
        <w:t xml:space="preserve"> (verneint diese Gedanken bei der Untersuchung). Berichte über das Hören einer Stimme, die von ihm als „innere Stimme“ bezeichnet wird, wobei er anmerkt, er sei sich bewusst, dass sie in der Realität nicht existiert.</w:t>
      </w:r>
      <w:r w:rsidR="007C4BC4" w:rsidRPr="000C4629">
        <w:rPr>
          <w:sz w:val="18"/>
          <w:szCs w:val="18"/>
          <w:lang w:val="de-DE"/>
        </w:rPr>
        <w:br/>
        <w:t xml:space="preserve">Die Differenzialdiagnose ergibt folgende Möglichkeiten: OCD </w:t>
      </w:r>
      <w:proofErr w:type="spellStart"/>
      <w:r w:rsidR="007C4BC4" w:rsidRPr="000C4629">
        <w:rPr>
          <w:sz w:val="18"/>
          <w:szCs w:val="18"/>
          <w:lang w:val="de-DE"/>
        </w:rPr>
        <w:t>with</w:t>
      </w:r>
      <w:proofErr w:type="spellEnd"/>
      <w:r w:rsidR="007C4BC4" w:rsidRPr="000C4629">
        <w:rPr>
          <w:sz w:val="18"/>
          <w:szCs w:val="18"/>
          <w:lang w:val="de-DE"/>
        </w:rPr>
        <w:t xml:space="preserve"> Poor Insight, </w:t>
      </w:r>
      <w:proofErr w:type="spellStart"/>
      <w:r w:rsidR="007C4BC4" w:rsidRPr="000C4629">
        <w:rPr>
          <w:sz w:val="18"/>
          <w:szCs w:val="18"/>
          <w:lang w:val="de-DE"/>
        </w:rPr>
        <w:t>Schizophrenia</w:t>
      </w:r>
      <w:proofErr w:type="spellEnd"/>
      <w:r w:rsidR="007C4BC4" w:rsidRPr="000C4629">
        <w:rPr>
          <w:sz w:val="18"/>
          <w:szCs w:val="18"/>
          <w:lang w:val="de-DE"/>
        </w:rPr>
        <w:t xml:space="preserve">, Cluster B </w:t>
      </w:r>
      <w:proofErr w:type="spellStart"/>
      <w:r w:rsidR="007C4BC4" w:rsidRPr="000C4629">
        <w:rPr>
          <w:sz w:val="18"/>
          <w:szCs w:val="18"/>
          <w:lang w:val="de-DE"/>
        </w:rPr>
        <w:t>Personality</w:t>
      </w:r>
      <w:proofErr w:type="spellEnd"/>
      <w:r w:rsidR="007C4BC4" w:rsidRPr="000C4629">
        <w:rPr>
          <w:sz w:val="18"/>
          <w:szCs w:val="18"/>
          <w:lang w:val="de-DE"/>
        </w:rPr>
        <w:t xml:space="preserve"> </w:t>
      </w:r>
      <w:proofErr w:type="spellStart"/>
      <w:r w:rsidR="007C4BC4" w:rsidRPr="000C4629">
        <w:rPr>
          <w:sz w:val="18"/>
          <w:szCs w:val="18"/>
          <w:lang w:val="de-DE"/>
        </w:rPr>
        <w:t>Disorder</w:t>
      </w:r>
      <w:proofErr w:type="spellEnd"/>
      <w:r w:rsidR="007C4BC4" w:rsidRPr="000C4629">
        <w:rPr>
          <w:sz w:val="18"/>
          <w:szCs w:val="18"/>
          <w:lang w:val="de-DE"/>
        </w:rPr>
        <w:t>.</w:t>
      </w:r>
    </w:p>
    <w:p w:rsidR="007C4BC4" w:rsidRPr="000C4629" w:rsidRDefault="007C4BC4" w:rsidP="007C4BC4">
      <w:pPr>
        <w:rPr>
          <w:sz w:val="18"/>
          <w:szCs w:val="18"/>
          <w:lang w:val="de-DE"/>
        </w:rPr>
      </w:pPr>
    </w:p>
    <w:p w:rsidR="007C4BC4" w:rsidRPr="000C4629" w:rsidRDefault="007C4BC4" w:rsidP="004B6F47">
      <w:pPr>
        <w:rPr>
          <w:b/>
          <w:bCs/>
          <w:sz w:val="18"/>
          <w:szCs w:val="18"/>
          <w:lang w:val="de-DE"/>
        </w:rPr>
      </w:pPr>
      <w:r w:rsidRPr="000C4629">
        <w:rPr>
          <w:b/>
          <w:bCs/>
          <w:sz w:val="18"/>
          <w:szCs w:val="18"/>
          <w:lang w:val="de-DE"/>
        </w:rPr>
        <w:t xml:space="preserve">Dieses Gutachten erteile ich </w:t>
      </w:r>
      <w:r w:rsidR="004B6F47" w:rsidRPr="000C4629">
        <w:rPr>
          <w:b/>
          <w:bCs/>
          <w:sz w:val="18"/>
          <w:szCs w:val="18"/>
          <w:lang w:val="de-DE"/>
        </w:rPr>
        <w:t>zur</w:t>
      </w:r>
      <w:r w:rsidRPr="000C4629">
        <w:rPr>
          <w:b/>
          <w:bCs/>
          <w:sz w:val="18"/>
          <w:szCs w:val="18"/>
          <w:lang w:val="de-DE"/>
        </w:rPr>
        <w:t xml:space="preserve"> Einreichung als Beweismittel in einem Gerichtsverfahren und bestä</w:t>
      </w:r>
      <w:r w:rsidR="004B6F47" w:rsidRPr="000C4629">
        <w:rPr>
          <w:b/>
          <w:bCs/>
          <w:sz w:val="18"/>
          <w:szCs w:val="18"/>
          <w:lang w:val="de-DE"/>
        </w:rPr>
        <w:t>tige hiermit, dass mir die strafrechtlichen Bestimmungen bei Falschaussage bekannt sind. Dieses von mir unterzeichnete Gutachten gilt als unter Eid geleistete Zeugenaussage vor Gericht.</w:t>
      </w:r>
    </w:p>
    <w:p w:rsidR="004B6F47" w:rsidRPr="000C4629" w:rsidRDefault="004B6F47" w:rsidP="007C4BC4">
      <w:pPr>
        <w:rPr>
          <w:sz w:val="18"/>
          <w:szCs w:val="18"/>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B6F47" w:rsidRPr="000C4629" w:rsidTr="000C4629">
        <w:tc>
          <w:tcPr>
            <w:tcW w:w="4675" w:type="dxa"/>
          </w:tcPr>
          <w:p w:rsidR="004B6F47" w:rsidRPr="000C4629" w:rsidRDefault="004B6F47" w:rsidP="007C4BC4">
            <w:pPr>
              <w:rPr>
                <w:sz w:val="18"/>
                <w:szCs w:val="18"/>
                <w:lang w:val="de-DE"/>
              </w:rPr>
            </w:pPr>
            <w:r w:rsidRPr="000C4629">
              <w:rPr>
                <w:sz w:val="18"/>
                <w:szCs w:val="18"/>
                <w:lang w:val="de-DE"/>
              </w:rPr>
              <w:t>Mit freundlichen Grüßen,</w:t>
            </w:r>
          </w:p>
          <w:p w:rsidR="004B6F47" w:rsidRPr="000C4629" w:rsidRDefault="004B6F47" w:rsidP="007C4BC4">
            <w:pPr>
              <w:rPr>
                <w:sz w:val="18"/>
                <w:szCs w:val="18"/>
                <w:lang w:val="de-DE"/>
              </w:rPr>
            </w:pPr>
          </w:p>
          <w:p w:rsidR="004B6F47" w:rsidRPr="000C4629" w:rsidRDefault="004B6F47" w:rsidP="007C4BC4">
            <w:pPr>
              <w:rPr>
                <w:sz w:val="18"/>
                <w:szCs w:val="18"/>
                <w:lang w:val="de-DE"/>
              </w:rPr>
            </w:pPr>
          </w:p>
          <w:p w:rsidR="004B6F47" w:rsidRPr="000C4629" w:rsidRDefault="004B6F47" w:rsidP="007C4BC4">
            <w:pPr>
              <w:rPr>
                <w:sz w:val="18"/>
                <w:szCs w:val="18"/>
                <w:lang w:val="de-DE"/>
              </w:rPr>
            </w:pPr>
            <w:r w:rsidRPr="000C4629">
              <w:rPr>
                <w:sz w:val="18"/>
                <w:szCs w:val="18"/>
                <w:lang w:val="de-DE"/>
              </w:rPr>
              <w:t xml:space="preserve">Dr. Baruch </w:t>
            </w:r>
            <w:proofErr w:type="spellStart"/>
            <w:r w:rsidRPr="000C4629">
              <w:rPr>
                <w:sz w:val="18"/>
                <w:szCs w:val="18"/>
                <w:lang w:val="de-DE"/>
              </w:rPr>
              <w:t>Ponarovsky</w:t>
            </w:r>
            <w:proofErr w:type="spellEnd"/>
            <w:r w:rsidRPr="000C4629">
              <w:rPr>
                <w:sz w:val="18"/>
                <w:szCs w:val="18"/>
                <w:lang w:val="de-DE"/>
              </w:rPr>
              <w:br/>
              <w:t>Facharzt für Psychiatrie</w:t>
            </w:r>
          </w:p>
          <w:p w:rsidR="004B6F47" w:rsidRPr="000C4629" w:rsidRDefault="004B6F47" w:rsidP="007C4BC4">
            <w:pPr>
              <w:rPr>
                <w:sz w:val="18"/>
                <w:szCs w:val="18"/>
                <w:lang w:val="de-DE"/>
              </w:rPr>
            </w:pPr>
            <w:r w:rsidRPr="000C4629">
              <w:rPr>
                <w:sz w:val="18"/>
                <w:szCs w:val="18"/>
                <w:lang w:val="de-DE"/>
              </w:rPr>
              <w:t>Facharzt für Hausarztmedizin</w:t>
            </w:r>
          </w:p>
          <w:p w:rsidR="004B6F47" w:rsidRPr="000C4629" w:rsidRDefault="004B6F47" w:rsidP="007C4BC4">
            <w:pPr>
              <w:rPr>
                <w:sz w:val="18"/>
                <w:szCs w:val="18"/>
                <w:lang w:val="de-DE"/>
              </w:rPr>
            </w:pPr>
            <w:r w:rsidRPr="000C4629">
              <w:rPr>
                <w:sz w:val="18"/>
                <w:szCs w:val="18"/>
                <w:lang w:val="de-DE"/>
              </w:rPr>
              <w:t>[Unterschrift]</w:t>
            </w:r>
          </w:p>
          <w:p w:rsidR="004B6F47" w:rsidRPr="000C4629" w:rsidRDefault="004B6F47" w:rsidP="007C4BC4">
            <w:pPr>
              <w:rPr>
                <w:sz w:val="18"/>
                <w:szCs w:val="18"/>
                <w:lang w:val="de-DE"/>
              </w:rPr>
            </w:pPr>
          </w:p>
          <w:p w:rsidR="004B6F47" w:rsidRPr="000C4629" w:rsidRDefault="004B6F47" w:rsidP="007C4BC4">
            <w:pPr>
              <w:rPr>
                <w:sz w:val="18"/>
                <w:szCs w:val="18"/>
              </w:rPr>
            </w:pPr>
            <w:r w:rsidRPr="000C4629">
              <w:rPr>
                <w:sz w:val="18"/>
                <w:szCs w:val="18"/>
              </w:rPr>
              <w:t>[</w:t>
            </w:r>
            <w:proofErr w:type="spellStart"/>
            <w:r w:rsidRPr="000C4629">
              <w:rPr>
                <w:sz w:val="18"/>
                <w:szCs w:val="18"/>
              </w:rPr>
              <w:t>Stempel</w:t>
            </w:r>
            <w:proofErr w:type="spellEnd"/>
            <w:r w:rsidRPr="000C4629">
              <w:rPr>
                <w:sz w:val="18"/>
                <w:szCs w:val="18"/>
              </w:rPr>
              <w:t xml:space="preserve"> Dr. Baruch </w:t>
            </w:r>
            <w:proofErr w:type="spellStart"/>
            <w:r w:rsidRPr="000C4629">
              <w:rPr>
                <w:sz w:val="18"/>
                <w:szCs w:val="18"/>
              </w:rPr>
              <w:t>Ponarovsky</w:t>
            </w:r>
            <w:proofErr w:type="spellEnd"/>
          </w:p>
          <w:p w:rsidR="004B6F47" w:rsidRPr="000C4629" w:rsidRDefault="004B6F47" w:rsidP="007C4BC4">
            <w:pPr>
              <w:rPr>
                <w:sz w:val="18"/>
                <w:szCs w:val="18"/>
              </w:rPr>
            </w:pPr>
            <w:proofErr w:type="spellStart"/>
            <w:r w:rsidRPr="000C4629">
              <w:rPr>
                <w:sz w:val="18"/>
                <w:szCs w:val="18"/>
              </w:rPr>
              <w:t>Lizenz</w:t>
            </w:r>
            <w:proofErr w:type="spellEnd"/>
            <w:r w:rsidRPr="000C4629">
              <w:rPr>
                <w:sz w:val="18"/>
                <w:szCs w:val="18"/>
              </w:rPr>
              <w:t xml:space="preserve"> </w:t>
            </w:r>
            <w:proofErr w:type="spellStart"/>
            <w:r w:rsidRPr="000C4629">
              <w:rPr>
                <w:sz w:val="18"/>
                <w:szCs w:val="18"/>
              </w:rPr>
              <w:t>Nr</w:t>
            </w:r>
            <w:proofErr w:type="spellEnd"/>
            <w:r w:rsidRPr="000C4629">
              <w:rPr>
                <w:sz w:val="18"/>
                <w:szCs w:val="18"/>
              </w:rPr>
              <w:t>. 31563</w:t>
            </w:r>
          </w:p>
          <w:p w:rsidR="004B6F47" w:rsidRPr="000C4629" w:rsidRDefault="004B6F47" w:rsidP="007C4BC4">
            <w:pPr>
              <w:rPr>
                <w:sz w:val="18"/>
                <w:szCs w:val="18"/>
              </w:rPr>
            </w:pPr>
            <w:r w:rsidRPr="000C4629">
              <w:rPr>
                <w:sz w:val="18"/>
                <w:szCs w:val="18"/>
              </w:rPr>
              <w:t>[</w:t>
            </w:r>
            <w:proofErr w:type="spellStart"/>
            <w:r w:rsidRPr="000C4629">
              <w:rPr>
                <w:sz w:val="18"/>
                <w:szCs w:val="18"/>
              </w:rPr>
              <w:t>unleserlich</w:t>
            </w:r>
            <w:proofErr w:type="spellEnd"/>
            <w:r w:rsidRPr="000C4629">
              <w:rPr>
                <w:sz w:val="18"/>
                <w:szCs w:val="18"/>
              </w:rPr>
              <w:t>]]</w:t>
            </w:r>
          </w:p>
          <w:p w:rsidR="004B6F47" w:rsidRPr="000C4629" w:rsidRDefault="004B6F47" w:rsidP="007C4BC4">
            <w:pPr>
              <w:rPr>
                <w:sz w:val="18"/>
                <w:szCs w:val="18"/>
              </w:rPr>
            </w:pPr>
            <w:r w:rsidRPr="000C4629">
              <w:rPr>
                <w:sz w:val="18"/>
                <w:szCs w:val="18"/>
              </w:rPr>
              <w:t>[</w:t>
            </w:r>
            <w:proofErr w:type="spellStart"/>
            <w:r w:rsidRPr="000C4629">
              <w:rPr>
                <w:sz w:val="18"/>
                <w:szCs w:val="18"/>
              </w:rPr>
              <w:t>Unterschrift</w:t>
            </w:r>
            <w:proofErr w:type="spellEnd"/>
            <w:r w:rsidRPr="000C4629">
              <w:rPr>
                <w:sz w:val="18"/>
                <w:szCs w:val="18"/>
              </w:rPr>
              <w:t>]</w:t>
            </w:r>
          </w:p>
        </w:tc>
        <w:tc>
          <w:tcPr>
            <w:tcW w:w="4675" w:type="dxa"/>
          </w:tcPr>
          <w:p w:rsidR="004B6F47" w:rsidRDefault="004B6F47" w:rsidP="007C4BC4">
            <w:pPr>
              <w:rPr>
                <w:sz w:val="18"/>
                <w:szCs w:val="18"/>
                <w:lang w:val="de-DE"/>
              </w:rPr>
            </w:pPr>
          </w:p>
          <w:p w:rsidR="00D03A49" w:rsidRDefault="00D03A49" w:rsidP="007C4BC4">
            <w:pPr>
              <w:rPr>
                <w:sz w:val="18"/>
                <w:szCs w:val="18"/>
                <w:lang w:val="de-DE"/>
              </w:rPr>
            </w:pPr>
            <w:r>
              <w:rPr>
                <w:sz w:val="18"/>
                <w:szCs w:val="18"/>
                <w:lang w:val="de-DE"/>
              </w:rPr>
              <w:t>[Stempel: Empfehle die Annahme der Befunde des Gutachtens]</w:t>
            </w:r>
          </w:p>
          <w:p w:rsidR="00D03A49" w:rsidRPr="000C4629" w:rsidRDefault="00D03A49" w:rsidP="007C4BC4">
            <w:pPr>
              <w:rPr>
                <w:sz w:val="18"/>
                <w:szCs w:val="18"/>
                <w:lang w:val="de-DE"/>
              </w:rPr>
            </w:pPr>
          </w:p>
          <w:p w:rsidR="004B6F47" w:rsidRPr="000C4629" w:rsidRDefault="004B6F47" w:rsidP="007C4BC4">
            <w:pPr>
              <w:rPr>
                <w:sz w:val="18"/>
                <w:szCs w:val="18"/>
                <w:lang w:val="de-DE"/>
              </w:rPr>
            </w:pPr>
            <w:r w:rsidRPr="000C4629">
              <w:rPr>
                <w:sz w:val="18"/>
                <w:szCs w:val="18"/>
                <w:lang w:val="de-DE"/>
              </w:rPr>
              <w:t xml:space="preserve">[Stempel: Prof. Moshe </w:t>
            </w:r>
            <w:proofErr w:type="spellStart"/>
            <w:r w:rsidRPr="000C4629">
              <w:rPr>
                <w:sz w:val="18"/>
                <w:szCs w:val="18"/>
                <w:lang w:val="de-DE"/>
              </w:rPr>
              <w:t>Kotler</w:t>
            </w:r>
            <w:proofErr w:type="spellEnd"/>
          </w:p>
          <w:p w:rsidR="004B6F47" w:rsidRPr="000C4629" w:rsidRDefault="004B6F47" w:rsidP="007C4BC4">
            <w:pPr>
              <w:rPr>
                <w:sz w:val="18"/>
                <w:szCs w:val="18"/>
                <w:lang w:val="de-DE"/>
              </w:rPr>
            </w:pPr>
            <w:r w:rsidRPr="000C4629">
              <w:rPr>
                <w:sz w:val="18"/>
                <w:szCs w:val="18"/>
                <w:lang w:val="de-DE"/>
              </w:rPr>
              <w:t>Facharzt für Psychiatrie</w:t>
            </w:r>
          </w:p>
          <w:p w:rsidR="004B6F47" w:rsidRPr="000C4629" w:rsidRDefault="004B6F47" w:rsidP="007C4BC4">
            <w:pPr>
              <w:rPr>
                <w:sz w:val="18"/>
                <w:szCs w:val="18"/>
                <w:lang w:val="de-DE"/>
              </w:rPr>
            </w:pPr>
            <w:r w:rsidRPr="000C4629">
              <w:rPr>
                <w:sz w:val="18"/>
                <w:szCs w:val="18"/>
                <w:lang w:val="de-DE"/>
              </w:rPr>
              <w:t>Fachärztlicher psychiatrischer Beirat</w:t>
            </w:r>
          </w:p>
          <w:p w:rsidR="004B6F47" w:rsidRPr="000C4629" w:rsidRDefault="004B6F47" w:rsidP="007C4BC4">
            <w:pPr>
              <w:rPr>
                <w:sz w:val="18"/>
                <w:szCs w:val="18"/>
                <w:lang w:val="de-DE"/>
              </w:rPr>
            </w:pPr>
            <w:r w:rsidRPr="000C4629">
              <w:rPr>
                <w:sz w:val="18"/>
                <w:szCs w:val="18"/>
                <w:lang w:val="de-DE"/>
              </w:rPr>
              <w:t>28.2.2021</w:t>
            </w:r>
            <w:bookmarkStart w:id="0" w:name="_GoBack"/>
            <w:bookmarkEnd w:id="0"/>
          </w:p>
          <w:p w:rsidR="004B6F47" w:rsidRPr="000C4629" w:rsidRDefault="004B6F47" w:rsidP="007C4BC4">
            <w:pPr>
              <w:rPr>
                <w:sz w:val="18"/>
                <w:szCs w:val="18"/>
              </w:rPr>
            </w:pPr>
            <w:r w:rsidRPr="000C4629">
              <w:rPr>
                <w:sz w:val="18"/>
                <w:szCs w:val="18"/>
              </w:rPr>
              <w:t>[</w:t>
            </w:r>
            <w:proofErr w:type="spellStart"/>
            <w:r w:rsidRPr="000C4629">
              <w:rPr>
                <w:sz w:val="18"/>
                <w:szCs w:val="18"/>
              </w:rPr>
              <w:t>Unterschrift</w:t>
            </w:r>
            <w:proofErr w:type="spellEnd"/>
            <w:r w:rsidRPr="000C4629">
              <w:rPr>
                <w:sz w:val="18"/>
                <w:szCs w:val="18"/>
              </w:rPr>
              <w:t>]</w:t>
            </w:r>
          </w:p>
          <w:p w:rsidR="004B6F47" w:rsidRPr="000C4629" w:rsidRDefault="004B6F47" w:rsidP="007C4BC4">
            <w:pPr>
              <w:rPr>
                <w:sz w:val="18"/>
                <w:szCs w:val="18"/>
                <w:lang w:val="de-DE"/>
              </w:rPr>
            </w:pPr>
            <w:r w:rsidRPr="000C4629">
              <w:rPr>
                <w:sz w:val="18"/>
                <w:szCs w:val="18"/>
                <w:lang w:val="de-DE"/>
              </w:rPr>
              <w:t>Abteilung für Rehabilitation Behinderter / Verteidigungsministerium]</w:t>
            </w:r>
          </w:p>
          <w:p w:rsidR="004B6F47" w:rsidRPr="000C4629" w:rsidRDefault="004B6F47" w:rsidP="007C4BC4">
            <w:pPr>
              <w:rPr>
                <w:sz w:val="18"/>
                <w:szCs w:val="18"/>
                <w:lang w:val="de-DE"/>
              </w:rPr>
            </w:pPr>
          </w:p>
        </w:tc>
      </w:tr>
    </w:tbl>
    <w:p w:rsidR="002E2EF3" w:rsidRPr="000C4629" w:rsidRDefault="002E2EF3" w:rsidP="009D41D1">
      <w:pPr>
        <w:spacing w:line="240" w:lineRule="auto"/>
        <w:rPr>
          <w:sz w:val="18"/>
          <w:szCs w:val="18"/>
          <w:lang w:val="de-DE"/>
        </w:rPr>
      </w:pPr>
    </w:p>
    <w:sectPr w:rsidR="002E2EF3" w:rsidRPr="000C46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C7F" w:rsidRDefault="00557C7F" w:rsidP="005A5112">
      <w:pPr>
        <w:spacing w:after="0" w:line="240" w:lineRule="auto"/>
      </w:pPr>
      <w:r>
        <w:separator/>
      </w:r>
    </w:p>
  </w:endnote>
  <w:endnote w:type="continuationSeparator" w:id="0">
    <w:p w:rsidR="00557C7F" w:rsidRDefault="00557C7F" w:rsidP="005A5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C7F" w:rsidRDefault="00557C7F" w:rsidP="005A5112">
      <w:pPr>
        <w:spacing w:after="0" w:line="240" w:lineRule="auto"/>
      </w:pPr>
      <w:r>
        <w:separator/>
      </w:r>
    </w:p>
  </w:footnote>
  <w:footnote w:type="continuationSeparator" w:id="0">
    <w:p w:rsidR="00557C7F" w:rsidRDefault="00557C7F" w:rsidP="005A5112">
      <w:pPr>
        <w:spacing w:after="0" w:line="240" w:lineRule="auto"/>
      </w:pPr>
      <w:r>
        <w:continuationSeparator/>
      </w:r>
    </w:p>
  </w:footnote>
  <w:footnote w:id="1">
    <w:p w:rsidR="005A5112" w:rsidRPr="005A5112" w:rsidRDefault="005A5112" w:rsidP="005A5112">
      <w:pPr>
        <w:pStyle w:val="Funotentext"/>
        <w:rPr>
          <w:lang w:val="de-DE"/>
        </w:rPr>
      </w:pPr>
      <w:r>
        <w:rPr>
          <w:rStyle w:val="Funotenzeichen"/>
        </w:rPr>
        <w:footnoteRef/>
      </w:r>
      <w:r>
        <w:t xml:space="preserve"> </w:t>
      </w:r>
      <w:r w:rsidRPr="005A5112">
        <w:rPr>
          <w:sz w:val="16"/>
          <w:szCs w:val="16"/>
          <w:lang w:val="de-DE"/>
        </w:rPr>
        <w:t xml:space="preserve">Übersetzeranmerkung: Wiederholung von Abschnitt 3. Vermutlich falsche Nummerierung.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D4FB1"/>
    <w:multiLevelType w:val="multilevel"/>
    <w:tmpl w:val="823EE67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964" w:hanging="533"/>
      </w:pPr>
      <w:rPr>
        <w:rFonts w:hint="default"/>
      </w:rPr>
    </w:lvl>
    <w:lvl w:ilvl="2">
      <w:start w:val="1"/>
      <w:numFmt w:val="decimal"/>
      <w:lvlText w:val="%1.%2.%3."/>
      <w:lvlJc w:val="left"/>
      <w:pPr>
        <w:ind w:left="1644" w:hanging="73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5014ABE"/>
    <w:multiLevelType w:val="hybridMultilevel"/>
    <w:tmpl w:val="CD085C7A"/>
    <w:lvl w:ilvl="0" w:tplc="9F5063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2923893"/>
    <w:multiLevelType w:val="hybridMultilevel"/>
    <w:tmpl w:val="F972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6288D"/>
    <w:multiLevelType w:val="hybridMultilevel"/>
    <w:tmpl w:val="F45E72FA"/>
    <w:lvl w:ilvl="0" w:tplc="B2D080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3934D66"/>
    <w:multiLevelType w:val="hybridMultilevel"/>
    <w:tmpl w:val="75605BFA"/>
    <w:lvl w:ilvl="0" w:tplc="169CC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53DB7"/>
    <w:multiLevelType w:val="hybridMultilevel"/>
    <w:tmpl w:val="DDC0B4B0"/>
    <w:lvl w:ilvl="0" w:tplc="A2F292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4B86047"/>
    <w:multiLevelType w:val="hybridMultilevel"/>
    <w:tmpl w:val="8F42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F1D13"/>
    <w:multiLevelType w:val="multilevel"/>
    <w:tmpl w:val="1C568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
  </w:num>
  <w:num w:numId="8">
    <w:abstractNumId w:val="2"/>
  </w:num>
  <w:num w:numId="9">
    <w:abstractNumId w:val="3"/>
  </w:num>
  <w:num w:numId="10">
    <w:abstractNumId w:val="1"/>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F3"/>
    <w:rsid w:val="000014A2"/>
    <w:rsid w:val="000339C5"/>
    <w:rsid w:val="00054060"/>
    <w:rsid w:val="00094768"/>
    <w:rsid w:val="000C4629"/>
    <w:rsid w:val="00112121"/>
    <w:rsid w:val="00130C71"/>
    <w:rsid w:val="0018480E"/>
    <w:rsid w:val="0019652E"/>
    <w:rsid w:val="001A2066"/>
    <w:rsid w:val="001B0E3F"/>
    <w:rsid w:val="00230723"/>
    <w:rsid w:val="00233712"/>
    <w:rsid w:val="00242309"/>
    <w:rsid w:val="00247007"/>
    <w:rsid w:val="002551C5"/>
    <w:rsid w:val="002678C8"/>
    <w:rsid w:val="0026793D"/>
    <w:rsid w:val="002903E3"/>
    <w:rsid w:val="002B612C"/>
    <w:rsid w:val="002C4992"/>
    <w:rsid w:val="002E2EF3"/>
    <w:rsid w:val="002F1F16"/>
    <w:rsid w:val="0030459C"/>
    <w:rsid w:val="00326D2F"/>
    <w:rsid w:val="00383086"/>
    <w:rsid w:val="003D57FC"/>
    <w:rsid w:val="003E6816"/>
    <w:rsid w:val="00410D29"/>
    <w:rsid w:val="00420873"/>
    <w:rsid w:val="004301AB"/>
    <w:rsid w:val="004B6F47"/>
    <w:rsid w:val="005079AD"/>
    <w:rsid w:val="005218F4"/>
    <w:rsid w:val="005412F1"/>
    <w:rsid w:val="00541DA4"/>
    <w:rsid w:val="00557C7F"/>
    <w:rsid w:val="0059685F"/>
    <w:rsid w:val="00596DAC"/>
    <w:rsid w:val="005A0576"/>
    <w:rsid w:val="005A5112"/>
    <w:rsid w:val="005C7709"/>
    <w:rsid w:val="0060436E"/>
    <w:rsid w:val="0062437E"/>
    <w:rsid w:val="006B25C6"/>
    <w:rsid w:val="006E3C88"/>
    <w:rsid w:val="00701AA0"/>
    <w:rsid w:val="007063C9"/>
    <w:rsid w:val="007174D3"/>
    <w:rsid w:val="00732F81"/>
    <w:rsid w:val="0074685C"/>
    <w:rsid w:val="00770B1F"/>
    <w:rsid w:val="00792F42"/>
    <w:rsid w:val="007B5FBA"/>
    <w:rsid w:val="007C4BC4"/>
    <w:rsid w:val="007E38EE"/>
    <w:rsid w:val="00840ABC"/>
    <w:rsid w:val="00866173"/>
    <w:rsid w:val="008A65EC"/>
    <w:rsid w:val="008C04FE"/>
    <w:rsid w:val="008C0902"/>
    <w:rsid w:val="008D7867"/>
    <w:rsid w:val="008F077E"/>
    <w:rsid w:val="009950C7"/>
    <w:rsid w:val="009C7DD1"/>
    <w:rsid w:val="009D41D1"/>
    <w:rsid w:val="00A060A0"/>
    <w:rsid w:val="00A351E0"/>
    <w:rsid w:val="00AB1BA5"/>
    <w:rsid w:val="00AB20F4"/>
    <w:rsid w:val="00AD1674"/>
    <w:rsid w:val="00AE2670"/>
    <w:rsid w:val="00AE649B"/>
    <w:rsid w:val="00B04EB8"/>
    <w:rsid w:val="00B0599D"/>
    <w:rsid w:val="00B33356"/>
    <w:rsid w:val="00B46693"/>
    <w:rsid w:val="00B63268"/>
    <w:rsid w:val="00B820FF"/>
    <w:rsid w:val="00BE25F5"/>
    <w:rsid w:val="00BF615C"/>
    <w:rsid w:val="00C13B9E"/>
    <w:rsid w:val="00C165CC"/>
    <w:rsid w:val="00C61E40"/>
    <w:rsid w:val="00CC2E9D"/>
    <w:rsid w:val="00D03A49"/>
    <w:rsid w:val="00D774EE"/>
    <w:rsid w:val="00DB0CBB"/>
    <w:rsid w:val="00DC7DE8"/>
    <w:rsid w:val="00DF0213"/>
    <w:rsid w:val="00DF2029"/>
    <w:rsid w:val="00DF75F3"/>
    <w:rsid w:val="00E765A1"/>
    <w:rsid w:val="00EA7E1B"/>
    <w:rsid w:val="00F54937"/>
    <w:rsid w:val="00F646BE"/>
    <w:rsid w:val="00F65C5F"/>
    <w:rsid w:val="00F90CF9"/>
    <w:rsid w:val="00FA1C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5035F-A3D5-44A5-9CDF-BC28DF75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C7709"/>
    <w:pPr>
      <w:keepNext/>
      <w:keepLines/>
      <w:numPr>
        <w:numId w:val="6"/>
      </w:numPr>
      <w:spacing w:before="360" w:after="0" w:line="240" w:lineRule="auto"/>
      <w:outlineLvl w:val="0"/>
    </w:pPr>
    <w:rPr>
      <w:rFonts w:ascii="Arial" w:eastAsiaTheme="majorEastAsia" w:hAnsi="Arial" w:cstheme="majorBidi"/>
      <w:b/>
      <w:sz w:val="24"/>
      <w:szCs w:val="32"/>
    </w:rPr>
  </w:style>
  <w:style w:type="paragraph" w:styleId="berschrift2">
    <w:name w:val="heading 2"/>
    <w:basedOn w:val="Standard"/>
    <w:next w:val="Standard"/>
    <w:link w:val="berschrift2Zchn"/>
    <w:uiPriority w:val="9"/>
    <w:unhideWhenUsed/>
    <w:qFormat/>
    <w:rsid w:val="005C7709"/>
    <w:pPr>
      <w:keepNext/>
      <w:keepLines/>
      <w:numPr>
        <w:ilvl w:val="1"/>
        <w:numId w:val="6"/>
      </w:numPr>
      <w:spacing w:before="240" w:after="0" w:line="240" w:lineRule="auto"/>
      <w:outlineLvl w:val="1"/>
    </w:pPr>
    <w:rPr>
      <w:rFonts w:ascii="Arial" w:eastAsiaTheme="majorEastAsia" w:hAnsi="Arial" w:cstheme="majorBidi"/>
      <w:sz w:val="24"/>
      <w:szCs w:val="26"/>
    </w:rPr>
  </w:style>
  <w:style w:type="paragraph" w:styleId="berschrift3">
    <w:name w:val="heading 3"/>
    <w:basedOn w:val="Standard"/>
    <w:next w:val="Standard"/>
    <w:link w:val="berschrift3Zchn"/>
    <w:uiPriority w:val="9"/>
    <w:unhideWhenUsed/>
    <w:qFormat/>
    <w:rsid w:val="005C7709"/>
    <w:pPr>
      <w:keepNext/>
      <w:keepLines/>
      <w:numPr>
        <w:ilvl w:val="2"/>
        <w:numId w:val="7"/>
      </w:numPr>
      <w:spacing w:before="160" w:after="0" w:line="240" w:lineRule="auto"/>
      <w:ind w:left="2155" w:hanging="1021"/>
      <w:outlineLvl w:val="2"/>
    </w:pPr>
    <w:rPr>
      <w:rFonts w:ascii="Arial" w:eastAsiaTheme="majorEastAsia" w:hAnsi="Arial"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C7709"/>
    <w:rPr>
      <w:rFonts w:ascii="Arial" w:eastAsiaTheme="majorEastAsia" w:hAnsi="Arial" w:cstheme="majorBidi"/>
      <w:sz w:val="24"/>
      <w:szCs w:val="26"/>
    </w:rPr>
  </w:style>
  <w:style w:type="character" w:customStyle="1" w:styleId="berschrift3Zchn">
    <w:name w:val="Überschrift 3 Zchn"/>
    <w:basedOn w:val="Absatz-Standardschriftart"/>
    <w:link w:val="berschrift3"/>
    <w:uiPriority w:val="9"/>
    <w:rsid w:val="005C7709"/>
    <w:rPr>
      <w:rFonts w:ascii="Arial" w:eastAsiaTheme="majorEastAsia" w:hAnsi="Arial" w:cstheme="majorBidi"/>
      <w:sz w:val="24"/>
      <w:szCs w:val="24"/>
    </w:rPr>
  </w:style>
  <w:style w:type="character" w:customStyle="1" w:styleId="berschrift1Zchn">
    <w:name w:val="Überschrift 1 Zchn"/>
    <w:basedOn w:val="Absatz-Standardschriftart"/>
    <w:link w:val="berschrift1"/>
    <w:uiPriority w:val="9"/>
    <w:rsid w:val="005C7709"/>
    <w:rPr>
      <w:rFonts w:ascii="Arial" w:eastAsiaTheme="majorEastAsia" w:hAnsi="Arial" w:cstheme="majorBidi"/>
      <w:b/>
      <w:sz w:val="24"/>
      <w:szCs w:val="32"/>
    </w:rPr>
  </w:style>
  <w:style w:type="table" w:styleId="Tabellenraster">
    <w:name w:val="Table Grid"/>
    <w:basedOn w:val="NormaleTabelle"/>
    <w:uiPriority w:val="39"/>
    <w:rsid w:val="00792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57FC"/>
    <w:pPr>
      <w:ind w:left="720"/>
      <w:contextualSpacing/>
    </w:pPr>
  </w:style>
  <w:style w:type="paragraph" w:styleId="Funotentext">
    <w:name w:val="footnote text"/>
    <w:basedOn w:val="Standard"/>
    <w:link w:val="FunotentextZchn"/>
    <w:uiPriority w:val="99"/>
    <w:semiHidden/>
    <w:unhideWhenUsed/>
    <w:rsid w:val="005A511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5112"/>
    <w:rPr>
      <w:sz w:val="20"/>
      <w:szCs w:val="20"/>
    </w:rPr>
  </w:style>
  <w:style w:type="character" w:styleId="Funotenzeichen">
    <w:name w:val="footnote reference"/>
    <w:basedOn w:val="Absatz-Standardschriftart"/>
    <w:uiPriority w:val="99"/>
    <w:semiHidden/>
    <w:unhideWhenUsed/>
    <w:rsid w:val="005A51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43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2C8A-0795-4A44-A6CC-24F45807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Pages>
  <Words>3402</Words>
  <Characters>22489</Characters>
  <Application>Microsoft Office Word</Application>
  <DocSecurity>0</DocSecurity>
  <Lines>381</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28</cp:revision>
  <dcterms:created xsi:type="dcterms:W3CDTF">2021-05-22T14:23:00Z</dcterms:created>
  <dcterms:modified xsi:type="dcterms:W3CDTF">2021-05-24T12:35:00Z</dcterms:modified>
</cp:coreProperties>
</file>