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0690" w14:textId="3E2A991F" w:rsid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כל חלקי החברה בישראל</w:t>
      </w:r>
    </w:p>
    <w:p w14:paraId="03410784" w14:textId="17B74CE4" w:rsidR="004D2536" w:rsidRDefault="004D2536" w:rsidP="004D2536">
      <w:pPr>
        <w:shd w:val="clear" w:color="auto" w:fill="FFFFFF"/>
        <w:bidi w:val="0"/>
        <w:spacing w:after="0" w:line="240" w:lineRule="auto"/>
        <w:rPr>
          <w:rFonts w:ascii="Arial" w:eastAsiaTheme="minorEastAsia" w:hAnsi="Arial" w:cs="Arial"/>
          <w:color w:val="222222"/>
          <w:sz w:val="24"/>
          <w:szCs w:val="24"/>
          <w:lang w:eastAsia="zh-CN" w:bidi="ar-JO"/>
        </w:rPr>
      </w:pPr>
      <w:r>
        <w:rPr>
          <w:rFonts w:ascii="Arial" w:eastAsiaTheme="minorEastAsia" w:hAnsi="Arial" w:cs="Arial"/>
          <w:color w:val="222222"/>
          <w:sz w:val="24"/>
          <w:szCs w:val="24"/>
          <w:lang w:eastAsia="zh-CN" w:bidi="ar-JO"/>
        </w:rPr>
        <w:t xml:space="preserve">All </w:t>
      </w:r>
      <w:commentRangeStart w:id="0"/>
      <w:r>
        <w:rPr>
          <w:rFonts w:ascii="Arial" w:eastAsiaTheme="minorEastAsia" w:hAnsi="Arial" w:cs="Arial"/>
          <w:color w:val="222222"/>
          <w:sz w:val="24"/>
          <w:szCs w:val="24"/>
          <w:lang w:eastAsia="zh-CN" w:bidi="ar-JO"/>
        </w:rPr>
        <w:t>parts</w:t>
      </w:r>
      <w:commentRangeEnd w:id="0"/>
      <w:r w:rsidR="00D2341E">
        <w:rPr>
          <w:rStyle w:val="CommentReference"/>
          <w:rtl/>
        </w:rPr>
        <w:commentReference w:id="0"/>
      </w:r>
      <w:r>
        <w:rPr>
          <w:rFonts w:ascii="Arial" w:eastAsiaTheme="minorEastAsia" w:hAnsi="Arial" w:cs="Arial"/>
          <w:color w:val="222222"/>
          <w:sz w:val="24"/>
          <w:szCs w:val="24"/>
          <w:lang w:eastAsia="zh-CN" w:bidi="ar-JO"/>
        </w:rPr>
        <w:t xml:space="preserve"> of Israeli society</w:t>
      </w:r>
    </w:p>
    <w:p w14:paraId="6E0D9846" w14:textId="77777777" w:rsidR="004D2536" w:rsidRPr="004D2536" w:rsidRDefault="004D2536" w:rsidP="004D2536">
      <w:pPr>
        <w:shd w:val="clear" w:color="auto" w:fill="FFFFFF"/>
        <w:bidi w:val="0"/>
        <w:spacing w:after="0" w:line="240" w:lineRule="auto"/>
        <w:rPr>
          <w:rFonts w:ascii="Arial" w:eastAsiaTheme="minorEastAsia" w:hAnsi="Arial" w:cs="Arial"/>
          <w:color w:val="222222"/>
          <w:sz w:val="24"/>
          <w:szCs w:val="24"/>
          <w:lang w:eastAsia="zh-CN" w:bidi="ar-JO"/>
        </w:rPr>
      </w:pPr>
    </w:p>
    <w:p w14:paraId="0BE99543" w14:textId="3B0CA233" w:rsidR="006719E0" w:rsidRDefault="006719E0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משמעת מתוך בחירה</w:t>
      </w:r>
    </w:p>
    <w:p w14:paraId="6EB74662" w14:textId="557E2EC4" w:rsidR="004D2536" w:rsidRDefault="004D2536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commentRangeStart w:id="1"/>
      <w:r>
        <w:rPr>
          <w:rFonts w:ascii="Arial" w:eastAsia="Times New Roman" w:hAnsi="Arial" w:cs="Arial"/>
          <w:color w:val="222222"/>
          <w:sz w:val="24"/>
          <w:szCs w:val="24"/>
        </w:rPr>
        <w:t>Discipline</w:t>
      </w:r>
      <w:commentRangeEnd w:id="1"/>
      <w:r w:rsidR="00D2341E">
        <w:rPr>
          <w:rStyle w:val="CommentReference"/>
        </w:rPr>
        <w:commentReference w:id="1"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out of</w:t>
      </w:r>
      <w:r w:rsidR="00D2341E">
        <w:rPr>
          <w:rFonts w:ascii="Arial" w:eastAsia="Times New Roman" w:hAnsi="Arial" w:cs="Arial"/>
          <w:color w:val="222222"/>
          <w:sz w:val="24"/>
          <w:szCs w:val="24"/>
        </w:rPr>
        <w:t xml:space="preserve"> a sense of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choice</w:t>
      </w:r>
    </w:p>
    <w:p w14:paraId="02250F13" w14:textId="77777777" w:rsidR="004D2536" w:rsidRPr="006719E0" w:rsidRDefault="004D2536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B0FE1BE" w14:textId="7023F595" w:rsidR="006719E0" w:rsidRDefault="006719E0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לברר מה המטרה שלי בחיים</w:t>
      </w:r>
    </w:p>
    <w:p w14:paraId="2E913D5B" w14:textId="1193886C" w:rsidR="004D2536" w:rsidRDefault="00D2341E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Clarify what my goal is in life</w:t>
      </w:r>
    </w:p>
    <w:p w14:paraId="2D59D079" w14:textId="77777777" w:rsidR="004D2536" w:rsidRPr="006719E0" w:rsidRDefault="004D2536" w:rsidP="004D2536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B53E48E" w14:textId="11442CE3" w:rsidR="006719E0" w:rsidRDefault="006719E0" w:rsidP="00EE12C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עבודה חקלאית</w:t>
      </w:r>
    </w:p>
    <w:p w14:paraId="7F7AACF8" w14:textId="256DE96C" w:rsidR="00EE12C3" w:rsidRDefault="00D2341E" w:rsidP="00EE12C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Agricultural work</w:t>
      </w:r>
    </w:p>
    <w:p w14:paraId="178B1E18" w14:textId="77777777" w:rsidR="00EE12C3" w:rsidRPr="006719E0" w:rsidRDefault="00EE12C3" w:rsidP="00EE12C3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73EDB4" w14:textId="7AD4506D" w:rsid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עבודת המידות</w:t>
      </w:r>
    </w:p>
    <w:p w14:paraId="3E1E5D1C" w14:textId="5EF3C400" w:rsidR="003271AB" w:rsidRDefault="003271AB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Working on </w:t>
      </w:r>
      <w:r w:rsidR="003602F2">
        <w:rPr>
          <w:rFonts w:ascii="Arial" w:eastAsia="Times New Roman" w:hAnsi="Arial" w:cs="Arial"/>
          <w:color w:val="222222"/>
          <w:sz w:val="24"/>
          <w:szCs w:val="24"/>
        </w:rPr>
        <w:t>values and morals</w:t>
      </w:r>
    </w:p>
    <w:p w14:paraId="6CA59F75" w14:textId="77777777" w:rsidR="003271AB" w:rsidRPr="006719E0" w:rsidRDefault="003271AB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731597" w14:textId="124D9D74" w:rsidR="006719E0" w:rsidRDefault="006719E0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סדר יום עמוס</w:t>
      </w:r>
    </w:p>
    <w:p w14:paraId="469E2270" w14:textId="4BB67810" w:rsidR="003271AB" w:rsidRDefault="003271AB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 packed routine</w:t>
      </w:r>
    </w:p>
    <w:p w14:paraId="3228C957" w14:textId="77777777" w:rsidR="003271AB" w:rsidRPr="006719E0" w:rsidRDefault="003271AB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8101DCA" w14:textId="61C0EC0A" w:rsid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כושר קרבי ברמה גבוהה</w:t>
      </w:r>
    </w:p>
    <w:p w14:paraId="412C28E1" w14:textId="24B3FC6D" w:rsidR="003271AB" w:rsidRDefault="00A47625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High</w:t>
      </w:r>
      <w:r w:rsidR="00D2341E">
        <w:rPr>
          <w:rFonts w:ascii="Arial" w:eastAsia="Times New Roman" w:hAnsi="Arial" w:cs="Arial"/>
          <w:color w:val="222222"/>
          <w:sz w:val="24"/>
          <w:szCs w:val="24"/>
        </w:rPr>
        <w:t>-level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combat fitness</w:t>
      </w:r>
    </w:p>
    <w:p w14:paraId="00CFDF90" w14:textId="77777777" w:rsidR="003271AB" w:rsidRPr="006719E0" w:rsidRDefault="003271AB" w:rsidP="003271AB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D53C9B8" w14:textId="2B7937B0" w:rsidR="006719E0" w:rsidRDefault="006719E0" w:rsidP="00A4762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הרבה טיולים ברחבי הארץ</w:t>
      </w:r>
    </w:p>
    <w:p w14:paraId="645A2D48" w14:textId="25DAC26A" w:rsidR="00A47625" w:rsidRDefault="00A47625" w:rsidP="00A4762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Numerous trips throughout the country</w:t>
      </w:r>
    </w:p>
    <w:p w14:paraId="69968B0D" w14:textId="77777777" w:rsidR="00A47625" w:rsidRPr="006719E0" w:rsidRDefault="00A47625" w:rsidP="00A4762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6E4AB9" w14:textId="54612D34" w:rsid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התנדבות</w:t>
      </w:r>
    </w:p>
    <w:p w14:paraId="2F1015C8" w14:textId="3BA8B599" w:rsidR="00A47625" w:rsidRDefault="00A47625" w:rsidP="00A4762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Volunteering</w:t>
      </w:r>
    </w:p>
    <w:p w14:paraId="524B73AA" w14:textId="77777777" w:rsidR="00A47625" w:rsidRPr="006719E0" w:rsidRDefault="00A47625" w:rsidP="00A47625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355B7F" w14:textId="543A2BE7" w:rsidR="006719E0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לקיחת אחריות</w:t>
      </w:r>
    </w:p>
    <w:p w14:paraId="56B33015" w14:textId="6C4168CE" w:rsidR="00AB6B58" w:rsidRDefault="00AB6B58" w:rsidP="00AB6B58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commentRangeStart w:id="2"/>
      <w:r>
        <w:rPr>
          <w:rFonts w:ascii="Arial" w:eastAsia="Times New Roman" w:hAnsi="Arial" w:cs="Arial"/>
          <w:color w:val="222222"/>
          <w:sz w:val="24"/>
          <w:szCs w:val="24"/>
        </w:rPr>
        <w:t>Taking responsibility</w:t>
      </w:r>
      <w:commentRangeEnd w:id="2"/>
      <w:r w:rsidR="00D2341E">
        <w:rPr>
          <w:rStyle w:val="CommentReference"/>
        </w:rPr>
        <w:commentReference w:id="2"/>
      </w:r>
    </w:p>
    <w:p w14:paraId="780F09F3" w14:textId="4F625BAB" w:rsidR="00AB6B58" w:rsidRDefault="00AB6B58">
      <w:pPr>
        <w:bidi w:val="0"/>
        <w:rPr>
          <w:rFonts w:ascii="Arial" w:eastAsia="Times New Roman" w:hAnsi="Arial" w:cs="Arial"/>
          <w:color w:val="222222"/>
          <w:sz w:val="24"/>
          <w:szCs w:val="24"/>
          <w:rtl/>
        </w:rPr>
      </w:pPr>
    </w:p>
    <w:p w14:paraId="4B9B2D88" w14:textId="04958B56" w:rsidR="00AB6B58" w:rsidRDefault="006719E0" w:rsidP="006719E0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להגיע לצבא במוכנות ומוטיבציה גבוהים מאוד</w:t>
      </w:r>
    </w:p>
    <w:p w14:paraId="67640AC0" w14:textId="0DEFEA3C" w:rsidR="00AB6B58" w:rsidRDefault="00D2341E" w:rsidP="00D2341E">
      <w:pPr>
        <w:bidi w:val="0"/>
        <w:rPr>
          <w:rFonts w:ascii="Arial" w:eastAsia="Times New Roman" w:hAnsi="Arial" w:cs="Arial"/>
          <w:color w:val="222222"/>
          <w:sz w:val="24"/>
          <w:szCs w:val="24"/>
          <w:rtl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To begin army services feeling ready and highly motivated </w:t>
      </w:r>
    </w:p>
    <w:p w14:paraId="4F604294" w14:textId="39E71E9D" w:rsidR="006719E0" w:rsidRDefault="006719E0" w:rsidP="007838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19E0">
        <w:rPr>
          <w:rFonts w:ascii="Arial" w:eastAsia="Times New Roman" w:hAnsi="Arial" w:cs="Arial"/>
          <w:color w:val="222222"/>
          <w:sz w:val="24"/>
          <w:szCs w:val="24"/>
          <w:rtl/>
        </w:rPr>
        <w:t>אמונה בעם ישראל,תורתו וארצו</w:t>
      </w:r>
      <w:r w:rsidRPr="006719E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728E4765" w14:textId="045B3E8B" w:rsidR="00783897" w:rsidRPr="006719E0" w:rsidRDefault="00783897" w:rsidP="00783897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Faith in the Jewish people, in its land and in its Torah</w:t>
      </w:r>
    </w:p>
    <w:sectPr w:rsidR="00783897" w:rsidRPr="006719E0" w:rsidSect="00A93FD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ron Kranzler" w:date="2021-06-13T19:27:00Z" w:initials="LK">
    <w:p w14:paraId="46B036B9" w14:textId="33D685CA" w:rsidR="00D2341E" w:rsidRDefault="00D2341E">
      <w:pPr>
        <w:pStyle w:val="CommentText"/>
      </w:pPr>
      <w:r>
        <w:rPr>
          <w:rStyle w:val="CommentReference"/>
        </w:rPr>
        <w:annotationRef/>
      </w:r>
      <w:r>
        <w:t>Or “sectors”</w:t>
      </w:r>
    </w:p>
  </w:comment>
  <w:comment w:id="1" w:author="Liron Kranzler" w:date="2021-06-13T19:28:00Z" w:initials="LK">
    <w:p w14:paraId="64D50585" w14:textId="07B73834" w:rsidR="00D2341E" w:rsidRDefault="00D2341E">
      <w:pPr>
        <w:pStyle w:val="CommentText"/>
      </w:pPr>
      <w:r>
        <w:rPr>
          <w:rStyle w:val="CommentReference"/>
        </w:rPr>
        <w:annotationRef/>
      </w:r>
      <w:r>
        <w:t>Or: “Choosing discipline”</w:t>
      </w:r>
    </w:p>
  </w:comment>
  <w:comment w:id="2" w:author="Liron Kranzler" w:date="2021-06-13T19:29:00Z" w:initials="LK">
    <w:p w14:paraId="346FAD83" w14:textId="77777777" w:rsidR="00D2341E" w:rsidRDefault="00D2341E" w:rsidP="00D2341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Or: </w:t>
      </w:r>
    </w:p>
    <w:p w14:paraId="0A7017ED" w14:textId="0681964D" w:rsidR="00D2341E" w:rsidRDefault="00D2341E" w:rsidP="00D2341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Assuming responsibility</w:t>
      </w:r>
    </w:p>
    <w:p w14:paraId="095298B9" w14:textId="77777777" w:rsidR="00D2341E" w:rsidRDefault="00D2341E" w:rsidP="00D2341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Taking on responsibility</w:t>
      </w:r>
    </w:p>
    <w:p w14:paraId="4915BF22" w14:textId="40B99878" w:rsidR="00D2341E" w:rsidRDefault="00D2341E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B036B9" w15:done="0"/>
  <w15:commentEx w15:paraId="64D50585" w15:done="0"/>
  <w15:commentEx w15:paraId="4915BF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70DAA6" w16cex:dateUtc="2021-06-13T16:27:00Z"/>
  <w16cex:commentExtensible w16cex:durableId="2470DAC0" w16cex:dateUtc="2021-06-13T16:28:00Z"/>
  <w16cex:commentExtensible w16cex:durableId="2470DB06" w16cex:dateUtc="2021-06-13T16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B036B9" w16cid:durableId="2470DAA6"/>
  <w16cid:commentId w16cid:paraId="64D50585" w16cid:durableId="2470DAC0"/>
  <w16cid:commentId w16cid:paraId="4915BF22" w16cid:durableId="2470DB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E0"/>
    <w:rsid w:val="003271AB"/>
    <w:rsid w:val="003602F2"/>
    <w:rsid w:val="004A0A46"/>
    <w:rsid w:val="004D2536"/>
    <w:rsid w:val="006719E0"/>
    <w:rsid w:val="006E72CA"/>
    <w:rsid w:val="00783897"/>
    <w:rsid w:val="00A47625"/>
    <w:rsid w:val="00A93FD6"/>
    <w:rsid w:val="00AB6B58"/>
    <w:rsid w:val="00BA4FFD"/>
    <w:rsid w:val="00D2341E"/>
    <w:rsid w:val="00E7627B"/>
    <w:rsid w:val="00E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B0A5"/>
  <w15:chartTrackingRefBased/>
  <w15:docId w15:val="{730F9866-63AB-4990-A7E9-D08899E1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23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4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4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521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Kranzler</dc:creator>
  <cp:keywords/>
  <dc:description/>
  <cp:lastModifiedBy>Liron Kranzler</cp:lastModifiedBy>
  <cp:revision>3</cp:revision>
  <dcterms:created xsi:type="dcterms:W3CDTF">2021-06-13T10:58:00Z</dcterms:created>
  <dcterms:modified xsi:type="dcterms:W3CDTF">2021-06-13T16:31:00Z</dcterms:modified>
</cp:coreProperties>
</file>