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A8" w:rsidRPr="001350E9" w:rsidRDefault="00022B24" w:rsidP="00622B86">
      <w:pPr>
        <w:spacing w:after="120" w:line="360" w:lineRule="auto"/>
        <w:jc w:val="both"/>
        <w:rPr>
          <w:rFonts w:ascii="David" w:hAnsi="David" w:cs="David"/>
          <w:sz w:val="24"/>
          <w:szCs w:val="24"/>
          <w:rtl/>
        </w:rPr>
      </w:pPr>
      <w:commentRangeStart w:id="0"/>
      <w:r w:rsidRPr="001350E9">
        <w:rPr>
          <w:rFonts w:ascii="David" w:hAnsi="David" w:cs="David"/>
          <w:sz w:val="24"/>
          <w:szCs w:val="24"/>
        </w:rPr>
        <w:t>MF</w:t>
      </w:r>
      <w:commentRangeEnd w:id="0"/>
      <w:r w:rsidRPr="001350E9">
        <w:rPr>
          <w:rStyle w:val="CommentReference"/>
          <w:rFonts w:ascii="David" w:hAnsi="David" w:cs="David"/>
          <w:sz w:val="24"/>
          <w:szCs w:val="24"/>
          <w:rtl/>
        </w:rPr>
        <w:commentReference w:id="0"/>
      </w:r>
      <w:r w:rsidRPr="001350E9">
        <w:rPr>
          <w:rFonts w:ascii="David" w:hAnsi="David" w:cs="David"/>
          <w:sz w:val="24"/>
          <w:szCs w:val="24"/>
          <w:rtl/>
        </w:rPr>
        <w:t xml:space="preserve"> מוכן לשלם חלקים מן ה</w:t>
      </w:r>
      <w:r w:rsidR="00BC08AC">
        <w:rPr>
          <w:rFonts w:ascii="David" w:hAnsi="David" w:cs="David"/>
          <w:sz w:val="24"/>
          <w:szCs w:val="24"/>
          <w:rtl/>
        </w:rPr>
        <w:t>מענק</w:t>
      </w:r>
      <w:commentRangeStart w:id="1"/>
      <w:commentRangeEnd w:id="1"/>
      <w:r w:rsidR="00622B86" w:rsidRPr="001350E9">
        <w:rPr>
          <w:rStyle w:val="CommentReference"/>
          <w:rFonts w:ascii="David" w:hAnsi="David" w:cs="David"/>
          <w:sz w:val="24"/>
          <w:szCs w:val="24"/>
          <w:rtl/>
        </w:rPr>
        <w:commentReference w:id="1"/>
      </w:r>
      <w:r w:rsidR="00622B86" w:rsidRPr="001350E9">
        <w:rPr>
          <w:rFonts w:ascii="David" w:hAnsi="David" w:cs="David"/>
          <w:sz w:val="24"/>
          <w:szCs w:val="24"/>
          <w:rtl/>
        </w:rPr>
        <w:t>, בכפוף</w:t>
      </w:r>
      <w:r w:rsidR="00E624B9">
        <w:rPr>
          <w:rFonts w:ascii="David" w:hAnsi="David" w:cs="David" w:hint="cs"/>
          <w:sz w:val="24"/>
          <w:szCs w:val="24"/>
          <w:rtl/>
        </w:rPr>
        <w:t xml:space="preserve"> </w:t>
      </w:r>
      <w:r w:rsidR="000660FF">
        <w:rPr>
          <w:rFonts w:ascii="David" w:hAnsi="David" w:cs="David" w:hint="cs"/>
          <w:sz w:val="24"/>
          <w:szCs w:val="24"/>
          <w:rtl/>
        </w:rPr>
        <w:t>למילוי</w:t>
      </w:r>
      <w:r w:rsidR="00622B86" w:rsidRPr="001350E9">
        <w:rPr>
          <w:rFonts w:ascii="David" w:hAnsi="David" w:cs="David"/>
          <w:sz w:val="24"/>
          <w:szCs w:val="24"/>
          <w:rtl/>
        </w:rPr>
        <w:t xml:space="preserve"> התנאים של מכתב זה ו</w:t>
      </w:r>
      <w:r w:rsidR="00885D1C">
        <w:rPr>
          <w:rFonts w:ascii="David" w:hAnsi="David" w:cs="David" w:hint="cs"/>
          <w:sz w:val="24"/>
          <w:szCs w:val="24"/>
          <w:rtl/>
        </w:rPr>
        <w:t>ל</w:t>
      </w:r>
      <w:r w:rsidR="00622B86" w:rsidRPr="001350E9">
        <w:rPr>
          <w:rFonts w:ascii="David" w:hAnsi="David" w:cs="David"/>
          <w:sz w:val="24"/>
          <w:szCs w:val="24"/>
          <w:rtl/>
        </w:rPr>
        <w:t xml:space="preserve">יישום הפרויקט בהתאם להצעה ולתקציב דלעיל, לפי </w:t>
      </w:r>
      <w:r w:rsidR="000660FF">
        <w:rPr>
          <w:rFonts w:ascii="David" w:hAnsi="David" w:cs="David" w:hint="cs"/>
          <w:sz w:val="24"/>
          <w:szCs w:val="24"/>
          <w:rtl/>
        </w:rPr>
        <w:t>לוח</w:t>
      </w:r>
      <w:r w:rsidR="00622B86" w:rsidRPr="001350E9">
        <w:rPr>
          <w:rFonts w:ascii="David" w:hAnsi="David" w:cs="David"/>
          <w:sz w:val="24"/>
          <w:szCs w:val="24"/>
          <w:rtl/>
        </w:rPr>
        <w:t xml:space="preserve"> הזמנים הבא:</w:t>
      </w:r>
    </w:p>
    <w:tbl>
      <w:tblPr>
        <w:tblStyle w:val="TableGrid"/>
        <w:bidiVisual/>
        <w:tblW w:w="0" w:type="auto"/>
        <w:tblLook w:val="04A0"/>
      </w:tblPr>
      <w:tblGrid>
        <w:gridCol w:w="2765"/>
        <w:gridCol w:w="2765"/>
        <w:gridCol w:w="2766"/>
      </w:tblGrid>
      <w:tr w:rsidR="00622B86" w:rsidRPr="001350E9" w:rsidTr="00622B86">
        <w:tc>
          <w:tcPr>
            <w:tcW w:w="2765" w:type="dxa"/>
          </w:tcPr>
          <w:p w:rsidR="00622B86" w:rsidRPr="001350E9" w:rsidRDefault="00622B86" w:rsidP="00622B86">
            <w:pPr>
              <w:spacing w:after="120" w:line="360" w:lineRule="auto"/>
              <w:jc w:val="both"/>
              <w:rPr>
                <w:rFonts w:ascii="David" w:hAnsi="David" w:cs="David"/>
                <w:sz w:val="24"/>
                <w:szCs w:val="24"/>
                <w:rtl/>
              </w:rPr>
            </w:pPr>
            <w:r w:rsidRPr="001350E9">
              <w:rPr>
                <w:rFonts w:ascii="David" w:hAnsi="David" w:cs="David"/>
                <w:sz w:val="24"/>
                <w:szCs w:val="24"/>
                <w:rtl/>
              </w:rPr>
              <w:t xml:space="preserve">תאריך לפי </w:t>
            </w:r>
            <w:r w:rsidR="000660FF">
              <w:rPr>
                <w:rFonts w:ascii="David" w:hAnsi="David" w:cs="David" w:hint="cs"/>
                <w:sz w:val="24"/>
                <w:szCs w:val="24"/>
                <w:rtl/>
              </w:rPr>
              <w:t>לוח</w:t>
            </w:r>
            <w:r w:rsidRPr="001350E9">
              <w:rPr>
                <w:rFonts w:ascii="David" w:hAnsi="David" w:cs="David"/>
                <w:sz w:val="24"/>
                <w:szCs w:val="24"/>
                <w:rtl/>
              </w:rPr>
              <w:t xml:space="preserve"> הזמנים</w:t>
            </w:r>
          </w:p>
        </w:tc>
        <w:tc>
          <w:tcPr>
            <w:tcW w:w="2765" w:type="dxa"/>
          </w:tcPr>
          <w:p w:rsidR="00622B86" w:rsidRPr="001350E9" w:rsidRDefault="00622B86" w:rsidP="00622B86">
            <w:pPr>
              <w:spacing w:after="120" w:line="360" w:lineRule="auto"/>
              <w:jc w:val="both"/>
              <w:rPr>
                <w:rFonts w:ascii="David" w:hAnsi="David" w:cs="David"/>
                <w:sz w:val="24"/>
                <w:szCs w:val="24"/>
                <w:rtl/>
              </w:rPr>
            </w:pPr>
            <w:r w:rsidRPr="001350E9">
              <w:rPr>
                <w:rFonts w:ascii="David" w:hAnsi="David" w:cs="David"/>
                <w:sz w:val="24"/>
                <w:szCs w:val="24"/>
                <w:rtl/>
              </w:rPr>
              <w:t>סכום</w:t>
            </w:r>
          </w:p>
        </w:tc>
        <w:tc>
          <w:tcPr>
            <w:tcW w:w="2766" w:type="dxa"/>
          </w:tcPr>
          <w:p w:rsidR="00622B86" w:rsidRPr="001350E9" w:rsidRDefault="00622B86" w:rsidP="00622B86">
            <w:pPr>
              <w:spacing w:after="120" w:line="360" w:lineRule="auto"/>
              <w:jc w:val="both"/>
              <w:rPr>
                <w:rFonts w:ascii="David" w:hAnsi="David" w:cs="David"/>
                <w:sz w:val="24"/>
                <w:szCs w:val="24"/>
                <w:rtl/>
              </w:rPr>
            </w:pPr>
            <w:r w:rsidRPr="001350E9">
              <w:rPr>
                <w:rFonts w:ascii="David" w:hAnsi="David" w:cs="David"/>
                <w:sz w:val="24"/>
                <w:szCs w:val="24"/>
                <w:rtl/>
              </w:rPr>
              <w:t>סטטוס</w:t>
            </w:r>
          </w:p>
        </w:tc>
      </w:tr>
      <w:tr w:rsidR="00622B86" w:rsidRPr="001350E9" w:rsidTr="00622B86">
        <w:tc>
          <w:tcPr>
            <w:tcW w:w="2765" w:type="dxa"/>
          </w:tcPr>
          <w:p w:rsidR="00622B86" w:rsidRPr="001350E9" w:rsidRDefault="00622B86" w:rsidP="00622B86">
            <w:pPr>
              <w:spacing w:after="120" w:line="360" w:lineRule="auto"/>
              <w:jc w:val="both"/>
              <w:rPr>
                <w:rFonts w:ascii="David" w:hAnsi="David" w:cs="David"/>
                <w:sz w:val="24"/>
                <w:szCs w:val="24"/>
                <w:rtl/>
              </w:rPr>
            </w:pPr>
            <w:r w:rsidRPr="001350E9">
              <w:rPr>
                <w:rFonts w:ascii="David" w:hAnsi="David" w:cs="David"/>
                <w:sz w:val="24"/>
                <w:szCs w:val="24"/>
                <w:rtl/>
              </w:rPr>
              <w:t>1 ביוני, 2019</w:t>
            </w:r>
          </w:p>
        </w:tc>
        <w:tc>
          <w:tcPr>
            <w:tcW w:w="2765" w:type="dxa"/>
          </w:tcPr>
          <w:p w:rsidR="00622B86" w:rsidRPr="001350E9" w:rsidRDefault="00622B86" w:rsidP="00893B81">
            <w:pPr>
              <w:jc w:val="both"/>
              <w:rPr>
                <w:rFonts w:ascii="David" w:hAnsi="David" w:cs="David"/>
                <w:sz w:val="24"/>
                <w:szCs w:val="24"/>
                <w:rtl/>
              </w:rPr>
            </w:pPr>
            <w:r w:rsidRPr="001350E9">
              <w:rPr>
                <w:rFonts w:ascii="David" w:hAnsi="David" w:cs="David"/>
                <w:sz w:val="24"/>
                <w:szCs w:val="24"/>
                <w:rtl/>
              </w:rPr>
              <w:t xml:space="preserve">432,000 ₪ </w:t>
            </w:r>
          </w:p>
          <w:p w:rsidR="00622B86" w:rsidRPr="001350E9" w:rsidRDefault="00622B86" w:rsidP="00893B81">
            <w:pPr>
              <w:spacing w:after="120"/>
              <w:jc w:val="both"/>
              <w:rPr>
                <w:rFonts w:ascii="David" w:hAnsi="David" w:cs="David"/>
                <w:sz w:val="24"/>
                <w:szCs w:val="24"/>
                <w:rtl/>
              </w:rPr>
            </w:pPr>
            <w:r w:rsidRPr="001350E9">
              <w:rPr>
                <w:rFonts w:ascii="David" w:hAnsi="David" w:cs="David"/>
                <w:sz w:val="24"/>
                <w:szCs w:val="24"/>
                <w:rtl/>
              </w:rPr>
              <w:t>(</w:t>
            </w:r>
            <w:r w:rsidR="007A589E">
              <w:rPr>
                <w:rFonts w:ascii="David" w:hAnsi="David" w:cs="David" w:hint="cs"/>
                <w:sz w:val="24"/>
                <w:szCs w:val="24"/>
                <w:rtl/>
              </w:rPr>
              <w:t>$120,000</w:t>
            </w:r>
            <w:r w:rsidRPr="001350E9">
              <w:rPr>
                <w:rFonts w:ascii="David" w:hAnsi="David" w:cs="David"/>
                <w:sz w:val="24"/>
                <w:szCs w:val="24"/>
                <w:rtl/>
              </w:rPr>
              <w:t>)</w:t>
            </w:r>
          </w:p>
          <w:p w:rsidR="00893B81" w:rsidRPr="001350E9" w:rsidRDefault="00893B81" w:rsidP="00893B81">
            <w:pPr>
              <w:spacing w:after="120"/>
              <w:jc w:val="both"/>
              <w:rPr>
                <w:rFonts w:ascii="David" w:hAnsi="David" w:cs="David"/>
                <w:sz w:val="24"/>
                <w:szCs w:val="24"/>
                <w:rtl/>
              </w:rPr>
            </w:pPr>
          </w:p>
        </w:tc>
        <w:tc>
          <w:tcPr>
            <w:tcW w:w="2766" w:type="dxa"/>
          </w:tcPr>
          <w:p w:rsidR="00622B86" w:rsidRPr="001350E9" w:rsidRDefault="00622B86" w:rsidP="00622B86">
            <w:pPr>
              <w:spacing w:after="120" w:line="360" w:lineRule="auto"/>
              <w:jc w:val="both"/>
              <w:rPr>
                <w:rFonts w:ascii="David" w:hAnsi="David" w:cs="David"/>
                <w:sz w:val="24"/>
                <w:szCs w:val="24"/>
                <w:rtl/>
              </w:rPr>
            </w:pPr>
            <w:r w:rsidRPr="001350E9">
              <w:rPr>
                <w:rFonts w:ascii="David" w:hAnsi="David" w:cs="David"/>
                <w:sz w:val="24"/>
                <w:szCs w:val="24"/>
                <w:rtl/>
              </w:rPr>
              <w:t>מותנה במכתב חתום</w:t>
            </w:r>
          </w:p>
        </w:tc>
      </w:tr>
      <w:tr w:rsidR="00622B86" w:rsidRPr="001350E9" w:rsidTr="00622B86">
        <w:tc>
          <w:tcPr>
            <w:tcW w:w="2765" w:type="dxa"/>
          </w:tcPr>
          <w:p w:rsidR="00622B86" w:rsidRPr="001350E9" w:rsidRDefault="00622B86" w:rsidP="00622B86">
            <w:pPr>
              <w:spacing w:after="120" w:line="360" w:lineRule="auto"/>
              <w:jc w:val="both"/>
              <w:rPr>
                <w:rFonts w:ascii="David" w:hAnsi="David" w:cs="David"/>
                <w:sz w:val="24"/>
                <w:szCs w:val="24"/>
                <w:rtl/>
              </w:rPr>
            </w:pPr>
            <w:r w:rsidRPr="001350E9">
              <w:rPr>
                <w:rFonts w:ascii="David" w:hAnsi="David" w:cs="David"/>
                <w:sz w:val="24"/>
                <w:szCs w:val="24"/>
                <w:rtl/>
              </w:rPr>
              <w:t>1 בספטמבר, 2019</w:t>
            </w:r>
          </w:p>
        </w:tc>
        <w:tc>
          <w:tcPr>
            <w:tcW w:w="2765" w:type="dxa"/>
          </w:tcPr>
          <w:p w:rsidR="00622B86" w:rsidRPr="001350E9" w:rsidRDefault="00622B86" w:rsidP="00893B81">
            <w:pPr>
              <w:jc w:val="both"/>
              <w:rPr>
                <w:rFonts w:ascii="David" w:hAnsi="David" w:cs="David"/>
                <w:sz w:val="24"/>
                <w:szCs w:val="24"/>
                <w:rtl/>
              </w:rPr>
            </w:pPr>
            <w:r w:rsidRPr="001350E9">
              <w:rPr>
                <w:rFonts w:ascii="David" w:hAnsi="David" w:cs="David"/>
                <w:sz w:val="24"/>
                <w:szCs w:val="24"/>
                <w:rtl/>
              </w:rPr>
              <w:t xml:space="preserve">432,000 ₪ </w:t>
            </w:r>
          </w:p>
          <w:p w:rsidR="007A589E" w:rsidRPr="001350E9" w:rsidRDefault="00622B86" w:rsidP="007A589E">
            <w:pPr>
              <w:spacing w:after="120"/>
              <w:jc w:val="both"/>
              <w:rPr>
                <w:rFonts w:ascii="David" w:hAnsi="David" w:cs="David"/>
                <w:sz w:val="24"/>
                <w:szCs w:val="24"/>
                <w:rtl/>
              </w:rPr>
            </w:pPr>
            <w:r w:rsidRPr="001350E9">
              <w:rPr>
                <w:rFonts w:ascii="David" w:hAnsi="David" w:cs="David"/>
                <w:sz w:val="24"/>
                <w:szCs w:val="24"/>
                <w:rtl/>
              </w:rPr>
              <w:t>(</w:t>
            </w:r>
            <w:r w:rsidR="007A589E" w:rsidRPr="001350E9">
              <w:rPr>
                <w:rFonts w:ascii="David" w:hAnsi="David" w:cs="David"/>
                <w:sz w:val="24"/>
                <w:szCs w:val="24"/>
                <w:rtl/>
              </w:rPr>
              <w:t>(</w:t>
            </w:r>
            <w:r w:rsidR="007A589E">
              <w:rPr>
                <w:rFonts w:ascii="David" w:hAnsi="David" w:cs="David" w:hint="cs"/>
                <w:sz w:val="24"/>
                <w:szCs w:val="24"/>
                <w:rtl/>
              </w:rPr>
              <w:t>$120,000</w:t>
            </w:r>
            <w:r w:rsidR="007A589E" w:rsidRPr="001350E9">
              <w:rPr>
                <w:rFonts w:ascii="David" w:hAnsi="David" w:cs="David"/>
                <w:sz w:val="24"/>
                <w:szCs w:val="24"/>
                <w:rtl/>
              </w:rPr>
              <w:t>)</w:t>
            </w:r>
          </w:p>
          <w:p w:rsidR="00622B86" w:rsidRPr="001350E9" w:rsidRDefault="00622B86" w:rsidP="00893B81">
            <w:pPr>
              <w:spacing w:after="120"/>
              <w:jc w:val="both"/>
              <w:rPr>
                <w:rFonts w:ascii="David" w:hAnsi="David" w:cs="David"/>
                <w:sz w:val="24"/>
                <w:szCs w:val="24"/>
                <w:rtl/>
              </w:rPr>
            </w:pPr>
          </w:p>
        </w:tc>
        <w:tc>
          <w:tcPr>
            <w:tcW w:w="2766" w:type="dxa"/>
          </w:tcPr>
          <w:p w:rsidR="00622B86" w:rsidRPr="001350E9" w:rsidRDefault="00622B86" w:rsidP="003E4257">
            <w:pPr>
              <w:spacing w:after="120"/>
              <w:jc w:val="both"/>
              <w:rPr>
                <w:rFonts w:ascii="David" w:hAnsi="David" w:cs="David"/>
                <w:sz w:val="24"/>
                <w:szCs w:val="24"/>
                <w:rtl/>
              </w:rPr>
            </w:pPr>
            <w:r w:rsidRPr="001350E9">
              <w:rPr>
                <w:rFonts w:ascii="David" w:hAnsi="David" w:cs="David"/>
                <w:b/>
                <w:bCs/>
                <w:sz w:val="24"/>
                <w:szCs w:val="24"/>
                <w:rtl/>
              </w:rPr>
              <w:t>מותנה</w:t>
            </w:r>
            <w:r w:rsidRPr="001350E9">
              <w:rPr>
                <w:rFonts w:ascii="David" w:hAnsi="David" w:cs="David"/>
                <w:sz w:val="24"/>
                <w:szCs w:val="24"/>
                <w:rtl/>
              </w:rPr>
              <w:t xml:space="preserve"> בדו"ח ביניים וב</w:t>
            </w:r>
            <w:r w:rsidRPr="001350E9">
              <w:rPr>
                <w:rFonts w:ascii="David" w:hAnsi="David" w:cs="David"/>
                <w:b/>
                <w:bCs/>
                <w:sz w:val="24"/>
                <w:szCs w:val="24"/>
                <w:rtl/>
              </w:rPr>
              <w:t xml:space="preserve">סקירה של </w:t>
            </w:r>
            <w:r w:rsidR="003E4257" w:rsidRPr="001350E9">
              <w:rPr>
                <w:rFonts w:ascii="David" w:hAnsi="David" w:cs="David"/>
                <w:b/>
                <w:bCs/>
                <w:sz w:val="24"/>
                <w:szCs w:val="24"/>
                <w:rtl/>
              </w:rPr>
              <w:t>ה</w:t>
            </w:r>
            <w:r w:rsidR="007A589E">
              <w:rPr>
                <w:rFonts w:ascii="David" w:hAnsi="David" w:cs="David" w:hint="cs"/>
                <w:b/>
                <w:bCs/>
                <w:sz w:val="24"/>
                <w:szCs w:val="24"/>
                <w:rtl/>
              </w:rPr>
              <w:t>משילות הארגונית</w:t>
            </w:r>
            <w:r w:rsidR="003E4257" w:rsidRPr="001350E9">
              <w:rPr>
                <w:rFonts w:ascii="David" w:hAnsi="David" w:cs="David"/>
                <w:b/>
                <w:bCs/>
                <w:sz w:val="24"/>
                <w:szCs w:val="24"/>
                <w:rtl/>
              </w:rPr>
              <w:t xml:space="preserve"> של מקבל המענק לשביעות </w:t>
            </w:r>
            <w:r w:rsidR="007A589E">
              <w:rPr>
                <w:rFonts w:ascii="David" w:hAnsi="David" w:cs="David" w:hint="cs"/>
                <w:b/>
                <w:bCs/>
                <w:sz w:val="24"/>
                <w:szCs w:val="24"/>
                <w:rtl/>
              </w:rPr>
              <w:t>רצונו</w:t>
            </w:r>
            <w:r w:rsidR="003E4257" w:rsidRPr="001350E9">
              <w:rPr>
                <w:rFonts w:ascii="David" w:hAnsi="David" w:cs="David"/>
                <w:b/>
                <w:bCs/>
                <w:sz w:val="24"/>
                <w:szCs w:val="24"/>
                <w:rtl/>
              </w:rPr>
              <w:t xml:space="preserve"> של </w:t>
            </w:r>
            <w:r w:rsidR="003E4257" w:rsidRPr="001350E9">
              <w:rPr>
                <w:rFonts w:ascii="David" w:hAnsi="David" w:cs="David"/>
                <w:b/>
                <w:bCs/>
                <w:sz w:val="24"/>
                <w:szCs w:val="24"/>
              </w:rPr>
              <w:t>MF</w:t>
            </w:r>
          </w:p>
          <w:p w:rsidR="00893B81" w:rsidRPr="001350E9" w:rsidRDefault="00893B81" w:rsidP="003E4257">
            <w:pPr>
              <w:spacing w:after="120"/>
              <w:jc w:val="both"/>
              <w:rPr>
                <w:rFonts w:ascii="David" w:hAnsi="David" w:cs="David"/>
                <w:sz w:val="24"/>
                <w:szCs w:val="24"/>
                <w:rtl/>
              </w:rPr>
            </w:pPr>
          </w:p>
        </w:tc>
      </w:tr>
      <w:tr w:rsidR="00622B86" w:rsidRPr="001350E9" w:rsidTr="00622B86">
        <w:tc>
          <w:tcPr>
            <w:tcW w:w="2765" w:type="dxa"/>
          </w:tcPr>
          <w:p w:rsidR="00622B86" w:rsidRPr="001350E9" w:rsidRDefault="00622B86" w:rsidP="00622B86">
            <w:pPr>
              <w:spacing w:after="120" w:line="360" w:lineRule="auto"/>
              <w:jc w:val="both"/>
              <w:rPr>
                <w:rFonts w:ascii="David" w:hAnsi="David" w:cs="David"/>
                <w:sz w:val="24"/>
                <w:szCs w:val="24"/>
                <w:rtl/>
              </w:rPr>
            </w:pPr>
            <w:r w:rsidRPr="001350E9">
              <w:rPr>
                <w:rFonts w:ascii="David" w:hAnsi="David" w:cs="David"/>
                <w:sz w:val="24"/>
                <w:szCs w:val="24"/>
                <w:rtl/>
              </w:rPr>
              <w:t>30 בינואר, 2020</w:t>
            </w:r>
          </w:p>
        </w:tc>
        <w:tc>
          <w:tcPr>
            <w:tcW w:w="2765" w:type="dxa"/>
          </w:tcPr>
          <w:p w:rsidR="00622B86" w:rsidRPr="001350E9" w:rsidRDefault="00622B86" w:rsidP="00893B81">
            <w:pPr>
              <w:jc w:val="both"/>
              <w:rPr>
                <w:rFonts w:ascii="David" w:hAnsi="David" w:cs="David"/>
                <w:sz w:val="24"/>
                <w:szCs w:val="24"/>
                <w:rtl/>
              </w:rPr>
            </w:pPr>
            <w:r w:rsidRPr="001350E9">
              <w:rPr>
                <w:rFonts w:ascii="David" w:hAnsi="David" w:cs="David"/>
                <w:sz w:val="24"/>
                <w:szCs w:val="24"/>
                <w:rtl/>
              </w:rPr>
              <w:t xml:space="preserve">144,000 ₪ </w:t>
            </w:r>
          </w:p>
          <w:p w:rsidR="00622B86" w:rsidRPr="001350E9" w:rsidRDefault="00622B86" w:rsidP="00893B81">
            <w:pPr>
              <w:spacing w:after="120"/>
              <w:jc w:val="both"/>
              <w:rPr>
                <w:rFonts w:ascii="David" w:hAnsi="David" w:cs="David"/>
                <w:sz w:val="24"/>
                <w:szCs w:val="24"/>
                <w:rtl/>
              </w:rPr>
            </w:pPr>
            <w:r w:rsidRPr="001350E9">
              <w:rPr>
                <w:rFonts w:ascii="David" w:hAnsi="David" w:cs="David"/>
                <w:sz w:val="24"/>
                <w:szCs w:val="24"/>
                <w:rtl/>
              </w:rPr>
              <w:t>(</w:t>
            </w:r>
            <w:r w:rsidR="007A589E">
              <w:rPr>
                <w:rFonts w:ascii="David" w:hAnsi="David" w:cs="David" w:hint="cs"/>
                <w:sz w:val="24"/>
                <w:szCs w:val="24"/>
                <w:rtl/>
              </w:rPr>
              <w:t>$40,000</w:t>
            </w:r>
            <w:r w:rsidRPr="001350E9">
              <w:rPr>
                <w:rFonts w:ascii="David" w:hAnsi="David" w:cs="David"/>
                <w:sz w:val="24"/>
                <w:szCs w:val="24"/>
                <w:rtl/>
              </w:rPr>
              <w:t>)</w:t>
            </w:r>
          </w:p>
        </w:tc>
        <w:tc>
          <w:tcPr>
            <w:tcW w:w="2766" w:type="dxa"/>
          </w:tcPr>
          <w:p w:rsidR="00622B86" w:rsidRPr="001350E9" w:rsidRDefault="00893B81" w:rsidP="00622B86">
            <w:pPr>
              <w:spacing w:after="120" w:line="360" w:lineRule="auto"/>
              <w:jc w:val="both"/>
              <w:rPr>
                <w:rFonts w:ascii="David" w:hAnsi="David" w:cs="David"/>
                <w:sz w:val="24"/>
                <w:szCs w:val="24"/>
                <w:rtl/>
              </w:rPr>
            </w:pPr>
            <w:r w:rsidRPr="001350E9">
              <w:rPr>
                <w:rFonts w:ascii="David" w:hAnsi="David" w:cs="David"/>
                <w:sz w:val="24"/>
                <w:szCs w:val="24"/>
                <w:rtl/>
              </w:rPr>
              <w:t xml:space="preserve">מותנה בדו"ח סופי </w:t>
            </w:r>
          </w:p>
        </w:tc>
      </w:tr>
    </w:tbl>
    <w:p w:rsidR="00622B86" w:rsidRPr="001350E9" w:rsidRDefault="00622B86" w:rsidP="00622B86">
      <w:pPr>
        <w:spacing w:after="120" w:line="360" w:lineRule="auto"/>
        <w:jc w:val="both"/>
        <w:rPr>
          <w:rFonts w:ascii="David" w:hAnsi="David" w:cs="David"/>
          <w:sz w:val="24"/>
          <w:szCs w:val="24"/>
          <w:rtl/>
        </w:rPr>
      </w:pPr>
    </w:p>
    <w:p w:rsidR="00893B81" w:rsidRPr="001350E9" w:rsidRDefault="00893B81" w:rsidP="00622B86">
      <w:pPr>
        <w:spacing w:after="120" w:line="360" w:lineRule="auto"/>
        <w:jc w:val="both"/>
        <w:rPr>
          <w:rFonts w:ascii="David" w:hAnsi="David" w:cs="David"/>
          <w:sz w:val="24"/>
          <w:szCs w:val="24"/>
          <w:rtl/>
        </w:rPr>
      </w:pPr>
      <w:r w:rsidRPr="001350E9">
        <w:rPr>
          <w:rFonts w:ascii="David" w:hAnsi="David" w:cs="David"/>
          <w:sz w:val="24"/>
          <w:szCs w:val="24"/>
          <w:rtl/>
        </w:rPr>
        <w:t>מקבל ה</w:t>
      </w:r>
      <w:r w:rsidR="00BC08AC">
        <w:rPr>
          <w:rFonts w:ascii="David" w:hAnsi="David" w:cs="David"/>
          <w:sz w:val="24"/>
          <w:szCs w:val="24"/>
          <w:rtl/>
        </w:rPr>
        <w:t>מענק</w:t>
      </w:r>
      <w:r w:rsidRPr="001350E9">
        <w:rPr>
          <w:rFonts w:ascii="David" w:hAnsi="David" w:cs="David"/>
          <w:sz w:val="24"/>
          <w:szCs w:val="24"/>
          <w:rtl/>
        </w:rPr>
        <w:t xml:space="preserve"> מסכים:</w:t>
      </w:r>
    </w:p>
    <w:p w:rsidR="00893B81" w:rsidRPr="001350E9" w:rsidRDefault="00893B81" w:rsidP="00893B81">
      <w:pPr>
        <w:pStyle w:val="ListParagraph"/>
        <w:numPr>
          <w:ilvl w:val="0"/>
          <w:numId w:val="1"/>
        </w:numPr>
        <w:spacing w:after="120" w:line="360" w:lineRule="auto"/>
        <w:jc w:val="both"/>
        <w:rPr>
          <w:rFonts w:ascii="David" w:hAnsi="David" w:cs="David"/>
          <w:sz w:val="24"/>
          <w:szCs w:val="24"/>
        </w:rPr>
      </w:pPr>
      <w:r w:rsidRPr="001350E9">
        <w:rPr>
          <w:rFonts w:ascii="David" w:hAnsi="David" w:cs="David"/>
          <w:sz w:val="24"/>
          <w:szCs w:val="24"/>
          <w:rtl/>
        </w:rPr>
        <w:t xml:space="preserve">להשתמש בכל הכספים </w:t>
      </w:r>
      <w:r w:rsidR="00082E3C">
        <w:rPr>
          <w:rFonts w:ascii="David" w:hAnsi="David" w:cs="David" w:hint="cs"/>
          <w:sz w:val="24"/>
          <w:szCs w:val="24"/>
          <w:rtl/>
        </w:rPr>
        <w:t>ה</w:t>
      </w:r>
      <w:r w:rsidRPr="001350E9">
        <w:rPr>
          <w:rFonts w:ascii="David" w:hAnsi="David" w:cs="David"/>
          <w:sz w:val="24"/>
          <w:szCs w:val="24"/>
          <w:rtl/>
        </w:rPr>
        <w:t>מתקבלים מ</w:t>
      </w:r>
      <w:r w:rsidRPr="001350E9">
        <w:rPr>
          <w:rFonts w:ascii="David" w:hAnsi="David" w:cs="David"/>
          <w:sz w:val="24"/>
          <w:szCs w:val="24"/>
        </w:rPr>
        <w:t>MF</w:t>
      </w:r>
      <w:r w:rsidRPr="001350E9">
        <w:rPr>
          <w:rFonts w:ascii="David" w:hAnsi="David" w:cs="David"/>
          <w:sz w:val="24"/>
          <w:szCs w:val="24"/>
          <w:rtl/>
        </w:rPr>
        <w:t xml:space="preserve"> אך ורק לצורך הפרויקט, בהתאם להצעה ולתקציב שנמסרו קודם לכן;</w:t>
      </w:r>
    </w:p>
    <w:p w:rsidR="00893B81" w:rsidRPr="001350E9" w:rsidRDefault="00893B81" w:rsidP="00893B81">
      <w:pPr>
        <w:pStyle w:val="ListParagraph"/>
        <w:numPr>
          <w:ilvl w:val="0"/>
          <w:numId w:val="1"/>
        </w:numPr>
        <w:spacing w:after="120" w:line="360" w:lineRule="auto"/>
        <w:jc w:val="both"/>
        <w:rPr>
          <w:rFonts w:ascii="David" w:hAnsi="David" w:cs="David"/>
          <w:sz w:val="24"/>
          <w:szCs w:val="24"/>
        </w:rPr>
      </w:pPr>
      <w:r w:rsidRPr="001350E9">
        <w:rPr>
          <w:rFonts w:ascii="David" w:hAnsi="David" w:cs="David"/>
          <w:sz w:val="24"/>
          <w:szCs w:val="24"/>
          <w:rtl/>
        </w:rPr>
        <w:t xml:space="preserve">להחזיק בדוחות כספיים אדקווטיים כולל הנהלים המקובלים לניהול חשבונות ולשמור </w:t>
      </w:r>
      <w:r w:rsidR="001350E9" w:rsidRPr="001350E9">
        <w:rPr>
          <w:rFonts w:ascii="David" w:hAnsi="David" w:cs="David"/>
          <w:sz w:val="24"/>
          <w:szCs w:val="24"/>
          <w:rtl/>
        </w:rPr>
        <w:t>דוחות כאלה במשך ארבע שנים, לפחות, אחרי סיום תקופת ה</w:t>
      </w:r>
      <w:r w:rsidR="00BC08AC">
        <w:rPr>
          <w:rFonts w:ascii="David" w:hAnsi="David" w:cs="David"/>
          <w:sz w:val="24"/>
          <w:szCs w:val="24"/>
          <w:rtl/>
        </w:rPr>
        <w:t>מענק</w:t>
      </w:r>
      <w:r w:rsidR="001350E9" w:rsidRPr="001350E9">
        <w:rPr>
          <w:rFonts w:ascii="David" w:hAnsi="David" w:cs="David"/>
          <w:sz w:val="24"/>
          <w:szCs w:val="24"/>
          <w:rtl/>
        </w:rPr>
        <w:t>;</w:t>
      </w:r>
    </w:p>
    <w:p w:rsidR="001350E9" w:rsidRPr="001350E9" w:rsidRDefault="001350E9" w:rsidP="00893B81">
      <w:pPr>
        <w:pStyle w:val="ListParagraph"/>
        <w:numPr>
          <w:ilvl w:val="0"/>
          <w:numId w:val="1"/>
        </w:numPr>
        <w:spacing w:after="120" w:line="360" w:lineRule="auto"/>
        <w:jc w:val="both"/>
        <w:rPr>
          <w:rFonts w:ascii="David" w:hAnsi="David" w:cs="David"/>
          <w:sz w:val="24"/>
          <w:szCs w:val="24"/>
        </w:rPr>
      </w:pPr>
      <w:r w:rsidRPr="001350E9">
        <w:rPr>
          <w:rFonts w:ascii="David" w:hAnsi="David" w:cs="David"/>
          <w:sz w:val="24"/>
          <w:szCs w:val="24"/>
          <w:rtl/>
        </w:rPr>
        <w:t xml:space="preserve">לאפשר לצוות של </w:t>
      </w:r>
      <w:r w:rsidRPr="001350E9">
        <w:rPr>
          <w:rFonts w:ascii="David" w:hAnsi="David" w:cs="David"/>
          <w:sz w:val="24"/>
          <w:szCs w:val="24"/>
        </w:rPr>
        <w:t>MF</w:t>
      </w:r>
      <w:r w:rsidRPr="001350E9">
        <w:rPr>
          <w:rFonts w:ascii="David" w:hAnsi="David" w:cs="David"/>
          <w:sz w:val="24"/>
          <w:szCs w:val="24"/>
          <w:rtl/>
        </w:rPr>
        <w:t xml:space="preserve"> או לנציגים מטעמו לבצע הערכות וביקורות על הפרויקט</w:t>
      </w:r>
      <w:r w:rsidR="00082E3C">
        <w:rPr>
          <w:rFonts w:ascii="David" w:hAnsi="David" w:cs="David" w:hint="cs"/>
          <w:sz w:val="24"/>
          <w:szCs w:val="24"/>
          <w:rtl/>
        </w:rPr>
        <w:t>.</w:t>
      </w:r>
      <w:r w:rsidRPr="001350E9">
        <w:rPr>
          <w:rFonts w:ascii="David" w:hAnsi="David" w:cs="David"/>
          <w:sz w:val="24"/>
          <w:szCs w:val="24"/>
          <w:rtl/>
        </w:rPr>
        <w:t xml:space="preserve"> הערכות וביקורות אלה עשויות לכלול ביקורים כדי לצפות בפעילויות של מקבל המענק, בדוחות הכספיים ובחומרים נוספים הקשורים לפרויקט;</w:t>
      </w:r>
    </w:p>
    <w:p w:rsidR="001350E9" w:rsidRPr="001350E9" w:rsidRDefault="001350E9" w:rsidP="00893B81">
      <w:pPr>
        <w:pStyle w:val="ListParagraph"/>
        <w:numPr>
          <w:ilvl w:val="0"/>
          <w:numId w:val="1"/>
        </w:numPr>
        <w:spacing w:after="120" w:line="360" w:lineRule="auto"/>
        <w:jc w:val="both"/>
        <w:rPr>
          <w:rFonts w:ascii="David" w:hAnsi="David" w:cs="David"/>
          <w:sz w:val="24"/>
          <w:szCs w:val="24"/>
        </w:rPr>
      </w:pPr>
      <w:r w:rsidRPr="001350E9">
        <w:rPr>
          <w:rFonts w:ascii="David" w:hAnsi="David" w:cs="David"/>
          <w:sz w:val="24"/>
          <w:szCs w:val="24"/>
          <w:rtl/>
        </w:rPr>
        <w:t>לאפשר ל</w:t>
      </w:r>
      <w:r w:rsidRPr="001350E9">
        <w:rPr>
          <w:rFonts w:ascii="David" w:hAnsi="David" w:cs="David"/>
          <w:sz w:val="24"/>
          <w:szCs w:val="24"/>
        </w:rPr>
        <w:t>MF</w:t>
      </w:r>
      <w:r w:rsidRPr="001350E9">
        <w:rPr>
          <w:rFonts w:ascii="David" w:hAnsi="David" w:cs="David"/>
          <w:sz w:val="24"/>
          <w:szCs w:val="24"/>
          <w:rtl/>
        </w:rPr>
        <w:t>, לפי שיקול דעתו, לפרסם מידע הנוגע ל</w:t>
      </w:r>
      <w:r w:rsidR="00BC08AC">
        <w:rPr>
          <w:rFonts w:ascii="David" w:hAnsi="David" w:cs="David"/>
          <w:sz w:val="24"/>
          <w:szCs w:val="24"/>
          <w:rtl/>
        </w:rPr>
        <w:t>מענק</w:t>
      </w:r>
      <w:r w:rsidRPr="001350E9">
        <w:rPr>
          <w:rFonts w:ascii="David" w:hAnsi="David" w:cs="David"/>
          <w:sz w:val="24"/>
          <w:szCs w:val="24"/>
          <w:rtl/>
        </w:rPr>
        <w:t xml:space="preserve"> ולמקבל ה</w:t>
      </w:r>
      <w:r w:rsidR="00BC08AC">
        <w:rPr>
          <w:rFonts w:ascii="David" w:hAnsi="David" w:cs="David"/>
          <w:sz w:val="24"/>
          <w:szCs w:val="24"/>
          <w:rtl/>
        </w:rPr>
        <w:t>מענק</w:t>
      </w:r>
      <w:r w:rsidRPr="001350E9">
        <w:rPr>
          <w:rFonts w:ascii="David" w:hAnsi="David" w:cs="David"/>
          <w:sz w:val="24"/>
          <w:szCs w:val="24"/>
          <w:rtl/>
        </w:rPr>
        <w:t>;</w:t>
      </w:r>
    </w:p>
    <w:p w:rsidR="001350E9" w:rsidRDefault="001350E9" w:rsidP="00893B81">
      <w:pPr>
        <w:pStyle w:val="ListParagraph"/>
        <w:numPr>
          <w:ilvl w:val="0"/>
          <w:numId w:val="1"/>
        </w:numPr>
        <w:spacing w:after="120" w:line="360" w:lineRule="auto"/>
        <w:jc w:val="both"/>
        <w:rPr>
          <w:rFonts w:ascii="David" w:hAnsi="David" w:cs="David"/>
          <w:sz w:val="24"/>
          <w:szCs w:val="24"/>
        </w:rPr>
      </w:pPr>
      <w:r w:rsidRPr="001350E9">
        <w:rPr>
          <w:rFonts w:ascii="David" w:hAnsi="David" w:cs="David"/>
          <w:sz w:val="24"/>
          <w:szCs w:val="24"/>
          <w:rtl/>
        </w:rPr>
        <w:t>כי</w:t>
      </w:r>
      <w:r w:rsidR="00082E3C">
        <w:rPr>
          <w:rFonts w:ascii="David" w:hAnsi="David" w:cs="David" w:hint="cs"/>
          <w:sz w:val="24"/>
          <w:szCs w:val="24"/>
          <w:rtl/>
        </w:rPr>
        <w:t xml:space="preserve"> תתקבל הסכמה בכתב מראש מ</w:t>
      </w:r>
      <w:r w:rsidR="00082E3C">
        <w:rPr>
          <w:rFonts w:ascii="David" w:hAnsi="David" w:cs="David" w:hint="cs"/>
          <w:sz w:val="24"/>
          <w:szCs w:val="24"/>
        </w:rPr>
        <w:t>MF</w:t>
      </w:r>
      <w:r w:rsidR="00082E3C">
        <w:rPr>
          <w:rFonts w:ascii="David" w:hAnsi="David" w:cs="David" w:hint="cs"/>
          <w:sz w:val="24"/>
          <w:szCs w:val="24"/>
          <w:rtl/>
        </w:rPr>
        <w:t xml:space="preserve"> לגבי</w:t>
      </w:r>
      <w:r w:rsidRPr="001350E9">
        <w:rPr>
          <w:rFonts w:ascii="David" w:hAnsi="David" w:cs="David"/>
          <w:sz w:val="24"/>
          <w:szCs w:val="24"/>
          <w:rtl/>
        </w:rPr>
        <w:t xml:space="preserve"> כל החומרים </w:t>
      </w:r>
      <w:r w:rsidR="00082E3C">
        <w:rPr>
          <w:rFonts w:ascii="David" w:hAnsi="David" w:cs="David" w:hint="cs"/>
          <w:sz w:val="24"/>
          <w:szCs w:val="24"/>
          <w:rtl/>
        </w:rPr>
        <w:t>בכתב</w:t>
      </w:r>
      <w:r w:rsidRPr="001350E9">
        <w:rPr>
          <w:rFonts w:ascii="David" w:hAnsi="David" w:cs="David"/>
          <w:sz w:val="24"/>
          <w:szCs w:val="24"/>
          <w:rtl/>
        </w:rPr>
        <w:t xml:space="preserve"> המציינים את התנאים הספציפיים של ה</w:t>
      </w:r>
      <w:r w:rsidR="00BC08AC">
        <w:rPr>
          <w:rFonts w:ascii="David" w:hAnsi="David" w:cs="David"/>
          <w:sz w:val="24"/>
          <w:szCs w:val="24"/>
          <w:rtl/>
        </w:rPr>
        <w:t>מענק</w:t>
      </w:r>
      <w:r w:rsidRPr="001350E9">
        <w:rPr>
          <w:rFonts w:ascii="David" w:hAnsi="David" w:cs="David"/>
          <w:sz w:val="24"/>
          <w:szCs w:val="24"/>
          <w:rtl/>
        </w:rPr>
        <w:t xml:space="preserve"> או מזכירים את </w:t>
      </w:r>
      <w:r w:rsidRPr="001350E9">
        <w:rPr>
          <w:rFonts w:ascii="David" w:hAnsi="David" w:cs="David"/>
          <w:sz w:val="24"/>
          <w:szCs w:val="24"/>
        </w:rPr>
        <w:t>MF</w:t>
      </w:r>
      <w:r w:rsidRPr="001350E9">
        <w:rPr>
          <w:rFonts w:ascii="David" w:hAnsi="David" w:cs="David"/>
          <w:sz w:val="24"/>
          <w:szCs w:val="24"/>
          <w:rtl/>
        </w:rPr>
        <w:t>;</w:t>
      </w:r>
    </w:p>
    <w:p w:rsidR="001350E9" w:rsidRDefault="001350E9"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t>שלא ייעשה שימוש ב</w:t>
      </w:r>
      <w:r w:rsidR="00BC08AC">
        <w:rPr>
          <w:rFonts w:ascii="David" w:hAnsi="David" w:cs="David" w:hint="cs"/>
          <w:sz w:val="24"/>
          <w:szCs w:val="24"/>
          <w:rtl/>
        </w:rPr>
        <w:t>מענק</w:t>
      </w:r>
      <w:r w:rsidR="00885D1C">
        <w:rPr>
          <w:rFonts w:ascii="David" w:hAnsi="David" w:cs="David" w:hint="cs"/>
          <w:sz w:val="24"/>
          <w:szCs w:val="24"/>
          <w:rtl/>
        </w:rPr>
        <w:t xml:space="preserve"> לכל מטרה אחרת</w:t>
      </w:r>
      <w:r>
        <w:rPr>
          <w:rFonts w:ascii="David" w:hAnsi="David" w:cs="David" w:hint="cs"/>
          <w:sz w:val="24"/>
          <w:szCs w:val="24"/>
          <w:rtl/>
        </w:rPr>
        <w:t xml:space="preserve"> מ</w:t>
      </w:r>
      <w:r w:rsidR="00082E3C">
        <w:rPr>
          <w:rFonts w:ascii="David" w:hAnsi="David" w:cs="David" w:hint="cs"/>
          <w:sz w:val="24"/>
          <w:szCs w:val="24"/>
          <w:rtl/>
        </w:rPr>
        <w:t>לבד</w:t>
      </w:r>
      <w:r w:rsidR="00E128F4">
        <w:rPr>
          <w:rFonts w:ascii="David" w:hAnsi="David" w:cs="David" w:hint="cs"/>
          <w:sz w:val="24"/>
          <w:szCs w:val="24"/>
          <w:rtl/>
        </w:rPr>
        <w:t xml:space="preserve"> </w:t>
      </w:r>
      <w:r w:rsidR="00885D1C">
        <w:rPr>
          <w:rFonts w:ascii="David" w:hAnsi="David" w:cs="David" w:hint="cs"/>
          <w:sz w:val="24"/>
          <w:szCs w:val="24"/>
          <w:rtl/>
        </w:rPr>
        <w:t>המטרה המצוינת</w:t>
      </w:r>
      <w:r>
        <w:rPr>
          <w:rFonts w:ascii="David" w:hAnsi="David" w:cs="David" w:hint="cs"/>
          <w:sz w:val="24"/>
          <w:szCs w:val="24"/>
          <w:rtl/>
        </w:rPr>
        <w:t xml:space="preserve"> בהצעת ה</w:t>
      </w:r>
      <w:r w:rsidR="00BC08AC">
        <w:rPr>
          <w:rFonts w:ascii="David" w:hAnsi="David" w:cs="David" w:hint="cs"/>
          <w:sz w:val="24"/>
          <w:szCs w:val="24"/>
          <w:rtl/>
        </w:rPr>
        <w:t>מענק</w:t>
      </w:r>
      <w:r>
        <w:rPr>
          <w:rFonts w:ascii="David" w:hAnsi="David" w:cs="David" w:hint="cs"/>
          <w:sz w:val="24"/>
          <w:szCs w:val="24"/>
          <w:rtl/>
        </w:rPr>
        <w:t xml:space="preserve"> או בהסכם זה;</w:t>
      </w:r>
    </w:p>
    <w:p w:rsidR="001350E9" w:rsidRDefault="001350E9"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t xml:space="preserve">שכל סטייה של יותר מ-10% מרף ההוצאות המתוקצב יהיה כפוף להסכמה כתובה של </w:t>
      </w:r>
      <w:r>
        <w:rPr>
          <w:rFonts w:ascii="David" w:hAnsi="David" w:cs="David" w:hint="cs"/>
          <w:sz w:val="24"/>
          <w:szCs w:val="24"/>
        </w:rPr>
        <w:t>MF</w:t>
      </w:r>
      <w:r>
        <w:rPr>
          <w:rFonts w:ascii="David" w:hAnsi="David" w:cs="David" w:hint="cs"/>
          <w:sz w:val="24"/>
          <w:szCs w:val="24"/>
          <w:rtl/>
        </w:rPr>
        <w:t xml:space="preserve"> על פי שיקול דעתו הבלעדית;</w:t>
      </w:r>
    </w:p>
    <w:p w:rsidR="001350E9" w:rsidRDefault="001350E9"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t>להודיע ל</w:t>
      </w:r>
      <w:r>
        <w:rPr>
          <w:rFonts w:ascii="David" w:hAnsi="David" w:cs="David" w:hint="cs"/>
          <w:sz w:val="24"/>
          <w:szCs w:val="24"/>
        </w:rPr>
        <w:t>MF</w:t>
      </w:r>
      <w:r>
        <w:rPr>
          <w:rFonts w:ascii="David" w:hAnsi="David" w:cs="David" w:hint="cs"/>
          <w:sz w:val="24"/>
          <w:szCs w:val="24"/>
          <w:rtl/>
        </w:rPr>
        <w:t xml:space="preserve"> אם לא ייעשה שימוש בחלק כלשהו מן ה</w:t>
      </w:r>
      <w:r w:rsidR="00BC08AC">
        <w:rPr>
          <w:rFonts w:ascii="David" w:hAnsi="David" w:cs="David" w:hint="cs"/>
          <w:sz w:val="24"/>
          <w:szCs w:val="24"/>
          <w:rtl/>
        </w:rPr>
        <w:t>מענק</w:t>
      </w:r>
      <w:r>
        <w:rPr>
          <w:rFonts w:ascii="David" w:hAnsi="David" w:cs="David" w:hint="cs"/>
          <w:sz w:val="24"/>
          <w:szCs w:val="24"/>
          <w:rtl/>
        </w:rPr>
        <w:t xml:space="preserve"> למען המטרה שהותוותה ב"הסכם </w:t>
      </w:r>
      <w:r w:rsidR="00BC08AC">
        <w:rPr>
          <w:rFonts w:ascii="David" w:hAnsi="David" w:cs="David" w:hint="cs"/>
          <w:sz w:val="24"/>
          <w:szCs w:val="24"/>
          <w:rtl/>
        </w:rPr>
        <w:t>מענק</w:t>
      </w:r>
      <w:r>
        <w:rPr>
          <w:rFonts w:ascii="David" w:hAnsi="David" w:cs="David" w:hint="cs"/>
          <w:sz w:val="24"/>
          <w:szCs w:val="24"/>
          <w:rtl/>
        </w:rPr>
        <w:t>" ז</w:t>
      </w:r>
      <w:r w:rsidR="004E02D3">
        <w:rPr>
          <w:rFonts w:ascii="David" w:hAnsi="David" w:cs="David" w:hint="cs"/>
          <w:sz w:val="24"/>
          <w:szCs w:val="24"/>
          <w:rtl/>
        </w:rPr>
        <w:t>ה</w:t>
      </w:r>
      <w:r>
        <w:rPr>
          <w:rFonts w:ascii="David" w:hAnsi="David" w:cs="David" w:hint="cs"/>
          <w:sz w:val="24"/>
          <w:szCs w:val="24"/>
          <w:rtl/>
        </w:rPr>
        <w:t>. במקרה כזה</w:t>
      </w:r>
      <w:r w:rsidR="004E02D3">
        <w:rPr>
          <w:rFonts w:ascii="David" w:hAnsi="David" w:cs="David" w:hint="cs"/>
          <w:sz w:val="24"/>
          <w:szCs w:val="24"/>
          <w:rtl/>
        </w:rPr>
        <w:t xml:space="preserve">, רשאי </w:t>
      </w:r>
      <w:r w:rsidR="004E02D3">
        <w:rPr>
          <w:rFonts w:ascii="David" w:hAnsi="David" w:cs="David" w:hint="cs"/>
          <w:sz w:val="24"/>
          <w:szCs w:val="24"/>
        </w:rPr>
        <w:t>MF</w:t>
      </w:r>
      <w:r w:rsidR="004E02D3">
        <w:rPr>
          <w:rFonts w:ascii="David" w:hAnsi="David" w:cs="David" w:hint="cs"/>
          <w:sz w:val="24"/>
          <w:szCs w:val="24"/>
          <w:rtl/>
        </w:rPr>
        <w:t xml:space="preserve"> לשנות את התנאים או לבטל את ההסכם. אם ההסכם יבוטל, </w:t>
      </w:r>
      <w:r w:rsidR="00503ED7">
        <w:rPr>
          <w:rFonts w:ascii="David" w:hAnsi="David" w:cs="David" w:hint="cs"/>
          <w:sz w:val="24"/>
          <w:szCs w:val="24"/>
          <w:rtl/>
        </w:rPr>
        <w:t xml:space="preserve">מסכים </w:t>
      </w:r>
      <w:r w:rsidR="004E02D3">
        <w:rPr>
          <w:rFonts w:ascii="David" w:hAnsi="David" w:cs="David" w:hint="cs"/>
          <w:sz w:val="24"/>
          <w:szCs w:val="24"/>
          <w:rtl/>
        </w:rPr>
        <w:t>מקבל ה</w:t>
      </w:r>
      <w:r w:rsidR="00BC08AC">
        <w:rPr>
          <w:rFonts w:ascii="David" w:hAnsi="David" w:cs="David" w:hint="cs"/>
          <w:sz w:val="24"/>
          <w:szCs w:val="24"/>
          <w:rtl/>
        </w:rPr>
        <w:t>מענק</w:t>
      </w:r>
      <w:r w:rsidR="004E02D3">
        <w:rPr>
          <w:rFonts w:ascii="David" w:hAnsi="David" w:cs="David" w:hint="cs"/>
          <w:sz w:val="24"/>
          <w:szCs w:val="24"/>
          <w:rtl/>
        </w:rPr>
        <w:t xml:space="preserve"> להחזיר ל</w:t>
      </w:r>
      <w:r w:rsidR="004E02D3">
        <w:rPr>
          <w:rFonts w:ascii="David" w:hAnsi="David" w:cs="David" w:hint="cs"/>
          <w:sz w:val="24"/>
          <w:szCs w:val="24"/>
        </w:rPr>
        <w:t>MF</w:t>
      </w:r>
      <w:r w:rsidR="004E02D3">
        <w:rPr>
          <w:rFonts w:ascii="David" w:hAnsi="David" w:cs="David" w:hint="cs"/>
          <w:sz w:val="24"/>
          <w:szCs w:val="24"/>
          <w:rtl/>
        </w:rPr>
        <w:t>, מיד,  כל חלק מן ה</w:t>
      </w:r>
      <w:r w:rsidR="00BC08AC">
        <w:rPr>
          <w:rFonts w:ascii="David" w:hAnsi="David" w:cs="David" w:hint="cs"/>
          <w:sz w:val="24"/>
          <w:szCs w:val="24"/>
          <w:rtl/>
        </w:rPr>
        <w:t>מענק</w:t>
      </w:r>
      <w:r w:rsidR="004E02D3">
        <w:rPr>
          <w:rFonts w:ascii="David" w:hAnsi="David" w:cs="David" w:hint="cs"/>
          <w:sz w:val="24"/>
          <w:szCs w:val="24"/>
          <w:rtl/>
        </w:rPr>
        <w:t xml:space="preserve"> שלא נעשה </w:t>
      </w:r>
      <w:r w:rsidR="00503ED7">
        <w:rPr>
          <w:rFonts w:ascii="David" w:hAnsi="David" w:cs="David" w:hint="cs"/>
          <w:sz w:val="24"/>
          <w:szCs w:val="24"/>
          <w:rtl/>
        </w:rPr>
        <w:t xml:space="preserve">בו </w:t>
      </w:r>
      <w:r w:rsidR="004E02D3">
        <w:rPr>
          <w:rFonts w:ascii="David" w:hAnsi="David" w:cs="David" w:hint="cs"/>
          <w:sz w:val="24"/>
          <w:szCs w:val="24"/>
          <w:rtl/>
        </w:rPr>
        <w:t xml:space="preserve">שימוש </w:t>
      </w:r>
      <w:r w:rsidR="00503ED7">
        <w:rPr>
          <w:rFonts w:ascii="David" w:hAnsi="David" w:cs="David" w:hint="cs"/>
          <w:sz w:val="24"/>
          <w:szCs w:val="24"/>
          <w:rtl/>
        </w:rPr>
        <w:t xml:space="preserve">ולספק דין וחשבון לגבי השימוש </w:t>
      </w:r>
      <w:r w:rsidR="00082E3C">
        <w:rPr>
          <w:rFonts w:ascii="David" w:hAnsi="David" w:cs="David" w:hint="cs"/>
          <w:sz w:val="24"/>
          <w:szCs w:val="24"/>
          <w:rtl/>
        </w:rPr>
        <w:t>ב</w:t>
      </w:r>
      <w:r w:rsidR="00503ED7">
        <w:rPr>
          <w:rFonts w:ascii="David" w:hAnsi="David" w:cs="David" w:hint="cs"/>
          <w:sz w:val="24"/>
          <w:szCs w:val="24"/>
          <w:rtl/>
        </w:rPr>
        <w:t>כל הכספים ש</w:t>
      </w:r>
      <w:r w:rsidR="00082E3C">
        <w:rPr>
          <w:rFonts w:ascii="David" w:hAnsi="David" w:cs="David" w:hint="cs"/>
          <w:sz w:val="24"/>
          <w:szCs w:val="24"/>
          <w:rtl/>
        </w:rPr>
        <w:t>הוצאו</w:t>
      </w:r>
      <w:r w:rsidR="00503ED7">
        <w:rPr>
          <w:rFonts w:ascii="David" w:hAnsi="David" w:cs="David" w:hint="cs"/>
          <w:sz w:val="24"/>
          <w:szCs w:val="24"/>
          <w:rtl/>
        </w:rPr>
        <w:t>;</w:t>
      </w:r>
    </w:p>
    <w:p w:rsidR="00503ED7" w:rsidRDefault="00503ED7"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t>להודיע ל</w:t>
      </w:r>
      <w:r>
        <w:rPr>
          <w:rFonts w:ascii="David" w:hAnsi="David" w:cs="David" w:hint="cs"/>
          <w:sz w:val="24"/>
          <w:szCs w:val="24"/>
        </w:rPr>
        <w:t>MF</w:t>
      </w:r>
      <w:r>
        <w:rPr>
          <w:rFonts w:ascii="David" w:hAnsi="David" w:cs="David" w:hint="cs"/>
          <w:sz w:val="24"/>
          <w:szCs w:val="24"/>
          <w:rtl/>
        </w:rPr>
        <w:t xml:space="preserve"> אם התקציב המ</w:t>
      </w:r>
      <w:r w:rsidR="00CB2FDD">
        <w:rPr>
          <w:rFonts w:ascii="David" w:hAnsi="David" w:cs="David" w:hint="cs"/>
          <w:sz w:val="24"/>
          <w:szCs w:val="24"/>
          <w:rtl/>
        </w:rPr>
        <w:t>מ</w:t>
      </w:r>
      <w:r>
        <w:rPr>
          <w:rFonts w:ascii="David" w:hAnsi="David" w:cs="David" w:hint="cs"/>
          <w:sz w:val="24"/>
          <w:szCs w:val="24"/>
          <w:rtl/>
        </w:rPr>
        <w:t>שי של הפרויקט הינו פחות מסכום ה</w:t>
      </w:r>
      <w:r w:rsidR="00BC08AC">
        <w:rPr>
          <w:rFonts w:ascii="David" w:hAnsi="David" w:cs="David" w:hint="cs"/>
          <w:sz w:val="24"/>
          <w:szCs w:val="24"/>
          <w:rtl/>
        </w:rPr>
        <w:t>מענק</w:t>
      </w:r>
      <w:r>
        <w:rPr>
          <w:rFonts w:ascii="David" w:hAnsi="David" w:cs="David" w:hint="cs"/>
          <w:sz w:val="24"/>
          <w:szCs w:val="24"/>
          <w:rtl/>
        </w:rPr>
        <w:t xml:space="preserve"> שהוקצב. במקרה זה, שמורה ל</w:t>
      </w:r>
      <w:r>
        <w:rPr>
          <w:rFonts w:ascii="David" w:hAnsi="David" w:cs="David" w:hint="cs"/>
          <w:sz w:val="24"/>
          <w:szCs w:val="24"/>
        </w:rPr>
        <w:t>MF</w:t>
      </w:r>
      <w:r>
        <w:rPr>
          <w:rFonts w:ascii="David" w:hAnsi="David" w:cs="David" w:hint="cs"/>
          <w:sz w:val="24"/>
          <w:szCs w:val="24"/>
          <w:rtl/>
        </w:rPr>
        <w:t xml:space="preserve"> הזכות להקטין את ה</w:t>
      </w:r>
      <w:r w:rsidR="00BC08AC">
        <w:rPr>
          <w:rFonts w:ascii="David" w:hAnsi="David" w:cs="David" w:hint="cs"/>
          <w:sz w:val="24"/>
          <w:szCs w:val="24"/>
          <w:rtl/>
        </w:rPr>
        <w:t>מענק</w:t>
      </w:r>
      <w:r>
        <w:rPr>
          <w:rFonts w:ascii="David" w:hAnsi="David" w:cs="David" w:hint="cs"/>
          <w:sz w:val="24"/>
          <w:szCs w:val="24"/>
          <w:rtl/>
        </w:rPr>
        <w:t xml:space="preserve"> לסכום שהוצא למעשה, ועל פי שיקול דעתו הבלעדי של </w:t>
      </w:r>
      <w:r>
        <w:rPr>
          <w:rFonts w:ascii="David" w:hAnsi="David" w:cs="David" w:hint="cs"/>
          <w:sz w:val="24"/>
          <w:szCs w:val="24"/>
        </w:rPr>
        <w:t>MF</w:t>
      </w:r>
      <w:r>
        <w:rPr>
          <w:rFonts w:ascii="David" w:hAnsi="David" w:cs="David" w:hint="cs"/>
          <w:sz w:val="24"/>
          <w:szCs w:val="24"/>
          <w:rtl/>
        </w:rPr>
        <w:t>, לדרוש כי מקבל ה</w:t>
      </w:r>
      <w:r w:rsidR="00BC08AC">
        <w:rPr>
          <w:rFonts w:ascii="David" w:hAnsi="David" w:cs="David" w:hint="cs"/>
          <w:sz w:val="24"/>
          <w:szCs w:val="24"/>
          <w:rtl/>
        </w:rPr>
        <w:t>מענק</w:t>
      </w:r>
      <w:r>
        <w:rPr>
          <w:rFonts w:ascii="David" w:hAnsi="David" w:cs="David" w:hint="cs"/>
          <w:sz w:val="24"/>
          <w:szCs w:val="24"/>
          <w:rtl/>
        </w:rPr>
        <w:t xml:space="preserve"> יחזיר סכומים שהועברו ולא נעשה בהם שימוש או להשתמש בכספים אלה כמקדמה ל</w:t>
      </w:r>
      <w:r w:rsidR="00BC08AC">
        <w:rPr>
          <w:rFonts w:ascii="David" w:hAnsi="David" w:cs="David" w:hint="cs"/>
          <w:sz w:val="24"/>
          <w:szCs w:val="24"/>
          <w:rtl/>
        </w:rPr>
        <w:t>מענק</w:t>
      </w:r>
      <w:r>
        <w:rPr>
          <w:rFonts w:ascii="David" w:hAnsi="David" w:cs="David" w:hint="cs"/>
          <w:sz w:val="24"/>
          <w:szCs w:val="24"/>
          <w:rtl/>
        </w:rPr>
        <w:t xml:space="preserve"> עתידי;</w:t>
      </w:r>
    </w:p>
    <w:p w:rsidR="00503ED7" w:rsidRDefault="00503ED7"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lastRenderedPageBreak/>
        <w:t xml:space="preserve">אם </w:t>
      </w:r>
      <w:r>
        <w:rPr>
          <w:rFonts w:ascii="David" w:hAnsi="David" w:cs="David" w:hint="cs"/>
          <w:sz w:val="24"/>
          <w:szCs w:val="24"/>
        </w:rPr>
        <w:t>MF</w:t>
      </w:r>
      <w:r>
        <w:rPr>
          <w:rFonts w:ascii="David" w:hAnsi="David" w:cs="David" w:hint="cs"/>
          <w:sz w:val="24"/>
          <w:szCs w:val="24"/>
          <w:rtl/>
        </w:rPr>
        <w:t xml:space="preserve"> קובע, על פי שיקול דעתו הבלעדי, כי נעשה שינוי מהותי במנהיגות של מקבל ה</w:t>
      </w:r>
      <w:r w:rsidR="00BC08AC">
        <w:rPr>
          <w:rFonts w:ascii="David" w:hAnsi="David" w:cs="David" w:hint="cs"/>
          <w:sz w:val="24"/>
          <w:szCs w:val="24"/>
          <w:rtl/>
        </w:rPr>
        <w:t>מענק</w:t>
      </w:r>
      <w:r>
        <w:rPr>
          <w:rFonts w:ascii="David" w:hAnsi="David" w:cs="David" w:hint="cs"/>
          <w:sz w:val="24"/>
          <w:szCs w:val="24"/>
          <w:rtl/>
        </w:rPr>
        <w:t xml:space="preserve"> או של הפרויקט, </w:t>
      </w:r>
      <w:r>
        <w:rPr>
          <w:rFonts w:ascii="David" w:hAnsi="David" w:cs="David" w:hint="cs"/>
          <w:sz w:val="24"/>
          <w:szCs w:val="24"/>
        </w:rPr>
        <w:t>MF</w:t>
      </w:r>
      <w:r>
        <w:rPr>
          <w:rFonts w:ascii="David" w:hAnsi="David" w:cs="David" w:hint="cs"/>
          <w:sz w:val="24"/>
          <w:szCs w:val="24"/>
          <w:rtl/>
        </w:rPr>
        <w:t xml:space="preserve"> שומר לעצמו את הזכות לבטל את ההסכם ולדרוש תשלום של הכספים הנותרים ל</w:t>
      </w:r>
      <w:r>
        <w:rPr>
          <w:rFonts w:ascii="David" w:hAnsi="David" w:cs="David" w:hint="cs"/>
          <w:sz w:val="24"/>
          <w:szCs w:val="24"/>
        </w:rPr>
        <w:t>MF</w:t>
      </w:r>
      <w:r>
        <w:rPr>
          <w:rFonts w:ascii="David" w:hAnsi="David" w:cs="David" w:hint="cs"/>
          <w:sz w:val="24"/>
          <w:szCs w:val="24"/>
          <w:rtl/>
        </w:rPr>
        <w:t>;</w:t>
      </w:r>
    </w:p>
    <w:p w:rsidR="00503ED7" w:rsidRDefault="00503ED7"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t>שאם נעשה שימוש ב</w:t>
      </w:r>
      <w:r w:rsidR="00BC08AC">
        <w:rPr>
          <w:rFonts w:ascii="David" w:hAnsi="David" w:cs="David" w:hint="cs"/>
          <w:sz w:val="24"/>
          <w:szCs w:val="24"/>
          <w:rtl/>
        </w:rPr>
        <w:t>מענק</w:t>
      </w:r>
      <w:r>
        <w:rPr>
          <w:rFonts w:ascii="David" w:hAnsi="David" w:cs="David" w:hint="cs"/>
          <w:sz w:val="24"/>
          <w:szCs w:val="24"/>
          <w:rtl/>
        </w:rPr>
        <w:t xml:space="preserve"> למטרות שאינן תואמות </w:t>
      </w:r>
      <w:r w:rsidR="00BC08AC">
        <w:rPr>
          <w:rFonts w:ascii="David" w:hAnsi="David" w:cs="David" w:hint="cs"/>
          <w:sz w:val="24"/>
          <w:szCs w:val="24"/>
          <w:rtl/>
        </w:rPr>
        <w:t>מענק</w:t>
      </w:r>
      <w:r>
        <w:rPr>
          <w:rFonts w:ascii="David" w:hAnsi="David" w:cs="David" w:hint="cs"/>
          <w:sz w:val="24"/>
          <w:szCs w:val="24"/>
          <w:rtl/>
        </w:rPr>
        <w:t xml:space="preserve"> זו, רשאי </w:t>
      </w:r>
      <w:r>
        <w:rPr>
          <w:rFonts w:ascii="David" w:hAnsi="David" w:cs="David" w:hint="cs"/>
          <w:sz w:val="24"/>
          <w:szCs w:val="24"/>
        </w:rPr>
        <w:t>MF</w:t>
      </w:r>
      <w:r>
        <w:rPr>
          <w:rFonts w:ascii="David" w:hAnsi="David" w:cs="David" w:hint="cs"/>
          <w:sz w:val="24"/>
          <w:szCs w:val="24"/>
          <w:rtl/>
        </w:rPr>
        <w:t xml:space="preserve"> לדרוש תשלום של כל הכספים אשר ניתנו למקבל ה</w:t>
      </w:r>
      <w:r w:rsidR="00BC08AC">
        <w:rPr>
          <w:rFonts w:ascii="David" w:hAnsi="David" w:cs="David" w:hint="cs"/>
          <w:sz w:val="24"/>
          <w:szCs w:val="24"/>
          <w:rtl/>
        </w:rPr>
        <w:t>מענק</w:t>
      </w:r>
      <w:r>
        <w:rPr>
          <w:rFonts w:ascii="David" w:hAnsi="David" w:cs="David" w:hint="cs"/>
          <w:sz w:val="24"/>
          <w:szCs w:val="24"/>
          <w:rtl/>
        </w:rPr>
        <w:t>;</w:t>
      </w:r>
    </w:p>
    <w:p w:rsidR="00503ED7" w:rsidRDefault="00503ED7"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t>שכל המחלוק</w:t>
      </w:r>
      <w:r w:rsidR="00E83AFF">
        <w:rPr>
          <w:rFonts w:ascii="David" w:hAnsi="David" w:cs="David" w:hint="cs"/>
          <w:sz w:val="24"/>
          <w:szCs w:val="24"/>
          <w:rtl/>
        </w:rPr>
        <w:t>ו</w:t>
      </w:r>
      <w:r>
        <w:rPr>
          <w:rFonts w:ascii="David" w:hAnsi="David" w:cs="David" w:hint="cs"/>
          <w:sz w:val="24"/>
          <w:szCs w:val="24"/>
          <w:rtl/>
        </w:rPr>
        <w:t xml:space="preserve">ת, חוסר ההסכמות, או התביעות הנובעות מהסכם זה או </w:t>
      </w:r>
      <w:r w:rsidR="00885D1C">
        <w:rPr>
          <w:rFonts w:ascii="David" w:hAnsi="David" w:cs="David" w:hint="cs"/>
          <w:sz w:val="24"/>
          <w:szCs w:val="24"/>
          <w:rtl/>
        </w:rPr>
        <w:t>ה</w:t>
      </w:r>
      <w:r>
        <w:rPr>
          <w:rFonts w:ascii="David" w:hAnsi="David" w:cs="David" w:hint="cs"/>
          <w:sz w:val="24"/>
          <w:szCs w:val="24"/>
          <w:rtl/>
        </w:rPr>
        <w:t>קשורות אליו, או כל הפרה של ההסכם</w:t>
      </w:r>
      <w:r w:rsidR="00CB2FDD">
        <w:rPr>
          <w:rFonts w:ascii="David" w:hAnsi="David" w:cs="David" w:hint="cs"/>
          <w:sz w:val="24"/>
          <w:szCs w:val="24"/>
          <w:rtl/>
        </w:rPr>
        <w:t xml:space="preserve">, </w:t>
      </w:r>
      <w:r>
        <w:rPr>
          <w:rFonts w:ascii="David" w:hAnsi="David" w:cs="David" w:hint="cs"/>
          <w:sz w:val="24"/>
          <w:szCs w:val="24"/>
          <w:rtl/>
        </w:rPr>
        <w:t>ייושבו</w:t>
      </w:r>
      <w:r w:rsidR="00E83AFF">
        <w:rPr>
          <w:rFonts w:ascii="David" w:hAnsi="David" w:cs="David" w:hint="cs"/>
          <w:sz w:val="24"/>
          <w:szCs w:val="24"/>
          <w:rtl/>
        </w:rPr>
        <w:t xml:space="preserve"> באמצעות בוררות על ידי בורר אשר ימונה בהסכמה הדדית, ובהיעדר הס</w:t>
      </w:r>
      <w:r w:rsidR="00885D1C">
        <w:rPr>
          <w:rFonts w:ascii="David" w:hAnsi="David" w:cs="David" w:hint="cs"/>
          <w:sz w:val="24"/>
          <w:szCs w:val="24"/>
          <w:rtl/>
        </w:rPr>
        <w:t>כ</w:t>
      </w:r>
      <w:r w:rsidR="00E83AFF">
        <w:rPr>
          <w:rFonts w:ascii="David" w:hAnsi="David" w:cs="David" w:hint="cs"/>
          <w:sz w:val="24"/>
          <w:szCs w:val="24"/>
          <w:rtl/>
        </w:rPr>
        <w:t>מה, ימונה על ידי לשכת עורכי הדין בירושלים. הבורר לא יהיה כפוף לחוק הפר</w:t>
      </w:r>
      <w:r w:rsidR="006F456C">
        <w:rPr>
          <w:rFonts w:ascii="David" w:hAnsi="David" w:cs="David" w:hint="cs"/>
          <w:sz w:val="24"/>
          <w:szCs w:val="24"/>
          <w:rtl/>
        </w:rPr>
        <w:t>ו</w:t>
      </w:r>
      <w:r w:rsidR="00E83AFF">
        <w:rPr>
          <w:rFonts w:ascii="David" w:hAnsi="David" w:cs="David" w:hint="cs"/>
          <w:sz w:val="24"/>
          <w:szCs w:val="24"/>
          <w:rtl/>
        </w:rPr>
        <w:t xml:space="preserve">צדוראלי או לחוקי </w:t>
      </w:r>
      <w:r w:rsidR="00BC08AC">
        <w:rPr>
          <w:rFonts w:ascii="David" w:hAnsi="David" w:cs="David" w:hint="cs"/>
          <w:sz w:val="24"/>
          <w:szCs w:val="24"/>
          <w:rtl/>
        </w:rPr>
        <w:t xml:space="preserve">הראיות, אלא הבורר יהיה כפוף לחוק הישראלי </w:t>
      </w:r>
      <w:r w:rsidR="00BC08AC" w:rsidRPr="00CB2FDD">
        <w:rPr>
          <w:rFonts w:ascii="David" w:hAnsi="David" w:cs="David" w:hint="cs"/>
          <w:sz w:val="24"/>
          <w:szCs w:val="24"/>
          <w:rtl/>
        </w:rPr>
        <w:t>המהותי, ו</w:t>
      </w:r>
      <w:r w:rsidR="00BC08AC" w:rsidRPr="00BC08AC">
        <w:rPr>
          <w:rFonts w:ascii="David" w:hAnsi="David" w:cs="David" w:hint="cs"/>
          <w:sz w:val="24"/>
          <w:szCs w:val="24"/>
          <w:rtl/>
        </w:rPr>
        <w:t xml:space="preserve">יידרש </w:t>
      </w:r>
      <w:r w:rsidR="00BC08AC">
        <w:rPr>
          <w:rFonts w:ascii="David" w:hAnsi="David" w:cs="David" w:hint="cs"/>
          <w:sz w:val="24"/>
          <w:szCs w:val="24"/>
          <w:rtl/>
        </w:rPr>
        <w:t xml:space="preserve">להעביר בכתב את </w:t>
      </w:r>
      <w:r w:rsidR="00885D1C">
        <w:rPr>
          <w:rFonts w:ascii="David" w:hAnsi="David" w:cs="David" w:hint="cs"/>
          <w:sz w:val="24"/>
          <w:szCs w:val="24"/>
          <w:rtl/>
        </w:rPr>
        <w:t xml:space="preserve">נימוקיו </w:t>
      </w:r>
      <w:r w:rsidR="00BC08AC">
        <w:rPr>
          <w:rFonts w:ascii="David" w:hAnsi="David" w:cs="David" w:hint="cs"/>
          <w:sz w:val="24"/>
          <w:szCs w:val="24"/>
          <w:rtl/>
        </w:rPr>
        <w:t>להכרעה שלו. הסכם זה מהווה הסכם בוררות לפי חוק הבוררות הישראלית; וכן</w:t>
      </w:r>
    </w:p>
    <w:p w:rsidR="00BC08AC" w:rsidRDefault="00BC08AC" w:rsidP="00893B81">
      <w:pPr>
        <w:pStyle w:val="ListParagraph"/>
        <w:numPr>
          <w:ilvl w:val="0"/>
          <w:numId w:val="1"/>
        </w:numPr>
        <w:spacing w:after="120" w:line="360" w:lineRule="auto"/>
        <w:jc w:val="both"/>
        <w:rPr>
          <w:rFonts w:ascii="David" w:hAnsi="David" w:cs="David"/>
          <w:sz w:val="24"/>
          <w:szCs w:val="24"/>
        </w:rPr>
      </w:pPr>
      <w:r>
        <w:rPr>
          <w:rFonts w:ascii="David" w:hAnsi="David" w:cs="David" w:hint="cs"/>
          <w:sz w:val="24"/>
          <w:szCs w:val="24"/>
          <w:rtl/>
        </w:rPr>
        <w:t xml:space="preserve">מעבר לזכויות ולחובות אשר צוינו במפורש במכתב זה, </w:t>
      </w:r>
      <w:r>
        <w:rPr>
          <w:rFonts w:ascii="David" w:hAnsi="David" w:cs="David" w:hint="cs"/>
          <w:sz w:val="24"/>
          <w:szCs w:val="24"/>
        </w:rPr>
        <w:t>MF</w:t>
      </w:r>
      <w:r>
        <w:rPr>
          <w:rFonts w:ascii="David" w:hAnsi="David" w:cs="David" w:hint="cs"/>
          <w:sz w:val="24"/>
          <w:szCs w:val="24"/>
          <w:rtl/>
        </w:rPr>
        <w:t xml:space="preserve"> מוותר על כל זכות חוקית לשלוט בשימוש של מקבל המענק בכספים שהומלץ עליהם  בעקבות הסכם זה או להשפיע באופן אחר על השימוש בכספים. בנוסף, מובן מפורשות כי  על ידי מתן המלצה זו, אין ל</w:t>
      </w:r>
      <w:r>
        <w:rPr>
          <w:rFonts w:ascii="David" w:hAnsi="David" w:cs="David" w:hint="cs"/>
          <w:sz w:val="24"/>
          <w:szCs w:val="24"/>
        </w:rPr>
        <w:t>MF</w:t>
      </w:r>
      <w:r>
        <w:rPr>
          <w:rFonts w:ascii="David" w:hAnsi="David" w:cs="David" w:hint="cs"/>
          <w:sz w:val="24"/>
          <w:szCs w:val="24"/>
          <w:rtl/>
        </w:rPr>
        <w:t xml:space="preserve"> שום מחויבות לתת מענק נוס</w:t>
      </w:r>
      <w:r w:rsidR="00885D1C">
        <w:rPr>
          <w:rFonts w:ascii="David" w:hAnsi="David" w:cs="David" w:hint="cs"/>
          <w:sz w:val="24"/>
          <w:szCs w:val="24"/>
          <w:rtl/>
        </w:rPr>
        <w:t>ף כלשהו</w:t>
      </w:r>
      <w:r>
        <w:rPr>
          <w:rFonts w:ascii="David" w:hAnsi="David" w:cs="David" w:hint="cs"/>
          <w:sz w:val="24"/>
          <w:szCs w:val="24"/>
          <w:rtl/>
        </w:rPr>
        <w:t xml:space="preserve"> למקבל המענק. </w:t>
      </w:r>
    </w:p>
    <w:p w:rsidR="00BC08AC" w:rsidRDefault="00BC08AC" w:rsidP="00BC08AC">
      <w:pPr>
        <w:spacing w:after="120" w:line="360" w:lineRule="auto"/>
        <w:jc w:val="both"/>
        <w:rPr>
          <w:rFonts w:ascii="David" w:hAnsi="David" w:cs="David"/>
          <w:b/>
          <w:bCs/>
          <w:sz w:val="24"/>
          <w:szCs w:val="24"/>
          <w:rtl/>
        </w:rPr>
      </w:pPr>
      <w:r w:rsidRPr="00BC08AC">
        <w:rPr>
          <w:rFonts w:ascii="David" w:hAnsi="David" w:cs="David" w:hint="cs"/>
          <w:b/>
          <w:bCs/>
          <w:sz w:val="24"/>
          <w:szCs w:val="24"/>
          <w:rtl/>
        </w:rPr>
        <w:t xml:space="preserve">דרישות דיווח </w:t>
      </w:r>
    </w:p>
    <w:p w:rsidR="00BC08AC" w:rsidRDefault="00BC08AC" w:rsidP="00BC08AC">
      <w:pPr>
        <w:spacing w:after="120" w:line="360" w:lineRule="auto"/>
        <w:jc w:val="both"/>
        <w:rPr>
          <w:rFonts w:ascii="David" w:hAnsi="David" w:cs="David"/>
          <w:sz w:val="24"/>
          <w:szCs w:val="24"/>
          <w:rtl/>
        </w:rPr>
      </w:pPr>
      <w:r>
        <w:rPr>
          <w:rFonts w:ascii="David" w:hAnsi="David" w:cs="David" w:hint="cs"/>
          <w:sz w:val="24"/>
          <w:szCs w:val="24"/>
          <w:rtl/>
        </w:rPr>
        <w:t>כל המלצה עתידית תיקח בחשבון, בין השאר, את העמידה ב</w:t>
      </w:r>
      <w:r w:rsidR="00B72D6A">
        <w:rPr>
          <w:rFonts w:ascii="David" w:hAnsi="David" w:cs="David" w:hint="cs"/>
          <w:sz w:val="24"/>
          <w:szCs w:val="24"/>
          <w:rtl/>
        </w:rPr>
        <w:t>לוח ה</w:t>
      </w:r>
      <w:r>
        <w:rPr>
          <w:rFonts w:ascii="David" w:hAnsi="David" w:cs="David" w:hint="cs"/>
          <w:sz w:val="24"/>
          <w:szCs w:val="24"/>
          <w:rtl/>
        </w:rPr>
        <w:t xml:space="preserve">זמנים ואת שלמות </w:t>
      </w:r>
      <w:r w:rsidR="00B72D6A">
        <w:rPr>
          <w:rFonts w:ascii="David" w:hAnsi="David" w:cs="David" w:hint="cs"/>
          <w:sz w:val="24"/>
          <w:szCs w:val="24"/>
          <w:rtl/>
        </w:rPr>
        <w:t>ה</w:t>
      </w:r>
      <w:r>
        <w:rPr>
          <w:rFonts w:ascii="David" w:hAnsi="David" w:cs="David" w:hint="cs"/>
          <w:sz w:val="24"/>
          <w:szCs w:val="24"/>
          <w:rtl/>
        </w:rPr>
        <w:t>דוחות וכן את המידע המהותי ה</w:t>
      </w:r>
      <w:r w:rsidR="00B72D6A">
        <w:rPr>
          <w:rFonts w:ascii="David" w:hAnsi="David" w:cs="David" w:hint="cs"/>
          <w:sz w:val="24"/>
          <w:szCs w:val="24"/>
          <w:rtl/>
        </w:rPr>
        <w:t>המופיע</w:t>
      </w:r>
      <w:r>
        <w:rPr>
          <w:rFonts w:ascii="David" w:hAnsi="David" w:cs="David" w:hint="cs"/>
          <w:sz w:val="24"/>
          <w:szCs w:val="24"/>
          <w:rtl/>
        </w:rPr>
        <w:t xml:space="preserve"> ב</w:t>
      </w:r>
      <w:r w:rsidR="00B72D6A">
        <w:rPr>
          <w:rFonts w:ascii="David" w:hAnsi="David" w:cs="David" w:hint="cs"/>
          <w:sz w:val="24"/>
          <w:szCs w:val="24"/>
          <w:rtl/>
        </w:rPr>
        <w:t>הם</w:t>
      </w:r>
      <w:r>
        <w:rPr>
          <w:rFonts w:ascii="David" w:hAnsi="David" w:cs="David" w:hint="cs"/>
          <w:sz w:val="24"/>
          <w:szCs w:val="24"/>
          <w:rtl/>
        </w:rPr>
        <w:t xml:space="preserve">. </w:t>
      </w:r>
    </w:p>
    <w:p w:rsidR="00BC08AC" w:rsidRDefault="00BC08AC" w:rsidP="00BC08AC">
      <w:pPr>
        <w:spacing w:after="120" w:line="360" w:lineRule="auto"/>
        <w:jc w:val="both"/>
        <w:rPr>
          <w:rFonts w:ascii="David" w:hAnsi="David" w:cs="David"/>
          <w:sz w:val="24"/>
          <w:szCs w:val="24"/>
          <w:rtl/>
        </w:rPr>
      </w:pPr>
      <w:r>
        <w:rPr>
          <w:rFonts w:ascii="David" w:hAnsi="David" w:cs="David" w:hint="cs"/>
          <w:sz w:val="24"/>
          <w:szCs w:val="24"/>
          <w:rtl/>
        </w:rPr>
        <w:t>הדוחות:</w:t>
      </w:r>
    </w:p>
    <w:p w:rsidR="00BC08AC" w:rsidRPr="001B26A9" w:rsidRDefault="00B72D6A" w:rsidP="001B26A9">
      <w:pPr>
        <w:pStyle w:val="ListParagraph"/>
        <w:numPr>
          <w:ilvl w:val="0"/>
          <w:numId w:val="3"/>
        </w:numPr>
        <w:spacing w:after="120" w:line="360" w:lineRule="auto"/>
        <w:jc w:val="both"/>
        <w:rPr>
          <w:rFonts w:ascii="David" w:hAnsi="David" w:cs="David"/>
          <w:sz w:val="24"/>
          <w:szCs w:val="24"/>
        </w:rPr>
      </w:pPr>
      <w:r w:rsidRPr="001B26A9">
        <w:rPr>
          <w:rFonts w:ascii="David" w:hAnsi="David" w:cs="David" w:hint="cs"/>
          <w:sz w:val="24"/>
          <w:szCs w:val="24"/>
          <w:rtl/>
        </w:rPr>
        <w:t>יסמכו</w:t>
      </w:r>
      <w:r w:rsidR="001B26A9" w:rsidRPr="001B26A9">
        <w:rPr>
          <w:rFonts w:ascii="David" w:hAnsi="David" w:cs="David" w:hint="cs"/>
          <w:sz w:val="24"/>
          <w:szCs w:val="24"/>
          <w:rtl/>
        </w:rPr>
        <w:t xml:space="preserve"> </w:t>
      </w:r>
      <w:r w:rsidR="00BC08AC" w:rsidRPr="001B26A9">
        <w:rPr>
          <w:rFonts w:ascii="David" w:hAnsi="David" w:cs="David" w:hint="cs"/>
          <w:sz w:val="24"/>
          <w:szCs w:val="24"/>
          <w:rtl/>
        </w:rPr>
        <w:t>בקצרה את הפרויקט בכללותו:</w:t>
      </w:r>
    </w:p>
    <w:p w:rsidR="00ED27A4" w:rsidRDefault="00885D1C" w:rsidP="00F642F4">
      <w:pPr>
        <w:spacing w:after="120" w:line="360" w:lineRule="auto"/>
        <w:ind w:left="84" w:hanging="142"/>
        <w:jc w:val="both"/>
        <w:rPr>
          <w:rFonts w:ascii="David" w:hAnsi="David" w:cs="David"/>
          <w:sz w:val="24"/>
          <w:szCs w:val="24"/>
          <w:rtl/>
        </w:rPr>
      </w:pPr>
      <w:commentRangeStart w:id="2"/>
      <w:proofErr w:type="gramStart"/>
      <w:r w:rsidRPr="00885D1C">
        <w:rPr>
          <w:rFonts w:ascii="David" w:hAnsi="David" w:cs="David"/>
          <w:sz w:val="24"/>
          <w:szCs w:val="24"/>
        </w:rPr>
        <w:t>ul</w:t>
      </w:r>
      <w:proofErr w:type="gramEnd"/>
      <w:r w:rsidR="00F642F4" w:rsidRPr="00885D1C">
        <w:rPr>
          <w:rFonts w:ascii="David" w:hAnsi="David" w:cs="David"/>
          <w:sz w:val="24"/>
          <w:szCs w:val="24"/>
        </w:rPr>
        <w:t>.</w:t>
      </w:r>
      <w:commentRangeEnd w:id="2"/>
      <w:r>
        <w:rPr>
          <w:rStyle w:val="CommentReference"/>
        </w:rPr>
        <w:commentReference w:id="2"/>
      </w:r>
      <w:r w:rsidR="00B72D6A">
        <w:rPr>
          <w:rFonts w:ascii="David" w:hAnsi="David" w:cs="David" w:hint="cs"/>
          <w:sz w:val="24"/>
          <w:szCs w:val="24"/>
          <w:rtl/>
        </w:rPr>
        <w:t>י</w:t>
      </w:r>
      <w:r w:rsidR="00F642F4">
        <w:rPr>
          <w:rFonts w:ascii="David" w:hAnsi="David" w:cs="David" w:hint="cs"/>
          <w:sz w:val="24"/>
          <w:szCs w:val="24"/>
          <w:rtl/>
        </w:rPr>
        <w:t>פרט</w:t>
      </w:r>
      <w:r w:rsidR="00B72D6A">
        <w:rPr>
          <w:rFonts w:ascii="David" w:hAnsi="David" w:cs="David" w:hint="cs"/>
          <w:sz w:val="24"/>
          <w:szCs w:val="24"/>
          <w:rtl/>
        </w:rPr>
        <w:t>ו</w:t>
      </w:r>
      <w:r w:rsidR="00F642F4">
        <w:rPr>
          <w:rFonts w:ascii="David" w:hAnsi="David" w:cs="David" w:hint="cs"/>
          <w:sz w:val="24"/>
          <w:szCs w:val="24"/>
          <w:rtl/>
        </w:rPr>
        <w:t xml:space="preserve"> את ההתקדמות לקראת השגת המטרות והתוצאות הרצויות של הפרויקט, כולל הישגים, אתגרים, שינויים ולקחים שנלמדו:</w:t>
      </w:r>
    </w:p>
    <w:p w:rsidR="00F642F4" w:rsidRPr="001B26A9" w:rsidRDefault="00B72D6A" w:rsidP="00291030">
      <w:pPr>
        <w:pStyle w:val="ListParagraph"/>
        <w:numPr>
          <w:ilvl w:val="0"/>
          <w:numId w:val="6"/>
        </w:numPr>
        <w:spacing w:after="120" w:line="360" w:lineRule="auto"/>
        <w:jc w:val="both"/>
        <w:rPr>
          <w:rFonts w:ascii="David" w:hAnsi="David" w:cs="David"/>
          <w:sz w:val="24"/>
          <w:szCs w:val="24"/>
          <w:rtl/>
        </w:rPr>
      </w:pPr>
      <w:r w:rsidRPr="001B26A9">
        <w:rPr>
          <w:rFonts w:ascii="David" w:hAnsi="David" w:cs="David" w:hint="cs"/>
          <w:sz w:val="24"/>
          <w:szCs w:val="24"/>
          <w:rtl/>
        </w:rPr>
        <w:t>יכללו</w:t>
      </w:r>
      <w:r w:rsidR="00F642F4" w:rsidRPr="001B26A9">
        <w:rPr>
          <w:rFonts w:ascii="David" w:hAnsi="David" w:cs="David" w:hint="cs"/>
          <w:sz w:val="24"/>
          <w:szCs w:val="24"/>
          <w:rtl/>
        </w:rPr>
        <w:t xml:space="preserve"> דוח כלכלי עם הטורים הבאים: א. תקציב צפוי שהוגש טרם החתימה על מכתב זה, כדלעיל, וההוצאות </w:t>
      </w:r>
      <w:r w:rsidR="00CB2FDD" w:rsidRPr="001B26A9">
        <w:rPr>
          <w:rFonts w:ascii="David" w:hAnsi="David" w:cs="David" w:hint="cs"/>
          <w:sz w:val="24"/>
          <w:szCs w:val="24"/>
          <w:rtl/>
        </w:rPr>
        <w:t xml:space="preserve">הממשיות </w:t>
      </w:r>
      <w:r w:rsidR="00F642F4" w:rsidRPr="001B26A9">
        <w:rPr>
          <w:rFonts w:ascii="David" w:hAnsi="David" w:cs="David" w:hint="cs"/>
          <w:sz w:val="24"/>
          <w:szCs w:val="24"/>
          <w:rtl/>
        </w:rPr>
        <w:t xml:space="preserve">עד כה עבור שנת הכספים הנוכחית או תקופת המענק; ב. תקציב צפוי </w:t>
      </w:r>
      <w:r w:rsidR="00291030">
        <w:rPr>
          <w:rFonts w:ascii="David" w:hAnsi="David" w:cs="David" w:hint="cs"/>
          <w:sz w:val="24"/>
          <w:szCs w:val="24"/>
          <w:rtl/>
        </w:rPr>
        <w:t>ש</w:t>
      </w:r>
      <w:r w:rsidR="00F642F4" w:rsidRPr="001B26A9">
        <w:rPr>
          <w:rFonts w:ascii="David" w:hAnsi="David" w:cs="David" w:hint="cs"/>
          <w:sz w:val="24"/>
          <w:szCs w:val="24"/>
          <w:rtl/>
        </w:rPr>
        <w:t xml:space="preserve">הוגש טרם החתימה על מכתב זה, כדלעיל, וההוצאות למעשה עבור שנת הכספים הקודמת או תקופת המענק הקודמת (אם ישים); ו-ג. הסברים </w:t>
      </w:r>
      <w:r w:rsidR="00291030">
        <w:rPr>
          <w:rFonts w:ascii="David" w:hAnsi="David" w:cs="David" w:hint="cs"/>
          <w:sz w:val="24"/>
          <w:szCs w:val="24"/>
          <w:rtl/>
        </w:rPr>
        <w:t>ע</w:t>
      </w:r>
      <w:r w:rsidR="00F642F4" w:rsidRPr="001B26A9">
        <w:rPr>
          <w:rFonts w:ascii="David" w:hAnsi="David" w:cs="David" w:hint="cs"/>
          <w:sz w:val="24"/>
          <w:szCs w:val="24"/>
          <w:rtl/>
        </w:rPr>
        <w:t xml:space="preserve">ל ההבדלים לפי שורות הפריטים. </w:t>
      </w:r>
    </w:p>
    <w:p w:rsidR="00F642F4" w:rsidRPr="001B26A9" w:rsidRDefault="00B72D6A" w:rsidP="001B26A9">
      <w:pPr>
        <w:pStyle w:val="ListParagraph"/>
        <w:numPr>
          <w:ilvl w:val="0"/>
          <w:numId w:val="6"/>
        </w:numPr>
        <w:spacing w:after="120" w:line="360" w:lineRule="auto"/>
        <w:jc w:val="both"/>
        <w:rPr>
          <w:rFonts w:ascii="David" w:hAnsi="David" w:cs="David"/>
          <w:sz w:val="24"/>
          <w:szCs w:val="24"/>
          <w:rtl/>
        </w:rPr>
      </w:pPr>
      <w:r w:rsidRPr="001B26A9">
        <w:rPr>
          <w:rFonts w:ascii="David" w:hAnsi="David" w:cs="David" w:hint="cs"/>
          <w:sz w:val="24"/>
          <w:szCs w:val="24"/>
          <w:rtl/>
        </w:rPr>
        <w:t>י</w:t>
      </w:r>
      <w:r w:rsidR="00F642F4" w:rsidRPr="001B26A9">
        <w:rPr>
          <w:rFonts w:ascii="David" w:hAnsi="David" w:cs="David" w:hint="cs"/>
          <w:sz w:val="24"/>
          <w:szCs w:val="24"/>
          <w:rtl/>
        </w:rPr>
        <w:t>כלל</w:t>
      </w:r>
      <w:r w:rsidRPr="001B26A9">
        <w:rPr>
          <w:rFonts w:ascii="David" w:hAnsi="David" w:cs="David" w:hint="cs"/>
          <w:sz w:val="24"/>
          <w:szCs w:val="24"/>
          <w:rtl/>
        </w:rPr>
        <w:t>ו</w:t>
      </w:r>
      <w:r w:rsidR="00F642F4" w:rsidRPr="001B26A9">
        <w:rPr>
          <w:rFonts w:ascii="David" w:hAnsi="David" w:cs="David" w:hint="cs"/>
          <w:sz w:val="24"/>
          <w:szCs w:val="24"/>
          <w:rtl/>
        </w:rPr>
        <w:t xml:space="preserve"> הצהרה על מקורות ההכנסה של מקבל המענק ושל הפרויקט (כולל השמות והסכומים של כל מקורות ההכנסה העיקריים) עבור שנת הכספים הנוכחית, וכן עבור שנת הכספים הקודמת (אם ישים);</w:t>
      </w:r>
    </w:p>
    <w:p w:rsidR="00F642F4" w:rsidRPr="001B26A9" w:rsidRDefault="00B72D6A" w:rsidP="001B26A9">
      <w:pPr>
        <w:pStyle w:val="ListParagraph"/>
        <w:numPr>
          <w:ilvl w:val="0"/>
          <w:numId w:val="6"/>
        </w:numPr>
        <w:spacing w:after="120" w:line="360" w:lineRule="auto"/>
        <w:jc w:val="both"/>
        <w:rPr>
          <w:rFonts w:ascii="David" w:hAnsi="David" w:cs="David"/>
          <w:sz w:val="24"/>
          <w:szCs w:val="24"/>
          <w:rtl/>
        </w:rPr>
      </w:pPr>
      <w:r w:rsidRPr="001B26A9">
        <w:rPr>
          <w:rFonts w:ascii="David" w:hAnsi="David" w:cs="David" w:hint="cs"/>
          <w:sz w:val="24"/>
          <w:szCs w:val="24"/>
          <w:rtl/>
        </w:rPr>
        <w:t>יכללו</w:t>
      </w:r>
      <w:r w:rsidR="00F642F4" w:rsidRPr="001B26A9">
        <w:rPr>
          <w:rFonts w:ascii="David" w:hAnsi="David" w:cs="David" w:hint="cs"/>
          <w:sz w:val="24"/>
          <w:szCs w:val="24"/>
          <w:rtl/>
        </w:rPr>
        <w:t xml:space="preserve"> ביקורות כלכליות ו</w:t>
      </w:r>
      <w:r w:rsidR="00CB2FDD" w:rsidRPr="001B26A9">
        <w:rPr>
          <w:rFonts w:ascii="David" w:hAnsi="David" w:cs="David" w:hint="cs"/>
          <w:sz w:val="24"/>
          <w:szCs w:val="24"/>
          <w:rtl/>
        </w:rPr>
        <w:t xml:space="preserve">את </w:t>
      </w:r>
      <w:r w:rsidR="00F642F4" w:rsidRPr="001B26A9">
        <w:rPr>
          <w:rFonts w:ascii="David" w:hAnsi="David" w:cs="David" w:hint="cs"/>
          <w:sz w:val="24"/>
          <w:szCs w:val="24"/>
          <w:rtl/>
        </w:rPr>
        <w:t xml:space="preserve">מכתב הניהול הנלווה עבור התקופה של מענק זה ועבור השנה הקודמת (אם ישים). </w:t>
      </w:r>
    </w:p>
    <w:p w:rsidR="00F642F4" w:rsidRPr="00F642F4" w:rsidRDefault="00F642F4" w:rsidP="002A284F">
      <w:pPr>
        <w:spacing w:after="120" w:line="360" w:lineRule="auto"/>
        <w:ind w:left="-58"/>
        <w:jc w:val="both"/>
        <w:rPr>
          <w:rFonts w:ascii="David" w:hAnsi="David" w:cs="David"/>
          <w:sz w:val="24"/>
          <w:szCs w:val="24"/>
          <w:rtl/>
        </w:rPr>
      </w:pPr>
      <w:r>
        <w:rPr>
          <w:rFonts w:ascii="David" w:hAnsi="David" w:cs="David" w:hint="cs"/>
          <w:sz w:val="24"/>
          <w:szCs w:val="24"/>
          <w:rtl/>
        </w:rPr>
        <w:t xml:space="preserve">יש להגיש את הדוחות דרך דוא"ל בקובץ אקסל (עבור מידע על </w:t>
      </w:r>
      <w:bookmarkStart w:id="3" w:name="_GoBack"/>
      <w:bookmarkEnd w:id="3"/>
      <w:r>
        <w:rPr>
          <w:rFonts w:ascii="David" w:hAnsi="David" w:cs="David" w:hint="cs"/>
          <w:sz w:val="24"/>
          <w:szCs w:val="24"/>
          <w:rtl/>
        </w:rPr>
        <w:t xml:space="preserve">תקציב) או בקובץ וורד (עבור טקסט). </w:t>
      </w:r>
    </w:p>
    <w:p w:rsidR="00BC08AC" w:rsidRPr="00ED27A4" w:rsidRDefault="00BC08AC" w:rsidP="00ED27A4">
      <w:pPr>
        <w:spacing w:after="120" w:line="360" w:lineRule="auto"/>
        <w:ind w:left="360"/>
        <w:jc w:val="both"/>
        <w:rPr>
          <w:rFonts w:ascii="David" w:hAnsi="David" w:cs="David"/>
          <w:sz w:val="24"/>
          <w:szCs w:val="24"/>
        </w:rPr>
      </w:pPr>
    </w:p>
    <w:sectPr w:rsidR="00BC08AC" w:rsidRPr="00ED27A4" w:rsidSect="002E764A">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משתמש Windows" w:date="2019-05-27T13:28:00Z" w:initials="‏W">
    <w:p w:rsidR="00022B24" w:rsidRDefault="00022B24">
      <w:pPr>
        <w:pStyle w:val="CommentText"/>
      </w:pPr>
      <w:r>
        <w:rPr>
          <w:rStyle w:val="CommentReference"/>
        </w:rPr>
        <w:annotationRef/>
      </w:r>
      <w:r>
        <w:rPr>
          <w:rFonts w:hint="cs"/>
          <w:rtl/>
        </w:rPr>
        <w:t>מה שם הארגון, על מנת שאוכל לכתוב בעברית אם יש צורך?</w:t>
      </w:r>
    </w:p>
  </w:comment>
  <w:comment w:id="1" w:author="‏‏משתמש Windows" w:date="2019-05-27T13:29:00Z" w:initials="‏W">
    <w:p w:rsidR="00622B86" w:rsidRDefault="00622B86">
      <w:pPr>
        <w:pStyle w:val="CommentText"/>
        <w:rPr>
          <w:rtl/>
        </w:rPr>
      </w:pPr>
      <w:r>
        <w:rPr>
          <w:rStyle w:val="CommentReference"/>
        </w:rPr>
        <w:annotationRef/>
      </w:r>
      <w:r>
        <w:rPr>
          <w:rFonts w:hint="cs"/>
          <w:rtl/>
        </w:rPr>
        <w:t xml:space="preserve">התלבטתי בין מלגה למענק. </w:t>
      </w:r>
      <w:r w:rsidR="00BC08AC">
        <w:rPr>
          <w:rFonts w:hint="cs"/>
          <w:rtl/>
        </w:rPr>
        <w:t xml:space="preserve">כתבתי מענק. האם לדעתכם, זהו המונח המתאים? </w:t>
      </w:r>
    </w:p>
  </w:comment>
  <w:comment w:id="2" w:author="‏‏משתמש Windows" w:date="2019-05-29T11:06:00Z" w:initials="‏W">
    <w:p w:rsidR="00885D1C" w:rsidRDefault="00885D1C">
      <w:pPr>
        <w:pStyle w:val="CommentText"/>
        <w:rPr>
          <w:rtl/>
        </w:rPr>
      </w:pPr>
      <w:r>
        <w:rPr>
          <w:rStyle w:val="CommentReference"/>
        </w:rPr>
        <w:annotationRef/>
      </w:r>
      <w:r>
        <w:rPr>
          <w:rFonts w:hint="cs"/>
          <w:rtl/>
        </w:rPr>
        <w:t xml:space="preserve">מה </w:t>
      </w:r>
      <w:r>
        <w:rPr>
          <w:rFonts w:hint="cs"/>
          <w:rtl/>
        </w:rPr>
        <w:t>משמעותו של סימון זה?</w:t>
      </w:r>
      <w:r w:rsidR="00291030">
        <w:rPr>
          <w:rFonts w:hint="cs"/>
          <w:rtl/>
        </w:rPr>
        <w:t xml:space="preserve"> האם הכוונה לסעיף מספר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E79B87" w15:done="0"/>
  <w15:commentEx w15:paraId="31F17D8B" w15:done="0"/>
  <w15:commentEx w15:paraId="5B643C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79B87" w16cid:durableId="2096647F"/>
  <w16cid:commentId w16cid:paraId="31F17D8B" w16cid:durableId="20977948"/>
  <w16cid:commentId w16cid:paraId="5B643CC5" w16cid:durableId="20977F45"/>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E17"/>
    <w:multiLevelType w:val="hybridMultilevel"/>
    <w:tmpl w:val="37620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C16FD"/>
    <w:multiLevelType w:val="hybridMultilevel"/>
    <w:tmpl w:val="114C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12A40"/>
    <w:multiLevelType w:val="hybridMultilevel"/>
    <w:tmpl w:val="BF84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E2C3C"/>
    <w:multiLevelType w:val="hybridMultilevel"/>
    <w:tmpl w:val="FA1A5B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E7BD6"/>
    <w:multiLevelType w:val="hybridMultilevel"/>
    <w:tmpl w:val="FE1C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81291"/>
    <w:multiLevelType w:val="hybridMultilevel"/>
    <w:tmpl w:val="B024F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שתמש Windows">
    <w15:presenceInfo w15:providerId="None" w15:userId="‏‏משתמש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7551B"/>
    <w:rsid w:val="00022B24"/>
    <w:rsid w:val="000660FF"/>
    <w:rsid w:val="00082E3C"/>
    <w:rsid w:val="001350E9"/>
    <w:rsid w:val="001B26A9"/>
    <w:rsid w:val="00291030"/>
    <w:rsid w:val="002A284F"/>
    <w:rsid w:val="002E764A"/>
    <w:rsid w:val="003E4257"/>
    <w:rsid w:val="004E02D3"/>
    <w:rsid w:val="00503ED7"/>
    <w:rsid w:val="00622B86"/>
    <w:rsid w:val="006F456C"/>
    <w:rsid w:val="007A589E"/>
    <w:rsid w:val="00885D1C"/>
    <w:rsid w:val="00893B81"/>
    <w:rsid w:val="009039A8"/>
    <w:rsid w:val="0097551B"/>
    <w:rsid w:val="00B72D6A"/>
    <w:rsid w:val="00BC08AC"/>
    <w:rsid w:val="00C9431A"/>
    <w:rsid w:val="00CB2FDD"/>
    <w:rsid w:val="00DA6EFE"/>
    <w:rsid w:val="00E128F4"/>
    <w:rsid w:val="00E55205"/>
    <w:rsid w:val="00E624B9"/>
    <w:rsid w:val="00E83AFF"/>
    <w:rsid w:val="00EB3BAB"/>
    <w:rsid w:val="00ED27A4"/>
    <w:rsid w:val="00F642F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2B24"/>
    <w:rPr>
      <w:sz w:val="16"/>
      <w:szCs w:val="16"/>
    </w:rPr>
  </w:style>
  <w:style w:type="paragraph" w:styleId="CommentText">
    <w:name w:val="annotation text"/>
    <w:basedOn w:val="Normal"/>
    <w:link w:val="CommentTextChar"/>
    <w:uiPriority w:val="99"/>
    <w:semiHidden/>
    <w:unhideWhenUsed/>
    <w:rsid w:val="00022B24"/>
    <w:pPr>
      <w:spacing w:line="240" w:lineRule="auto"/>
    </w:pPr>
    <w:rPr>
      <w:sz w:val="20"/>
      <w:szCs w:val="20"/>
    </w:rPr>
  </w:style>
  <w:style w:type="character" w:customStyle="1" w:styleId="CommentTextChar">
    <w:name w:val="Comment Text Char"/>
    <w:basedOn w:val="DefaultParagraphFont"/>
    <w:link w:val="CommentText"/>
    <w:uiPriority w:val="99"/>
    <w:semiHidden/>
    <w:rsid w:val="00022B24"/>
    <w:rPr>
      <w:sz w:val="20"/>
      <w:szCs w:val="20"/>
    </w:rPr>
  </w:style>
  <w:style w:type="paragraph" w:styleId="CommentSubject">
    <w:name w:val="annotation subject"/>
    <w:basedOn w:val="CommentText"/>
    <w:next w:val="CommentText"/>
    <w:link w:val="CommentSubjectChar"/>
    <w:uiPriority w:val="99"/>
    <w:semiHidden/>
    <w:unhideWhenUsed/>
    <w:rsid w:val="00022B24"/>
    <w:rPr>
      <w:b/>
      <w:bCs/>
    </w:rPr>
  </w:style>
  <w:style w:type="character" w:customStyle="1" w:styleId="CommentSubjectChar">
    <w:name w:val="Comment Subject Char"/>
    <w:basedOn w:val="CommentTextChar"/>
    <w:link w:val="CommentSubject"/>
    <w:uiPriority w:val="99"/>
    <w:semiHidden/>
    <w:rsid w:val="00022B24"/>
    <w:rPr>
      <w:b/>
      <w:bCs/>
      <w:sz w:val="20"/>
      <w:szCs w:val="20"/>
    </w:rPr>
  </w:style>
  <w:style w:type="paragraph" w:styleId="BalloonText">
    <w:name w:val="Balloon Text"/>
    <w:basedOn w:val="Normal"/>
    <w:link w:val="BalloonTextChar"/>
    <w:uiPriority w:val="99"/>
    <w:semiHidden/>
    <w:unhideWhenUsed/>
    <w:rsid w:val="00022B2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2B24"/>
    <w:rPr>
      <w:rFonts w:ascii="Tahoma" w:hAnsi="Tahoma" w:cs="Tahoma"/>
      <w:sz w:val="18"/>
      <w:szCs w:val="18"/>
    </w:rPr>
  </w:style>
  <w:style w:type="table" w:styleId="TableGrid">
    <w:name w:val="Table Grid"/>
    <w:basedOn w:val="TableNormal"/>
    <w:uiPriority w:val="39"/>
    <w:rsid w:val="0062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B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3001</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Hila Adler</cp:lastModifiedBy>
  <cp:revision>2</cp:revision>
  <dcterms:created xsi:type="dcterms:W3CDTF">2019-05-29T08:09:00Z</dcterms:created>
  <dcterms:modified xsi:type="dcterms:W3CDTF">2019-05-29T08:09:00Z</dcterms:modified>
</cp:coreProperties>
</file>