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8B75D" w14:textId="3E217C77" w:rsidR="00E51D52" w:rsidRDefault="00664F73" w:rsidP="000D40DD">
      <w:pPr>
        <w:spacing w:after="120" w:line="360" w:lineRule="auto"/>
        <w:rPr>
          <w:rFonts w:asciiTheme="majorHAnsi" w:hAnsiTheme="majorHAnsi" w:cstheme="majorHAnsi"/>
          <w:b/>
          <w:bCs/>
          <w:sz w:val="32"/>
          <w:szCs w:val="32"/>
        </w:rPr>
      </w:pPr>
      <w:r w:rsidRPr="002F24AF">
        <w:rPr>
          <w:rFonts w:asciiTheme="majorHAnsi" w:hAnsiTheme="majorHAnsi" w:cs="Times New Roman"/>
          <w:b/>
          <w:bCs/>
          <w:sz w:val="32"/>
          <w:szCs w:val="32"/>
          <w:rtl/>
        </w:rPr>
        <w:t xml:space="preserve">יוזמת </w:t>
      </w:r>
      <w:r w:rsidRPr="002F24AF">
        <w:rPr>
          <w:rFonts w:asciiTheme="majorHAnsi" w:hAnsiTheme="majorHAnsi" w:cstheme="majorHAnsi"/>
          <w:b/>
          <w:bCs/>
          <w:sz w:val="32"/>
          <w:szCs w:val="32"/>
          <w:rtl/>
        </w:rPr>
        <w:t>5</w:t>
      </w:r>
      <w:r w:rsidRPr="002F24AF">
        <w:rPr>
          <w:rFonts w:asciiTheme="majorHAnsi" w:hAnsiTheme="majorHAnsi" w:cs="Times New Roman"/>
          <w:b/>
          <w:bCs/>
          <w:sz w:val="32"/>
          <w:szCs w:val="32"/>
          <w:rtl/>
        </w:rPr>
        <w:t>פי</w:t>
      </w:r>
      <w:r w:rsidRPr="002F24AF">
        <w:rPr>
          <w:rFonts w:asciiTheme="majorHAnsi" w:hAnsiTheme="majorHAnsi" w:cstheme="majorHAnsi"/>
          <w:b/>
          <w:bCs/>
          <w:sz w:val="32"/>
          <w:szCs w:val="32"/>
          <w:rtl/>
        </w:rPr>
        <w:t>2</w:t>
      </w:r>
      <w:r w:rsidR="00653D32" w:rsidRPr="002F24AF">
        <w:rPr>
          <w:rFonts w:asciiTheme="majorHAnsi" w:hAnsiTheme="majorHAnsi" w:cs="Times New Roman"/>
          <w:b/>
          <w:bCs/>
          <w:sz w:val="32"/>
          <w:szCs w:val="32"/>
          <w:rtl/>
        </w:rPr>
        <w:t xml:space="preserve"> להרחבת המצוינות המדעית</w:t>
      </w:r>
      <w:r w:rsidR="00653D32" w:rsidRPr="002F24AF">
        <w:rPr>
          <w:rFonts w:asciiTheme="majorHAnsi" w:hAnsiTheme="majorHAnsi" w:cstheme="majorHAnsi"/>
          <w:b/>
          <w:bCs/>
          <w:sz w:val="32"/>
          <w:szCs w:val="32"/>
          <w:rtl/>
        </w:rPr>
        <w:t>-</w:t>
      </w:r>
      <w:r w:rsidR="00653D32" w:rsidRPr="002F24AF">
        <w:rPr>
          <w:rFonts w:asciiTheme="majorHAnsi" w:hAnsiTheme="majorHAnsi" w:cs="Times New Roman"/>
          <w:b/>
          <w:bCs/>
          <w:sz w:val="32"/>
          <w:szCs w:val="32"/>
          <w:rtl/>
        </w:rPr>
        <w:t>טכנולוגית</w:t>
      </w:r>
      <w:r w:rsidR="000D40DD">
        <w:rPr>
          <w:rFonts w:asciiTheme="majorHAnsi" w:hAnsiTheme="majorHAnsi" w:cs="Times New Roman"/>
          <w:b/>
          <w:bCs/>
          <w:sz w:val="32"/>
          <w:szCs w:val="32"/>
          <w:rtl/>
        </w:rPr>
        <w:t xml:space="preserve"> בישר</w:t>
      </w:r>
      <w:r w:rsidR="000D40DD">
        <w:rPr>
          <w:rFonts w:asciiTheme="majorHAnsi" w:hAnsiTheme="majorHAnsi" w:cs="Times New Roman" w:hint="cs"/>
          <w:b/>
          <w:bCs/>
          <w:sz w:val="32"/>
          <w:szCs w:val="32"/>
          <w:rtl/>
        </w:rPr>
        <w:t>אל:</w:t>
      </w:r>
    </w:p>
    <w:p w14:paraId="5C5F3483" w14:textId="77777777" w:rsidR="00664F73" w:rsidRPr="002F24AF" w:rsidRDefault="00275C96" w:rsidP="00841AC2">
      <w:pPr>
        <w:spacing w:after="120" w:line="360" w:lineRule="auto"/>
        <w:rPr>
          <w:rFonts w:asciiTheme="majorHAnsi" w:hAnsiTheme="majorHAnsi" w:cstheme="majorHAnsi"/>
          <w:b/>
          <w:bCs/>
          <w:sz w:val="32"/>
          <w:szCs w:val="32"/>
          <w:rtl/>
        </w:rPr>
      </w:pPr>
      <w:r w:rsidRPr="002F24AF">
        <w:rPr>
          <w:rFonts w:asciiTheme="majorHAnsi" w:hAnsiTheme="majorHAnsi" w:cs="Times New Roman"/>
          <w:b/>
          <w:bCs/>
          <w:sz w:val="32"/>
          <w:szCs w:val="32"/>
          <w:rtl/>
        </w:rPr>
        <w:t>קולקטיב אימפקט כמודל של משילות משולבת</w:t>
      </w:r>
    </w:p>
    <w:p w14:paraId="4B6E7B9A" w14:textId="77777777" w:rsidR="00664F73" w:rsidRDefault="00FA1688" w:rsidP="004F739D">
      <w:pPr>
        <w:spacing w:after="120" w:line="360" w:lineRule="auto"/>
        <w:jc w:val="both"/>
        <w:rPr>
          <w:rFonts w:asciiTheme="minorBidi" w:hAnsiTheme="minorBidi"/>
          <w:sz w:val="28"/>
          <w:szCs w:val="28"/>
          <w:rtl/>
        </w:rPr>
      </w:pPr>
      <w:r w:rsidRPr="00E51D52">
        <w:rPr>
          <w:rFonts w:asciiTheme="minorBidi" w:hAnsiTheme="minorBidi"/>
          <w:sz w:val="28"/>
          <w:szCs w:val="28"/>
          <w:rtl/>
        </w:rPr>
        <w:t xml:space="preserve">ענבר הורביץ </w:t>
      </w:r>
      <w:r w:rsidR="0059132D" w:rsidRPr="00E51D52">
        <w:rPr>
          <w:rFonts w:asciiTheme="minorBidi" w:hAnsiTheme="minorBidi"/>
          <w:sz w:val="28"/>
          <w:szCs w:val="28"/>
          <w:rtl/>
        </w:rPr>
        <w:t>ומיכל רום</w:t>
      </w:r>
    </w:p>
    <w:p w14:paraId="7928E280" w14:textId="77777777" w:rsidR="00C2420B" w:rsidRDefault="00C2420B" w:rsidP="004F739D">
      <w:pPr>
        <w:spacing w:after="120" w:line="360" w:lineRule="auto"/>
        <w:jc w:val="both"/>
        <w:rPr>
          <w:rFonts w:asciiTheme="minorBidi" w:hAnsiTheme="minorBidi"/>
          <w:sz w:val="28"/>
          <w:szCs w:val="28"/>
          <w:rtl/>
        </w:rPr>
      </w:pPr>
    </w:p>
    <w:p w14:paraId="69620FC3" w14:textId="1020085D" w:rsidR="00C2420B" w:rsidRPr="00C2420B" w:rsidRDefault="00C2420B" w:rsidP="00C2420B">
      <w:pPr>
        <w:shd w:val="clear" w:color="auto" w:fill="F2F2F2" w:themeFill="background1" w:themeFillShade="F2"/>
        <w:spacing w:after="120" w:line="360" w:lineRule="auto"/>
        <w:jc w:val="both"/>
        <w:rPr>
          <w:rFonts w:asciiTheme="minorBidi" w:hAnsiTheme="minorBidi"/>
          <w:b/>
          <w:bCs/>
          <w:sz w:val="28"/>
          <w:szCs w:val="28"/>
          <w:rtl/>
        </w:rPr>
      </w:pPr>
      <w:r w:rsidRPr="00C2420B">
        <w:rPr>
          <w:rFonts w:asciiTheme="minorBidi" w:hAnsiTheme="minorBidi" w:hint="cs"/>
          <w:b/>
          <w:bCs/>
          <w:sz w:val="28"/>
          <w:szCs w:val="28"/>
          <w:rtl/>
        </w:rPr>
        <w:t>תקציר</w:t>
      </w:r>
    </w:p>
    <w:p w14:paraId="3A6A54DF" w14:textId="77777777" w:rsidR="00C2420B" w:rsidRPr="00C2420B" w:rsidRDefault="00C2420B" w:rsidP="00C2420B">
      <w:pPr>
        <w:spacing w:after="120" w:line="360" w:lineRule="auto"/>
        <w:jc w:val="both"/>
        <w:rPr>
          <w:rFonts w:asciiTheme="minorBidi" w:hAnsiTheme="minorBidi"/>
          <w:sz w:val="24"/>
          <w:szCs w:val="24"/>
        </w:rPr>
      </w:pPr>
      <w:r w:rsidRPr="00C2420B">
        <w:rPr>
          <w:rFonts w:asciiTheme="minorBidi" w:hAnsiTheme="minorBidi" w:hint="cs"/>
          <w:sz w:val="24"/>
          <w:szCs w:val="24"/>
          <w:rtl/>
        </w:rPr>
        <w:t>פרק זה מתאר את יוזמת 5פי2 הפועלת בישראל במודל קולקטיב אימפקט לקידום מצוינות מדעית בחינוך, כמקרה בוחן של משילות משולבת. מוצג בו סיפור הקמתה ופעולתה של היוזמה, שהייתה הראשונה ליישם בישראל את גישת קולקטיב אימפקט, המגדירה עקרונות פעולה למהלכים מערכתיים שמטרתם לפתור בעיות חברתיות מורכבות, באמצעות שותפות ייחודית בין מגוון בעלי עניין. סיפור היוזמה מתואר לאורך ציר הזמן ומדגיש את התפתחות מנגנוני המשילות המשולבת ומאפייניהם במסגרת מרכיבי פעילותה של היוזמה. כמו כן, מתואר תהליך בניית מערכות היחסים והאמון בין השחקנים משלושת המגזרים המהווה בסיס מרכזי בקידום מנגנוני המשילות המשולבת וביכולתם לפעול בהצלחה.  </w:t>
      </w:r>
    </w:p>
    <w:p w14:paraId="7203A00D" w14:textId="77777777" w:rsidR="00C2420B" w:rsidRPr="00C2420B" w:rsidRDefault="00C2420B" w:rsidP="004F739D">
      <w:pPr>
        <w:spacing w:after="120" w:line="360" w:lineRule="auto"/>
        <w:jc w:val="both"/>
        <w:rPr>
          <w:rFonts w:asciiTheme="minorBidi" w:hAnsiTheme="minorBidi"/>
          <w:sz w:val="28"/>
          <w:szCs w:val="28"/>
          <w:rtl/>
        </w:rPr>
      </w:pPr>
    </w:p>
    <w:p w14:paraId="6888A001" w14:textId="77777777" w:rsidR="00D82359" w:rsidRPr="004F739D" w:rsidRDefault="00D82359" w:rsidP="004F739D">
      <w:pPr>
        <w:spacing w:after="120" w:line="360" w:lineRule="auto"/>
        <w:jc w:val="both"/>
        <w:rPr>
          <w:rFonts w:asciiTheme="minorBidi" w:hAnsiTheme="minorBidi"/>
          <w:rtl/>
        </w:rPr>
      </w:pPr>
    </w:p>
    <w:p w14:paraId="5C6F3721" w14:textId="77777777" w:rsidR="00E909D2" w:rsidRPr="00E51D52" w:rsidRDefault="00E909D2" w:rsidP="004F739D">
      <w:pPr>
        <w:shd w:val="clear" w:color="auto" w:fill="F2F2F2" w:themeFill="background1" w:themeFillShade="F2"/>
        <w:spacing w:after="120" w:line="360" w:lineRule="auto"/>
        <w:jc w:val="both"/>
        <w:rPr>
          <w:rFonts w:asciiTheme="minorBidi" w:hAnsiTheme="minorBidi"/>
          <w:b/>
          <w:bCs/>
          <w:sz w:val="28"/>
          <w:szCs w:val="28"/>
          <w:rtl/>
        </w:rPr>
      </w:pPr>
      <w:r w:rsidRPr="00E51D52">
        <w:rPr>
          <w:rFonts w:asciiTheme="minorBidi" w:hAnsiTheme="minorBidi"/>
          <w:b/>
          <w:bCs/>
          <w:sz w:val="28"/>
          <w:szCs w:val="28"/>
          <w:rtl/>
        </w:rPr>
        <w:t xml:space="preserve">מבוא </w:t>
      </w:r>
    </w:p>
    <w:p w14:paraId="31A2D4FD" w14:textId="025ED2A0" w:rsidR="00F5110C" w:rsidRPr="004F739D" w:rsidRDefault="00F206BE" w:rsidP="00F206BE">
      <w:pPr>
        <w:spacing w:after="120" w:line="360" w:lineRule="auto"/>
        <w:jc w:val="both"/>
        <w:rPr>
          <w:rFonts w:asciiTheme="minorBidi" w:hAnsiTheme="minorBidi"/>
          <w:rtl/>
        </w:rPr>
      </w:pPr>
      <w:r>
        <w:rPr>
          <w:rFonts w:asciiTheme="minorBidi" w:hAnsiTheme="minorBidi"/>
          <w:rtl/>
        </w:rPr>
        <w:t>סיפור</w:t>
      </w:r>
      <w:r w:rsidR="00E909D2" w:rsidRPr="004F739D">
        <w:rPr>
          <w:rFonts w:asciiTheme="minorBidi" w:hAnsiTheme="minorBidi"/>
          <w:rtl/>
        </w:rPr>
        <w:t xml:space="preserve"> יוזמת 5פי2 מתחיל </w:t>
      </w:r>
      <w:r w:rsidR="005D2A6B" w:rsidRPr="004F739D">
        <w:rPr>
          <w:rFonts w:asciiTheme="minorBidi" w:hAnsiTheme="minorBidi"/>
          <w:rtl/>
        </w:rPr>
        <w:t xml:space="preserve">בשיח בין </w:t>
      </w:r>
      <w:r w:rsidR="0087040C" w:rsidRPr="004F739D">
        <w:rPr>
          <w:rFonts w:asciiTheme="minorBidi" w:hAnsiTheme="minorBidi"/>
          <w:rtl/>
        </w:rPr>
        <w:t>שתי</w:t>
      </w:r>
      <w:r w:rsidR="00E909D2" w:rsidRPr="004F739D">
        <w:rPr>
          <w:rFonts w:asciiTheme="minorBidi" w:hAnsiTheme="minorBidi"/>
          <w:rtl/>
        </w:rPr>
        <w:t xml:space="preserve"> </w:t>
      </w:r>
      <w:r w:rsidR="0087040C" w:rsidRPr="004F739D">
        <w:rPr>
          <w:rFonts w:asciiTheme="minorBidi" w:hAnsiTheme="minorBidi"/>
          <w:rtl/>
        </w:rPr>
        <w:t xml:space="preserve">קרנות </w:t>
      </w:r>
      <w:r w:rsidR="00E909D2" w:rsidRPr="004F739D">
        <w:rPr>
          <w:rFonts w:asciiTheme="minorBidi" w:hAnsiTheme="minorBidi"/>
          <w:rtl/>
        </w:rPr>
        <w:t>פילנתרופי</w:t>
      </w:r>
      <w:r w:rsidR="0087040C" w:rsidRPr="004F739D">
        <w:rPr>
          <w:rFonts w:asciiTheme="minorBidi" w:hAnsiTheme="minorBidi"/>
          <w:rtl/>
        </w:rPr>
        <w:t xml:space="preserve">ות </w:t>
      </w:r>
      <w:r w:rsidR="00E909D2" w:rsidRPr="004F739D">
        <w:rPr>
          <w:rFonts w:asciiTheme="minorBidi" w:hAnsiTheme="minorBidi"/>
          <w:rtl/>
        </w:rPr>
        <w:t>ו</w:t>
      </w:r>
      <w:r w:rsidR="001662F3" w:rsidRPr="004F739D">
        <w:rPr>
          <w:rFonts w:asciiTheme="minorBidi" w:hAnsiTheme="minorBidi"/>
          <w:rtl/>
        </w:rPr>
        <w:t>חברת הייטק</w:t>
      </w:r>
      <w:r w:rsidR="00C52834" w:rsidRPr="004F739D">
        <w:rPr>
          <w:rFonts w:asciiTheme="minorBidi" w:hAnsiTheme="minorBidi"/>
          <w:rtl/>
        </w:rPr>
        <w:t xml:space="preserve"> אחת</w:t>
      </w:r>
      <w:r w:rsidR="00E909D2" w:rsidRPr="004F739D">
        <w:rPr>
          <w:rFonts w:asciiTheme="minorBidi" w:hAnsiTheme="minorBidi"/>
          <w:rtl/>
        </w:rPr>
        <w:t xml:space="preserve">, </w:t>
      </w:r>
      <w:r w:rsidR="00155D19">
        <w:rPr>
          <w:rFonts w:asciiTheme="minorBidi" w:hAnsiTheme="minorBidi" w:hint="cs"/>
          <w:rtl/>
        </w:rPr>
        <w:t>שלושתן שחקניות מרכזיות ובעלות</w:t>
      </w:r>
      <w:r w:rsidR="002C0042" w:rsidRPr="004F739D">
        <w:rPr>
          <w:rFonts w:asciiTheme="minorBidi" w:hAnsiTheme="minorBidi"/>
          <w:rtl/>
        </w:rPr>
        <w:t xml:space="preserve"> ניסיון </w:t>
      </w:r>
      <w:r w:rsidR="00F6301E" w:rsidRPr="004F739D">
        <w:rPr>
          <w:rFonts w:asciiTheme="minorBidi" w:hAnsiTheme="minorBidi"/>
          <w:rtl/>
        </w:rPr>
        <w:t>בשדה החינוך המדעי</w:t>
      </w:r>
      <w:r w:rsidR="00BC458F">
        <w:rPr>
          <w:rFonts w:asciiTheme="minorBidi" w:hAnsiTheme="minorBidi" w:hint="cs"/>
          <w:rtl/>
        </w:rPr>
        <w:t xml:space="preserve"> בישראל</w:t>
      </w:r>
      <w:r w:rsidR="00F6301E" w:rsidRPr="004F739D">
        <w:rPr>
          <w:rFonts w:asciiTheme="minorBidi" w:hAnsiTheme="minorBidi"/>
          <w:rtl/>
        </w:rPr>
        <w:t xml:space="preserve">. השלוש </w:t>
      </w:r>
      <w:r w:rsidR="001662F3" w:rsidRPr="004F739D">
        <w:rPr>
          <w:rFonts w:asciiTheme="minorBidi" w:hAnsiTheme="minorBidi"/>
          <w:rtl/>
        </w:rPr>
        <w:t xml:space="preserve">חברו </w:t>
      </w:r>
      <w:r w:rsidR="00155D19">
        <w:rPr>
          <w:rFonts w:asciiTheme="minorBidi" w:hAnsiTheme="minorBidi" w:hint="cs"/>
          <w:rtl/>
        </w:rPr>
        <w:t>זו לזו</w:t>
      </w:r>
      <w:r w:rsidR="00155D19" w:rsidRPr="004F739D">
        <w:rPr>
          <w:rFonts w:asciiTheme="minorBidi" w:hAnsiTheme="minorBidi"/>
          <w:rtl/>
        </w:rPr>
        <w:t xml:space="preserve"> </w:t>
      </w:r>
      <w:r w:rsidR="001662F3" w:rsidRPr="004F739D">
        <w:rPr>
          <w:rFonts w:asciiTheme="minorBidi" w:hAnsiTheme="minorBidi"/>
          <w:rtl/>
        </w:rPr>
        <w:t>לאור תחושה משותפת</w:t>
      </w:r>
      <w:r w:rsidR="00EF0206" w:rsidRPr="004F739D">
        <w:rPr>
          <w:rFonts w:asciiTheme="minorBidi" w:hAnsiTheme="minorBidi"/>
          <w:rtl/>
        </w:rPr>
        <w:t xml:space="preserve"> </w:t>
      </w:r>
      <w:r w:rsidR="003C74B5" w:rsidRPr="004F739D">
        <w:rPr>
          <w:rFonts w:asciiTheme="minorBidi" w:hAnsiTheme="minorBidi"/>
          <w:rtl/>
        </w:rPr>
        <w:t xml:space="preserve">כי </w:t>
      </w:r>
      <w:r w:rsidR="00D319E8" w:rsidRPr="004F739D">
        <w:rPr>
          <w:rFonts w:asciiTheme="minorBidi" w:hAnsiTheme="minorBidi"/>
          <w:rtl/>
        </w:rPr>
        <w:t>ה</w:t>
      </w:r>
      <w:r w:rsidR="00BC458F">
        <w:rPr>
          <w:rFonts w:asciiTheme="minorBidi" w:hAnsiTheme="minorBidi"/>
          <w:rtl/>
        </w:rPr>
        <w:t>מצוינות בחינוך המדעי-טכנולוגי</w:t>
      </w:r>
      <w:r w:rsidR="004958AD" w:rsidRPr="004F739D">
        <w:rPr>
          <w:rFonts w:asciiTheme="minorBidi" w:hAnsiTheme="minorBidi"/>
          <w:rtl/>
        </w:rPr>
        <w:t xml:space="preserve"> </w:t>
      </w:r>
      <w:r w:rsidR="002C6F46" w:rsidRPr="004F739D">
        <w:rPr>
          <w:rFonts w:asciiTheme="minorBidi" w:hAnsiTheme="minorBidi"/>
          <w:rtl/>
        </w:rPr>
        <w:t>הגיעה ל</w:t>
      </w:r>
      <w:r w:rsidR="00404D12" w:rsidRPr="004F739D">
        <w:rPr>
          <w:rFonts w:asciiTheme="minorBidi" w:hAnsiTheme="minorBidi"/>
          <w:rtl/>
        </w:rPr>
        <w:t>נקודת שפל</w:t>
      </w:r>
      <w:r w:rsidR="007C5D67" w:rsidRPr="004F739D">
        <w:rPr>
          <w:rFonts w:asciiTheme="minorBidi" w:hAnsiTheme="minorBidi"/>
          <w:rtl/>
        </w:rPr>
        <w:t>,</w:t>
      </w:r>
      <w:r w:rsidR="000D40DD">
        <w:rPr>
          <w:rFonts w:asciiTheme="minorBidi" w:hAnsiTheme="minorBidi"/>
          <w:rtl/>
        </w:rPr>
        <w:t xml:space="preserve"> </w:t>
      </w:r>
      <w:r w:rsidR="000D40DD">
        <w:rPr>
          <w:rFonts w:asciiTheme="minorBidi" w:hAnsiTheme="minorBidi" w:hint="cs"/>
          <w:rtl/>
        </w:rPr>
        <w:t xml:space="preserve">המחייבת העלאת </w:t>
      </w:r>
      <w:r w:rsidR="000D40DD">
        <w:rPr>
          <w:rFonts w:asciiTheme="minorBidi" w:hAnsiTheme="minorBidi"/>
          <w:rtl/>
        </w:rPr>
        <w:t>הנושא על סדר היום הציבורי</w:t>
      </w:r>
      <w:r w:rsidR="000D40DD">
        <w:rPr>
          <w:rFonts w:asciiTheme="minorBidi" w:hAnsiTheme="minorBidi" w:hint="cs"/>
          <w:rtl/>
        </w:rPr>
        <w:t>.</w:t>
      </w:r>
      <w:r w:rsidR="00404D12" w:rsidRPr="004F739D">
        <w:rPr>
          <w:rFonts w:asciiTheme="minorBidi" w:hAnsiTheme="minorBidi"/>
          <w:rtl/>
        </w:rPr>
        <w:t xml:space="preserve"> </w:t>
      </w:r>
      <w:r w:rsidR="003C74B5" w:rsidRPr="004F739D">
        <w:rPr>
          <w:rFonts w:asciiTheme="minorBidi" w:hAnsiTheme="minorBidi"/>
          <w:rtl/>
        </w:rPr>
        <w:t>ל</w:t>
      </w:r>
      <w:r w:rsidR="007A2BEC" w:rsidRPr="004F739D">
        <w:rPr>
          <w:rFonts w:asciiTheme="minorBidi" w:hAnsiTheme="minorBidi"/>
          <w:rtl/>
        </w:rPr>
        <w:t xml:space="preserve">מרות </w:t>
      </w:r>
      <w:r w:rsidR="00404D12" w:rsidRPr="004F739D">
        <w:rPr>
          <w:rFonts w:asciiTheme="minorBidi" w:hAnsiTheme="minorBidi"/>
          <w:rtl/>
        </w:rPr>
        <w:t xml:space="preserve">מגוון </w:t>
      </w:r>
      <w:r w:rsidR="00566EFF" w:rsidRPr="004F739D">
        <w:rPr>
          <w:rFonts w:asciiTheme="minorBidi" w:hAnsiTheme="minorBidi"/>
          <w:rtl/>
        </w:rPr>
        <w:t>ה</w:t>
      </w:r>
      <w:r w:rsidR="00404D12" w:rsidRPr="004F739D">
        <w:rPr>
          <w:rFonts w:asciiTheme="minorBidi" w:hAnsiTheme="minorBidi"/>
          <w:rtl/>
        </w:rPr>
        <w:t xml:space="preserve">תכניות </w:t>
      </w:r>
      <w:r w:rsidR="00DA6B40" w:rsidRPr="004F739D">
        <w:rPr>
          <w:rFonts w:asciiTheme="minorBidi" w:hAnsiTheme="minorBidi"/>
          <w:rtl/>
        </w:rPr>
        <w:t>שפעלו</w:t>
      </w:r>
      <w:r w:rsidR="002C6F46" w:rsidRPr="004F739D">
        <w:rPr>
          <w:rFonts w:asciiTheme="minorBidi" w:hAnsiTheme="minorBidi"/>
          <w:rtl/>
        </w:rPr>
        <w:t xml:space="preserve"> </w:t>
      </w:r>
      <w:r>
        <w:rPr>
          <w:rFonts w:asciiTheme="minorBidi" w:hAnsiTheme="minorBidi" w:hint="cs"/>
          <w:rtl/>
        </w:rPr>
        <w:t>בתחום</w:t>
      </w:r>
      <w:r w:rsidR="000D40DD">
        <w:rPr>
          <w:rFonts w:asciiTheme="minorBidi" w:hAnsiTheme="minorBidi" w:hint="cs"/>
          <w:rtl/>
        </w:rPr>
        <w:t xml:space="preserve">, ברמה הלאומית לא חל שינוי: נמשכה </w:t>
      </w:r>
      <w:r w:rsidR="000D40DD">
        <w:rPr>
          <w:rFonts w:asciiTheme="minorBidi" w:hAnsiTheme="minorBidi"/>
          <w:rtl/>
        </w:rPr>
        <w:t xml:space="preserve">מגמת הירידה במספר </w:t>
      </w:r>
      <w:r>
        <w:rPr>
          <w:rFonts w:asciiTheme="minorBidi" w:hAnsiTheme="minorBidi" w:hint="cs"/>
          <w:rtl/>
        </w:rPr>
        <w:t>מסיימי</w:t>
      </w:r>
      <w:r w:rsidR="000D40DD">
        <w:rPr>
          <w:rFonts w:asciiTheme="minorBidi" w:hAnsiTheme="minorBidi" w:hint="cs"/>
          <w:rtl/>
        </w:rPr>
        <w:t xml:space="preserve"> תיכון עם </w:t>
      </w:r>
      <w:r w:rsidR="000D40DD">
        <w:rPr>
          <w:rFonts w:asciiTheme="minorBidi" w:hAnsiTheme="minorBidi"/>
          <w:rtl/>
        </w:rPr>
        <w:t>מתמטיקה ומדעים ב</w:t>
      </w:r>
      <w:r w:rsidR="000D40DD">
        <w:rPr>
          <w:rFonts w:asciiTheme="minorBidi" w:hAnsiTheme="minorBidi" w:hint="cs"/>
          <w:rtl/>
        </w:rPr>
        <w:t>רמה גבוהה</w:t>
      </w:r>
      <w:r w:rsidR="00566EFF" w:rsidRPr="004F739D">
        <w:rPr>
          <w:rFonts w:asciiTheme="minorBidi" w:hAnsiTheme="minorBidi"/>
          <w:rtl/>
        </w:rPr>
        <w:t xml:space="preserve">, המחסור במורים בעלי הכשרה מתאימה החריף, </w:t>
      </w:r>
      <w:r w:rsidR="0087040C" w:rsidRPr="004F739D">
        <w:rPr>
          <w:rFonts w:asciiTheme="minorBidi" w:hAnsiTheme="minorBidi"/>
          <w:rtl/>
        </w:rPr>
        <w:t>הישגי</w:t>
      </w:r>
      <w:r w:rsidR="00BC458F">
        <w:rPr>
          <w:rFonts w:asciiTheme="minorBidi" w:hAnsiTheme="minorBidi" w:hint="cs"/>
          <w:rtl/>
        </w:rPr>
        <w:t xml:space="preserve"> ישראל</w:t>
      </w:r>
      <w:r w:rsidR="0087040C" w:rsidRPr="004F739D">
        <w:rPr>
          <w:rFonts w:asciiTheme="minorBidi" w:hAnsiTheme="minorBidi"/>
          <w:rtl/>
        </w:rPr>
        <w:t xml:space="preserve"> במבחנים הבינלאומיים </w:t>
      </w:r>
      <w:r w:rsidR="00155D19">
        <w:rPr>
          <w:rFonts w:asciiTheme="minorBidi" w:hAnsiTheme="minorBidi" w:hint="cs"/>
          <w:rtl/>
        </w:rPr>
        <w:t>הוסיפו</w:t>
      </w:r>
      <w:r w:rsidR="00155D19" w:rsidRPr="004F739D">
        <w:rPr>
          <w:rFonts w:asciiTheme="minorBidi" w:hAnsiTheme="minorBidi"/>
          <w:rtl/>
        </w:rPr>
        <w:t xml:space="preserve"> </w:t>
      </w:r>
      <w:r w:rsidR="0087040C" w:rsidRPr="004F739D">
        <w:rPr>
          <w:rFonts w:asciiTheme="minorBidi" w:hAnsiTheme="minorBidi"/>
          <w:rtl/>
        </w:rPr>
        <w:t>להיות נמוכים,</w:t>
      </w:r>
      <w:r w:rsidR="00BC458F">
        <w:rPr>
          <w:rFonts w:asciiTheme="minorBidi" w:hAnsiTheme="minorBidi"/>
          <w:rtl/>
        </w:rPr>
        <w:t xml:space="preserve"> הפערים בין רמות סוציו</w:t>
      </w:r>
      <w:r w:rsidR="00BC458F">
        <w:rPr>
          <w:rFonts w:asciiTheme="minorBidi" w:hAnsiTheme="minorBidi" w:hint="cs"/>
          <w:rtl/>
        </w:rPr>
        <w:t>-</w:t>
      </w:r>
      <w:r w:rsidR="0087040C" w:rsidRPr="004F739D">
        <w:rPr>
          <w:rFonts w:asciiTheme="minorBidi" w:hAnsiTheme="minorBidi"/>
          <w:rtl/>
        </w:rPr>
        <w:t xml:space="preserve">אקונומיות גדלו, </w:t>
      </w:r>
      <w:r w:rsidR="00566EFF" w:rsidRPr="004F739D">
        <w:rPr>
          <w:rFonts w:asciiTheme="minorBidi" w:hAnsiTheme="minorBidi"/>
          <w:rtl/>
        </w:rPr>
        <w:t>והתחזיות על צרכי המשק התעשייה והחברה הראו כי ישראל נמצאת על סף משבר</w:t>
      </w:r>
      <w:r w:rsidR="002C6F46" w:rsidRPr="004F739D">
        <w:rPr>
          <w:rFonts w:asciiTheme="minorBidi" w:hAnsiTheme="minorBidi"/>
          <w:rtl/>
        </w:rPr>
        <w:t xml:space="preserve"> (</w:t>
      </w:r>
      <w:proofErr w:type="spellStart"/>
      <w:r w:rsidR="007C5D67" w:rsidRPr="004F739D">
        <w:rPr>
          <w:rFonts w:asciiTheme="minorBidi" w:hAnsiTheme="minorBidi"/>
          <w:rtl/>
        </w:rPr>
        <w:t>גולדשמיט</w:t>
      </w:r>
      <w:proofErr w:type="spellEnd"/>
      <w:r w:rsidR="007C5D67" w:rsidRPr="004F739D">
        <w:rPr>
          <w:rFonts w:asciiTheme="minorBidi" w:hAnsiTheme="minorBidi"/>
          <w:rtl/>
        </w:rPr>
        <w:t xml:space="preserve">, 2010; </w:t>
      </w:r>
      <w:proofErr w:type="spellStart"/>
      <w:r w:rsidR="007C5D67" w:rsidRPr="004F739D">
        <w:rPr>
          <w:rFonts w:asciiTheme="minorBidi" w:hAnsiTheme="minorBidi"/>
          <w:rtl/>
        </w:rPr>
        <w:t>ויסבלאי</w:t>
      </w:r>
      <w:proofErr w:type="spellEnd"/>
      <w:r w:rsidR="007C5D67" w:rsidRPr="004F739D">
        <w:rPr>
          <w:rFonts w:asciiTheme="minorBidi" w:hAnsiTheme="minorBidi"/>
          <w:rtl/>
        </w:rPr>
        <w:t xml:space="preserve">, 2012, 213; </w:t>
      </w:r>
      <w:r w:rsidR="002C6F46" w:rsidRPr="004F739D">
        <w:rPr>
          <w:rFonts w:asciiTheme="minorBidi" w:hAnsiTheme="minorBidi"/>
          <w:rtl/>
        </w:rPr>
        <w:t>מני-</w:t>
      </w:r>
      <w:proofErr w:type="spellStart"/>
      <w:r w:rsidR="002C6F46" w:rsidRPr="004F739D">
        <w:rPr>
          <w:rFonts w:asciiTheme="minorBidi" w:hAnsiTheme="minorBidi"/>
          <w:rtl/>
        </w:rPr>
        <w:t>איקן</w:t>
      </w:r>
      <w:proofErr w:type="spellEnd"/>
      <w:r w:rsidR="002C6F46" w:rsidRPr="004F739D">
        <w:rPr>
          <w:rFonts w:asciiTheme="minorBidi" w:hAnsiTheme="minorBidi"/>
          <w:rtl/>
        </w:rPr>
        <w:t xml:space="preserve"> ורוזן, 2013</w:t>
      </w:r>
      <w:r w:rsidR="007C5D67" w:rsidRPr="004F739D">
        <w:rPr>
          <w:rFonts w:asciiTheme="minorBidi" w:hAnsiTheme="minorBidi"/>
          <w:rtl/>
        </w:rPr>
        <w:t>, 2012</w:t>
      </w:r>
      <w:r w:rsidR="002C6F46" w:rsidRPr="004F739D">
        <w:rPr>
          <w:rFonts w:asciiTheme="minorBidi" w:hAnsiTheme="minorBidi"/>
          <w:rtl/>
        </w:rPr>
        <w:t>)</w:t>
      </w:r>
      <w:r w:rsidR="00566EFF" w:rsidRPr="004F739D">
        <w:rPr>
          <w:rFonts w:asciiTheme="minorBidi" w:hAnsiTheme="minorBidi"/>
          <w:rtl/>
        </w:rPr>
        <w:t xml:space="preserve">. </w:t>
      </w:r>
      <w:r w:rsidR="0096243D" w:rsidRPr="004F739D">
        <w:rPr>
          <w:rFonts w:asciiTheme="minorBidi" w:hAnsiTheme="minorBidi"/>
          <w:rtl/>
        </w:rPr>
        <w:t xml:space="preserve"> </w:t>
      </w:r>
    </w:p>
    <w:p w14:paraId="4ED1CC3F" w14:textId="69338825" w:rsidR="00954FBC" w:rsidRPr="004F739D" w:rsidRDefault="00404D12" w:rsidP="00422C8A">
      <w:pPr>
        <w:spacing w:after="120" w:line="360" w:lineRule="auto"/>
        <w:jc w:val="both"/>
        <w:rPr>
          <w:rFonts w:asciiTheme="minorBidi" w:hAnsiTheme="minorBidi"/>
          <w:rtl/>
        </w:rPr>
      </w:pPr>
      <w:r w:rsidRPr="004F739D">
        <w:rPr>
          <w:rFonts w:asciiTheme="minorBidi" w:hAnsiTheme="minorBidi"/>
          <w:rtl/>
        </w:rPr>
        <w:t>גישה חדשה</w:t>
      </w:r>
      <w:r w:rsidR="004958AD" w:rsidRPr="004F739D">
        <w:rPr>
          <w:rFonts w:asciiTheme="minorBidi" w:hAnsiTheme="minorBidi"/>
          <w:rtl/>
        </w:rPr>
        <w:t xml:space="preserve"> </w:t>
      </w:r>
      <w:r w:rsidR="00F5110C" w:rsidRPr="004F739D">
        <w:rPr>
          <w:rFonts w:asciiTheme="minorBidi" w:hAnsiTheme="minorBidi"/>
          <w:rtl/>
        </w:rPr>
        <w:t>בשם</w:t>
      </w:r>
      <w:r w:rsidR="004958AD" w:rsidRPr="004F739D">
        <w:rPr>
          <w:rFonts w:asciiTheme="minorBidi" w:hAnsiTheme="minorBidi"/>
          <w:rtl/>
        </w:rPr>
        <w:t xml:space="preserve"> </w:t>
      </w:r>
      <w:r w:rsidR="00F5110C" w:rsidRPr="004F739D">
        <w:rPr>
          <w:rFonts w:asciiTheme="minorBidi" w:hAnsiTheme="minorBidi"/>
          <w:rtl/>
        </w:rPr>
        <w:t>"</w:t>
      </w:r>
      <w:r w:rsidR="004958AD" w:rsidRPr="004F739D">
        <w:rPr>
          <w:rFonts w:asciiTheme="minorBidi" w:hAnsiTheme="minorBidi"/>
          <w:b/>
          <w:bCs/>
          <w:rtl/>
        </w:rPr>
        <w:t>קולקטיב אימפקט</w:t>
      </w:r>
      <w:r w:rsidR="00F5110C" w:rsidRPr="004F739D">
        <w:rPr>
          <w:rFonts w:asciiTheme="minorBidi" w:hAnsiTheme="minorBidi"/>
          <w:rtl/>
        </w:rPr>
        <w:t>"</w:t>
      </w:r>
      <w:r w:rsidR="004958AD" w:rsidRPr="004F739D">
        <w:rPr>
          <w:rFonts w:asciiTheme="minorBidi" w:hAnsiTheme="minorBidi"/>
          <w:rtl/>
        </w:rPr>
        <w:t xml:space="preserve"> </w:t>
      </w:r>
      <w:r w:rsidR="006A4990">
        <w:rPr>
          <w:rFonts w:asciiTheme="minorBidi" w:hAnsiTheme="minorBidi" w:hint="cs"/>
          <w:rtl/>
        </w:rPr>
        <w:t>(</w:t>
      </w:r>
      <w:proofErr w:type="spellStart"/>
      <w:r w:rsidR="006A4990">
        <w:rPr>
          <w:rFonts w:asciiTheme="minorBidi" w:hAnsiTheme="minorBidi"/>
          <w:lang w:val="en-GB"/>
        </w:rPr>
        <w:t>Kania</w:t>
      </w:r>
      <w:proofErr w:type="spellEnd"/>
      <w:r w:rsidR="006A4990">
        <w:rPr>
          <w:rFonts w:asciiTheme="minorBidi" w:hAnsiTheme="minorBidi"/>
          <w:lang w:val="en-GB"/>
        </w:rPr>
        <w:t xml:space="preserve"> &amp; Kramer, 2011</w:t>
      </w:r>
      <w:r w:rsidR="006A4990">
        <w:rPr>
          <w:rFonts w:asciiTheme="minorBidi" w:hAnsiTheme="minorBidi" w:hint="cs"/>
          <w:rtl/>
          <w:lang w:val="en-GB"/>
        </w:rPr>
        <w:t xml:space="preserve">) </w:t>
      </w:r>
      <w:r w:rsidR="00D55735" w:rsidRPr="004F739D">
        <w:rPr>
          <w:rFonts w:asciiTheme="minorBidi" w:hAnsiTheme="minorBidi"/>
          <w:rtl/>
        </w:rPr>
        <w:t>משכה את תשומת ליבם של השחקנים</w:t>
      </w:r>
      <w:r w:rsidR="000D40DD">
        <w:rPr>
          <w:rFonts w:asciiTheme="minorBidi" w:hAnsiTheme="minorBidi" w:hint="cs"/>
          <w:rtl/>
        </w:rPr>
        <w:t>.</w:t>
      </w:r>
      <w:r w:rsidR="00D82359" w:rsidRPr="004F739D">
        <w:rPr>
          <w:rFonts w:asciiTheme="minorBidi" w:hAnsiTheme="minorBidi"/>
          <w:rtl/>
        </w:rPr>
        <w:t xml:space="preserve"> </w:t>
      </w:r>
      <w:r w:rsidR="00E873BF">
        <w:rPr>
          <w:rFonts w:asciiTheme="minorBidi" w:hAnsiTheme="minorBidi" w:hint="cs"/>
          <w:rtl/>
        </w:rPr>
        <w:t>גיש</w:t>
      </w:r>
      <w:r w:rsidR="00C86061">
        <w:rPr>
          <w:rFonts w:asciiTheme="minorBidi" w:hAnsiTheme="minorBidi" w:hint="cs"/>
          <w:rtl/>
        </w:rPr>
        <w:t>ה זו</w:t>
      </w:r>
      <w:r w:rsidR="00E873BF">
        <w:rPr>
          <w:rFonts w:asciiTheme="minorBidi" w:hAnsiTheme="minorBidi" w:hint="cs"/>
          <w:rtl/>
        </w:rPr>
        <w:t xml:space="preserve"> </w:t>
      </w:r>
      <w:r w:rsidR="00264DAE">
        <w:rPr>
          <w:rFonts w:asciiTheme="minorBidi" w:hAnsiTheme="minorBidi" w:hint="cs"/>
          <w:rtl/>
        </w:rPr>
        <w:t>מנסה ל</w:t>
      </w:r>
      <w:r w:rsidR="000D40DD">
        <w:rPr>
          <w:rFonts w:asciiTheme="minorBidi" w:hAnsiTheme="minorBidi" w:hint="cs"/>
          <w:rtl/>
        </w:rPr>
        <w:t xml:space="preserve">התמודד עם מצב </w:t>
      </w:r>
      <w:r w:rsidR="00422C8A">
        <w:rPr>
          <w:rFonts w:asciiTheme="minorBidi" w:hAnsiTheme="minorBidi" w:hint="cs"/>
          <w:rtl/>
        </w:rPr>
        <w:t>של הימשכות א</w:t>
      </w:r>
      <w:r w:rsidR="00050C0F">
        <w:rPr>
          <w:rFonts w:asciiTheme="minorBidi" w:hAnsiTheme="minorBidi" w:hint="cs"/>
          <w:rtl/>
        </w:rPr>
        <w:t xml:space="preserve">תגרים חברתיים </w:t>
      </w:r>
      <w:r w:rsidR="00155D19">
        <w:rPr>
          <w:rFonts w:asciiTheme="minorBidi" w:hAnsiTheme="minorBidi" w:hint="cs"/>
          <w:rtl/>
        </w:rPr>
        <w:t>לאורך זמן</w:t>
      </w:r>
      <w:r w:rsidR="000D40DD">
        <w:rPr>
          <w:rFonts w:asciiTheme="minorBidi" w:hAnsiTheme="minorBidi" w:hint="cs"/>
          <w:rtl/>
        </w:rPr>
        <w:t>,</w:t>
      </w:r>
      <w:r w:rsidR="00155D19">
        <w:rPr>
          <w:rFonts w:asciiTheme="minorBidi" w:hAnsiTheme="minorBidi" w:hint="cs"/>
          <w:rtl/>
        </w:rPr>
        <w:t xml:space="preserve"> </w:t>
      </w:r>
      <w:r w:rsidR="00050C0F">
        <w:rPr>
          <w:rFonts w:asciiTheme="minorBidi" w:hAnsiTheme="minorBidi" w:hint="cs"/>
          <w:rtl/>
        </w:rPr>
        <w:t xml:space="preserve">על אף משאבים מרובים </w:t>
      </w:r>
      <w:r w:rsidR="00DA3236">
        <w:rPr>
          <w:rFonts w:asciiTheme="minorBidi" w:hAnsiTheme="minorBidi" w:hint="cs"/>
          <w:rtl/>
        </w:rPr>
        <w:t>ו</w:t>
      </w:r>
      <w:r w:rsidR="00050C0F">
        <w:rPr>
          <w:rFonts w:asciiTheme="minorBidi" w:hAnsiTheme="minorBidi" w:hint="cs"/>
          <w:rtl/>
        </w:rPr>
        <w:t>תכניות</w:t>
      </w:r>
      <w:r w:rsidR="00DA3236">
        <w:rPr>
          <w:rFonts w:asciiTheme="minorBidi" w:hAnsiTheme="minorBidi" w:hint="cs"/>
          <w:rtl/>
        </w:rPr>
        <w:t xml:space="preserve"> מגוונות. </w:t>
      </w:r>
      <w:r w:rsidR="009A7482">
        <w:rPr>
          <w:rFonts w:asciiTheme="minorBidi" w:hAnsiTheme="minorBidi" w:hint="cs"/>
          <w:rtl/>
        </w:rPr>
        <w:t>ה</w:t>
      </w:r>
      <w:r w:rsidR="00D066AA" w:rsidRPr="004F739D">
        <w:rPr>
          <w:rFonts w:asciiTheme="minorBidi" w:hAnsiTheme="minorBidi"/>
          <w:rtl/>
        </w:rPr>
        <w:t>גיש</w:t>
      </w:r>
      <w:r w:rsidR="009A7482">
        <w:rPr>
          <w:rFonts w:asciiTheme="minorBidi" w:hAnsiTheme="minorBidi" w:hint="cs"/>
          <w:rtl/>
        </w:rPr>
        <w:t>ה</w:t>
      </w:r>
      <w:r w:rsidR="00B51A80">
        <w:rPr>
          <w:rFonts w:asciiTheme="minorBidi" w:hAnsiTheme="minorBidi" w:hint="cs"/>
          <w:rtl/>
        </w:rPr>
        <w:t xml:space="preserve"> </w:t>
      </w:r>
      <w:r w:rsidR="00D066AA" w:rsidRPr="004F739D">
        <w:rPr>
          <w:rFonts w:asciiTheme="minorBidi" w:hAnsiTheme="minorBidi"/>
          <w:rtl/>
        </w:rPr>
        <w:t>מגדירה עקרונות פעולה למהלכים מערכתיים</w:t>
      </w:r>
      <w:r w:rsidR="00C86061">
        <w:rPr>
          <w:rFonts w:asciiTheme="minorBidi" w:hAnsiTheme="minorBidi" w:hint="cs"/>
          <w:rtl/>
        </w:rPr>
        <w:t xml:space="preserve">, </w:t>
      </w:r>
      <w:r w:rsidR="00D066AA" w:rsidRPr="004F739D">
        <w:rPr>
          <w:rFonts w:asciiTheme="minorBidi" w:hAnsiTheme="minorBidi"/>
          <w:rtl/>
        </w:rPr>
        <w:t>באמצעות שותפות ייחודית בין מגוון בעלי עניין מהמגזרים השונים</w:t>
      </w:r>
      <w:r w:rsidR="00821797">
        <w:rPr>
          <w:rFonts w:asciiTheme="minorBidi" w:hAnsiTheme="minorBidi" w:hint="cs"/>
          <w:rtl/>
        </w:rPr>
        <w:t xml:space="preserve">: הציבורי, העסקי </w:t>
      </w:r>
      <w:r w:rsidR="00254BC9">
        <w:rPr>
          <w:rFonts w:asciiTheme="minorBidi" w:hAnsiTheme="minorBidi" w:hint="cs"/>
          <w:rtl/>
        </w:rPr>
        <w:t>ו</w:t>
      </w:r>
      <w:r w:rsidR="00821797">
        <w:rPr>
          <w:rFonts w:asciiTheme="minorBidi" w:hAnsiTheme="minorBidi" w:hint="cs"/>
          <w:rtl/>
        </w:rPr>
        <w:t>השלישי, לרבות פילנתרופיה</w:t>
      </w:r>
      <w:r w:rsidR="001F7755" w:rsidRPr="004F739D">
        <w:rPr>
          <w:rFonts w:asciiTheme="minorBidi" w:hAnsiTheme="minorBidi"/>
          <w:rtl/>
        </w:rPr>
        <w:t xml:space="preserve">. </w:t>
      </w:r>
      <w:r w:rsidR="00573B35">
        <w:rPr>
          <w:rFonts w:asciiTheme="minorBidi" w:hAnsiTheme="minorBidi" w:hint="cs"/>
          <w:rtl/>
        </w:rPr>
        <w:t xml:space="preserve">נקודת המוצא היא כי רק פעולה משותפת של </w:t>
      </w:r>
      <w:r w:rsidR="009B23D7">
        <w:rPr>
          <w:rFonts w:asciiTheme="minorBidi" w:hAnsiTheme="minorBidi" w:hint="cs"/>
          <w:rtl/>
        </w:rPr>
        <w:t>כל המגזרים יחד,</w:t>
      </w:r>
      <w:r w:rsidR="00573B35">
        <w:rPr>
          <w:rFonts w:asciiTheme="minorBidi" w:hAnsiTheme="minorBidi" w:hint="cs"/>
          <w:rtl/>
        </w:rPr>
        <w:t xml:space="preserve"> יכולה להביא לפתרון של בעיות </w:t>
      </w:r>
      <w:r w:rsidR="00573B35">
        <w:rPr>
          <w:rFonts w:asciiTheme="minorBidi" w:hAnsiTheme="minorBidi" w:hint="cs"/>
          <w:rtl/>
        </w:rPr>
        <w:lastRenderedPageBreak/>
        <w:t>חברתיות מורכבות</w:t>
      </w:r>
      <w:r w:rsidR="00C86061">
        <w:rPr>
          <w:rFonts w:asciiTheme="minorBidi" w:hAnsiTheme="minorBidi"/>
          <w:rtl/>
        </w:rPr>
        <w:t>.</w:t>
      </w:r>
      <w:r w:rsidR="00C86061">
        <w:rPr>
          <w:rFonts w:asciiTheme="minorBidi" w:hAnsiTheme="minorBidi" w:hint="cs"/>
          <w:rtl/>
        </w:rPr>
        <w:t xml:space="preserve"> בשנים האחרונות מיושמת גישת קולקטיב אימפקט במגוון רחב של יוזמות ומהלכים בארה"ב ובמקומות נוספים בעולם, בהצלחה רבה ותוך השגת </w:t>
      </w:r>
      <w:r w:rsidR="00573B35">
        <w:rPr>
          <w:rFonts w:asciiTheme="minorBidi" w:hAnsiTheme="minorBidi" w:hint="cs"/>
          <w:rtl/>
        </w:rPr>
        <w:t>תוצאות מרשימות</w:t>
      </w:r>
      <w:r w:rsidR="00C86061" w:rsidRPr="004F739D">
        <w:rPr>
          <w:rStyle w:val="af1"/>
          <w:rFonts w:asciiTheme="minorBidi" w:eastAsia="Times New Roman" w:hAnsiTheme="minorBidi"/>
          <w:color w:val="000000"/>
          <w:rtl/>
        </w:rPr>
        <w:footnoteReference w:id="1"/>
      </w:r>
      <w:r w:rsidR="00FB0552">
        <w:rPr>
          <w:rFonts w:asciiTheme="minorBidi" w:hAnsiTheme="minorBidi" w:hint="cs"/>
          <w:rtl/>
        </w:rPr>
        <w:t xml:space="preserve">. </w:t>
      </w:r>
    </w:p>
    <w:p w14:paraId="61955AA9" w14:textId="0AC10FD2" w:rsidR="00DD093C" w:rsidRPr="004F739D" w:rsidRDefault="0014791F" w:rsidP="000D40DD">
      <w:pPr>
        <w:spacing w:after="120" w:line="360" w:lineRule="auto"/>
        <w:jc w:val="both"/>
        <w:rPr>
          <w:rFonts w:asciiTheme="minorBidi" w:hAnsiTheme="minorBidi"/>
          <w:rtl/>
        </w:rPr>
      </w:pPr>
      <w:r w:rsidRPr="004F739D">
        <w:rPr>
          <w:rFonts w:asciiTheme="minorBidi" w:hAnsiTheme="minorBidi"/>
          <w:rtl/>
        </w:rPr>
        <w:t>באפריל 2013</w:t>
      </w:r>
      <w:r w:rsidR="00D066AA" w:rsidRPr="004F739D">
        <w:rPr>
          <w:rFonts w:asciiTheme="minorBidi" w:hAnsiTheme="minorBidi"/>
          <w:rtl/>
        </w:rPr>
        <w:t xml:space="preserve"> פנו </w:t>
      </w:r>
      <w:r w:rsidR="00615E58">
        <w:rPr>
          <w:rFonts w:asciiTheme="minorBidi" w:hAnsiTheme="minorBidi" w:hint="cs"/>
          <w:rtl/>
        </w:rPr>
        <w:t xml:space="preserve">מנהלי </w:t>
      </w:r>
      <w:r w:rsidR="009B23D7">
        <w:rPr>
          <w:rFonts w:asciiTheme="minorBidi" w:hAnsiTheme="minorBidi" w:hint="cs"/>
          <w:rtl/>
        </w:rPr>
        <w:t xml:space="preserve">שלושת הגופים </w:t>
      </w:r>
      <w:r w:rsidR="00790DB9" w:rsidRPr="004F739D">
        <w:rPr>
          <w:rFonts w:asciiTheme="minorBidi" w:hAnsiTheme="minorBidi"/>
          <w:rtl/>
        </w:rPr>
        <w:t xml:space="preserve">לארגון </w:t>
      </w:r>
      <w:r w:rsidR="00790DB9" w:rsidRPr="004F739D">
        <w:rPr>
          <w:rFonts w:asciiTheme="minorBidi" w:hAnsiTheme="minorBidi"/>
          <w:i/>
          <w:iCs/>
          <w:rtl/>
        </w:rPr>
        <w:t>שיתופים</w:t>
      </w:r>
      <w:r w:rsidR="003C74B5" w:rsidRPr="004F739D">
        <w:rPr>
          <w:rFonts w:asciiTheme="minorBidi" w:hAnsiTheme="minorBidi"/>
          <w:rtl/>
        </w:rPr>
        <w:t>,</w:t>
      </w:r>
      <w:r w:rsidR="00790DB9" w:rsidRPr="004F739D">
        <w:rPr>
          <w:rFonts w:asciiTheme="minorBidi" w:hAnsiTheme="minorBidi"/>
          <w:rtl/>
        </w:rPr>
        <w:t xml:space="preserve"> </w:t>
      </w:r>
      <w:r w:rsidR="00B612BD">
        <w:rPr>
          <w:rFonts w:asciiTheme="minorBidi" w:hAnsiTheme="minorBidi" w:hint="cs"/>
          <w:rtl/>
        </w:rPr>
        <w:t xml:space="preserve">המתמחה </w:t>
      </w:r>
      <w:r w:rsidR="00790DB9" w:rsidRPr="004F739D">
        <w:rPr>
          <w:rFonts w:asciiTheme="minorBidi" w:hAnsiTheme="minorBidi"/>
          <w:rtl/>
        </w:rPr>
        <w:t xml:space="preserve">בהובלה ועיצוב של תהליכי שיח ופעולה </w:t>
      </w:r>
      <w:r w:rsidR="00254BC9">
        <w:rPr>
          <w:rFonts w:asciiTheme="minorBidi" w:hAnsiTheme="minorBidi"/>
          <w:rtl/>
        </w:rPr>
        <w:t>בין-מגזרי</w:t>
      </w:r>
      <w:r w:rsidR="00F5110C" w:rsidRPr="004F739D">
        <w:rPr>
          <w:rFonts w:asciiTheme="minorBidi" w:hAnsiTheme="minorBidi"/>
          <w:rtl/>
        </w:rPr>
        <w:t>ים</w:t>
      </w:r>
      <w:r w:rsidR="00B612BD">
        <w:rPr>
          <w:rFonts w:asciiTheme="minorBidi" w:hAnsiTheme="minorBidi" w:hint="cs"/>
          <w:rtl/>
        </w:rPr>
        <w:t xml:space="preserve"> לקידום השפעה חברתית</w:t>
      </w:r>
      <w:r w:rsidR="00D066AA" w:rsidRPr="004F739D">
        <w:rPr>
          <w:rFonts w:asciiTheme="minorBidi" w:hAnsiTheme="minorBidi"/>
          <w:rtl/>
        </w:rPr>
        <w:t xml:space="preserve">, </w:t>
      </w:r>
      <w:r w:rsidR="009B23D7">
        <w:rPr>
          <w:rFonts w:asciiTheme="minorBidi" w:hAnsiTheme="minorBidi" w:hint="cs"/>
          <w:rtl/>
        </w:rPr>
        <w:t xml:space="preserve">בבקשה </w:t>
      </w:r>
      <w:r w:rsidR="00D066AA" w:rsidRPr="004F739D">
        <w:rPr>
          <w:rFonts w:asciiTheme="minorBidi" w:hAnsiTheme="minorBidi"/>
          <w:rtl/>
        </w:rPr>
        <w:t>לבחון</w:t>
      </w:r>
      <w:r w:rsidR="00D9215E">
        <w:rPr>
          <w:rFonts w:asciiTheme="minorBidi" w:hAnsiTheme="minorBidi" w:hint="cs"/>
          <w:rtl/>
        </w:rPr>
        <w:t xml:space="preserve"> האם גישת קולקטיב אימפקט יכולה להתאים </w:t>
      </w:r>
      <w:r w:rsidR="000D40DD">
        <w:rPr>
          <w:rFonts w:asciiTheme="minorBidi" w:hAnsiTheme="minorBidi" w:hint="cs"/>
          <w:rtl/>
        </w:rPr>
        <w:t>ל</w:t>
      </w:r>
      <w:r w:rsidR="009B23D7">
        <w:rPr>
          <w:rFonts w:asciiTheme="minorBidi" w:hAnsiTheme="minorBidi" w:hint="cs"/>
          <w:rtl/>
        </w:rPr>
        <w:t xml:space="preserve">שינוי </w:t>
      </w:r>
      <w:r w:rsidR="00D9215E" w:rsidRPr="004F739D">
        <w:rPr>
          <w:rFonts w:asciiTheme="minorBidi" w:hAnsiTheme="minorBidi"/>
          <w:rtl/>
        </w:rPr>
        <w:t>תמונת המצב ב</w:t>
      </w:r>
      <w:r w:rsidR="00D9215E">
        <w:rPr>
          <w:rFonts w:asciiTheme="minorBidi" w:hAnsiTheme="minorBidi" w:hint="cs"/>
          <w:rtl/>
        </w:rPr>
        <w:t>חינוך ל</w:t>
      </w:r>
      <w:r w:rsidR="00D9215E" w:rsidRPr="004F739D">
        <w:rPr>
          <w:rFonts w:asciiTheme="minorBidi" w:hAnsiTheme="minorBidi"/>
          <w:rtl/>
        </w:rPr>
        <w:t xml:space="preserve">מצוינות מדעית </w:t>
      </w:r>
      <w:r w:rsidR="00D9215E">
        <w:rPr>
          <w:rFonts w:asciiTheme="minorBidi" w:hAnsiTheme="minorBidi" w:hint="cs"/>
          <w:rtl/>
        </w:rPr>
        <w:t xml:space="preserve">בישראל. </w:t>
      </w:r>
      <w:r w:rsidR="00D066AA" w:rsidRPr="004F739D">
        <w:rPr>
          <w:rFonts w:asciiTheme="minorBidi" w:hAnsiTheme="minorBidi"/>
          <w:rtl/>
        </w:rPr>
        <w:t xml:space="preserve">צוות </w:t>
      </w:r>
      <w:r w:rsidR="003C74B5" w:rsidRPr="004F739D">
        <w:rPr>
          <w:rFonts w:asciiTheme="minorBidi" w:hAnsiTheme="minorBidi"/>
          <w:i/>
          <w:iCs/>
          <w:rtl/>
        </w:rPr>
        <w:t>שיתופים</w:t>
      </w:r>
      <w:r w:rsidR="003C74B5" w:rsidRPr="004F739D">
        <w:rPr>
          <w:rFonts w:asciiTheme="minorBidi" w:hAnsiTheme="minorBidi"/>
          <w:rtl/>
        </w:rPr>
        <w:t xml:space="preserve"> </w:t>
      </w:r>
      <w:r w:rsidR="00D066AA" w:rsidRPr="004F739D">
        <w:rPr>
          <w:rFonts w:asciiTheme="minorBidi" w:hAnsiTheme="minorBidi"/>
          <w:rtl/>
        </w:rPr>
        <w:t>נענה לאתגר, ו</w:t>
      </w:r>
      <w:r w:rsidR="009B23D7">
        <w:rPr>
          <w:rFonts w:asciiTheme="minorBidi" w:hAnsiTheme="minorBidi" w:hint="cs"/>
          <w:rtl/>
        </w:rPr>
        <w:t xml:space="preserve">בסיום </w:t>
      </w:r>
      <w:r w:rsidR="00F5110C" w:rsidRPr="004F739D">
        <w:rPr>
          <w:rFonts w:asciiTheme="minorBidi" w:hAnsiTheme="minorBidi"/>
          <w:rtl/>
        </w:rPr>
        <w:t>ת</w:t>
      </w:r>
      <w:r w:rsidR="00790DB9" w:rsidRPr="004F739D">
        <w:rPr>
          <w:rFonts w:asciiTheme="minorBidi" w:hAnsiTheme="minorBidi"/>
          <w:rtl/>
        </w:rPr>
        <w:t>הליך למידה ובדיקת היתכנות</w:t>
      </w:r>
      <w:r w:rsidR="009B23D7">
        <w:rPr>
          <w:rFonts w:asciiTheme="minorBidi" w:hAnsiTheme="minorBidi" w:hint="cs"/>
          <w:rtl/>
        </w:rPr>
        <w:t xml:space="preserve"> </w:t>
      </w:r>
      <w:r w:rsidR="000A0DAD">
        <w:rPr>
          <w:rFonts w:asciiTheme="minorBidi" w:hAnsiTheme="minorBidi" w:hint="cs"/>
          <w:rtl/>
        </w:rPr>
        <w:t xml:space="preserve">קבע </w:t>
      </w:r>
      <w:r w:rsidR="00DD093C" w:rsidRPr="004F739D">
        <w:rPr>
          <w:rFonts w:asciiTheme="minorBidi" w:hAnsiTheme="minorBidi"/>
          <w:rtl/>
        </w:rPr>
        <w:t xml:space="preserve">כי יש מקום </w:t>
      </w:r>
      <w:r w:rsidR="009B23D7">
        <w:rPr>
          <w:rFonts w:asciiTheme="minorBidi" w:hAnsiTheme="minorBidi"/>
          <w:rtl/>
        </w:rPr>
        <w:t>להתנ</w:t>
      </w:r>
      <w:r w:rsidR="00790DB9" w:rsidRPr="004F739D">
        <w:rPr>
          <w:rFonts w:asciiTheme="minorBidi" w:hAnsiTheme="minorBidi"/>
          <w:rtl/>
        </w:rPr>
        <w:t>ע</w:t>
      </w:r>
      <w:r w:rsidR="009B23D7">
        <w:rPr>
          <w:rFonts w:asciiTheme="minorBidi" w:hAnsiTheme="minorBidi" w:hint="cs"/>
          <w:rtl/>
        </w:rPr>
        <w:t>ת</w:t>
      </w:r>
      <w:r w:rsidR="00F5110C" w:rsidRPr="004F739D">
        <w:rPr>
          <w:rFonts w:asciiTheme="minorBidi" w:hAnsiTheme="minorBidi"/>
          <w:rtl/>
        </w:rPr>
        <w:t xml:space="preserve"> </w:t>
      </w:r>
      <w:r w:rsidR="00790DB9" w:rsidRPr="004F739D">
        <w:rPr>
          <w:rFonts w:asciiTheme="minorBidi" w:hAnsiTheme="minorBidi"/>
          <w:rtl/>
        </w:rPr>
        <w:t>מהלך משותף</w:t>
      </w:r>
      <w:r w:rsidR="009B23D7">
        <w:rPr>
          <w:rFonts w:asciiTheme="minorBidi" w:hAnsiTheme="minorBidi" w:hint="cs"/>
          <w:rtl/>
        </w:rPr>
        <w:t xml:space="preserve">. </w:t>
      </w:r>
      <w:r w:rsidR="003C74B5" w:rsidRPr="004F739D">
        <w:rPr>
          <w:rFonts w:asciiTheme="minorBidi" w:hAnsiTheme="minorBidi"/>
          <w:rtl/>
        </w:rPr>
        <w:t>ב</w:t>
      </w:r>
      <w:r w:rsidRPr="004F739D">
        <w:rPr>
          <w:rFonts w:asciiTheme="minorBidi" w:hAnsiTheme="minorBidi"/>
          <w:rtl/>
        </w:rPr>
        <w:t xml:space="preserve">יולי </w:t>
      </w:r>
      <w:r w:rsidR="00DD093C" w:rsidRPr="004F739D">
        <w:rPr>
          <w:rFonts w:asciiTheme="minorBidi" w:hAnsiTheme="minorBidi"/>
          <w:rtl/>
        </w:rPr>
        <w:t>2013</w:t>
      </w:r>
      <w:r w:rsidR="003C74B5" w:rsidRPr="004F739D">
        <w:rPr>
          <w:rFonts w:asciiTheme="minorBidi" w:hAnsiTheme="minorBidi"/>
          <w:rtl/>
        </w:rPr>
        <w:t xml:space="preserve"> </w:t>
      </w:r>
      <w:r w:rsidR="000A0DAD">
        <w:rPr>
          <w:rFonts w:asciiTheme="minorBidi" w:hAnsiTheme="minorBidi" w:hint="cs"/>
          <w:rtl/>
        </w:rPr>
        <w:t>יצאה לדרך י</w:t>
      </w:r>
      <w:r w:rsidR="00DD093C" w:rsidRPr="004F739D">
        <w:rPr>
          <w:rFonts w:asciiTheme="minorBidi" w:hAnsiTheme="minorBidi"/>
          <w:rtl/>
        </w:rPr>
        <w:t>וזמת 5פי2, שהפכה</w:t>
      </w:r>
      <w:r w:rsidR="00F5110C" w:rsidRPr="004F739D">
        <w:rPr>
          <w:rFonts w:asciiTheme="minorBidi" w:hAnsiTheme="minorBidi"/>
          <w:rtl/>
        </w:rPr>
        <w:t xml:space="preserve"> ברבות הימים ליוזמת קולקטיב אימפקט הראשונה בישראל</w:t>
      </w:r>
      <w:r w:rsidR="00D65BA3" w:rsidRPr="004F739D">
        <w:rPr>
          <w:rFonts w:asciiTheme="minorBidi" w:hAnsiTheme="minorBidi"/>
          <w:rtl/>
        </w:rPr>
        <w:t>.</w:t>
      </w:r>
      <w:r w:rsidR="00B6399C" w:rsidRPr="004F739D">
        <w:rPr>
          <w:rFonts w:asciiTheme="minorBidi" w:hAnsiTheme="minorBidi"/>
          <w:rtl/>
        </w:rPr>
        <w:t xml:space="preserve"> </w:t>
      </w:r>
    </w:p>
    <w:p w14:paraId="39C3F410" w14:textId="6ED47DF4" w:rsidR="006A3153" w:rsidRPr="004F739D" w:rsidRDefault="008D6959" w:rsidP="00E01643">
      <w:pPr>
        <w:spacing w:after="120" w:line="360" w:lineRule="auto"/>
        <w:jc w:val="both"/>
        <w:rPr>
          <w:rFonts w:asciiTheme="minorBidi" w:hAnsiTheme="minorBidi"/>
          <w:rtl/>
        </w:rPr>
      </w:pPr>
      <w:r w:rsidRPr="004F739D">
        <w:rPr>
          <w:rFonts w:asciiTheme="minorBidi" w:hAnsiTheme="minorBidi"/>
          <w:rtl/>
        </w:rPr>
        <w:t xml:space="preserve">בחמש </w:t>
      </w:r>
      <w:r w:rsidR="009B23D7">
        <w:rPr>
          <w:rFonts w:asciiTheme="minorBidi" w:hAnsiTheme="minorBidi" w:hint="cs"/>
          <w:rtl/>
        </w:rPr>
        <w:t xml:space="preserve">השנים שחלפו </w:t>
      </w:r>
      <w:r w:rsidR="009B23D7">
        <w:rPr>
          <w:rFonts w:asciiTheme="minorBidi" w:hAnsiTheme="minorBidi"/>
          <w:rtl/>
        </w:rPr>
        <w:t xml:space="preserve">מאז </w:t>
      </w:r>
      <w:r w:rsidR="00DD093C" w:rsidRPr="004F739D">
        <w:rPr>
          <w:rFonts w:asciiTheme="minorBidi" w:hAnsiTheme="minorBidi"/>
          <w:rtl/>
        </w:rPr>
        <w:t xml:space="preserve">הצטרפו ליוזמה </w:t>
      </w:r>
      <w:r w:rsidR="007C2306" w:rsidRPr="004F739D">
        <w:rPr>
          <w:rFonts w:asciiTheme="minorBidi" w:hAnsiTheme="minorBidi"/>
          <w:rtl/>
        </w:rPr>
        <w:t>כ</w:t>
      </w:r>
      <w:r w:rsidR="009B23D7">
        <w:rPr>
          <w:rFonts w:asciiTheme="minorBidi" w:hAnsiTheme="minorBidi"/>
          <w:rtl/>
        </w:rPr>
        <w:t>-</w:t>
      </w:r>
      <w:r w:rsidR="00216C81" w:rsidRPr="004F739D">
        <w:rPr>
          <w:rFonts w:asciiTheme="minorBidi" w:hAnsiTheme="minorBidi"/>
          <w:rtl/>
        </w:rPr>
        <w:t xml:space="preserve">100 </w:t>
      </w:r>
      <w:r w:rsidR="0091717B" w:rsidRPr="004F739D">
        <w:rPr>
          <w:rFonts w:asciiTheme="minorBidi" w:hAnsiTheme="minorBidi"/>
          <w:rtl/>
        </w:rPr>
        <w:t>ארגונים משלושת המגזרים, ביניהם א</w:t>
      </w:r>
      <w:r w:rsidR="00826970" w:rsidRPr="004F739D">
        <w:rPr>
          <w:rFonts w:asciiTheme="minorBidi" w:hAnsiTheme="minorBidi"/>
          <w:rtl/>
        </w:rPr>
        <w:t>י</w:t>
      </w:r>
      <w:r w:rsidR="0091717B" w:rsidRPr="004F739D">
        <w:rPr>
          <w:rFonts w:asciiTheme="minorBidi" w:hAnsiTheme="minorBidi"/>
          <w:rtl/>
        </w:rPr>
        <w:t>רגוני חינוך</w:t>
      </w:r>
      <w:r w:rsidR="0014791F" w:rsidRPr="004F739D">
        <w:rPr>
          <w:rFonts w:asciiTheme="minorBidi" w:hAnsiTheme="minorBidi"/>
          <w:rtl/>
        </w:rPr>
        <w:t xml:space="preserve"> של המגזר השלישי</w:t>
      </w:r>
      <w:r w:rsidR="0091717B" w:rsidRPr="004F739D">
        <w:rPr>
          <w:rFonts w:asciiTheme="minorBidi" w:hAnsiTheme="minorBidi"/>
          <w:rtl/>
        </w:rPr>
        <w:t xml:space="preserve">, מכללות </w:t>
      </w:r>
      <w:r w:rsidR="00E01643">
        <w:rPr>
          <w:rFonts w:asciiTheme="minorBidi" w:hAnsiTheme="minorBidi" w:hint="cs"/>
          <w:rtl/>
        </w:rPr>
        <w:t xml:space="preserve">להכשרת </w:t>
      </w:r>
      <w:r w:rsidR="0091717B" w:rsidRPr="004F739D">
        <w:rPr>
          <w:rFonts w:asciiTheme="minorBidi" w:hAnsiTheme="minorBidi"/>
          <w:rtl/>
        </w:rPr>
        <w:t xml:space="preserve">מורים, מוזיאוני מדע, </w:t>
      </w:r>
      <w:r w:rsidR="009B23D7">
        <w:rPr>
          <w:rFonts w:asciiTheme="minorBidi" w:hAnsiTheme="minorBidi" w:hint="cs"/>
          <w:rtl/>
        </w:rPr>
        <w:t>גופי מחקר ו</w:t>
      </w:r>
      <w:r w:rsidR="0091717B" w:rsidRPr="004F739D">
        <w:rPr>
          <w:rFonts w:asciiTheme="minorBidi" w:hAnsiTheme="minorBidi"/>
          <w:rtl/>
        </w:rPr>
        <w:t>אקדמיה, חברות הייטק, צה"ל</w:t>
      </w:r>
      <w:r w:rsidR="00826970" w:rsidRPr="004F739D">
        <w:rPr>
          <w:rFonts w:asciiTheme="minorBidi" w:hAnsiTheme="minorBidi"/>
          <w:rtl/>
        </w:rPr>
        <w:t>,</w:t>
      </w:r>
      <w:r w:rsidR="0091717B" w:rsidRPr="004F739D">
        <w:rPr>
          <w:rFonts w:asciiTheme="minorBidi" w:hAnsiTheme="minorBidi"/>
          <w:rtl/>
        </w:rPr>
        <w:t xml:space="preserve"> </w:t>
      </w:r>
      <w:r w:rsidR="00216C81" w:rsidRPr="004F739D">
        <w:rPr>
          <w:rFonts w:asciiTheme="minorBidi" w:hAnsiTheme="minorBidi"/>
          <w:rtl/>
        </w:rPr>
        <w:t>נציגי רשויות מקומיות</w:t>
      </w:r>
      <w:r w:rsidR="00CE5CCC" w:rsidRPr="004F739D">
        <w:rPr>
          <w:rFonts w:asciiTheme="minorBidi" w:hAnsiTheme="minorBidi"/>
          <w:rtl/>
        </w:rPr>
        <w:t>, ונציגי משרד החינוך</w:t>
      </w:r>
      <w:r w:rsidR="008F0DC2" w:rsidRPr="004F739D">
        <w:rPr>
          <w:rFonts w:asciiTheme="minorBidi" w:hAnsiTheme="minorBidi"/>
          <w:rtl/>
        </w:rPr>
        <w:t xml:space="preserve">. החל משנת 2014 </w:t>
      </w:r>
      <w:r w:rsidR="008F0DC2" w:rsidRPr="001F5776">
        <w:rPr>
          <w:rFonts w:asciiTheme="minorBidi" w:hAnsiTheme="minorBidi"/>
          <w:rtl/>
        </w:rPr>
        <w:t xml:space="preserve">היוזמה </w:t>
      </w:r>
      <w:r w:rsidR="008F0DC2" w:rsidRPr="004F739D">
        <w:rPr>
          <w:rFonts w:asciiTheme="minorBidi" w:hAnsiTheme="minorBidi"/>
          <w:rtl/>
        </w:rPr>
        <w:t>פועלת בשותפות אסטרטג</w:t>
      </w:r>
      <w:r w:rsidR="00CC5B55">
        <w:rPr>
          <w:rFonts w:asciiTheme="minorBidi" w:hAnsiTheme="minorBidi"/>
          <w:rtl/>
        </w:rPr>
        <w:t>ית ייחודית עם הנהלת משרד החינוך</w:t>
      </w:r>
      <w:r w:rsidR="00E01643">
        <w:rPr>
          <w:rFonts w:asciiTheme="minorBidi" w:hAnsiTheme="minorBidi" w:hint="cs"/>
          <w:rtl/>
        </w:rPr>
        <w:t xml:space="preserve">, אשר הביאה להתנעת </w:t>
      </w:r>
      <w:r w:rsidR="00035559" w:rsidRPr="004F739D">
        <w:rPr>
          <w:rFonts w:asciiTheme="minorBidi" w:hAnsiTheme="minorBidi"/>
          <w:rtl/>
        </w:rPr>
        <w:t>התכנית הלאומית לקידום מצוינות במתמטיקה ומדעים</w:t>
      </w:r>
      <w:r w:rsidR="00E01643">
        <w:rPr>
          <w:rFonts w:asciiTheme="minorBidi" w:hAnsiTheme="minorBidi" w:hint="cs"/>
          <w:rtl/>
        </w:rPr>
        <w:t xml:space="preserve"> בקיץ 2015</w:t>
      </w:r>
      <w:r w:rsidR="00035559" w:rsidRPr="004F739D">
        <w:rPr>
          <w:rFonts w:asciiTheme="minorBidi" w:hAnsiTheme="minorBidi"/>
          <w:rtl/>
        </w:rPr>
        <w:t xml:space="preserve">. </w:t>
      </w:r>
    </w:p>
    <w:p w14:paraId="2D76EE85" w14:textId="6755C336" w:rsidR="00FC74FE" w:rsidRPr="004F739D" w:rsidRDefault="00422C8A" w:rsidP="00422C8A">
      <w:pPr>
        <w:spacing w:after="120" w:line="360" w:lineRule="auto"/>
        <w:jc w:val="both"/>
        <w:rPr>
          <w:rFonts w:asciiTheme="minorBidi" w:hAnsiTheme="minorBidi"/>
          <w:rtl/>
        </w:rPr>
      </w:pPr>
      <w:r>
        <w:rPr>
          <w:rFonts w:asciiTheme="minorBidi" w:hAnsiTheme="minorBidi" w:hint="cs"/>
          <w:rtl/>
        </w:rPr>
        <w:t>ה</w:t>
      </w:r>
      <w:r w:rsidR="00E01643">
        <w:rPr>
          <w:rFonts w:asciiTheme="minorBidi" w:hAnsiTheme="minorBidi" w:hint="cs"/>
          <w:rtl/>
        </w:rPr>
        <w:t>מאמר</w:t>
      </w:r>
      <w:r w:rsidR="00FC74FE" w:rsidRPr="004F739D">
        <w:rPr>
          <w:rFonts w:asciiTheme="minorBidi" w:hAnsiTheme="minorBidi"/>
          <w:rtl/>
        </w:rPr>
        <w:t xml:space="preserve"> יתאר את</w:t>
      </w:r>
      <w:r w:rsidR="00CD3DB6" w:rsidRPr="004F739D">
        <w:rPr>
          <w:rFonts w:asciiTheme="minorBidi" w:hAnsiTheme="minorBidi"/>
          <w:rtl/>
        </w:rPr>
        <w:t xml:space="preserve"> יוזמת 5פי2 כמקרה בוחן של משילות משולבת</w:t>
      </w:r>
      <w:r w:rsidR="00CC5B55">
        <w:rPr>
          <w:rFonts w:asciiTheme="minorBidi" w:hAnsiTheme="minorBidi" w:hint="cs"/>
          <w:rtl/>
        </w:rPr>
        <w:t>, ויציג</w:t>
      </w:r>
      <w:r w:rsidR="00CC5B55">
        <w:rPr>
          <w:rFonts w:asciiTheme="minorBidi" w:hAnsiTheme="minorBidi"/>
          <w:rtl/>
        </w:rPr>
        <w:t xml:space="preserve"> </w:t>
      </w:r>
      <w:r w:rsidR="00CD3DB6" w:rsidRPr="004F739D">
        <w:rPr>
          <w:rFonts w:asciiTheme="minorBidi" w:hAnsiTheme="minorBidi"/>
          <w:rtl/>
        </w:rPr>
        <w:t>את</w:t>
      </w:r>
      <w:r w:rsidR="00CC5B55">
        <w:rPr>
          <w:rFonts w:asciiTheme="minorBidi" w:hAnsiTheme="minorBidi" w:hint="cs"/>
          <w:rtl/>
        </w:rPr>
        <w:t xml:space="preserve"> </w:t>
      </w:r>
      <w:r w:rsidR="005F38D9" w:rsidRPr="004F739D">
        <w:rPr>
          <w:rFonts w:asciiTheme="minorBidi" w:hAnsiTheme="minorBidi"/>
          <w:rtl/>
        </w:rPr>
        <w:t>הת</w:t>
      </w:r>
      <w:r w:rsidR="00FC74FE" w:rsidRPr="004F739D">
        <w:rPr>
          <w:rFonts w:asciiTheme="minorBidi" w:hAnsiTheme="minorBidi"/>
          <w:rtl/>
        </w:rPr>
        <w:t>פתחות</w:t>
      </w:r>
      <w:r w:rsidR="00CC5B55">
        <w:rPr>
          <w:rFonts w:asciiTheme="minorBidi" w:hAnsiTheme="minorBidi" w:hint="cs"/>
          <w:rtl/>
        </w:rPr>
        <w:t>ה</w:t>
      </w:r>
      <w:r w:rsidR="00CD3DB6" w:rsidRPr="004F739D">
        <w:rPr>
          <w:rFonts w:asciiTheme="minorBidi" w:hAnsiTheme="minorBidi"/>
          <w:rtl/>
        </w:rPr>
        <w:t xml:space="preserve"> </w:t>
      </w:r>
      <w:r>
        <w:rPr>
          <w:rFonts w:asciiTheme="minorBidi" w:hAnsiTheme="minorBidi"/>
          <w:rtl/>
        </w:rPr>
        <w:t>לאורך ציר הזמן ו</w:t>
      </w:r>
      <w:r>
        <w:rPr>
          <w:rFonts w:asciiTheme="minorBidi" w:hAnsiTheme="minorBidi" w:hint="cs"/>
          <w:rtl/>
        </w:rPr>
        <w:t>לפי</w:t>
      </w:r>
      <w:r w:rsidR="00FC74FE" w:rsidRPr="004F739D">
        <w:rPr>
          <w:rFonts w:asciiTheme="minorBidi" w:hAnsiTheme="minorBidi"/>
          <w:rtl/>
        </w:rPr>
        <w:t xml:space="preserve"> מרכיבי פעילותה </w:t>
      </w:r>
      <w:r>
        <w:rPr>
          <w:rFonts w:asciiTheme="minorBidi" w:hAnsiTheme="minorBidi" w:hint="cs"/>
          <w:rtl/>
        </w:rPr>
        <w:t>השונים</w:t>
      </w:r>
      <w:r>
        <w:rPr>
          <w:rFonts w:asciiTheme="minorBidi" w:hAnsiTheme="minorBidi"/>
          <w:rtl/>
        </w:rPr>
        <w:t>.</w:t>
      </w:r>
      <w:r>
        <w:rPr>
          <w:rFonts w:asciiTheme="minorBidi" w:hAnsiTheme="minorBidi" w:hint="cs"/>
          <w:rtl/>
        </w:rPr>
        <w:t xml:space="preserve"> </w:t>
      </w:r>
      <w:r w:rsidR="00FC74FE" w:rsidRPr="004F739D">
        <w:rPr>
          <w:rFonts w:asciiTheme="minorBidi" w:hAnsiTheme="minorBidi"/>
          <w:rtl/>
        </w:rPr>
        <w:t>נרחיב על תהליך בניית מערכות היחסים והאמון בין השחקנים השונים</w:t>
      </w:r>
      <w:r w:rsidR="00821797">
        <w:rPr>
          <w:rFonts w:asciiTheme="minorBidi" w:hAnsiTheme="minorBidi" w:hint="cs"/>
          <w:rtl/>
        </w:rPr>
        <w:t>,</w:t>
      </w:r>
      <w:r w:rsidR="00FC74FE" w:rsidRPr="004F739D">
        <w:rPr>
          <w:rFonts w:asciiTheme="minorBidi" w:hAnsiTheme="minorBidi"/>
          <w:rtl/>
        </w:rPr>
        <w:t xml:space="preserve"> המהווה בסיס מרכזי בקידום מנגנוני המשילו</w:t>
      </w:r>
      <w:r w:rsidR="00CC5B55">
        <w:rPr>
          <w:rFonts w:asciiTheme="minorBidi" w:hAnsiTheme="minorBidi"/>
          <w:rtl/>
        </w:rPr>
        <w:t>ת המשולבת וביכולתם לפעול בהצלחה</w:t>
      </w:r>
      <w:r w:rsidR="00821797">
        <w:rPr>
          <w:rFonts w:asciiTheme="minorBidi" w:hAnsiTheme="minorBidi" w:hint="cs"/>
          <w:rtl/>
        </w:rPr>
        <w:t xml:space="preserve">. לבסוף, נציג את </w:t>
      </w:r>
      <w:r w:rsidR="00FC74FE" w:rsidRPr="004F739D">
        <w:rPr>
          <w:rFonts w:asciiTheme="minorBidi" w:hAnsiTheme="minorBidi"/>
          <w:rtl/>
        </w:rPr>
        <w:t xml:space="preserve"> האתגרים העומדים לפתחה של היוזמה</w:t>
      </w:r>
      <w:r w:rsidR="00CC5B55">
        <w:rPr>
          <w:rFonts w:asciiTheme="minorBidi" w:hAnsiTheme="minorBidi" w:hint="cs"/>
          <w:rtl/>
        </w:rPr>
        <w:t>,</w:t>
      </w:r>
      <w:r>
        <w:rPr>
          <w:rFonts w:asciiTheme="minorBidi" w:hAnsiTheme="minorBidi"/>
          <w:rtl/>
        </w:rPr>
        <w:t xml:space="preserve"> המלמדים על אתגרי</w:t>
      </w:r>
      <w:r>
        <w:rPr>
          <w:rFonts w:asciiTheme="minorBidi" w:hAnsiTheme="minorBidi" w:hint="cs"/>
          <w:rtl/>
        </w:rPr>
        <w:t xml:space="preserve"> ה</w:t>
      </w:r>
      <w:r w:rsidR="00FC74FE" w:rsidRPr="004F739D">
        <w:rPr>
          <w:rFonts w:asciiTheme="minorBidi" w:hAnsiTheme="minorBidi"/>
          <w:rtl/>
        </w:rPr>
        <w:t xml:space="preserve">משילות </w:t>
      </w:r>
      <w:r>
        <w:rPr>
          <w:rFonts w:asciiTheme="minorBidi" w:hAnsiTheme="minorBidi" w:hint="cs"/>
          <w:rtl/>
        </w:rPr>
        <w:t>ה</w:t>
      </w:r>
      <w:r w:rsidR="00FC74FE" w:rsidRPr="004F739D">
        <w:rPr>
          <w:rFonts w:asciiTheme="minorBidi" w:hAnsiTheme="minorBidi"/>
          <w:rtl/>
        </w:rPr>
        <w:t xml:space="preserve">משולבת בישראל כיום. </w:t>
      </w:r>
    </w:p>
    <w:p w14:paraId="46A91C96" w14:textId="77777777" w:rsidR="00146BDA" w:rsidRPr="004F739D" w:rsidRDefault="00146BDA" w:rsidP="004F739D">
      <w:pPr>
        <w:spacing w:after="120" w:line="360" w:lineRule="auto"/>
        <w:jc w:val="both"/>
        <w:rPr>
          <w:rFonts w:asciiTheme="minorBidi" w:hAnsiTheme="minorBidi"/>
          <w:rtl/>
        </w:rPr>
      </w:pPr>
    </w:p>
    <w:p w14:paraId="60BA9024" w14:textId="77777777" w:rsidR="00DF2A90" w:rsidRPr="00E51D52" w:rsidRDefault="00B710B0" w:rsidP="004F739D">
      <w:pPr>
        <w:shd w:val="clear" w:color="auto" w:fill="F2F2F2" w:themeFill="background1" w:themeFillShade="F2"/>
        <w:spacing w:line="360" w:lineRule="auto"/>
        <w:jc w:val="both"/>
        <w:rPr>
          <w:rFonts w:asciiTheme="minorBidi" w:eastAsia="Times New Roman" w:hAnsiTheme="minorBidi"/>
          <w:color w:val="000000"/>
          <w:sz w:val="28"/>
          <w:szCs w:val="28"/>
          <w:rtl/>
        </w:rPr>
      </w:pPr>
      <w:r w:rsidRPr="00E51D52">
        <w:rPr>
          <w:rFonts w:asciiTheme="minorBidi" w:hAnsiTheme="minorBidi"/>
          <w:b/>
          <w:bCs/>
          <w:sz w:val="28"/>
          <w:szCs w:val="28"/>
          <w:rtl/>
        </w:rPr>
        <w:t>יוזמת 5פי</w:t>
      </w:r>
      <w:r w:rsidR="00300F20" w:rsidRPr="00E51D52">
        <w:rPr>
          <w:rFonts w:asciiTheme="minorBidi" w:hAnsiTheme="minorBidi"/>
          <w:b/>
          <w:bCs/>
          <w:sz w:val="28"/>
          <w:szCs w:val="28"/>
          <w:rtl/>
        </w:rPr>
        <w:t xml:space="preserve">2: תנועה </w:t>
      </w:r>
      <w:r w:rsidR="00AE010B" w:rsidRPr="00E51D52">
        <w:rPr>
          <w:rFonts w:asciiTheme="minorBidi" w:hAnsiTheme="minorBidi"/>
          <w:b/>
          <w:bCs/>
          <w:sz w:val="28"/>
          <w:szCs w:val="28"/>
          <w:rtl/>
        </w:rPr>
        <w:t xml:space="preserve">על ציר הזמן </w:t>
      </w:r>
    </w:p>
    <w:p w14:paraId="70389343" w14:textId="77777777" w:rsidR="000A3896" w:rsidRPr="00E51D52" w:rsidRDefault="00371B94" w:rsidP="004F739D">
      <w:pPr>
        <w:spacing w:after="120" w:line="360" w:lineRule="auto"/>
        <w:jc w:val="both"/>
        <w:rPr>
          <w:rFonts w:asciiTheme="minorBidi" w:hAnsiTheme="minorBidi"/>
          <w:b/>
          <w:bCs/>
          <w:sz w:val="28"/>
          <w:szCs w:val="28"/>
          <w:u w:val="single"/>
          <w:rtl/>
        </w:rPr>
      </w:pPr>
      <w:r w:rsidRPr="00E51D52">
        <w:rPr>
          <w:rFonts w:asciiTheme="minorBidi" w:hAnsiTheme="minorBidi"/>
          <w:b/>
          <w:bCs/>
          <w:sz w:val="28"/>
          <w:szCs w:val="28"/>
          <w:u w:val="single"/>
          <w:rtl/>
        </w:rPr>
        <w:t>שלב ראשון: התארגנות חוץ ממשלתית</w:t>
      </w:r>
      <w:r w:rsidR="00BA34DD" w:rsidRPr="00E51D52">
        <w:rPr>
          <w:rFonts w:asciiTheme="minorBidi" w:hAnsiTheme="minorBidi"/>
          <w:b/>
          <w:bCs/>
          <w:sz w:val="28"/>
          <w:szCs w:val="28"/>
          <w:u w:val="single"/>
          <w:rtl/>
        </w:rPr>
        <w:t xml:space="preserve"> (2013-2014)</w:t>
      </w:r>
    </w:p>
    <w:p w14:paraId="6809400B" w14:textId="3284C1FD" w:rsidR="003E4D8C" w:rsidRPr="004F739D" w:rsidRDefault="007B4BD4" w:rsidP="00120B66">
      <w:pPr>
        <w:spacing w:after="120" w:line="360" w:lineRule="auto"/>
        <w:jc w:val="both"/>
        <w:rPr>
          <w:rFonts w:asciiTheme="minorBidi" w:hAnsiTheme="minorBidi"/>
          <w:rtl/>
        </w:rPr>
      </w:pPr>
      <w:r w:rsidRPr="004F739D">
        <w:rPr>
          <w:rFonts w:asciiTheme="minorBidi" w:hAnsiTheme="minorBidi"/>
          <w:rtl/>
        </w:rPr>
        <w:t xml:space="preserve">תחושת </w:t>
      </w:r>
      <w:r w:rsidR="008C55AF" w:rsidRPr="004F739D">
        <w:rPr>
          <w:rFonts w:asciiTheme="minorBidi" w:hAnsiTheme="minorBidi"/>
          <w:rtl/>
        </w:rPr>
        <w:t>ה</w:t>
      </w:r>
      <w:r w:rsidRPr="004F739D">
        <w:rPr>
          <w:rFonts w:asciiTheme="minorBidi" w:hAnsiTheme="minorBidi"/>
          <w:rtl/>
        </w:rPr>
        <w:t>משבר בשדה החינוך למצוינות מדעית</w:t>
      </w:r>
      <w:r w:rsidR="00A24F45">
        <w:rPr>
          <w:rFonts w:asciiTheme="minorBidi" w:hAnsiTheme="minorBidi" w:hint="cs"/>
          <w:rtl/>
        </w:rPr>
        <w:t>-</w:t>
      </w:r>
      <w:r w:rsidRPr="004F739D">
        <w:rPr>
          <w:rFonts w:asciiTheme="minorBidi" w:hAnsiTheme="minorBidi"/>
          <w:rtl/>
        </w:rPr>
        <w:t>טכנולוגית</w:t>
      </w:r>
      <w:r w:rsidR="00C46E09">
        <w:rPr>
          <w:rFonts w:asciiTheme="minorBidi" w:hAnsiTheme="minorBidi" w:hint="cs"/>
          <w:rtl/>
        </w:rPr>
        <w:t xml:space="preserve"> בישראל</w:t>
      </w:r>
      <w:r w:rsidR="00597738">
        <w:rPr>
          <w:rFonts w:asciiTheme="minorBidi" w:hAnsiTheme="minorBidi" w:hint="cs"/>
          <w:rtl/>
        </w:rPr>
        <w:t>,</w:t>
      </w:r>
      <w:r w:rsidRPr="004F739D">
        <w:rPr>
          <w:rFonts w:asciiTheme="minorBidi" w:hAnsiTheme="minorBidi"/>
          <w:rtl/>
        </w:rPr>
        <w:t xml:space="preserve"> </w:t>
      </w:r>
      <w:r w:rsidR="00597738">
        <w:rPr>
          <w:rFonts w:asciiTheme="minorBidi" w:hAnsiTheme="minorBidi" w:hint="cs"/>
          <w:rtl/>
        </w:rPr>
        <w:t xml:space="preserve">על </w:t>
      </w:r>
      <w:r w:rsidR="00BD4416" w:rsidRPr="004F739D">
        <w:rPr>
          <w:rFonts w:asciiTheme="minorBidi" w:hAnsiTheme="minorBidi"/>
          <w:rtl/>
        </w:rPr>
        <w:t>השלכותיו בטווח הארוך לכלכלה ולחברה</w:t>
      </w:r>
      <w:r w:rsidR="00D86A76">
        <w:rPr>
          <w:rFonts w:asciiTheme="minorBidi" w:hAnsiTheme="minorBidi" w:hint="cs"/>
          <w:rtl/>
        </w:rPr>
        <w:t>,</w:t>
      </w:r>
      <w:r w:rsidR="008C55AF" w:rsidRPr="004F739D">
        <w:rPr>
          <w:rFonts w:asciiTheme="minorBidi" w:hAnsiTheme="minorBidi"/>
          <w:rtl/>
        </w:rPr>
        <w:t xml:space="preserve"> החלה להתגבש בשנת 2013</w:t>
      </w:r>
      <w:r w:rsidR="00120B66">
        <w:rPr>
          <w:rFonts w:asciiTheme="minorBidi" w:hAnsiTheme="minorBidi" w:hint="cs"/>
          <w:shd w:val="clear" w:color="auto" w:fill="FFFFFF" w:themeFill="background1"/>
          <w:rtl/>
        </w:rPr>
        <w:t xml:space="preserve">. </w:t>
      </w:r>
      <w:r w:rsidR="00770490" w:rsidRPr="004F739D">
        <w:rPr>
          <w:rFonts w:asciiTheme="minorBidi" w:hAnsiTheme="minorBidi"/>
          <w:rtl/>
        </w:rPr>
        <w:t xml:space="preserve">מגוון </w:t>
      </w:r>
      <w:r w:rsidR="00A428AC" w:rsidRPr="004F739D">
        <w:rPr>
          <w:rFonts w:asciiTheme="minorBidi" w:hAnsiTheme="minorBidi"/>
          <w:rtl/>
        </w:rPr>
        <w:t xml:space="preserve">רחב של </w:t>
      </w:r>
      <w:r w:rsidR="00120B66">
        <w:rPr>
          <w:rFonts w:asciiTheme="minorBidi" w:hAnsiTheme="minorBidi"/>
          <w:rtl/>
        </w:rPr>
        <w:t>נתונים</w:t>
      </w:r>
      <w:r w:rsidR="00A428AC" w:rsidRPr="004F739D">
        <w:rPr>
          <w:rFonts w:asciiTheme="minorBidi" w:hAnsiTheme="minorBidi"/>
          <w:rtl/>
        </w:rPr>
        <w:t xml:space="preserve"> </w:t>
      </w:r>
      <w:r w:rsidR="00120B66">
        <w:rPr>
          <w:rFonts w:asciiTheme="minorBidi" w:hAnsiTheme="minorBidi" w:hint="cs"/>
          <w:rtl/>
        </w:rPr>
        <w:t>מ</w:t>
      </w:r>
      <w:r w:rsidR="00770490" w:rsidRPr="004F739D">
        <w:rPr>
          <w:rFonts w:asciiTheme="minorBidi" w:hAnsiTheme="minorBidi"/>
          <w:rtl/>
        </w:rPr>
        <w:t>מערכת החינוך</w:t>
      </w:r>
      <w:r w:rsidR="00120B66">
        <w:rPr>
          <w:rFonts w:asciiTheme="minorBidi" w:hAnsiTheme="minorBidi" w:hint="cs"/>
          <w:rtl/>
        </w:rPr>
        <w:t xml:space="preserve"> </w:t>
      </w:r>
      <w:r w:rsidR="00A428AC" w:rsidRPr="004F739D">
        <w:rPr>
          <w:rFonts w:asciiTheme="minorBidi" w:hAnsiTheme="minorBidi"/>
          <w:rtl/>
        </w:rPr>
        <w:t xml:space="preserve">תיארו תמונת מצב ברורה ועגומה </w:t>
      </w:r>
      <w:r w:rsidR="00C46E09">
        <w:rPr>
          <w:rFonts w:asciiTheme="minorBidi" w:hAnsiTheme="minorBidi" w:hint="cs"/>
          <w:rtl/>
        </w:rPr>
        <w:t>המורכבת</w:t>
      </w:r>
      <w:r w:rsidR="00770490" w:rsidRPr="004F739D">
        <w:rPr>
          <w:rFonts w:asciiTheme="minorBidi" w:hAnsiTheme="minorBidi"/>
          <w:rtl/>
        </w:rPr>
        <w:t xml:space="preserve"> </w:t>
      </w:r>
      <w:r w:rsidR="00C46E09">
        <w:rPr>
          <w:rFonts w:asciiTheme="minorBidi" w:hAnsiTheme="minorBidi" w:hint="cs"/>
          <w:rtl/>
        </w:rPr>
        <w:t>מ</w:t>
      </w:r>
      <w:r w:rsidR="00404D12" w:rsidRPr="004F739D">
        <w:rPr>
          <w:rFonts w:asciiTheme="minorBidi" w:hAnsiTheme="minorBidi"/>
          <w:rtl/>
        </w:rPr>
        <w:t>מגמת ירידה קבועה</w:t>
      </w:r>
      <w:r w:rsidR="00A24F45">
        <w:rPr>
          <w:rFonts w:asciiTheme="minorBidi" w:hAnsiTheme="minorBidi"/>
          <w:rtl/>
        </w:rPr>
        <w:t xml:space="preserve"> של כ–</w:t>
      </w:r>
      <w:r w:rsidR="00597738">
        <w:rPr>
          <w:rFonts w:asciiTheme="minorBidi" w:hAnsiTheme="minorBidi"/>
          <w:rtl/>
        </w:rPr>
        <w:t>30%</w:t>
      </w:r>
      <w:r w:rsidR="00404D12" w:rsidRPr="004F739D">
        <w:rPr>
          <w:rFonts w:asciiTheme="minorBidi" w:hAnsiTheme="minorBidi"/>
          <w:rtl/>
        </w:rPr>
        <w:t xml:space="preserve"> </w:t>
      </w:r>
      <w:r w:rsidR="00770490" w:rsidRPr="004F739D">
        <w:rPr>
          <w:rFonts w:asciiTheme="minorBidi" w:hAnsiTheme="minorBidi"/>
          <w:rtl/>
        </w:rPr>
        <w:t>ב</w:t>
      </w:r>
      <w:r w:rsidR="00404D12" w:rsidRPr="004F739D">
        <w:rPr>
          <w:rFonts w:asciiTheme="minorBidi" w:hAnsiTheme="minorBidi"/>
          <w:rtl/>
        </w:rPr>
        <w:t>מספר התלמידים הלומדים מתמטיקה ברמת 5 יחידות</w:t>
      </w:r>
      <w:r w:rsidR="00BA0F0A">
        <w:rPr>
          <w:rStyle w:val="af1"/>
          <w:rFonts w:asciiTheme="minorBidi" w:hAnsiTheme="minorBidi"/>
          <w:rtl/>
        </w:rPr>
        <w:footnoteReference w:id="2"/>
      </w:r>
      <w:r w:rsidR="00D80C75">
        <w:rPr>
          <w:rFonts w:asciiTheme="minorBidi" w:hAnsiTheme="minorBidi" w:hint="cs"/>
          <w:rtl/>
        </w:rPr>
        <w:t xml:space="preserve"> </w:t>
      </w:r>
      <w:r w:rsidR="00D80C75" w:rsidRPr="004F739D">
        <w:rPr>
          <w:rFonts w:asciiTheme="minorBidi" w:hAnsiTheme="minorBidi"/>
          <w:rtl/>
        </w:rPr>
        <w:t>ב</w:t>
      </w:r>
      <w:r w:rsidR="00D80C75">
        <w:rPr>
          <w:rFonts w:asciiTheme="minorBidi" w:hAnsiTheme="minorBidi" w:hint="cs"/>
          <w:rtl/>
        </w:rPr>
        <w:t>ין ה</w:t>
      </w:r>
      <w:r w:rsidR="00D80C75" w:rsidRPr="004F739D">
        <w:rPr>
          <w:rFonts w:asciiTheme="minorBidi" w:hAnsiTheme="minorBidi"/>
          <w:rtl/>
        </w:rPr>
        <w:t>שנים 2006</w:t>
      </w:r>
      <w:r w:rsidR="00A24F45">
        <w:rPr>
          <w:rFonts w:asciiTheme="minorBidi" w:hAnsiTheme="minorBidi" w:hint="cs"/>
          <w:rtl/>
        </w:rPr>
        <w:t>-2013</w:t>
      </w:r>
      <w:r w:rsidR="00404D12" w:rsidRPr="004F739D">
        <w:rPr>
          <w:rFonts w:asciiTheme="minorBidi" w:hAnsiTheme="minorBidi"/>
          <w:rtl/>
        </w:rPr>
        <w:t xml:space="preserve">, </w:t>
      </w:r>
      <w:r w:rsidR="0069053D">
        <w:rPr>
          <w:rFonts w:asciiTheme="minorBidi" w:hAnsiTheme="minorBidi" w:hint="cs"/>
          <w:rtl/>
        </w:rPr>
        <w:t>ב</w:t>
      </w:r>
      <w:r w:rsidR="00404D12" w:rsidRPr="004F739D">
        <w:rPr>
          <w:rFonts w:asciiTheme="minorBidi" w:hAnsiTheme="minorBidi"/>
          <w:rtl/>
        </w:rPr>
        <w:t xml:space="preserve">שיעור נמוך של תלמידות בלימודי </w:t>
      </w:r>
      <w:r w:rsidR="00770490" w:rsidRPr="004F739D">
        <w:rPr>
          <w:rFonts w:asciiTheme="minorBidi" w:hAnsiTheme="minorBidi"/>
          <w:rtl/>
        </w:rPr>
        <w:t xml:space="preserve">5 יחידות </w:t>
      </w:r>
      <w:r w:rsidR="00404D12" w:rsidRPr="004F739D">
        <w:rPr>
          <w:rFonts w:asciiTheme="minorBidi" w:hAnsiTheme="minorBidi"/>
          <w:rtl/>
        </w:rPr>
        <w:t xml:space="preserve">פיסיקה, </w:t>
      </w:r>
      <w:r w:rsidR="0069053D">
        <w:rPr>
          <w:rFonts w:asciiTheme="minorBidi" w:hAnsiTheme="minorBidi" w:hint="cs"/>
          <w:rtl/>
        </w:rPr>
        <w:t>ב</w:t>
      </w:r>
      <w:r w:rsidR="00404D12" w:rsidRPr="004F739D">
        <w:rPr>
          <w:rFonts w:asciiTheme="minorBidi" w:hAnsiTheme="minorBidi"/>
          <w:rtl/>
        </w:rPr>
        <w:t xml:space="preserve">מחסור </w:t>
      </w:r>
      <w:r w:rsidR="003E4D8C" w:rsidRPr="004F739D">
        <w:rPr>
          <w:rFonts w:asciiTheme="minorBidi" w:hAnsiTheme="minorBidi"/>
          <w:rtl/>
        </w:rPr>
        <w:t xml:space="preserve">גדל </w:t>
      </w:r>
      <w:r w:rsidR="00404D12" w:rsidRPr="004F739D">
        <w:rPr>
          <w:rFonts w:asciiTheme="minorBidi" w:hAnsiTheme="minorBidi"/>
          <w:rtl/>
        </w:rPr>
        <w:t>במורים מעולים</w:t>
      </w:r>
      <w:r w:rsidR="00770490" w:rsidRPr="004F739D">
        <w:rPr>
          <w:rFonts w:asciiTheme="minorBidi" w:hAnsiTheme="minorBidi"/>
          <w:rtl/>
        </w:rPr>
        <w:t xml:space="preserve"> במקצועות אלה</w:t>
      </w:r>
      <w:r w:rsidR="00404D12" w:rsidRPr="004F739D">
        <w:rPr>
          <w:rFonts w:asciiTheme="minorBidi" w:hAnsiTheme="minorBidi"/>
          <w:rtl/>
        </w:rPr>
        <w:t xml:space="preserve">, </w:t>
      </w:r>
      <w:r w:rsidR="00C46E09">
        <w:rPr>
          <w:rFonts w:asciiTheme="minorBidi" w:hAnsiTheme="minorBidi" w:hint="cs"/>
          <w:rtl/>
        </w:rPr>
        <w:t>ו</w:t>
      </w:r>
      <w:r w:rsidR="0069053D">
        <w:rPr>
          <w:rFonts w:asciiTheme="minorBidi" w:hAnsiTheme="minorBidi" w:hint="cs"/>
          <w:rtl/>
        </w:rPr>
        <w:t>ב</w:t>
      </w:r>
      <w:r w:rsidR="00770490" w:rsidRPr="004F739D">
        <w:rPr>
          <w:rFonts w:asciiTheme="minorBidi" w:hAnsiTheme="minorBidi"/>
          <w:rtl/>
        </w:rPr>
        <w:t>הישגים נמוכים במיומנויות המאה 21 כפי ש</w:t>
      </w:r>
      <w:r w:rsidR="00F97093" w:rsidRPr="004F739D">
        <w:rPr>
          <w:rFonts w:asciiTheme="minorBidi" w:hAnsiTheme="minorBidi"/>
          <w:rtl/>
        </w:rPr>
        <w:t xml:space="preserve">הם </w:t>
      </w:r>
      <w:r w:rsidR="00770490" w:rsidRPr="004F739D">
        <w:rPr>
          <w:rFonts w:asciiTheme="minorBidi" w:hAnsiTheme="minorBidi"/>
          <w:rtl/>
        </w:rPr>
        <w:t>באים לידי ביטוי במ</w:t>
      </w:r>
      <w:r w:rsidR="005C0269" w:rsidRPr="004F739D">
        <w:rPr>
          <w:rFonts w:asciiTheme="minorBidi" w:hAnsiTheme="minorBidi"/>
          <w:rtl/>
        </w:rPr>
        <w:t>דרג המדינות במ</w:t>
      </w:r>
      <w:r w:rsidR="00770490" w:rsidRPr="004F739D">
        <w:rPr>
          <w:rFonts w:asciiTheme="minorBidi" w:hAnsiTheme="minorBidi"/>
          <w:rtl/>
        </w:rPr>
        <w:t>בחן</w:t>
      </w:r>
      <w:r w:rsidR="005C0269" w:rsidRPr="004F739D">
        <w:rPr>
          <w:rFonts w:asciiTheme="minorBidi" w:hAnsiTheme="minorBidi"/>
          <w:rtl/>
        </w:rPr>
        <w:t xml:space="preserve"> הבינלאומי</w:t>
      </w:r>
      <w:r w:rsidR="00770490" w:rsidRPr="004F739D">
        <w:rPr>
          <w:rFonts w:asciiTheme="minorBidi" w:hAnsiTheme="minorBidi"/>
          <w:rtl/>
        </w:rPr>
        <w:t xml:space="preserve"> </w:t>
      </w:r>
      <w:r w:rsidR="00770490" w:rsidRPr="004F739D">
        <w:rPr>
          <w:rFonts w:asciiTheme="minorBidi" w:hAnsiTheme="minorBidi"/>
        </w:rPr>
        <w:t>PISA</w:t>
      </w:r>
      <w:r w:rsidR="002E23E1">
        <w:rPr>
          <w:rFonts w:asciiTheme="minorBidi" w:hAnsiTheme="minorBidi" w:hint="cs"/>
          <w:rtl/>
        </w:rPr>
        <w:t>.</w:t>
      </w:r>
      <w:r w:rsidR="00C46E09" w:rsidRPr="004F739D">
        <w:rPr>
          <w:rStyle w:val="af1"/>
          <w:rFonts w:asciiTheme="minorBidi" w:hAnsiTheme="minorBidi"/>
          <w:rtl/>
        </w:rPr>
        <w:footnoteReference w:id="3"/>
      </w:r>
      <w:r w:rsidR="002E23E1">
        <w:rPr>
          <w:rFonts w:asciiTheme="minorBidi" w:hAnsiTheme="minorBidi" w:hint="cs"/>
          <w:rtl/>
        </w:rPr>
        <w:t xml:space="preserve"> </w:t>
      </w:r>
      <w:r w:rsidR="00B46DC3">
        <w:rPr>
          <w:rFonts w:asciiTheme="minorBidi" w:hAnsiTheme="minorBidi" w:hint="cs"/>
          <w:rtl/>
        </w:rPr>
        <w:t xml:space="preserve">כל זאת לצד </w:t>
      </w:r>
      <w:r w:rsidR="00404D12" w:rsidRPr="004F739D">
        <w:rPr>
          <w:rFonts w:asciiTheme="minorBidi" w:hAnsiTheme="minorBidi"/>
          <w:rtl/>
        </w:rPr>
        <w:t>פערים חריפים</w:t>
      </w:r>
      <w:r w:rsidR="00770490" w:rsidRPr="004F739D">
        <w:rPr>
          <w:rFonts w:asciiTheme="minorBidi" w:hAnsiTheme="minorBidi"/>
          <w:rtl/>
        </w:rPr>
        <w:t xml:space="preserve"> </w:t>
      </w:r>
      <w:r w:rsidR="00404D12" w:rsidRPr="004F739D">
        <w:rPr>
          <w:rFonts w:asciiTheme="minorBidi" w:hAnsiTheme="minorBidi"/>
          <w:rtl/>
        </w:rPr>
        <w:t>בין מרכז ופריפריה ובין יהודי</w:t>
      </w:r>
      <w:r w:rsidR="002E23E1">
        <w:rPr>
          <w:rFonts w:asciiTheme="minorBidi" w:hAnsiTheme="minorBidi" w:hint="cs"/>
          <w:rtl/>
        </w:rPr>
        <w:t>ם</w:t>
      </w:r>
      <w:r w:rsidR="00404D12" w:rsidRPr="004F739D">
        <w:rPr>
          <w:rFonts w:asciiTheme="minorBidi" w:hAnsiTheme="minorBidi"/>
          <w:rtl/>
        </w:rPr>
        <w:t xml:space="preserve"> וערבי</w:t>
      </w:r>
      <w:r w:rsidR="002E23E1">
        <w:rPr>
          <w:rFonts w:asciiTheme="minorBidi" w:hAnsiTheme="minorBidi" w:hint="cs"/>
          <w:rtl/>
        </w:rPr>
        <w:t>ם,</w:t>
      </w:r>
      <w:r w:rsidR="003E4D8C" w:rsidRPr="004F739D">
        <w:rPr>
          <w:rFonts w:asciiTheme="minorBidi" w:hAnsiTheme="minorBidi"/>
          <w:rtl/>
        </w:rPr>
        <w:t xml:space="preserve"> הן </w:t>
      </w:r>
      <w:r w:rsidR="00B46DC3">
        <w:rPr>
          <w:rFonts w:asciiTheme="minorBidi" w:hAnsiTheme="minorBidi" w:hint="cs"/>
          <w:rtl/>
        </w:rPr>
        <w:t>ב</w:t>
      </w:r>
      <w:r w:rsidR="003E4D8C" w:rsidRPr="004F739D">
        <w:rPr>
          <w:rFonts w:asciiTheme="minorBidi" w:hAnsiTheme="minorBidi"/>
          <w:rtl/>
        </w:rPr>
        <w:t xml:space="preserve">מספר </w:t>
      </w:r>
      <w:r w:rsidR="00D80C75">
        <w:rPr>
          <w:rFonts w:asciiTheme="minorBidi" w:hAnsiTheme="minorBidi" w:hint="cs"/>
          <w:rtl/>
        </w:rPr>
        <w:t>תלמידי התיכון</w:t>
      </w:r>
      <w:r w:rsidR="00D80C75" w:rsidRPr="004F739D">
        <w:rPr>
          <w:rFonts w:asciiTheme="minorBidi" w:hAnsiTheme="minorBidi"/>
          <w:rtl/>
        </w:rPr>
        <w:t xml:space="preserve"> </w:t>
      </w:r>
      <w:r w:rsidR="003E4D8C" w:rsidRPr="004F739D">
        <w:rPr>
          <w:rFonts w:asciiTheme="minorBidi" w:hAnsiTheme="minorBidi"/>
          <w:rtl/>
        </w:rPr>
        <w:t xml:space="preserve">הבוחרים </w:t>
      </w:r>
      <w:r w:rsidR="00D80C75">
        <w:rPr>
          <w:rFonts w:asciiTheme="minorBidi" w:hAnsiTheme="minorBidi" w:hint="cs"/>
          <w:rtl/>
        </w:rPr>
        <w:t>ללמוד את תחומי המדעים והמתמטיקה</w:t>
      </w:r>
      <w:r w:rsidR="00A428AC" w:rsidRPr="004F739D">
        <w:rPr>
          <w:rFonts w:asciiTheme="minorBidi" w:hAnsiTheme="minorBidi"/>
          <w:rtl/>
        </w:rPr>
        <w:t>,</w:t>
      </w:r>
      <w:r w:rsidR="003E4D8C" w:rsidRPr="004F739D">
        <w:rPr>
          <w:rFonts w:asciiTheme="minorBidi" w:hAnsiTheme="minorBidi"/>
          <w:rtl/>
        </w:rPr>
        <w:t xml:space="preserve"> והן בהישגים</w:t>
      </w:r>
      <w:r w:rsidR="005C0269" w:rsidRPr="004F739D">
        <w:rPr>
          <w:rFonts w:asciiTheme="minorBidi" w:hAnsiTheme="minorBidi"/>
          <w:rtl/>
        </w:rPr>
        <w:t xml:space="preserve"> במבחנים הבינלאומיים ובמבחנים הארציים</w:t>
      </w:r>
      <w:r w:rsidR="00770490" w:rsidRPr="004F739D">
        <w:rPr>
          <w:rFonts w:asciiTheme="minorBidi" w:hAnsiTheme="minorBidi"/>
          <w:rtl/>
        </w:rPr>
        <w:t xml:space="preserve">. </w:t>
      </w:r>
      <w:r w:rsidR="002E23E1">
        <w:rPr>
          <w:rFonts w:asciiTheme="minorBidi" w:hAnsiTheme="minorBidi" w:hint="cs"/>
          <w:rtl/>
        </w:rPr>
        <w:t xml:space="preserve">מבחינת </w:t>
      </w:r>
      <w:r w:rsidR="00120B66">
        <w:rPr>
          <w:rFonts w:asciiTheme="minorBidi" w:hAnsiTheme="minorBidi" w:hint="cs"/>
          <w:rtl/>
        </w:rPr>
        <w:t>תעשיית ההייטק</w:t>
      </w:r>
      <w:r w:rsidR="0055338A">
        <w:rPr>
          <w:rFonts w:asciiTheme="minorBidi" w:hAnsiTheme="minorBidi" w:hint="cs"/>
          <w:rtl/>
        </w:rPr>
        <w:t>,</w:t>
      </w:r>
      <w:r w:rsidR="005C0269" w:rsidRPr="004F739D">
        <w:rPr>
          <w:rFonts w:asciiTheme="minorBidi" w:hAnsiTheme="minorBidi"/>
          <w:rtl/>
        </w:rPr>
        <w:t xml:space="preserve"> </w:t>
      </w:r>
      <w:r w:rsidR="00597738">
        <w:rPr>
          <w:rFonts w:asciiTheme="minorBidi" w:hAnsiTheme="minorBidi" w:hint="cs"/>
          <w:rtl/>
        </w:rPr>
        <w:t xml:space="preserve">ניכר </w:t>
      </w:r>
      <w:r w:rsidR="00E96E04" w:rsidRPr="004F739D">
        <w:rPr>
          <w:rFonts w:asciiTheme="minorBidi" w:hAnsiTheme="minorBidi"/>
          <w:rtl/>
        </w:rPr>
        <w:lastRenderedPageBreak/>
        <w:t xml:space="preserve">מחסור </w:t>
      </w:r>
      <w:r w:rsidR="00597738">
        <w:rPr>
          <w:rFonts w:asciiTheme="minorBidi" w:hAnsiTheme="minorBidi"/>
          <w:rtl/>
        </w:rPr>
        <w:t>הולך וגדל במהנדסים</w:t>
      </w:r>
      <w:r w:rsidR="00597738">
        <w:rPr>
          <w:rFonts w:asciiTheme="minorBidi" w:hAnsiTheme="minorBidi" w:hint="cs"/>
          <w:rtl/>
        </w:rPr>
        <w:t xml:space="preserve">, </w:t>
      </w:r>
      <w:r w:rsidR="0055338A">
        <w:rPr>
          <w:rFonts w:asciiTheme="minorBidi" w:hAnsiTheme="minorBidi" w:hint="cs"/>
          <w:rtl/>
        </w:rPr>
        <w:t>ש</w:t>
      </w:r>
      <w:r w:rsidR="00D80C75">
        <w:rPr>
          <w:rFonts w:asciiTheme="minorBidi" w:hAnsiTheme="minorBidi" w:hint="cs"/>
          <w:rtl/>
        </w:rPr>
        <w:t>היווה</w:t>
      </w:r>
      <w:r w:rsidR="00D80C75" w:rsidRPr="004F739D">
        <w:rPr>
          <w:rFonts w:asciiTheme="minorBidi" w:hAnsiTheme="minorBidi"/>
          <w:rtl/>
        </w:rPr>
        <w:t xml:space="preserve"> </w:t>
      </w:r>
      <w:r w:rsidR="005C0269" w:rsidRPr="004F739D">
        <w:rPr>
          <w:rFonts w:asciiTheme="minorBidi" w:hAnsiTheme="minorBidi"/>
          <w:rtl/>
        </w:rPr>
        <w:t>איום על יכולת</w:t>
      </w:r>
      <w:r w:rsidR="002E23E1">
        <w:rPr>
          <w:rFonts w:asciiTheme="minorBidi" w:hAnsiTheme="minorBidi" w:hint="cs"/>
          <w:rtl/>
        </w:rPr>
        <w:t>ה</w:t>
      </w:r>
      <w:r w:rsidR="005C0269" w:rsidRPr="004F739D">
        <w:rPr>
          <w:rFonts w:asciiTheme="minorBidi" w:hAnsiTheme="minorBidi"/>
          <w:rtl/>
        </w:rPr>
        <w:t xml:space="preserve"> לשמר את מגמת הצמיחה בשנים הקרובות</w:t>
      </w:r>
      <w:r w:rsidR="0055338A">
        <w:rPr>
          <w:rFonts w:asciiTheme="minorBidi" w:hAnsiTheme="minorBidi" w:hint="cs"/>
          <w:rtl/>
        </w:rPr>
        <w:t>.</w:t>
      </w:r>
      <w:r w:rsidR="00BF3680" w:rsidRPr="004F739D">
        <w:rPr>
          <w:rFonts w:asciiTheme="minorBidi" w:hAnsiTheme="minorBidi"/>
          <w:rtl/>
        </w:rPr>
        <w:t xml:space="preserve"> </w:t>
      </w:r>
      <w:r w:rsidR="005C0269" w:rsidRPr="004F739D">
        <w:rPr>
          <w:rFonts w:asciiTheme="minorBidi" w:hAnsiTheme="minorBidi"/>
          <w:rtl/>
        </w:rPr>
        <w:t xml:space="preserve">נתונים </w:t>
      </w:r>
      <w:r w:rsidR="002E23E1">
        <w:rPr>
          <w:rFonts w:asciiTheme="minorBidi" w:hAnsiTheme="minorBidi" w:hint="cs"/>
          <w:rtl/>
        </w:rPr>
        <w:t>שו</w:t>
      </w:r>
      <w:r w:rsidR="005C0269" w:rsidRPr="004F739D">
        <w:rPr>
          <w:rFonts w:asciiTheme="minorBidi" w:hAnsiTheme="minorBidi"/>
          <w:rtl/>
        </w:rPr>
        <w:t>נים</w:t>
      </w:r>
      <w:r w:rsidR="00B837E7" w:rsidRPr="004F739D">
        <w:rPr>
          <w:rFonts w:asciiTheme="minorBidi" w:hAnsiTheme="minorBidi"/>
          <w:vertAlign w:val="superscript"/>
          <w:rtl/>
        </w:rPr>
        <w:footnoteReference w:id="4"/>
      </w:r>
      <w:r w:rsidR="0055338A">
        <w:rPr>
          <w:rFonts w:asciiTheme="minorBidi" w:hAnsiTheme="minorBidi"/>
          <w:rtl/>
        </w:rPr>
        <w:t xml:space="preserve"> העידו על מחסור שנתי של כ–</w:t>
      </w:r>
      <w:r w:rsidR="00F361C6" w:rsidRPr="004F739D">
        <w:rPr>
          <w:rFonts w:asciiTheme="minorBidi" w:hAnsiTheme="minorBidi"/>
          <w:rtl/>
        </w:rPr>
        <w:t>7,000 מהנדסים</w:t>
      </w:r>
      <w:r w:rsidR="0055338A">
        <w:rPr>
          <w:rFonts w:asciiTheme="minorBidi" w:hAnsiTheme="minorBidi" w:hint="cs"/>
          <w:rtl/>
        </w:rPr>
        <w:t>,</w:t>
      </w:r>
      <w:r w:rsidR="00F361C6" w:rsidRPr="004F739D">
        <w:rPr>
          <w:rFonts w:asciiTheme="minorBidi" w:hAnsiTheme="minorBidi"/>
          <w:rtl/>
        </w:rPr>
        <w:t xml:space="preserve"> בעיקר בתחומי המחשוב</w:t>
      </w:r>
      <w:r w:rsidR="0055338A">
        <w:rPr>
          <w:rFonts w:asciiTheme="minorBidi" w:hAnsiTheme="minorBidi" w:hint="cs"/>
          <w:rtl/>
        </w:rPr>
        <w:t>,</w:t>
      </w:r>
      <w:r w:rsidR="00F361C6" w:rsidRPr="004F739D">
        <w:rPr>
          <w:rFonts w:asciiTheme="minorBidi" w:hAnsiTheme="minorBidi"/>
          <w:rtl/>
        </w:rPr>
        <w:t xml:space="preserve"> </w:t>
      </w:r>
      <w:r w:rsidR="00B46DC3">
        <w:rPr>
          <w:rFonts w:asciiTheme="minorBidi" w:hAnsiTheme="minorBidi" w:hint="cs"/>
          <w:rtl/>
        </w:rPr>
        <w:t xml:space="preserve">לצד </w:t>
      </w:r>
      <w:r w:rsidR="00F361C6" w:rsidRPr="004F739D">
        <w:rPr>
          <w:rFonts w:asciiTheme="minorBidi" w:hAnsiTheme="minorBidi"/>
          <w:rtl/>
        </w:rPr>
        <w:t>מחסור גדל והולך</w:t>
      </w:r>
      <w:r w:rsidR="005B1193">
        <w:rPr>
          <w:rFonts w:asciiTheme="minorBidi" w:hAnsiTheme="minorBidi" w:hint="cs"/>
          <w:rtl/>
        </w:rPr>
        <w:t xml:space="preserve"> </w:t>
      </w:r>
      <w:r w:rsidR="00F361C6" w:rsidRPr="004F739D">
        <w:rPr>
          <w:rFonts w:asciiTheme="minorBidi" w:hAnsiTheme="minorBidi"/>
          <w:rtl/>
        </w:rPr>
        <w:t>בהנדסאים</w:t>
      </w:r>
      <w:r w:rsidR="00B46DC3">
        <w:rPr>
          <w:rFonts w:asciiTheme="minorBidi" w:hAnsiTheme="minorBidi" w:hint="cs"/>
          <w:rtl/>
        </w:rPr>
        <w:t xml:space="preserve"> במגוון תחומים</w:t>
      </w:r>
      <w:r w:rsidR="00F361C6" w:rsidRPr="004F739D">
        <w:rPr>
          <w:rFonts w:asciiTheme="minorBidi" w:hAnsiTheme="minorBidi"/>
          <w:rtl/>
        </w:rPr>
        <w:t xml:space="preserve">. </w:t>
      </w:r>
    </w:p>
    <w:p w14:paraId="45EAC9F3" w14:textId="3197D109" w:rsidR="00824B07" w:rsidRDefault="00597738" w:rsidP="00422C8A">
      <w:pPr>
        <w:spacing w:after="120" w:line="360" w:lineRule="auto"/>
        <w:jc w:val="both"/>
        <w:rPr>
          <w:rFonts w:asciiTheme="minorBidi" w:hAnsiTheme="minorBidi"/>
          <w:b/>
          <w:bCs/>
          <w:rtl/>
        </w:rPr>
      </w:pPr>
      <w:r>
        <w:rPr>
          <w:rFonts w:asciiTheme="minorBidi" w:hAnsiTheme="minorBidi" w:hint="cs"/>
          <w:shd w:val="clear" w:color="auto" w:fill="FFFFFF" w:themeFill="background1"/>
          <w:rtl/>
        </w:rPr>
        <w:t xml:space="preserve">תמונת המצב </w:t>
      </w:r>
      <w:r w:rsidR="00422C8A">
        <w:rPr>
          <w:rFonts w:asciiTheme="minorBidi" w:hAnsiTheme="minorBidi" w:hint="cs"/>
          <w:shd w:val="clear" w:color="auto" w:fill="FFFFFF" w:themeFill="background1"/>
          <w:rtl/>
        </w:rPr>
        <w:t>הובילה</w:t>
      </w:r>
      <w:r w:rsidR="00D80C75">
        <w:rPr>
          <w:rFonts w:asciiTheme="minorBidi" w:hAnsiTheme="minorBidi" w:hint="cs"/>
          <w:shd w:val="clear" w:color="auto" w:fill="FFFFFF" w:themeFill="background1"/>
          <w:rtl/>
        </w:rPr>
        <w:t xml:space="preserve"> את </w:t>
      </w:r>
      <w:r w:rsidR="008C55AF" w:rsidRPr="004F739D">
        <w:rPr>
          <w:rFonts w:asciiTheme="minorBidi" w:hAnsiTheme="minorBidi"/>
          <w:shd w:val="clear" w:color="auto" w:fill="FFFFFF" w:themeFill="background1"/>
          <w:rtl/>
        </w:rPr>
        <w:t xml:space="preserve">קרן </w:t>
      </w:r>
      <w:proofErr w:type="spellStart"/>
      <w:r w:rsidR="008C55AF" w:rsidRPr="004F739D">
        <w:rPr>
          <w:rFonts w:asciiTheme="minorBidi" w:hAnsiTheme="minorBidi"/>
          <w:shd w:val="clear" w:color="auto" w:fill="FFFFFF" w:themeFill="background1"/>
          <w:rtl/>
        </w:rPr>
        <w:t>טראמפ</w:t>
      </w:r>
      <w:proofErr w:type="spellEnd"/>
      <w:r w:rsidR="008C55AF" w:rsidRPr="004F739D">
        <w:rPr>
          <w:rFonts w:asciiTheme="minorBidi" w:hAnsiTheme="minorBidi"/>
          <w:shd w:val="clear" w:color="auto" w:fill="FFFFFF" w:themeFill="background1"/>
          <w:rtl/>
        </w:rPr>
        <w:t xml:space="preserve">, </w:t>
      </w:r>
      <w:r w:rsidR="00CB2EE4">
        <w:rPr>
          <w:rFonts w:asciiTheme="minorBidi" w:hAnsiTheme="minorBidi" w:hint="cs"/>
          <w:shd w:val="clear" w:color="auto" w:fill="FFFFFF" w:themeFill="background1"/>
          <w:rtl/>
        </w:rPr>
        <w:t xml:space="preserve">העוסקת בקידום הוראת המדעים, </w:t>
      </w:r>
      <w:r w:rsidR="00D80C75">
        <w:rPr>
          <w:rFonts w:asciiTheme="minorBidi" w:hAnsiTheme="minorBidi" w:hint="cs"/>
          <w:shd w:val="clear" w:color="auto" w:fill="FFFFFF" w:themeFill="background1"/>
          <w:rtl/>
        </w:rPr>
        <w:t xml:space="preserve">את </w:t>
      </w:r>
      <w:r w:rsidR="008C55AF" w:rsidRPr="004F739D">
        <w:rPr>
          <w:rFonts w:asciiTheme="minorBidi" w:hAnsiTheme="minorBidi"/>
          <w:shd w:val="clear" w:color="auto" w:fill="FFFFFF" w:themeFill="background1"/>
          <w:rtl/>
        </w:rPr>
        <w:t xml:space="preserve">קרן רש"י </w:t>
      </w:r>
      <w:r w:rsidR="00CB2EE4">
        <w:rPr>
          <w:rFonts w:asciiTheme="minorBidi" w:hAnsiTheme="minorBidi" w:hint="cs"/>
          <w:shd w:val="clear" w:color="auto" w:fill="FFFFFF" w:themeFill="background1"/>
          <w:rtl/>
        </w:rPr>
        <w:t xml:space="preserve">המתמקדת בקידום נושאי חינוך ורווחה בפריפריה הגיאוגרפית והחברתית, </w:t>
      </w:r>
      <w:r w:rsidR="008C55AF" w:rsidRPr="004F739D">
        <w:rPr>
          <w:rFonts w:asciiTheme="minorBidi" w:hAnsiTheme="minorBidi"/>
          <w:shd w:val="clear" w:color="auto" w:fill="FFFFFF" w:themeFill="background1"/>
          <w:rtl/>
        </w:rPr>
        <w:t>ו</w:t>
      </w:r>
      <w:r w:rsidR="00D80C75">
        <w:rPr>
          <w:rFonts w:asciiTheme="minorBidi" w:hAnsiTheme="minorBidi" w:hint="cs"/>
          <w:shd w:val="clear" w:color="auto" w:fill="FFFFFF" w:themeFill="background1"/>
          <w:rtl/>
        </w:rPr>
        <w:t xml:space="preserve">את </w:t>
      </w:r>
      <w:r w:rsidR="008C55AF" w:rsidRPr="004F739D">
        <w:rPr>
          <w:rFonts w:asciiTheme="minorBidi" w:hAnsiTheme="minorBidi"/>
          <w:shd w:val="clear" w:color="auto" w:fill="FFFFFF" w:themeFill="background1"/>
          <w:rtl/>
        </w:rPr>
        <w:t>חברת</w:t>
      </w:r>
      <w:r w:rsidR="008C55AF" w:rsidRPr="004F739D">
        <w:rPr>
          <w:rFonts w:asciiTheme="minorBidi" w:hAnsiTheme="minorBidi"/>
          <w:rtl/>
        </w:rPr>
        <w:t xml:space="preserve"> אינטל ישראל, לחבור יחד </w:t>
      </w:r>
      <w:r w:rsidR="005B1193">
        <w:rPr>
          <w:rFonts w:asciiTheme="minorBidi" w:hAnsiTheme="minorBidi" w:hint="cs"/>
          <w:rtl/>
        </w:rPr>
        <w:t>להנעת</w:t>
      </w:r>
      <w:r w:rsidR="008C55AF" w:rsidRPr="004F739D">
        <w:rPr>
          <w:rFonts w:asciiTheme="minorBidi" w:hAnsiTheme="minorBidi"/>
          <w:rtl/>
        </w:rPr>
        <w:t xml:space="preserve"> מהלך ברמה הלאומית. </w:t>
      </w:r>
      <w:r w:rsidR="00071EF6" w:rsidRPr="004F739D">
        <w:rPr>
          <w:rFonts w:asciiTheme="minorBidi" w:hAnsiTheme="minorBidi"/>
          <w:rtl/>
        </w:rPr>
        <w:t>לצד ההבנה כי מדובר במצב חירום</w:t>
      </w:r>
      <w:r w:rsidR="00B46DC3">
        <w:rPr>
          <w:rFonts w:asciiTheme="minorBidi" w:hAnsiTheme="minorBidi" w:hint="cs"/>
          <w:rtl/>
        </w:rPr>
        <w:t xml:space="preserve">, </w:t>
      </w:r>
      <w:r w:rsidR="001D74AC" w:rsidRPr="004F739D">
        <w:rPr>
          <w:rFonts w:asciiTheme="minorBidi" w:hAnsiTheme="minorBidi"/>
          <w:rtl/>
        </w:rPr>
        <w:t>התגבשה אצל</w:t>
      </w:r>
      <w:r w:rsidR="00D80C75">
        <w:rPr>
          <w:rFonts w:asciiTheme="minorBidi" w:hAnsiTheme="minorBidi" w:hint="cs"/>
          <w:rtl/>
        </w:rPr>
        <w:t xml:space="preserve"> שלושת הגופי</w:t>
      </w:r>
      <w:r w:rsidR="001D74AC" w:rsidRPr="004F739D">
        <w:rPr>
          <w:rFonts w:asciiTheme="minorBidi" w:hAnsiTheme="minorBidi"/>
          <w:rtl/>
        </w:rPr>
        <w:t xml:space="preserve">ם </w:t>
      </w:r>
      <w:r w:rsidR="00071EF6" w:rsidRPr="004F739D">
        <w:rPr>
          <w:rFonts w:asciiTheme="minorBidi" w:hAnsiTheme="minorBidi"/>
          <w:rtl/>
        </w:rPr>
        <w:t xml:space="preserve">ההכרה </w:t>
      </w:r>
      <w:r w:rsidR="00404D12" w:rsidRPr="004F739D">
        <w:rPr>
          <w:rFonts w:asciiTheme="minorBidi" w:hAnsiTheme="minorBidi"/>
          <w:rtl/>
        </w:rPr>
        <w:t xml:space="preserve">שפעולתם הנפרדת של מערכת החינוך, </w:t>
      </w:r>
      <w:r w:rsidR="00D80C75">
        <w:rPr>
          <w:rFonts w:asciiTheme="minorBidi" w:hAnsiTheme="minorBidi" w:hint="cs"/>
          <w:rtl/>
        </w:rPr>
        <w:t>ה</w:t>
      </w:r>
      <w:r w:rsidR="00404D12" w:rsidRPr="004F739D">
        <w:rPr>
          <w:rFonts w:asciiTheme="minorBidi" w:hAnsiTheme="minorBidi"/>
          <w:rtl/>
        </w:rPr>
        <w:t xml:space="preserve">ארגונים </w:t>
      </w:r>
      <w:r w:rsidR="00D80C75">
        <w:rPr>
          <w:rFonts w:asciiTheme="minorBidi" w:hAnsiTheme="minorBidi" w:hint="cs"/>
          <w:rtl/>
        </w:rPr>
        <w:t>ה</w:t>
      </w:r>
      <w:r w:rsidR="00404D12" w:rsidRPr="004F739D">
        <w:rPr>
          <w:rFonts w:asciiTheme="minorBidi" w:hAnsiTheme="minorBidi"/>
          <w:rtl/>
        </w:rPr>
        <w:t>עסקיים</w:t>
      </w:r>
      <w:r w:rsidR="00AA7FA8" w:rsidRPr="004F739D">
        <w:rPr>
          <w:rFonts w:asciiTheme="minorBidi" w:hAnsiTheme="minorBidi"/>
          <w:rtl/>
        </w:rPr>
        <w:t xml:space="preserve"> הפועלים בש</w:t>
      </w:r>
      <w:r w:rsidR="00A95616" w:rsidRPr="004F739D">
        <w:rPr>
          <w:rFonts w:asciiTheme="minorBidi" w:hAnsiTheme="minorBidi"/>
          <w:rtl/>
        </w:rPr>
        <w:t>ד</w:t>
      </w:r>
      <w:r w:rsidR="00AA7FA8" w:rsidRPr="004F739D">
        <w:rPr>
          <w:rFonts w:asciiTheme="minorBidi" w:hAnsiTheme="minorBidi"/>
          <w:rtl/>
        </w:rPr>
        <w:t>ה החינוך</w:t>
      </w:r>
      <w:r w:rsidR="00404D12" w:rsidRPr="004F739D">
        <w:rPr>
          <w:rFonts w:asciiTheme="minorBidi" w:hAnsiTheme="minorBidi"/>
          <w:rtl/>
        </w:rPr>
        <w:t xml:space="preserve"> וארגוני </w:t>
      </w:r>
      <w:r w:rsidR="00D80C75">
        <w:rPr>
          <w:rFonts w:asciiTheme="minorBidi" w:hAnsiTheme="minorBidi" w:hint="cs"/>
          <w:rtl/>
        </w:rPr>
        <w:t>ה</w:t>
      </w:r>
      <w:r w:rsidR="00404D12" w:rsidRPr="004F739D">
        <w:rPr>
          <w:rFonts w:asciiTheme="minorBidi" w:hAnsiTheme="minorBidi"/>
          <w:rtl/>
        </w:rPr>
        <w:t>חינוך של המגזר השלישי</w:t>
      </w:r>
      <w:r w:rsidR="001F5DF6">
        <w:rPr>
          <w:rFonts w:asciiTheme="minorBidi" w:hAnsiTheme="minorBidi" w:hint="cs"/>
          <w:rtl/>
        </w:rPr>
        <w:t>,</w:t>
      </w:r>
      <w:r w:rsidR="00404D12" w:rsidRPr="004F739D">
        <w:rPr>
          <w:rFonts w:asciiTheme="minorBidi" w:hAnsiTheme="minorBidi"/>
          <w:rtl/>
        </w:rPr>
        <w:t xml:space="preserve"> לא </w:t>
      </w:r>
      <w:r w:rsidR="008A45BA">
        <w:rPr>
          <w:rFonts w:asciiTheme="minorBidi" w:hAnsiTheme="minorBidi" w:hint="cs"/>
          <w:rtl/>
        </w:rPr>
        <w:t>ה</w:t>
      </w:r>
      <w:r w:rsidR="00071EF6" w:rsidRPr="004F739D">
        <w:rPr>
          <w:rFonts w:asciiTheme="minorBidi" w:hAnsiTheme="minorBidi"/>
          <w:rtl/>
        </w:rPr>
        <w:t xml:space="preserve">צליחה </w:t>
      </w:r>
      <w:r w:rsidR="005B1193">
        <w:rPr>
          <w:rFonts w:asciiTheme="minorBidi" w:hAnsiTheme="minorBidi" w:hint="cs"/>
          <w:rtl/>
        </w:rPr>
        <w:t xml:space="preserve">להביא </w:t>
      </w:r>
      <w:r w:rsidR="00615E58">
        <w:rPr>
          <w:rFonts w:asciiTheme="minorBidi" w:hAnsiTheme="minorBidi"/>
          <w:rtl/>
        </w:rPr>
        <w:t>לשינוי</w:t>
      </w:r>
      <w:r w:rsidR="00615E58">
        <w:rPr>
          <w:rFonts w:asciiTheme="minorBidi" w:hAnsiTheme="minorBidi" w:hint="cs"/>
          <w:rtl/>
        </w:rPr>
        <w:t xml:space="preserve"> ברמה הלאומית</w:t>
      </w:r>
      <w:r w:rsidR="00404D12" w:rsidRPr="004F739D">
        <w:rPr>
          <w:rFonts w:asciiTheme="minorBidi" w:hAnsiTheme="minorBidi"/>
          <w:rtl/>
        </w:rPr>
        <w:t>.</w:t>
      </w:r>
      <w:r w:rsidR="006A2073" w:rsidRPr="004F739D">
        <w:rPr>
          <w:rFonts w:asciiTheme="minorBidi" w:hAnsiTheme="minorBidi"/>
          <w:rtl/>
        </w:rPr>
        <w:t xml:space="preserve"> </w:t>
      </w:r>
      <w:r w:rsidR="00B46DC3">
        <w:rPr>
          <w:rFonts w:asciiTheme="minorBidi" w:hAnsiTheme="minorBidi" w:hint="cs"/>
          <w:rtl/>
        </w:rPr>
        <w:t xml:space="preserve">עוד </w:t>
      </w:r>
      <w:r w:rsidR="00625379">
        <w:rPr>
          <w:rFonts w:asciiTheme="minorBidi" w:hAnsiTheme="minorBidi" w:hint="cs"/>
          <w:rtl/>
        </w:rPr>
        <w:t>התחזקה ההבנה כי שורשי הבעיה טמונים במגוון רחב</w:t>
      </w:r>
      <w:r w:rsidR="003B53FC">
        <w:rPr>
          <w:rFonts w:asciiTheme="minorBidi" w:hAnsiTheme="minorBidi" w:hint="cs"/>
          <w:rtl/>
        </w:rPr>
        <w:t xml:space="preserve"> של גורמים</w:t>
      </w:r>
      <w:r w:rsidR="00D80C75">
        <w:rPr>
          <w:rFonts w:asciiTheme="minorBidi" w:hAnsiTheme="minorBidi" w:hint="cs"/>
          <w:rtl/>
        </w:rPr>
        <w:t>,</w:t>
      </w:r>
      <w:r w:rsidR="00B46DC3">
        <w:rPr>
          <w:rFonts w:asciiTheme="minorBidi" w:hAnsiTheme="minorBidi" w:hint="cs"/>
          <w:rtl/>
        </w:rPr>
        <w:t xml:space="preserve"> ביניהם</w:t>
      </w:r>
      <w:r w:rsidR="003B53FC">
        <w:rPr>
          <w:rFonts w:asciiTheme="minorBidi" w:hAnsiTheme="minorBidi" w:hint="cs"/>
          <w:rtl/>
        </w:rPr>
        <w:t xml:space="preserve">: </w:t>
      </w:r>
      <w:r w:rsidR="00082408">
        <w:rPr>
          <w:rFonts w:asciiTheme="minorBidi" w:hAnsiTheme="minorBidi" w:hint="cs"/>
          <w:rtl/>
        </w:rPr>
        <w:t xml:space="preserve">מדיניות משרד החינוך, </w:t>
      </w:r>
      <w:r w:rsidR="003B53FC">
        <w:rPr>
          <w:rFonts w:asciiTheme="minorBidi" w:hAnsiTheme="minorBidi" w:hint="cs"/>
          <w:rtl/>
        </w:rPr>
        <w:t xml:space="preserve">מדיניות </w:t>
      </w:r>
      <w:r w:rsidR="00A259C4">
        <w:rPr>
          <w:rFonts w:asciiTheme="minorBidi" w:hAnsiTheme="minorBidi" w:hint="cs"/>
          <w:rtl/>
        </w:rPr>
        <w:t>בית-ספר</w:t>
      </w:r>
      <w:r w:rsidR="003B53FC">
        <w:rPr>
          <w:rFonts w:asciiTheme="minorBidi" w:hAnsiTheme="minorBidi" w:hint="cs"/>
          <w:rtl/>
        </w:rPr>
        <w:t>ית,</w:t>
      </w:r>
      <w:r w:rsidR="00082408">
        <w:rPr>
          <w:rFonts w:asciiTheme="minorBidi" w:hAnsiTheme="minorBidi" w:hint="cs"/>
          <w:rtl/>
        </w:rPr>
        <w:t xml:space="preserve"> </w:t>
      </w:r>
      <w:r w:rsidR="003B53FC">
        <w:rPr>
          <w:rFonts w:asciiTheme="minorBidi" w:hAnsiTheme="minorBidi" w:hint="cs"/>
          <w:rtl/>
        </w:rPr>
        <w:t>מודעות של הורים וקהילה, מוטיבציה של</w:t>
      </w:r>
      <w:r w:rsidR="00422C8A">
        <w:rPr>
          <w:rFonts w:asciiTheme="minorBidi" w:hAnsiTheme="minorBidi" w:hint="cs"/>
          <w:rtl/>
        </w:rPr>
        <w:t xml:space="preserve"> תלמידים</w:t>
      </w:r>
      <w:r w:rsidR="003B53FC">
        <w:rPr>
          <w:rFonts w:asciiTheme="minorBidi" w:hAnsiTheme="minorBidi" w:hint="cs"/>
          <w:rtl/>
        </w:rPr>
        <w:t xml:space="preserve">, </w:t>
      </w:r>
      <w:r w:rsidR="00A26048">
        <w:rPr>
          <w:rFonts w:asciiTheme="minorBidi" w:hAnsiTheme="minorBidi" w:hint="cs"/>
          <w:rtl/>
        </w:rPr>
        <w:t>מחסור במורים ו</w:t>
      </w:r>
      <w:r w:rsidR="003B53FC">
        <w:rPr>
          <w:rFonts w:asciiTheme="minorBidi" w:hAnsiTheme="minorBidi" w:hint="cs"/>
          <w:rtl/>
        </w:rPr>
        <w:t>איכות הוראה</w:t>
      </w:r>
      <w:r w:rsidR="00D80C75">
        <w:rPr>
          <w:rFonts w:asciiTheme="minorBidi" w:hAnsiTheme="minorBidi" w:hint="cs"/>
          <w:rtl/>
        </w:rPr>
        <w:t xml:space="preserve"> נמוכה,</w:t>
      </w:r>
      <w:r w:rsidR="00A138B8">
        <w:rPr>
          <w:rFonts w:asciiTheme="minorBidi" w:hAnsiTheme="minorBidi" w:hint="cs"/>
          <w:rtl/>
        </w:rPr>
        <w:t xml:space="preserve"> ו</w:t>
      </w:r>
      <w:r w:rsidR="004649CA">
        <w:rPr>
          <w:rFonts w:asciiTheme="minorBidi" w:hAnsiTheme="minorBidi" w:hint="cs"/>
          <w:rtl/>
        </w:rPr>
        <w:t xml:space="preserve">עוד. </w:t>
      </w:r>
      <w:r w:rsidR="00B46DC3">
        <w:rPr>
          <w:rFonts w:asciiTheme="minorBidi" w:hAnsiTheme="minorBidi" w:hint="cs"/>
          <w:rtl/>
        </w:rPr>
        <w:t xml:space="preserve">נראה היה כי שינוי ארוך טווח יתאפשר רק באמצעות שותפות בין </w:t>
      </w:r>
      <w:r w:rsidR="00D80C75">
        <w:rPr>
          <w:rFonts w:asciiTheme="minorBidi" w:hAnsiTheme="minorBidi" w:hint="cs"/>
          <w:rtl/>
        </w:rPr>
        <w:t xml:space="preserve">שפע של </w:t>
      </w:r>
      <w:r w:rsidR="00B46DC3">
        <w:rPr>
          <w:rFonts w:asciiTheme="minorBidi" w:hAnsiTheme="minorBidi" w:hint="cs"/>
          <w:rtl/>
        </w:rPr>
        <w:t>שחקנים</w:t>
      </w:r>
      <w:r w:rsidR="00D80C75">
        <w:rPr>
          <w:rFonts w:asciiTheme="minorBidi" w:hAnsiTheme="minorBidi" w:hint="cs"/>
          <w:rtl/>
        </w:rPr>
        <w:t xml:space="preserve">, </w:t>
      </w:r>
      <w:r w:rsidR="00422C8A">
        <w:rPr>
          <w:rFonts w:asciiTheme="minorBidi" w:hAnsiTheme="minorBidi" w:hint="cs"/>
          <w:rtl/>
        </w:rPr>
        <w:t xml:space="preserve">בעלי ניסיון ומומחיות </w:t>
      </w:r>
      <w:r w:rsidR="00D80C75">
        <w:rPr>
          <w:rFonts w:asciiTheme="minorBidi" w:hAnsiTheme="minorBidi" w:hint="cs"/>
          <w:rtl/>
        </w:rPr>
        <w:t>מגוונים</w:t>
      </w:r>
      <w:r w:rsidR="00422C8A">
        <w:rPr>
          <w:rFonts w:asciiTheme="minorBidi" w:hAnsiTheme="minorBidi" w:hint="cs"/>
          <w:rtl/>
        </w:rPr>
        <w:t>, אשר יוכלו</w:t>
      </w:r>
      <w:r w:rsidR="00D80C75">
        <w:rPr>
          <w:rFonts w:asciiTheme="minorBidi" w:hAnsiTheme="minorBidi" w:hint="cs"/>
          <w:rtl/>
        </w:rPr>
        <w:t xml:space="preserve"> להסכים על גורמי הבעיה ולהתמקד בפעולה למען מטרה משותפת.   </w:t>
      </w:r>
      <w:r w:rsidR="00B46DC3">
        <w:rPr>
          <w:rFonts w:asciiTheme="minorBidi" w:hAnsiTheme="minorBidi" w:hint="cs"/>
          <w:rtl/>
        </w:rPr>
        <w:t xml:space="preserve"> </w:t>
      </w:r>
    </w:p>
    <w:p w14:paraId="5B64B2DE" w14:textId="6D9CB3E2" w:rsidR="00615E58" w:rsidRDefault="00FF788B" w:rsidP="00CD5FF8">
      <w:pPr>
        <w:spacing w:after="120" w:line="360" w:lineRule="auto"/>
        <w:jc w:val="both"/>
        <w:rPr>
          <w:rFonts w:asciiTheme="minorBidi" w:hAnsiTheme="minorBidi"/>
          <w:rtl/>
        </w:rPr>
      </w:pPr>
      <w:r w:rsidRPr="00683876">
        <w:rPr>
          <w:rFonts w:asciiTheme="minorBidi" w:hAnsiTheme="minorBidi"/>
          <w:b/>
          <w:bCs/>
          <w:rtl/>
        </w:rPr>
        <w:t>גישת קולקטיב אימפקט</w:t>
      </w:r>
      <w:r w:rsidR="008C2DE1" w:rsidRPr="00683876">
        <w:rPr>
          <w:rFonts w:asciiTheme="minorBidi" w:hAnsiTheme="minorBidi"/>
          <w:b/>
          <w:bCs/>
          <w:rtl/>
        </w:rPr>
        <w:t xml:space="preserve"> נראתה כדרך פעולה </w:t>
      </w:r>
      <w:r w:rsidR="00422C8A">
        <w:rPr>
          <w:rFonts w:asciiTheme="minorBidi" w:hAnsiTheme="minorBidi" w:hint="cs"/>
          <w:b/>
          <w:bCs/>
          <w:rtl/>
        </w:rPr>
        <w:t>מתאימה</w:t>
      </w:r>
      <w:r w:rsidR="008C2DE1" w:rsidRPr="00683876">
        <w:rPr>
          <w:rFonts w:asciiTheme="minorBidi" w:hAnsiTheme="minorBidi"/>
          <w:b/>
          <w:bCs/>
          <w:rtl/>
        </w:rPr>
        <w:t>.</w:t>
      </w:r>
      <w:r w:rsidR="008C2DE1" w:rsidRPr="004F739D">
        <w:rPr>
          <w:rFonts w:asciiTheme="minorBidi" w:hAnsiTheme="minorBidi"/>
          <w:rtl/>
        </w:rPr>
        <w:t xml:space="preserve"> הגישה, </w:t>
      </w:r>
      <w:r w:rsidRPr="004F739D">
        <w:rPr>
          <w:rFonts w:asciiTheme="minorBidi" w:hAnsiTheme="minorBidi"/>
          <w:rtl/>
        </w:rPr>
        <w:t>אשר מכנסת את מגוון בעלי העניין סביב</w:t>
      </w:r>
      <w:r w:rsidR="005F24CC" w:rsidRPr="004F739D">
        <w:rPr>
          <w:rFonts w:asciiTheme="minorBidi" w:hAnsiTheme="minorBidi"/>
          <w:rtl/>
        </w:rPr>
        <w:t xml:space="preserve"> </w:t>
      </w:r>
      <w:r w:rsidRPr="004F739D">
        <w:rPr>
          <w:rFonts w:asciiTheme="minorBidi" w:hAnsiTheme="minorBidi"/>
          <w:rtl/>
        </w:rPr>
        <w:t xml:space="preserve">מטרות ויעדים מוגדרים ומוסכמים ומייצרת </w:t>
      </w:r>
      <w:r w:rsidR="00B01674">
        <w:rPr>
          <w:rFonts w:asciiTheme="minorBidi" w:hAnsiTheme="minorBidi" w:hint="cs"/>
          <w:rtl/>
        </w:rPr>
        <w:t xml:space="preserve">עבורם </w:t>
      </w:r>
      <w:r w:rsidRPr="004F739D">
        <w:rPr>
          <w:rFonts w:asciiTheme="minorBidi" w:hAnsiTheme="minorBidi"/>
          <w:rtl/>
        </w:rPr>
        <w:t>תשתיות לפעולה משותפת</w:t>
      </w:r>
      <w:r w:rsidR="00067C6A" w:rsidRPr="004F739D">
        <w:rPr>
          <w:rFonts w:asciiTheme="minorBidi" w:hAnsiTheme="minorBidi"/>
          <w:rtl/>
        </w:rPr>
        <w:t xml:space="preserve"> ומתואמת</w:t>
      </w:r>
      <w:r w:rsidR="008C2DE1" w:rsidRPr="004F739D">
        <w:rPr>
          <w:rFonts w:asciiTheme="minorBidi" w:hAnsiTheme="minorBidi"/>
          <w:rtl/>
        </w:rPr>
        <w:t>,</w:t>
      </w:r>
      <w:r w:rsidR="008749BF">
        <w:rPr>
          <w:rFonts w:asciiTheme="minorBidi" w:hAnsiTheme="minorBidi" w:hint="cs"/>
          <w:rtl/>
        </w:rPr>
        <w:t xml:space="preserve"> </w:t>
      </w:r>
      <w:r w:rsidR="008C2DE1" w:rsidRPr="004F739D">
        <w:rPr>
          <w:rFonts w:asciiTheme="minorBidi" w:hAnsiTheme="minorBidi"/>
          <w:rtl/>
        </w:rPr>
        <w:t xml:space="preserve">שואבת </w:t>
      </w:r>
      <w:r w:rsidR="00422C8A">
        <w:rPr>
          <w:rFonts w:asciiTheme="minorBidi" w:eastAsia="Times New Roman" w:hAnsiTheme="minorBidi"/>
          <w:color w:val="000000"/>
          <w:rtl/>
        </w:rPr>
        <w:t>מתיאוריו</w:t>
      </w:r>
      <w:r w:rsidR="00422C8A">
        <w:rPr>
          <w:rFonts w:asciiTheme="minorBidi" w:eastAsia="Times New Roman" w:hAnsiTheme="minorBidi" w:hint="cs"/>
          <w:color w:val="000000"/>
          <w:rtl/>
        </w:rPr>
        <w:t>ת</w:t>
      </w:r>
      <w:r w:rsidR="000F68B6" w:rsidRPr="004F739D">
        <w:rPr>
          <w:rFonts w:asciiTheme="minorBidi" w:eastAsia="Times New Roman" w:hAnsiTheme="minorBidi"/>
          <w:color w:val="000000"/>
          <w:rtl/>
        </w:rPr>
        <w:t xml:space="preserve"> של שינוי </w:t>
      </w:r>
      <w:r w:rsidR="001176B5" w:rsidRPr="004F739D">
        <w:rPr>
          <w:rFonts w:asciiTheme="minorBidi" w:eastAsia="Times New Roman" w:hAnsiTheme="minorBidi"/>
          <w:color w:val="000000"/>
          <w:rtl/>
        </w:rPr>
        <w:t>מ</w:t>
      </w:r>
      <w:r w:rsidR="000F68B6" w:rsidRPr="004F739D">
        <w:rPr>
          <w:rFonts w:asciiTheme="minorBidi" w:eastAsia="Times New Roman" w:hAnsiTheme="minorBidi"/>
          <w:color w:val="000000"/>
          <w:rtl/>
        </w:rPr>
        <w:t>ערכתי</w:t>
      </w:r>
      <w:r w:rsidR="00D82359" w:rsidRPr="004F739D">
        <w:rPr>
          <w:rFonts w:asciiTheme="minorBidi" w:eastAsia="Times New Roman" w:hAnsiTheme="minorBidi"/>
          <w:color w:val="000000"/>
          <w:rtl/>
        </w:rPr>
        <w:t xml:space="preserve"> </w:t>
      </w:r>
      <w:r w:rsidR="000F68B6" w:rsidRPr="004F739D">
        <w:rPr>
          <w:rFonts w:asciiTheme="minorBidi" w:eastAsia="Times New Roman" w:hAnsiTheme="minorBidi"/>
          <w:color w:val="000000"/>
          <w:rtl/>
        </w:rPr>
        <w:t xml:space="preserve"> </w:t>
      </w:r>
      <w:r w:rsidR="00D82359" w:rsidRPr="004F739D">
        <w:rPr>
          <w:rFonts w:asciiTheme="minorBidi" w:eastAsia="Times New Roman" w:hAnsiTheme="minorBidi"/>
          <w:color w:val="000000"/>
        </w:rPr>
        <w:t>(</w:t>
      </w:r>
      <w:proofErr w:type="spellStart"/>
      <w:r w:rsidR="008C2DE1" w:rsidRPr="004F739D">
        <w:rPr>
          <w:rFonts w:asciiTheme="minorBidi" w:eastAsia="Times New Roman" w:hAnsiTheme="minorBidi"/>
          <w:color w:val="000000"/>
        </w:rPr>
        <w:t>Hanleybrown</w:t>
      </w:r>
      <w:proofErr w:type="spellEnd"/>
      <w:r w:rsidR="008C2DE1" w:rsidRPr="004F739D">
        <w:rPr>
          <w:rFonts w:asciiTheme="minorBidi" w:eastAsia="Times New Roman" w:hAnsiTheme="minorBidi"/>
          <w:color w:val="000000"/>
        </w:rPr>
        <w:t xml:space="preserve">, </w:t>
      </w:r>
      <w:proofErr w:type="spellStart"/>
      <w:r w:rsidR="008C2DE1" w:rsidRPr="004F739D">
        <w:rPr>
          <w:rFonts w:asciiTheme="minorBidi" w:eastAsia="Times New Roman" w:hAnsiTheme="minorBidi"/>
          <w:color w:val="000000"/>
        </w:rPr>
        <w:t>Kania</w:t>
      </w:r>
      <w:proofErr w:type="spellEnd"/>
      <w:r w:rsidR="008C2DE1" w:rsidRPr="004F739D">
        <w:rPr>
          <w:rFonts w:asciiTheme="minorBidi" w:eastAsia="Times New Roman" w:hAnsiTheme="minorBidi"/>
          <w:color w:val="000000"/>
        </w:rPr>
        <w:t xml:space="preserve"> &amp; Kramer, 2012)</w:t>
      </w:r>
      <w:r w:rsidR="008C2DE1" w:rsidRPr="004F739D">
        <w:rPr>
          <w:rFonts w:asciiTheme="minorBidi" w:eastAsia="Times New Roman" w:hAnsiTheme="minorBidi"/>
          <w:color w:val="000000"/>
          <w:rtl/>
        </w:rPr>
        <w:t xml:space="preserve">. </w:t>
      </w:r>
      <w:r w:rsidR="000F68B6" w:rsidRPr="004F739D">
        <w:rPr>
          <w:rFonts w:asciiTheme="minorBidi" w:eastAsia="Times New Roman" w:hAnsiTheme="minorBidi"/>
          <w:color w:val="000000"/>
          <w:rtl/>
        </w:rPr>
        <w:t xml:space="preserve">יתרונה </w:t>
      </w:r>
      <w:r w:rsidR="00B01674">
        <w:rPr>
          <w:rFonts w:asciiTheme="minorBidi" w:eastAsia="Times New Roman" w:hAnsiTheme="minorBidi" w:hint="cs"/>
          <w:color w:val="000000"/>
          <w:rtl/>
        </w:rPr>
        <w:t xml:space="preserve">נעוץ </w:t>
      </w:r>
      <w:r w:rsidR="008A45BA">
        <w:rPr>
          <w:rFonts w:asciiTheme="minorBidi" w:eastAsia="Times New Roman" w:hAnsiTheme="minorBidi" w:hint="cs"/>
          <w:color w:val="000000"/>
          <w:rtl/>
        </w:rPr>
        <w:t xml:space="preserve">בכך </w:t>
      </w:r>
      <w:r w:rsidR="000F68B6" w:rsidRPr="004F739D">
        <w:rPr>
          <w:rFonts w:asciiTheme="minorBidi" w:eastAsia="Times New Roman" w:hAnsiTheme="minorBidi"/>
          <w:color w:val="000000"/>
          <w:rtl/>
        </w:rPr>
        <w:t xml:space="preserve">שהיא מציעה מודל פעולה יישומי, המאפשר לשחקנים </w:t>
      </w:r>
      <w:r w:rsidR="005B1193">
        <w:rPr>
          <w:rFonts w:asciiTheme="minorBidi" w:eastAsia="Times New Roman" w:hAnsiTheme="minorBidi" w:hint="cs"/>
          <w:color w:val="000000"/>
          <w:rtl/>
        </w:rPr>
        <w:t>מ</w:t>
      </w:r>
      <w:r w:rsidR="000F68B6" w:rsidRPr="004F739D">
        <w:rPr>
          <w:rFonts w:asciiTheme="minorBidi" w:eastAsia="Times New Roman" w:hAnsiTheme="minorBidi"/>
          <w:color w:val="000000"/>
          <w:rtl/>
        </w:rPr>
        <w:t>מגזרים שונים לחבור יחד</w:t>
      </w:r>
      <w:r w:rsidR="000F68B6" w:rsidRPr="004F739D">
        <w:rPr>
          <w:rFonts w:asciiTheme="minorBidi" w:eastAsia="Times New Roman" w:hAnsiTheme="minorBidi"/>
          <w:color w:val="000000"/>
        </w:rPr>
        <w:t xml:space="preserve"> </w:t>
      </w:r>
      <w:r w:rsidR="004674B3">
        <w:rPr>
          <w:rFonts w:asciiTheme="minorBidi" w:eastAsia="Times New Roman" w:hAnsiTheme="minorBidi" w:hint="cs"/>
          <w:color w:val="000000"/>
          <w:rtl/>
        </w:rPr>
        <w:t>ליצירת</w:t>
      </w:r>
      <w:r w:rsidR="000F68B6" w:rsidRPr="004F739D">
        <w:rPr>
          <w:rFonts w:asciiTheme="minorBidi" w:eastAsia="Times New Roman" w:hAnsiTheme="minorBidi"/>
          <w:color w:val="000000"/>
          <w:rtl/>
        </w:rPr>
        <w:t xml:space="preserve"> השפעה חברתית, </w:t>
      </w:r>
      <w:r w:rsidR="00615E58">
        <w:rPr>
          <w:rFonts w:asciiTheme="minorBidi" w:eastAsia="Times New Roman" w:hAnsiTheme="minorBidi" w:hint="cs"/>
          <w:color w:val="000000"/>
          <w:rtl/>
        </w:rPr>
        <w:t>לצורך</w:t>
      </w:r>
      <w:r w:rsidR="00615E58">
        <w:rPr>
          <w:rFonts w:asciiTheme="minorBidi" w:eastAsia="Times New Roman" w:hAnsiTheme="minorBidi"/>
          <w:color w:val="000000"/>
          <w:rtl/>
        </w:rPr>
        <w:t xml:space="preserve"> </w:t>
      </w:r>
      <w:r w:rsidR="000F68B6" w:rsidRPr="004F739D">
        <w:rPr>
          <w:rFonts w:asciiTheme="minorBidi" w:eastAsia="Times New Roman" w:hAnsiTheme="minorBidi"/>
          <w:color w:val="000000"/>
          <w:rtl/>
        </w:rPr>
        <w:t>קידום</w:t>
      </w:r>
      <w:r w:rsidR="000F68B6" w:rsidRPr="004F739D">
        <w:rPr>
          <w:rFonts w:asciiTheme="minorBidi" w:eastAsia="Times New Roman" w:hAnsiTheme="minorBidi"/>
          <w:color w:val="000000"/>
        </w:rPr>
        <w:t xml:space="preserve"> </w:t>
      </w:r>
      <w:r w:rsidR="000F68B6" w:rsidRPr="004F739D">
        <w:rPr>
          <w:rFonts w:asciiTheme="minorBidi" w:eastAsia="Times New Roman" w:hAnsiTheme="minorBidi"/>
          <w:color w:val="000000"/>
          <w:rtl/>
        </w:rPr>
        <w:t>פתרון של בעיה חברתית מורכבת. המודל מבוסס על שילוב</w:t>
      </w:r>
      <w:r w:rsidR="00615E58">
        <w:rPr>
          <w:rFonts w:asciiTheme="minorBidi" w:eastAsia="Times New Roman" w:hAnsiTheme="minorBidi"/>
          <w:color w:val="000000"/>
          <w:rtl/>
        </w:rPr>
        <w:t xml:space="preserve"> בין חמישה מרכיבים המתקיימים בו</w:t>
      </w:r>
      <w:r w:rsidR="00615E58">
        <w:rPr>
          <w:rFonts w:asciiTheme="minorBidi" w:eastAsia="Times New Roman" w:hAnsiTheme="minorBidi" w:hint="cs"/>
          <w:color w:val="000000"/>
          <w:rtl/>
        </w:rPr>
        <w:t>-</w:t>
      </w:r>
      <w:r w:rsidR="00422C8A">
        <w:rPr>
          <w:rFonts w:asciiTheme="minorBidi" w:eastAsia="Times New Roman" w:hAnsiTheme="minorBidi"/>
          <w:color w:val="000000"/>
          <w:rtl/>
        </w:rPr>
        <w:t>זמנית</w:t>
      </w:r>
      <w:r w:rsidR="00422C8A">
        <w:rPr>
          <w:rFonts w:asciiTheme="minorBidi" w:eastAsia="Times New Roman" w:hAnsiTheme="minorBidi" w:hint="cs"/>
          <w:color w:val="000000"/>
          <w:rtl/>
        </w:rPr>
        <w:t>,</w:t>
      </w:r>
      <w:r w:rsidR="004674B3">
        <w:rPr>
          <w:rFonts w:asciiTheme="minorBidi" w:eastAsia="Times New Roman" w:hAnsiTheme="minorBidi" w:hint="cs"/>
          <w:color w:val="000000"/>
          <w:rtl/>
        </w:rPr>
        <w:t xml:space="preserve"> </w:t>
      </w:r>
      <w:r w:rsidR="00D82359" w:rsidRPr="004F739D">
        <w:rPr>
          <w:rFonts w:asciiTheme="minorBidi" w:eastAsia="Times New Roman" w:hAnsiTheme="minorBidi"/>
          <w:color w:val="000000"/>
          <w:rtl/>
        </w:rPr>
        <w:t xml:space="preserve"> </w:t>
      </w:r>
      <w:r w:rsidR="00270AFE" w:rsidRPr="004F739D">
        <w:rPr>
          <w:rFonts w:asciiTheme="minorBidi" w:eastAsia="Times New Roman" w:hAnsiTheme="minorBidi"/>
          <w:color w:val="000000"/>
          <w:rtl/>
        </w:rPr>
        <w:t>הוא מ</w:t>
      </w:r>
      <w:r w:rsidR="000F68B6" w:rsidRPr="004F739D">
        <w:rPr>
          <w:rFonts w:asciiTheme="minorBidi" w:eastAsia="Times New Roman" w:hAnsiTheme="minorBidi"/>
          <w:color w:val="000000"/>
          <w:rtl/>
        </w:rPr>
        <w:t xml:space="preserve">וכוון תוצאות מדידות, ומחויב ללמידה פעילה ולהשתנות מתמדת. </w:t>
      </w:r>
      <w:r w:rsidR="008C2DE1" w:rsidRPr="004F739D">
        <w:rPr>
          <w:rFonts w:asciiTheme="minorBidi" w:eastAsia="Times New Roman" w:hAnsiTheme="minorBidi"/>
          <w:color w:val="000000"/>
          <w:rtl/>
        </w:rPr>
        <w:t xml:space="preserve">הלכה </w:t>
      </w:r>
      <w:r w:rsidR="000F68B6" w:rsidRPr="004F739D">
        <w:rPr>
          <w:rFonts w:asciiTheme="minorBidi" w:eastAsia="Times New Roman" w:hAnsiTheme="minorBidi"/>
          <w:color w:val="000000"/>
          <w:rtl/>
        </w:rPr>
        <w:t xml:space="preserve">למעשה, המודל מתמקד ביצירת עקרונות </w:t>
      </w:r>
      <w:r w:rsidR="00422C8A">
        <w:rPr>
          <w:rFonts w:asciiTheme="minorBidi" w:eastAsia="Times New Roman" w:hAnsiTheme="minorBidi" w:hint="cs"/>
          <w:color w:val="000000"/>
          <w:rtl/>
        </w:rPr>
        <w:t xml:space="preserve">פעולה </w:t>
      </w:r>
      <w:r w:rsidR="000F68B6" w:rsidRPr="004F739D">
        <w:rPr>
          <w:rFonts w:asciiTheme="minorBidi" w:eastAsia="Times New Roman" w:hAnsiTheme="minorBidi"/>
          <w:color w:val="000000"/>
          <w:rtl/>
        </w:rPr>
        <w:t xml:space="preserve">אפקטיביים, </w:t>
      </w:r>
      <w:r w:rsidR="004674B3">
        <w:rPr>
          <w:rFonts w:asciiTheme="minorBidi" w:eastAsia="Times New Roman" w:hAnsiTheme="minorBidi" w:hint="cs"/>
          <w:color w:val="000000"/>
          <w:rtl/>
        </w:rPr>
        <w:t>ה</w:t>
      </w:r>
      <w:r w:rsidR="004674B3" w:rsidRPr="004F739D">
        <w:rPr>
          <w:rFonts w:asciiTheme="minorBidi" w:eastAsia="Times New Roman" w:hAnsiTheme="minorBidi"/>
          <w:color w:val="000000"/>
          <w:rtl/>
        </w:rPr>
        <w:t xml:space="preserve">מוודאים </w:t>
      </w:r>
      <w:r w:rsidR="00BF2FE8">
        <w:rPr>
          <w:rFonts w:asciiTheme="minorBidi" w:eastAsia="Times New Roman" w:hAnsiTheme="minorBidi" w:hint="cs"/>
          <w:color w:val="000000"/>
          <w:rtl/>
        </w:rPr>
        <w:t>כי מתקיים תיאום</w:t>
      </w:r>
      <w:r w:rsidR="000F68B6" w:rsidRPr="004F739D">
        <w:rPr>
          <w:rFonts w:asciiTheme="minorBidi" w:eastAsia="Times New Roman" w:hAnsiTheme="minorBidi"/>
          <w:color w:val="000000"/>
          <w:rtl/>
        </w:rPr>
        <w:t xml:space="preserve"> בין כל ה</w:t>
      </w:r>
      <w:r w:rsidR="00BF2FE8">
        <w:rPr>
          <w:rFonts w:asciiTheme="minorBidi" w:eastAsia="Times New Roman" w:hAnsiTheme="minorBidi" w:hint="cs"/>
          <w:color w:val="000000"/>
          <w:rtl/>
        </w:rPr>
        <w:t xml:space="preserve">שותפים, </w:t>
      </w:r>
      <w:r w:rsidR="00422C8A">
        <w:rPr>
          <w:rFonts w:asciiTheme="minorBidi" w:eastAsia="Times New Roman" w:hAnsiTheme="minorBidi"/>
          <w:color w:val="000000"/>
          <w:rtl/>
        </w:rPr>
        <w:t xml:space="preserve">ומגבירים את הסיכוי </w:t>
      </w:r>
      <w:r w:rsidR="000F68B6" w:rsidRPr="004F739D">
        <w:rPr>
          <w:rFonts w:asciiTheme="minorBidi" w:eastAsia="Times New Roman" w:hAnsiTheme="minorBidi"/>
          <w:color w:val="000000"/>
          <w:rtl/>
        </w:rPr>
        <w:t xml:space="preserve">שהרעיונות </w:t>
      </w:r>
      <w:r w:rsidR="008C2DE1" w:rsidRPr="004F739D">
        <w:rPr>
          <w:rFonts w:asciiTheme="minorBidi" w:eastAsia="Times New Roman" w:hAnsiTheme="minorBidi"/>
          <w:color w:val="000000"/>
          <w:rtl/>
        </w:rPr>
        <w:t>שעולים</w:t>
      </w:r>
      <w:r w:rsidR="000F68B6" w:rsidRPr="004F739D">
        <w:rPr>
          <w:rFonts w:asciiTheme="minorBidi" w:eastAsia="Times New Roman" w:hAnsiTheme="minorBidi"/>
          <w:color w:val="000000"/>
          <w:rtl/>
        </w:rPr>
        <w:t xml:space="preserve"> במהלך </w:t>
      </w:r>
      <w:r w:rsidR="008C2DE1" w:rsidRPr="004F739D">
        <w:rPr>
          <w:rFonts w:asciiTheme="minorBidi" w:eastAsia="Times New Roman" w:hAnsiTheme="minorBidi"/>
          <w:color w:val="000000"/>
          <w:rtl/>
        </w:rPr>
        <w:t>ה</w:t>
      </w:r>
      <w:r w:rsidR="000F68B6" w:rsidRPr="004F739D">
        <w:rPr>
          <w:rFonts w:asciiTheme="minorBidi" w:eastAsia="Times New Roman" w:hAnsiTheme="minorBidi"/>
          <w:color w:val="000000"/>
          <w:rtl/>
        </w:rPr>
        <w:t>אינטראקצי</w:t>
      </w:r>
      <w:r w:rsidR="005B1193">
        <w:rPr>
          <w:rFonts w:asciiTheme="minorBidi" w:eastAsia="Times New Roman" w:hAnsiTheme="minorBidi" w:hint="cs"/>
          <w:color w:val="000000"/>
          <w:rtl/>
        </w:rPr>
        <w:t xml:space="preserve">ות </w:t>
      </w:r>
      <w:r w:rsidR="00422C8A">
        <w:rPr>
          <w:rFonts w:asciiTheme="minorBidi" w:eastAsia="Times New Roman" w:hAnsiTheme="minorBidi" w:hint="cs"/>
          <w:color w:val="000000"/>
          <w:rtl/>
        </w:rPr>
        <w:t xml:space="preserve">ביניהם </w:t>
      </w:r>
      <w:r w:rsidR="000F68B6" w:rsidRPr="004F739D">
        <w:rPr>
          <w:rFonts w:asciiTheme="minorBidi" w:eastAsia="Times New Roman" w:hAnsiTheme="minorBidi"/>
          <w:color w:val="000000"/>
          <w:rtl/>
        </w:rPr>
        <w:t xml:space="preserve">יביאו </w:t>
      </w:r>
      <w:r w:rsidR="008C2DE1" w:rsidRPr="004F739D">
        <w:rPr>
          <w:rFonts w:asciiTheme="minorBidi" w:eastAsia="Times New Roman" w:hAnsiTheme="minorBidi"/>
          <w:color w:val="000000"/>
          <w:rtl/>
        </w:rPr>
        <w:t>ל</w:t>
      </w:r>
      <w:r w:rsidR="000F68B6" w:rsidRPr="004F739D">
        <w:rPr>
          <w:rFonts w:asciiTheme="minorBidi" w:eastAsia="Times New Roman" w:hAnsiTheme="minorBidi"/>
          <w:color w:val="000000"/>
          <w:rtl/>
        </w:rPr>
        <w:t xml:space="preserve">פתרון </w:t>
      </w:r>
      <w:r w:rsidR="008C2DE1" w:rsidRPr="004F739D">
        <w:rPr>
          <w:rFonts w:asciiTheme="minorBidi" w:eastAsia="Times New Roman" w:hAnsiTheme="minorBidi"/>
          <w:color w:val="000000"/>
          <w:rtl/>
        </w:rPr>
        <w:t>ל</w:t>
      </w:r>
      <w:r w:rsidR="000F68B6" w:rsidRPr="004F739D">
        <w:rPr>
          <w:rFonts w:asciiTheme="minorBidi" w:eastAsia="Times New Roman" w:hAnsiTheme="minorBidi"/>
          <w:color w:val="000000"/>
          <w:rtl/>
        </w:rPr>
        <w:t>בעיה (וויבר, 2015; פסטה שוברט</w:t>
      </w:r>
      <w:r w:rsidR="008C2DE1" w:rsidRPr="004F739D">
        <w:rPr>
          <w:rFonts w:asciiTheme="minorBidi" w:eastAsia="Times New Roman" w:hAnsiTheme="minorBidi"/>
          <w:color w:val="000000"/>
          <w:rtl/>
        </w:rPr>
        <w:t>, 2015</w:t>
      </w:r>
      <w:r w:rsidR="000F68B6" w:rsidRPr="004F739D">
        <w:rPr>
          <w:rFonts w:asciiTheme="minorBidi" w:eastAsia="Times New Roman" w:hAnsiTheme="minorBidi"/>
          <w:color w:val="000000"/>
          <w:rtl/>
        </w:rPr>
        <w:t>).</w:t>
      </w:r>
    </w:p>
    <w:p w14:paraId="7C427626" w14:textId="77777777" w:rsidR="000F68B6" w:rsidRDefault="000F68B6" w:rsidP="004F739D">
      <w:pPr>
        <w:spacing w:line="360" w:lineRule="auto"/>
        <w:jc w:val="center"/>
        <w:rPr>
          <w:rFonts w:asciiTheme="minorBidi" w:eastAsia="Times New Roman" w:hAnsiTheme="minorBidi"/>
          <w:b/>
          <w:bCs/>
          <w:color w:val="000000"/>
          <w:u w:val="single"/>
          <w:rtl/>
        </w:rPr>
      </w:pPr>
      <w:r w:rsidRPr="004F739D">
        <w:rPr>
          <w:rFonts w:asciiTheme="minorBidi" w:eastAsia="Times New Roman" w:hAnsiTheme="minorBidi"/>
          <w:b/>
          <w:bCs/>
          <w:color w:val="000000"/>
          <w:u w:val="single"/>
          <w:rtl/>
        </w:rPr>
        <w:t>תרשים מס' 1: חמשת מרכיבי מודל קולקטיב אימפקט</w:t>
      </w:r>
    </w:p>
    <w:p w14:paraId="1E9B2B1A" w14:textId="227FF73E" w:rsidR="00F913BD" w:rsidRPr="004F739D" w:rsidRDefault="00F913BD" w:rsidP="004F739D">
      <w:pPr>
        <w:spacing w:line="360" w:lineRule="auto"/>
        <w:jc w:val="center"/>
        <w:rPr>
          <w:rFonts w:asciiTheme="minorBidi" w:eastAsia="Times New Roman" w:hAnsiTheme="minorBidi"/>
          <w:b/>
          <w:bCs/>
          <w:color w:val="000000"/>
          <w:u w:val="single"/>
          <w:rtl/>
        </w:rPr>
      </w:pPr>
      <w:r>
        <w:rPr>
          <w:noProof/>
        </w:rPr>
        <w:drawing>
          <wp:inline distT="0" distB="0" distL="0" distR="0" wp14:anchorId="223CB88D" wp14:editId="7A914BA1">
            <wp:extent cx="5274310" cy="1717675"/>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717675"/>
                    </a:xfrm>
                    <a:prstGeom prst="rect">
                      <a:avLst/>
                    </a:prstGeom>
                  </pic:spPr>
                </pic:pic>
              </a:graphicData>
            </a:graphic>
          </wp:inline>
        </w:drawing>
      </w:r>
    </w:p>
    <w:p w14:paraId="63F20A07" w14:textId="62208722" w:rsidR="00754731" w:rsidRPr="004F739D" w:rsidRDefault="003454CC" w:rsidP="003454CC">
      <w:pPr>
        <w:spacing w:after="120" w:line="360" w:lineRule="auto"/>
        <w:jc w:val="both"/>
        <w:rPr>
          <w:rFonts w:asciiTheme="minorBidi" w:hAnsiTheme="minorBidi"/>
          <w:rtl/>
        </w:rPr>
      </w:pPr>
      <w:r>
        <w:rPr>
          <w:rFonts w:asciiTheme="minorBidi" w:hAnsiTheme="minorBidi" w:hint="cs"/>
          <w:rtl/>
        </w:rPr>
        <w:t>ב</w:t>
      </w:r>
      <w:r w:rsidR="00780D6D" w:rsidRPr="004F739D">
        <w:rPr>
          <w:rFonts w:asciiTheme="minorBidi" w:hAnsiTheme="minorBidi"/>
          <w:rtl/>
        </w:rPr>
        <w:t xml:space="preserve">תהליך </w:t>
      </w:r>
      <w:r>
        <w:rPr>
          <w:rFonts w:asciiTheme="minorBidi" w:hAnsiTheme="minorBidi" w:hint="cs"/>
          <w:rtl/>
        </w:rPr>
        <w:t>ה</w:t>
      </w:r>
      <w:r w:rsidR="00780D6D" w:rsidRPr="004F739D">
        <w:rPr>
          <w:rFonts w:asciiTheme="minorBidi" w:hAnsiTheme="minorBidi"/>
          <w:rtl/>
        </w:rPr>
        <w:t xml:space="preserve">למידה </w:t>
      </w:r>
      <w:r>
        <w:rPr>
          <w:rFonts w:asciiTheme="minorBidi" w:hAnsiTheme="minorBidi" w:hint="cs"/>
          <w:rtl/>
        </w:rPr>
        <w:t xml:space="preserve">מקדים </w:t>
      </w:r>
      <w:r w:rsidR="00780D6D" w:rsidRPr="004F739D">
        <w:rPr>
          <w:rFonts w:asciiTheme="minorBidi" w:hAnsiTheme="minorBidi"/>
          <w:rtl/>
        </w:rPr>
        <w:t xml:space="preserve">נבחן לעומק מצבו של </w:t>
      </w:r>
      <w:r w:rsidR="00843CFC" w:rsidRPr="004F739D">
        <w:rPr>
          <w:rFonts w:asciiTheme="minorBidi" w:hAnsiTheme="minorBidi"/>
          <w:rtl/>
        </w:rPr>
        <w:t xml:space="preserve">שדה החינוך המדעי </w:t>
      </w:r>
      <w:r w:rsidR="008D3181" w:rsidRPr="004F739D">
        <w:rPr>
          <w:rFonts w:asciiTheme="minorBidi" w:hAnsiTheme="minorBidi"/>
          <w:rtl/>
        </w:rPr>
        <w:t>(מני-</w:t>
      </w:r>
      <w:proofErr w:type="spellStart"/>
      <w:r w:rsidR="008D3181" w:rsidRPr="004F739D">
        <w:rPr>
          <w:rFonts w:asciiTheme="minorBidi" w:hAnsiTheme="minorBidi"/>
          <w:rtl/>
        </w:rPr>
        <w:t>איקן</w:t>
      </w:r>
      <w:proofErr w:type="spellEnd"/>
      <w:r w:rsidR="008D3181" w:rsidRPr="004F739D">
        <w:rPr>
          <w:rFonts w:asciiTheme="minorBidi" w:hAnsiTheme="minorBidi"/>
          <w:rtl/>
        </w:rPr>
        <w:t xml:space="preserve"> ורוזן, 2013), </w:t>
      </w:r>
      <w:r w:rsidR="00843CFC" w:rsidRPr="004F739D">
        <w:rPr>
          <w:rFonts w:asciiTheme="minorBidi" w:hAnsiTheme="minorBidi"/>
          <w:rtl/>
        </w:rPr>
        <w:t>ו</w:t>
      </w:r>
      <w:r w:rsidR="00780D6D" w:rsidRPr="004F739D">
        <w:rPr>
          <w:rFonts w:asciiTheme="minorBidi" w:hAnsiTheme="minorBidi"/>
          <w:rtl/>
        </w:rPr>
        <w:t xml:space="preserve">נלמדו </w:t>
      </w:r>
      <w:r w:rsidR="00843CFC" w:rsidRPr="004F739D">
        <w:rPr>
          <w:rFonts w:asciiTheme="minorBidi" w:hAnsiTheme="minorBidi"/>
          <w:rtl/>
        </w:rPr>
        <w:t xml:space="preserve">מהלכים קודמים </w:t>
      </w:r>
      <w:r>
        <w:rPr>
          <w:rFonts w:asciiTheme="minorBidi" w:hAnsiTheme="minorBidi" w:hint="cs"/>
          <w:rtl/>
        </w:rPr>
        <w:t>לקידומו</w:t>
      </w:r>
      <w:r w:rsidR="009A0006" w:rsidRPr="004F739D">
        <w:rPr>
          <w:rFonts w:asciiTheme="minorBidi" w:hAnsiTheme="minorBidi"/>
          <w:rtl/>
        </w:rPr>
        <w:t xml:space="preserve">. </w:t>
      </w:r>
      <w:r w:rsidR="00843CFC" w:rsidRPr="004F739D">
        <w:rPr>
          <w:rFonts w:asciiTheme="minorBidi" w:hAnsiTheme="minorBidi"/>
          <w:rtl/>
        </w:rPr>
        <w:t xml:space="preserve">כמו כן, </w:t>
      </w:r>
      <w:r w:rsidR="001C08A4">
        <w:rPr>
          <w:rFonts w:asciiTheme="minorBidi" w:hAnsiTheme="minorBidi" w:hint="cs"/>
          <w:rtl/>
        </w:rPr>
        <w:t>נלמדו</w:t>
      </w:r>
      <w:r w:rsidR="008D3181" w:rsidRPr="004F739D">
        <w:rPr>
          <w:rFonts w:asciiTheme="minorBidi" w:hAnsiTheme="minorBidi"/>
          <w:rtl/>
        </w:rPr>
        <w:t xml:space="preserve"> מודל קולקטיב אימפקט ויישומ</w:t>
      </w:r>
      <w:r w:rsidR="001C08A4">
        <w:rPr>
          <w:rFonts w:asciiTheme="minorBidi" w:hAnsiTheme="minorBidi" w:hint="cs"/>
          <w:rtl/>
        </w:rPr>
        <w:t>י</w:t>
      </w:r>
      <w:r w:rsidR="008D3181" w:rsidRPr="004F739D">
        <w:rPr>
          <w:rFonts w:asciiTheme="minorBidi" w:hAnsiTheme="minorBidi"/>
          <w:rtl/>
        </w:rPr>
        <w:t xml:space="preserve">ו בארצות הברית בסוגיות של </w:t>
      </w:r>
      <w:r w:rsidR="008D3181" w:rsidRPr="004F739D">
        <w:rPr>
          <w:rFonts w:asciiTheme="minorBidi" w:hAnsiTheme="minorBidi"/>
          <w:rtl/>
        </w:rPr>
        <w:lastRenderedPageBreak/>
        <w:t xml:space="preserve">חינוך </w:t>
      </w:r>
      <w:r w:rsidR="005B1193">
        <w:rPr>
          <w:rFonts w:asciiTheme="minorBidi" w:hAnsiTheme="minorBidi"/>
          <w:rtl/>
        </w:rPr>
        <w:t>מדעי-טכנולוגי</w:t>
      </w:r>
      <w:r w:rsidR="008D3181" w:rsidRPr="004F739D">
        <w:rPr>
          <w:rFonts w:asciiTheme="minorBidi" w:hAnsiTheme="minorBidi"/>
          <w:rtl/>
        </w:rPr>
        <w:t xml:space="preserve"> (</w:t>
      </w:r>
      <w:r w:rsidR="008D3181" w:rsidRPr="004F739D">
        <w:rPr>
          <w:rFonts w:asciiTheme="minorBidi" w:hAnsiTheme="minorBidi"/>
        </w:rPr>
        <w:t>STEM Education</w:t>
      </w:r>
      <w:r w:rsidR="008D3181" w:rsidRPr="004F739D">
        <w:rPr>
          <w:rFonts w:asciiTheme="minorBidi" w:hAnsiTheme="minorBidi"/>
          <w:rtl/>
        </w:rPr>
        <w:t>) (רום, הורביץ ותמיר, 2012)</w:t>
      </w:r>
      <w:r w:rsidR="00F5578A">
        <w:rPr>
          <w:rFonts w:asciiTheme="minorBidi" w:hAnsiTheme="minorBidi" w:hint="cs"/>
          <w:rtl/>
        </w:rPr>
        <w:t>. במקביל,</w:t>
      </w:r>
      <w:r w:rsidR="008D3181" w:rsidRPr="004F739D">
        <w:rPr>
          <w:rFonts w:asciiTheme="minorBidi" w:hAnsiTheme="minorBidi"/>
          <w:rtl/>
        </w:rPr>
        <w:t xml:space="preserve"> </w:t>
      </w:r>
      <w:r w:rsidR="00F5578A">
        <w:rPr>
          <w:rFonts w:asciiTheme="minorBidi" w:hAnsiTheme="minorBidi" w:hint="cs"/>
          <w:rtl/>
        </w:rPr>
        <w:t xml:space="preserve">נערכו </w:t>
      </w:r>
      <w:r w:rsidR="00843CFC" w:rsidRPr="004F739D">
        <w:rPr>
          <w:rFonts w:asciiTheme="minorBidi" w:hAnsiTheme="minorBidi"/>
          <w:rtl/>
        </w:rPr>
        <w:t xml:space="preserve">מפגשים אישיים עם </w:t>
      </w:r>
      <w:r w:rsidR="008749BF">
        <w:rPr>
          <w:rFonts w:asciiTheme="minorBidi" w:hAnsiTheme="minorBidi" w:hint="cs"/>
          <w:rtl/>
        </w:rPr>
        <w:t xml:space="preserve">מגוון </w:t>
      </w:r>
      <w:r w:rsidR="009A0006" w:rsidRPr="004F739D">
        <w:rPr>
          <w:rFonts w:asciiTheme="minorBidi" w:hAnsiTheme="minorBidi"/>
          <w:rtl/>
        </w:rPr>
        <w:t xml:space="preserve">בעלי </w:t>
      </w:r>
      <w:r w:rsidR="00843CFC" w:rsidRPr="004F739D">
        <w:rPr>
          <w:rFonts w:asciiTheme="minorBidi" w:hAnsiTheme="minorBidi"/>
          <w:rtl/>
        </w:rPr>
        <w:t xml:space="preserve">עניין בשדה. </w:t>
      </w:r>
      <w:r w:rsidR="00060ECA">
        <w:rPr>
          <w:rFonts w:asciiTheme="minorBidi" w:hAnsiTheme="minorBidi" w:hint="cs"/>
          <w:rtl/>
        </w:rPr>
        <w:t xml:space="preserve">כל אלו הניבו </w:t>
      </w:r>
      <w:r w:rsidR="00843CFC" w:rsidRPr="004F739D">
        <w:rPr>
          <w:rFonts w:asciiTheme="minorBidi" w:hAnsiTheme="minorBidi"/>
          <w:rtl/>
        </w:rPr>
        <w:t>ש</w:t>
      </w:r>
      <w:r w:rsidR="00B95C39" w:rsidRPr="004F739D">
        <w:rPr>
          <w:rFonts w:asciiTheme="minorBidi" w:hAnsiTheme="minorBidi"/>
          <w:rtl/>
        </w:rPr>
        <w:t>לוש</w:t>
      </w:r>
      <w:r w:rsidR="00843CFC" w:rsidRPr="004F739D">
        <w:rPr>
          <w:rFonts w:asciiTheme="minorBidi" w:hAnsiTheme="minorBidi"/>
          <w:rtl/>
        </w:rPr>
        <w:t xml:space="preserve"> מסקנות מרכזיות: </w:t>
      </w:r>
    </w:p>
    <w:p w14:paraId="5777A514" w14:textId="46CE47EE" w:rsidR="00754731" w:rsidRPr="004F739D" w:rsidRDefault="00060ECA" w:rsidP="00CE6883">
      <w:pPr>
        <w:pStyle w:val="a3"/>
        <w:numPr>
          <w:ilvl w:val="0"/>
          <w:numId w:val="19"/>
        </w:numPr>
        <w:spacing w:after="120" w:line="360" w:lineRule="auto"/>
        <w:jc w:val="both"/>
        <w:rPr>
          <w:rFonts w:asciiTheme="minorBidi" w:hAnsiTheme="minorBidi"/>
        </w:rPr>
      </w:pPr>
      <w:r>
        <w:rPr>
          <w:rFonts w:asciiTheme="minorBidi" w:hAnsiTheme="minorBidi" w:hint="cs"/>
          <w:b/>
          <w:bCs/>
          <w:rtl/>
        </w:rPr>
        <w:t xml:space="preserve">קיימת </w:t>
      </w:r>
      <w:r w:rsidR="0081058D" w:rsidRPr="004F739D">
        <w:rPr>
          <w:rFonts w:asciiTheme="minorBidi" w:hAnsiTheme="minorBidi"/>
          <w:b/>
          <w:bCs/>
          <w:rtl/>
        </w:rPr>
        <w:t>תחושת דחיפות משותפת:</w:t>
      </w:r>
      <w:r w:rsidR="0081058D" w:rsidRPr="004F739D">
        <w:rPr>
          <w:rFonts w:asciiTheme="minorBidi" w:hAnsiTheme="minorBidi"/>
          <w:rtl/>
        </w:rPr>
        <w:t xml:space="preserve"> </w:t>
      </w:r>
      <w:r w:rsidR="00B95C39" w:rsidRPr="004F739D">
        <w:rPr>
          <w:rFonts w:asciiTheme="minorBidi" w:hAnsiTheme="minorBidi"/>
          <w:rtl/>
        </w:rPr>
        <w:t>ארגונים שונים היו שותפים להבנה כי אם לא יועלה הנושא לסדר העדיפויות הלאומי</w:t>
      </w:r>
      <w:r w:rsidR="00D907A1">
        <w:rPr>
          <w:rFonts w:asciiTheme="minorBidi" w:hAnsiTheme="minorBidi" w:hint="cs"/>
          <w:rtl/>
        </w:rPr>
        <w:t>,</w:t>
      </w:r>
      <w:r w:rsidR="00B95C39" w:rsidRPr="004F739D">
        <w:rPr>
          <w:rFonts w:asciiTheme="minorBidi" w:hAnsiTheme="minorBidi"/>
          <w:rtl/>
        </w:rPr>
        <w:t xml:space="preserve"> ההשלכות על הצמיחה הכלכלית ועל צמצום פערים </w:t>
      </w:r>
      <w:r w:rsidR="00F849CF">
        <w:rPr>
          <w:rFonts w:asciiTheme="minorBidi" w:hAnsiTheme="minorBidi" w:hint="cs"/>
          <w:rtl/>
        </w:rPr>
        <w:t>תהיינה</w:t>
      </w:r>
      <w:r w:rsidR="00F849CF" w:rsidRPr="004F739D">
        <w:rPr>
          <w:rFonts w:asciiTheme="minorBidi" w:hAnsiTheme="minorBidi"/>
          <w:rtl/>
        </w:rPr>
        <w:t xml:space="preserve"> </w:t>
      </w:r>
      <w:r w:rsidR="00B95C39" w:rsidRPr="004F739D">
        <w:rPr>
          <w:rFonts w:asciiTheme="minorBidi" w:hAnsiTheme="minorBidi"/>
          <w:rtl/>
        </w:rPr>
        <w:t xml:space="preserve">חריפות. </w:t>
      </w:r>
    </w:p>
    <w:p w14:paraId="2404D7BE" w14:textId="0C69AE3B" w:rsidR="00754731" w:rsidRPr="004F739D" w:rsidRDefault="00060ECA" w:rsidP="003454CC">
      <w:pPr>
        <w:pStyle w:val="a3"/>
        <w:numPr>
          <w:ilvl w:val="0"/>
          <w:numId w:val="19"/>
        </w:numPr>
        <w:spacing w:after="120" w:line="360" w:lineRule="auto"/>
        <w:jc w:val="both"/>
        <w:rPr>
          <w:rFonts w:asciiTheme="minorBidi" w:hAnsiTheme="minorBidi"/>
        </w:rPr>
      </w:pPr>
      <w:r>
        <w:rPr>
          <w:rFonts w:asciiTheme="minorBidi" w:hAnsiTheme="minorBidi" w:hint="cs"/>
          <w:b/>
          <w:bCs/>
          <w:rtl/>
        </w:rPr>
        <w:t xml:space="preserve">יש </w:t>
      </w:r>
      <w:r w:rsidR="00C00EDD" w:rsidRPr="004F739D">
        <w:rPr>
          <w:rFonts w:asciiTheme="minorBidi" w:hAnsiTheme="minorBidi"/>
          <w:b/>
          <w:bCs/>
          <w:rtl/>
        </w:rPr>
        <w:t xml:space="preserve">בשלות </w:t>
      </w:r>
      <w:r>
        <w:rPr>
          <w:rFonts w:asciiTheme="minorBidi" w:hAnsiTheme="minorBidi" w:hint="cs"/>
          <w:b/>
          <w:bCs/>
          <w:rtl/>
        </w:rPr>
        <w:t>למהלך משותף</w:t>
      </w:r>
      <w:r w:rsidR="00C00EDD" w:rsidRPr="004F739D">
        <w:rPr>
          <w:rFonts w:asciiTheme="minorBidi" w:hAnsiTheme="minorBidi"/>
          <w:b/>
          <w:bCs/>
          <w:rtl/>
        </w:rPr>
        <w:t>:</w:t>
      </w:r>
      <w:r w:rsidR="00C00EDD" w:rsidRPr="004F739D">
        <w:rPr>
          <w:rFonts w:asciiTheme="minorBidi" w:hAnsiTheme="minorBidi"/>
          <w:rtl/>
        </w:rPr>
        <w:t xml:space="preserve"> </w:t>
      </w:r>
      <w:r w:rsidR="000A3896" w:rsidRPr="004F739D">
        <w:rPr>
          <w:rFonts w:asciiTheme="minorBidi" w:hAnsiTheme="minorBidi"/>
          <w:rtl/>
        </w:rPr>
        <w:t xml:space="preserve">ארגונים שונים </w:t>
      </w:r>
      <w:r w:rsidR="00B95C39" w:rsidRPr="004F739D">
        <w:rPr>
          <w:rFonts w:asciiTheme="minorBidi" w:hAnsiTheme="minorBidi"/>
          <w:rtl/>
        </w:rPr>
        <w:t>העידו על נכונות להרחיב את שיתופי הפעולה</w:t>
      </w:r>
      <w:r w:rsidR="000A3896" w:rsidRPr="004F739D">
        <w:rPr>
          <w:rFonts w:asciiTheme="minorBidi" w:hAnsiTheme="minorBidi"/>
          <w:rtl/>
        </w:rPr>
        <w:t xml:space="preserve"> הקיימים</w:t>
      </w:r>
      <w:r w:rsidR="00B95C39" w:rsidRPr="004F739D">
        <w:rPr>
          <w:rFonts w:asciiTheme="minorBidi" w:hAnsiTheme="minorBidi"/>
          <w:rtl/>
        </w:rPr>
        <w:t xml:space="preserve"> לכדי מהלך משותף. </w:t>
      </w:r>
      <w:r w:rsidR="00491568">
        <w:rPr>
          <w:rFonts w:asciiTheme="minorBidi" w:hAnsiTheme="minorBidi" w:hint="cs"/>
          <w:rtl/>
        </w:rPr>
        <w:t xml:space="preserve"> גם נציגי</w:t>
      </w:r>
      <w:r w:rsidR="00710E4E" w:rsidRPr="004F739D">
        <w:rPr>
          <w:rFonts w:asciiTheme="minorBidi" w:hAnsiTheme="minorBidi"/>
          <w:rtl/>
        </w:rPr>
        <w:t xml:space="preserve"> משרד החינוך העידו </w:t>
      </w:r>
      <w:r w:rsidR="00EA52BF">
        <w:rPr>
          <w:rFonts w:asciiTheme="minorBidi" w:hAnsiTheme="minorBidi" w:hint="cs"/>
          <w:rtl/>
        </w:rPr>
        <w:t>על</w:t>
      </w:r>
      <w:r w:rsidR="00710E4E" w:rsidRPr="004F739D">
        <w:rPr>
          <w:rFonts w:asciiTheme="minorBidi" w:hAnsiTheme="minorBidi"/>
          <w:rtl/>
        </w:rPr>
        <w:t xml:space="preserve"> </w:t>
      </w:r>
      <w:r w:rsidR="00EA52BF">
        <w:rPr>
          <w:rFonts w:asciiTheme="minorBidi" w:hAnsiTheme="minorBidi" w:hint="cs"/>
          <w:rtl/>
        </w:rPr>
        <w:t>נכונות ה</w:t>
      </w:r>
      <w:r w:rsidR="00710E4E" w:rsidRPr="004F739D">
        <w:rPr>
          <w:rFonts w:asciiTheme="minorBidi" w:hAnsiTheme="minorBidi"/>
          <w:rtl/>
        </w:rPr>
        <w:t xml:space="preserve">משרד לפתוח את שעריו לדיאלוג ולפעולה משותפת עם נציגי </w:t>
      </w:r>
      <w:r w:rsidR="00F849CF">
        <w:rPr>
          <w:rFonts w:asciiTheme="minorBidi" w:hAnsiTheme="minorBidi" w:hint="cs"/>
          <w:rtl/>
        </w:rPr>
        <w:t>ה</w:t>
      </w:r>
      <w:r w:rsidR="00710E4E" w:rsidRPr="004F739D">
        <w:rPr>
          <w:rFonts w:asciiTheme="minorBidi" w:hAnsiTheme="minorBidi"/>
          <w:rtl/>
        </w:rPr>
        <w:t xml:space="preserve">מגזר </w:t>
      </w:r>
      <w:r w:rsidR="00F849CF">
        <w:rPr>
          <w:rFonts w:asciiTheme="minorBidi" w:hAnsiTheme="minorBidi" w:hint="cs"/>
          <w:rtl/>
        </w:rPr>
        <w:t>ה</w:t>
      </w:r>
      <w:r w:rsidR="00710E4E" w:rsidRPr="004F739D">
        <w:rPr>
          <w:rFonts w:asciiTheme="minorBidi" w:hAnsiTheme="minorBidi"/>
          <w:rtl/>
        </w:rPr>
        <w:t>שלישי ו</w:t>
      </w:r>
      <w:r w:rsidR="00F849CF">
        <w:rPr>
          <w:rFonts w:asciiTheme="minorBidi" w:hAnsiTheme="minorBidi" w:hint="cs"/>
          <w:rtl/>
        </w:rPr>
        <w:t>ה</w:t>
      </w:r>
      <w:r w:rsidR="00710E4E" w:rsidRPr="004F739D">
        <w:rPr>
          <w:rFonts w:asciiTheme="minorBidi" w:hAnsiTheme="minorBidi"/>
          <w:rtl/>
        </w:rPr>
        <w:t xml:space="preserve">מגזר </w:t>
      </w:r>
      <w:r w:rsidR="00F849CF">
        <w:rPr>
          <w:rFonts w:asciiTheme="minorBidi" w:hAnsiTheme="minorBidi" w:hint="cs"/>
          <w:rtl/>
        </w:rPr>
        <w:t>ה</w:t>
      </w:r>
      <w:r w:rsidR="00710E4E" w:rsidRPr="004F739D">
        <w:rPr>
          <w:rFonts w:asciiTheme="minorBidi" w:hAnsiTheme="minorBidi"/>
          <w:rtl/>
        </w:rPr>
        <w:t>עסקי</w:t>
      </w:r>
      <w:r w:rsidR="00615E58">
        <w:rPr>
          <w:rFonts w:asciiTheme="minorBidi" w:hAnsiTheme="minorBidi" w:hint="cs"/>
          <w:rtl/>
        </w:rPr>
        <w:t xml:space="preserve">. </w:t>
      </w:r>
      <w:r w:rsidR="008749BF">
        <w:rPr>
          <w:rFonts w:asciiTheme="minorBidi" w:hAnsiTheme="minorBidi" w:hint="cs"/>
          <w:rtl/>
        </w:rPr>
        <w:t xml:space="preserve">באותה תקופה </w:t>
      </w:r>
      <w:r w:rsidR="00710E4E" w:rsidRPr="004F739D">
        <w:rPr>
          <w:rFonts w:asciiTheme="minorBidi" w:hAnsiTheme="minorBidi"/>
          <w:rtl/>
        </w:rPr>
        <w:t>החל לפעול השולחן העגול ה</w:t>
      </w:r>
      <w:r w:rsidR="00254BC9">
        <w:rPr>
          <w:rFonts w:asciiTheme="minorBidi" w:hAnsiTheme="minorBidi"/>
          <w:rtl/>
        </w:rPr>
        <w:t>בין-מגזרי</w:t>
      </w:r>
      <w:r w:rsidR="00710E4E" w:rsidRPr="004F739D">
        <w:rPr>
          <w:rFonts w:asciiTheme="minorBidi" w:hAnsiTheme="minorBidi"/>
          <w:rtl/>
        </w:rPr>
        <w:t xml:space="preserve"> במשרד החינוך</w:t>
      </w:r>
      <w:r w:rsidR="008749BF">
        <w:rPr>
          <w:rFonts w:asciiTheme="minorBidi" w:hAnsiTheme="minorBidi" w:hint="cs"/>
          <w:rtl/>
        </w:rPr>
        <w:t>,</w:t>
      </w:r>
      <w:r w:rsidR="00EA7F6B" w:rsidRPr="004F739D">
        <w:rPr>
          <w:rStyle w:val="af1"/>
          <w:rFonts w:asciiTheme="minorBidi" w:hAnsiTheme="minorBidi"/>
          <w:rtl/>
        </w:rPr>
        <w:footnoteReference w:id="5"/>
      </w:r>
      <w:r w:rsidR="003454CC">
        <w:rPr>
          <w:rFonts w:asciiTheme="minorBidi" w:hAnsiTheme="minorBidi" w:hint="cs"/>
          <w:rtl/>
        </w:rPr>
        <w:t xml:space="preserve"> </w:t>
      </w:r>
      <w:r w:rsidR="00710E4E" w:rsidRPr="004F739D">
        <w:rPr>
          <w:rFonts w:asciiTheme="minorBidi" w:hAnsiTheme="minorBidi"/>
          <w:rtl/>
        </w:rPr>
        <w:t xml:space="preserve">וניכר היה שפעולה </w:t>
      </w:r>
      <w:r w:rsidR="00254BC9">
        <w:rPr>
          <w:rFonts w:asciiTheme="minorBidi" w:hAnsiTheme="minorBidi"/>
          <w:rtl/>
        </w:rPr>
        <w:t>בין-מגזרי</w:t>
      </w:r>
      <w:r w:rsidR="00710E4E" w:rsidRPr="004F739D">
        <w:rPr>
          <w:rFonts w:asciiTheme="minorBidi" w:hAnsiTheme="minorBidi"/>
          <w:rtl/>
        </w:rPr>
        <w:t xml:space="preserve">ת נמצאת על סדר יומו של המשרד. </w:t>
      </w:r>
    </w:p>
    <w:p w14:paraId="68D567F1" w14:textId="027AAC0E" w:rsidR="000A3896" w:rsidRPr="00BC4550" w:rsidRDefault="00060ECA" w:rsidP="00491568">
      <w:pPr>
        <w:pStyle w:val="a3"/>
        <w:numPr>
          <w:ilvl w:val="0"/>
          <w:numId w:val="19"/>
        </w:numPr>
        <w:spacing w:after="120" w:line="360" w:lineRule="auto"/>
        <w:jc w:val="both"/>
        <w:rPr>
          <w:rFonts w:asciiTheme="minorBidi" w:hAnsiTheme="minorBidi"/>
          <w:rtl/>
        </w:rPr>
      </w:pPr>
      <w:r>
        <w:rPr>
          <w:rFonts w:asciiTheme="minorBidi" w:hAnsiTheme="minorBidi" w:hint="cs"/>
          <w:b/>
          <w:bCs/>
          <w:rtl/>
        </w:rPr>
        <w:t xml:space="preserve">נחוצה </w:t>
      </w:r>
      <w:r w:rsidR="00C00EDD" w:rsidRPr="00BC4550">
        <w:rPr>
          <w:rFonts w:asciiTheme="minorBidi" w:hAnsiTheme="minorBidi"/>
          <w:b/>
          <w:bCs/>
          <w:rtl/>
        </w:rPr>
        <w:t>מעורבות של משרד החינוך:</w:t>
      </w:r>
      <w:r w:rsidR="00C00EDD" w:rsidRPr="00BC4550">
        <w:rPr>
          <w:rFonts w:asciiTheme="minorBidi" w:hAnsiTheme="minorBidi"/>
          <w:rtl/>
        </w:rPr>
        <w:t xml:space="preserve"> </w:t>
      </w:r>
      <w:r w:rsidR="00117D11" w:rsidRPr="00BC4550">
        <w:rPr>
          <w:rFonts w:asciiTheme="minorBidi" w:hAnsiTheme="minorBidi"/>
          <w:rtl/>
        </w:rPr>
        <w:t xml:space="preserve">כל השחקנים </w:t>
      </w:r>
      <w:r w:rsidR="00B95C39" w:rsidRPr="00BC4550">
        <w:rPr>
          <w:rFonts w:asciiTheme="minorBidi" w:hAnsiTheme="minorBidi"/>
          <w:rtl/>
        </w:rPr>
        <w:t>התייחס</w:t>
      </w:r>
      <w:r w:rsidR="00117D11" w:rsidRPr="00BC4550">
        <w:rPr>
          <w:rFonts w:asciiTheme="minorBidi" w:hAnsiTheme="minorBidi"/>
          <w:rtl/>
        </w:rPr>
        <w:t>ו</w:t>
      </w:r>
      <w:r w:rsidR="00B95C39" w:rsidRPr="00BC4550">
        <w:rPr>
          <w:rFonts w:asciiTheme="minorBidi" w:hAnsiTheme="minorBidi"/>
          <w:rtl/>
        </w:rPr>
        <w:t xml:space="preserve"> </w:t>
      </w:r>
      <w:r w:rsidR="00E96E04" w:rsidRPr="00BC4550">
        <w:rPr>
          <w:rFonts w:asciiTheme="minorBidi" w:hAnsiTheme="minorBidi"/>
          <w:rtl/>
        </w:rPr>
        <w:t xml:space="preserve">להכרח שנציגות המשרד תהיה </w:t>
      </w:r>
      <w:r w:rsidR="00B95C39" w:rsidRPr="00BC4550">
        <w:rPr>
          <w:rFonts w:asciiTheme="minorBidi" w:hAnsiTheme="minorBidi"/>
          <w:rtl/>
        </w:rPr>
        <w:t>שות</w:t>
      </w:r>
      <w:r w:rsidR="00E96E04" w:rsidRPr="00BC4550">
        <w:rPr>
          <w:rFonts w:asciiTheme="minorBidi" w:hAnsiTheme="minorBidi"/>
          <w:rtl/>
        </w:rPr>
        <w:t>פה</w:t>
      </w:r>
      <w:r w:rsidR="00B95C39" w:rsidRPr="00BC4550">
        <w:rPr>
          <w:rFonts w:asciiTheme="minorBidi" w:hAnsiTheme="minorBidi"/>
          <w:rtl/>
        </w:rPr>
        <w:t xml:space="preserve"> </w:t>
      </w:r>
      <w:r w:rsidR="00E96E04" w:rsidRPr="00BC4550">
        <w:rPr>
          <w:rFonts w:asciiTheme="minorBidi" w:hAnsiTheme="minorBidi"/>
          <w:rtl/>
        </w:rPr>
        <w:t>ל</w:t>
      </w:r>
      <w:r w:rsidR="00B95C39" w:rsidRPr="00BC4550">
        <w:rPr>
          <w:rFonts w:asciiTheme="minorBidi" w:hAnsiTheme="minorBidi"/>
          <w:rtl/>
        </w:rPr>
        <w:t>התנעת המהלך.</w:t>
      </w:r>
      <w:r w:rsidR="00E96E04" w:rsidRPr="00BC4550">
        <w:rPr>
          <w:rFonts w:asciiTheme="minorBidi" w:hAnsiTheme="minorBidi"/>
          <w:rtl/>
        </w:rPr>
        <w:t xml:space="preserve"> בשלב זה עדיין לא הוגדר</w:t>
      </w:r>
      <w:r w:rsidR="00861AE6" w:rsidRPr="00BC4550">
        <w:rPr>
          <w:rFonts w:asciiTheme="minorBidi" w:hAnsiTheme="minorBidi"/>
          <w:rtl/>
        </w:rPr>
        <w:t>ו</w:t>
      </w:r>
      <w:r w:rsidR="00E96E04" w:rsidRPr="00BC4550">
        <w:rPr>
          <w:rFonts w:asciiTheme="minorBidi" w:hAnsiTheme="minorBidi"/>
          <w:rtl/>
        </w:rPr>
        <w:t xml:space="preserve"> באופן מדויק </w:t>
      </w:r>
      <w:r w:rsidR="00861AE6" w:rsidRPr="00BC4550">
        <w:rPr>
          <w:rFonts w:asciiTheme="minorBidi" w:hAnsiTheme="minorBidi"/>
          <w:rtl/>
        </w:rPr>
        <w:t>מאפייני השותפות עם משרד החינוך</w:t>
      </w:r>
      <w:r w:rsidR="006976C7" w:rsidRPr="00BC4550">
        <w:rPr>
          <w:rFonts w:asciiTheme="minorBidi" w:hAnsiTheme="minorBidi"/>
          <w:rtl/>
        </w:rPr>
        <w:t>, אולם היה ברור כי שותפות כזו צריכה להתממש כדי להשיג שינוי</w:t>
      </w:r>
      <w:r w:rsidR="00861AE6" w:rsidRPr="00BC4550">
        <w:rPr>
          <w:rFonts w:asciiTheme="minorBidi" w:hAnsiTheme="minorBidi"/>
          <w:rtl/>
        </w:rPr>
        <w:t xml:space="preserve">. </w:t>
      </w:r>
    </w:p>
    <w:p w14:paraId="4BA9BCFC" w14:textId="77777777" w:rsidR="00641023" w:rsidRDefault="00641023" w:rsidP="00832FF7">
      <w:pPr>
        <w:spacing w:after="120" w:line="360" w:lineRule="auto"/>
        <w:jc w:val="both"/>
        <w:rPr>
          <w:rFonts w:asciiTheme="minorBidi" w:hAnsiTheme="minorBidi"/>
          <w:b/>
          <w:bCs/>
          <w:rtl/>
        </w:rPr>
      </w:pPr>
    </w:p>
    <w:p w14:paraId="78AC4B07" w14:textId="20196842" w:rsidR="00404D12" w:rsidRPr="004F739D" w:rsidRDefault="000A3064" w:rsidP="003454CC">
      <w:pPr>
        <w:spacing w:after="120" w:line="360" w:lineRule="auto"/>
        <w:jc w:val="both"/>
        <w:rPr>
          <w:rFonts w:asciiTheme="minorBidi" w:hAnsiTheme="minorBidi"/>
          <w:rtl/>
        </w:rPr>
      </w:pPr>
      <w:r w:rsidRPr="004F739D">
        <w:rPr>
          <w:rFonts w:asciiTheme="minorBidi" w:hAnsiTheme="minorBidi"/>
          <w:rtl/>
        </w:rPr>
        <w:t xml:space="preserve">תהליך בחינת ההיתכנות </w:t>
      </w:r>
      <w:r w:rsidR="00615E58">
        <w:rPr>
          <w:rFonts w:asciiTheme="minorBidi" w:hAnsiTheme="minorBidi" w:hint="cs"/>
          <w:rtl/>
        </w:rPr>
        <w:t>הסתיים ב</w:t>
      </w:r>
      <w:r w:rsidR="00DD144E">
        <w:rPr>
          <w:rFonts w:asciiTheme="minorBidi" w:hAnsiTheme="minorBidi" w:hint="cs"/>
          <w:rtl/>
        </w:rPr>
        <w:t>הבנה</w:t>
      </w:r>
      <w:r w:rsidR="00167CCE" w:rsidRPr="004F739D">
        <w:rPr>
          <w:rFonts w:asciiTheme="minorBidi" w:hAnsiTheme="minorBidi"/>
          <w:rtl/>
        </w:rPr>
        <w:t xml:space="preserve"> כי קיים פוטנציאל </w:t>
      </w:r>
      <w:r w:rsidR="00DD144E">
        <w:rPr>
          <w:rFonts w:asciiTheme="minorBidi" w:hAnsiTheme="minorBidi" w:hint="cs"/>
          <w:rtl/>
        </w:rPr>
        <w:t>ל</w:t>
      </w:r>
      <w:r w:rsidR="008263BE" w:rsidRPr="004F739D">
        <w:rPr>
          <w:rFonts w:asciiTheme="minorBidi" w:hAnsiTheme="minorBidi"/>
          <w:rtl/>
        </w:rPr>
        <w:t>התנע</w:t>
      </w:r>
      <w:r w:rsidR="00F849CF">
        <w:rPr>
          <w:rFonts w:asciiTheme="minorBidi" w:hAnsiTheme="minorBidi" w:hint="cs"/>
          <w:rtl/>
        </w:rPr>
        <w:t>ת</w:t>
      </w:r>
      <w:r w:rsidR="008263BE" w:rsidRPr="004F739D">
        <w:rPr>
          <w:rFonts w:asciiTheme="minorBidi" w:hAnsiTheme="minorBidi"/>
          <w:rtl/>
        </w:rPr>
        <w:t xml:space="preserve"> </w:t>
      </w:r>
      <w:r w:rsidR="00A65FFE" w:rsidRPr="004F739D">
        <w:rPr>
          <w:rFonts w:asciiTheme="minorBidi" w:hAnsiTheme="minorBidi"/>
          <w:rtl/>
        </w:rPr>
        <w:t xml:space="preserve">מהלך משותף </w:t>
      </w:r>
      <w:r w:rsidR="008263BE" w:rsidRPr="004F739D">
        <w:rPr>
          <w:rFonts w:asciiTheme="minorBidi" w:hAnsiTheme="minorBidi"/>
          <w:rtl/>
        </w:rPr>
        <w:t>על פי עקרונות גישת קולקטיב אימפקט.</w:t>
      </w:r>
      <w:r w:rsidR="00C029E5">
        <w:rPr>
          <w:rFonts w:asciiTheme="minorBidi" w:hAnsiTheme="minorBidi" w:hint="cs"/>
          <w:rtl/>
        </w:rPr>
        <w:t xml:space="preserve"> כמו כן, גובש נוסח ראשוני של הגדרת הבעיה המערכתית </w:t>
      </w:r>
      <w:r w:rsidR="00615E58">
        <w:rPr>
          <w:rFonts w:asciiTheme="minorBidi" w:hAnsiTheme="minorBidi" w:hint="cs"/>
          <w:rtl/>
        </w:rPr>
        <w:t xml:space="preserve">על </w:t>
      </w:r>
      <w:r w:rsidR="00C029E5">
        <w:rPr>
          <w:rFonts w:asciiTheme="minorBidi" w:hAnsiTheme="minorBidi" w:hint="cs"/>
          <w:rtl/>
        </w:rPr>
        <w:t>מרכיבי</w:t>
      </w:r>
      <w:r w:rsidR="00615E58">
        <w:rPr>
          <w:rFonts w:asciiTheme="minorBidi" w:hAnsiTheme="minorBidi" w:hint="cs"/>
          <w:rtl/>
        </w:rPr>
        <w:t>ה המרכזיים</w:t>
      </w:r>
      <w:r w:rsidR="00C029E5">
        <w:rPr>
          <w:rFonts w:asciiTheme="minorBidi" w:hAnsiTheme="minorBidi" w:hint="cs"/>
          <w:rtl/>
        </w:rPr>
        <w:t xml:space="preserve">. </w:t>
      </w:r>
      <w:r w:rsidR="003454CC">
        <w:rPr>
          <w:rFonts w:asciiTheme="minorBidi" w:hAnsiTheme="minorBidi" w:hint="cs"/>
          <w:rtl/>
        </w:rPr>
        <w:t>במפגש הראשון של היוזמה</w:t>
      </w:r>
      <w:r w:rsidR="00D907A1">
        <w:rPr>
          <w:rFonts w:asciiTheme="minorBidi" w:hAnsiTheme="minorBidi" w:hint="cs"/>
          <w:rtl/>
        </w:rPr>
        <w:t xml:space="preserve"> </w:t>
      </w:r>
      <w:r w:rsidR="003454CC">
        <w:rPr>
          <w:rFonts w:asciiTheme="minorBidi" w:hAnsiTheme="minorBidi" w:hint="cs"/>
          <w:rtl/>
        </w:rPr>
        <w:t>השתתפו נ</w:t>
      </w:r>
      <w:r w:rsidR="00EC39D6" w:rsidRPr="004F739D">
        <w:rPr>
          <w:rFonts w:asciiTheme="minorBidi" w:hAnsiTheme="minorBidi"/>
          <w:rtl/>
        </w:rPr>
        <w:t xml:space="preserve">ציגים של 60 ארגונים מכל המגזרים, שהגיעו מתוך תחושת מחויבות, התגייסות והתלהבות להוביל מהלך משותף ואסטרטגי לשינוי. </w:t>
      </w:r>
      <w:r w:rsidR="003454CC">
        <w:rPr>
          <w:rFonts w:asciiTheme="minorBidi" w:hAnsiTheme="minorBidi" w:hint="cs"/>
          <w:rtl/>
        </w:rPr>
        <w:t xml:space="preserve">ארבעת החודשים הראשונים </w:t>
      </w:r>
      <w:r w:rsidR="00EC39D6" w:rsidRPr="004F739D">
        <w:rPr>
          <w:rFonts w:asciiTheme="minorBidi" w:hAnsiTheme="minorBidi"/>
          <w:rtl/>
        </w:rPr>
        <w:t xml:space="preserve">הוקדשו להגדרת </w:t>
      </w:r>
      <w:r w:rsidR="00DD144E">
        <w:rPr>
          <w:rFonts w:asciiTheme="minorBidi" w:hAnsiTheme="minorBidi" w:hint="cs"/>
          <w:rtl/>
        </w:rPr>
        <w:t>ה</w:t>
      </w:r>
      <w:r w:rsidR="00404D12" w:rsidRPr="004F739D">
        <w:rPr>
          <w:rFonts w:asciiTheme="minorBidi" w:hAnsiTheme="minorBidi"/>
          <w:rtl/>
        </w:rPr>
        <w:t>חזון</w:t>
      </w:r>
      <w:r w:rsidR="00AC6D2F" w:rsidRPr="004F739D">
        <w:rPr>
          <w:rFonts w:asciiTheme="minorBidi" w:hAnsiTheme="minorBidi"/>
          <w:rtl/>
        </w:rPr>
        <w:t xml:space="preserve">, </w:t>
      </w:r>
      <w:r w:rsidR="00DD144E">
        <w:rPr>
          <w:rFonts w:asciiTheme="minorBidi" w:hAnsiTheme="minorBidi" w:hint="cs"/>
          <w:rtl/>
        </w:rPr>
        <w:t>ה</w:t>
      </w:r>
      <w:r w:rsidR="00AC6D2F" w:rsidRPr="004F739D">
        <w:rPr>
          <w:rFonts w:asciiTheme="minorBidi" w:hAnsiTheme="minorBidi"/>
          <w:rtl/>
        </w:rPr>
        <w:t>ייעוד</w:t>
      </w:r>
      <w:r w:rsidR="00404D12" w:rsidRPr="004F739D">
        <w:rPr>
          <w:rFonts w:asciiTheme="minorBidi" w:hAnsiTheme="minorBidi"/>
          <w:rtl/>
        </w:rPr>
        <w:t xml:space="preserve"> ו</w:t>
      </w:r>
      <w:r w:rsidR="00DD144E">
        <w:rPr>
          <w:rFonts w:asciiTheme="minorBidi" w:hAnsiTheme="minorBidi" w:hint="cs"/>
          <w:rtl/>
        </w:rPr>
        <w:t>ה</w:t>
      </w:r>
      <w:r w:rsidR="00404D12" w:rsidRPr="004F739D">
        <w:rPr>
          <w:rFonts w:asciiTheme="minorBidi" w:hAnsiTheme="minorBidi"/>
          <w:rtl/>
        </w:rPr>
        <w:t xml:space="preserve">יעדים </w:t>
      </w:r>
      <w:r w:rsidR="00DD144E">
        <w:rPr>
          <w:rFonts w:asciiTheme="minorBidi" w:hAnsiTheme="minorBidi" w:hint="cs"/>
          <w:rtl/>
        </w:rPr>
        <w:t>ה</w:t>
      </w:r>
      <w:r w:rsidR="00404D12" w:rsidRPr="004F739D">
        <w:rPr>
          <w:rFonts w:asciiTheme="minorBidi" w:hAnsiTheme="minorBidi"/>
          <w:rtl/>
        </w:rPr>
        <w:t>מרכזיים</w:t>
      </w:r>
      <w:r w:rsidR="00D907A1">
        <w:rPr>
          <w:rFonts w:asciiTheme="minorBidi" w:hAnsiTheme="minorBidi"/>
          <w:rtl/>
        </w:rPr>
        <w:t xml:space="preserve"> של היוזמה</w:t>
      </w:r>
      <w:r w:rsidR="00D907A1">
        <w:rPr>
          <w:rFonts w:asciiTheme="minorBidi" w:hAnsiTheme="minorBidi" w:hint="cs"/>
          <w:rtl/>
        </w:rPr>
        <w:t xml:space="preserve">. כל זאת </w:t>
      </w:r>
      <w:r w:rsidR="00404D12" w:rsidRPr="004F739D">
        <w:rPr>
          <w:rFonts w:asciiTheme="minorBidi" w:hAnsiTheme="minorBidi"/>
          <w:rtl/>
        </w:rPr>
        <w:t>במסגרת האג'נדה המשותפת</w:t>
      </w:r>
      <w:r w:rsidR="00EC39D6" w:rsidRPr="004F739D">
        <w:rPr>
          <w:rFonts w:asciiTheme="minorBidi" w:hAnsiTheme="minorBidi"/>
          <w:rtl/>
        </w:rPr>
        <w:t xml:space="preserve">, שהיא </w:t>
      </w:r>
      <w:r w:rsidR="00832FF7">
        <w:rPr>
          <w:rFonts w:asciiTheme="minorBidi" w:hAnsiTheme="minorBidi" w:hint="cs"/>
          <w:rtl/>
        </w:rPr>
        <w:t>ה</w:t>
      </w:r>
      <w:r w:rsidR="00EC39D6" w:rsidRPr="004F739D">
        <w:rPr>
          <w:rFonts w:asciiTheme="minorBidi" w:hAnsiTheme="minorBidi"/>
          <w:rtl/>
        </w:rPr>
        <w:t>מרכיב</w:t>
      </w:r>
      <w:r w:rsidR="00832FF7">
        <w:rPr>
          <w:rFonts w:asciiTheme="minorBidi" w:hAnsiTheme="minorBidi" w:hint="cs"/>
          <w:rtl/>
        </w:rPr>
        <w:t xml:space="preserve"> הראשון</w:t>
      </w:r>
      <w:r w:rsidR="00EC39D6" w:rsidRPr="004F739D">
        <w:rPr>
          <w:rFonts w:asciiTheme="minorBidi" w:hAnsiTheme="minorBidi"/>
          <w:rtl/>
        </w:rPr>
        <w:t xml:space="preserve"> ב</w:t>
      </w:r>
      <w:r w:rsidR="00185C31" w:rsidRPr="004F739D">
        <w:rPr>
          <w:rFonts w:asciiTheme="minorBidi" w:hAnsiTheme="minorBidi"/>
          <w:rtl/>
        </w:rPr>
        <w:t>גישת</w:t>
      </w:r>
      <w:r w:rsidR="00EC39D6" w:rsidRPr="004F739D">
        <w:rPr>
          <w:rFonts w:asciiTheme="minorBidi" w:hAnsiTheme="minorBidi"/>
          <w:rtl/>
        </w:rPr>
        <w:t xml:space="preserve"> קולקטיב אימפקט</w:t>
      </w:r>
      <w:r w:rsidR="0067708E" w:rsidRPr="004F739D">
        <w:rPr>
          <w:rFonts w:asciiTheme="minorBidi" w:hAnsiTheme="minorBidi"/>
          <w:rtl/>
        </w:rPr>
        <w:t xml:space="preserve">. </w:t>
      </w:r>
      <w:r w:rsidR="00491568">
        <w:rPr>
          <w:rFonts w:asciiTheme="minorBidi" w:hAnsiTheme="minorBidi" w:hint="cs"/>
          <w:rtl/>
        </w:rPr>
        <w:t>כך</w:t>
      </w:r>
      <w:r w:rsidR="009D74E2" w:rsidRPr="004F739D">
        <w:rPr>
          <w:rFonts w:asciiTheme="minorBidi" w:hAnsiTheme="minorBidi"/>
          <w:rtl/>
        </w:rPr>
        <w:t xml:space="preserve"> הוחלט כי היוזמה תתמקד בשני קהלי יעד מרכזיים</w:t>
      </w:r>
      <w:r w:rsidR="003454CC">
        <w:rPr>
          <w:rFonts w:asciiTheme="minorBidi" w:hAnsiTheme="minorBidi" w:hint="cs"/>
          <w:rtl/>
        </w:rPr>
        <w:t xml:space="preserve">, </w:t>
      </w:r>
      <w:r w:rsidR="009D74E2" w:rsidRPr="004F739D">
        <w:rPr>
          <w:rFonts w:asciiTheme="minorBidi" w:hAnsiTheme="minorBidi"/>
          <w:rtl/>
        </w:rPr>
        <w:t>מורים ותלמידים</w:t>
      </w:r>
      <w:r w:rsidR="00F849CF">
        <w:rPr>
          <w:rFonts w:asciiTheme="minorBidi" w:hAnsiTheme="minorBidi" w:hint="cs"/>
          <w:rtl/>
        </w:rPr>
        <w:t xml:space="preserve">. עבור כל </w:t>
      </w:r>
      <w:r w:rsidR="00615E58">
        <w:rPr>
          <w:rFonts w:asciiTheme="minorBidi" w:hAnsiTheme="minorBidi" w:hint="cs"/>
          <w:rtl/>
        </w:rPr>
        <w:t xml:space="preserve">קהל </w:t>
      </w:r>
      <w:r w:rsidR="00F849CF">
        <w:rPr>
          <w:rFonts w:asciiTheme="minorBidi" w:hAnsiTheme="minorBidi" w:hint="cs"/>
          <w:rtl/>
        </w:rPr>
        <w:t>יעד</w:t>
      </w:r>
      <w:r w:rsidR="00615E58">
        <w:rPr>
          <w:rFonts w:asciiTheme="minorBidi" w:hAnsiTheme="minorBidi"/>
          <w:rtl/>
        </w:rPr>
        <w:t xml:space="preserve"> הוגדרו יעדים ספציפיים ש</w:t>
      </w:r>
      <w:r w:rsidR="009D74E2" w:rsidRPr="004F739D">
        <w:rPr>
          <w:rFonts w:asciiTheme="minorBidi" w:hAnsiTheme="minorBidi"/>
          <w:rtl/>
        </w:rPr>
        <w:t xml:space="preserve">התייחסו </w:t>
      </w:r>
      <w:r w:rsidR="00F16332">
        <w:rPr>
          <w:rFonts w:asciiTheme="minorBidi" w:hAnsiTheme="minorBidi" w:hint="cs"/>
          <w:rtl/>
        </w:rPr>
        <w:t xml:space="preserve">הן </w:t>
      </w:r>
      <w:r w:rsidR="009D74E2" w:rsidRPr="004F739D">
        <w:rPr>
          <w:rFonts w:asciiTheme="minorBidi" w:hAnsiTheme="minorBidi"/>
          <w:rtl/>
        </w:rPr>
        <w:t xml:space="preserve">להיקפים </w:t>
      </w:r>
      <w:r w:rsidR="00615E58">
        <w:rPr>
          <w:rFonts w:asciiTheme="minorBidi" w:hAnsiTheme="minorBidi" w:hint="cs"/>
          <w:rtl/>
        </w:rPr>
        <w:t>ה</w:t>
      </w:r>
      <w:r w:rsidR="00F16332">
        <w:rPr>
          <w:rFonts w:asciiTheme="minorBidi" w:hAnsiTheme="minorBidi" w:hint="cs"/>
          <w:rtl/>
        </w:rPr>
        <w:t xml:space="preserve">מספריים והן </w:t>
      </w:r>
      <w:r w:rsidR="009D74E2" w:rsidRPr="004F739D">
        <w:rPr>
          <w:rFonts w:asciiTheme="minorBidi" w:hAnsiTheme="minorBidi"/>
          <w:rtl/>
        </w:rPr>
        <w:t xml:space="preserve">לאיכות המיומנויות </w:t>
      </w:r>
      <w:r w:rsidR="00491568">
        <w:rPr>
          <w:rFonts w:asciiTheme="minorBidi" w:hAnsiTheme="minorBidi" w:hint="cs"/>
          <w:rtl/>
        </w:rPr>
        <w:t xml:space="preserve">הנדרשים </w:t>
      </w:r>
      <w:r w:rsidR="00615E58">
        <w:rPr>
          <w:rFonts w:asciiTheme="minorBidi" w:hAnsiTheme="minorBidi" w:hint="cs"/>
          <w:rtl/>
        </w:rPr>
        <w:t>לצורך הגשמת החזון</w:t>
      </w:r>
      <w:r w:rsidR="009D74E2" w:rsidRPr="004F739D">
        <w:rPr>
          <w:rFonts w:asciiTheme="minorBidi" w:hAnsiTheme="minorBidi"/>
          <w:rtl/>
        </w:rPr>
        <w:t xml:space="preserve">. </w:t>
      </w:r>
      <w:r w:rsidR="00615E58">
        <w:rPr>
          <w:rFonts w:asciiTheme="minorBidi" w:hAnsiTheme="minorBidi" w:hint="cs"/>
          <w:rtl/>
        </w:rPr>
        <w:t>ה</w:t>
      </w:r>
      <w:r w:rsidR="00615E58">
        <w:rPr>
          <w:rFonts w:asciiTheme="minorBidi" w:hAnsiTheme="minorBidi"/>
          <w:rtl/>
        </w:rPr>
        <w:t>הגדרות</w:t>
      </w:r>
      <w:r w:rsidR="0067708E" w:rsidRPr="004F739D">
        <w:rPr>
          <w:rFonts w:asciiTheme="minorBidi" w:hAnsiTheme="minorBidi"/>
          <w:rtl/>
        </w:rPr>
        <w:t xml:space="preserve"> </w:t>
      </w:r>
      <w:r w:rsidR="00BD21AB" w:rsidRPr="004F739D">
        <w:rPr>
          <w:rFonts w:asciiTheme="minorBidi" w:hAnsiTheme="minorBidi"/>
          <w:rtl/>
        </w:rPr>
        <w:t xml:space="preserve">היו תוצר </w:t>
      </w:r>
      <w:r w:rsidR="00235C31">
        <w:rPr>
          <w:rFonts w:asciiTheme="minorBidi" w:hAnsiTheme="minorBidi" w:hint="cs"/>
          <w:rtl/>
        </w:rPr>
        <w:t>ה</w:t>
      </w:r>
      <w:r w:rsidR="00A0214E" w:rsidRPr="004F739D">
        <w:rPr>
          <w:rFonts w:asciiTheme="minorBidi" w:hAnsiTheme="minorBidi"/>
          <w:rtl/>
        </w:rPr>
        <w:t xml:space="preserve">דיונים </w:t>
      </w:r>
      <w:r w:rsidR="00615E58">
        <w:rPr>
          <w:rFonts w:asciiTheme="minorBidi" w:hAnsiTheme="minorBidi" w:hint="cs"/>
          <w:rtl/>
        </w:rPr>
        <w:t xml:space="preserve">שנערכו </w:t>
      </w:r>
      <w:r w:rsidR="00DD144E">
        <w:rPr>
          <w:rFonts w:asciiTheme="minorBidi" w:hAnsiTheme="minorBidi" w:hint="cs"/>
          <w:rtl/>
        </w:rPr>
        <w:t xml:space="preserve">במסגרת </w:t>
      </w:r>
      <w:r w:rsidR="00710EF8" w:rsidRPr="004F739D">
        <w:rPr>
          <w:rFonts w:asciiTheme="minorBidi" w:hAnsiTheme="minorBidi"/>
          <w:rtl/>
        </w:rPr>
        <w:t xml:space="preserve">תהליך </w:t>
      </w:r>
      <w:r w:rsidR="00A0214E" w:rsidRPr="004F739D">
        <w:rPr>
          <w:rFonts w:asciiTheme="minorBidi" w:hAnsiTheme="minorBidi"/>
          <w:rtl/>
        </w:rPr>
        <w:t xml:space="preserve">בניית </w:t>
      </w:r>
      <w:r w:rsidR="0067708E" w:rsidRPr="004F739D">
        <w:rPr>
          <w:rFonts w:asciiTheme="minorBidi" w:hAnsiTheme="minorBidi"/>
          <w:rtl/>
        </w:rPr>
        <w:t>הסכמ</w:t>
      </w:r>
      <w:r w:rsidR="00A0214E" w:rsidRPr="004F739D">
        <w:rPr>
          <w:rFonts w:asciiTheme="minorBidi" w:hAnsiTheme="minorBidi"/>
          <w:rtl/>
        </w:rPr>
        <w:t xml:space="preserve">ות בין </w:t>
      </w:r>
      <w:r w:rsidR="00710EF8" w:rsidRPr="004F739D">
        <w:rPr>
          <w:rFonts w:asciiTheme="minorBidi" w:hAnsiTheme="minorBidi"/>
          <w:rtl/>
        </w:rPr>
        <w:t xml:space="preserve">כלל </w:t>
      </w:r>
      <w:r w:rsidR="0067708E" w:rsidRPr="004F739D">
        <w:rPr>
          <w:rFonts w:asciiTheme="minorBidi" w:hAnsiTheme="minorBidi"/>
          <w:rtl/>
        </w:rPr>
        <w:t>בעלי העניין</w:t>
      </w:r>
      <w:r w:rsidR="00D907A1">
        <w:rPr>
          <w:rFonts w:asciiTheme="minorBidi" w:hAnsiTheme="minorBidi" w:hint="cs"/>
          <w:rtl/>
        </w:rPr>
        <w:t>, ו</w:t>
      </w:r>
      <w:r w:rsidR="00D94AFD" w:rsidRPr="004F739D">
        <w:rPr>
          <w:rFonts w:asciiTheme="minorBidi" w:hAnsiTheme="minorBidi"/>
          <w:rtl/>
        </w:rPr>
        <w:t xml:space="preserve">כך הם נוסחו </w:t>
      </w:r>
      <w:r w:rsidR="00D907A1">
        <w:rPr>
          <w:rFonts w:asciiTheme="minorBidi" w:hAnsiTheme="minorBidi" w:hint="cs"/>
          <w:rtl/>
        </w:rPr>
        <w:t>אז</w:t>
      </w:r>
      <w:r w:rsidR="00D94AFD" w:rsidRPr="004F739D">
        <w:rPr>
          <w:rFonts w:asciiTheme="minorBidi" w:hAnsiTheme="minorBidi"/>
          <w:rtl/>
        </w:rPr>
        <w:t>:</w:t>
      </w:r>
      <w:r w:rsidR="0067708E" w:rsidRPr="004F739D">
        <w:rPr>
          <w:rFonts w:asciiTheme="minorBidi" w:hAnsiTheme="minorBidi"/>
          <w:rtl/>
        </w:rPr>
        <w:t xml:space="preserve">  </w:t>
      </w:r>
      <w:r w:rsidR="00AC6D2F" w:rsidRPr="004F739D">
        <w:rPr>
          <w:rFonts w:asciiTheme="minorBidi" w:hAnsiTheme="minorBidi"/>
          <w:rtl/>
        </w:rPr>
        <w:t xml:space="preserve"> </w:t>
      </w:r>
      <w:r w:rsidR="005F24CC" w:rsidRPr="004F739D">
        <w:rPr>
          <w:rFonts w:asciiTheme="minorBidi" w:hAnsiTheme="minorBidi"/>
          <w:rtl/>
        </w:rPr>
        <w:t xml:space="preserve"> </w:t>
      </w:r>
    </w:p>
    <w:p w14:paraId="04C748E7" w14:textId="77777777" w:rsidR="00025CBD" w:rsidRPr="004F739D" w:rsidRDefault="00025CBD" w:rsidP="004F739D">
      <w:pPr>
        <w:spacing w:after="120" w:line="360" w:lineRule="auto"/>
        <w:jc w:val="both"/>
        <w:rPr>
          <w:rFonts w:asciiTheme="minorBidi" w:hAnsiTheme="minorBidi"/>
          <w:b/>
          <w:bCs/>
          <w:rtl/>
        </w:rPr>
      </w:pPr>
      <w:r w:rsidRPr="004F739D">
        <w:rPr>
          <w:rFonts w:asciiTheme="minorBidi" w:hAnsiTheme="minorBidi"/>
          <w:b/>
          <w:bCs/>
          <w:rtl/>
        </w:rPr>
        <w:t xml:space="preserve">חזון: </w:t>
      </w:r>
    </w:p>
    <w:p w14:paraId="6C44750C" w14:textId="5E12A334" w:rsidR="00025CBD" w:rsidRDefault="007B14BE" w:rsidP="007B14BE">
      <w:pPr>
        <w:shd w:val="clear" w:color="auto" w:fill="DEEAF6" w:themeFill="accent1" w:themeFillTint="33"/>
        <w:spacing w:before="120" w:line="360" w:lineRule="auto"/>
        <w:jc w:val="both"/>
        <w:rPr>
          <w:rFonts w:asciiTheme="minorBidi" w:eastAsiaTheme="minorBidi" w:hAnsiTheme="minorBidi"/>
          <w:b/>
          <w:bCs/>
          <w:u w:val="single"/>
          <w:rtl/>
        </w:rPr>
      </w:pPr>
      <w:r>
        <w:rPr>
          <w:rFonts w:asciiTheme="minorBidi" w:eastAsiaTheme="minorBidi" w:hAnsiTheme="minorBidi"/>
          <w:rtl/>
        </w:rPr>
        <w:t>בשנ</w:t>
      </w:r>
      <w:r>
        <w:rPr>
          <w:rFonts w:asciiTheme="minorBidi" w:eastAsiaTheme="minorBidi" w:hAnsiTheme="minorBidi" w:hint="cs"/>
          <w:rtl/>
        </w:rPr>
        <w:t>ת 2025</w:t>
      </w:r>
      <w:r w:rsidR="00025CBD" w:rsidRPr="004F739D">
        <w:rPr>
          <w:rFonts w:asciiTheme="minorBidi" w:eastAsiaTheme="minorBidi" w:hAnsiTheme="minorBidi"/>
          <w:rtl/>
        </w:rPr>
        <w:t xml:space="preserve"> ישראל עתידה להימנות בין חמש-עשרה המדינות המובילות בעולם באיכות החינוך, בתחומי המתמטיקה, המדעים והטכנולוגיה. הגשמתה של מטרה זו תצמצם פערים, תקדם את פיתוח המדע, תחזק את הביטחון, תביא לשיפור באיכות החיים ותציב את ישראל בעמדה של זינוק, לקראת הרבע השני של המאה ה-21.</w:t>
      </w:r>
    </w:p>
    <w:p w14:paraId="1A6EB2CF" w14:textId="23CE787B" w:rsidR="00CD5FF8" w:rsidRPr="00CD5FF8" w:rsidRDefault="00CD5FF8" w:rsidP="00CD5FF8">
      <w:pPr>
        <w:shd w:val="clear" w:color="auto" w:fill="DEEAF6" w:themeFill="accent1" w:themeFillTint="33"/>
        <w:bidi w:val="0"/>
        <w:spacing w:before="120" w:line="360" w:lineRule="auto"/>
        <w:jc w:val="both"/>
        <w:rPr>
          <w:rFonts w:asciiTheme="minorBidi" w:eastAsiaTheme="minorBidi" w:hAnsiTheme="minorBidi"/>
          <w:b/>
          <w:bCs/>
          <w:u w:val="single"/>
        </w:rPr>
      </w:pPr>
      <w:r>
        <w:rPr>
          <w:rFonts w:ascii="Calibri" w:hAnsi="Calibri" w:cs="Calibri"/>
          <w:color w:val="1F497D"/>
        </w:rPr>
        <w:t>By 202</w:t>
      </w:r>
      <w:r>
        <w:rPr>
          <w:rFonts w:ascii="Arial" w:hAnsi="Arial" w:cs="Arial"/>
          <w:color w:val="1F497D"/>
          <w:rtl/>
        </w:rPr>
        <w:t>5</w:t>
      </w:r>
      <w:r>
        <w:rPr>
          <w:rFonts w:ascii="Calibri" w:hAnsi="Calibri" w:cs="Calibri"/>
          <w:color w:val="1F497D"/>
        </w:rPr>
        <w:t xml:space="preserve">, Israel will be among the top fifteen countries in the world based on the quality of excellence in STEM education, and will be in a position to leap forward as the second quarter of the 21st century begins. High school students from all sectors and strata of the population </w:t>
      </w:r>
      <w:r>
        <w:rPr>
          <w:rFonts w:ascii="Calibri" w:hAnsi="Calibri" w:cs="Calibri"/>
          <w:color w:val="1F497D"/>
        </w:rPr>
        <w:lastRenderedPageBreak/>
        <w:t>will exercise their right to study STEM at a high level, thus opening up opportunities for a life full of success, prosperity and contribution</w:t>
      </w:r>
    </w:p>
    <w:p w14:paraId="0E7FCD7B" w14:textId="77777777" w:rsidR="004C54AF" w:rsidRDefault="004C54AF" w:rsidP="004F739D">
      <w:pPr>
        <w:spacing w:after="120" w:line="360" w:lineRule="auto"/>
        <w:jc w:val="both"/>
        <w:rPr>
          <w:rFonts w:asciiTheme="minorBidi" w:hAnsiTheme="minorBidi"/>
          <w:b/>
          <w:bCs/>
          <w:rtl/>
        </w:rPr>
      </w:pPr>
    </w:p>
    <w:p w14:paraId="194B30DE" w14:textId="77777777" w:rsidR="00025CBD" w:rsidRPr="004F739D" w:rsidRDefault="00025CBD" w:rsidP="004F739D">
      <w:pPr>
        <w:spacing w:after="120" w:line="360" w:lineRule="auto"/>
        <w:jc w:val="both"/>
        <w:rPr>
          <w:rFonts w:asciiTheme="minorBidi" w:hAnsiTheme="minorBidi"/>
          <w:b/>
          <w:bCs/>
          <w:rtl/>
        </w:rPr>
      </w:pPr>
      <w:r w:rsidRPr="004F739D">
        <w:rPr>
          <w:rFonts w:asciiTheme="minorBidi" w:hAnsiTheme="minorBidi"/>
          <w:b/>
          <w:bCs/>
          <w:rtl/>
        </w:rPr>
        <w:t xml:space="preserve">ייעוד: </w:t>
      </w:r>
    </w:p>
    <w:p w14:paraId="749E7083" w14:textId="40E09300" w:rsidR="00025CBD" w:rsidRDefault="00025CBD" w:rsidP="004F739D">
      <w:pPr>
        <w:shd w:val="clear" w:color="auto" w:fill="DEEAF6" w:themeFill="accent1" w:themeFillTint="33"/>
        <w:spacing w:after="120" w:line="360" w:lineRule="auto"/>
        <w:jc w:val="both"/>
        <w:rPr>
          <w:rFonts w:asciiTheme="minorBidi" w:eastAsiaTheme="minorBidi" w:hAnsiTheme="minorBidi"/>
          <w:rtl/>
        </w:rPr>
      </w:pPr>
      <w:r w:rsidRPr="004F739D">
        <w:rPr>
          <w:rFonts w:asciiTheme="minorBidi" w:eastAsiaTheme="minorBidi" w:hAnsiTheme="minorBidi"/>
          <w:rtl/>
        </w:rPr>
        <w:t xml:space="preserve">אנחנו רואים את ייעודינו בקידום מצוינות בחינוך </w:t>
      </w:r>
      <w:r w:rsidR="005B1193">
        <w:rPr>
          <w:rFonts w:asciiTheme="minorBidi" w:eastAsiaTheme="minorBidi" w:hAnsiTheme="minorBidi"/>
          <w:rtl/>
        </w:rPr>
        <w:t>מדעי-טכנולוגי</w:t>
      </w:r>
      <w:r w:rsidRPr="004F739D">
        <w:rPr>
          <w:rFonts w:asciiTheme="minorBidi" w:eastAsiaTheme="minorBidi" w:hAnsiTheme="minorBidi"/>
          <w:rtl/>
        </w:rPr>
        <w:t xml:space="preserve"> כמנוע לפיתוח תרבות כללית של מצוינות בחינוך, ומחויבים לעשות זאת תוך צמצום פערים ומתן הזדמנויות שוות לתלמידות ולתלמידים בחברה הישראלית לגווניה.</w:t>
      </w:r>
    </w:p>
    <w:p w14:paraId="5484C099" w14:textId="66029BFF" w:rsidR="00CD5FF8" w:rsidRPr="00CD5FF8" w:rsidRDefault="00CD5FF8" w:rsidP="00CD5FF8">
      <w:pPr>
        <w:shd w:val="clear" w:color="auto" w:fill="DEEAF6" w:themeFill="accent1" w:themeFillTint="33"/>
        <w:bidi w:val="0"/>
        <w:spacing w:after="120" w:line="360" w:lineRule="auto"/>
        <w:jc w:val="both"/>
        <w:rPr>
          <w:rFonts w:asciiTheme="minorBidi" w:eastAsiaTheme="minorBidi" w:hAnsiTheme="minorBidi"/>
        </w:rPr>
      </w:pPr>
      <w:r>
        <w:rPr>
          <w:rFonts w:asciiTheme="minorBidi" w:hAnsiTheme="minorBidi"/>
        </w:rPr>
        <w:t>We see our mission in promoting excellence in STEM education, as a driver of a broad educational culture of excellence. We are committed to achieve that, while striving to narrow the social gaps and provide equal opportunities to every student in Israeli society</w:t>
      </w:r>
      <w:r>
        <w:rPr>
          <w:rFonts w:asciiTheme="minorBidi" w:eastAsiaTheme="minorBidi" w:hAnsiTheme="minorBidi"/>
        </w:rPr>
        <w:t>.</w:t>
      </w:r>
    </w:p>
    <w:p w14:paraId="7D4F56CF" w14:textId="77777777" w:rsidR="00025CBD" w:rsidRPr="004F739D" w:rsidRDefault="00025CBD" w:rsidP="004F739D">
      <w:pPr>
        <w:spacing w:after="120" w:line="360" w:lineRule="auto"/>
        <w:jc w:val="both"/>
        <w:rPr>
          <w:rFonts w:asciiTheme="minorBidi" w:hAnsiTheme="minorBidi"/>
          <w:b/>
          <w:bCs/>
          <w:rtl/>
        </w:rPr>
      </w:pPr>
      <w:r w:rsidRPr="004F739D">
        <w:rPr>
          <w:rFonts w:asciiTheme="minorBidi" w:hAnsiTheme="minorBidi"/>
          <w:b/>
          <w:bCs/>
          <w:rtl/>
        </w:rPr>
        <w:t xml:space="preserve">משימה: </w:t>
      </w:r>
    </w:p>
    <w:p w14:paraId="67C241E7" w14:textId="0C0BDF7B" w:rsidR="00D82359" w:rsidRDefault="00AC6D2F" w:rsidP="00120B66">
      <w:pPr>
        <w:shd w:val="clear" w:color="auto" w:fill="DEEAF6" w:themeFill="accent1" w:themeFillTint="33"/>
        <w:spacing w:after="120" w:line="360" w:lineRule="auto"/>
        <w:jc w:val="both"/>
        <w:rPr>
          <w:rFonts w:asciiTheme="minorBidi" w:hAnsiTheme="minorBidi"/>
          <w:rtl/>
        </w:rPr>
      </w:pPr>
      <w:r w:rsidRPr="004F739D">
        <w:rPr>
          <w:rFonts w:asciiTheme="minorBidi" w:eastAsiaTheme="minorBidi" w:hAnsiTheme="minorBidi"/>
          <w:rtl/>
        </w:rPr>
        <w:t>הכפלת מספר הלומדים בהצלחה ומפגינים מיומנויות חקר וחשיבה גבוהות במגמות מתמטיקה, פיסיקה, כימיה וההנדסה ב</w:t>
      </w:r>
      <w:r w:rsidR="00A259C4">
        <w:rPr>
          <w:rFonts w:asciiTheme="minorBidi" w:eastAsiaTheme="minorBidi" w:hAnsiTheme="minorBidi"/>
          <w:rtl/>
        </w:rPr>
        <w:t>בתי-הספר</w:t>
      </w:r>
      <w:r w:rsidRPr="004F739D">
        <w:rPr>
          <w:rFonts w:asciiTheme="minorBidi" w:eastAsiaTheme="minorBidi" w:hAnsiTheme="minorBidi"/>
          <w:rtl/>
        </w:rPr>
        <w:t xml:space="preserve"> התיכוניים בישראל. תוך עשר שנים, לפחות 20</w:t>
      </w:r>
      <w:r w:rsidR="00120B66">
        <w:rPr>
          <w:rFonts w:asciiTheme="minorBidi" w:eastAsiaTheme="minorBidi" w:hAnsiTheme="minorBidi" w:hint="cs"/>
          <w:rtl/>
        </w:rPr>
        <w:t>%</w:t>
      </w:r>
      <w:r w:rsidRPr="004F739D">
        <w:rPr>
          <w:rFonts w:asciiTheme="minorBidi" w:eastAsiaTheme="minorBidi" w:hAnsiTheme="minorBidi"/>
          <w:rtl/>
        </w:rPr>
        <w:t xml:space="preserve"> מהתלמידים בכל</w:t>
      </w:r>
      <w:r w:rsidRPr="004F739D">
        <w:rPr>
          <w:rFonts w:asciiTheme="minorBidi" w:hAnsiTheme="minorBidi"/>
          <w:rtl/>
        </w:rPr>
        <w:t xml:space="preserve"> מחזור יעמדו במדדי המצוינות בסטנדרטים הארציים והבינלאומיים</w:t>
      </w:r>
      <w:r w:rsidR="007B14BE">
        <w:rPr>
          <w:rFonts w:asciiTheme="minorBidi" w:hAnsiTheme="minorBidi" w:hint="cs"/>
          <w:rtl/>
        </w:rPr>
        <w:t>.</w:t>
      </w:r>
    </w:p>
    <w:p w14:paraId="1C26D0EC" w14:textId="56EA153D" w:rsidR="00CD5FF8" w:rsidRPr="00CD5FF8" w:rsidRDefault="00CD5FF8" w:rsidP="00CD5FF8">
      <w:pPr>
        <w:shd w:val="clear" w:color="auto" w:fill="DEEAF6" w:themeFill="accent1" w:themeFillTint="33"/>
        <w:bidi w:val="0"/>
        <w:spacing w:after="120" w:line="360" w:lineRule="auto"/>
        <w:jc w:val="both"/>
        <w:rPr>
          <w:rFonts w:asciiTheme="minorBidi" w:hAnsiTheme="minorBidi"/>
          <w:rtl/>
        </w:rPr>
      </w:pPr>
      <w:r>
        <w:rPr>
          <w:rFonts w:asciiTheme="minorBidi" w:hAnsiTheme="minorBidi"/>
        </w:rPr>
        <w:t xml:space="preserve">Doubling the number of high-achieving students who display strong inquiry and analytical skills in math, physics, chemistry and engineering track offered in Israeli high schools. In 10 years, at least 20% of all students in each year will cross the national and international standard test of Excellency. </w:t>
      </w:r>
    </w:p>
    <w:p w14:paraId="4093B1D1" w14:textId="77777777" w:rsidR="00CD5FF8" w:rsidRDefault="00CD5FF8" w:rsidP="00120B66">
      <w:pPr>
        <w:spacing w:after="120" w:line="360" w:lineRule="auto"/>
        <w:jc w:val="both"/>
        <w:rPr>
          <w:rFonts w:asciiTheme="minorBidi" w:hAnsiTheme="minorBidi"/>
          <w:rtl/>
        </w:rPr>
      </w:pPr>
    </w:p>
    <w:p w14:paraId="687A1DCD" w14:textId="5E3740AB" w:rsidR="00DF2A90" w:rsidRPr="00817435" w:rsidRDefault="00977B92" w:rsidP="00120B66">
      <w:pPr>
        <w:spacing w:after="120" w:line="360" w:lineRule="auto"/>
        <w:jc w:val="both"/>
        <w:rPr>
          <w:rFonts w:asciiTheme="minorBidi" w:hAnsiTheme="minorBidi"/>
          <w:b/>
          <w:bCs/>
          <w:u w:val="single"/>
          <w:rtl/>
        </w:rPr>
      </w:pPr>
      <w:r w:rsidRPr="004F739D">
        <w:rPr>
          <w:rFonts w:asciiTheme="minorBidi" w:hAnsiTheme="minorBidi"/>
          <w:rtl/>
        </w:rPr>
        <w:t>מקרב משרד החינוך השתתפו</w:t>
      </w:r>
      <w:r w:rsidR="00DD144E">
        <w:rPr>
          <w:rFonts w:asciiTheme="minorBidi" w:hAnsiTheme="minorBidi" w:hint="cs"/>
          <w:rtl/>
        </w:rPr>
        <w:t xml:space="preserve"> בתהליך</w:t>
      </w:r>
      <w:r w:rsidR="00F876A6" w:rsidRPr="004F739D">
        <w:rPr>
          <w:rFonts w:asciiTheme="minorBidi" w:hAnsiTheme="minorBidi"/>
          <w:rtl/>
        </w:rPr>
        <w:t xml:space="preserve"> </w:t>
      </w:r>
      <w:r w:rsidR="00235C31">
        <w:rPr>
          <w:rFonts w:asciiTheme="minorBidi" w:hAnsiTheme="minorBidi" w:hint="cs"/>
          <w:rtl/>
        </w:rPr>
        <w:t xml:space="preserve">בשלב זה </w:t>
      </w:r>
      <w:r w:rsidR="00F876A6" w:rsidRPr="004F739D">
        <w:rPr>
          <w:rFonts w:asciiTheme="minorBidi" w:hAnsiTheme="minorBidi"/>
          <w:rtl/>
        </w:rPr>
        <w:t xml:space="preserve">בעיקר </w:t>
      </w:r>
      <w:r w:rsidR="00491568">
        <w:rPr>
          <w:rFonts w:asciiTheme="minorBidi" w:hAnsiTheme="minorBidi" w:hint="cs"/>
          <w:rtl/>
        </w:rPr>
        <w:t xml:space="preserve"> נציגים מקצועיים </w:t>
      </w:r>
      <w:r w:rsidR="00F876A6" w:rsidRPr="004F739D">
        <w:rPr>
          <w:rFonts w:asciiTheme="minorBidi" w:hAnsiTheme="minorBidi"/>
          <w:rtl/>
        </w:rPr>
        <w:t>של</w:t>
      </w:r>
      <w:r w:rsidR="00320338" w:rsidRPr="004F739D">
        <w:rPr>
          <w:rFonts w:asciiTheme="minorBidi" w:hAnsiTheme="minorBidi"/>
          <w:rtl/>
        </w:rPr>
        <w:t xml:space="preserve"> תחומי הדעת הרלוונטיים (מתמטיקה, פיסיקה, כימיה) ומורים</w:t>
      </w:r>
      <w:r w:rsidR="00D907A1">
        <w:rPr>
          <w:rFonts w:asciiTheme="minorBidi" w:hAnsiTheme="minorBidi" w:hint="cs"/>
          <w:rtl/>
        </w:rPr>
        <w:t>.</w:t>
      </w:r>
      <w:r w:rsidR="00D907A1">
        <w:rPr>
          <w:rFonts w:asciiTheme="minorBidi" w:hAnsiTheme="minorBidi"/>
          <w:rtl/>
        </w:rPr>
        <w:t xml:space="preserve"> </w:t>
      </w:r>
      <w:r w:rsidR="007F712A" w:rsidRPr="004F739D">
        <w:rPr>
          <w:rFonts w:asciiTheme="minorBidi" w:hAnsiTheme="minorBidi"/>
          <w:rtl/>
        </w:rPr>
        <w:t xml:space="preserve">בשלב זה משרד החינוך לא </w:t>
      </w:r>
      <w:r w:rsidR="00E43BFC">
        <w:rPr>
          <w:rFonts w:asciiTheme="minorBidi" w:hAnsiTheme="minorBidi" w:hint="cs"/>
          <w:rtl/>
        </w:rPr>
        <w:t>ביקש</w:t>
      </w:r>
      <w:r w:rsidR="007F712A" w:rsidRPr="004F739D">
        <w:rPr>
          <w:rFonts w:asciiTheme="minorBidi" w:hAnsiTheme="minorBidi"/>
          <w:rtl/>
        </w:rPr>
        <w:t xml:space="preserve"> </w:t>
      </w:r>
      <w:r w:rsidR="00025CBD" w:rsidRPr="004F739D">
        <w:rPr>
          <w:rFonts w:asciiTheme="minorBidi" w:hAnsiTheme="minorBidi"/>
          <w:rtl/>
        </w:rPr>
        <w:t xml:space="preserve">עמדת </w:t>
      </w:r>
      <w:r w:rsidR="007F712A" w:rsidRPr="00817435">
        <w:rPr>
          <w:rFonts w:asciiTheme="minorBidi" w:hAnsiTheme="minorBidi"/>
          <w:rtl/>
        </w:rPr>
        <w:t>הובלה</w:t>
      </w:r>
      <w:r w:rsidR="00485C20">
        <w:rPr>
          <w:rFonts w:asciiTheme="minorBidi" w:hAnsiTheme="minorBidi" w:hint="cs"/>
          <w:rtl/>
        </w:rPr>
        <w:t>, ו</w:t>
      </w:r>
      <w:r w:rsidR="00D907A1">
        <w:rPr>
          <w:rFonts w:asciiTheme="minorBidi" w:hAnsiTheme="minorBidi" w:hint="cs"/>
          <w:rtl/>
        </w:rPr>
        <w:t>אף</w:t>
      </w:r>
      <w:r w:rsidR="007F712A" w:rsidRPr="00817435">
        <w:rPr>
          <w:rFonts w:asciiTheme="minorBidi" w:hAnsiTheme="minorBidi"/>
          <w:rtl/>
        </w:rPr>
        <w:t xml:space="preserve"> </w:t>
      </w:r>
      <w:proofErr w:type="spellStart"/>
      <w:r w:rsidR="007F712A" w:rsidRPr="00817435">
        <w:rPr>
          <w:rFonts w:asciiTheme="minorBidi" w:hAnsiTheme="minorBidi"/>
          <w:rtl/>
        </w:rPr>
        <w:t>איפשר</w:t>
      </w:r>
      <w:proofErr w:type="spellEnd"/>
      <w:r w:rsidR="007F712A" w:rsidRPr="00817435">
        <w:rPr>
          <w:rFonts w:asciiTheme="minorBidi" w:hAnsiTheme="minorBidi"/>
          <w:rtl/>
        </w:rPr>
        <w:t xml:space="preserve"> את התקדמות ה</w:t>
      </w:r>
      <w:r w:rsidR="0067708E" w:rsidRPr="00817435">
        <w:rPr>
          <w:rFonts w:asciiTheme="minorBidi" w:hAnsiTheme="minorBidi"/>
          <w:rtl/>
        </w:rPr>
        <w:t xml:space="preserve">שיח </w:t>
      </w:r>
      <w:r w:rsidR="007F712A" w:rsidRPr="00817435">
        <w:rPr>
          <w:rFonts w:asciiTheme="minorBidi" w:hAnsiTheme="minorBidi"/>
          <w:rtl/>
        </w:rPr>
        <w:t xml:space="preserve">תוך </w:t>
      </w:r>
      <w:r w:rsidR="00485C20">
        <w:rPr>
          <w:rFonts w:asciiTheme="minorBidi" w:hAnsiTheme="minorBidi"/>
          <w:rtl/>
        </w:rPr>
        <w:t>מידה רבה של אי</w:t>
      </w:r>
      <w:r w:rsidR="00485C20">
        <w:rPr>
          <w:rFonts w:asciiTheme="minorBidi" w:hAnsiTheme="minorBidi" w:hint="cs"/>
          <w:rtl/>
        </w:rPr>
        <w:t>-</w:t>
      </w:r>
      <w:r w:rsidR="0067708E" w:rsidRPr="00817435">
        <w:rPr>
          <w:rFonts w:asciiTheme="minorBidi" w:hAnsiTheme="minorBidi"/>
          <w:rtl/>
        </w:rPr>
        <w:t xml:space="preserve">וודאות לגבי אופן התפתחות המהלך. </w:t>
      </w:r>
      <w:r w:rsidR="007F712A" w:rsidRPr="00817435">
        <w:rPr>
          <w:rFonts w:asciiTheme="minorBidi" w:hAnsiTheme="minorBidi"/>
          <w:rtl/>
        </w:rPr>
        <w:t xml:space="preserve"> </w:t>
      </w:r>
      <w:r w:rsidR="00DF2A90" w:rsidRPr="00817435">
        <w:rPr>
          <w:rFonts w:asciiTheme="minorBidi" w:hAnsiTheme="minorBidi"/>
          <w:rtl/>
        </w:rPr>
        <w:t xml:space="preserve"> </w:t>
      </w:r>
      <w:r w:rsidR="00DF2A90" w:rsidRPr="00817435">
        <w:rPr>
          <w:rFonts w:asciiTheme="minorBidi" w:hAnsiTheme="minorBidi"/>
          <w:b/>
          <w:bCs/>
          <w:u w:val="single"/>
          <w:rtl/>
        </w:rPr>
        <w:t xml:space="preserve"> </w:t>
      </w:r>
    </w:p>
    <w:p w14:paraId="67D98D1F" w14:textId="09603696" w:rsidR="00581346" w:rsidRPr="004F739D" w:rsidRDefault="000761B8" w:rsidP="000248D6">
      <w:pPr>
        <w:spacing w:after="120" w:line="360" w:lineRule="auto"/>
        <w:jc w:val="both"/>
        <w:rPr>
          <w:rFonts w:asciiTheme="minorBidi" w:hAnsiTheme="minorBidi"/>
          <w:rtl/>
        </w:rPr>
      </w:pPr>
      <w:r>
        <w:rPr>
          <w:rFonts w:asciiTheme="minorBidi" w:hAnsiTheme="minorBidi" w:hint="cs"/>
          <w:rtl/>
        </w:rPr>
        <w:t xml:space="preserve">לשם קידום המהלך הוקמה </w:t>
      </w:r>
      <w:r w:rsidR="00735F73" w:rsidRPr="004F739D">
        <w:rPr>
          <w:rFonts w:asciiTheme="minorBidi" w:hAnsiTheme="minorBidi"/>
          <w:rtl/>
        </w:rPr>
        <w:t>בשנה הראשונה</w:t>
      </w:r>
      <w:r>
        <w:rPr>
          <w:rFonts w:asciiTheme="minorBidi" w:hAnsiTheme="minorBidi" w:hint="cs"/>
          <w:rtl/>
        </w:rPr>
        <w:t xml:space="preserve"> </w:t>
      </w:r>
      <w:r w:rsidR="00735F73" w:rsidRPr="004F739D">
        <w:rPr>
          <w:rFonts w:asciiTheme="minorBidi" w:hAnsiTheme="minorBidi"/>
          <w:rtl/>
        </w:rPr>
        <w:t xml:space="preserve">וועדת היגוי </w:t>
      </w:r>
      <w:r w:rsidR="00254BC9">
        <w:rPr>
          <w:rFonts w:asciiTheme="minorBidi" w:hAnsiTheme="minorBidi"/>
          <w:rtl/>
        </w:rPr>
        <w:t>בין-מגזרי</w:t>
      </w:r>
      <w:r w:rsidR="00735F73" w:rsidRPr="004F739D">
        <w:rPr>
          <w:rFonts w:asciiTheme="minorBidi" w:hAnsiTheme="minorBidi"/>
          <w:rtl/>
        </w:rPr>
        <w:t xml:space="preserve">ת. </w:t>
      </w:r>
      <w:r>
        <w:rPr>
          <w:rFonts w:asciiTheme="minorBidi" w:hAnsiTheme="minorBidi" w:hint="cs"/>
          <w:rtl/>
        </w:rPr>
        <w:t>הועדה מוגדרת כ</w:t>
      </w:r>
      <w:r w:rsidR="00581346" w:rsidRPr="004F739D">
        <w:rPr>
          <w:rFonts w:asciiTheme="minorBidi" w:hAnsiTheme="minorBidi"/>
          <w:rtl/>
        </w:rPr>
        <w:t>גוף הקובע מדיניות ומקבל ההחלטות ברמה האסטרטגית</w:t>
      </w:r>
      <w:r w:rsidR="00C63CF6" w:rsidRPr="004F739D">
        <w:rPr>
          <w:rFonts w:asciiTheme="minorBidi" w:hAnsiTheme="minorBidi"/>
          <w:rtl/>
        </w:rPr>
        <w:t xml:space="preserve">, והיא </w:t>
      </w:r>
      <w:r>
        <w:rPr>
          <w:rFonts w:asciiTheme="minorBidi" w:hAnsiTheme="minorBidi"/>
          <w:rtl/>
        </w:rPr>
        <w:t xml:space="preserve">מורכבת מכ-18 </w:t>
      </w:r>
      <w:r>
        <w:rPr>
          <w:rFonts w:asciiTheme="minorBidi" w:hAnsiTheme="minorBidi" w:hint="cs"/>
          <w:rtl/>
        </w:rPr>
        <w:t xml:space="preserve">חברים, </w:t>
      </w:r>
      <w:r w:rsidR="00815780">
        <w:rPr>
          <w:rFonts w:asciiTheme="minorBidi" w:hAnsiTheme="minorBidi" w:hint="cs"/>
          <w:rtl/>
        </w:rPr>
        <w:t>נציגי המגזרים השותפים ביוזמה</w:t>
      </w:r>
      <w:r w:rsidR="005A1D08">
        <w:rPr>
          <w:rFonts w:asciiTheme="minorBidi" w:hAnsiTheme="minorBidi" w:hint="cs"/>
          <w:rtl/>
        </w:rPr>
        <w:t>.</w:t>
      </w:r>
      <w:r w:rsidR="005635D6" w:rsidRPr="004F739D">
        <w:rPr>
          <w:rFonts w:asciiTheme="minorBidi" w:hAnsiTheme="minorBidi"/>
          <w:rtl/>
        </w:rPr>
        <w:t xml:space="preserve"> </w:t>
      </w:r>
    </w:p>
    <w:p w14:paraId="2007BBB3" w14:textId="2F2FC344" w:rsidR="009F4123" w:rsidRPr="004F739D" w:rsidRDefault="001C3283" w:rsidP="000248D6">
      <w:pPr>
        <w:spacing w:after="120" w:line="360" w:lineRule="auto"/>
        <w:jc w:val="both"/>
        <w:rPr>
          <w:rFonts w:asciiTheme="minorBidi" w:hAnsiTheme="minorBidi"/>
          <w:rtl/>
        </w:rPr>
      </w:pPr>
      <w:r>
        <w:rPr>
          <w:rFonts w:asciiTheme="minorBidi" w:hAnsiTheme="minorBidi"/>
          <w:rtl/>
        </w:rPr>
        <w:t>ו</w:t>
      </w:r>
      <w:r w:rsidRPr="001C3283">
        <w:rPr>
          <w:rFonts w:asciiTheme="minorBidi" w:hAnsiTheme="minorBidi"/>
          <w:rtl/>
        </w:rPr>
        <w:t xml:space="preserve">עדת </w:t>
      </w:r>
      <w:r w:rsidR="000248D6">
        <w:rPr>
          <w:rFonts w:asciiTheme="minorBidi" w:hAnsiTheme="minorBidi" w:hint="cs"/>
          <w:rtl/>
        </w:rPr>
        <w:t xml:space="preserve">ההיגוי </w:t>
      </w:r>
      <w:r w:rsidR="00C63CF6" w:rsidRPr="004F739D">
        <w:rPr>
          <w:rFonts w:asciiTheme="minorBidi" w:hAnsiTheme="minorBidi"/>
          <w:rtl/>
        </w:rPr>
        <w:t>היא הגוף המוביל את השותפות הלכה למעשה</w:t>
      </w:r>
      <w:r w:rsidR="000248D6">
        <w:rPr>
          <w:rFonts w:asciiTheme="minorBidi" w:hAnsiTheme="minorBidi" w:hint="cs"/>
          <w:rtl/>
        </w:rPr>
        <w:t>. הוועדה היא ה</w:t>
      </w:r>
      <w:r w:rsidR="000D34BE">
        <w:rPr>
          <w:rFonts w:asciiTheme="minorBidi" w:hAnsiTheme="minorBidi" w:hint="cs"/>
          <w:rtl/>
        </w:rPr>
        <w:t>מעצבת את</w:t>
      </w:r>
      <w:r w:rsidR="000761B8">
        <w:rPr>
          <w:rFonts w:asciiTheme="minorBidi" w:hAnsiTheme="minorBidi"/>
          <w:rtl/>
        </w:rPr>
        <w:t xml:space="preserve"> כיווני הפעולה</w:t>
      </w:r>
      <w:r w:rsidR="000761B8">
        <w:rPr>
          <w:rFonts w:asciiTheme="minorBidi" w:hAnsiTheme="minorBidi" w:hint="cs"/>
          <w:rtl/>
        </w:rPr>
        <w:t>,</w:t>
      </w:r>
      <w:r w:rsidR="000D34BE">
        <w:rPr>
          <w:rFonts w:asciiTheme="minorBidi" w:hAnsiTheme="minorBidi" w:hint="cs"/>
          <w:rtl/>
        </w:rPr>
        <w:t xml:space="preserve"> </w:t>
      </w:r>
      <w:r w:rsidR="00C63CF6" w:rsidRPr="004F739D">
        <w:rPr>
          <w:rFonts w:asciiTheme="minorBidi" w:hAnsiTheme="minorBidi"/>
          <w:rtl/>
        </w:rPr>
        <w:t>על בסיס ההחלטות שמתקבלות בכלל מסגרות השיתוף והשיח</w:t>
      </w:r>
      <w:r w:rsidR="000761B8">
        <w:rPr>
          <w:rFonts w:asciiTheme="minorBidi" w:hAnsiTheme="minorBidi" w:hint="cs"/>
          <w:rtl/>
        </w:rPr>
        <w:t xml:space="preserve"> הפועלות ביוזמה</w:t>
      </w:r>
      <w:r w:rsidR="00C63CF6" w:rsidRPr="004F739D">
        <w:rPr>
          <w:rFonts w:asciiTheme="minorBidi" w:hAnsiTheme="minorBidi"/>
          <w:rtl/>
        </w:rPr>
        <w:t xml:space="preserve">. </w:t>
      </w:r>
      <w:r w:rsidR="000248D6">
        <w:rPr>
          <w:rFonts w:asciiTheme="minorBidi" w:hAnsiTheme="minorBidi" w:hint="cs"/>
          <w:rtl/>
        </w:rPr>
        <w:t xml:space="preserve">דוגמא לכך היא </w:t>
      </w:r>
      <w:r w:rsidR="000761B8">
        <w:rPr>
          <w:rFonts w:asciiTheme="minorBidi" w:hAnsiTheme="minorBidi" w:hint="cs"/>
          <w:rtl/>
        </w:rPr>
        <w:t xml:space="preserve">בקבלת ההחלטות לגבי </w:t>
      </w:r>
      <w:r w:rsidR="000853DB" w:rsidRPr="004F739D">
        <w:rPr>
          <w:rFonts w:asciiTheme="minorBidi" w:hAnsiTheme="minorBidi"/>
          <w:rtl/>
        </w:rPr>
        <w:t>גבולות ה</w:t>
      </w:r>
      <w:r w:rsidR="006317CC" w:rsidRPr="004F739D">
        <w:rPr>
          <w:rFonts w:asciiTheme="minorBidi" w:hAnsiTheme="minorBidi"/>
          <w:rtl/>
        </w:rPr>
        <w:t xml:space="preserve">מיקוד </w:t>
      </w:r>
      <w:r w:rsidR="000761B8">
        <w:rPr>
          <w:rFonts w:asciiTheme="minorBidi" w:hAnsiTheme="minorBidi"/>
          <w:rtl/>
        </w:rPr>
        <w:t>של היוזמה</w:t>
      </w:r>
      <w:r w:rsidR="000761B8">
        <w:rPr>
          <w:rFonts w:asciiTheme="minorBidi" w:hAnsiTheme="minorBidi" w:hint="cs"/>
          <w:rtl/>
        </w:rPr>
        <w:t xml:space="preserve"> </w:t>
      </w:r>
      <w:r w:rsidR="000853DB" w:rsidRPr="004F739D">
        <w:rPr>
          <w:rFonts w:asciiTheme="minorBidi" w:hAnsiTheme="minorBidi"/>
          <w:rtl/>
        </w:rPr>
        <w:t xml:space="preserve">ביחס </w:t>
      </w:r>
      <w:r w:rsidR="00A90713">
        <w:rPr>
          <w:rFonts w:asciiTheme="minorBidi" w:hAnsiTheme="minorBidi" w:hint="cs"/>
          <w:rtl/>
        </w:rPr>
        <w:t>ל</w:t>
      </w:r>
      <w:r w:rsidR="000853DB" w:rsidRPr="004F739D">
        <w:rPr>
          <w:rFonts w:asciiTheme="minorBidi" w:hAnsiTheme="minorBidi"/>
          <w:rtl/>
        </w:rPr>
        <w:t>קשת המקצועות שתקדם היוזמה</w:t>
      </w:r>
      <w:r w:rsidR="000761B8">
        <w:rPr>
          <w:rFonts w:asciiTheme="minorBidi" w:hAnsiTheme="minorBidi" w:hint="cs"/>
          <w:rtl/>
        </w:rPr>
        <w:t xml:space="preserve"> (</w:t>
      </w:r>
      <w:r w:rsidR="000761B8" w:rsidRPr="004F739D">
        <w:rPr>
          <w:rFonts w:asciiTheme="minorBidi" w:hAnsiTheme="minorBidi"/>
          <w:rtl/>
        </w:rPr>
        <w:t>מתמ</w:t>
      </w:r>
      <w:r w:rsidR="000761B8">
        <w:rPr>
          <w:rFonts w:asciiTheme="minorBidi" w:hAnsiTheme="minorBidi"/>
          <w:rtl/>
        </w:rPr>
        <w:t>טיקה, פיזיקה, כימיה ומדעי המחשב</w:t>
      </w:r>
      <w:r w:rsidR="000761B8">
        <w:rPr>
          <w:rFonts w:asciiTheme="minorBidi" w:hAnsiTheme="minorBidi" w:hint="cs"/>
          <w:rtl/>
        </w:rPr>
        <w:t>)</w:t>
      </w:r>
      <w:r w:rsidR="000853DB" w:rsidRPr="004F739D">
        <w:rPr>
          <w:rFonts w:asciiTheme="minorBidi" w:hAnsiTheme="minorBidi"/>
          <w:rtl/>
        </w:rPr>
        <w:t xml:space="preserve">, </w:t>
      </w:r>
      <w:r w:rsidR="000248D6">
        <w:rPr>
          <w:rFonts w:asciiTheme="minorBidi" w:hAnsiTheme="minorBidi" w:hint="cs"/>
          <w:rtl/>
        </w:rPr>
        <w:t>וביחס</w:t>
      </w:r>
      <w:r w:rsidR="008541BC">
        <w:rPr>
          <w:rFonts w:asciiTheme="minorBidi" w:hAnsiTheme="minorBidi" w:hint="cs"/>
          <w:rtl/>
        </w:rPr>
        <w:t xml:space="preserve"> </w:t>
      </w:r>
      <w:r w:rsidR="00A90713">
        <w:rPr>
          <w:rFonts w:asciiTheme="minorBidi" w:hAnsiTheme="minorBidi" w:hint="cs"/>
          <w:rtl/>
        </w:rPr>
        <w:t>ל</w:t>
      </w:r>
      <w:r w:rsidR="000853DB" w:rsidRPr="004F739D">
        <w:rPr>
          <w:rFonts w:asciiTheme="minorBidi" w:hAnsiTheme="minorBidi"/>
          <w:rtl/>
        </w:rPr>
        <w:t>טווח הגילאים</w:t>
      </w:r>
      <w:r w:rsidR="00235C31">
        <w:rPr>
          <w:rFonts w:asciiTheme="minorBidi" w:hAnsiTheme="minorBidi" w:hint="cs"/>
          <w:rtl/>
        </w:rPr>
        <w:t xml:space="preserve"> שבו היוזמה תעסוק</w:t>
      </w:r>
      <w:r w:rsidR="000761B8">
        <w:rPr>
          <w:rFonts w:asciiTheme="minorBidi" w:hAnsiTheme="minorBidi" w:hint="cs"/>
          <w:rtl/>
        </w:rPr>
        <w:t xml:space="preserve"> (חטיבת ביניים ותיכון)</w:t>
      </w:r>
      <w:r w:rsidR="00235C31">
        <w:rPr>
          <w:rFonts w:asciiTheme="minorBidi" w:hAnsiTheme="minorBidi" w:hint="cs"/>
          <w:rtl/>
        </w:rPr>
        <w:t>.</w:t>
      </w:r>
      <w:r w:rsidR="009F4123" w:rsidRPr="004F739D">
        <w:rPr>
          <w:rFonts w:asciiTheme="minorBidi" w:hAnsiTheme="minorBidi"/>
          <w:rtl/>
        </w:rPr>
        <w:t xml:space="preserve"> </w:t>
      </w:r>
      <w:r w:rsidR="000761B8">
        <w:rPr>
          <w:rFonts w:asciiTheme="minorBidi" w:hAnsiTheme="minorBidi" w:hint="cs"/>
          <w:rtl/>
        </w:rPr>
        <w:t xml:space="preserve">החלטות אלו התקבלו בוועדת ההיגוי, </w:t>
      </w:r>
      <w:r w:rsidR="001017A5" w:rsidRPr="004F739D">
        <w:rPr>
          <w:rFonts w:asciiTheme="minorBidi" w:hAnsiTheme="minorBidi"/>
          <w:rtl/>
        </w:rPr>
        <w:t>מתוך הצורך לייצר מיקוד וסדרי עדיפויות לפעולה המשותפת</w:t>
      </w:r>
      <w:r w:rsidR="000761B8">
        <w:rPr>
          <w:rFonts w:asciiTheme="minorBidi" w:hAnsiTheme="minorBidi" w:hint="cs"/>
          <w:rtl/>
        </w:rPr>
        <w:t>,</w:t>
      </w:r>
      <w:r w:rsidR="001017A5" w:rsidRPr="004F739D">
        <w:rPr>
          <w:rFonts w:asciiTheme="minorBidi" w:hAnsiTheme="minorBidi"/>
          <w:rtl/>
        </w:rPr>
        <w:t xml:space="preserve"> </w:t>
      </w:r>
      <w:r w:rsidR="000761B8">
        <w:rPr>
          <w:rFonts w:asciiTheme="minorBidi" w:hAnsiTheme="minorBidi" w:hint="cs"/>
          <w:rtl/>
        </w:rPr>
        <w:t>ועל בסיס הנתונים הקיימים</w:t>
      </w:r>
      <w:r w:rsidR="009F4123" w:rsidRPr="004F739D">
        <w:rPr>
          <w:rFonts w:asciiTheme="minorBidi" w:hAnsiTheme="minorBidi"/>
          <w:rtl/>
        </w:rPr>
        <w:t xml:space="preserve">. </w:t>
      </w:r>
    </w:p>
    <w:p w14:paraId="63B888E8" w14:textId="2A39E5C2" w:rsidR="00B161D3" w:rsidRDefault="009F4123" w:rsidP="000248D6">
      <w:pPr>
        <w:spacing w:after="120" w:line="360" w:lineRule="auto"/>
        <w:jc w:val="both"/>
        <w:rPr>
          <w:rFonts w:asciiTheme="minorBidi" w:hAnsiTheme="minorBidi"/>
          <w:rtl/>
        </w:rPr>
      </w:pPr>
      <w:r w:rsidRPr="004F739D">
        <w:rPr>
          <w:rFonts w:asciiTheme="minorBidi" w:hAnsiTheme="minorBidi"/>
          <w:rtl/>
        </w:rPr>
        <w:lastRenderedPageBreak/>
        <w:t xml:space="preserve">תהליכי בניית ההסכמות וקבלת ההחלטות </w:t>
      </w:r>
      <w:r w:rsidR="005A62B0">
        <w:rPr>
          <w:rFonts w:asciiTheme="minorBidi" w:hAnsiTheme="minorBidi" w:hint="cs"/>
          <w:rtl/>
        </w:rPr>
        <w:t>בנושאים אלו</w:t>
      </w:r>
      <w:r w:rsidRPr="004F739D">
        <w:rPr>
          <w:rFonts w:asciiTheme="minorBidi" w:hAnsiTheme="minorBidi"/>
          <w:rtl/>
        </w:rPr>
        <w:t xml:space="preserve"> היו כרוכים בדיונים </w:t>
      </w:r>
      <w:r w:rsidR="00720F7C" w:rsidRPr="004F739D">
        <w:rPr>
          <w:rFonts w:asciiTheme="minorBidi" w:hAnsiTheme="minorBidi"/>
          <w:rtl/>
        </w:rPr>
        <w:t>מורכבים</w:t>
      </w:r>
      <w:r w:rsidR="00967A03">
        <w:rPr>
          <w:rFonts w:asciiTheme="minorBidi" w:hAnsiTheme="minorBidi" w:hint="cs"/>
          <w:rtl/>
        </w:rPr>
        <w:t>,</w:t>
      </w:r>
      <w:r w:rsidR="00720F7C" w:rsidRPr="004F739D">
        <w:rPr>
          <w:rFonts w:asciiTheme="minorBidi" w:hAnsiTheme="minorBidi"/>
          <w:rtl/>
        </w:rPr>
        <w:t xml:space="preserve"> אשר הציפו את חילוקי </w:t>
      </w:r>
      <w:r w:rsidR="001C3283" w:rsidRPr="004F739D">
        <w:rPr>
          <w:rFonts w:asciiTheme="minorBidi" w:hAnsiTheme="minorBidi" w:hint="cs"/>
          <w:rtl/>
        </w:rPr>
        <w:t>הדעות</w:t>
      </w:r>
      <w:r w:rsidR="00720F7C" w:rsidRPr="004F739D">
        <w:rPr>
          <w:rFonts w:asciiTheme="minorBidi" w:hAnsiTheme="minorBidi"/>
          <w:rtl/>
        </w:rPr>
        <w:t xml:space="preserve"> ו</w:t>
      </w:r>
      <w:r w:rsidR="00235C31">
        <w:rPr>
          <w:rFonts w:asciiTheme="minorBidi" w:hAnsiTheme="minorBidi" w:hint="cs"/>
          <w:rtl/>
        </w:rPr>
        <w:t xml:space="preserve">את </w:t>
      </w:r>
      <w:r w:rsidR="00720F7C" w:rsidRPr="004F739D">
        <w:rPr>
          <w:rFonts w:asciiTheme="minorBidi" w:hAnsiTheme="minorBidi"/>
          <w:rtl/>
        </w:rPr>
        <w:t>תפיסות העולם השונות של מגוון השחקנים</w:t>
      </w:r>
      <w:r w:rsidR="00C46F29">
        <w:rPr>
          <w:rFonts w:asciiTheme="minorBidi" w:hAnsiTheme="minorBidi" w:hint="cs"/>
          <w:rtl/>
        </w:rPr>
        <w:t>.</w:t>
      </w:r>
      <w:r w:rsidR="00720F7C" w:rsidRPr="004F739D">
        <w:rPr>
          <w:rFonts w:asciiTheme="minorBidi" w:hAnsiTheme="minorBidi"/>
          <w:rtl/>
        </w:rPr>
        <w:t xml:space="preserve"> </w:t>
      </w:r>
      <w:r w:rsidRPr="004F739D">
        <w:rPr>
          <w:rFonts w:asciiTheme="minorBidi" w:hAnsiTheme="minorBidi"/>
          <w:rtl/>
        </w:rPr>
        <w:t xml:space="preserve">חלק מהשותפים </w:t>
      </w:r>
      <w:r w:rsidR="00235C31">
        <w:rPr>
          <w:rFonts w:asciiTheme="minorBidi" w:hAnsiTheme="minorBidi" w:hint="cs"/>
          <w:rtl/>
        </w:rPr>
        <w:t>סברו כי ה</w:t>
      </w:r>
      <w:r w:rsidRPr="004F739D">
        <w:rPr>
          <w:rFonts w:asciiTheme="minorBidi" w:hAnsiTheme="minorBidi"/>
          <w:rtl/>
        </w:rPr>
        <w:t xml:space="preserve">החלטה למקד את הפעולה בחינוך העל-יסודי </w:t>
      </w:r>
      <w:r w:rsidR="00235C31">
        <w:rPr>
          <w:rFonts w:asciiTheme="minorBidi" w:hAnsiTheme="minorBidi" w:hint="cs"/>
          <w:rtl/>
        </w:rPr>
        <w:t>עשויה</w:t>
      </w:r>
      <w:r w:rsidRPr="004F739D">
        <w:rPr>
          <w:rFonts w:asciiTheme="minorBidi" w:hAnsiTheme="minorBidi"/>
          <w:rtl/>
        </w:rPr>
        <w:t xml:space="preserve"> לצמצם את קידום המודעות למדע וטכנולוגיה מגיל צעיר, </w:t>
      </w:r>
      <w:r w:rsidR="00235C31">
        <w:rPr>
          <w:rFonts w:asciiTheme="minorBidi" w:hAnsiTheme="minorBidi" w:hint="cs"/>
          <w:rtl/>
        </w:rPr>
        <w:t>ו</w:t>
      </w:r>
      <w:r w:rsidRPr="004F739D">
        <w:rPr>
          <w:rFonts w:asciiTheme="minorBidi" w:hAnsiTheme="minorBidi"/>
          <w:rtl/>
        </w:rPr>
        <w:t>את האפשרות לעורר עניין ב</w:t>
      </w:r>
      <w:r w:rsidR="008541BC">
        <w:rPr>
          <w:rFonts w:asciiTheme="minorBidi" w:hAnsiTheme="minorBidi"/>
          <w:rtl/>
        </w:rPr>
        <w:t>מדע גם במרחבים אחרים של החברה.</w:t>
      </w:r>
      <w:r w:rsidR="008541BC">
        <w:rPr>
          <w:rFonts w:asciiTheme="minorBidi" w:hAnsiTheme="minorBidi" w:hint="cs"/>
          <w:rtl/>
        </w:rPr>
        <w:t xml:space="preserve"> </w:t>
      </w:r>
    </w:p>
    <w:p w14:paraId="11E52DD8" w14:textId="45D9F1A6" w:rsidR="00E51D52" w:rsidRPr="004C54AF" w:rsidRDefault="009F4123" w:rsidP="004C54AF">
      <w:pPr>
        <w:spacing w:after="120" w:line="360" w:lineRule="auto"/>
        <w:jc w:val="both"/>
        <w:rPr>
          <w:rFonts w:asciiTheme="minorBidi" w:hAnsiTheme="minorBidi"/>
          <w:rtl/>
        </w:rPr>
      </w:pPr>
      <w:r w:rsidRPr="004F739D">
        <w:rPr>
          <w:rFonts w:asciiTheme="minorBidi" w:hAnsiTheme="minorBidi"/>
          <w:rtl/>
        </w:rPr>
        <w:t>למרות המחלוקות</w:t>
      </w:r>
      <w:r w:rsidR="0005457E">
        <w:rPr>
          <w:rFonts w:asciiTheme="minorBidi" w:hAnsiTheme="minorBidi" w:hint="cs"/>
          <w:rtl/>
        </w:rPr>
        <w:t xml:space="preserve">, </w:t>
      </w:r>
      <w:r w:rsidR="0067708E" w:rsidRPr="00113F2D">
        <w:rPr>
          <w:rFonts w:asciiTheme="minorBidi" w:hAnsiTheme="minorBidi"/>
          <w:rtl/>
        </w:rPr>
        <w:t>נציגי</w:t>
      </w:r>
      <w:r w:rsidR="00C52CBF">
        <w:rPr>
          <w:rFonts w:asciiTheme="minorBidi" w:hAnsiTheme="minorBidi"/>
          <w:rtl/>
        </w:rPr>
        <w:t xml:space="preserve"> וועדת ההיגוי ו</w:t>
      </w:r>
      <w:r w:rsidR="0067708E" w:rsidRPr="00113F2D">
        <w:rPr>
          <w:rFonts w:asciiTheme="minorBidi" w:hAnsiTheme="minorBidi"/>
          <w:rtl/>
        </w:rPr>
        <w:t>הארגונים</w:t>
      </w:r>
      <w:r w:rsidR="00FB50A2" w:rsidRPr="00113F2D">
        <w:rPr>
          <w:rFonts w:asciiTheme="minorBidi" w:hAnsiTheme="minorBidi"/>
          <w:rtl/>
        </w:rPr>
        <w:t xml:space="preserve"> שהשתתפו </w:t>
      </w:r>
      <w:r w:rsidR="00235C31">
        <w:rPr>
          <w:rFonts w:asciiTheme="minorBidi" w:hAnsiTheme="minorBidi" w:hint="cs"/>
          <w:rtl/>
        </w:rPr>
        <w:t xml:space="preserve">בשלב </w:t>
      </w:r>
      <w:r w:rsidR="005A62B0">
        <w:rPr>
          <w:rFonts w:asciiTheme="minorBidi" w:hAnsiTheme="minorBidi" w:hint="cs"/>
          <w:rtl/>
        </w:rPr>
        <w:t>הראשון</w:t>
      </w:r>
      <w:r w:rsidR="00235C31" w:rsidRPr="00113F2D">
        <w:rPr>
          <w:rFonts w:asciiTheme="minorBidi" w:hAnsiTheme="minorBidi"/>
          <w:rtl/>
        </w:rPr>
        <w:t xml:space="preserve"> </w:t>
      </w:r>
      <w:r w:rsidR="0067708E" w:rsidRPr="00113F2D">
        <w:rPr>
          <w:rFonts w:asciiTheme="minorBidi" w:hAnsiTheme="minorBidi"/>
          <w:rtl/>
        </w:rPr>
        <w:t xml:space="preserve">ציינו </w:t>
      </w:r>
      <w:r w:rsidR="0005457E" w:rsidRPr="00113F2D">
        <w:rPr>
          <w:rFonts w:asciiTheme="minorBidi" w:hAnsiTheme="minorBidi" w:hint="eastAsia"/>
          <w:rtl/>
        </w:rPr>
        <w:t>בסיומו</w:t>
      </w:r>
      <w:r w:rsidR="0005457E" w:rsidRPr="00113F2D">
        <w:rPr>
          <w:rFonts w:asciiTheme="minorBidi" w:hAnsiTheme="minorBidi"/>
          <w:rtl/>
        </w:rPr>
        <w:t xml:space="preserve"> </w:t>
      </w:r>
      <w:r w:rsidR="0067708E" w:rsidRPr="00113F2D">
        <w:rPr>
          <w:rFonts w:asciiTheme="minorBidi" w:hAnsiTheme="minorBidi"/>
          <w:rtl/>
        </w:rPr>
        <w:t>כי הם שותפים לשתי הנחות יסוד:</w:t>
      </w:r>
      <w:r w:rsidR="0067708E" w:rsidRPr="004F739D">
        <w:rPr>
          <w:rFonts w:asciiTheme="minorBidi" w:hAnsiTheme="minorBidi"/>
          <w:rtl/>
        </w:rPr>
        <w:t xml:space="preserve"> הראשונה התייחסה </w:t>
      </w:r>
      <w:r w:rsidR="0067708E" w:rsidRPr="008541BC">
        <w:rPr>
          <w:rFonts w:asciiTheme="minorBidi" w:hAnsiTheme="minorBidi"/>
          <w:b/>
          <w:bCs/>
          <w:rtl/>
        </w:rPr>
        <w:t xml:space="preserve">לערך </w:t>
      </w:r>
      <w:r w:rsidR="008541BC" w:rsidRPr="008541BC">
        <w:rPr>
          <w:rFonts w:asciiTheme="minorBidi" w:hAnsiTheme="minorBidi" w:hint="cs"/>
          <w:b/>
          <w:bCs/>
          <w:rtl/>
        </w:rPr>
        <w:t>ה</w:t>
      </w:r>
      <w:r w:rsidR="0067708E" w:rsidRPr="008541BC">
        <w:rPr>
          <w:rFonts w:asciiTheme="minorBidi" w:hAnsiTheme="minorBidi"/>
          <w:b/>
          <w:bCs/>
          <w:rtl/>
        </w:rPr>
        <w:t>מוסף של רשת השותפים</w:t>
      </w:r>
      <w:r w:rsidR="00C52CBF">
        <w:rPr>
          <w:rFonts w:asciiTheme="minorBidi" w:hAnsiTheme="minorBidi" w:hint="cs"/>
          <w:b/>
          <w:bCs/>
          <w:rtl/>
        </w:rPr>
        <w:t>,</w:t>
      </w:r>
      <w:r w:rsidR="00C52CBF">
        <w:rPr>
          <w:rFonts w:asciiTheme="minorBidi" w:hAnsiTheme="minorBidi" w:hint="cs"/>
          <w:rtl/>
        </w:rPr>
        <w:t xml:space="preserve"> </w:t>
      </w:r>
      <w:r w:rsidR="00C52CBF" w:rsidRPr="004F739D">
        <w:rPr>
          <w:rFonts w:asciiTheme="minorBidi" w:hAnsiTheme="minorBidi"/>
          <w:rtl/>
        </w:rPr>
        <w:t>כזירה המקדמת שפה ומסרים משותפים</w:t>
      </w:r>
      <w:r w:rsidR="00C52CBF">
        <w:rPr>
          <w:rFonts w:asciiTheme="minorBidi" w:hAnsiTheme="minorBidi" w:hint="cs"/>
          <w:rtl/>
        </w:rPr>
        <w:t>;</w:t>
      </w:r>
      <w:r w:rsidR="00C52CBF" w:rsidRPr="004F739D">
        <w:rPr>
          <w:rFonts w:asciiTheme="minorBidi" w:hAnsiTheme="minorBidi"/>
          <w:rtl/>
        </w:rPr>
        <w:t xml:space="preserve"> מנכיחה מומחיות ונכסים ייחודיים </w:t>
      </w:r>
      <w:r w:rsidR="000248D6">
        <w:rPr>
          <w:rFonts w:asciiTheme="minorBidi" w:hAnsiTheme="minorBidi" w:hint="cs"/>
          <w:rtl/>
        </w:rPr>
        <w:t>ל</w:t>
      </w:r>
      <w:r w:rsidR="00C52CBF" w:rsidRPr="004F739D">
        <w:rPr>
          <w:rFonts w:asciiTheme="minorBidi" w:hAnsiTheme="minorBidi"/>
          <w:rtl/>
        </w:rPr>
        <w:t>א</w:t>
      </w:r>
      <w:r w:rsidR="00C52CBF">
        <w:rPr>
          <w:rFonts w:asciiTheme="minorBidi" w:hAnsiTheme="minorBidi"/>
          <w:rtl/>
        </w:rPr>
        <w:t>רגוני המגזר השלישי והמגזר העסקי</w:t>
      </w:r>
      <w:r w:rsidR="000248D6">
        <w:rPr>
          <w:rFonts w:asciiTheme="minorBidi" w:hAnsiTheme="minorBidi" w:hint="cs"/>
          <w:rtl/>
        </w:rPr>
        <w:t xml:space="preserve">; </w:t>
      </w:r>
      <w:r w:rsidR="00C52CBF">
        <w:rPr>
          <w:rFonts w:asciiTheme="minorBidi" w:hAnsiTheme="minorBidi" w:hint="cs"/>
          <w:rtl/>
        </w:rPr>
        <w:t xml:space="preserve">יוצרת ומגבירה </w:t>
      </w:r>
      <w:r w:rsidR="00C52CBF" w:rsidRPr="004F739D">
        <w:rPr>
          <w:rFonts w:asciiTheme="minorBidi" w:hAnsiTheme="minorBidi"/>
          <w:rtl/>
        </w:rPr>
        <w:t>תיאום, סנכרון ו</w:t>
      </w:r>
      <w:r w:rsidR="00C52CBF">
        <w:rPr>
          <w:rFonts w:asciiTheme="minorBidi" w:hAnsiTheme="minorBidi"/>
          <w:rtl/>
        </w:rPr>
        <w:t>שיתופי פעולה בין הגופים השונים.</w:t>
      </w:r>
      <w:r w:rsidR="00C52CBF">
        <w:rPr>
          <w:rFonts w:asciiTheme="minorBidi" w:hAnsiTheme="minorBidi" w:hint="cs"/>
          <w:rtl/>
        </w:rPr>
        <w:t xml:space="preserve"> </w:t>
      </w:r>
      <w:r w:rsidR="00C52CBF" w:rsidRPr="004F739D">
        <w:rPr>
          <w:rFonts w:asciiTheme="minorBidi" w:hAnsiTheme="minorBidi"/>
          <w:rtl/>
        </w:rPr>
        <w:t>על בסיס זה התגבשה ההכרה המשותפת כי רשת השותפים היא חיונית להשגת המטרה, וכי לא ניתן יהיה לייצר שינוי מערכתי בלעדיה</w:t>
      </w:r>
      <w:r w:rsidR="00C52CBF">
        <w:rPr>
          <w:rFonts w:asciiTheme="minorBidi" w:hAnsiTheme="minorBidi" w:hint="cs"/>
          <w:rtl/>
        </w:rPr>
        <w:t xml:space="preserve">. ההנחה </w:t>
      </w:r>
      <w:r w:rsidR="00AB0443" w:rsidRPr="004F739D">
        <w:rPr>
          <w:rFonts w:asciiTheme="minorBidi" w:hAnsiTheme="minorBidi"/>
          <w:rtl/>
        </w:rPr>
        <w:t xml:space="preserve">השנייה התייחסה </w:t>
      </w:r>
      <w:r w:rsidR="00C52CBF">
        <w:rPr>
          <w:rFonts w:asciiTheme="minorBidi" w:hAnsiTheme="minorBidi"/>
          <w:b/>
          <w:bCs/>
          <w:rtl/>
        </w:rPr>
        <w:t>לתפקידה של המדינה</w:t>
      </w:r>
      <w:r w:rsidR="00C52CBF">
        <w:rPr>
          <w:rFonts w:asciiTheme="minorBidi" w:hAnsiTheme="minorBidi" w:hint="cs"/>
          <w:b/>
          <w:bCs/>
          <w:rtl/>
        </w:rPr>
        <w:t xml:space="preserve">, </w:t>
      </w:r>
      <w:r w:rsidR="00C52CBF">
        <w:rPr>
          <w:rFonts w:asciiTheme="minorBidi" w:hAnsiTheme="minorBidi" w:hint="cs"/>
          <w:rtl/>
        </w:rPr>
        <w:t xml:space="preserve">ולהבנה כי רק עם </w:t>
      </w:r>
      <w:r w:rsidR="0067708E" w:rsidRPr="004F739D">
        <w:rPr>
          <w:rFonts w:asciiTheme="minorBidi" w:hAnsiTheme="minorBidi"/>
          <w:rtl/>
        </w:rPr>
        <w:t>הובלה ברורה של משרד החינוך</w:t>
      </w:r>
      <w:r w:rsidR="00C52CBF">
        <w:rPr>
          <w:rFonts w:asciiTheme="minorBidi" w:hAnsiTheme="minorBidi" w:hint="cs"/>
          <w:rtl/>
        </w:rPr>
        <w:t>,</w:t>
      </w:r>
      <w:r w:rsidR="000C6E6C">
        <w:rPr>
          <w:rFonts w:asciiTheme="minorBidi" w:hAnsiTheme="minorBidi" w:hint="cs"/>
          <w:rtl/>
        </w:rPr>
        <w:t xml:space="preserve"> </w:t>
      </w:r>
      <w:r w:rsidR="0053569C">
        <w:rPr>
          <w:rFonts w:asciiTheme="minorBidi" w:hAnsiTheme="minorBidi" w:hint="cs"/>
          <w:rtl/>
        </w:rPr>
        <w:t>א</w:t>
      </w:r>
      <w:r w:rsidR="00E07BA6" w:rsidRPr="004F739D">
        <w:rPr>
          <w:rFonts w:asciiTheme="minorBidi" w:hAnsiTheme="minorBidi"/>
          <w:rtl/>
        </w:rPr>
        <w:t>ש</w:t>
      </w:r>
      <w:r w:rsidR="0053569C">
        <w:rPr>
          <w:rFonts w:asciiTheme="minorBidi" w:hAnsiTheme="minorBidi" w:hint="cs"/>
          <w:rtl/>
        </w:rPr>
        <w:t xml:space="preserve">ר תבוא לידי ביטוי </w:t>
      </w:r>
      <w:r w:rsidR="00E07BA6" w:rsidRPr="004F739D">
        <w:rPr>
          <w:rFonts w:asciiTheme="minorBidi" w:hAnsiTheme="minorBidi"/>
          <w:rtl/>
        </w:rPr>
        <w:t>ב</w:t>
      </w:r>
      <w:r w:rsidR="0041677B" w:rsidRPr="004F739D">
        <w:rPr>
          <w:rFonts w:asciiTheme="minorBidi" w:hAnsiTheme="minorBidi"/>
          <w:rtl/>
        </w:rPr>
        <w:t xml:space="preserve">צעדי </w:t>
      </w:r>
      <w:r w:rsidR="00E07BA6" w:rsidRPr="004F739D">
        <w:rPr>
          <w:rFonts w:asciiTheme="minorBidi" w:hAnsiTheme="minorBidi"/>
          <w:rtl/>
        </w:rPr>
        <w:t xml:space="preserve">מדיניות, </w:t>
      </w:r>
      <w:r w:rsidR="00092962" w:rsidRPr="004F739D">
        <w:rPr>
          <w:rFonts w:asciiTheme="minorBidi" w:hAnsiTheme="minorBidi"/>
          <w:rtl/>
        </w:rPr>
        <w:t xml:space="preserve">תצליח </w:t>
      </w:r>
      <w:r w:rsidR="0067708E" w:rsidRPr="004F739D">
        <w:rPr>
          <w:rFonts w:asciiTheme="minorBidi" w:hAnsiTheme="minorBidi"/>
          <w:rtl/>
        </w:rPr>
        <w:t>היוזמה לקדם את המטר</w:t>
      </w:r>
      <w:r w:rsidR="00106F10" w:rsidRPr="004F739D">
        <w:rPr>
          <w:rFonts w:asciiTheme="minorBidi" w:hAnsiTheme="minorBidi"/>
          <w:rtl/>
        </w:rPr>
        <w:t xml:space="preserve">ות </w:t>
      </w:r>
      <w:r w:rsidR="0067708E" w:rsidRPr="004F739D">
        <w:rPr>
          <w:rFonts w:asciiTheme="minorBidi" w:hAnsiTheme="minorBidi"/>
          <w:rtl/>
        </w:rPr>
        <w:t>המשותפ</w:t>
      </w:r>
      <w:r w:rsidR="00106F10" w:rsidRPr="004F739D">
        <w:rPr>
          <w:rFonts w:asciiTheme="minorBidi" w:hAnsiTheme="minorBidi"/>
          <w:rtl/>
        </w:rPr>
        <w:t>ו</w:t>
      </w:r>
      <w:r w:rsidR="0067708E" w:rsidRPr="004F739D">
        <w:rPr>
          <w:rFonts w:asciiTheme="minorBidi" w:hAnsiTheme="minorBidi"/>
          <w:rtl/>
        </w:rPr>
        <w:t>ת</w:t>
      </w:r>
      <w:r w:rsidR="00092962" w:rsidRPr="004F739D">
        <w:rPr>
          <w:rFonts w:asciiTheme="minorBidi" w:hAnsiTheme="minorBidi"/>
          <w:rtl/>
        </w:rPr>
        <w:t xml:space="preserve"> ול</w:t>
      </w:r>
      <w:r w:rsidR="00E07BA6" w:rsidRPr="004F739D">
        <w:rPr>
          <w:rFonts w:asciiTheme="minorBidi" w:hAnsiTheme="minorBidi"/>
          <w:rtl/>
        </w:rPr>
        <w:t>ייצר</w:t>
      </w:r>
      <w:r w:rsidR="00092962" w:rsidRPr="004F739D">
        <w:rPr>
          <w:rFonts w:asciiTheme="minorBidi" w:hAnsiTheme="minorBidi"/>
          <w:rtl/>
        </w:rPr>
        <w:t xml:space="preserve"> </w:t>
      </w:r>
      <w:r w:rsidR="00106F10" w:rsidRPr="004F739D">
        <w:rPr>
          <w:rFonts w:asciiTheme="minorBidi" w:hAnsiTheme="minorBidi"/>
          <w:rtl/>
        </w:rPr>
        <w:t xml:space="preserve"> שינוי מערכתי וארוך טווח.  </w:t>
      </w:r>
      <w:r w:rsidR="0067708E" w:rsidRPr="004F739D">
        <w:rPr>
          <w:rFonts w:asciiTheme="minorBidi" w:hAnsiTheme="minorBidi"/>
          <w:rtl/>
        </w:rPr>
        <w:t xml:space="preserve"> </w:t>
      </w:r>
    </w:p>
    <w:p w14:paraId="201C73A3" w14:textId="77777777" w:rsidR="00AE010B" w:rsidRPr="00E51D52" w:rsidRDefault="00DF2A90" w:rsidP="00997BCA">
      <w:pPr>
        <w:spacing w:after="120" w:line="360" w:lineRule="auto"/>
        <w:jc w:val="both"/>
        <w:rPr>
          <w:rFonts w:asciiTheme="minorBidi" w:hAnsiTheme="minorBidi"/>
          <w:b/>
          <w:bCs/>
          <w:sz w:val="28"/>
          <w:szCs w:val="28"/>
          <w:u w:val="single"/>
          <w:rtl/>
        </w:rPr>
      </w:pPr>
      <w:r w:rsidRPr="00E51D52">
        <w:rPr>
          <w:rFonts w:asciiTheme="minorBidi" w:hAnsiTheme="minorBidi"/>
          <w:b/>
          <w:bCs/>
          <w:sz w:val="28"/>
          <w:szCs w:val="28"/>
          <w:u w:val="single"/>
          <w:rtl/>
        </w:rPr>
        <w:t xml:space="preserve">שלב שני: </w:t>
      </w:r>
      <w:r w:rsidR="00AE010B" w:rsidRPr="00E51D52">
        <w:rPr>
          <w:rFonts w:asciiTheme="minorBidi" w:hAnsiTheme="minorBidi"/>
          <w:b/>
          <w:bCs/>
          <w:sz w:val="28"/>
          <w:szCs w:val="28"/>
          <w:u w:val="single"/>
          <w:rtl/>
        </w:rPr>
        <w:t>משרד החינוך מכיר בצורך של מהלך משותף</w:t>
      </w:r>
      <w:r w:rsidR="00281048" w:rsidRPr="00E51D52">
        <w:rPr>
          <w:rFonts w:asciiTheme="minorBidi" w:hAnsiTheme="minorBidi"/>
          <w:b/>
          <w:bCs/>
          <w:sz w:val="28"/>
          <w:szCs w:val="28"/>
          <w:u w:val="single"/>
          <w:rtl/>
        </w:rPr>
        <w:t xml:space="preserve"> </w:t>
      </w:r>
      <w:r w:rsidR="001C3283">
        <w:rPr>
          <w:rFonts w:asciiTheme="minorBidi" w:hAnsiTheme="minorBidi"/>
          <w:b/>
          <w:bCs/>
          <w:sz w:val="28"/>
          <w:szCs w:val="28"/>
          <w:u w:val="single"/>
          <w:rtl/>
        </w:rPr>
        <w:t>ובער</w:t>
      </w:r>
      <w:r w:rsidR="001C3283">
        <w:rPr>
          <w:rFonts w:asciiTheme="minorBidi" w:hAnsiTheme="minorBidi" w:hint="cs"/>
          <w:b/>
          <w:bCs/>
          <w:sz w:val="28"/>
          <w:szCs w:val="28"/>
          <w:u w:val="single"/>
          <w:rtl/>
        </w:rPr>
        <w:t>כו</w:t>
      </w:r>
      <w:r w:rsidR="001C3283" w:rsidRPr="001C3283">
        <w:rPr>
          <w:rFonts w:asciiTheme="minorBidi" w:hAnsiTheme="minorBidi"/>
          <w:b/>
          <w:bCs/>
          <w:sz w:val="28"/>
          <w:szCs w:val="28"/>
          <w:u w:val="single"/>
          <w:rtl/>
        </w:rPr>
        <w:t xml:space="preserve"> </w:t>
      </w:r>
      <w:r w:rsidR="00281048" w:rsidRPr="00E51D52">
        <w:rPr>
          <w:rFonts w:asciiTheme="minorBidi" w:hAnsiTheme="minorBidi"/>
          <w:b/>
          <w:bCs/>
          <w:sz w:val="28"/>
          <w:szCs w:val="28"/>
          <w:u w:val="single"/>
          <w:rtl/>
        </w:rPr>
        <w:t>(2014-2015)</w:t>
      </w:r>
    </w:p>
    <w:p w14:paraId="7E8D0895" w14:textId="0D337A3D" w:rsidR="00E17827" w:rsidRDefault="001E2976" w:rsidP="007A3FF1">
      <w:pPr>
        <w:spacing w:after="120" w:line="360" w:lineRule="auto"/>
        <w:jc w:val="both"/>
        <w:rPr>
          <w:rFonts w:asciiTheme="minorBidi" w:hAnsiTheme="minorBidi"/>
          <w:rtl/>
        </w:rPr>
      </w:pPr>
      <w:r>
        <w:rPr>
          <w:rFonts w:asciiTheme="minorBidi" w:hAnsiTheme="minorBidi"/>
          <w:rtl/>
        </w:rPr>
        <w:t>בנובמבר 2013</w:t>
      </w:r>
      <w:r w:rsidR="00740F54" w:rsidRPr="004F739D">
        <w:rPr>
          <w:rFonts w:asciiTheme="minorBidi" w:hAnsiTheme="minorBidi"/>
          <w:rtl/>
        </w:rPr>
        <w:t xml:space="preserve"> </w:t>
      </w:r>
      <w:r w:rsidR="00865617" w:rsidRPr="004F739D">
        <w:rPr>
          <w:rFonts w:asciiTheme="minorBidi" w:hAnsiTheme="minorBidi"/>
          <w:rtl/>
        </w:rPr>
        <w:t>נוצרה הזדמנות לשינוי במ</w:t>
      </w:r>
      <w:r w:rsidR="007721D7" w:rsidRPr="004F739D">
        <w:rPr>
          <w:rFonts w:asciiTheme="minorBidi" w:hAnsiTheme="minorBidi"/>
          <w:rtl/>
        </w:rPr>
        <w:t>אפייני השותפות ע</w:t>
      </w:r>
      <w:r w:rsidR="00865617" w:rsidRPr="004F739D">
        <w:rPr>
          <w:rFonts w:asciiTheme="minorBidi" w:hAnsiTheme="minorBidi"/>
          <w:rtl/>
        </w:rPr>
        <w:t>ם משרד החינוך</w:t>
      </w:r>
      <w:r w:rsidR="00D91D90" w:rsidRPr="004F739D">
        <w:rPr>
          <w:rFonts w:asciiTheme="minorBidi" w:hAnsiTheme="minorBidi"/>
          <w:rtl/>
        </w:rPr>
        <w:t>.</w:t>
      </w:r>
      <w:r w:rsidR="00B548D6" w:rsidRPr="004F739D">
        <w:rPr>
          <w:rFonts w:asciiTheme="minorBidi" w:hAnsiTheme="minorBidi"/>
          <w:rtl/>
        </w:rPr>
        <w:t xml:space="preserve"> </w:t>
      </w:r>
      <w:r>
        <w:rPr>
          <w:rFonts w:asciiTheme="minorBidi" w:hAnsiTheme="minorBidi" w:hint="cs"/>
          <w:rtl/>
        </w:rPr>
        <w:t>כניסתה לתפקיד של מנכ"לית חדשה, שב</w:t>
      </w:r>
      <w:r w:rsidR="00740F54" w:rsidRPr="004F739D">
        <w:rPr>
          <w:rFonts w:asciiTheme="minorBidi" w:hAnsiTheme="minorBidi"/>
          <w:rtl/>
        </w:rPr>
        <w:t xml:space="preserve">מסגרת תפקידה </w:t>
      </w:r>
      <w:r w:rsidR="00181154" w:rsidRPr="004F739D">
        <w:rPr>
          <w:rFonts w:asciiTheme="minorBidi" w:hAnsiTheme="minorBidi"/>
          <w:rtl/>
        </w:rPr>
        <w:t xml:space="preserve">הקודם </w:t>
      </w:r>
      <w:r>
        <w:rPr>
          <w:rFonts w:asciiTheme="minorBidi" w:hAnsiTheme="minorBidi" w:hint="cs"/>
          <w:rtl/>
        </w:rPr>
        <w:t>ניהלה</w:t>
      </w:r>
      <w:r w:rsidR="00740F54" w:rsidRPr="004F739D">
        <w:rPr>
          <w:rFonts w:asciiTheme="minorBidi" w:hAnsiTheme="minorBidi"/>
          <w:rtl/>
        </w:rPr>
        <w:t xml:space="preserve"> את השולחן העגול ה</w:t>
      </w:r>
      <w:r w:rsidR="00254BC9">
        <w:rPr>
          <w:rFonts w:asciiTheme="minorBidi" w:hAnsiTheme="minorBidi"/>
          <w:rtl/>
        </w:rPr>
        <w:t>בין-מגזרי</w:t>
      </w:r>
      <w:r w:rsidR="00740F54" w:rsidRPr="004F739D">
        <w:rPr>
          <w:rFonts w:asciiTheme="minorBidi" w:hAnsiTheme="minorBidi"/>
          <w:rtl/>
        </w:rPr>
        <w:t xml:space="preserve"> </w:t>
      </w:r>
      <w:r w:rsidR="00181154" w:rsidRPr="004F739D">
        <w:rPr>
          <w:rFonts w:asciiTheme="minorBidi" w:hAnsiTheme="minorBidi"/>
          <w:rtl/>
        </w:rPr>
        <w:t xml:space="preserve">במשרד החינוך, </w:t>
      </w:r>
      <w:r>
        <w:rPr>
          <w:rFonts w:asciiTheme="minorBidi" w:hAnsiTheme="minorBidi"/>
          <w:rtl/>
        </w:rPr>
        <w:t xml:space="preserve">הביאה </w:t>
      </w:r>
      <w:r w:rsidR="00740F54" w:rsidRPr="004F739D">
        <w:rPr>
          <w:rFonts w:asciiTheme="minorBidi" w:hAnsiTheme="minorBidi"/>
          <w:rtl/>
        </w:rPr>
        <w:t xml:space="preserve">הכרה בערך של שיח </w:t>
      </w:r>
      <w:r>
        <w:rPr>
          <w:rFonts w:asciiTheme="minorBidi" w:hAnsiTheme="minorBidi"/>
          <w:rtl/>
        </w:rPr>
        <w:t xml:space="preserve">פתוח עם </w:t>
      </w:r>
      <w:r w:rsidR="008B5793" w:rsidRPr="004F739D">
        <w:rPr>
          <w:rFonts w:asciiTheme="minorBidi" w:hAnsiTheme="minorBidi"/>
          <w:rtl/>
        </w:rPr>
        <w:t>המגזר</w:t>
      </w:r>
      <w:r>
        <w:rPr>
          <w:rFonts w:asciiTheme="minorBidi" w:hAnsiTheme="minorBidi"/>
          <w:rtl/>
        </w:rPr>
        <w:t xml:space="preserve"> השלישי</w:t>
      </w:r>
      <w:r w:rsidR="008B5793" w:rsidRPr="004F739D">
        <w:rPr>
          <w:rFonts w:asciiTheme="minorBidi" w:hAnsiTheme="minorBidi"/>
          <w:rtl/>
        </w:rPr>
        <w:t xml:space="preserve"> </w:t>
      </w:r>
      <w:r>
        <w:rPr>
          <w:rFonts w:asciiTheme="minorBidi" w:hAnsiTheme="minorBidi" w:hint="cs"/>
          <w:rtl/>
        </w:rPr>
        <w:t>ו</w:t>
      </w:r>
      <w:r w:rsidR="008B5793" w:rsidRPr="004F739D">
        <w:rPr>
          <w:rFonts w:asciiTheme="minorBidi" w:hAnsiTheme="minorBidi"/>
          <w:rtl/>
        </w:rPr>
        <w:t xml:space="preserve">העסקי </w:t>
      </w:r>
      <w:r w:rsidR="002A168A" w:rsidRPr="004F739D">
        <w:rPr>
          <w:rFonts w:asciiTheme="minorBidi" w:hAnsiTheme="minorBidi"/>
          <w:rtl/>
        </w:rPr>
        <w:t>לקידום מטרות משותפות</w:t>
      </w:r>
      <w:r w:rsidR="008B5793" w:rsidRPr="004F739D">
        <w:rPr>
          <w:rFonts w:asciiTheme="minorBidi" w:hAnsiTheme="minorBidi"/>
          <w:rtl/>
        </w:rPr>
        <w:t>.</w:t>
      </w:r>
      <w:r w:rsidR="00181154" w:rsidRPr="004F739D">
        <w:rPr>
          <w:rFonts w:asciiTheme="minorBidi" w:hAnsiTheme="minorBidi"/>
          <w:rtl/>
        </w:rPr>
        <w:t xml:space="preserve"> </w:t>
      </w:r>
      <w:r w:rsidR="002A168A" w:rsidRPr="004F739D">
        <w:rPr>
          <w:rFonts w:asciiTheme="minorBidi" w:hAnsiTheme="minorBidi"/>
          <w:rtl/>
        </w:rPr>
        <w:t xml:space="preserve">הנהלת המשרד </w:t>
      </w:r>
      <w:r w:rsidR="007A3FF1">
        <w:rPr>
          <w:rFonts w:asciiTheme="minorBidi" w:hAnsiTheme="minorBidi" w:hint="cs"/>
          <w:rtl/>
        </w:rPr>
        <w:t>זיהתה</w:t>
      </w:r>
      <w:r w:rsidR="000248D6">
        <w:rPr>
          <w:rFonts w:asciiTheme="minorBidi" w:hAnsiTheme="minorBidi" w:hint="cs"/>
          <w:rtl/>
        </w:rPr>
        <w:t xml:space="preserve"> גם</w:t>
      </w:r>
      <w:r w:rsidR="007A3FF1">
        <w:rPr>
          <w:rFonts w:asciiTheme="minorBidi" w:hAnsiTheme="minorBidi" w:hint="cs"/>
          <w:rtl/>
        </w:rPr>
        <w:t xml:space="preserve"> </w:t>
      </w:r>
      <w:r w:rsidR="00EC1932" w:rsidRPr="004F739D">
        <w:rPr>
          <w:rFonts w:asciiTheme="minorBidi" w:hAnsiTheme="minorBidi"/>
          <w:rtl/>
        </w:rPr>
        <w:t>הזדמנות במודל העבודה הייחודי שהביאה היוזמה</w:t>
      </w:r>
      <w:r w:rsidR="000248D6">
        <w:rPr>
          <w:rFonts w:asciiTheme="minorBidi" w:hAnsiTheme="minorBidi" w:hint="cs"/>
          <w:rtl/>
        </w:rPr>
        <w:t>,</w:t>
      </w:r>
      <w:r w:rsidR="005A4BE6">
        <w:rPr>
          <w:rFonts w:asciiTheme="minorBidi" w:hAnsiTheme="minorBidi" w:hint="cs"/>
          <w:rtl/>
        </w:rPr>
        <w:t xml:space="preserve"> בשלושה צירים מרכזיים: </w:t>
      </w:r>
    </w:p>
    <w:p w14:paraId="038F2A34" w14:textId="729E0045" w:rsidR="004609D2" w:rsidRPr="00E17827" w:rsidRDefault="00EC1932" w:rsidP="007A3FF1">
      <w:pPr>
        <w:pStyle w:val="a3"/>
        <w:numPr>
          <w:ilvl w:val="0"/>
          <w:numId w:val="32"/>
        </w:numPr>
        <w:spacing w:after="120" w:line="360" w:lineRule="auto"/>
        <w:jc w:val="both"/>
        <w:rPr>
          <w:rFonts w:asciiTheme="minorBidi" w:hAnsiTheme="minorBidi"/>
          <w:b/>
          <w:bCs/>
          <w:rtl/>
        </w:rPr>
      </w:pPr>
      <w:r w:rsidRPr="00E17827">
        <w:rPr>
          <w:rFonts w:asciiTheme="minorBidi" w:hAnsiTheme="minorBidi"/>
          <w:b/>
          <w:bCs/>
          <w:rtl/>
        </w:rPr>
        <w:t xml:space="preserve">הגדרת היעדים </w:t>
      </w:r>
      <w:r w:rsidR="00E76597">
        <w:rPr>
          <w:rFonts w:asciiTheme="minorBidi" w:hAnsiTheme="minorBidi" w:hint="cs"/>
          <w:b/>
          <w:bCs/>
          <w:rtl/>
        </w:rPr>
        <w:t>על בסיס ניתוח הנתונים</w:t>
      </w:r>
      <w:r w:rsidRPr="00E17827">
        <w:rPr>
          <w:rFonts w:asciiTheme="minorBidi" w:hAnsiTheme="minorBidi"/>
          <w:b/>
          <w:bCs/>
          <w:rtl/>
        </w:rPr>
        <w:t xml:space="preserve"> יצר</w:t>
      </w:r>
      <w:r w:rsidR="00B161D3">
        <w:rPr>
          <w:rFonts w:asciiTheme="minorBidi" w:hAnsiTheme="minorBidi" w:hint="cs"/>
          <w:b/>
          <w:bCs/>
          <w:rtl/>
        </w:rPr>
        <w:t>ה</w:t>
      </w:r>
      <w:r w:rsidRPr="00E17827">
        <w:rPr>
          <w:rFonts w:asciiTheme="minorBidi" w:hAnsiTheme="minorBidi"/>
          <w:b/>
          <w:bCs/>
          <w:rtl/>
        </w:rPr>
        <w:t xml:space="preserve"> </w:t>
      </w:r>
      <w:r w:rsidR="00E76597">
        <w:rPr>
          <w:rFonts w:asciiTheme="minorBidi" w:hAnsiTheme="minorBidi" w:hint="cs"/>
          <w:b/>
          <w:bCs/>
          <w:rtl/>
        </w:rPr>
        <w:t xml:space="preserve">קרקע </w:t>
      </w:r>
      <w:r w:rsidRPr="00E17827">
        <w:rPr>
          <w:rFonts w:asciiTheme="minorBidi" w:hAnsiTheme="minorBidi"/>
          <w:b/>
          <w:bCs/>
          <w:rtl/>
        </w:rPr>
        <w:t>לדיון ו</w:t>
      </w:r>
      <w:r w:rsidR="00E76597">
        <w:rPr>
          <w:rFonts w:asciiTheme="minorBidi" w:hAnsiTheme="minorBidi" w:hint="cs"/>
          <w:b/>
          <w:bCs/>
          <w:rtl/>
        </w:rPr>
        <w:t>ל</w:t>
      </w:r>
      <w:r w:rsidR="006E1B32" w:rsidRPr="00E17827">
        <w:rPr>
          <w:rFonts w:asciiTheme="minorBidi" w:hAnsiTheme="minorBidi"/>
          <w:b/>
          <w:bCs/>
          <w:rtl/>
        </w:rPr>
        <w:t>שיח ענייניים וממוקדים</w:t>
      </w:r>
      <w:r w:rsidR="00E76597">
        <w:rPr>
          <w:rFonts w:asciiTheme="minorBidi" w:hAnsiTheme="minorBidi" w:hint="cs"/>
          <w:b/>
          <w:bCs/>
          <w:rtl/>
        </w:rPr>
        <w:t>,</w:t>
      </w:r>
      <w:r w:rsidR="006E1B32" w:rsidRPr="00E17827">
        <w:rPr>
          <w:rFonts w:asciiTheme="minorBidi" w:hAnsiTheme="minorBidi"/>
          <w:b/>
          <w:bCs/>
          <w:rtl/>
        </w:rPr>
        <w:t xml:space="preserve"> ו</w:t>
      </w:r>
      <w:r w:rsidRPr="00E17827">
        <w:rPr>
          <w:rFonts w:asciiTheme="minorBidi" w:hAnsiTheme="minorBidi"/>
          <w:b/>
          <w:bCs/>
          <w:rtl/>
        </w:rPr>
        <w:t>הזדמנות לבניית הסכמות</w:t>
      </w:r>
      <w:r w:rsidR="004609D2" w:rsidRPr="00E17827">
        <w:rPr>
          <w:rFonts w:asciiTheme="minorBidi" w:hAnsiTheme="minorBidi"/>
          <w:b/>
          <w:bCs/>
          <w:rtl/>
        </w:rPr>
        <w:t xml:space="preserve"> משותפות.</w:t>
      </w:r>
    </w:p>
    <w:p w14:paraId="2652B9ED" w14:textId="57B89CFA" w:rsidR="00F27F34" w:rsidRPr="004F739D" w:rsidRDefault="00B5346C" w:rsidP="000248D6">
      <w:pPr>
        <w:spacing w:after="120" w:line="360" w:lineRule="auto"/>
        <w:jc w:val="both"/>
        <w:rPr>
          <w:rFonts w:asciiTheme="minorBidi" w:hAnsiTheme="minorBidi"/>
          <w:rtl/>
        </w:rPr>
      </w:pPr>
      <w:r w:rsidRPr="004F739D">
        <w:rPr>
          <w:rFonts w:asciiTheme="minorBidi" w:hAnsiTheme="minorBidi"/>
          <w:rtl/>
        </w:rPr>
        <w:t xml:space="preserve">מדידה משותפת והתבססות על נתונים מהווים מרכיב מרכזי בגישת קולקטיב אימפקט. </w:t>
      </w:r>
      <w:r w:rsidR="001E6216" w:rsidRPr="004F739D">
        <w:rPr>
          <w:rFonts w:asciiTheme="minorBidi" w:hAnsiTheme="minorBidi"/>
          <w:rtl/>
        </w:rPr>
        <w:t xml:space="preserve">עם </w:t>
      </w:r>
      <w:r w:rsidR="00644511">
        <w:rPr>
          <w:rFonts w:asciiTheme="minorBidi" w:hAnsiTheme="minorBidi"/>
          <w:rtl/>
        </w:rPr>
        <w:t xml:space="preserve">צאתה לדרך, היוזמה </w:t>
      </w:r>
      <w:r w:rsidR="00576781">
        <w:rPr>
          <w:rFonts w:asciiTheme="minorBidi" w:hAnsiTheme="minorBidi" w:hint="cs"/>
          <w:rtl/>
        </w:rPr>
        <w:t xml:space="preserve">מיפתה את </w:t>
      </w:r>
      <w:r w:rsidR="001E6216" w:rsidRPr="004F739D">
        <w:rPr>
          <w:rFonts w:asciiTheme="minorBidi" w:hAnsiTheme="minorBidi"/>
          <w:rtl/>
        </w:rPr>
        <w:t xml:space="preserve">האתגרים </w:t>
      </w:r>
      <w:r w:rsidR="002B504C" w:rsidRPr="004F739D">
        <w:rPr>
          <w:rFonts w:asciiTheme="minorBidi" w:hAnsiTheme="minorBidi"/>
          <w:rtl/>
        </w:rPr>
        <w:t>והחסמים הקיימים בשד</w:t>
      </w:r>
      <w:r w:rsidR="00576781">
        <w:rPr>
          <w:rFonts w:asciiTheme="minorBidi" w:hAnsiTheme="minorBidi"/>
          <w:rtl/>
        </w:rPr>
        <w:t>ה לקידום מצוינות במתמטיקה ומדעי</w:t>
      </w:r>
      <w:r w:rsidR="00590C50">
        <w:rPr>
          <w:rFonts w:asciiTheme="minorBidi" w:hAnsiTheme="minorBidi" w:hint="cs"/>
          <w:rtl/>
        </w:rPr>
        <w:t>ם</w:t>
      </w:r>
      <w:r w:rsidR="00576781">
        <w:rPr>
          <w:rFonts w:asciiTheme="minorBidi" w:hAnsiTheme="minorBidi" w:hint="cs"/>
          <w:rtl/>
        </w:rPr>
        <w:t xml:space="preserve">. </w:t>
      </w:r>
      <w:r w:rsidR="00590C50">
        <w:rPr>
          <w:rFonts w:asciiTheme="minorBidi" w:hAnsiTheme="minorBidi" w:hint="cs"/>
          <w:rtl/>
        </w:rPr>
        <w:t xml:space="preserve">תוצאות </w:t>
      </w:r>
      <w:r w:rsidR="00576781">
        <w:rPr>
          <w:rFonts w:asciiTheme="minorBidi" w:hAnsiTheme="minorBidi" w:hint="cs"/>
          <w:rtl/>
        </w:rPr>
        <w:t xml:space="preserve">המיפוי </w:t>
      </w:r>
      <w:r w:rsidR="002B504C" w:rsidRPr="004F739D">
        <w:rPr>
          <w:rFonts w:asciiTheme="minorBidi" w:hAnsiTheme="minorBidi"/>
          <w:rtl/>
        </w:rPr>
        <w:t>העיד</w:t>
      </w:r>
      <w:r w:rsidR="00576781">
        <w:rPr>
          <w:rFonts w:asciiTheme="minorBidi" w:hAnsiTheme="minorBidi" w:hint="cs"/>
          <w:rtl/>
        </w:rPr>
        <w:t>ו</w:t>
      </w:r>
      <w:r w:rsidR="002B504C" w:rsidRPr="004F739D">
        <w:rPr>
          <w:rFonts w:asciiTheme="minorBidi" w:hAnsiTheme="minorBidi"/>
          <w:rtl/>
        </w:rPr>
        <w:t xml:space="preserve"> על מורכבות הבעיה</w:t>
      </w:r>
      <w:r w:rsidR="00DD52FB" w:rsidRPr="004F739D">
        <w:rPr>
          <w:rFonts w:asciiTheme="minorBidi" w:hAnsiTheme="minorBidi"/>
          <w:rtl/>
        </w:rPr>
        <w:t xml:space="preserve"> ו</w:t>
      </w:r>
      <w:r w:rsidR="00C16629">
        <w:rPr>
          <w:rFonts w:asciiTheme="minorBidi" w:hAnsiTheme="minorBidi" w:hint="cs"/>
          <w:rtl/>
        </w:rPr>
        <w:t>הצביע</w:t>
      </w:r>
      <w:r w:rsidR="00576781">
        <w:rPr>
          <w:rFonts w:asciiTheme="minorBidi" w:hAnsiTheme="minorBidi" w:hint="cs"/>
          <w:rtl/>
        </w:rPr>
        <w:t>ו</w:t>
      </w:r>
      <w:r w:rsidR="00C16629">
        <w:rPr>
          <w:rFonts w:asciiTheme="minorBidi" w:hAnsiTheme="minorBidi" w:hint="cs"/>
          <w:rtl/>
        </w:rPr>
        <w:t xml:space="preserve"> על </w:t>
      </w:r>
      <w:r w:rsidR="00CE31A3">
        <w:rPr>
          <w:rFonts w:asciiTheme="minorBidi" w:hAnsiTheme="minorBidi" w:hint="cs"/>
          <w:rtl/>
        </w:rPr>
        <w:t>ה</w:t>
      </w:r>
      <w:r w:rsidR="00DD52FB" w:rsidRPr="004F739D">
        <w:rPr>
          <w:rFonts w:asciiTheme="minorBidi" w:hAnsiTheme="minorBidi"/>
          <w:rtl/>
        </w:rPr>
        <w:t xml:space="preserve">מגמות </w:t>
      </w:r>
      <w:r w:rsidR="002B504C" w:rsidRPr="004F739D">
        <w:rPr>
          <w:rFonts w:asciiTheme="minorBidi" w:hAnsiTheme="minorBidi"/>
          <w:rtl/>
        </w:rPr>
        <w:t>בתחומי הדעת השונים</w:t>
      </w:r>
      <w:r w:rsidR="00547267" w:rsidRPr="004F739D">
        <w:rPr>
          <w:rFonts w:asciiTheme="minorBidi" w:hAnsiTheme="minorBidi"/>
          <w:rtl/>
        </w:rPr>
        <w:t xml:space="preserve">. </w:t>
      </w:r>
      <w:r w:rsidR="00644511">
        <w:rPr>
          <w:rFonts w:asciiTheme="minorBidi" w:hAnsiTheme="minorBidi" w:hint="cs"/>
          <w:rtl/>
        </w:rPr>
        <w:t xml:space="preserve">בהתבסס על </w:t>
      </w:r>
      <w:r w:rsidR="00547267" w:rsidRPr="004F739D">
        <w:rPr>
          <w:rFonts w:asciiTheme="minorBidi" w:hAnsiTheme="minorBidi"/>
          <w:rtl/>
        </w:rPr>
        <w:t xml:space="preserve">ניתוח </w:t>
      </w:r>
      <w:r w:rsidR="00C16629">
        <w:rPr>
          <w:rFonts w:asciiTheme="minorBidi" w:hAnsiTheme="minorBidi" w:hint="cs"/>
          <w:rtl/>
        </w:rPr>
        <w:t>השוואתי</w:t>
      </w:r>
      <w:r w:rsidR="00644511">
        <w:rPr>
          <w:rFonts w:asciiTheme="minorBidi" w:hAnsiTheme="minorBidi"/>
          <w:rtl/>
        </w:rPr>
        <w:t xml:space="preserve"> למדינות אחרות </w:t>
      </w:r>
      <w:r w:rsidR="00547267" w:rsidRPr="004F739D">
        <w:rPr>
          <w:rFonts w:asciiTheme="minorBidi" w:hAnsiTheme="minorBidi"/>
          <w:rtl/>
        </w:rPr>
        <w:t>הוסכם כי יש לסמן את היעד של</w:t>
      </w:r>
      <w:r w:rsidR="00A96636" w:rsidRPr="004F739D">
        <w:rPr>
          <w:rFonts w:asciiTheme="minorBidi" w:hAnsiTheme="minorBidi"/>
          <w:rtl/>
        </w:rPr>
        <w:t xml:space="preserve"> הכפלת מספר התלמידים </w:t>
      </w:r>
      <w:r w:rsidR="00CE31A3">
        <w:rPr>
          <w:rFonts w:asciiTheme="minorBidi" w:hAnsiTheme="minorBidi" w:hint="cs"/>
          <w:rtl/>
        </w:rPr>
        <w:t xml:space="preserve">על מנת </w:t>
      </w:r>
      <w:r w:rsidR="00A96636" w:rsidRPr="004F739D">
        <w:rPr>
          <w:rFonts w:asciiTheme="minorBidi" w:hAnsiTheme="minorBidi"/>
          <w:rtl/>
        </w:rPr>
        <w:t xml:space="preserve">להגיע </w:t>
      </w:r>
      <w:proofErr w:type="spellStart"/>
      <w:r w:rsidR="00A96636" w:rsidRPr="004F739D">
        <w:rPr>
          <w:rFonts w:asciiTheme="minorBidi" w:hAnsiTheme="minorBidi"/>
          <w:rtl/>
        </w:rPr>
        <w:t>ל</w:t>
      </w:r>
      <w:r w:rsidR="00547267" w:rsidRPr="004F739D">
        <w:rPr>
          <w:rFonts w:asciiTheme="minorBidi" w:hAnsiTheme="minorBidi"/>
          <w:rtl/>
        </w:rPr>
        <w:t>כ</w:t>
      </w:r>
      <w:proofErr w:type="spellEnd"/>
      <w:r w:rsidR="00547267" w:rsidRPr="004F739D">
        <w:rPr>
          <w:rFonts w:asciiTheme="minorBidi" w:hAnsiTheme="minorBidi"/>
          <w:rtl/>
        </w:rPr>
        <w:t xml:space="preserve">–20% משכבת הגיל הלומדים </w:t>
      </w:r>
      <w:r w:rsidR="00CE31A3">
        <w:rPr>
          <w:rFonts w:asciiTheme="minorBidi" w:hAnsiTheme="minorBidi" w:hint="cs"/>
          <w:rtl/>
        </w:rPr>
        <w:t>ב</w:t>
      </w:r>
      <w:r w:rsidR="001E2976">
        <w:rPr>
          <w:rFonts w:asciiTheme="minorBidi" w:hAnsiTheme="minorBidi"/>
          <w:rtl/>
        </w:rPr>
        <w:t>רמת מצוינות במקצועות ה</w:t>
      </w:r>
      <w:r w:rsidR="001E2976">
        <w:rPr>
          <w:rFonts w:asciiTheme="minorBidi" w:hAnsiTheme="minorBidi" w:hint="cs"/>
          <w:rtl/>
        </w:rPr>
        <w:t>-</w:t>
      </w:r>
      <w:r w:rsidR="00547267" w:rsidRPr="004F739D">
        <w:rPr>
          <w:rFonts w:asciiTheme="minorBidi" w:hAnsiTheme="minorBidi"/>
        </w:rPr>
        <w:t>STEM</w:t>
      </w:r>
      <w:r w:rsidR="00547267" w:rsidRPr="004F739D">
        <w:rPr>
          <w:rFonts w:asciiTheme="minorBidi" w:hAnsiTheme="minorBidi"/>
          <w:rtl/>
        </w:rPr>
        <w:t xml:space="preserve">. </w:t>
      </w:r>
      <w:r w:rsidR="00CA6F7A">
        <w:rPr>
          <w:rFonts w:asciiTheme="minorBidi" w:hAnsiTheme="minorBidi" w:hint="cs"/>
          <w:rtl/>
        </w:rPr>
        <w:t>ניתוח ה</w:t>
      </w:r>
      <w:r w:rsidR="00A96636" w:rsidRPr="004F739D">
        <w:rPr>
          <w:rFonts w:asciiTheme="minorBidi" w:hAnsiTheme="minorBidi"/>
          <w:rtl/>
        </w:rPr>
        <w:t xml:space="preserve">נתונים העביר </w:t>
      </w:r>
      <w:r w:rsidR="00576781">
        <w:rPr>
          <w:rFonts w:asciiTheme="minorBidi" w:hAnsiTheme="minorBidi" w:hint="cs"/>
          <w:rtl/>
        </w:rPr>
        <w:t>מסר</w:t>
      </w:r>
      <w:r w:rsidR="00A96636" w:rsidRPr="004F739D">
        <w:rPr>
          <w:rFonts w:asciiTheme="minorBidi" w:hAnsiTheme="minorBidi"/>
          <w:rtl/>
        </w:rPr>
        <w:t xml:space="preserve"> </w:t>
      </w:r>
      <w:r w:rsidR="000248D6">
        <w:rPr>
          <w:rFonts w:asciiTheme="minorBidi" w:hAnsiTheme="minorBidi" w:hint="cs"/>
          <w:rtl/>
        </w:rPr>
        <w:t>לגבי חשיבות</w:t>
      </w:r>
      <w:r w:rsidR="00A96636" w:rsidRPr="004F739D">
        <w:rPr>
          <w:rFonts w:asciiTheme="minorBidi" w:hAnsiTheme="minorBidi"/>
          <w:rtl/>
        </w:rPr>
        <w:t xml:space="preserve"> </w:t>
      </w:r>
      <w:r w:rsidR="00CA6F7A">
        <w:rPr>
          <w:rFonts w:asciiTheme="minorBidi" w:hAnsiTheme="minorBidi" w:hint="cs"/>
          <w:rtl/>
        </w:rPr>
        <w:t>ה</w:t>
      </w:r>
      <w:r w:rsidR="00A96636" w:rsidRPr="004F739D">
        <w:rPr>
          <w:rFonts w:asciiTheme="minorBidi" w:hAnsiTheme="minorBidi"/>
          <w:rtl/>
        </w:rPr>
        <w:t xml:space="preserve">מיקוד </w:t>
      </w:r>
      <w:r w:rsidR="00576781">
        <w:rPr>
          <w:rFonts w:asciiTheme="minorBidi" w:hAnsiTheme="minorBidi"/>
          <w:rtl/>
        </w:rPr>
        <w:t>ו</w:t>
      </w:r>
      <w:r w:rsidR="00CA6F7A">
        <w:rPr>
          <w:rFonts w:asciiTheme="minorBidi" w:hAnsiTheme="minorBidi" w:hint="cs"/>
          <w:rtl/>
        </w:rPr>
        <w:t>ה</w:t>
      </w:r>
      <w:r w:rsidR="00576781">
        <w:rPr>
          <w:rFonts w:asciiTheme="minorBidi" w:hAnsiTheme="minorBidi"/>
          <w:rtl/>
        </w:rPr>
        <w:t>בהירות</w:t>
      </w:r>
      <w:r w:rsidR="00CA6F7A">
        <w:rPr>
          <w:rFonts w:asciiTheme="minorBidi" w:hAnsiTheme="minorBidi" w:hint="cs"/>
          <w:rtl/>
        </w:rPr>
        <w:t xml:space="preserve"> בדרך לפתרון הבעיה</w:t>
      </w:r>
      <w:r w:rsidR="00576781">
        <w:rPr>
          <w:rFonts w:asciiTheme="minorBidi" w:hAnsiTheme="minorBidi" w:hint="cs"/>
          <w:rtl/>
        </w:rPr>
        <w:t>,</w:t>
      </w:r>
      <w:r w:rsidR="00576781">
        <w:rPr>
          <w:rFonts w:asciiTheme="minorBidi" w:hAnsiTheme="minorBidi"/>
          <w:rtl/>
        </w:rPr>
        <w:t xml:space="preserve"> </w:t>
      </w:r>
      <w:r w:rsidR="00576781">
        <w:rPr>
          <w:rFonts w:asciiTheme="minorBidi" w:hAnsiTheme="minorBidi" w:hint="cs"/>
          <w:rtl/>
        </w:rPr>
        <w:t xml:space="preserve">כמו גם </w:t>
      </w:r>
      <w:r w:rsidR="00B161D3">
        <w:rPr>
          <w:rFonts w:asciiTheme="minorBidi" w:hAnsiTheme="minorBidi" w:hint="cs"/>
          <w:rtl/>
        </w:rPr>
        <w:t xml:space="preserve">לגבי </w:t>
      </w:r>
      <w:r w:rsidR="00CA6F7A">
        <w:rPr>
          <w:rFonts w:asciiTheme="minorBidi" w:hAnsiTheme="minorBidi" w:hint="cs"/>
          <w:rtl/>
        </w:rPr>
        <w:t>הצורך ב</w:t>
      </w:r>
      <w:r w:rsidR="00780BC8" w:rsidRPr="004F739D">
        <w:rPr>
          <w:rFonts w:asciiTheme="minorBidi" w:hAnsiTheme="minorBidi"/>
          <w:rtl/>
        </w:rPr>
        <w:t xml:space="preserve">ניהול </w:t>
      </w:r>
      <w:r w:rsidR="00CA6F7A">
        <w:rPr>
          <w:rFonts w:asciiTheme="minorBidi" w:hAnsiTheme="minorBidi" w:hint="cs"/>
          <w:rtl/>
        </w:rPr>
        <w:t xml:space="preserve">מתואם של </w:t>
      </w:r>
      <w:r w:rsidR="00780BC8" w:rsidRPr="004F739D">
        <w:rPr>
          <w:rFonts w:asciiTheme="minorBidi" w:hAnsiTheme="minorBidi"/>
          <w:rtl/>
        </w:rPr>
        <w:t>המהלך</w:t>
      </w:r>
      <w:r w:rsidR="001E2976">
        <w:rPr>
          <w:rFonts w:asciiTheme="minorBidi" w:hAnsiTheme="minorBidi" w:hint="cs"/>
          <w:rtl/>
        </w:rPr>
        <w:t>,</w:t>
      </w:r>
      <w:r w:rsidR="00780BC8" w:rsidRPr="004F739D">
        <w:rPr>
          <w:rFonts w:asciiTheme="minorBidi" w:hAnsiTheme="minorBidi"/>
          <w:rtl/>
        </w:rPr>
        <w:t xml:space="preserve"> ו</w:t>
      </w:r>
      <w:r w:rsidR="00B161D3">
        <w:rPr>
          <w:rFonts w:asciiTheme="minorBidi" w:hAnsiTheme="minorBidi" w:hint="cs"/>
          <w:rtl/>
        </w:rPr>
        <w:t xml:space="preserve">של </w:t>
      </w:r>
      <w:r w:rsidR="00CA6F7A">
        <w:rPr>
          <w:rFonts w:asciiTheme="minorBidi" w:hAnsiTheme="minorBidi" w:hint="cs"/>
          <w:rtl/>
        </w:rPr>
        <w:t>מדידה</w:t>
      </w:r>
      <w:r w:rsidR="00780BC8" w:rsidRPr="004F739D">
        <w:rPr>
          <w:rFonts w:asciiTheme="minorBidi" w:hAnsiTheme="minorBidi"/>
          <w:rtl/>
        </w:rPr>
        <w:t xml:space="preserve"> </w:t>
      </w:r>
      <w:r w:rsidR="000248D6">
        <w:rPr>
          <w:rFonts w:asciiTheme="minorBidi" w:hAnsiTheme="minorBidi" w:hint="cs"/>
          <w:rtl/>
        </w:rPr>
        <w:t>להערכת השגת</w:t>
      </w:r>
      <w:r w:rsidR="00CA6F7A">
        <w:rPr>
          <w:rFonts w:asciiTheme="minorBidi" w:hAnsiTheme="minorBidi" w:hint="cs"/>
          <w:rtl/>
        </w:rPr>
        <w:t xml:space="preserve"> </w:t>
      </w:r>
      <w:r w:rsidR="00780BC8" w:rsidRPr="004F739D">
        <w:rPr>
          <w:rFonts w:asciiTheme="minorBidi" w:hAnsiTheme="minorBidi"/>
          <w:rtl/>
        </w:rPr>
        <w:t>היעדים.</w:t>
      </w:r>
      <w:r w:rsidR="006E6B8A" w:rsidRPr="004F739D">
        <w:rPr>
          <w:rFonts w:asciiTheme="minorBidi" w:hAnsiTheme="minorBidi"/>
          <w:rtl/>
        </w:rPr>
        <w:t xml:space="preserve"> </w:t>
      </w:r>
      <w:r w:rsidR="00A26068" w:rsidRPr="004F739D">
        <w:rPr>
          <w:rFonts w:asciiTheme="minorBidi" w:hAnsiTheme="minorBidi"/>
          <w:rtl/>
        </w:rPr>
        <w:t xml:space="preserve"> </w:t>
      </w:r>
    </w:p>
    <w:p w14:paraId="4EB372F1" w14:textId="5D74F9C5" w:rsidR="00A342F8" w:rsidRPr="006A1394" w:rsidRDefault="008C564E" w:rsidP="00094DA9">
      <w:pPr>
        <w:pStyle w:val="a3"/>
        <w:numPr>
          <w:ilvl w:val="0"/>
          <w:numId w:val="32"/>
        </w:numPr>
        <w:spacing w:after="120" w:line="360" w:lineRule="auto"/>
        <w:jc w:val="both"/>
        <w:rPr>
          <w:rFonts w:asciiTheme="minorBidi" w:hAnsiTheme="minorBidi"/>
          <w:b/>
          <w:bCs/>
          <w:rtl/>
        </w:rPr>
      </w:pPr>
      <w:r w:rsidRPr="006A1394">
        <w:rPr>
          <w:rFonts w:asciiTheme="minorBidi" w:hAnsiTheme="minorBidi"/>
          <w:b/>
          <w:bCs/>
          <w:rtl/>
        </w:rPr>
        <w:t xml:space="preserve">הניתוח של מורכבות הבעיה הדגיש את הערך המוסף של פעולה </w:t>
      </w:r>
      <w:r w:rsidR="00254BC9">
        <w:rPr>
          <w:rFonts w:asciiTheme="minorBidi" w:hAnsiTheme="minorBidi"/>
          <w:b/>
          <w:bCs/>
          <w:rtl/>
        </w:rPr>
        <w:t>בין-מגזרי</w:t>
      </w:r>
      <w:r w:rsidRPr="006A1394">
        <w:rPr>
          <w:rFonts w:asciiTheme="minorBidi" w:hAnsiTheme="minorBidi"/>
          <w:b/>
          <w:bCs/>
          <w:rtl/>
        </w:rPr>
        <w:t>ת</w:t>
      </w:r>
      <w:r w:rsidR="00A342F8" w:rsidRPr="006A1394">
        <w:rPr>
          <w:rFonts w:asciiTheme="minorBidi" w:hAnsiTheme="minorBidi"/>
          <w:b/>
          <w:bCs/>
          <w:rtl/>
        </w:rPr>
        <w:t xml:space="preserve"> ואת ההזדמנות </w:t>
      </w:r>
      <w:r w:rsidR="00CE436E">
        <w:rPr>
          <w:rFonts w:asciiTheme="minorBidi" w:hAnsiTheme="minorBidi" w:hint="cs"/>
          <w:b/>
          <w:bCs/>
          <w:rtl/>
        </w:rPr>
        <w:t>ליצירת</w:t>
      </w:r>
      <w:r w:rsidR="00CE436E" w:rsidRPr="006A1394">
        <w:rPr>
          <w:rFonts w:asciiTheme="minorBidi" w:hAnsiTheme="minorBidi"/>
          <w:b/>
          <w:bCs/>
          <w:rtl/>
        </w:rPr>
        <w:t xml:space="preserve"> </w:t>
      </w:r>
      <w:r w:rsidR="00094DA9">
        <w:rPr>
          <w:rFonts w:asciiTheme="minorBidi" w:hAnsiTheme="minorBidi"/>
          <w:b/>
          <w:bCs/>
          <w:rtl/>
        </w:rPr>
        <w:t xml:space="preserve">קואליציה רחבה של </w:t>
      </w:r>
      <w:r w:rsidR="00094DA9">
        <w:rPr>
          <w:rFonts w:asciiTheme="minorBidi" w:hAnsiTheme="minorBidi" w:hint="cs"/>
          <w:b/>
          <w:bCs/>
          <w:rtl/>
        </w:rPr>
        <w:t>ארגונים</w:t>
      </w:r>
      <w:r w:rsidR="00CE436E">
        <w:rPr>
          <w:rFonts w:asciiTheme="minorBidi" w:hAnsiTheme="minorBidi" w:hint="cs"/>
          <w:b/>
          <w:bCs/>
          <w:rtl/>
        </w:rPr>
        <w:t>,</w:t>
      </w:r>
      <w:r w:rsidR="00A342F8" w:rsidRPr="006A1394">
        <w:rPr>
          <w:rFonts w:asciiTheme="minorBidi" w:hAnsiTheme="minorBidi"/>
          <w:b/>
          <w:bCs/>
          <w:rtl/>
        </w:rPr>
        <w:t xml:space="preserve"> המחויבת </w:t>
      </w:r>
      <w:r w:rsidR="00094DA9">
        <w:rPr>
          <w:rFonts w:asciiTheme="minorBidi" w:hAnsiTheme="minorBidi" w:hint="cs"/>
          <w:b/>
          <w:bCs/>
          <w:rtl/>
        </w:rPr>
        <w:t>למטרה</w:t>
      </w:r>
      <w:r w:rsidR="00A342F8" w:rsidRPr="006A1394">
        <w:rPr>
          <w:rFonts w:asciiTheme="minorBidi" w:hAnsiTheme="minorBidi"/>
          <w:b/>
          <w:bCs/>
          <w:rtl/>
        </w:rPr>
        <w:t xml:space="preserve"> ומבקשת לפעול בשיתוף פעולה עם המשרד. </w:t>
      </w:r>
    </w:p>
    <w:p w14:paraId="554D6A15" w14:textId="569C1B90" w:rsidR="00FC57C8" w:rsidRPr="004F739D" w:rsidRDefault="00FC57C8" w:rsidP="000248D6">
      <w:pPr>
        <w:spacing w:after="120" w:line="360" w:lineRule="auto"/>
        <w:jc w:val="both"/>
        <w:rPr>
          <w:rFonts w:asciiTheme="minorBidi" w:hAnsiTheme="minorBidi"/>
          <w:rtl/>
        </w:rPr>
      </w:pPr>
      <w:r w:rsidRPr="004F739D">
        <w:rPr>
          <w:rFonts w:asciiTheme="minorBidi" w:hAnsiTheme="minorBidi"/>
          <w:rtl/>
        </w:rPr>
        <w:t>הנהלת משרד החינוך זיהתה כי היוזמה מביאה פרדיגמה חדשה לשיל</w:t>
      </w:r>
      <w:r w:rsidR="00566CEA">
        <w:rPr>
          <w:rFonts w:asciiTheme="minorBidi" w:hAnsiTheme="minorBidi"/>
          <w:rtl/>
        </w:rPr>
        <w:t>וב כוחות עם המגזר השלישי ו</w:t>
      </w:r>
      <w:r w:rsidRPr="004F739D">
        <w:rPr>
          <w:rFonts w:asciiTheme="minorBidi" w:hAnsiTheme="minorBidi"/>
          <w:rtl/>
        </w:rPr>
        <w:t>העסקי</w:t>
      </w:r>
      <w:r w:rsidR="00CE436E">
        <w:rPr>
          <w:rFonts w:asciiTheme="minorBidi" w:hAnsiTheme="minorBidi" w:hint="cs"/>
          <w:rtl/>
        </w:rPr>
        <w:t>,</w:t>
      </w:r>
      <w:r w:rsidRPr="004F739D">
        <w:rPr>
          <w:rFonts w:asciiTheme="minorBidi" w:hAnsiTheme="minorBidi"/>
          <w:rtl/>
        </w:rPr>
        <w:t xml:space="preserve"> ולרתימה של נכסים קיימים בקרב מגוון בעלי העניין</w:t>
      </w:r>
      <w:r w:rsidR="00CE436E">
        <w:rPr>
          <w:rFonts w:asciiTheme="minorBidi" w:hAnsiTheme="minorBidi" w:hint="cs"/>
          <w:rtl/>
        </w:rPr>
        <w:t>,</w:t>
      </w:r>
      <w:r w:rsidRPr="004F739D">
        <w:rPr>
          <w:rFonts w:asciiTheme="minorBidi" w:hAnsiTheme="minorBidi"/>
          <w:rtl/>
        </w:rPr>
        <w:t xml:space="preserve"> </w:t>
      </w:r>
      <w:r w:rsidR="000248D6">
        <w:rPr>
          <w:rFonts w:asciiTheme="minorBidi" w:hAnsiTheme="minorBidi" w:hint="cs"/>
          <w:rtl/>
        </w:rPr>
        <w:t xml:space="preserve">אשר יחזקו את </w:t>
      </w:r>
      <w:r w:rsidRPr="004F739D">
        <w:rPr>
          <w:rFonts w:asciiTheme="minorBidi" w:hAnsiTheme="minorBidi"/>
          <w:rtl/>
        </w:rPr>
        <w:t>הה</w:t>
      </w:r>
      <w:r w:rsidR="00566CEA">
        <w:rPr>
          <w:rFonts w:asciiTheme="minorBidi" w:hAnsiTheme="minorBidi" w:hint="cs"/>
          <w:rtl/>
        </w:rPr>
        <w:t>י</w:t>
      </w:r>
      <w:r w:rsidR="00566CEA">
        <w:rPr>
          <w:rFonts w:asciiTheme="minorBidi" w:hAnsiTheme="minorBidi"/>
          <w:rtl/>
        </w:rPr>
        <w:t>תכנות</w:t>
      </w:r>
      <w:r w:rsidRPr="004F739D">
        <w:rPr>
          <w:rFonts w:asciiTheme="minorBidi" w:hAnsiTheme="minorBidi"/>
          <w:rtl/>
        </w:rPr>
        <w:t xml:space="preserve"> </w:t>
      </w:r>
      <w:r w:rsidR="00566CEA">
        <w:rPr>
          <w:rFonts w:asciiTheme="minorBidi" w:hAnsiTheme="minorBidi" w:hint="cs"/>
          <w:rtl/>
        </w:rPr>
        <w:t>ל</w:t>
      </w:r>
      <w:r w:rsidRPr="004F739D">
        <w:rPr>
          <w:rFonts w:asciiTheme="minorBidi" w:hAnsiTheme="minorBidi"/>
          <w:rtl/>
        </w:rPr>
        <w:t xml:space="preserve">שינוי מערכתי. </w:t>
      </w:r>
    </w:p>
    <w:p w14:paraId="15EB7C00" w14:textId="384E01CB" w:rsidR="002A168A" w:rsidRPr="004F739D" w:rsidRDefault="008C564E" w:rsidP="000248D6">
      <w:pPr>
        <w:spacing w:after="120" w:line="360" w:lineRule="auto"/>
        <w:jc w:val="both"/>
        <w:rPr>
          <w:rFonts w:asciiTheme="minorBidi" w:hAnsiTheme="minorBidi"/>
          <w:rtl/>
        </w:rPr>
      </w:pPr>
      <w:r w:rsidRPr="004F739D">
        <w:rPr>
          <w:rFonts w:asciiTheme="minorBidi" w:hAnsiTheme="minorBidi"/>
          <w:rtl/>
        </w:rPr>
        <w:t xml:space="preserve">ארגוני המגזר השלישי צברו ידע </w:t>
      </w:r>
      <w:r w:rsidR="00566CEA">
        <w:rPr>
          <w:rFonts w:asciiTheme="minorBidi" w:hAnsiTheme="minorBidi"/>
          <w:rtl/>
        </w:rPr>
        <w:t>ומומחיות</w:t>
      </w:r>
      <w:r w:rsidRPr="004F739D">
        <w:rPr>
          <w:rFonts w:asciiTheme="minorBidi" w:hAnsiTheme="minorBidi"/>
          <w:rtl/>
        </w:rPr>
        <w:t xml:space="preserve"> בפעילות בשטח עם מגוון קהלי יעד</w:t>
      </w:r>
      <w:r w:rsidR="007B75CD">
        <w:rPr>
          <w:rFonts w:asciiTheme="minorBidi" w:hAnsiTheme="minorBidi" w:hint="cs"/>
          <w:rtl/>
        </w:rPr>
        <w:t xml:space="preserve"> (</w:t>
      </w:r>
      <w:r w:rsidRPr="004F739D">
        <w:rPr>
          <w:rFonts w:asciiTheme="minorBidi" w:hAnsiTheme="minorBidi"/>
          <w:rtl/>
        </w:rPr>
        <w:t>תלמידים, מורים והורים</w:t>
      </w:r>
      <w:r w:rsidR="007B75CD">
        <w:rPr>
          <w:rFonts w:asciiTheme="minorBidi" w:hAnsiTheme="minorBidi" w:hint="cs"/>
          <w:rtl/>
        </w:rPr>
        <w:t>) ול</w:t>
      </w:r>
      <w:r w:rsidR="00AD003D" w:rsidRPr="004F739D">
        <w:rPr>
          <w:rFonts w:asciiTheme="minorBidi" w:hAnsiTheme="minorBidi"/>
          <w:rtl/>
        </w:rPr>
        <w:t>מטרות</w:t>
      </w:r>
      <w:r w:rsidR="007B75CD">
        <w:rPr>
          <w:rFonts w:asciiTheme="minorBidi" w:hAnsiTheme="minorBidi" w:hint="cs"/>
          <w:rtl/>
        </w:rPr>
        <w:t xml:space="preserve"> מגוונות כגון</w:t>
      </w:r>
      <w:r w:rsidR="00AD003D" w:rsidRPr="004F739D">
        <w:rPr>
          <w:rFonts w:asciiTheme="minorBidi" w:hAnsiTheme="minorBidi"/>
          <w:rtl/>
        </w:rPr>
        <w:t xml:space="preserve"> </w:t>
      </w:r>
      <w:r w:rsidRPr="004F739D">
        <w:rPr>
          <w:rFonts w:asciiTheme="minorBidi" w:hAnsiTheme="minorBidi"/>
          <w:rtl/>
        </w:rPr>
        <w:t>ח</w:t>
      </w:r>
      <w:r w:rsidR="00AD003D" w:rsidRPr="004F739D">
        <w:rPr>
          <w:rFonts w:asciiTheme="minorBidi" w:hAnsiTheme="minorBidi"/>
          <w:rtl/>
        </w:rPr>
        <w:t>י</w:t>
      </w:r>
      <w:r w:rsidRPr="004F739D">
        <w:rPr>
          <w:rFonts w:asciiTheme="minorBidi" w:hAnsiTheme="minorBidi"/>
          <w:rtl/>
        </w:rPr>
        <w:t>ז</w:t>
      </w:r>
      <w:r w:rsidR="00AD003D" w:rsidRPr="004F739D">
        <w:rPr>
          <w:rFonts w:asciiTheme="minorBidi" w:hAnsiTheme="minorBidi"/>
          <w:rtl/>
        </w:rPr>
        <w:t>ו</w:t>
      </w:r>
      <w:r w:rsidRPr="004F739D">
        <w:rPr>
          <w:rFonts w:asciiTheme="minorBidi" w:hAnsiTheme="minorBidi"/>
          <w:rtl/>
        </w:rPr>
        <w:t xml:space="preserve">ק </w:t>
      </w:r>
      <w:r w:rsidR="000248D6">
        <w:rPr>
          <w:rFonts w:asciiTheme="minorBidi" w:hAnsiTheme="minorBidi" w:hint="cs"/>
          <w:rtl/>
        </w:rPr>
        <w:t>ה</w:t>
      </w:r>
      <w:r w:rsidRPr="004F739D">
        <w:rPr>
          <w:rFonts w:asciiTheme="minorBidi" w:hAnsiTheme="minorBidi"/>
          <w:rtl/>
        </w:rPr>
        <w:t>ידע ו</w:t>
      </w:r>
      <w:r w:rsidR="000248D6">
        <w:rPr>
          <w:rFonts w:asciiTheme="minorBidi" w:hAnsiTheme="minorBidi" w:hint="cs"/>
          <w:rtl/>
        </w:rPr>
        <w:t>ה</w:t>
      </w:r>
      <w:r w:rsidRPr="004F739D">
        <w:rPr>
          <w:rFonts w:asciiTheme="minorBidi" w:hAnsiTheme="minorBidi"/>
          <w:rtl/>
        </w:rPr>
        <w:t xml:space="preserve">מיומנויות </w:t>
      </w:r>
      <w:r w:rsidR="000248D6">
        <w:rPr>
          <w:rFonts w:asciiTheme="minorBidi" w:hAnsiTheme="minorBidi" w:hint="cs"/>
          <w:rtl/>
        </w:rPr>
        <w:t>של תלמידים</w:t>
      </w:r>
      <w:r w:rsidR="000248D6">
        <w:rPr>
          <w:rFonts w:asciiTheme="minorBidi" w:hAnsiTheme="minorBidi"/>
          <w:rtl/>
        </w:rPr>
        <w:t xml:space="preserve"> בפריפריה</w:t>
      </w:r>
      <w:r w:rsidR="00566CEA">
        <w:rPr>
          <w:rFonts w:asciiTheme="minorBidi" w:hAnsiTheme="minorBidi" w:hint="cs"/>
          <w:rtl/>
        </w:rPr>
        <w:t>;</w:t>
      </w:r>
      <w:r w:rsidRPr="004F739D">
        <w:rPr>
          <w:rFonts w:asciiTheme="minorBidi" w:hAnsiTheme="minorBidi"/>
          <w:rtl/>
        </w:rPr>
        <w:t xml:space="preserve"> עידוד בנות </w:t>
      </w:r>
      <w:r w:rsidR="00AD003D" w:rsidRPr="004F739D">
        <w:rPr>
          <w:rFonts w:asciiTheme="minorBidi" w:hAnsiTheme="minorBidi"/>
          <w:rtl/>
        </w:rPr>
        <w:t>לבח</w:t>
      </w:r>
      <w:r w:rsidR="007B75CD">
        <w:rPr>
          <w:rFonts w:asciiTheme="minorBidi" w:hAnsiTheme="minorBidi" w:hint="cs"/>
          <w:rtl/>
        </w:rPr>
        <w:t>י</w:t>
      </w:r>
      <w:r w:rsidR="00AD003D" w:rsidRPr="004F739D">
        <w:rPr>
          <w:rFonts w:asciiTheme="minorBidi" w:hAnsiTheme="minorBidi"/>
          <w:rtl/>
        </w:rPr>
        <w:t>ר</w:t>
      </w:r>
      <w:r w:rsidR="007B75CD">
        <w:rPr>
          <w:rFonts w:asciiTheme="minorBidi" w:hAnsiTheme="minorBidi" w:hint="cs"/>
          <w:rtl/>
        </w:rPr>
        <w:t>ה</w:t>
      </w:r>
      <w:r w:rsidR="00566CEA">
        <w:rPr>
          <w:rFonts w:asciiTheme="minorBidi" w:hAnsiTheme="minorBidi"/>
          <w:rtl/>
        </w:rPr>
        <w:t xml:space="preserve"> מקצועות מדעיים</w:t>
      </w:r>
      <w:r w:rsidR="00566CEA">
        <w:rPr>
          <w:rFonts w:asciiTheme="minorBidi" w:hAnsiTheme="minorBidi" w:hint="cs"/>
          <w:rtl/>
        </w:rPr>
        <w:t>;</w:t>
      </w:r>
      <w:r w:rsidR="00AD003D" w:rsidRPr="004F739D">
        <w:rPr>
          <w:rFonts w:asciiTheme="minorBidi" w:hAnsiTheme="minorBidi"/>
          <w:rtl/>
        </w:rPr>
        <w:t xml:space="preserve"> חיזוק </w:t>
      </w:r>
      <w:r w:rsidR="00094DA9">
        <w:rPr>
          <w:rFonts w:asciiTheme="minorBidi" w:hAnsiTheme="minorBidi"/>
          <w:rtl/>
        </w:rPr>
        <w:t>ההון המדעי והחשיפה לעולם המדע</w:t>
      </w:r>
      <w:r w:rsidR="00094DA9">
        <w:rPr>
          <w:rFonts w:asciiTheme="minorBidi" w:hAnsiTheme="minorBidi" w:hint="cs"/>
          <w:rtl/>
        </w:rPr>
        <w:t>י</w:t>
      </w:r>
      <w:r w:rsidR="00AD003D" w:rsidRPr="004F739D">
        <w:rPr>
          <w:rFonts w:asciiTheme="minorBidi" w:hAnsiTheme="minorBidi"/>
          <w:rtl/>
        </w:rPr>
        <w:t>.</w:t>
      </w:r>
      <w:r w:rsidR="007B75CD">
        <w:rPr>
          <w:rFonts w:asciiTheme="minorBidi" w:hAnsiTheme="minorBidi" w:hint="cs"/>
          <w:rtl/>
        </w:rPr>
        <w:t xml:space="preserve"> </w:t>
      </w:r>
      <w:r w:rsidR="00AD003D" w:rsidRPr="004F739D">
        <w:rPr>
          <w:rFonts w:asciiTheme="minorBidi" w:hAnsiTheme="minorBidi"/>
          <w:rtl/>
        </w:rPr>
        <w:t xml:space="preserve">ארגוני המגזר העסקי הביאו עימם מחויבות לחזון </w:t>
      </w:r>
      <w:r w:rsidR="00AD003D" w:rsidRPr="004F739D">
        <w:rPr>
          <w:rFonts w:asciiTheme="minorBidi" w:hAnsiTheme="minorBidi"/>
          <w:rtl/>
        </w:rPr>
        <w:lastRenderedPageBreak/>
        <w:t>המשותף</w:t>
      </w:r>
      <w:r w:rsidR="006E1B32" w:rsidRPr="004F739D">
        <w:rPr>
          <w:rFonts w:asciiTheme="minorBidi" w:hAnsiTheme="minorBidi"/>
          <w:rtl/>
        </w:rPr>
        <w:t xml:space="preserve"> מתוך צורך </w:t>
      </w:r>
      <w:proofErr w:type="spellStart"/>
      <w:r w:rsidR="006E1B32" w:rsidRPr="004F739D">
        <w:rPr>
          <w:rFonts w:asciiTheme="minorBidi" w:hAnsiTheme="minorBidi"/>
          <w:rtl/>
        </w:rPr>
        <w:t>אמיתי</w:t>
      </w:r>
      <w:proofErr w:type="spellEnd"/>
      <w:r w:rsidR="006E1B32" w:rsidRPr="004F739D">
        <w:rPr>
          <w:rFonts w:asciiTheme="minorBidi" w:hAnsiTheme="minorBidi"/>
          <w:rtl/>
        </w:rPr>
        <w:t xml:space="preserve"> </w:t>
      </w:r>
      <w:r w:rsidR="002F0B53">
        <w:rPr>
          <w:rFonts w:asciiTheme="minorBidi" w:hAnsiTheme="minorBidi" w:hint="cs"/>
          <w:rtl/>
        </w:rPr>
        <w:t>ב</w:t>
      </w:r>
      <w:r w:rsidR="002F0B53" w:rsidRPr="004F739D">
        <w:rPr>
          <w:rFonts w:asciiTheme="minorBidi" w:hAnsiTheme="minorBidi"/>
          <w:rtl/>
        </w:rPr>
        <w:t xml:space="preserve">איכות </w:t>
      </w:r>
      <w:r w:rsidR="006E1B32" w:rsidRPr="004F739D">
        <w:rPr>
          <w:rFonts w:asciiTheme="minorBidi" w:hAnsiTheme="minorBidi"/>
          <w:rtl/>
        </w:rPr>
        <w:t xml:space="preserve">גבוהה של בוגרים בעלי </w:t>
      </w:r>
      <w:r w:rsidR="007B75CD">
        <w:rPr>
          <w:rFonts w:asciiTheme="minorBidi" w:hAnsiTheme="minorBidi" w:hint="cs"/>
          <w:rtl/>
        </w:rPr>
        <w:t xml:space="preserve">מגוון </w:t>
      </w:r>
      <w:r w:rsidR="006E1B32" w:rsidRPr="004F739D">
        <w:rPr>
          <w:rFonts w:asciiTheme="minorBidi" w:hAnsiTheme="minorBidi"/>
          <w:rtl/>
        </w:rPr>
        <w:t>בסיס</w:t>
      </w:r>
      <w:r w:rsidR="007B75CD">
        <w:rPr>
          <w:rFonts w:asciiTheme="minorBidi" w:hAnsiTheme="minorBidi" w:hint="cs"/>
          <w:rtl/>
        </w:rPr>
        <w:t>י</w:t>
      </w:r>
      <w:r w:rsidR="006E1B32" w:rsidRPr="004F739D">
        <w:rPr>
          <w:rFonts w:asciiTheme="minorBidi" w:hAnsiTheme="minorBidi"/>
          <w:rtl/>
        </w:rPr>
        <w:t xml:space="preserve"> ידע ומיומנויות</w:t>
      </w:r>
      <w:r w:rsidR="000248D6">
        <w:rPr>
          <w:rFonts w:asciiTheme="minorBidi" w:hAnsiTheme="minorBidi" w:hint="cs"/>
          <w:rtl/>
        </w:rPr>
        <w:t xml:space="preserve"> המאה ה-21</w:t>
      </w:r>
      <w:r w:rsidR="002F0B53">
        <w:rPr>
          <w:rFonts w:asciiTheme="minorBidi" w:hAnsiTheme="minorBidi" w:hint="cs"/>
          <w:rtl/>
        </w:rPr>
        <w:t>.</w:t>
      </w:r>
      <w:r w:rsidR="006E1B32" w:rsidRPr="004F739D">
        <w:rPr>
          <w:rFonts w:asciiTheme="minorBidi" w:hAnsiTheme="minorBidi"/>
          <w:rtl/>
        </w:rPr>
        <w:t xml:space="preserve"> </w:t>
      </w:r>
      <w:r w:rsidR="002F0B53">
        <w:rPr>
          <w:rFonts w:asciiTheme="minorBidi" w:hAnsiTheme="minorBidi" w:hint="cs"/>
          <w:rtl/>
        </w:rPr>
        <w:t xml:space="preserve">הארגונים </w:t>
      </w:r>
      <w:r w:rsidR="006E1B32" w:rsidRPr="004F739D">
        <w:rPr>
          <w:rFonts w:asciiTheme="minorBidi" w:hAnsiTheme="minorBidi"/>
          <w:rtl/>
        </w:rPr>
        <w:t xml:space="preserve">רתמו את מובילי התעשייה לפעולה משותפת ואת מערכות קשרי </w:t>
      </w:r>
      <w:r w:rsidR="007B75CD">
        <w:rPr>
          <w:rFonts w:asciiTheme="minorBidi" w:hAnsiTheme="minorBidi" w:hint="cs"/>
          <w:rtl/>
        </w:rPr>
        <w:t>ה</w:t>
      </w:r>
      <w:r w:rsidR="006E1B32" w:rsidRPr="004F739D">
        <w:rPr>
          <w:rFonts w:asciiTheme="minorBidi" w:hAnsiTheme="minorBidi"/>
          <w:rtl/>
        </w:rPr>
        <w:t xml:space="preserve">קהילה </w:t>
      </w:r>
      <w:r w:rsidR="007B75CD">
        <w:rPr>
          <w:rFonts w:asciiTheme="minorBidi" w:hAnsiTheme="minorBidi" w:hint="cs"/>
          <w:rtl/>
        </w:rPr>
        <w:t xml:space="preserve">שלהם </w:t>
      </w:r>
      <w:r w:rsidR="006E1B32" w:rsidRPr="004F739D">
        <w:rPr>
          <w:rFonts w:asciiTheme="minorBidi" w:hAnsiTheme="minorBidi"/>
          <w:rtl/>
        </w:rPr>
        <w:t xml:space="preserve">ליצירת מערך </w:t>
      </w:r>
      <w:r w:rsidR="002F0B53">
        <w:rPr>
          <w:rFonts w:asciiTheme="minorBidi" w:hAnsiTheme="minorBidi" w:hint="cs"/>
          <w:rtl/>
        </w:rPr>
        <w:t xml:space="preserve">מתואם של </w:t>
      </w:r>
      <w:r w:rsidR="006E1B32" w:rsidRPr="004F739D">
        <w:rPr>
          <w:rFonts w:asciiTheme="minorBidi" w:hAnsiTheme="minorBidi"/>
          <w:rtl/>
        </w:rPr>
        <w:t xml:space="preserve">התנדבות </w:t>
      </w:r>
      <w:r w:rsidR="002F0B53">
        <w:rPr>
          <w:rFonts w:asciiTheme="minorBidi" w:hAnsiTheme="minorBidi" w:hint="cs"/>
          <w:rtl/>
        </w:rPr>
        <w:t>מהנדסים ב</w:t>
      </w:r>
      <w:r w:rsidR="00A259C4">
        <w:rPr>
          <w:rFonts w:asciiTheme="minorBidi" w:hAnsiTheme="minorBidi" w:hint="cs"/>
          <w:rtl/>
        </w:rPr>
        <w:t>בתי-הספר</w:t>
      </w:r>
      <w:r w:rsidR="002F0B53">
        <w:rPr>
          <w:rFonts w:asciiTheme="minorBidi" w:hAnsiTheme="minorBidi" w:hint="cs"/>
          <w:rtl/>
        </w:rPr>
        <w:t xml:space="preserve"> ברחבי הארץ</w:t>
      </w:r>
      <w:r w:rsidR="006E1B32" w:rsidRPr="004F739D">
        <w:rPr>
          <w:rFonts w:asciiTheme="minorBidi" w:hAnsiTheme="minorBidi"/>
          <w:rtl/>
        </w:rPr>
        <w:t xml:space="preserve">. </w:t>
      </w:r>
      <w:r w:rsidRPr="004F739D">
        <w:rPr>
          <w:rFonts w:asciiTheme="minorBidi" w:hAnsiTheme="minorBidi"/>
          <w:rtl/>
        </w:rPr>
        <w:t xml:space="preserve">מערכת היחסים בין משרד החינוך </w:t>
      </w:r>
      <w:r w:rsidR="007B75CD" w:rsidRPr="004F739D">
        <w:rPr>
          <w:rFonts w:asciiTheme="minorBidi" w:hAnsiTheme="minorBidi"/>
          <w:rtl/>
        </w:rPr>
        <w:t>ל</w:t>
      </w:r>
      <w:r w:rsidR="00566CEA">
        <w:rPr>
          <w:rFonts w:asciiTheme="minorBidi" w:hAnsiTheme="minorBidi" w:hint="cs"/>
          <w:rtl/>
        </w:rPr>
        <w:t>ארגוני</w:t>
      </w:r>
      <w:r w:rsidR="007B75CD" w:rsidRPr="004F739D">
        <w:rPr>
          <w:rFonts w:asciiTheme="minorBidi" w:hAnsiTheme="minorBidi"/>
          <w:rtl/>
        </w:rPr>
        <w:t xml:space="preserve"> </w:t>
      </w:r>
      <w:r w:rsidR="00566CEA">
        <w:rPr>
          <w:rFonts w:asciiTheme="minorBidi" w:hAnsiTheme="minorBidi"/>
          <w:rtl/>
        </w:rPr>
        <w:t>המגזר השלישי ו</w:t>
      </w:r>
      <w:r w:rsidRPr="004F739D">
        <w:rPr>
          <w:rFonts w:asciiTheme="minorBidi" w:hAnsiTheme="minorBidi"/>
          <w:rtl/>
        </w:rPr>
        <w:t>העסקי</w:t>
      </w:r>
      <w:r w:rsidR="003844E5">
        <w:rPr>
          <w:rFonts w:asciiTheme="minorBidi" w:hAnsiTheme="minorBidi" w:hint="cs"/>
          <w:rtl/>
        </w:rPr>
        <w:t>,</w:t>
      </w:r>
      <w:r w:rsidRPr="004F739D">
        <w:rPr>
          <w:rFonts w:asciiTheme="minorBidi" w:hAnsiTheme="minorBidi"/>
          <w:rtl/>
        </w:rPr>
        <w:t xml:space="preserve"> </w:t>
      </w:r>
      <w:r w:rsidR="003844E5">
        <w:rPr>
          <w:rFonts w:asciiTheme="minorBidi" w:hAnsiTheme="minorBidi" w:hint="cs"/>
          <w:rtl/>
        </w:rPr>
        <w:t>ש</w:t>
      </w:r>
      <w:r w:rsidRPr="004F739D">
        <w:rPr>
          <w:rFonts w:asciiTheme="minorBidi" w:hAnsiTheme="minorBidi"/>
          <w:rtl/>
        </w:rPr>
        <w:t xml:space="preserve">התאפיינה </w:t>
      </w:r>
      <w:r w:rsidR="007B75CD">
        <w:rPr>
          <w:rFonts w:asciiTheme="minorBidi" w:hAnsiTheme="minorBidi" w:hint="cs"/>
          <w:rtl/>
        </w:rPr>
        <w:t>ל</w:t>
      </w:r>
      <w:r w:rsidR="002F0B53">
        <w:rPr>
          <w:rFonts w:asciiTheme="minorBidi" w:hAnsiTheme="minorBidi" w:hint="cs"/>
          <w:rtl/>
        </w:rPr>
        <w:t xml:space="preserve">אורך השנים </w:t>
      </w:r>
      <w:r w:rsidRPr="004F739D">
        <w:rPr>
          <w:rFonts w:asciiTheme="minorBidi" w:hAnsiTheme="minorBidi"/>
          <w:rtl/>
        </w:rPr>
        <w:t>בחשדנות, ביקורתיות וציניות</w:t>
      </w:r>
      <w:r w:rsidR="003844E5">
        <w:rPr>
          <w:rFonts w:asciiTheme="minorBidi" w:hAnsiTheme="minorBidi" w:hint="cs"/>
          <w:rtl/>
        </w:rPr>
        <w:t>, הציבה כ</w:t>
      </w:r>
      <w:r w:rsidRPr="004F739D">
        <w:rPr>
          <w:rFonts w:asciiTheme="minorBidi" w:hAnsiTheme="minorBidi"/>
          <w:rtl/>
        </w:rPr>
        <w:t xml:space="preserve">נקודת הפתיחה </w:t>
      </w:r>
      <w:r w:rsidR="007B75CD">
        <w:rPr>
          <w:rFonts w:asciiTheme="minorBidi" w:hAnsiTheme="minorBidi" w:hint="cs"/>
          <w:rtl/>
        </w:rPr>
        <w:t xml:space="preserve">תהליך </w:t>
      </w:r>
      <w:r w:rsidR="003844E5">
        <w:rPr>
          <w:rFonts w:asciiTheme="minorBidi" w:hAnsiTheme="minorBidi" w:hint="cs"/>
          <w:rtl/>
        </w:rPr>
        <w:t xml:space="preserve">הכרחי </w:t>
      </w:r>
      <w:r w:rsidR="007B75CD">
        <w:rPr>
          <w:rFonts w:asciiTheme="minorBidi" w:hAnsiTheme="minorBidi" w:hint="cs"/>
          <w:rtl/>
        </w:rPr>
        <w:t xml:space="preserve">של בניית </w:t>
      </w:r>
      <w:r w:rsidR="002A5EFC" w:rsidRPr="004F739D">
        <w:rPr>
          <w:rFonts w:asciiTheme="minorBidi" w:hAnsiTheme="minorBidi"/>
          <w:rtl/>
        </w:rPr>
        <w:t>יחסי אמון בין השחקנים השונים</w:t>
      </w:r>
      <w:r w:rsidR="003844E5">
        <w:rPr>
          <w:rFonts w:asciiTheme="minorBidi" w:hAnsiTheme="minorBidi" w:hint="cs"/>
          <w:rtl/>
        </w:rPr>
        <w:t xml:space="preserve">. </w:t>
      </w:r>
      <w:r w:rsidR="007A3FF1">
        <w:rPr>
          <w:rFonts w:asciiTheme="minorBidi" w:hAnsiTheme="minorBidi" w:hint="cs"/>
          <w:rtl/>
        </w:rPr>
        <w:t xml:space="preserve">ואולם, </w:t>
      </w:r>
      <w:r w:rsidR="00A95C8C" w:rsidRPr="004F739D">
        <w:rPr>
          <w:rFonts w:asciiTheme="minorBidi" w:hAnsiTheme="minorBidi"/>
          <w:rtl/>
        </w:rPr>
        <w:t xml:space="preserve">תפיסת </w:t>
      </w:r>
      <w:r w:rsidR="00094DA9">
        <w:rPr>
          <w:rFonts w:asciiTheme="minorBidi" w:hAnsiTheme="minorBidi" w:hint="cs"/>
          <w:rtl/>
        </w:rPr>
        <w:t>ה</w:t>
      </w:r>
      <w:r w:rsidR="00A95C8C" w:rsidRPr="004F739D">
        <w:rPr>
          <w:rFonts w:asciiTheme="minorBidi" w:hAnsiTheme="minorBidi"/>
          <w:rtl/>
        </w:rPr>
        <w:t xml:space="preserve">עולם </w:t>
      </w:r>
      <w:r w:rsidR="00094DA9">
        <w:rPr>
          <w:rFonts w:asciiTheme="minorBidi" w:hAnsiTheme="minorBidi" w:hint="cs"/>
          <w:rtl/>
        </w:rPr>
        <w:t>ה</w:t>
      </w:r>
      <w:r w:rsidR="00A95C8C" w:rsidRPr="004F739D">
        <w:rPr>
          <w:rFonts w:asciiTheme="minorBidi" w:hAnsiTheme="minorBidi"/>
          <w:rtl/>
        </w:rPr>
        <w:t xml:space="preserve">ברורה </w:t>
      </w:r>
      <w:r w:rsidR="003844E5">
        <w:rPr>
          <w:rFonts w:asciiTheme="minorBidi" w:hAnsiTheme="minorBidi" w:hint="cs"/>
          <w:rtl/>
        </w:rPr>
        <w:t>ש</w:t>
      </w:r>
      <w:r w:rsidR="000248D6">
        <w:rPr>
          <w:rFonts w:asciiTheme="minorBidi" w:hAnsiTheme="minorBidi" w:hint="cs"/>
          <w:rtl/>
        </w:rPr>
        <w:t xml:space="preserve">ל היוזמה בדבר מרכזיותו של </w:t>
      </w:r>
      <w:r w:rsidR="00A95C8C" w:rsidRPr="004F739D">
        <w:rPr>
          <w:rFonts w:asciiTheme="minorBidi" w:hAnsiTheme="minorBidi"/>
          <w:rtl/>
        </w:rPr>
        <w:t xml:space="preserve">משרד החינוך </w:t>
      </w:r>
      <w:r w:rsidR="000248D6">
        <w:rPr>
          <w:rFonts w:asciiTheme="minorBidi" w:hAnsiTheme="minorBidi" w:hint="cs"/>
          <w:rtl/>
        </w:rPr>
        <w:t xml:space="preserve">למהלך </w:t>
      </w:r>
      <w:r w:rsidR="00A95C8C" w:rsidRPr="004F739D">
        <w:rPr>
          <w:rFonts w:asciiTheme="minorBidi" w:hAnsiTheme="minorBidi"/>
          <w:rtl/>
        </w:rPr>
        <w:t>מתוקף תפקידו כ</w:t>
      </w:r>
      <w:r w:rsidR="00997BCA">
        <w:rPr>
          <w:rFonts w:asciiTheme="minorBidi" w:hAnsiTheme="minorBidi" w:hint="cs"/>
          <w:rtl/>
        </w:rPr>
        <w:t>מי שנושא באחריות</w:t>
      </w:r>
      <w:r w:rsidR="00094DA9">
        <w:rPr>
          <w:rFonts w:asciiTheme="minorBidi" w:hAnsiTheme="minorBidi" w:hint="cs"/>
          <w:rtl/>
        </w:rPr>
        <w:t>, סייעה בבניית</w:t>
      </w:r>
      <w:r w:rsidR="007A3FF1">
        <w:rPr>
          <w:rFonts w:asciiTheme="minorBidi" w:hAnsiTheme="minorBidi" w:hint="cs"/>
          <w:rtl/>
        </w:rPr>
        <w:t xml:space="preserve"> יחסי האמון ובהנעת המשרד לפעולה המשותפת</w:t>
      </w:r>
      <w:r w:rsidR="00552780">
        <w:rPr>
          <w:rFonts w:asciiTheme="minorBidi" w:hAnsiTheme="minorBidi" w:hint="cs"/>
          <w:rtl/>
        </w:rPr>
        <w:t>.</w:t>
      </w:r>
      <w:r w:rsidR="002A5EFC" w:rsidRPr="004F739D">
        <w:rPr>
          <w:rFonts w:asciiTheme="minorBidi" w:hAnsiTheme="minorBidi"/>
          <w:rtl/>
        </w:rPr>
        <w:t xml:space="preserve"> </w:t>
      </w:r>
    </w:p>
    <w:p w14:paraId="0600D3B6" w14:textId="77777777" w:rsidR="00F27F34" w:rsidRPr="00DA56A4" w:rsidRDefault="003C21B2" w:rsidP="00295273">
      <w:pPr>
        <w:pStyle w:val="a3"/>
        <w:numPr>
          <w:ilvl w:val="0"/>
          <w:numId w:val="32"/>
        </w:numPr>
        <w:spacing w:after="120" w:line="360" w:lineRule="auto"/>
        <w:jc w:val="both"/>
        <w:rPr>
          <w:rFonts w:asciiTheme="minorBidi" w:hAnsiTheme="minorBidi"/>
          <w:b/>
          <w:bCs/>
          <w:lang w:val="en-GB"/>
        </w:rPr>
      </w:pPr>
      <w:r w:rsidRPr="00DA56A4">
        <w:rPr>
          <w:rFonts w:asciiTheme="minorBidi" w:hAnsiTheme="minorBidi"/>
          <w:b/>
          <w:bCs/>
          <w:rtl/>
        </w:rPr>
        <w:t xml:space="preserve">בלטה </w:t>
      </w:r>
      <w:r w:rsidR="009B038F" w:rsidRPr="00DA56A4">
        <w:rPr>
          <w:rFonts w:asciiTheme="minorBidi" w:hAnsiTheme="minorBidi" w:hint="cs"/>
          <w:b/>
          <w:bCs/>
          <w:rtl/>
        </w:rPr>
        <w:t xml:space="preserve">החשיבות והתרומה של גוף </w:t>
      </w:r>
      <w:proofErr w:type="spellStart"/>
      <w:r w:rsidR="009B038F" w:rsidRPr="00DA56A4">
        <w:rPr>
          <w:rFonts w:asciiTheme="minorBidi" w:hAnsiTheme="minorBidi" w:hint="cs"/>
          <w:b/>
          <w:bCs/>
          <w:rtl/>
        </w:rPr>
        <w:t>מתכלל</w:t>
      </w:r>
      <w:proofErr w:type="spellEnd"/>
      <w:r w:rsidR="009B038F" w:rsidRPr="00DA56A4">
        <w:rPr>
          <w:rFonts w:asciiTheme="minorBidi" w:hAnsiTheme="minorBidi" w:hint="cs"/>
          <w:b/>
          <w:bCs/>
          <w:rtl/>
        </w:rPr>
        <w:t xml:space="preserve"> חיצוני, </w:t>
      </w:r>
      <w:r w:rsidRPr="00DA56A4">
        <w:rPr>
          <w:rFonts w:asciiTheme="minorBidi" w:hAnsiTheme="minorBidi"/>
          <w:b/>
          <w:bCs/>
          <w:rtl/>
        </w:rPr>
        <w:t>הקרוי בשפת המודל "</w:t>
      </w:r>
      <w:r w:rsidRPr="00DA56A4">
        <w:rPr>
          <w:rFonts w:asciiTheme="minorBidi" w:hAnsiTheme="minorBidi"/>
          <w:b/>
          <w:bCs/>
          <w:rtl/>
          <w:lang w:val="en-GB"/>
        </w:rPr>
        <w:t>ארגון שדרה".</w:t>
      </w:r>
      <w:r w:rsidR="00505125" w:rsidRPr="00DA56A4">
        <w:rPr>
          <w:rFonts w:asciiTheme="minorBidi" w:hAnsiTheme="minorBidi"/>
          <w:b/>
          <w:bCs/>
          <w:rtl/>
          <w:lang w:val="en-GB"/>
        </w:rPr>
        <w:t xml:space="preserve"> </w:t>
      </w:r>
    </w:p>
    <w:p w14:paraId="68C69A12" w14:textId="0F0AE8BF" w:rsidR="003C21B2" w:rsidRPr="004F739D" w:rsidRDefault="00295273" w:rsidP="007A3FF1">
      <w:pPr>
        <w:spacing w:after="120" w:line="360" w:lineRule="auto"/>
        <w:jc w:val="both"/>
        <w:rPr>
          <w:rFonts w:asciiTheme="minorBidi" w:hAnsiTheme="minorBidi"/>
          <w:lang w:val="en-GB"/>
        </w:rPr>
      </w:pPr>
      <w:r w:rsidRPr="00295273">
        <w:rPr>
          <w:rFonts w:asciiTheme="minorBidi" w:hAnsiTheme="minorBidi" w:cs="Arial"/>
          <w:rtl/>
          <w:lang w:val="en-GB"/>
        </w:rPr>
        <w:t xml:space="preserve">תפקיד ארגון השדרה הוא לנהל ולהוביל את היוזמה ולהוות את הגורם המכנס את מגוון בעלי העניין. </w:t>
      </w:r>
      <w:r>
        <w:rPr>
          <w:rFonts w:asciiTheme="minorBidi" w:hAnsiTheme="minorBidi" w:cs="Arial" w:hint="cs"/>
          <w:rtl/>
          <w:lang w:val="en-GB"/>
        </w:rPr>
        <w:t>הוא</w:t>
      </w:r>
      <w:r w:rsidRPr="00295273">
        <w:rPr>
          <w:rFonts w:asciiTheme="minorBidi" w:hAnsiTheme="minorBidi" w:cs="Arial"/>
          <w:rtl/>
          <w:lang w:val="en-GB"/>
        </w:rPr>
        <w:t xml:space="preserve"> מהווה את הפלטפורמה המקצועית לניהול הקשר והשיח בין השותפים</w:t>
      </w:r>
      <w:r>
        <w:rPr>
          <w:rFonts w:asciiTheme="minorBidi" w:hAnsiTheme="minorBidi" w:cs="Arial" w:hint="cs"/>
          <w:rtl/>
          <w:lang w:val="en-GB"/>
        </w:rPr>
        <w:t>,</w:t>
      </w:r>
      <w:r w:rsidRPr="00295273">
        <w:rPr>
          <w:rFonts w:asciiTheme="minorBidi" w:hAnsiTheme="minorBidi" w:cs="Arial"/>
          <w:rtl/>
          <w:lang w:val="en-GB"/>
        </w:rPr>
        <w:t xml:space="preserve"> לקידום בניית אמון ובניית ה</w:t>
      </w:r>
      <w:r w:rsidR="00566CEA">
        <w:rPr>
          <w:rFonts w:asciiTheme="minorBidi" w:hAnsiTheme="minorBidi" w:cs="Arial" w:hint="cs"/>
          <w:rtl/>
          <w:lang w:val="en-GB"/>
        </w:rPr>
        <w:t>ה</w:t>
      </w:r>
      <w:r w:rsidRPr="00295273">
        <w:rPr>
          <w:rFonts w:asciiTheme="minorBidi" w:hAnsiTheme="minorBidi" w:cs="Arial"/>
          <w:rtl/>
          <w:lang w:val="en-GB"/>
        </w:rPr>
        <w:t>סכמות</w:t>
      </w:r>
      <w:r>
        <w:rPr>
          <w:rFonts w:asciiTheme="minorBidi" w:hAnsiTheme="minorBidi" w:cs="Arial" w:hint="cs"/>
          <w:rtl/>
          <w:lang w:val="en-GB"/>
        </w:rPr>
        <w:t xml:space="preserve">. </w:t>
      </w:r>
      <w:r w:rsidR="005048B5" w:rsidRPr="004F739D">
        <w:rPr>
          <w:rFonts w:asciiTheme="minorBidi" w:hAnsiTheme="minorBidi"/>
          <w:rtl/>
          <w:lang w:val="en-GB"/>
        </w:rPr>
        <w:t xml:space="preserve">ברמה המעשית מיתרגמים תפקידים אלה לאחריות יומיומית על </w:t>
      </w:r>
      <w:r w:rsidR="00566CEA">
        <w:rPr>
          <w:rFonts w:asciiTheme="minorBidi" w:hAnsiTheme="minorBidi" w:hint="cs"/>
          <w:rtl/>
          <w:lang w:val="en-GB"/>
        </w:rPr>
        <w:t>ת</w:t>
      </w:r>
      <w:r w:rsidR="00566CEA">
        <w:rPr>
          <w:rFonts w:asciiTheme="minorBidi" w:hAnsiTheme="minorBidi"/>
          <w:rtl/>
          <w:lang w:val="en-GB"/>
        </w:rPr>
        <w:t>כנון, הובל</w:t>
      </w:r>
      <w:r w:rsidR="00566CEA">
        <w:rPr>
          <w:rFonts w:asciiTheme="minorBidi" w:hAnsiTheme="minorBidi" w:hint="cs"/>
          <w:rtl/>
          <w:lang w:val="en-GB"/>
        </w:rPr>
        <w:t>ת</w:t>
      </w:r>
      <w:r w:rsidR="00566CEA">
        <w:rPr>
          <w:rFonts w:asciiTheme="minorBidi" w:hAnsiTheme="minorBidi"/>
          <w:rtl/>
          <w:lang w:val="en-GB"/>
        </w:rPr>
        <w:t xml:space="preserve"> והנחי</w:t>
      </w:r>
      <w:r w:rsidR="00566CEA">
        <w:rPr>
          <w:rFonts w:asciiTheme="minorBidi" w:hAnsiTheme="minorBidi" w:hint="cs"/>
          <w:rtl/>
          <w:lang w:val="en-GB"/>
        </w:rPr>
        <w:t>ית</w:t>
      </w:r>
      <w:r w:rsidR="005048B5" w:rsidRPr="004F739D">
        <w:rPr>
          <w:rFonts w:asciiTheme="minorBidi" w:hAnsiTheme="minorBidi"/>
          <w:rtl/>
          <w:lang w:val="en-GB"/>
        </w:rPr>
        <w:t xml:space="preserve"> </w:t>
      </w:r>
      <w:r w:rsidR="00566CEA">
        <w:rPr>
          <w:rFonts w:asciiTheme="minorBidi" w:hAnsiTheme="minorBidi" w:hint="cs"/>
          <w:rtl/>
          <w:lang w:val="en-GB"/>
        </w:rPr>
        <w:t>ה</w:t>
      </w:r>
      <w:r w:rsidR="005048B5" w:rsidRPr="004F739D">
        <w:rPr>
          <w:rFonts w:asciiTheme="minorBidi" w:hAnsiTheme="minorBidi"/>
          <w:rtl/>
          <w:lang w:val="en-GB"/>
        </w:rPr>
        <w:t>תהליכים באופן שיביא לקבלת החל</w:t>
      </w:r>
      <w:r w:rsidR="00566CEA">
        <w:rPr>
          <w:rFonts w:asciiTheme="minorBidi" w:hAnsiTheme="minorBidi"/>
          <w:rtl/>
          <w:lang w:val="en-GB"/>
        </w:rPr>
        <w:t>טות מיטביות</w:t>
      </w:r>
      <w:r w:rsidR="005048B5" w:rsidRPr="004F739D">
        <w:rPr>
          <w:rFonts w:asciiTheme="minorBidi" w:hAnsiTheme="minorBidi"/>
          <w:rtl/>
          <w:lang w:val="en-GB"/>
        </w:rPr>
        <w:t>;</w:t>
      </w:r>
      <w:r>
        <w:rPr>
          <w:rFonts w:asciiTheme="minorBidi" w:hAnsiTheme="minorBidi" w:hint="cs"/>
          <w:rtl/>
          <w:lang w:val="en-GB"/>
        </w:rPr>
        <w:t xml:space="preserve"> </w:t>
      </w:r>
      <w:r w:rsidR="00566CEA">
        <w:rPr>
          <w:rFonts w:asciiTheme="minorBidi" w:hAnsiTheme="minorBidi" w:hint="cs"/>
          <w:rtl/>
          <w:lang w:val="en-GB"/>
        </w:rPr>
        <w:t>ב</w:t>
      </w:r>
      <w:r w:rsidR="005048B5" w:rsidRPr="004F739D">
        <w:rPr>
          <w:rFonts w:asciiTheme="minorBidi" w:hAnsiTheme="minorBidi"/>
          <w:rtl/>
          <w:lang w:val="en-GB"/>
        </w:rPr>
        <w:t xml:space="preserve">איסוף מידע ותמיכה בלמידה ובעדכון הדדיים; </w:t>
      </w:r>
      <w:r w:rsidR="00566CEA">
        <w:rPr>
          <w:rFonts w:asciiTheme="minorBidi" w:hAnsiTheme="minorBidi" w:hint="cs"/>
          <w:rtl/>
          <w:lang w:val="en-GB"/>
        </w:rPr>
        <w:t>ב</w:t>
      </w:r>
      <w:r w:rsidR="005048B5" w:rsidRPr="004F739D">
        <w:rPr>
          <w:rFonts w:asciiTheme="minorBidi" w:hAnsiTheme="minorBidi"/>
          <w:rtl/>
          <w:lang w:val="en-GB"/>
        </w:rPr>
        <w:t>טיפול בקונפליקטים</w:t>
      </w:r>
      <w:r w:rsidR="00566CEA">
        <w:rPr>
          <w:rFonts w:asciiTheme="minorBidi" w:hAnsiTheme="minorBidi" w:hint="cs"/>
          <w:rtl/>
          <w:lang w:val="en-GB"/>
        </w:rPr>
        <w:t xml:space="preserve">, </w:t>
      </w:r>
      <w:r w:rsidR="005048B5" w:rsidRPr="004F739D">
        <w:rPr>
          <w:rFonts w:asciiTheme="minorBidi" w:hAnsiTheme="minorBidi"/>
          <w:rtl/>
          <w:lang w:val="en-GB"/>
        </w:rPr>
        <w:t xml:space="preserve">בלוגיסטיקה ובאדמיניסטרציה. </w:t>
      </w:r>
      <w:r w:rsidR="000D6DE7" w:rsidRPr="004F739D">
        <w:rPr>
          <w:rFonts w:asciiTheme="minorBidi" w:hAnsiTheme="minorBidi"/>
          <w:rtl/>
          <w:lang w:val="en-GB"/>
        </w:rPr>
        <w:t>העובדה כי ארגון שיתופים אינו שחקן בשדה החינוך המדעי-טכנולוגי, וכי מומחיות</w:t>
      </w:r>
      <w:r w:rsidR="00296CAB" w:rsidRPr="004F739D">
        <w:rPr>
          <w:rFonts w:asciiTheme="minorBidi" w:hAnsiTheme="minorBidi"/>
          <w:rtl/>
          <w:lang w:val="en-GB"/>
        </w:rPr>
        <w:t>ו</w:t>
      </w:r>
      <w:r w:rsidR="00D44716">
        <w:rPr>
          <w:rFonts w:asciiTheme="minorBidi" w:hAnsiTheme="minorBidi"/>
          <w:rtl/>
          <w:lang w:val="en-GB"/>
        </w:rPr>
        <w:t xml:space="preserve"> היא בעיצוב וניהול תהליכים בי</w:t>
      </w:r>
      <w:r w:rsidR="00D44716">
        <w:rPr>
          <w:rFonts w:asciiTheme="minorBidi" w:hAnsiTheme="minorBidi" w:hint="cs"/>
          <w:rtl/>
          <w:lang w:val="en-GB"/>
        </w:rPr>
        <w:t>ן-</w:t>
      </w:r>
      <w:r w:rsidR="000D6DE7" w:rsidRPr="004F739D">
        <w:rPr>
          <w:rFonts w:asciiTheme="minorBidi" w:hAnsiTheme="minorBidi"/>
          <w:rtl/>
          <w:lang w:val="en-GB"/>
        </w:rPr>
        <w:t>מגזריים</w:t>
      </w:r>
      <w:r w:rsidR="00A15994" w:rsidRPr="004F739D">
        <w:rPr>
          <w:rFonts w:asciiTheme="minorBidi" w:hAnsiTheme="minorBidi"/>
          <w:rtl/>
          <w:lang w:val="en-GB"/>
        </w:rPr>
        <w:t>, חיזק</w:t>
      </w:r>
      <w:r>
        <w:rPr>
          <w:rFonts w:asciiTheme="minorBidi" w:hAnsiTheme="minorBidi" w:hint="cs"/>
          <w:rtl/>
          <w:lang w:val="en-GB"/>
        </w:rPr>
        <w:t>ה</w:t>
      </w:r>
      <w:r w:rsidR="00EF6A10">
        <w:rPr>
          <w:rFonts w:asciiTheme="minorBidi" w:hAnsiTheme="minorBidi"/>
          <w:rtl/>
          <w:lang w:val="en-GB"/>
        </w:rPr>
        <w:t xml:space="preserve"> את המנדט והאמון שנית</w:t>
      </w:r>
      <w:r w:rsidR="00EF6A10">
        <w:rPr>
          <w:rFonts w:asciiTheme="minorBidi" w:hAnsiTheme="minorBidi" w:hint="cs"/>
          <w:rtl/>
          <w:lang w:val="en-GB"/>
        </w:rPr>
        <w:t>נו</w:t>
      </w:r>
      <w:r w:rsidR="00A15994" w:rsidRPr="004F739D">
        <w:rPr>
          <w:rFonts w:asciiTheme="minorBidi" w:hAnsiTheme="minorBidi"/>
          <w:rtl/>
          <w:lang w:val="en-GB"/>
        </w:rPr>
        <w:t xml:space="preserve"> לו</w:t>
      </w:r>
      <w:r w:rsidR="00566CEA">
        <w:rPr>
          <w:rFonts w:asciiTheme="minorBidi" w:hAnsiTheme="minorBidi" w:hint="cs"/>
          <w:rtl/>
          <w:lang w:val="en-GB"/>
        </w:rPr>
        <w:t xml:space="preserve">. </w:t>
      </w:r>
      <w:r>
        <w:rPr>
          <w:rFonts w:asciiTheme="minorBidi" w:hAnsiTheme="minorBidi" w:hint="cs"/>
          <w:rtl/>
          <w:lang w:val="en-GB"/>
        </w:rPr>
        <w:t xml:space="preserve">הן </w:t>
      </w:r>
      <w:r w:rsidR="00A15994" w:rsidRPr="004F739D">
        <w:rPr>
          <w:rFonts w:asciiTheme="minorBidi" w:hAnsiTheme="minorBidi"/>
          <w:rtl/>
          <w:lang w:val="en-GB"/>
        </w:rPr>
        <w:t>הנהלת המשרד ו</w:t>
      </w:r>
      <w:r>
        <w:rPr>
          <w:rFonts w:asciiTheme="minorBidi" w:hAnsiTheme="minorBidi" w:hint="cs"/>
          <w:rtl/>
          <w:lang w:val="en-GB"/>
        </w:rPr>
        <w:t xml:space="preserve">הן </w:t>
      </w:r>
      <w:r w:rsidR="00A15994" w:rsidRPr="004F739D">
        <w:rPr>
          <w:rFonts w:asciiTheme="minorBidi" w:hAnsiTheme="minorBidi"/>
          <w:rtl/>
          <w:lang w:val="en-GB"/>
        </w:rPr>
        <w:t>השחקנים ה</w:t>
      </w:r>
      <w:r w:rsidR="00566CEA">
        <w:rPr>
          <w:rFonts w:asciiTheme="minorBidi" w:hAnsiTheme="minorBidi" w:hint="cs"/>
          <w:rtl/>
          <w:lang w:val="en-GB"/>
        </w:rPr>
        <w:t>נוספים סמכו על שיתופים בהובלת ה</w:t>
      </w:r>
      <w:r w:rsidR="00A15994" w:rsidRPr="004F739D">
        <w:rPr>
          <w:rFonts w:asciiTheme="minorBidi" w:hAnsiTheme="minorBidi"/>
          <w:rtl/>
          <w:lang w:val="en-GB"/>
        </w:rPr>
        <w:t xml:space="preserve">מהלך </w:t>
      </w:r>
      <w:r>
        <w:rPr>
          <w:rFonts w:asciiTheme="minorBidi" w:hAnsiTheme="minorBidi" w:hint="cs"/>
          <w:rtl/>
          <w:lang w:val="en-GB"/>
        </w:rPr>
        <w:t>מ</w:t>
      </w:r>
      <w:r w:rsidR="00A15994" w:rsidRPr="004F739D">
        <w:rPr>
          <w:rFonts w:asciiTheme="minorBidi" w:hAnsiTheme="minorBidi"/>
          <w:rtl/>
          <w:lang w:val="en-GB"/>
        </w:rPr>
        <w:t>נקודת מבט מקצועית</w:t>
      </w:r>
      <w:r w:rsidR="00296CAB" w:rsidRPr="004F739D">
        <w:rPr>
          <w:rFonts w:asciiTheme="minorBidi" w:hAnsiTheme="minorBidi"/>
          <w:rtl/>
          <w:lang w:val="en-GB"/>
        </w:rPr>
        <w:t xml:space="preserve"> ואובייקטיבית</w:t>
      </w:r>
      <w:r w:rsidR="00A15994" w:rsidRPr="004F739D">
        <w:rPr>
          <w:rFonts w:asciiTheme="minorBidi" w:hAnsiTheme="minorBidi"/>
          <w:rtl/>
          <w:lang w:val="en-GB"/>
        </w:rPr>
        <w:t xml:space="preserve">.  </w:t>
      </w:r>
      <w:r w:rsidR="000D6DE7" w:rsidRPr="004F739D">
        <w:rPr>
          <w:rFonts w:asciiTheme="minorBidi" w:hAnsiTheme="minorBidi"/>
          <w:rtl/>
          <w:lang w:val="en-GB"/>
        </w:rPr>
        <w:t xml:space="preserve"> </w:t>
      </w:r>
    </w:p>
    <w:p w14:paraId="2611A425" w14:textId="77777777" w:rsidR="00DA56A4" w:rsidRDefault="00DA56A4" w:rsidP="00DA56A4">
      <w:pPr>
        <w:spacing w:after="120" w:line="360" w:lineRule="auto"/>
        <w:jc w:val="both"/>
        <w:rPr>
          <w:rFonts w:asciiTheme="minorBidi" w:hAnsiTheme="minorBidi"/>
          <w:b/>
          <w:bCs/>
          <w:rtl/>
          <w:lang w:val="en-GB"/>
        </w:rPr>
      </w:pPr>
    </w:p>
    <w:p w14:paraId="6DDDDCED" w14:textId="185B6153" w:rsidR="00441059" w:rsidRPr="004F739D" w:rsidRDefault="00441059" w:rsidP="00701133">
      <w:pPr>
        <w:spacing w:after="120" w:line="360" w:lineRule="auto"/>
        <w:jc w:val="both"/>
        <w:rPr>
          <w:rFonts w:asciiTheme="minorBidi" w:hAnsiTheme="minorBidi"/>
          <w:rtl/>
        </w:rPr>
      </w:pPr>
      <w:r w:rsidRPr="004F739D">
        <w:rPr>
          <w:rFonts w:asciiTheme="minorBidi" w:hAnsiTheme="minorBidi"/>
          <w:rtl/>
        </w:rPr>
        <w:t>בעקבות הבנות אלה, משרד החינוך הכריז על הצטרפות</w:t>
      </w:r>
      <w:r w:rsidR="00701133">
        <w:rPr>
          <w:rFonts w:asciiTheme="minorBidi" w:hAnsiTheme="minorBidi" w:hint="cs"/>
          <w:rtl/>
        </w:rPr>
        <w:t>ו</w:t>
      </w:r>
      <w:r w:rsidRPr="004F739D">
        <w:rPr>
          <w:rFonts w:asciiTheme="minorBidi" w:hAnsiTheme="minorBidi"/>
          <w:rtl/>
        </w:rPr>
        <w:t xml:space="preserve"> להובלת יוזמת 5פי2. נציגים בכירים</w:t>
      </w:r>
      <w:r w:rsidR="00701133">
        <w:rPr>
          <w:rFonts w:asciiTheme="minorBidi" w:hAnsiTheme="minorBidi" w:hint="cs"/>
          <w:rtl/>
        </w:rPr>
        <w:t xml:space="preserve"> </w:t>
      </w:r>
      <w:r w:rsidRPr="004F739D">
        <w:rPr>
          <w:rFonts w:asciiTheme="minorBidi" w:hAnsiTheme="minorBidi"/>
          <w:rtl/>
        </w:rPr>
        <w:t xml:space="preserve">הצטרפו לוועדת ההיגוי של היוזמה, והדיאלוג על קידום יעדים משותפים עלה מדרגה.   </w:t>
      </w:r>
    </w:p>
    <w:p w14:paraId="737161B0" w14:textId="6ACC7309" w:rsidR="004B0351" w:rsidRPr="004F739D" w:rsidRDefault="0055770F" w:rsidP="00641023">
      <w:pPr>
        <w:spacing w:after="120" w:line="360" w:lineRule="auto"/>
        <w:jc w:val="both"/>
        <w:rPr>
          <w:rFonts w:asciiTheme="minorBidi" w:hAnsiTheme="minorBidi"/>
          <w:rtl/>
          <w:lang w:val="en-GB"/>
        </w:rPr>
      </w:pPr>
      <w:r w:rsidRPr="00EB3B46">
        <w:rPr>
          <w:rFonts w:asciiTheme="minorBidi" w:hAnsiTheme="minorBidi"/>
          <w:rtl/>
        </w:rPr>
        <w:t>ב</w:t>
      </w:r>
      <w:r w:rsidR="004B0351" w:rsidRPr="00EB3B46">
        <w:rPr>
          <w:rFonts w:asciiTheme="minorBidi" w:hAnsiTheme="minorBidi"/>
          <w:rtl/>
        </w:rPr>
        <w:t xml:space="preserve">מאי 2014 </w:t>
      </w:r>
      <w:r w:rsidR="00997BCA" w:rsidRPr="00EB3B46">
        <w:rPr>
          <w:rFonts w:asciiTheme="minorBidi" w:hAnsiTheme="minorBidi" w:hint="cs"/>
          <w:rtl/>
        </w:rPr>
        <w:t>ה</w:t>
      </w:r>
      <w:r w:rsidR="00FD62E5" w:rsidRPr="00EB3B46">
        <w:rPr>
          <w:rFonts w:asciiTheme="minorBidi" w:hAnsiTheme="minorBidi"/>
          <w:rtl/>
        </w:rPr>
        <w:t xml:space="preserve">עלה </w:t>
      </w:r>
      <w:r w:rsidR="0021044A">
        <w:rPr>
          <w:rFonts w:asciiTheme="minorBidi" w:hAnsiTheme="minorBidi" w:hint="cs"/>
          <w:rtl/>
        </w:rPr>
        <w:t xml:space="preserve">משרד החינוך </w:t>
      </w:r>
      <w:r w:rsidR="00FD62E5" w:rsidRPr="00EB3B46">
        <w:rPr>
          <w:rFonts w:asciiTheme="minorBidi" w:hAnsiTheme="minorBidi"/>
          <w:rtl/>
        </w:rPr>
        <w:t>את סוגי</w:t>
      </w:r>
      <w:r w:rsidR="00082C73" w:rsidRPr="00EB3B46">
        <w:rPr>
          <w:rFonts w:asciiTheme="minorBidi" w:hAnsiTheme="minorBidi"/>
          <w:rtl/>
        </w:rPr>
        <w:t>ת המצוינות המדעית</w:t>
      </w:r>
      <w:r w:rsidR="00FD62E5" w:rsidRPr="00EB3B46">
        <w:rPr>
          <w:rFonts w:asciiTheme="minorBidi" w:hAnsiTheme="minorBidi"/>
          <w:rtl/>
        </w:rPr>
        <w:t xml:space="preserve"> לסדר עדיפות גבוה</w:t>
      </w:r>
      <w:r w:rsidR="00082C73" w:rsidRPr="00EB3B46">
        <w:rPr>
          <w:rFonts w:asciiTheme="minorBidi" w:hAnsiTheme="minorBidi"/>
          <w:rtl/>
        </w:rPr>
        <w:t xml:space="preserve">, </w:t>
      </w:r>
      <w:r w:rsidR="00701133" w:rsidRPr="00EB3B46">
        <w:rPr>
          <w:rFonts w:asciiTheme="minorBidi" w:hAnsiTheme="minorBidi" w:hint="cs"/>
          <w:rtl/>
        </w:rPr>
        <w:t>עם ה</w:t>
      </w:r>
      <w:r w:rsidR="00641023">
        <w:rPr>
          <w:rFonts w:asciiTheme="minorBidi" w:hAnsiTheme="minorBidi" w:hint="cs"/>
          <w:rtl/>
        </w:rPr>
        <w:t>ה</w:t>
      </w:r>
      <w:r w:rsidR="00701133" w:rsidRPr="00EB3B46">
        <w:rPr>
          <w:rFonts w:asciiTheme="minorBidi" w:hAnsiTheme="minorBidi" w:hint="cs"/>
          <w:rtl/>
        </w:rPr>
        <w:t>חלט</w:t>
      </w:r>
      <w:r w:rsidR="00641023">
        <w:rPr>
          <w:rFonts w:asciiTheme="minorBidi" w:hAnsiTheme="minorBidi" w:hint="cs"/>
          <w:rtl/>
        </w:rPr>
        <w:t xml:space="preserve">ה </w:t>
      </w:r>
      <w:r w:rsidR="00701133" w:rsidRPr="00EB3B46">
        <w:rPr>
          <w:rFonts w:asciiTheme="minorBidi" w:hAnsiTheme="minorBidi" w:hint="cs"/>
          <w:rtl/>
        </w:rPr>
        <w:t xml:space="preserve">להתניע את </w:t>
      </w:r>
      <w:r w:rsidR="004B0351" w:rsidRPr="00EB3B46">
        <w:rPr>
          <w:rFonts w:asciiTheme="minorBidi" w:hAnsiTheme="minorBidi"/>
          <w:rtl/>
        </w:rPr>
        <w:t>התכנית "מתמטיקה תחילה". התכנית ה</w:t>
      </w:r>
      <w:r w:rsidR="0021044A">
        <w:rPr>
          <w:rFonts w:asciiTheme="minorBidi" w:hAnsiTheme="minorBidi" w:hint="cs"/>
          <w:rtl/>
        </w:rPr>
        <w:t>תמקדה ב</w:t>
      </w:r>
      <w:r w:rsidR="00701133" w:rsidRPr="00EB3B46">
        <w:rPr>
          <w:rFonts w:asciiTheme="minorBidi" w:hAnsiTheme="minorBidi" w:hint="cs"/>
          <w:rtl/>
        </w:rPr>
        <w:t xml:space="preserve">מקצוע המתמטיקה כשלב ראשון </w:t>
      </w:r>
      <w:r w:rsidR="0021044A">
        <w:rPr>
          <w:rFonts w:asciiTheme="minorBidi" w:hAnsiTheme="minorBidi" w:hint="cs"/>
          <w:rtl/>
        </w:rPr>
        <w:t>ב</w:t>
      </w:r>
      <w:r w:rsidR="00701133" w:rsidRPr="00EB3B46">
        <w:rPr>
          <w:rFonts w:asciiTheme="minorBidi" w:hAnsiTheme="minorBidi" w:hint="cs"/>
          <w:rtl/>
        </w:rPr>
        <w:t>קידום</w:t>
      </w:r>
      <w:r w:rsidR="004B0351" w:rsidRPr="00EB3B46">
        <w:rPr>
          <w:rFonts w:asciiTheme="minorBidi" w:hAnsiTheme="minorBidi"/>
          <w:rtl/>
        </w:rPr>
        <w:t xml:space="preserve"> האג'נדה הרחבה של </w:t>
      </w:r>
      <w:r w:rsidR="004B0351" w:rsidRPr="004F739D">
        <w:rPr>
          <w:rFonts w:asciiTheme="minorBidi" w:hAnsiTheme="minorBidi"/>
          <w:lang w:val="en-GB"/>
        </w:rPr>
        <w:t>STEM Education</w:t>
      </w:r>
      <w:r w:rsidR="0021044A">
        <w:rPr>
          <w:rFonts w:asciiTheme="minorBidi" w:hAnsiTheme="minorBidi" w:hint="cs"/>
          <w:rtl/>
          <w:lang w:val="en-GB"/>
        </w:rPr>
        <w:t xml:space="preserve">, לאור </w:t>
      </w:r>
      <w:r w:rsidR="0099594B" w:rsidRPr="004F739D">
        <w:rPr>
          <w:rFonts w:asciiTheme="minorBidi" w:hAnsiTheme="minorBidi"/>
          <w:rtl/>
          <w:lang w:val="en-GB"/>
        </w:rPr>
        <w:t xml:space="preserve">הירידה </w:t>
      </w:r>
      <w:r w:rsidR="0014022B">
        <w:rPr>
          <w:rFonts w:asciiTheme="minorBidi" w:hAnsiTheme="minorBidi"/>
          <w:rtl/>
          <w:lang w:val="en-GB"/>
        </w:rPr>
        <w:t xml:space="preserve">המתמשכת </w:t>
      </w:r>
      <w:r w:rsidR="0014022B">
        <w:rPr>
          <w:rFonts w:asciiTheme="minorBidi" w:hAnsiTheme="minorBidi" w:hint="cs"/>
          <w:rtl/>
          <w:lang w:val="en-GB"/>
        </w:rPr>
        <w:t>ב</w:t>
      </w:r>
      <w:r w:rsidR="0099594B" w:rsidRPr="004F739D">
        <w:rPr>
          <w:rFonts w:asciiTheme="minorBidi" w:hAnsiTheme="minorBidi"/>
          <w:rtl/>
          <w:lang w:val="en-GB"/>
        </w:rPr>
        <w:t xml:space="preserve">מספר הלומדים 5 יחידות מתמטיקה. </w:t>
      </w:r>
      <w:r w:rsidR="0021044A">
        <w:rPr>
          <w:rFonts w:asciiTheme="minorBidi" w:hAnsiTheme="minorBidi" w:hint="cs"/>
          <w:rtl/>
          <w:lang w:val="en-GB"/>
        </w:rPr>
        <w:t xml:space="preserve">בנוסף לתחושת הדחיפות, </w:t>
      </w:r>
      <w:r w:rsidR="00701133">
        <w:rPr>
          <w:rFonts w:asciiTheme="minorBidi" w:hAnsiTheme="minorBidi" w:hint="cs"/>
          <w:rtl/>
          <w:lang w:val="en-GB"/>
        </w:rPr>
        <w:t xml:space="preserve">הייתה גם </w:t>
      </w:r>
      <w:r w:rsidR="004B0351" w:rsidRPr="004F739D">
        <w:rPr>
          <w:rFonts w:asciiTheme="minorBidi" w:hAnsiTheme="minorBidi"/>
          <w:rtl/>
          <w:lang w:val="en-GB"/>
        </w:rPr>
        <w:t>התפיסה כי מתמטיקה</w:t>
      </w:r>
      <w:r w:rsidR="0099594B" w:rsidRPr="004F739D">
        <w:rPr>
          <w:rFonts w:asciiTheme="minorBidi" w:hAnsiTheme="minorBidi"/>
          <w:rtl/>
          <w:lang w:val="en-GB"/>
        </w:rPr>
        <w:t xml:space="preserve"> "כמלכת המדעים"</w:t>
      </w:r>
      <w:r w:rsidR="004B0351" w:rsidRPr="004F739D">
        <w:rPr>
          <w:rFonts w:asciiTheme="minorBidi" w:hAnsiTheme="minorBidi"/>
          <w:rtl/>
          <w:lang w:val="en-GB"/>
        </w:rPr>
        <w:t xml:space="preserve"> </w:t>
      </w:r>
      <w:r w:rsidR="0099594B" w:rsidRPr="004F739D">
        <w:rPr>
          <w:rFonts w:asciiTheme="minorBidi" w:hAnsiTheme="minorBidi"/>
          <w:rtl/>
          <w:lang w:val="en-GB"/>
        </w:rPr>
        <w:t>ת</w:t>
      </w:r>
      <w:r w:rsidR="004B0351" w:rsidRPr="004F739D">
        <w:rPr>
          <w:rFonts w:asciiTheme="minorBidi" w:hAnsiTheme="minorBidi"/>
          <w:rtl/>
          <w:lang w:val="en-GB"/>
        </w:rPr>
        <w:t>הווה</w:t>
      </w:r>
      <w:r w:rsidR="001E35FE">
        <w:rPr>
          <w:rFonts w:asciiTheme="minorBidi" w:hAnsiTheme="minorBidi" w:hint="cs"/>
          <w:rtl/>
          <w:lang w:val="en-GB"/>
        </w:rPr>
        <w:t xml:space="preserve"> מנוף</w:t>
      </w:r>
      <w:r w:rsidR="004B0351" w:rsidRPr="004F739D">
        <w:rPr>
          <w:rFonts w:asciiTheme="minorBidi" w:hAnsiTheme="minorBidi"/>
          <w:rtl/>
          <w:lang w:val="en-GB"/>
        </w:rPr>
        <w:t xml:space="preserve">  </w:t>
      </w:r>
      <w:r w:rsidR="0099594B" w:rsidRPr="004F739D">
        <w:rPr>
          <w:rFonts w:asciiTheme="minorBidi" w:hAnsiTheme="minorBidi"/>
          <w:rtl/>
          <w:lang w:val="en-GB"/>
        </w:rPr>
        <w:t>להנעת המערכת כולה</w:t>
      </w:r>
      <w:r w:rsidR="0021044A">
        <w:rPr>
          <w:rFonts w:asciiTheme="minorBidi" w:hAnsiTheme="minorBidi"/>
          <w:rtl/>
          <w:lang w:val="en-GB"/>
        </w:rPr>
        <w:t xml:space="preserve"> ותצליח ל</w:t>
      </w:r>
      <w:r w:rsidR="0021044A">
        <w:rPr>
          <w:rFonts w:asciiTheme="minorBidi" w:hAnsiTheme="minorBidi" w:hint="cs"/>
          <w:rtl/>
          <w:lang w:val="en-GB"/>
        </w:rPr>
        <w:t>הביא לשינוי גם</w:t>
      </w:r>
      <w:r w:rsidR="0099594B" w:rsidRPr="004F739D">
        <w:rPr>
          <w:rFonts w:asciiTheme="minorBidi" w:hAnsiTheme="minorBidi"/>
          <w:rtl/>
          <w:lang w:val="en-GB"/>
        </w:rPr>
        <w:t xml:space="preserve"> במקצועות המדעיים האחרים. </w:t>
      </w:r>
      <w:r w:rsidR="004B0351" w:rsidRPr="004F739D">
        <w:rPr>
          <w:rFonts w:asciiTheme="minorBidi" w:hAnsiTheme="minorBidi"/>
          <w:rtl/>
          <w:lang w:val="en-GB"/>
        </w:rPr>
        <w:t xml:space="preserve"> </w:t>
      </w:r>
    </w:p>
    <w:p w14:paraId="5FBD84DD" w14:textId="7D33A3C8" w:rsidR="007836D5" w:rsidRPr="004F739D" w:rsidRDefault="00B51B48" w:rsidP="00641023">
      <w:pPr>
        <w:spacing w:after="120" w:line="360" w:lineRule="auto"/>
        <w:jc w:val="both"/>
        <w:rPr>
          <w:rFonts w:asciiTheme="minorBidi" w:hAnsiTheme="minorBidi"/>
          <w:rtl/>
          <w:lang w:val="en-GB"/>
        </w:rPr>
      </w:pPr>
      <w:r>
        <w:rPr>
          <w:rFonts w:asciiTheme="minorBidi" w:hAnsiTheme="minorBidi"/>
          <w:rtl/>
          <w:lang w:val="en-GB"/>
        </w:rPr>
        <w:t>וועדת ההיגוי</w:t>
      </w:r>
      <w:r w:rsidR="005B5CD6" w:rsidRPr="004F739D">
        <w:rPr>
          <w:rFonts w:asciiTheme="minorBidi" w:hAnsiTheme="minorBidi"/>
          <w:rtl/>
          <w:lang w:val="en-GB"/>
        </w:rPr>
        <w:t xml:space="preserve"> </w:t>
      </w:r>
      <w:r w:rsidR="0099594B" w:rsidRPr="004F739D">
        <w:rPr>
          <w:rFonts w:asciiTheme="minorBidi" w:hAnsiTheme="minorBidi"/>
          <w:rtl/>
          <w:lang w:val="en-GB"/>
        </w:rPr>
        <w:t xml:space="preserve">של היוזמה נדרשה לקבל החלטה האם להירתם לסדר העדיפויות </w:t>
      </w:r>
      <w:r w:rsidR="00BB58E1" w:rsidRPr="004F739D">
        <w:rPr>
          <w:rFonts w:asciiTheme="minorBidi" w:hAnsiTheme="minorBidi"/>
          <w:rtl/>
          <w:lang w:val="en-GB"/>
        </w:rPr>
        <w:t>שהציב המשרד ו</w:t>
      </w:r>
      <w:r w:rsidR="004B0351" w:rsidRPr="004F739D">
        <w:rPr>
          <w:rFonts w:asciiTheme="minorBidi" w:hAnsiTheme="minorBidi"/>
          <w:rtl/>
          <w:lang w:val="en-GB"/>
        </w:rPr>
        <w:t xml:space="preserve">למקד </w:t>
      </w:r>
      <w:r>
        <w:rPr>
          <w:rFonts w:asciiTheme="minorBidi" w:hAnsiTheme="minorBidi" w:hint="cs"/>
          <w:rtl/>
          <w:lang w:val="en-GB"/>
        </w:rPr>
        <w:t xml:space="preserve">גם </w:t>
      </w:r>
      <w:r>
        <w:rPr>
          <w:rFonts w:asciiTheme="minorBidi" w:hAnsiTheme="minorBidi"/>
          <w:rtl/>
          <w:lang w:val="en-GB"/>
        </w:rPr>
        <w:t xml:space="preserve">את פעילות היוזמה </w:t>
      </w:r>
      <w:r w:rsidR="00641023">
        <w:rPr>
          <w:rFonts w:asciiTheme="minorBidi" w:hAnsiTheme="minorBidi" w:hint="cs"/>
          <w:rtl/>
          <w:lang w:val="en-GB"/>
        </w:rPr>
        <w:t xml:space="preserve">כולה </w:t>
      </w:r>
      <w:r w:rsidR="00BB58E1" w:rsidRPr="004F739D">
        <w:rPr>
          <w:rFonts w:asciiTheme="minorBidi" w:hAnsiTheme="minorBidi"/>
          <w:rtl/>
          <w:lang w:val="en-GB"/>
        </w:rPr>
        <w:t>במקצוע ה</w:t>
      </w:r>
      <w:r w:rsidR="004B0351" w:rsidRPr="004F739D">
        <w:rPr>
          <w:rFonts w:asciiTheme="minorBidi" w:hAnsiTheme="minorBidi"/>
          <w:rtl/>
          <w:lang w:val="en-GB"/>
        </w:rPr>
        <w:t>מתמטיקה.</w:t>
      </w:r>
      <w:r w:rsidR="009D382A" w:rsidRPr="004F739D">
        <w:rPr>
          <w:rFonts w:asciiTheme="minorBidi" w:hAnsiTheme="minorBidi"/>
          <w:rtl/>
          <w:lang w:val="en-GB"/>
        </w:rPr>
        <w:t xml:space="preserve"> </w:t>
      </w:r>
      <w:r w:rsidR="00381B44" w:rsidRPr="004F739D">
        <w:rPr>
          <w:rFonts w:asciiTheme="minorBidi" w:hAnsiTheme="minorBidi"/>
          <w:rtl/>
          <w:lang w:val="en-GB"/>
        </w:rPr>
        <w:t>חלק מארגוני החינוך התנגדו לתפיסה המתמקדת בתחום דעת אחד מתוך העולם המולטי</w:t>
      </w:r>
      <w:r w:rsidR="004E0AFC" w:rsidRPr="004F739D">
        <w:rPr>
          <w:rFonts w:asciiTheme="minorBidi" w:hAnsiTheme="minorBidi"/>
          <w:rtl/>
          <w:lang w:val="en-GB"/>
        </w:rPr>
        <w:t>-</w:t>
      </w:r>
      <w:r w:rsidR="00381B44" w:rsidRPr="004F739D">
        <w:rPr>
          <w:rFonts w:asciiTheme="minorBidi" w:hAnsiTheme="minorBidi"/>
          <w:rtl/>
          <w:lang w:val="en-GB"/>
        </w:rPr>
        <w:t>דיס</w:t>
      </w:r>
      <w:r w:rsidR="004E0AFC" w:rsidRPr="004F739D">
        <w:rPr>
          <w:rFonts w:asciiTheme="minorBidi" w:hAnsiTheme="minorBidi"/>
          <w:rtl/>
          <w:lang w:val="en-GB"/>
        </w:rPr>
        <w:t>צי</w:t>
      </w:r>
      <w:r w:rsidR="00381B44" w:rsidRPr="004F739D">
        <w:rPr>
          <w:rFonts w:asciiTheme="minorBidi" w:hAnsiTheme="minorBidi"/>
          <w:rtl/>
          <w:lang w:val="en-GB"/>
        </w:rPr>
        <w:t xml:space="preserve">פלינרי של </w:t>
      </w:r>
      <w:r w:rsidR="00381B44" w:rsidRPr="004F739D">
        <w:rPr>
          <w:rFonts w:asciiTheme="minorBidi" w:hAnsiTheme="minorBidi"/>
          <w:lang w:val="en-GB"/>
        </w:rPr>
        <w:t>STEM</w:t>
      </w:r>
      <w:r w:rsidR="00CB21DC">
        <w:rPr>
          <w:rFonts w:asciiTheme="minorBidi" w:hAnsiTheme="minorBidi" w:hint="cs"/>
          <w:rtl/>
          <w:lang w:val="en-GB"/>
        </w:rPr>
        <w:t>.</w:t>
      </w:r>
      <w:r w:rsidR="00381B44" w:rsidRPr="004F739D">
        <w:rPr>
          <w:rFonts w:asciiTheme="minorBidi" w:hAnsiTheme="minorBidi"/>
          <w:rtl/>
          <w:lang w:val="en-GB"/>
        </w:rPr>
        <w:t xml:space="preserve"> </w:t>
      </w:r>
      <w:r w:rsidR="004E0AFC" w:rsidRPr="004F739D">
        <w:rPr>
          <w:rFonts w:asciiTheme="minorBidi" w:hAnsiTheme="minorBidi"/>
          <w:rtl/>
          <w:lang w:val="en-GB"/>
        </w:rPr>
        <w:t>אר</w:t>
      </w:r>
      <w:r>
        <w:rPr>
          <w:rFonts w:asciiTheme="minorBidi" w:hAnsiTheme="minorBidi"/>
          <w:rtl/>
          <w:lang w:val="en-GB"/>
        </w:rPr>
        <w:t>גוני המגזר העסקי התנגד</w:t>
      </w:r>
      <w:r w:rsidR="00CB21DC">
        <w:rPr>
          <w:rFonts w:asciiTheme="minorBidi" w:hAnsiTheme="minorBidi" w:hint="cs"/>
          <w:rtl/>
          <w:lang w:val="en-GB"/>
        </w:rPr>
        <w:t>ו</w:t>
      </w:r>
      <w:r w:rsidR="00641023">
        <w:rPr>
          <w:rFonts w:asciiTheme="minorBidi" w:hAnsiTheme="minorBidi"/>
          <w:rtl/>
          <w:lang w:val="en-GB"/>
        </w:rPr>
        <w:t xml:space="preserve"> </w:t>
      </w:r>
      <w:r w:rsidR="004E0AFC" w:rsidRPr="004F739D">
        <w:rPr>
          <w:rFonts w:asciiTheme="minorBidi" w:hAnsiTheme="minorBidi"/>
          <w:rtl/>
          <w:lang w:val="en-GB"/>
        </w:rPr>
        <w:t xml:space="preserve">מתוך ההכרה בקריטיות של </w:t>
      </w:r>
      <w:r w:rsidR="00BB58E1" w:rsidRPr="004F739D">
        <w:rPr>
          <w:rFonts w:asciiTheme="minorBidi" w:hAnsiTheme="minorBidi"/>
          <w:rtl/>
          <w:lang w:val="en-GB"/>
        </w:rPr>
        <w:t xml:space="preserve">מקצועות הפיסיקה והטכנולוגיה לצרכי התעשייה. </w:t>
      </w:r>
      <w:r w:rsidR="00767E1E">
        <w:rPr>
          <w:rFonts w:asciiTheme="minorBidi" w:hAnsiTheme="minorBidi" w:hint="cs"/>
          <w:rtl/>
          <w:lang w:val="en-GB"/>
        </w:rPr>
        <w:t>עם זאת,</w:t>
      </w:r>
      <w:r w:rsidR="005003FB" w:rsidRPr="004F739D">
        <w:rPr>
          <w:rFonts w:asciiTheme="minorBidi" w:hAnsiTheme="minorBidi"/>
          <w:rtl/>
          <w:lang w:val="en-GB"/>
        </w:rPr>
        <w:t xml:space="preserve"> </w:t>
      </w:r>
      <w:r>
        <w:rPr>
          <w:rFonts w:asciiTheme="minorBidi" w:hAnsiTheme="minorBidi"/>
          <w:rtl/>
          <w:lang w:val="en-GB"/>
        </w:rPr>
        <w:t>התגבשה הסכמה</w:t>
      </w:r>
      <w:r w:rsidR="009D382A" w:rsidRPr="004F739D">
        <w:rPr>
          <w:rFonts w:asciiTheme="minorBidi" w:hAnsiTheme="minorBidi"/>
          <w:rtl/>
          <w:lang w:val="en-GB"/>
        </w:rPr>
        <w:t xml:space="preserve"> </w:t>
      </w:r>
      <w:r w:rsidR="004B0351" w:rsidRPr="004F739D">
        <w:rPr>
          <w:rFonts w:asciiTheme="minorBidi" w:hAnsiTheme="minorBidi"/>
          <w:rtl/>
          <w:lang w:val="en-GB"/>
        </w:rPr>
        <w:t>כי יהיה נכון לחבור למשרד</w:t>
      </w:r>
      <w:r w:rsidR="00BB58E1" w:rsidRPr="004F739D">
        <w:rPr>
          <w:rFonts w:asciiTheme="minorBidi" w:hAnsiTheme="minorBidi"/>
          <w:rtl/>
          <w:lang w:val="en-GB"/>
        </w:rPr>
        <w:t>, מתוך אמונה כי המיקוד יצליח להניע את גלגלי המערכת והשותפות</w:t>
      </w:r>
      <w:r w:rsidR="009D382A" w:rsidRPr="004F739D">
        <w:rPr>
          <w:rFonts w:asciiTheme="minorBidi" w:hAnsiTheme="minorBidi"/>
          <w:rtl/>
          <w:lang w:val="en-GB"/>
        </w:rPr>
        <w:t>,</w:t>
      </w:r>
      <w:r w:rsidR="00BB58E1" w:rsidRPr="004F739D">
        <w:rPr>
          <w:rFonts w:asciiTheme="minorBidi" w:hAnsiTheme="minorBidi"/>
          <w:rtl/>
          <w:lang w:val="en-GB"/>
        </w:rPr>
        <w:t xml:space="preserve"> ו</w:t>
      </w:r>
      <w:r w:rsidR="00641023">
        <w:rPr>
          <w:rFonts w:asciiTheme="minorBidi" w:hAnsiTheme="minorBidi" w:hint="cs"/>
          <w:rtl/>
          <w:lang w:val="en-GB"/>
        </w:rPr>
        <w:t xml:space="preserve">כך </w:t>
      </w:r>
      <w:r w:rsidR="00BB58E1" w:rsidRPr="004F739D">
        <w:rPr>
          <w:rFonts w:asciiTheme="minorBidi" w:hAnsiTheme="minorBidi"/>
          <w:rtl/>
          <w:lang w:val="en-GB"/>
        </w:rPr>
        <w:t>ניתן יהיה להמשיך לקידום היעדים הנוספים</w:t>
      </w:r>
      <w:r w:rsidR="004B0351" w:rsidRPr="004F739D">
        <w:rPr>
          <w:rFonts w:asciiTheme="minorBidi" w:hAnsiTheme="minorBidi"/>
          <w:rtl/>
          <w:lang w:val="en-GB"/>
        </w:rPr>
        <w:t xml:space="preserve">. </w:t>
      </w:r>
      <w:r w:rsidR="007836D5" w:rsidRPr="004F739D">
        <w:rPr>
          <w:rFonts w:asciiTheme="minorBidi" w:hAnsiTheme="minorBidi"/>
          <w:rtl/>
          <w:lang w:val="en-GB"/>
        </w:rPr>
        <w:t xml:space="preserve"> </w:t>
      </w:r>
    </w:p>
    <w:p w14:paraId="049EE9BB" w14:textId="6FFE3F66" w:rsidR="00D35FA3" w:rsidRDefault="004B0351" w:rsidP="001348EA">
      <w:pPr>
        <w:spacing w:after="120" w:line="360" w:lineRule="auto"/>
        <w:jc w:val="both"/>
        <w:rPr>
          <w:rFonts w:asciiTheme="minorBidi" w:hAnsiTheme="minorBidi"/>
          <w:rtl/>
          <w:lang w:val="en-GB"/>
        </w:rPr>
      </w:pPr>
      <w:r w:rsidRPr="004F739D">
        <w:rPr>
          <w:rFonts w:asciiTheme="minorBidi" w:hAnsiTheme="minorBidi"/>
          <w:rtl/>
          <w:lang w:val="en-GB"/>
        </w:rPr>
        <w:t xml:space="preserve">התכנית </w:t>
      </w:r>
      <w:r w:rsidR="001348EA">
        <w:rPr>
          <w:rFonts w:asciiTheme="minorBidi" w:hAnsiTheme="minorBidi" w:hint="cs"/>
          <w:rtl/>
          <w:lang w:val="en-GB"/>
        </w:rPr>
        <w:t xml:space="preserve">המשותפת </w:t>
      </w:r>
      <w:r w:rsidRPr="004F739D">
        <w:rPr>
          <w:rFonts w:asciiTheme="minorBidi" w:hAnsiTheme="minorBidi"/>
          <w:rtl/>
          <w:lang w:val="en-GB"/>
        </w:rPr>
        <w:t>יצאה לדרך בקיץ 2014, כקול קורא ל</w:t>
      </w:r>
      <w:r w:rsidR="000C5499" w:rsidRPr="004F739D">
        <w:rPr>
          <w:rFonts w:asciiTheme="minorBidi" w:hAnsiTheme="minorBidi"/>
          <w:rtl/>
          <w:lang w:val="en-GB"/>
        </w:rPr>
        <w:t>-</w:t>
      </w:r>
      <w:r w:rsidRPr="004F739D">
        <w:rPr>
          <w:rFonts w:asciiTheme="minorBidi" w:hAnsiTheme="minorBidi"/>
          <w:rtl/>
          <w:lang w:val="en-GB"/>
        </w:rPr>
        <w:t xml:space="preserve">100 </w:t>
      </w:r>
      <w:r w:rsidR="00A259C4">
        <w:rPr>
          <w:rFonts w:asciiTheme="minorBidi" w:hAnsiTheme="minorBidi"/>
          <w:rtl/>
          <w:lang w:val="en-GB"/>
        </w:rPr>
        <w:t>בתי-ספר</w:t>
      </w:r>
      <w:r w:rsidRPr="004F739D">
        <w:rPr>
          <w:rFonts w:asciiTheme="minorBidi" w:hAnsiTheme="minorBidi"/>
          <w:rtl/>
          <w:lang w:val="en-GB"/>
        </w:rPr>
        <w:t xml:space="preserve"> ברחבי הארץ אשר קיבלו תקציבים ייעודיים</w:t>
      </w:r>
      <w:r w:rsidR="00D34709" w:rsidRPr="004F739D">
        <w:rPr>
          <w:rFonts w:asciiTheme="minorBidi" w:hAnsiTheme="minorBidi"/>
          <w:rtl/>
          <w:lang w:val="en-GB"/>
        </w:rPr>
        <w:t xml:space="preserve"> של משרד החינוך</w:t>
      </w:r>
      <w:r w:rsidR="00BB58E1" w:rsidRPr="004F739D">
        <w:rPr>
          <w:rFonts w:asciiTheme="minorBidi" w:hAnsiTheme="minorBidi"/>
          <w:rtl/>
          <w:lang w:val="en-GB"/>
        </w:rPr>
        <w:t xml:space="preserve"> להרחבת סל השעות</w:t>
      </w:r>
      <w:r w:rsidR="00F36F22">
        <w:rPr>
          <w:rFonts w:asciiTheme="minorBidi" w:hAnsiTheme="minorBidi" w:hint="cs"/>
          <w:rtl/>
          <w:lang w:val="en-GB"/>
        </w:rPr>
        <w:t xml:space="preserve"> ללימודי המתמטיקה,</w:t>
      </w:r>
      <w:r w:rsidR="00BB58E1" w:rsidRPr="004F739D">
        <w:rPr>
          <w:rFonts w:asciiTheme="minorBidi" w:hAnsiTheme="minorBidi"/>
          <w:rtl/>
          <w:lang w:val="en-GB"/>
        </w:rPr>
        <w:t xml:space="preserve"> ומגוון פעילויות </w:t>
      </w:r>
      <w:r w:rsidR="00F36F22">
        <w:rPr>
          <w:rFonts w:asciiTheme="minorBidi" w:hAnsiTheme="minorBidi" w:hint="cs"/>
          <w:rtl/>
          <w:lang w:val="en-GB"/>
        </w:rPr>
        <w:t xml:space="preserve">שמטרתן לעודד </w:t>
      </w:r>
      <w:r w:rsidR="00BB58E1" w:rsidRPr="004F739D">
        <w:rPr>
          <w:rFonts w:asciiTheme="minorBidi" w:hAnsiTheme="minorBidi"/>
          <w:rtl/>
          <w:lang w:val="en-GB"/>
        </w:rPr>
        <w:t xml:space="preserve"> תלמידים לבחור ולהתמיד בלימודי</w:t>
      </w:r>
      <w:r w:rsidR="00F36F22">
        <w:rPr>
          <w:rFonts w:asciiTheme="minorBidi" w:hAnsiTheme="minorBidi" w:hint="cs"/>
          <w:rtl/>
          <w:lang w:val="en-GB"/>
        </w:rPr>
        <w:t>ם</w:t>
      </w:r>
      <w:r w:rsidR="00BB58E1" w:rsidRPr="004F739D">
        <w:rPr>
          <w:rFonts w:asciiTheme="minorBidi" w:hAnsiTheme="minorBidi"/>
          <w:rtl/>
          <w:lang w:val="en-GB"/>
        </w:rPr>
        <w:t xml:space="preserve"> </w:t>
      </w:r>
      <w:r w:rsidR="00F36F22">
        <w:rPr>
          <w:rFonts w:asciiTheme="minorBidi" w:hAnsiTheme="minorBidi" w:hint="cs"/>
          <w:rtl/>
          <w:lang w:val="en-GB"/>
        </w:rPr>
        <w:t>ב</w:t>
      </w:r>
      <w:r w:rsidR="00BB58E1" w:rsidRPr="004F739D">
        <w:rPr>
          <w:rFonts w:asciiTheme="minorBidi" w:hAnsiTheme="minorBidi"/>
          <w:rtl/>
          <w:lang w:val="en-GB"/>
        </w:rPr>
        <w:t xml:space="preserve">רמת 5 יחידות. </w:t>
      </w:r>
      <w:r w:rsidRPr="004F739D">
        <w:rPr>
          <w:rFonts w:asciiTheme="minorBidi" w:hAnsiTheme="minorBidi"/>
          <w:rtl/>
          <w:lang w:val="en-GB"/>
        </w:rPr>
        <w:t>סך התקציב השנתי עמד על 15 מ</w:t>
      </w:r>
      <w:r w:rsidR="00D34709" w:rsidRPr="004F739D">
        <w:rPr>
          <w:rFonts w:asciiTheme="minorBidi" w:hAnsiTheme="minorBidi"/>
          <w:rtl/>
          <w:lang w:val="en-GB"/>
        </w:rPr>
        <w:t>י</w:t>
      </w:r>
      <w:r w:rsidR="00B51B48">
        <w:rPr>
          <w:rFonts w:asciiTheme="minorBidi" w:hAnsiTheme="minorBidi"/>
          <w:rtl/>
          <w:lang w:val="en-GB"/>
        </w:rPr>
        <w:t>ליון</w:t>
      </w:r>
      <w:r w:rsidR="00B51B48">
        <w:rPr>
          <w:rFonts w:asciiTheme="minorBidi" w:hAnsiTheme="minorBidi" w:hint="cs"/>
          <w:rtl/>
          <w:lang w:val="en-GB"/>
        </w:rPr>
        <w:t>₪</w:t>
      </w:r>
      <w:r w:rsidR="001348EA">
        <w:rPr>
          <w:rFonts w:asciiTheme="minorBidi" w:hAnsiTheme="minorBidi" w:hint="cs"/>
          <w:rtl/>
          <w:lang w:val="en-GB"/>
        </w:rPr>
        <w:t xml:space="preserve">, </w:t>
      </w:r>
      <w:proofErr w:type="spellStart"/>
      <w:r w:rsidR="001348EA">
        <w:rPr>
          <w:rFonts w:asciiTheme="minorBidi" w:hAnsiTheme="minorBidi" w:hint="cs"/>
          <w:rtl/>
          <w:lang w:val="en-GB"/>
        </w:rPr>
        <w:t>ומתכלל</w:t>
      </w:r>
      <w:proofErr w:type="spellEnd"/>
      <w:r w:rsidR="001348EA">
        <w:rPr>
          <w:rFonts w:asciiTheme="minorBidi" w:hAnsiTheme="minorBidi" w:hint="cs"/>
          <w:rtl/>
          <w:lang w:val="en-GB"/>
        </w:rPr>
        <w:t xml:space="preserve"> מיוחד מונה לעמוד בראש התכנית</w:t>
      </w:r>
      <w:r w:rsidRPr="004F739D">
        <w:rPr>
          <w:rFonts w:asciiTheme="minorBidi" w:hAnsiTheme="minorBidi"/>
          <w:rtl/>
          <w:lang w:val="en-GB"/>
        </w:rPr>
        <w:t xml:space="preserve">.  </w:t>
      </w:r>
    </w:p>
    <w:p w14:paraId="3D3168A8" w14:textId="77777777" w:rsidR="00641023" w:rsidRDefault="00641023" w:rsidP="00CB21DC">
      <w:pPr>
        <w:spacing w:after="120" w:line="360" w:lineRule="auto"/>
        <w:jc w:val="both"/>
        <w:rPr>
          <w:rFonts w:asciiTheme="minorBidi" w:hAnsiTheme="minorBidi"/>
          <w:b/>
          <w:bCs/>
          <w:rtl/>
          <w:lang w:val="en-GB"/>
        </w:rPr>
      </w:pPr>
    </w:p>
    <w:p w14:paraId="4E02557F" w14:textId="673AA138" w:rsidR="009D382A" w:rsidRPr="004F739D" w:rsidRDefault="009D382A" w:rsidP="00CB21DC">
      <w:pPr>
        <w:spacing w:after="120" w:line="360" w:lineRule="auto"/>
        <w:jc w:val="both"/>
        <w:rPr>
          <w:rFonts w:asciiTheme="minorBidi" w:hAnsiTheme="minorBidi"/>
          <w:rtl/>
          <w:lang w:val="en-GB"/>
        </w:rPr>
      </w:pPr>
      <w:r w:rsidRPr="004F739D">
        <w:rPr>
          <w:rFonts w:asciiTheme="minorBidi" w:hAnsiTheme="minorBidi"/>
          <w:rtl/>
          <w:lang w:val="en-GB"/>
        </w:rPr>
        <w:t xml:space="preserve">הפיכתו </w:t>
      </w:r>
      <w:r w:rsidR="0014022B">
        <w:rPr>
          <w:rFonts w:asciiTheme="minorBidi" w:hAnsiTheme="minorBidi" w:hint="cs"/>
          <w:rtl/>
          <w:lang w:val="en-GB"/>
        </w:rPr>
        <w:t xml:space="preserve">של משרד החינוך </w:t>
      </w:r>
      <w:r w:rsidRPr="004F739D">
        <w:rPr>
          <w:rFonts w:asciiTheme="minorBidi" w:hAnsiTheme="minorBidi"/>
          <w:rtl/>
          <w:lang w:val="en-GB"/>
        </w:rPr>
        <w:t>לשחקן מוביל ומרכזי הצריכה א</w:t>
      </w:r>
      <w:r w:rsidR="00B51B48">
        <w:rPr>
          <w:rFonts w:asciiTheme="minorBidi" w:hAnsiTheme="minorBidi"/>
          <w:rtl/>
          <w:lang w:val="en-GB"/>
        </w:rPr>
        <w:t xml:space="preserve">ם כן מאמץ מכוון ומודע. </w:t>
      </w:r>
      <w:r w:rsidRPr="004F739D">
        <w:rPr>
          <w:rFonts w:asciiTheme="minorBidi" w:hAnsiTheme="minorBidi"/>
          <w:rtl/>
          <w:lang w:val="en-GB"/>
        </w:rPr>
        <w:t xml:space="preserve">החלטת משרד החינוך להצטרף להובלה </w:t>
      </w:r>
      <w:r w:rsidR="0014022B">
        <w:rPr>
          <w:rFonts w:asciiTheme="minorBidi" w:hAnsiTheme="minorBidi" w:hint="cs"/>
          <w:rtl/>
          <w:lang w:val="en-GB"/>
        </w:rPr>
        <w:t>ה</w:t>
      </w:r>
      <w:r w:rsidRPr="004F739D">
        <w:rPr>
          <w:rFonts w:asciiTheme="minorBidi" w:hAnsiTheme="minorBidi"/>
          <w:rtl/>
          <w:lang w:val="en-GB"/>
        </w:rPr>
        <w:t xml:space="preserve">משותפת </w:t>
      </w:r>
      <w:r w:rsidR="00997BCA">
        <w:rPr>
          <w:rFonts w:asciiTheme="minorBidi" w:hAnsiTheme="minorBidi" w:hint="cs"/>
          <w:rtl/>
          <w:lang w:val="en-GB"/>
        </w:rPr>
        <w:t>ו</w:t>
      </w:r>
      <w:r w:rsidRPr="004F739D">
        <w:rPr>
          <w:rFonts w:asciiTheme="minorBidi" w:hAnsiTheme="minorBidi"/>
          <w:rtl/>
          <w:lang w:val="en-GB"/>
        </w:rPr>
        <w:t>להיות מחויב ליעדים</w:t>
      </w:r>
      <w:r w:rsidR="00F36F22">
        <w:rPr>
          <w:rFonts w:asciiTheme="minorBidi" w:hAnsiTheme="minorBidi" w:hint="cs"/>
          <w:rtl/>
          <w:lang w:val="en-GB"/>
        </w:rPr>
        <w:t xml:space="preserve"> שנקבעו</w:t>
      </w:r>
      <w:r w:rsidR="00944EE5">
        <w:rPr>
          <w:rFonts w:asciiTheme="minorBidi" w:hAnsiTheme="minorBidi" w:hint="cs"/>
          <w:rtl/>
          <w:lang w:val="en-GB"/>
        </w:rPr>
        <w:t xml:space="preserve"> ביוזמה</w:t>
      </w:r>
      <w:r w:rsidRPr="004F739D">
        <w:rPr>
          <w:rFonts w:asciiTheme="minorBidi" w:hAnsiTheme="minorBidi"/>
          <w:rtl/>
          <w:lang w:val="en-GB"/>
        </w:rPr>
        <w:t>, לבנות תשתית ולהקצות משאבים, היא אחד ההישגים המשמעותיים של</w:t>
      </w:r>
      <w:r w:rsidR="00B51B48">
        <w:rPr>
          <w:rFonts w:asciiTheme="minorBidi" w:hAnsiTheme="minorBidi"/>
          <w:rtl/>
          <w:lang w:val="en-GB"/>
        </w:rPr>
        <w:t xml:space="preserve"> היוזמה בשנתה הראשונה. </w:t>
      </w:r>
      <w:r w:rsidRPr="004F739D">
        <w:rPr>
          <w:rFonts w:asciiTheme="minorBidi" w:hAnsiTheme="minorBidi"/>
          <w:rtl/>
          <w:lang w:val="en-GB"/>
        </w:rPr>
        <w:t>ראוי לציין</w:t>
      </w:r>
      <w:r w:rsidR="00B51B48">
        <w:rPr>
          <w:rFonts w:asciiTheme="minorBidi" w:hAnsiTheme="minorBidi" w:hint="cs"/>
          <w:rtl/>
          <w:lang w:val="en-GB"/>
        </w:rPr>
        <w:t xml:space="preserve"> </w:t>
      </w:r>
      <w:r w:rsidRPr="004F739D">
        <w:rPr>
          <w:rFonts w:asciiTheme="minorBidi" w:hAnsiTheme="minorBidi"/>
          <w:rtl/>
          <w:lang w:val="en-GB"/>
        </w:rPr>
        <w:t xml:space="preserve">את </w:t>
      </w:r>
      <w:r w:rsidR="00B51B48">
        <w:rPr>
          <w:rFonts w:asciiTheme="minorBidi" w:hAnsiTheme="minorBidi"/>
          <w:rtl/>
          <w:lang w:val="en-GB"/>
        </w:rPr>
        <w:t>ייחודיותו של מודל השותפות בין המשרד ל</w:t>
      </w:r>
      <w:r w:rsidRPr="004F739D">
        <w:rPr>
          <w:rFonts w:asciiTheme="minorBidi" w:hAnsiTheme="minorBidi"/>
          <w:rtl/>
          <w:lang w:val="en-GB"/>
        </w:rPr>
        <w:t>יוזמה, שאינו מעוגן בחוזה פורמלי</w:t>
      </w:r>
      <w:r w:rsidR="00B51B48">
        <w:rPr>
          <w:rFonts w:asciiTheme="minorBidi" w:hAnsiTheme="minorBidi" w:hint="cs"/>
          <w:rtl/>
          <w:lang w:val="en-GB"/>
        </w:rPr>
        <w:t xml:space="preserve">, ושמהותו </w:t>
      </w:r>
      <w:r w:rsidR="00BD4042">
        <w:rPr>
          <w:rFonts w:asciiTheme="minorBidi" w:hAnsiTheme="minorBidi" w:hint="cs"/>
          <w:rtl/>
          <w:lang w:val="en-GB"/>
        </w:rPr>
        <w:t>ב</w:t>
      </w:r>
      <w:r w:rsidR="00B51B48">
        <w:rPr>
          <w:rFonts w:asciiTheme="minorBidi" w:hAnsiTheme="minorBidi" w:hint="cs"/>
          <w:rtl/>
          <w:lang w:val="en-GB"/>
        </w:rPr>
        <w:t>הסכמה על מטרות ויעדים, ו</w:t>
      </w:r>
      <w:r w:rsidR="00644511">
        <w:rPr>
          <w:rFonts w:asciiTheme="minorBidi" w:hAnsiTheme="minorBidi" w:hint="cs"/>
          <w:rtl/>
          <w:lang w:val="en-GB"/>
        </w:rPr>
        <w:t>ב</w:t>
      </w:r>
      <w:r w:rsidRPr="004F739D">
        <w:rPr>
          <w:rFonts w:asciiTheme="minorBidi" w:hAnsiTheme="minorBidi"/>
          <w:rtl/>
          <w:lang w:val="en-GB"/>
        </w:rPr>
        <w:t>ה</w:t>
      </w:r>
      <w:r w:rsidR="00B51B48">
        <w:rPr>
          <w:rFonts w:asciiTheme="minorBidi" w:hAnsiTheme="minorBidi"/>
          <w:rtl/>
          <w:lang w:val="en-GB"/>
        </w:rPr>
        <w:t>חלטה לפעול יחד</w:t>
      </w:r>
      <w:r w:rsidRPr="004F739D">
        <w:rPr>
          <w:rFonts w:asciiTheme="minorBidi" w:hAnsiTheme="minorBidi"/>
          <w:rtl/>
          <w:lang w:val="en-GB"/>
        </w:rPr>
        <w:t xml:space="preserve">, תוך שיתוף בידע, </w:t>
      </w:r>
      <w:r w:rsidR="00CB21DC">
        <w:rPr>
          <w:rFonts w:asciiTheme="minorBidi" w:hAnsiTheme="minorBidi" w:hint="cs"/>
          <w:rtl/>
          <w:lang w:val="en-GB"/>
        </w:rPr>
        <w:t>ב</w:t>
      </w:r>
      <w:r w:rsidRPr="004F739D">
        <w:rPr>
          <w:rFonts w:asciiTheme="minorBidi" w:hAnsiTheme="minorBidi"/>
          <w:rtl/>
          <w:lang w:val="en-GB"/>
        </w:rPr>
        <w:t xml:space="preserve">נתונים ותכנון לטווח ארוך.  </w:t>
      </w:r>
    </w:p>
    <w:p w14:paraId="16F90905" w14:textId="3D9CC11D" w:rsidR="0016710B" w:rsidRDefault="0014022B" w:rsidP="0014022B">
      <w:pPr>
        <w:spacing w:after="120" w:line="360" w:lineRule="auto"/>
        <w:jc w:val="both"/>
        <w:rPr>
          <w:rFonts w:asciiTheme="minorBidi" w:hAnsiTheme="minorBidi"/>
          <w:rtl/>
        </w:rPr>
      </w:pPr>
      <w:r>
        <w:rPr>
          <w:rFonts w:asciiTheme="minorBidi" w:hAnsiTheme="minorBidi" w:hint="cs"/>
          <w:rtl/>
        </w:rPr>
        <w:t>ב</w:t>
      </w:r>
      <w:r w:rsidR="0065401F" w:rsidRPr="004F739D">
        <w:rPr>
          <w:rFonts w:asciiTheme="minorBidi" w:hAnsiTheme="minorBidi"/>
          <w:rtl/>
        </w:rPr>
        <w:t xml:space="preserve">ביסוס השותפות האסטרטגית </w:t>
      </w:r>
      <w:r>
        <w:rPr>
          <w:rFonts w:asciiTheme="minorBidi" w:hAnsiTheme="minorBidi" w:hint="cs"/>
          <w:rtl/>
        </w:rPr>
        <w:t xml:space="preserve">של משרד החינוך </w:t>
      </w:r>
      <w:r>
        <w:rPr>
          <w:rFonts w:asciiTheme="minorBidi" w:hAnsiTheme="minorBidi"/>
          <w:rtl/>
        </w:rPr>
        <w:t>עם יוזמת 5פי2</w:t>
      </w:r>
      <w:r>
        <w:rPr>
          <w:rFonts w:asciiTheme="minorBidi" w:hAnsiTheme="minorBidi" w:hint="cs"/>
          <w:rtl/>
        </w:rPr>
        <w:t>,</w:t>
      </w:r>
      <w:r w:rsidR="0065401F" w:rsidRPr="004F739D">
        <w:rPr>
          <w:rFonts w:asciiTheme="minorBidi" w:hAnsiTheme="minorBidi"/>
          <w:rtl/>
        </w:rPr>
        <w:t xml:space="preserve"> </w:t>
      </w:r>
      <w:r w:rsidR="00E00D70" w:rsidRPr="004F739D">
        <w:rPr>
          <w:rFonts w:asciiTheme="minorBidi" w:hAnsiTheme="minorBidi"/>
          <w:rtl/>
        </w:rPr>
        <w:t xml:space="preserve">טמונים </w:t>
      </w:r>
      <w:r w:rsidR="00566995" w:rsidRPr="004F739D">
        <w:rPr>
          <w:rFonts w:asciiTheme="minorBidi" w:hAnsiTheme="minorBidi"/>
          <w:rtl/>
        </w:rPr>
        <w:t xml:space="preserve">המרכיבים </w:t>
      </w:r>
      <w:r w:rsidR="00CB21DC">
        <w:rPr>
          <w:rFonts w:asciiTheme="minorBidi" w:hAnsiTheme="minorBidi" w:hint="cs"/>
          <w:rtl/>
        </w:rPr>
        <w:t xml:space="preserve">להצגת </w:t>
      </w:r>
      <w:r>
        <w:rPr>
          <w:rFonts w:asciiTheme="minorBidi" w:hAnsiTheme="minorBidi" w:hint="cs"/>
          <w:rtl/>
        </w:rPr>
        <w:t>היוזמה</w:t>
      </w:r>
      <w:r w:rsidR="00E00D70" w:rsidRPr="004F739D">
        <w:rPr>
          <w:rFonts w:asciiTheme="minorBidi" w:hAnsiTheme="minorBidi"/>
          <w:rtl/>
        </w:rPr>
        <w:t xml:space="preserve"> כמקרה בוחן של משילות משולבת. </w:t>
      </w:r>
      <w:r w:rsidR="00C42690" w:rsidRPr="004F739D">
        <w:rPr>
          <w:rFonts w:asciiTheme="minorBidi" w:hAnsiTheme="minorBidi"/>
          <w:rtl/>
        </w:rPr>
        <w:t>מודל הפעולה המשולב החל ב</w:t>
      </w:r>
      <w:r w:rsidR="00E00D70" w:rsidRPr="004F739D">
        <w:rPr>
          <w:rFonts w:asciiTheme="minorBidi" w:hAnsiTheme="minorBidi"/>
          <w:rtl/>
        </w:rPr>
        <w:t>השפעה של גורמים חוץ ממשלתיים על סדר היום של הממשלה ועל מדיניותה</w:t>
      </w:r>
      <w:r w:rsidR="00BD4042">
        <w:rPr>
          <w:rFonts w:asciiTheme="minorBidi" w:hAnsiTheme="minorBidi" w:hint="cs"/>
          <w:rtl/>
        </w:rPr>
        <w:t>, באמצעות היוזמה</w:t>
      </w:r>
      <w:r w:rsidR="00E00D70" w:rsidRPr="004F739D">
        <w:rPr>
          <w:rFonts w:asciiTheme="minorBidi" w:hAnsiTheme="minorBidi"/>
          <w:rtl/>
        </w:rPr>
        <w:t xml:space="preserve">. ההכרה בצורך להעלות את נושא המצוינות בחינוך המדעי לסדר היום הציבורי, והמוטיבציה להניע </w:t>
      </w:r>
      <w:r w:rsidR="00644511">
        <w:rPr>
          <w:rFonts w:asciiTheme="minorBidi" w:hAnsiTheme="minorBidi"/>
          <w:rtl/>
        </w:rPr>
        <w:t>מהלך ברמה הלאומית, נבעה</w:t>
      </w:r>
      <w:r w:rsidR="00E00D70" w:rsidRPr="004F739D">
        <w:rPr>
          <w:rFonts w:asciiTheme="minorBidi" w:hAnsiTheme="minorBidi"/>
          <w:rtl/>
        </w:rPr>
        <w:t xml:space="preserve"> מ</w:t>
      </w:r>
      <w:r w:rsidR="00F6143E" w:rsidRPr="004F739D">
        <w:rPr>
          <w:rFonts w:asciiTheme="minorBidi" w:hAnsiTheme="minorBidi"/>
          <w:rtl/>
        </w:rPr>
        <w:t>נ</w:t>
      </w:r>
      <w:r w:rsidR="00E00D70" w:rsidRPr="004F739D">
        <w:rPr>
          <w:rFonts w:asciiTheme="minorBidi" w:hAnsiTheme="minorBidi"/>
          <w:rtl/>
        </w:rPr>
        <w:t xml:space="preserve">ציגי הפילנתרופיה </w:t>
      </w:r>
      <w:r w:rsidR="00522ADC" w:rsidRPr="004F739D">
        <w:rPr>
          <w:rFonts w:asciiTheme="minorBidi" w:hAnsiTheme="minorBidi"/>
          <w:rtl/>
        </w:rPr>
        <w:t>ו</w:t>
      </w:r>
      <w:r w:rsidR="00F6143E" w:rsidRPr="004F739D">
        <w:rPr>
          <w:rFonts w:asciiTheme="minorBidi" w:hAnsiTheme="minorBidi"/>
          <w:rtl/>
        </w:rPr>
        <w:t xml:space="preserve">המגזר העסקי, </w:t>
      </w:r>
      <w:r w:rsidR="00E00D70" w:rsidRPr="004F739D">
        <w:rPr>
          <w:rFonts w:asciiTheme="minorBidi" w:hAnsiTheme="minorBidi"/>
          <w:rtl/>
        </w:rPr>
        <w:t>שיזמו את הקמת השותפות</w:t>
      </w:r>
      <w:r w:rsidR="00F6143E" w:rsidRPr="004F739D">
        <w:rPr>
          <w:rFonts w:asciiTheme="minorBidi" w:hAnsiTheme="minorBidi"/>
          <w:rtl/>
        </w:rPr>
        <w:t xml:space="preserve"> הרחבה עם </w:t>
      </w:r>
      <w:r w:rsidR="00E00D70" w:rsidRPr="004F739D">
        <w:rPr>
          <w:rFonts w:asciiTheme="minorBidi" w:hAnsiTheme="minorBidi"/>
          <w:rtl/>
        </w:rPr>
        <w:t>שחקנים נוספים מכל המגזרים</w:t>
      </w:r>
      <w:r w:rsidR="002C3B4C" w:rsidRPr="004F739D">
        <w:rPr>
          <w:rFonts w:asciiTheme="minorBidi" w:hAnsiTheme="minorBidi"/>
          <w:rtl/>
        </w:rPr>
        <w:t>. כל השחקנים הכירו בשלב מוקדם של הפעולה המשותפת כי שינוי מערכתי</w:t>
      </w:r>
      <w:r w:rsidR="0052079F">
        <w:rPr>
          <w:rFonts w:asciiTheme="minorBidi" w:hAnsiTheme="minorBidi"/>
          <w:rtl/>
        </w:rPr>
        <w:t xml:space="preserve"> ראוי, </w:t>
      </w:r>
      <w:r w:rsidR="0052079F">
        <w:rPr>
          <w:rFonts w:asciiTheme="minorBidi" w:hAnsiTheme="minorBidi" w:hint="cs"/>
          <w:rtl/>
        </w:rPr>
        <w:t>נ</w:t>
      </w:r>
      <w:r w:rsidR="00D108CB" w:rsidRPr="004F739D">
        <w:rPr>
          <w:rFonts w:asciiTheme="minorBidi" w:hAnsiTheme="minorBidi"/>
          <w:rtl/>
        </w:rPr>
        <w:t xml:space="preserve">כון והכרחי שיתקיים בהובלת משרד החינוך. הכרה זו היוותה בסיס ערכי משותף שהיה תנאי הכרחי </w:t>
      </w:r>
      <w:r>
        <w:rPr>
          <w:rFonts w:asciiTheme="minorBidi" w:hAnsiTheme="minorBidi" w:hint="cs"/>
          <w:rtl/>
        </w:rPr>
        <w:t xml:space="preserve">לרתימת המשרד לפעולה, </w:t>
      </w:r>
      <w:r w:rsidR="00D108CB" w:rsidRPr="004F739D">
        <w:rPr>
          <w:rFonts w:asciiTheme="minorBidi" w:hAnsiTheme="minorBidi"/>
          <w:rtl/>
        </w:rPr>
        <w:t>להצלחת המהלך ו</w:t>
      </w:r>
      <w:r w:rsidR="00997BCA">
        <w:rPr>
          <w:rFonts w:asciiTheme="minorBidi" w:hAnsiTheme="minorBidi" w:hint="cs"/>
          <w:rtl/>
        </w:rPr>
        <w:t>ל</w:t>
      </w:r>
      <w:r w:rsidR="00D108CB" w:rsidRPr="004F739D">
        <w:rPr>
          <w:rFonts w:asciiTheme="minorBidi" w:hAnsiTheme="minorBidi"/>
          <w:rtl/>
        </w:rPr>
        <w:t xml:space="preserve">השגת היעדים. </w:t>
      </w:r>
    </w:p>
    <w:p w14:paraId="2B88BC37" w14:textId="77777777" w:rsidR="00641023" w:rsidRPr="00644511" w:rsidRDefault="00641023" w:rsidP="0014022B">
      <w:pPr>
        <w:spacing w:after="120" w:line="360" w:lineRule="auto"/>
        <w:jc w:val="both"/>
        <w:rPr>
          <w:rFonts w:asciiTheme="minorBidi" w:hAnsiTheme="minorBidi"/>
        </w:rPr>
      </w:pPr>
    </w:p>
    <w:p w14:paraId="6ADBB19F" w14:textId="39130A42" w:rsidR="00DF2A90" w:rsidRPr="00E51D52" w:rsidRDefault="00DF2A90" w:rsidP="004F739D">
      <w:pPr>
        <w:spacing w:after="120" w:line="360" w:lineRule="auto"/>
        <w:jc w:val="both"/>
        <w:rPr>
          <w:rFonts w:asciiTheme="minorBidi" w:hAnsiTheme="minorBidi"/>
          <w:b/>
          <w:bCs/>
          <w:sz w:val="28"/>
          <w:szCs w:val="28"/>
          <w:u w:val="single"/>
          <w:rtl/>
        </w:rPr>
      </w:pPr>
      <w:r w:rsidRPr="00E51D52">
        <w:rPr>
          <w:rFonts w:asciiTheme="minorBidi" w:hAnsiTheme="minorBidi"/>
          <w:b/>
          <w:bCs/>
          <w:sz w:val="28"/>
          <w:szCs w:val="28"/>
          <w:u w:val="single"/>
          <w:rtl/>
        </w:rPr>
        <w:t xml:space="preserve">שלב שלישי: </w:t>
      </w:r>
      <w:r w:rsidR="00641023">
        <w:rPr>
          <w:rFonts w:asciiTheme="minorBidi" w:hAnsiTheme="minorBidi"/>
          <w:b/>
          <w:bCs/>
          <w:sz w:val="28"/>
          <w:szCs w:val="28"/>
          <w:u w:val="single"/>
          <w:rtl/>
        </w:rPr>
        <w:t>פעולה משותפת</w:t>
      </w:r>
      <w:r w:rsidR="00641023">
        <w:rPr>
          <w:rFonts w:asciiTheme="minorBidi" w:hAnsiTheme="minorBidi" w:hint="cs"/>
          <w:b/>
          <w:bCs/>
          <w:sz w:val="28"/>
          <w:szCs w:val="28"/>
          <w:u w:val="single"/>
          <w:rtl/>
        </w:rPr>
        <w:t xml:space="preserve"> - </w:t>
      </w:r>
      <w:r w:rsidRPr="00E51D52">
        <w:rPr>
          <w:rFonts w:asciiTheme="minorBidi" w:hAnsiTheme="minorBidi"/>
          <w:b/>
          <w:bCs/>
          <w:sz w:val="28"/>
          <w:szCs w:val="28"/>
          <w:u w:val="single"/>
          <w:rtl/>
        </w:rPr>
        <w:t>יישום התכנית הלאומית למצוינות במתמטיקה ומדעים</w:t>
      </w:r>
      <w:r w:rsidR="00171E86" w:rsidRPr="00E51D52">
        <w:rPr>
          <w:rFonts w:asciiTheme="minorBidi" w:hAnsiTheme="minorBidi"/>
          <w:b/>
          <w:bCs/>
          <w:sz w:val="28"/>
          <w:szCs w:val="28"/>
          <w:u w:val="single"/>
          <w:rtl/>
        </w:rPr>
        <w:t xml:space="preserve"> (2015</w:t>
      </w:r>
      <w:r w:rsidR="00A70BBE" w:rsidRPr="00E51D52">
        <w:rPr>
          <w:rFonts w:asciiTheme="minorBidi" w:hAnsiTheme="minorBidi"/>
          <w:b/>
          <w:bCs/>
          <w:sz w:val="28"/>
          <w:szCs w:val="28"/>
          <w:u w:val="single"/>
          <w:rtl/>
        </w:rPr>
        <w:t>-2017</w:t>
      </w:r>
      <w:r w:rsidR="00171E86" w:rsidRPr="00E51D52">
        <w:rPr>
          <w:rFonts w:asciiTheme="minorBidi" w:hAnsiTheme="minorBidi"/>
          <w:b/>
          <w:bCs/>
          <w:sz w:val="28"/>
          <w:szCs w:val="28"/>
          <w:u w:val="single"/>
          <w:rtl/>
        </w:rPr>
        <w:t>)</w:t>
      </w:r>
    </w:p>
    <w:p w14:paraId="13E1CE92" w14:textId="7B75CC96" w:rsidR="00993759" w:rsidRPr="004F739D" w:rsidRDefault="007836D5" w:rsidP="0014022B">
      <w:pPr>
        <w:spacing w:after="120" w:line="360" w:lineRule="auto"/>
        <w:jc w:val="both"/>
        <w:rPr>
          <w:rFonts w:asciiTheme="minorBidi" w:hAnsiTheme="minorBidi"/>
          <w:rtl/>
        </w:rPr>
      </w:pPr>
      <w:r w:rsidRPr="004F739D">
        <w:rPr>
          <w:rFonts w:asciiTheme="minorBidi" w:hAnsiTheme="minorBidi"/>
          <w:rtl/>
          <w:lang w:val="en-GB"/>
        </w:rPr>
        <w:t>במאי 2015</w:t>
      </w:r>
      <w:r w:rsidR="00641023">
        <w:rPr>
          <w:rFonts w:asciiTheme="minorBidi" w:hAnsiTheme="minorBidi" w:hint="cs"/>
          <w:rtl/>
          <w:lang w:val="en-GB"/>
        </w:rPr>
        <w:t>, עם כניסתו של שר חדש,</w:t>
      </w:r>
      <w:r w:rsidRPr="004F739D">
        <w:rPr>
          <w:rFonts w:asciiTheme="minorBidi" w:hAnsiTheme="minorBidi"/>
          <w:rtl/>
          <w:lang w:val="en-GB"/>
        </w:rPr>
        <w:t xml:space="preserve"> הכריז </w:t>
      </w:r>
      <w:r w:rsidR="0014022B">
        <w:rPr>
          <w:rFonts w:asciiTheme="minorBidi" w:hAnsiTheme="minorBidi" w:hint="cs"/>
          <w:rtl/>
          <w:lang w:val="en-GB"/>
        </w:rPr>
        <w:t>משרד החינוך ע</w:t>
      </w:r>
      <w:r w:rsidRPr="004F739D">
        <w:rPr>
          <w:rFonts w:asciiTheme="minorBidi" w:hAnsiTheme="minorBidi"/>
          <w:rtl/>
          <w:lang w:val="en-GB"/>
        </w:rPr>
        <w:t xml:space="preserve">ל </w:t>
      </w:r>
      <w:r w:rsidR="00795003">
        <w:rPr>
          <w:rFonts w:asciiTheme="minorBidi" w:hAnsiTheme="minorBidi" w:hint="cs"/>
          <w:rtl/>
          <w:lang w:val="en-GB"/>
        </w:rPr>
        <w:t xml:space="preserve">עידוד </w:t>
      </w:r>
      <w:r w:rsidRPr="004F739D">
        <w:rPr>
          <w:rFonts w:asciiTheme="minorBidi" w:hAnsiTheme="minorBidi"/>
          <w:rtl/>
          <w:lang w:val="en-GB"/>
        </w:rPr>
        <w:t>לימודי 5 יחידות מתמטיקה כאחד היעדים המרכזיים במדיניות המשרד</w:t>
      </w:r>
      <w:r w:rsidR="009D68BD" w:rsidRPr="004F739D">
        <w:rPr>
          <w:rFonts w:asciiTheme="minorBidi" w:hAnsiTheme="minorBidi"/>
          <w:rtl/>
          <w:lang w:val="en-GB"/>
        </w:rPr>
        <w:t>,</w:t>
      </w:r>
      <w:r w:rsidR="00BE5658">
        <w:rPr>
          <w:rFonts w:asciiTheme="minorBidi" w:hAnsiTheme="minorBidi" w:hint="cs"/>
          <w:rtl/>
          <w:lang w:val="en-GB"/>
        </w:rPr>
        <w:t xml:space="preserve"> </w:t>
      </w:r>
      <w:r w:rsidR="00A259C4">
        <w:rPr>
          <w:rFonts w:asciiTheme="minorBidi" w:hAnsiTheme="minorBidi"/>
          <w:rtl/>
          <w:lang w:val="en-GB"/>
        </w:rPr>
        <w:t>ו</w:t>
      </w:r>
      <w:r w:rsidR="0014022B">
        <w:rPr>
          <w:rFonts w:asciiTheme="minorBidi" w:hAnsiTheme="minorBidi" w:hint="cs"/>
          <w:rtl/>
          <w:lang w:val="en-GB"/>
        </w:rPr>
        <w:t xml:space="preserve">על </w:t>
      </w:r>
      <w:r w:rsidR="0014022B">
        <w:rPr>
          <w:rFonts w:asciiTheme="minorBidi" w:hAnsiTheme="minorBidi"/>
          <w:rtl/>
          <w:lang w:val="en-GB"/>
        </w:rPr>
        <w:t>התנ</w:t>
      </w:r>
      <w:r w:rsidR="00A259C4">
        <w:rPr>
          <w:rFonts w:asciiTheme="minorBidi" w:hAnsiTheme="minorBidi"/>
          <w:rtl/>
          <w:lang w:val="en-GB"/>
        </w:rPr>
        <w:t>ע</w:t>
      </w:r>
      <w:r w:rsidR="0014022B">
        <w:rPr>
          <w:rFonts w:asciiTheme="minorBidi" w:hAnsiTheme="minorBidi" w:hint="cs"/>
          <w:rtl/>
          <w:lang w:val="en-GB"/>
        </w:rPr>
        <w:t>ת</w:t>
      </w:r>
      <w:r w:rsidR="00795003">
        <w:rPr>
          <w:rFonts w:asciiTheme="minorBidi" w:hAnsiTheme="minorBidi" w:hint="cs"/>
          <w:rtl/>
          <w:lang w:val="en-GB"/>
        </w:rPr>
        <w:t xml:space="preserve"> </w:t>
      </w:r>
      <w:r w:rsidRPr="004F739D">
        <w:rPr>
          <w:rFonts w:asciiTheme="minorBidi" w:hAnsiTheme="minorBidi"/>
          <w:rtl/>
          <w:lang w:val="en-GB"/>
        </w:rPr>
        <w:t>התכנית הלאומית למצוינות במתמטיקה</w:t>
      </w:r>
      <w:r w:rsidR="00A259C4">
        <w:rPr>
          <w:rFonts w:asciiTheme="minorBidi" w:hAnsiTheme="minorBidi" w:hint="cs"/>
          <w:rtl/>
          <w:lang w:val="en-GB"/>
        </w:rPr>
        <w:t xml:space="preserve">, </w:t>
      </w:r>
      <w:r w:rsidR="00A259C4" w:rsidRPr="004F739D">
        <w:rPr>
          <w:rFonts w:asciiTheme="minorBidi" w:hAnsiTheme="minorBidi"/>
          <w:rtl/>
          <w:lang w:val="en-GB"/>
        </w:rPr>
        <w:t>בהיקף של 75 מיליון ₪</w:t>
      </w:r>
      <w:r w:rsidRPr="004F739D">
        <w:rPr>
          <w:rFonts w:asciiTheme="minorBidi" w:hAnsiTheme="minorBidi"/>
          <w:rtl/>
          <w:lang w:val="en-GB"/>
        </w:rPr>
        <w:t xml:space="preserve">. </w:t>
      </w:r>
      <w:r w:rsidR="00CB21DC">
        <w:rPr>
          <w:rFonts w:asciiTheme="minorBidi" w:hAnsiTheme="minorBidi"/>
          <w:rtl/>
          <w:lang w:val="en-GB"/>
        </w:rPr>
        <w:t>בתוך כך,</w:t>
      </w:r>
      <w:r w:rsidR="00997BCA">
        <w:rPr>
          <w:rFonts w:asciiTheme="minorBidi" w:hAnsiTheme="minorBidi" w:hint="cs"/>
          <w:rtl/>
          <w:lang w:val="en-GB"/>
        </w:rPr>
        <w:t xml:space="preserve"> הכיר</w:t>
      </w:r>
      <w:r w:rsidR="007E45B8">
        <w:rPr>
          <w:rFonts w:asciiTheme="minorBidi" w:hAnsiTheme="minorBidi" w:hint="cs"/>
          <w:rtl/>
          <w:lang w:val="en-GB"/>
        </w:rPr>
        <w:t xml:space="preserve"> </w:t>
      </w:r>
      <w:r w:rsidR="0014022B">
        <w:rPr>
          <w:rFonts w:asciiTheme="minorBidi" w:hAnsiTheme="minorBidi" w:hint="cs"/>
          <w:rtl/>
          <w:lang w:val="en-GB"/>
        </w:rPr>
        <w:t>המשרד</w:t>
      </w:r>
      <w:r w:rsidRPr="004F739D">
        <w:rPr>
          <w:rFonts w:asciiTheme="minorBidi" w:hAnsiTheme="minorBidi"/>
          <w:rtl/>
          <w:lang w:val="en-GB"/>
        </w:rPr>
        <w:t xml:space="preserve"> </w:t>
      </w:r>
      <w:r w:rsidR="00997BCA">
        <w:rPr>
          <w:rFonts w:asciiTheme="minorBidi" w:hAnsiTheme="minorBidi" w:hint="cs"/>
          <w:rtl/>
          <w:lang w:val="en-GB"/>
        </w:rPr>
        <w:t>ב</w:t>
      </w:r>
      <w:r w:rsidRPr="004F739D">
        <w:rPr>
          <w:rFonts w:asciiTheme="minorBidi" w:hAnsiTheme="minorBidi"/>
          <w:rtl/>
          <w:lang w:val="en-GB"/>
        </w:rPr>
        <w:t xml:space="preserve">ערך </w:t>
      </w:r>
      <w:r w:rsidR="00997BCA">
        <w:rPr>
          <w:rFonts w:asciiTheme="minorBidi" w:hAnsiTheme="minorBidi" w:hint="cs"/>
          <w:rtl/>
          <w:lang w:val="en-GB"/>
        </w:rPr>
        <w:t xml:space="preserve">הגבוה </w:t>
      </w:r>
      <w:r w:rsidR="0052079F">
        <w:rPr>
          <w:rFonts w:asciiTheme="minorBidi" w:hAnsiTheme="minorBidi"/>
          <w:rtl/>
          <w:lang w:val="en-GB"/>
        </w:rPr>
        <w:t>של השותפות הבי</w:t>
      </w:r>
      <w:r w:rsidR="0052079F">
        <w:rPr>
          <w:rFonts w:asciiTheme="minorBidi" w:hAnsiTheme="minorBidi" w:hint="cs"/>
          <w:rtl/>
          <w:lang w:val="en-GB"/>
        </w:rPr>
        <w:t>ן-</w:t>
      </w:r>
      <w:r w:rsidRPr="004F739D">
        <w:rPr>
          <w:rFonts w:asciiTheme="minorBidi" w:hAnsiTheme="minorBidi"/>
          <w:rtl/>
          <w:lang w:val="en-GB"/>
        </w:rPr>
        <w:t xml:space="preserve">מגזרית והזמין את וועדת ההיגוי של יוזמת 5פי2 להוות את פורום ההיגוי </w:t>
      </w:r>
      <w:r w:rsidR="00A259C4">
        <w:rPr>
          <w:rFonts w:asciiTheme="minorBidi" w:hAnsiTheme="minorBidi"/>
          <w:rtl/>
          <w:lang w:val="en-GB"/>
        </w:rPr>
        <w:t>הציבורי של התכנית</w:t>
      </w:r>
      <w:r w:rsidRPr="004F739D">
        <w:rPr>
          <w:rFonts w:asciiTheme="minorBidi" w:hAnsiTheme="minorBidi"/>
          <w:rtl/>
          <w:lang w:val="en-GB"/>
        </w:rPr>
        <w:t xml:space="preserve">. </w:t>
      </w:r>
    </w:p>
    <w:p w14:paraId="58BE6AE3" w14:textId="342AF64D" w:rsidR="002238A1" w:rsidRDefault="007E45B8" w:rsidP="00A259C4">
      <w:pPr>
        <w:spacing w:after="120" w:line="360" w:lineRule="auto"/>
        <w:jc w:val="both"/>
        <w:rPr>
          <w:rFonts w:asciiTheme="minorBidi" w:hAnsiTheme="minorBidi"/>
          <w:rtl/>
        </w:rPr>
      </w:pPr>
      <w:r>
        <w:rPr>
          <w:rFonts w:asciiTheme="minorBidi" w:hAnsiTheme="minorBidi" w:hint="cs"/>
          <w:rtl/>
          <w:lang w:val="en-GB"/>
        </w:rPr>
        <w:t>ה</w:t>
      </w:r>
      <w:r w:rsidR="007836D5" w:rsidRPr="004F739D">
        <w:rPr>
          <w:rFonts w:asciiTheme="minorBidi" w:hAnsiTheme="minorBidi"/>
          <w:rtl/>
          <w:lang w:val="en-GB"/>
        </w:rPr>
        <w:t xml:space="preserve">תכנית </w:t>
      </w:r>
      <w:r>
        <w:rPr>
          <w:rFonts w:asciiTheme="minorBidi" w:hAnsiTheme="minorBidi" w:hint="cs"/>
          <w:rtl/>
          <w:lang w:val="en-GB"/>
        </w:rPr>
        <w:t>ה</w:t>
      </w:r>
      <w:r w:rsidR="00BE5658">
        <w:rPr>
          <w:rFonts w:asciiTheme="minorBidi" w:hAnsiTheme="minorBidi"/>
          <w:rtl/>
          <w:lang w:val="en-GB"/>
        </w:rPr>
        <w:t>לאומית</w:t>
      </w:r>
      <w:r w:rsidR="00795003">
        <w:rPr>
          <w:rFonts w:asciiTheme="minorBidi" w:hAnsiTheme="minorBidi" w:hint="cs"/>
          <w:rtl/>
          <w:lang w:val="en-GB"/>
        </w:rPr>
        <w:t xml:space="preserve"> </w:t>
      </w:r>
      <w:r w:rsidR="007836D5" w:rsidRPr="004F739D">
        <w:rPr>
          <w:rFonts w:asciiTheme="minorBidi" w:hAnsiTheme="minorBidi"/>
          <w:rtl/>
          <w:lang w:val="en-GB"/>
        </w:rPr>
        <w:t>הניעה מספר מהלכים אסטרטגיים</w:t>
      </w:r>
      <w:r w:rsidR="00795003">
        <w:rPr>
          <w:rFonts w:asciiTheme="minorBidi" w:hAnsiTheme="minorBidi" w:hint="cs"/>
          <w:rtl/>
          <w:lang w:val="en-GB"/>
        </w:rPr>
        <w:t xml:space="preserve"> </w:t>
      </w:r>
      <w:r w:rsidR="002238A1" w:rsidRPr="004F739D">
        <w:rPr>
          <w:rFonts w:asciiTheme="minorBidi" w:hAnsiTheme="minorBidi"/>
          <w:rtl/>
          <w:lang w:val="en-GB"/>
        </w:rPr>
        <w:t>ב</w:t>
      </w:r>
      <w:r w:rsidR="00383CB8" w:rsidRPr="004F739D">
        <w:rPr>
          <w:rFonts w:asciiTheme="minorBidi" w:hAnsiTheme="minorBidi"/>
          <w:rtl/>
          <w:lang w:val="en-GB"/>
        </w:rPr>
        <w:t xml:space="preserve">שני צירים מרכזיים: </w:t>
      </w:r>
    </w:p>
    <w:p w14:paraId="1C177AFB" w14:textId="67DFE23F" w:rsidR="002238A1" w:rsidRPr="004F739D" w:rsidRDefault="002238A1" w:rsidP="004F739D">
      <w:pPr>
        <w:pStyle w:val="a3"/>
        <w:numPr>
          <w:ilvl w:val="0"/>
          <w:numId w:val="26"/>
        </w:numPr>
        <w:spacing w:after="120" w:line="360" w:lineRule="auto"/>
        <w:jc w:val="both"/>
        <w:rPr>
          <w:rFonts w:asciiTheme="minorBidi" w:hAnsiTheme="minorBidi"/>
          <w:b/>
          <w:bCs/>
        </w:rPr>
      </w:pPr>
      <w:r w:rsidRPr="004F739D">
        <w:rPr>
          <w:rFonts w:asciiTheme="minorBidi" w:hAnsiTheme="minorBidi"/>
          <w:b/>
          <w:bCs/>
          <w:rtl/>
        </w:rPr>
        <w:t>החלטות מדינ</w:t>
      </w:r>
      <w:r w:rsidR="003F07FC">
        <w:rPr>
          <w:rFonts w:asciiTheme="minorBidi" w:hAnsiTheme="minorBidi"/>
          <w:b/>
          <w:bCs/>
          <w:rtl/>
        </w:rPr>
        <w:t>יות כפעילות ליבה של משרד החינוך</w:t>
      </w:r>
      <w:r w:rsidRPr="004F739D">
        <w:rPr>
          <w:rFonts w:asciiTheme="minorBidi" w:hAnsiTheme="minorBidi"/>
          <w:b/>
          <w:bCs/>
          <w:rtl/>
        </w:rPr>
        <w:t xml:space="preserve"> </w:t>
      </w:r>
    </w:p>
    <w:p w14:paraId="60660131" w14:textId="61A2BB16" w:rsidR="0078498F" w:rsidRPr="004F739D" w:rsidRDefault="00A259C4" w:rsidP="004D6298">
      <w:pPr>
        <w:spacing w:after="120" w:line="360" w:lineRule="auto"/>
        <w:jc w:val="both"/>
        <w:rPr>
          <w:rFonts w:asciiTheme="minorBidi" w:hAnsiTheme="minorBidi"/>
          <w:rtl/>
        </w:rPr>
      </w:pPr>
      <w:r>
        <w:rPr>
          <w:rFonts w:asciiTheme="minorBidi" w:hAnsiTheme="minorBidi" w:hint="cs"/>
          <w:rtl/>
        </w:rPr>
        <w:t xml:space="preserve">משרד החינוך </w:t>
      </w:r>
      <w:r w:rsidR="000B4E9C">
        <w:rPr>
          <w:rFonts w:asciiTheme="minorBidi" w:hAnsiTheme="minorBidi" w:hint="cs"/>
          <w:rtl/>
        </w:rPr>
        <w:t xml:space="preserve">נקט </w:t>
      </w:r>
      <w:r>
        <w:rPr>
          <w:rFonts w:asciiTheme="minorBidi" w:hAnsiTheme="minorBidi" w:hint="cs"/>
          <w:rtl/>
        </w:rPr>
        <w:t xml:space="preserve">במספר </w:t>
      </w:r>
      <w:r w:rsidR="00FD19E3" w:rsidRPr="004F739D">
        <w:rPr>
          <w:rFonts w:asciiTheme="minorBidi" w:hAnsiTheme="minorBidi"/>
          <w:rtl/>
        </w:rPr>
        <w:t>מהלכים ש</w:t>
      </w:r>
      <w:r w:rsidR="0052079F">
        <w:rPr>
          <w:rFonts w:asciiTheme="minorBidi" w:hAnsiTheme="minorBidi" w:hint="cs"/>
          <w:rtl/>
        </w:rPr>
        <w:t>נועדו</w:t>
      </w:r>
      <w:r w:rsidR="00FD19E3" w:rsidRPr="004F739D">
        <w:rPr>
          <w:rFonts w:asciiTheme="minorBidi" w:hAnsiTheme="minorBidi"/>
          <w:rtl/>
        </w:rPr>
        <w:t xml:space="preserve"> </w:t>
      </w:r>
      <w:r w:rsidR="00B77ABC">
        <w:rPr>
          <w:rFonts w:asciiTheme="minorBidi" w:hAnsiTheme="minorBidi" w:hint="cs"/>
          <w:rtl/>
        </w:rPr>
        <w:t>ל</w:t>
      </w:r>
      <w:r w:rsidR="003E2097" w:rsidRPr="004F739D">
        <w:rPr>
          <w:rFonts w:asciiTheme="minorBidi" w:hAnsiTheme="minorBidi"/>
          <w:rtl/>
        </w:rPr>
        <w:t>ה</w:t>
      </w:r>
      <w:r w:rsidR="000B4E9C">
        <w:rPr>
          <w:rFonts w:asciiTheme="minorBidi" w:hAnsiTheme="minorBidi" w:hint="cs"/>
          <w:rtl/>
        </w:rPr>
        <w:t>על</w:t>
      </w:r>
      <w:r w:rsidR="003F07FC">
        <w:rPr>
          <w:rFonts w:asciiTheme="minorBidi" w:hAnsiTheme="minorBidi" w:hint="cs"/>
          <w:rtl/>
        </w:rPr>
        <w:t>ות את</w:t>
      </w:r>
      <w:r w:rsidR="0052079F">
        <w:rPr>
          <w:rFonts w:asciiTheme="minorBidi" w:hAnsiTheme="minorBidi" w:hint="cs"/>
          <w:rtl/>
        </w:rPr>
        <w:t xml:space="preserve"> </w:t>
      </w:r>
      <w:r w:rsidR="003E2097" w:rsidRPr="004F739D">
        <w:rPr>
          <w:rFonts w:asciiTheme="minorBidi" w:hAnsiTheme="minorBidi"/>
          <w:rtl/>
        </w:rPr>
        <w:t>הנגישות של תלמידים ללימודי 5 יחידות מתמטיקה</w:t>
      </w:r>
      <w:r w:rsidR="00B77ABC">
        <w:rPr>
          <w:rFonts w:asciiTheme="minorBidi" w:hAnsiTheme="minorBidi" w:hint="cs"/>
          <w:rtl/>
        </w:rPr>
        <w:t>,</w:t>
      </w:r>
      <w:r w:rsidR="007B5CD6" w:rsidRPr="004F739D">
        <w:rPr>
          <w:rFonts w:asciiTheme="minorBidi" w:hAnsiTheme="minorBidi"/>
          <w:rtl/>
        </w:rPr>
        <w:t xml:space="preserve"> </w:t>
      </w:r>
      <w:r w:rsidR="00FD19E3" w:rsidRPr="004F739D">
        <w:rPr>
          <w:rFonts w:asciiTheme="minorBidi" w:hAnsiTheme="minorBidi"/>
          <w:rtl/>
        </w:rPr>
        <w:t>ב</w:t>
      </w:r>
      <w:r w:rsidR="00B77ABC">
        <w:rPr>
          <w:rFonts w:asciiTheme="minorBidi" w:hAnsiTheme="minorBidi" w:hint="cs"/>
          <w:rtl/>
        </w:rPr>
        <w:t>י</w:t>
      </w:r>
      <w:r w:rsidR="00FD19E3" w:rsidRPr="004F739D">
        <w:rPr>
          <w:rFonts w:asciiTheme="minorBidi" w:hAnsiTheme="minorBidi"/>
          <w:rtl/>
        </w:rPr>
        <w:t>נ</w:t>
      </w:r>
      <w:r w:rsidR="00484E8C" w:rsidRPr="004F739D">
        <w:rPr>
          <w:rFonts w:asciiTheme="minorBidi" w:hAnsiTheme="minorBidi"/>
          <w:rtl/>
        </w:rPr>
        <w:t>י</w:t>
      </w:r>
      <w:r w:rsidR="00FD19E3" w:rsidRPr="004F739D">
        <w:rPr>
          <w:rFonts w:asciiTheme="minorBidi" w:hAnsiTheme="minorBidi"/>
          <w:rtl/>
        </w:rPr>
        <w:t xml:space="preserve">הם: </w:t>
      </w:r>
      <w:r w:rsidR="00646F9C">
        <w:rPr>
          <w:rFonts w:asciiTheme="minorBidi" w:hAnsiTheme="minorBidi"/>
          <w:rtl/>
        </w:rPr>
        <w:t>הוספת 15,000 שעות הוראה</w:t>
      </w:r>
      <w:r w:rsidR="00641023">
        <w:rPr>
          <w:rFonts w:asciiTheme="minorBidi" w:hAnsiTheme="minorBidi" w:hint="cs"/>
          <w:rtl/>
        </w:rPr>
        <w:t xml:space="preserve"> ל</w:t>
      </w:r>
      <w:r w:rsidR="00A854B7" w:rsidRPr="004F739D">
        <w:rPr>
          <w:rFonts w:asciiTheme="minorBidi" w:hAnsiTheme="minorBidi"/>
          <w:rtl/>
        </w:rPr>
        <w:t>פיצול כיתות</w:t>
      </w:r>
      <w:r w:rsidR="00346157" w:rsidRPr="004F739D">
        <w:rPr>
          <w:rFonts w:asciiTheme="minorBidi" w:hAnsiTheme="minorBidi"/>
          <w:rtl/>
        </w:rPr>
        <w:t xml:space="preserve"> ו</w:t>
      </w:r>
      <w:r w:rsidR="00641023">
        <w:rPr>
          <w:rFonts w:asciiTheme="minorBidi" w:hAnsiTheme="minorBidi" w:hint="cs"/>
          <w:rtl/>
        </w:rPr>
        <w:t>לתגבור</w:t>
      </w:r>
      <w:r w:rsidR="004D6298">
        <w:rPr>
          <w:rFonts w:asciiTheme="minorBidi" w:hAnsiTheme="minorBidi" w:hint="cs"/>
          <w:rtl/>
        </w:rPr>
        <w:t>,</w:t>
      </w:r>
      <w:r w:rsidR="00CD6337">
        <w:rPr>
          <w:rFonts w:asciiTheme="minorBidi" w:hAnsiTheme="minorBidi" w:hint="cs"/>
          <w:rtl/>
        </w:rPr>
        <w:t xml:space="preserve"> הקלת הקריטריונים לפתיחת מגמ</w:t>
      </w:r>
      <w:r w:rsidR="004D6298">
        <w:rPr>
          <w:rFonts w:asciiTheme="minorBidi" w:hAnsiTheme="minorBidi" w:hint="cs"/>
          <w:rtl/>
        </w:rPr>
        <w:t xml:space="preserve">ות </w:t>
      </w:r>
      <w:r w:rsidR="00CD6337">
        <w:rPr>
          <w:rFonts w:asciiTheme="minorBidi" w:hAnsiTheme="minorBidi" w:hint="cs"/>
          <w:rtl/>
        </w:rPr>
        <w:t>של 5 יחידות,</w:t>
      </w:r>
      <w:r>
        <w:rPr>
          <w:rFonts w:asciiTheme="minorBidi" w:hAnsiTheme="minorBidi"/>
          <w:rtl/>
        </w:rPr>
        <w:t xml:space="preserve"> </w:t>
      </w:r>
      <w:r w:rsidR="00CD6337">
        <w:rPr>
          <w:rFonts w:asciiTheme="minorBidi" w:hAnsiTheme="minorBidi" w:hint="cs"/>
          <w:rtl/>
        </w:rPr>
        <w:t>ו</w:t>
      </w:r>
      <w:r>
        <w:rPr>
          <w:rFonts w:asciiTheme="minorBidi" w:hAnsiTheme="minorBidi"/>
          <w:rtl/>
        </w:rPr>
        <w:t>פתיח</w:t>
      </w:r>
      <w:r w:rsidR="00646F9C">
        <w:rPr>
          <w:rFonts w:asciiTheme="minorBidi" w:hAnsiTheme="minorBidi" w:hint="cs"/>
          <w:rtl/>
        </w:rPr>
        <w:t xml:space="preserve">ת </w:t>
      </w:r>
      <w:r w:rsidR="00CD6337">
        <w:rPr>
          <w:rFonts w:asciiTheme="minorBidi" w:hAnsiTheme="minorBidi" w:hint="cs"/>
          <w:rtl/>
        </w:rPr>
        <w:t xml:space="preserve">כיתות </w:t>
      </w:r>
      <w:r w:rsidR="004D6298">
        <w:rPr>
          <w:rFonts w:asciiTheme="minorBidi" w:hAnsiTheme="minorBidi" w:hint="cs"/>
          <w:rtl/>
        </w:rPr>
        <w:t>ב</w:t>
      </w:r>
      <w:r w:rsidR="00A854B7" w:rsidRPr="004F739D">
        <w:rPr>
          <w:rFonts w:asciiTheme="minorBidi" w:hAnsiTheme="minorBidi"/>
          <w:rtl/>
        </w:rPr>
        <w:t>תיכונים בהם לא לימדו בעבר חמש יחידות מתמטיקה</w:t>
      </w:r>
      <w:r w:rsidR="00CE45DC" w:rsidRPr="004F739D">
        <w:rPr>
          <w:rFonts w:asciiTheme="minorBidi" w:hAnsiTheme="minorBidi"/>
          <w:rtl/>
        </w:rPr>
        <w:t xml:space="preserve">. </w:t>
      </w:r>
      <w:r w:rsidR="009D68BD" w:rsidRPr="004F739D">
        <w:rPr>
          <w:rFonts w:asciiTheme="minorBidi" w:hAnsiTheme="minorBidi"/>
          <w:rtl/>
        </w:rPr>
        <w:t xml:space="preserve">נעשו </w:t>
      </w:r>
      <w:r w:rsidR="00646F9C">
        <w:rPr>
          <w:rFonts w:asciiTheme="minorBidi" w:hAnsiTheme="minorBidi" w:hint="cs"/>
          <w:rtl/>
        </w:rPr>
        <w:t xml:space="preserve">גם </w:t>
      </w:r>
      <w:r w:rsidR="009D68BD" w:rsidRPr="004F739D">
        <w:rPr>
          <w:rFonts w:asciiTheme="minorBidi" w:hAnsiTheme="minorBidi"/>
          <w:rtl/>
        </w:rPr>
        <w:t xml:space="preserve">מהלכים משמעותיים </w:t>
      </w:r>
      <w:r w:rsidR="006C062F" w:rsidRPr="004F739D">
        <w:rPr>
          <w:rFonts w:asciiTheme="minorBidi" w:hAnsiTheme="minorBidi"/>
          <w:rtl/>
        </w:rPr>
        <w:t>ליצירת תמריצים לתלמידים</w:t>
      </w:r>
      <w:r w:rsidR="009D68BD" w:rsidRPr="004F739D">
        <w:rPr>
          <w:rFonts w:asciiTheme="minorBidi" w:hAnsiTheme="minorBidi"/>
          <w:rtl/>
        </w:rPr>
        <w:t xml:space="preserve">, </w:t>
      </w:r>
      <w:r w:rsidR="00B77ABC">
        <w:rPr>
          <w:rFonts w:asciiTheme="minorBidi" w:hAnsiTheme="minorBidi" w:hint="cs"/>
          <w:rtl/>
        </w:rPr>
        <w:t xml:space="preserve">כגון </w:t>
      </w:r>
      <w:r w:rsidR="00B77ABC" w:rsidRPr="004F739D">
        <w:rPr>
          <w:rFonts w:asciiTheme="minorBidi" w:hAnsiTheme="minorBidi"/>
          <w:rtl/>
        </w:rPr>
        <w:t xml:space="preserve">יצירת 'רשת ביטחון' </w:t>
      </w:r>
      <w:r w:rsidR="00646F9C">
        <w:rPr>
          <w:rFonts w:asciiTheme="minorBidi" w:hAnsiTheme="minorBidi" w:hint="cs"/>
          <w:rtl/>
        </w:rPr>
        <w:t xml:space="preserve">למי </w:t>
      </w:r>
      <w:r w:rsidR="00646F9C">
        <w:rPr>
          <w:rFonts w:asciiTheme="minorBidi" w:hAnsiTheme="minorBidi"/>
          <w:rtl/>
        </w:rPr>
        <w:t>שלא צלח</w:t>
      </w:r>
      <w:r w:rsidR="00B77ABC" w:rsidRPr="004F739D">
        <w:rPr>
          <w:rFonts w:asciiTheme="minorBidi" w:hAnsiTheme="minorBidi"/>
          <w:rtl/>
        </w:rPr>
        <w:t xml:space="preserve"> את בחינת הבגרות</w:t>
      </w:r>
      <w:r w:rsidR="003F07FC">
        <w:rPr>
          <w:rFonts w:asciiTheme="minorBidi" w:hAnsiTheme="minorBidi" w:hint="cs"/>
          <w:rtl/>
        </w:rPr>
        <w:t xml:space="preserve"> ב-5 יחידות</w:t>
      </w:r>
      <w:r w:rsidR="00646F9C">
        <w:rPr>
          <w:rFonts w:asciiTheme="minorBidi" w:hAnsiTheme="minorBidi" w:hint="cs"/>
          <w:rtl/>
        </w:rPr>
        <w:t xml:space="preserve"> מחד, והעלאת נקודות הבונוס שמקנות 5 יחידות מתמטיקה </w:t>
      </w:r>
      <w:r w:rsidR="009D68BD" w:rsidRPr="004F739D">
        <w:rPr>
          <w:rFonts w:asciiTheme="minorBidi" w:hAnsiTheme="minorBidi"/>
          <w:rtl/>
        </w:rPr>
        <w:t xml:space="preserve">בסף הקבלה לאוניברסיטאות </w:t>
      </w:r>
      <w:r w:rsidR="00646F9C">
        <w:rPr>
          <w:rFonts w:asciiTheme="minorBidi" w:hAnsiTheme="minorBidi" w:hint="cs"/>
          <w:rtl/>
        </w:rPr>
        <w:t>מאידך.</w:t>
      </w:r>
      <w:r w:rsidR="009D68BD" w:rsidRPr="004F739D">
        <w:rPr>
          <w:rFonts w:asciiTheme="minorBidi" w:hAnsiTheme="minorBidi"/>
          <w:rtl/>
        </w:rPr>
        <w:t xml:space="preserve"> </w:t>
      </w:r>
    </w:p>
    <w:p w14:paraId="4448954F" w14:textId="502410E2" w:rsidR="009D68BD" w:rsidRPr="004F739D" w:rsidRDefault="006C062F" w:rsidP="000B4E9C">
      <w:pPr>
        <w:spacing w:after="120" w:line="360" w:lineRule="auto"/>
        <w:jc w:val="both"/>
        <w:rPr>
          <w:rFonts w:asciiTheme="minorBidi" w:hAnsiTheme="minorBidi"/>
          <w:rtl/>
        </w:rPr>
      </w:pPr>
      <w:r w:rsidRPr="004F739D">
        <w:rPr>
          <w:rFonts w:asciiTheme="minorBidi" w:hAnsiTheme="minorBidi"/>
          <w:rtl/>
        </w:rPr>
        <w:t>מרכיב חשוב</w:t>
      </w:r>
      <w:r w:rsidR="006B0A7B">
        <w:rPr>
          <w:rFonts w:asciiTheme="minorBidi" w:hAnsiTheme="minorBidi"/>
          <w:rtl/>
        </w:rPr>
        <w:t xml:space="preserve"> </w:t>
      </w:r>
      <w:r w:rsidR="0086257A">
        <w:rPr>
          <w:rFonts w:asciiTheme="minorBidi" w:hAnsiTheme="minorBidi" w:hint="cs"/>
          <w:rtl/>
        </w:rPr>
        <w:t xml:space="preserve">נוסף </w:t>
      </w:r>
      <w:r w:rsidRPr="004F739D">
        <w:rPr>
          <w:rFonts w:asciiTheme="minorBidi" w:hAnsiTheme="minorBidi"/>
          <w:rtl/>
        </w:rPr>
        <w:t xml:space="preserve">היה </w:t>
      </w:r>
      <w:r w:rsidR="000242B2">
        <w:rPr>
          <w:rFonts w:asciiTheme="minorBidi" w:hAnsiTheme="minorBidi" w:hint="cs"/>
          <w:rtl/>
        </w:rPr>
        <w:t>פרסום נתוני הח</w:t>
      </w:r>
      <w:r w:rsidR="003F07FC">
        <w:rPr>
          <w:rFonts w:asciiTheme="minorBidi" w:hAnsiTheme="minorBidi" w:hint="cs"/>
          <w:rtl/>
        </w:rPr>
        <w:t>ינוך של הרשויות המקומיות ב-2016</w:t>
      </w:r>
      <w:r w:rsidR="0086257A">
        <w:rPr>
          <w:rFonts w:asciiTheme="minorBidi" w:hAnsiTheme="minorBidi" w:hint="cs"/>
          <w:rtl/>
        </w:rPr>
        <w:t>, שבו</w:t>
      </w:r>
      <w:r w:rsidR="0052079F">
        <w:rPr>
          <w:rFonts w:asciiTheme="minorBidi" w:hAnsiTheme="minorBidi" w:hint="cs"/>
          <w:rtl/>
        </w:rPr>
        <w:t xml:space="preserve"> לראשונה</w:t>
      </w:r>
      <w:r w:rsidR="003F07FC">
        <w:rPr>
          <w:rFonts w:asciiTheme="minorBidi" w:hAnsiTheme="minorBidi" w:hint="cs"/>
          <w:rtl/>
        </w:rPr>
        <w:t xml:space="preserve"> הושם</w:t>
      </w:r>
      <w:r w:rsidR="00B77ABC">
        <w:rPr>
          <w:rFonts w:asciiTheme="minorBidi" w:hAnsiTheme="minorBidi" w:hint="cs"/>
          <w:rtl/>
        </w:rPr>
        <w:t xml:space="preserve"> </w:t>
      </w:r>
      <w:r w:rsidR="009D68BD" w:rsidRPr="004F739D">
        <w:rPr>
          <w:rFonts w:asciiTheme="minorBidi" w:hAnsiTheme="minorBidi"/>
          <w:rtl/>
        </w:rPr>
        <w:t>דגש</w:t>
      </w:r>
      <w:r w:rsidR="00D103D7">
        <w:rPr>
          <w:rFonts w:asciiTheme="minorBidi" w:hAnsiTheme="minorBidi" w:hint="cs"/>
          <w:rtl/>
        </w:rPr>
        <w:t xml:space="preserve"> </w:t>
      </w:r>
      <w:r w:rsidR="007B6671">
        <w:rPr>
          <w:rFonts w:asciiTheme="minorBidi" w:hAnsiTheme="minorBidi" w:hint="cs"/>
          <w:rtl/>
        </w:rPr>
        <w:t xml:space="preserve">על </w:t>
      </w:r>
      <w:r w:rsidR="009D68BD" w:rsidRPr="004F739D">
        <w:rPr>
          <w:rFonts w:asciiTheme="minorBidi" w:hAnsiTheme="minorBidi"/>
          <w:rtl/>
        </w:rPr>
        <w:t xml:space="preserve">שיעור המקבלים תעודת בגרות </w:t>
      </w:r>
      <w:r w:rsidR="003F07FC">
        <w:rPr>
          <w:rFonts w:asciiTheme="minorBidi" w:hAnsiTheme="minorBidi"/>
          <w:rtl/>
        </w:rPr>
        <w:t>הכוללת</w:t>
      </w:r>
      <w:r w:rsidR="009D68BD" w:rsidRPr="004F739D">
        <w:rPr>
          <w:rFonts w:asciiTheme="minorBidi" w:hAnsiTheme="minorBidi"/>
          <w:rtl/>
        </w:rPr>
        <w:t xml:space="preserve"> 5 יחידות מתמטיקה</w:t>
      </w:r>
      <w:r w:rsidR="0086257A">
        <w:rPr>
          <w:rFonts w:asciiTheme="minorBidi" w:hAnsiTheme="minorBidi" w:hint="cs"/>
          <w:rtl/>
        </w:rPr>
        <w:t>, כ</w:t>
      </w:r>
      <w:r w:rsidR="00F10BE7" w:rsidRPr="004F739D">
        <w:rPr>
          <w:rFonts w:asciiTheme="minorBidi" w:hAnsiTheme="minorBidi"/>
          <w:rtl/>
        </w:rPr>
        <w:t>נקודת ההתייחסות</w:t>
      </w:r>
      <w:r w:rsidR="001937DE" w:rsidRPr="004F739D">
        <w:rPr>
          <w:rFonts w:asciiTheme="minorBidi" w:hAnsiTheme="minorBidi"/>
          <w:rtl/>
        </w:rPr>
        <w:t xml:space="preserve"> המרכזית</w:t>
      </w:r>
      <w:r w:rsidR="00F10BE7" w:rsidRPr="004F739D">
        <w:rPr>
          <w:rFonts w:asciiTheme="minorBidi" w:hAnsiTheme="minorBidi"/>
          <w:rtl/>
        </w:rPr>
        <w:t xml:space="preserve"> לאיכות מערכת החינוך</w:t>
      </w:r>
      <w:r w:rsidR="0086257A">
        <w:rPr>
          <w:rFonts w:asciiTheme="minorBidi" w:hAnsiTheme="minorBidi" w:hint="cs"/>
          <w:rtl/>
        </w:rPr>
        <w:t xml:space="preserve"> היישובית. </w:t>
      </w:r>
      <w:r w:rsidR="001937DE" w:rsidRPr="004F739D">
        <w:rPr>
          <w:rFonts w:asciiTheme="minorBidi" w:hAnsiTheme="minorBidi"/>
          <w:rtl/>
        </w:rPr>
        <w:t xml:space="preserve">פרסום </w:t>
      </w:r>
      <w:r w:rsidR="0086257A">
        <w:rPr>
          <w:rFonts w:asciiTheme="minorBidi" w:hAnsiTheme="minorBidi" w:hint="cs"/>
          <w:rtl/>
        </w:rPr>
        <w:t>הנתונים היה</w:t>
      </w:r>
      <w:r w:rsidR="0052079F">
        <w:rPr>
          <w:rFonts w:asciiTheme="minorBidi" w:hAnsiTheme="minorBidi" w:hint="cs"/>
          <w:rtl/>
        </w:rPr>
        <w:t xml:space="preserve"> </w:t>
      </w:r>
      <w:r w:rsidR="009D68BD" w:rsidRPr="004F739D">
        <w:rPr>
          <w:rFonts w:asciiTheme="minorBidi" w:hAnsiTheme="minorBidi"/>
          <w:rtl/>
        </w:rPr>
        <w:t>בעל חשיבות רבה</w:t>
      </w:r>
      <w:r w:rsidR="0086257A">
        <w:rPr>
          <w:rFonts w:asciiTheme="minorBidi" w:hAnsiTheme="minorBidi" w:hint="cs"/>
          <w:rtl/>
        </w:rPr>
        <w:t xml:space="preserve"> לעידוד מדיניות של מצוינות</w:t>
      </w:r>
      <w:r w:rsidR="0059226A">
        <w:rPr>
          <w:rFonts w:asciiTheme="minorBidi" w:hAnsiTheme="minorBidi" w:hint="cs"/>
          <w:rtl/>
        </w:rPr>
        <w:t>,</w:t>
      </w:r>
      <w:r w:rsidR="009D68BD" w:rsidRPr="004F739D">
        <w:rPr>
          <w:rFonts w:asciiTheme="minorBidi" w:hAnsiTheme="minorBidi"/>
          <w:rtl/>
        </w:rPr>
        <w:t xml:space="preserve"> </w:t>
      </w:r>
      <w:r w:rsidR="002713CA" w:rsidRPr="004F739D">
        <w:rPr>
          <w:rFonts w:asciiTheme="minorBidi" w:hAnsiTheme="minorBidi"/>
          <w:rtl/>
        </w:rPr>
        <w:lastRenderedPageBreak/>
        <w:t xml:space="preserve">הן בשל </w:t>
      </w:r>
      <w:r w:rsidR="0086257A">
        <w:rPr>
          <w:rFonts w:asciiTheme="minorBidi" w:hAnsiTheme="minorBidi" w:hint="cs"/>
          <w:rtl/>
        </w:rPr>
        <w:t xml:space="preserve">ההשפעה </w:t>
      </w:r>
      <w:r w:rsidR="002713CA" w:rsidRPr="004F739D">
        <w:rPr>
          <w:rFonts w:asciiTheme="minorBidi" w:hAnsiTheme="minorBidi"/>
          <w:rtl/>
        </w:rPr>
        <w:t xml:space="preserve">על </w:t>
      </w:r>
      <w:r w:rsidR="0086257A">
        <w:rPr>
          <w:rFonts w:asciiTheme="minorBidi" w:hAnsiTheme="minorBidi"/>
          <w:rtl/>
        </w:rPr>
        <w:t>השיח הציבורי ברמה הלאומית ו</w:t>
      </w:r>
      <w:r w:rsidR="002713CA" w:rsidRPr="004F739D">
        <w:rPr>
          <w:rFonts w:asciiTheme="minorBidi" w:hAnsiTheme="minorBidi"/>
          <w:rtl/>
        </w:rPr>
        <w:t>המקומית</w:t>
      </w:r>
      <w:r w:rsidR="0086257A">
        <w:rPr>
          <w:rFonts w:asciiTheme="minorBidi" w:hAnsiTheme="minorBidi" w:hint="cs"/>
          <w:rtl/>
        </w:rPr>
        <w:t>,</w:t>
      </w:r>
      <w:r w:rsidR="002713CA" w:rsidRPr="004F739D">
        <w:rPr>
          <w:rFonts w:asciiTheme="minorBidi" w:hAnsiTheme="minorBidi"/>
          <w:rtl/>
        </w:rPr>
        <w:t xml:space="preserve"> והן </w:t>
      </w:r>
      <w:r w:rsidR="00B77ABC">
        <w:rPr>
          <w:rFonts w:asciiTheme="minorBidi" w:hAnsiTheme="minorBidi" w:hint="cs"/>
          <w:rtl/>
        </w:rPr>
        <w:t xml:space="preserve">בשל היותם </w:t>
      </w:r>
      <w:r w:rsidR="009D68BD" w:rsidRPr="004F739D">
        <w:rPr>
          <w:rFonts w:asciiTheme="minorBidi" w:hAnsiTheme="minorBidi"/>
          <w:rtl/>
        </w:rPr>
        <w:t>בסיס חשוב להתוויית האסטר</w:t>
      </w:r>
      <w:r w:rsidR="0086257A">
        <w:rPr>
          <w:rFonts w:asciiTheme="minorBidi" w:hAnsiTheme="minorBidi"/>
          <w:rtl/>
        </w:rPr>
        <w:t>טגיה החינוכית ברשויות מקומיות</w:t>
      </w:r>
      <w:r w:rsidR="009D68BD" w:rsidRPr="004F739D">
        <w:rPr>
          <w:rFonts w:asciiTheme="minorBidi" w:hAnsiTheme="minorBidi"/>
          <w:rtl/>
        </w:rPr>
        <w:t>.</w:t>
      </w:r>
    </w:p>
    <w:p w14:paraId="2F94CFBE" w14:textId="1F4E310B" w:rsidR="00A2704D" w:rsidRPr="004F739D" w:rsidRDefault="00A2704D" w:rsidP="007A4CC9">
      <w:pPr>
        <w:spacing w:after="120" w:line="360" w:lineRule="auto"/>
        <w:jc w:val="both"/>
        <w:rPr>
          <w:rFonts w:asciiTheme="minorBidi" w:hAnsiTheme="minorBidi"/>
          <w:rtl/>
        </w:rPr>
      </w:pPr>
      <w:r w:rsidRPr="004F739D">
        <w:rPr>
          <w:rFonts w:asciiTheme="minorBidi" w:hAnsiTheme="minorBidi"/>
          <w:rtl/>
        </w:rPr>
        <w:t xml:space="preserve">במסגרת השותפות </w:t>
      </w:r>
      <w:r w:rsidR="004D4121" w:rsidRPr="004F739D">
        <w:rPr>
          <w:rFonts w:asciiTheme="minorBidi" w:hAnsiTheme="minorBidi"/>
          <w:rtl/>
        </w:rPr>
        <w:t xml:space="preserve">עם היוזמה </w:t>
      </w:r>
      <w:r w:rsidR="0086257A">
        <w:rPr>
          <w:rFonts w:asciiTheme="minorBidi" w:hAnsiTheme="minorBidi" w:hint="cs"/>
          <w:rtl/>
        </w:rPr>
        <w:t>פרס</w:t>
      </w:r>
      <w:r w:rsidR="007A4CC9">
        <w:rPr>
          <w:rFonts w:asciiTheme="minorBidi" w:hAnsiTheme="minorBidi" w:hint="cs"/>
          <w:rtl/>
        </w:rPr>
        <w:t xml:space="preserve">ם המשרד </w:t>
      </w:r>
      <w:r w:rsidRPr="004F739D">
        <w:rPr>
          <w:rFonts w:asciiTheme="minorBidi" w:hAnsiTheme="minorBidi"/>
          <w:rtl/>
        </w:rPr>
        <w:t>דו</w:t>
      </w:r>
      <w:r w:rsidR="00FF3047">
        <w:rPr>
          <w:rFonts w:asciiTheme="minorBidi" w:hAnsiTheme="minorBidi" w:hint="cs"/>
          <w:rtl/>
        </w:rPr>
        <w:t>"</w:t>
      </w:r>
      <w:r w:rsidRPr="004F739D">
        <w:rPr>
          <w:rFonts w:asciiTheme="minorBidi" w:hAnsiTheme="minorBidi"/>
          <w:rtl/>
        </w:rPr>
        <w:t>ח ראשון מסוגו</w:t>
      </w:r>
      <w:r w:rsidR="0086257A">
        <w:rPr>
          <w:rFonts w:asciiTheme="minorBidi" w:hAnsiTheme="minorBidi" w:hint="cs"/>
          <w:rtl/>
        </w:rPr>
        <w:t>, שביקש</w:t>
      </w:r>
      <w:r w:rsidR="0086257A">
        <w:rPr>
          <w:rFonts w:asciiTheme="minorBidi" w:hAnsiTheme="minorBidi"/>
          <w:rtl/>
        </w:rPr>
        <w:t xml:space="preserve"> </w:t>
      </w:r>
      <w:r w:rsidRPr="004F739D">
        <w:rPr>
          <w:rFonts w:asciiTheme="minorBidi" w:hAnsiTheme="minorBidi"/>
          <w:rtl/>
        </w:rPr>
        <w:t>לשרטט תמונה</w:t>
      </w:r>
      <w:r w:rsidR="000B4E9C">
        <w:rPr>
          <w:rFonts w:asciiTheme="minorBidi" w:hAnsiTheme="minorBidi" w:hint="cs"/>
          <w:rtl/>
        </w:rPr>
        <w:t xml:space="preserve"> מקיפה</w:t>
      </w:r>
      <w:r w:rsidRPr="004F739D">
        <w:rPr>
          <w:rFonts w:asciiTheme="minorBidi" w:hAnsiTheme="minorBidi"/>
          <w:rtl/>
        </w:rPr>
        <w:t xml:space="preserve"> על לימודי המתמטיקה ממגוון הנתונים המערכתיים הקיימים. </w:t>
      </w:r>
      <w:r w:rsidR="0086257A">
        <w:rPr>
          <w:rFonts w:asciiTheme="minorBidi" w:hAnsiTheme="minorBidi" w:hint="cs"/>
          <w:rtl/>
        </w:rPr>
        <w:t xml:space="preserve">הדו"ח היווה צעד חשוב ביצירתה </w:t>
      </w:r>
      <w:r w:rsidR="004E78A8" w:rsidRPr="004F739D">
        <w:rPr>
          <w:rFonts w:asciiTheme="minorBidi" w:hAnsiTheme="minorBidi"/>
          <w:rtl/>
        </w:rPr>
        <w:t>של תמונת נת</w:t>
      </w:r>
      <w:r w:rsidR="0086257A">
        <w:rPr>
          <w:rFonts w:asciiTheme="minorBidi" w:hAnsiTheme="minorBidi"/>
          <w:rtl/>
        </w:rPr>
        <w:t>ונים משותפת</w:t>
      </w:r>
      <w:r w:rsidR="0086257A">
        <w:rPr>
          <w:rFonts w:asciiTheme="minorBidi" w:hAnsiTheme="minorBidi" w:hint="cs"/>
          <w:rtl/>
        </w:rPr>
        <w:t xml:space="preserve">, והוא אף עוצב </w:t>
      </w:r>
      <w:r w:rsidR="00452118" w:rsidRPr="004F739D">
        <w:rPr>
          <w:rFonts w:asciiTheme="minorBidi" w:hAnsiTheme="minorBidi"/>
          <w:rtl/>
        </w:rPr>
        <w:t>בהתאמה ל"מפת הדרכים" של היוזמה אשר הגדירה את המרכיבים הקריטיים להצלחה</w:t>
      </w:r>
      <w:r w:rsidR="00875BDD" w:rsidRPr="004F739D">
        <w:rPr>
          <w:rFonts w:asciiTheme="minorBidi" w:hAnsiTheme="minorBidi"/>
          <w:rtl/>
        </w:rPr>
        <w:t xml:space="preserve"> בקידום מצוינות במתמטיקה ו</w:t>
      </w:r>
      <w:r w:rsidR="00790472" w:rsidRPr="004F739D">
        <w:rPr>
          <w:rFonts w:asciiTheme="minorBidi" w:hAnsiTheme="minorBidi"/>
          <w:rtl/>
        </w:rPr>
        <w:t>ב</w:t>
      </w:r>
      <w:r w:rsidR="00875BDD" w:rsidRPr="004F739D">
        <w:rPr>
          <w:rFonts w:asciiTheme="minorBidi" w:hAnsiTheme="minorBidi"/>
          <w:rtl/>
        </w:rPr>
        <w:t>מדעים</w:t>
      </w:r>
      <w:r w:rsidR="002F0359">
        <w:rPr>
          <w:rFonts w:asciiTheme="minorBidi" w:hAnsiTheme="minorBidi"/>
          <w:rtl/>
        </w:rPr>
        <w:t>.</w:t>
      </w:r>
      <w:r w:rsidR="0086257A" w:rsidRPr="004F739D">
        <w:rPr>
          <w:rStyle w:val="af1"/>
          <w:rFonts w:asciiTheme="minorBidi" w:hAnsiTheme="minorBidi"/>
          <w:rtl/>
        </w:rPr>
        <w:footnoteReference w:id="6"/>
      </w:r>
    </w:p>
    <w:p w14:paraId="7AF26FE8" w14:textId="15BC323D" w:rsidR="00F66EEC" w:rsidRPr="004F739D" w:rsidRDefault="00F50DC3" w:rsidP="005A2799">
      <w:pPr>
        <w:spacing w:after="120" w:line="360" w:lineRule="auto"/>
        <w:jc w:val="both"/>
        <w:rPr>
          <w:rFonts w:asciiTheme="minorBidi" w:hAnsiTheme="minorBidi"/>
          <w:rtl/>
        </w:rPr>
      </w:pPr>
      <w:r w:rsidRPr="004F739D">
        <w:rPr>
          <w:rFonts w:asciiTheme="minorBidi" w:hAnsiTheme="minorBidi"/>
          <w:rtl/>
        </w:rPr>
        <w:t xml:space="preserve">כל </w:t>
      </w:r>
      <w:r w:rsidR="00FF3047">
        <w:rPr>
          <w:rFonts w:asciiTheme="minorBidi" w:hAnsiTheme="minorBidi" w:hint="cs"/>
          <w:rtl/>
        </w:rPr>
        <w:t>ה</w:t>
      </w:r>
      <w:r w:rsidR="00CC0434" w:rsidRPr="004F739D">
        <w:rPr>
          <w:rFonts w:asciiTheme="minorBidi" w:hAnsiTheme="minorBidi"/>
          <w:rtl/>
        </w:rPr>
        <w:t xml:space="preserve">מהלכים </w:t>
      </w:r>
      <w:r w:rsidR="00FF3047">
        <w:rPr>
          <w:rFonts w:asciiTheme="minorBidi" w:hAnsiTheme="minorBidi" w:hint="cs"/>
          <w:rtl/>
        </w:rPr>
        <w:t>הללו</w:t>
      </w:r>
      <w:r w:rsidR="00CC0434" w:rsidRPr="004F739D">
        <w:rPr>
          <w:rFonts w:asciiTheme="minorBidi" w:hAnsiTheme="minorBidi"/>
          <w:rtl/>
        </w:rPr>
        <w:t xml:space="preserve"> </w:t>
      </w:r>
      <w:r w:rsidR="005A2799">
        <w:rPr>
          <w:rFonts w:asciiTheme="minorBidi" w:hAnsiTheme="minorBidi" w:hint="cs"/>
          <w:rtl/>
        </w:rPr>
        <w:t>נועדו</w:t>
      </w:r>
      <w:r w:rsidR="005A2799" w:rsidRPr="004F739D">
        <w:rPr>
          <w:rFonts w:asciiTheme="minorBidi" w:hAnsiTheme="minorBidi"/>
          <w:rtl/>
        </w:rPr>
        <w:t xml:space="preserve"> </w:t>
      </w:r>
      <w:r w:rsidR="00CC0434" w:rsidRPr="004F739D">
        <w:rPr>
          <w:rFonts w:asciiTheme="minorBidi" w:hAnsiTheme="minorBidi"/>
          <w:rtl/>
        </w:rPr>
        <w:t>ל</w:t>
      </w:r>
      <w:r w:rsidR="00F66EEC" w:rsidRPr="004F739D">
        <w:rPr>
          <w:rFonts w:asciiTheme="minorBidi" w:hAnsiTheme="minorBidi"/>
          <w:rtl/>
        </w:rPr>
        <w:t xml:space="preserve">ייצר תשתית לפעולה ארוכת טווח של </w:t>
      </w:r>
      <w:r w:rsidR="002F0359">
        <w:rPr>
          <w:rFonts w:asciiTheme="minorBidi" w:hAnsiTheme="minorBidi" w:hint="cs"/>
          <w:rtl/>
        </w:rPr>
        <w:t xml:space="preserve">משרד החינוך, </w:t>
      </w:r>
      <w:r w:rsidR="008964E1" w:rsidRPr="004F739D">
        <w:rPr>
          <w:rFonts w:asciiTheme="minorBidi" w:hAnsiTheme="minorBidi"/>
          <w:rtl/>
        </w:rPr>
        <w:t xml:space="preserve">מנהלי </w:t>
      </w:r>
      <w:r w:rsidR="00A259C4">
        <w:rPr>
          <w:rFonts w:asciiTheme="minorBidi" w:hAnsiTheme="minorBidi"/>
          <w:rtl/>
        </w:rPr>
        <w:t>בתי-הספר</w:t>
      </w:r>
      <w:r w:rsidR="00F66EEC" w:rsidRPr="004F739D">
        <w:rPr>
          <w:rFonts w:asciiTheme="minorBidi" w:hAnsiTheme="minorBidi"/>
          <w:rtl/>
        </w:rPr>
        <w:t xml:space="preserve"> והרשויות המקומיות</w:t>
      </w:r>
      <w:r w:rsidR="00FF3047">
        <w:rPr>
          <w:rFonts w:asciiTheme="minorBidi" w:hAnsiTheme="minorBidi" w:hint="cs"/>
          <w:rtl/>
        </w:rPr>
        <w:t>,</w:t>
      </w:r>
      <w:r w:rsidR="008964E1" w:rsidRPr="004F739D">
        <w:rPr>
          <w:rFonts w:asciiTheme="minorBidi" w:hAnsiTheme="minorBidi"/>
          <w:rtl/>
        </w:rPr>
        <w:t xml:space="preserve"> מתוך כוונה משותפת של הנהלת </w:t>
      </w:r>
      <w:r w:rsidR="006B0A7B">
        <w:rPr>
          <w:rFonts w:asciiTheme="minorBidi" w:hAnsiTheme="minorBidi" w:hint="cs"/>
          <w:rtl/>
        </w:rPr>
        <w:t>ה</w:t>
      </w:r>
      <w:r w:rsidR="006B0A7B">
        <w:rPr>
          <w:rFonts w:asciiTheme="minorBidi" w:hAnsiTheme="minorBidi"/>
          <w:rtl/>
        </w:rPr>
        <w:t>משרד ו</w:t>
      </w:r>
      <w:r w:rsidR="008964E1" w:rsidRPr="004F739D">
        <w:rPr>
          <w:rFonts w:asciiTheme="minorBidi" w:hAnsiTheme="minorBidi"/>
          <w:rtl/>
        </w:rPr>
        <w:t>יוזמת 5פי2</w:t>
      </w:r>
      <w:r w:rsidR="00FF3047">
        <w:rPr>
          <w:rFonts w:asciiTheme="minorBidi" w:hAnsiTheme="minorBidi" w:hint="cs"/>
          <w:rtl/>
        </w:rPr>
        <w:t xml:space="preserve"> </w:t>
      </w:r>
      <w:r w:rsidR="008964E1" w:rsidRPr="004F739D">
        <w:rPr>
          <w:rFonts w:asciiTheme="minorBidi" w:hAnsiTheme="minorBidi"/>
          <w:rtl/>
        </w:rPr>
        <w:t xml:space="preserve">להבטיח כי </w:t>
      </w:r>
      <w:r w:rsidR="00CC0434" w:rsidRPr="004F739D">
        <w:rPr>
          <w:rFonts w:asciiTheme="minorBidi" w:hAnsiTheme="minorBidi"/>
          <w:rtl/>
        </w:rPr>
        <w:t xml:space="preserve">תהליך </w:t>
      </w:r>
      <w:r w:rsidR="006B0A7B">
        <w:rPr>
          <w:rFonts w:asciiTheme="minorBidi" w:hAnsiTheme="minorBidi"/>
          <w:rtl/>
        </w:rPr>
        <w:t xml:space="preserve">השינוי יהיה </w:t>
      </w:r>
      <w:r w:rsidR="000B4E9C">
        <w:rPr>
          <w:rFonts w:asciiTheme="minorBidi" w:hAnsiTheme="minorBidi" w:hint="cs"/>
          <w:rtl/>
        </w:rPr>
        <w:t>מערכתי, מקיף ו</w:t>
      </w:r>
      <w:r w:rsidR="006B0A7B">
        <w:rPr>
          <w:rFonts w:asciiTheme="minorBidi" w:hAnsiTheme="minorBidi"/>
          <w:rtl/>
        </w:rPr>
        <w:t>בר</w:t>
      </w:r>
      <w:r w:rsidR="006B0A7B">
        <w:rPr>
          <w:rFonts w:asciiTheme="minorBidi" w:hAnsiTheme="minorBidi" w:hint="cs"/>
          <w:rtl/>
        </w:rPr>
        <w:t>-</w:t>
      </w:r>
      <w:r w:rsidR="008964E1" w:rsidRPr="004F739D">
        <w:rPr>
          <w:rFonts w:asciiTheme="minorBidi" w:hAnsiTheme="minorBidi"/>
          <w:rtl/>
        </w:rPr>
        <w:t>קיימא</w:t>
      </w:r>
      <w:r w:rsidR="00CC0434" w:rsidRPr="004F739D">
        <w:rPr>
          <w:rFonts w:asciiTheme="minorBidi" w:hAnsiTheme="minorBidi"/>
          <w:rtl/>
        </w:rPr>
        <w:t xml:space="preserve">. </w:t>
      </w:r>
    </w:p>
    <w:p w14:paraId="41BC06DA" w14:textId="77777777" w:rsidR="00383CB8" w:rsidRPr="004F739D" w:rsidRDefault="00383CB8" w:rsidP="004F739D">
      <w:pPr>
        <w:pStyle w:val="a3"/>
        <w:numPr>
          <w:ilvl w:val="0"/>
          <w:numId w:val="26"/>
        </w:numPr>
        <w:spacing w:after="120" w:line="360" w:lineRule="auto"/>
        <w:jc w:val="both"/>
        <w:rPr>
          <w:rFonts w:asciiTheme="minorBidi" w:hAnsiTheme="minorBidi"/>
          <w:b/>
          <w:bCs/>
          <w:rtl/>
        </w:rPr>
      </w:pPr>
      <w:r w:rsidRPr="004F739D">
        <w:rPr>
          <w:rFonts w:asciiTheme="minorBidi" w:hAnsiTheme="minorBidi"/>
          <w:b/>
          <w:bCs/>
          <w:rtl/>
        </w:rPr>
        <w:t>מהלכים אסטרטגיים בשותפות עם ארגוני מגזר שלישי</w:t>
      </w:r>
      <w:r w:rsidR="00C856AC" w:rsidRPr="004F739D">
        <w:rPr>
          <w:rFonts w:asciiTheme="minorBidi" w:hAnsiTheme="minorBidi"/>
          <w:b/>
          <w:bCs/>
          <w:rtl/>
        </w:rPr>
        <w:t xml:space="preserve"> וקואליציית העסקים</w:t>
      </w:r>
      <w:r w:rsidR="00262C11" w:rsidRPr="004F739D">
        <w:rPr>
          <w:rFonts w:asciiTheme="minorBidi" w:hAnsiTheme="minorBidi"/>
          <w:b/>
          <w:bCs/>
          <w:rtl/>
        </w:rPr>
        <w:t xml:space="preserve"> ביוזמת 5פי2</w:t>
      </w:r>
    </w:p>
    <w:p w14:paraId="655F9E81" w14:textId="77F37E31" w:rsidR="004C20D9" w:rsidRPr="004F739D" w:rsidRDefault="00C843D3" w:rsidP="004D6298">
      <w:pPr>
        <w:spacing w:after="120" w:line="360" w:lineRule="auto"/>
        <w:jc w:val="both"/>
        <w:rPr>
          <w:rFonts w:asciiTheme="minorBidi" w:hAnsiTheme="minorBidi"/>
          <w:rtl/>
          <w:lang w:val="en-GB"/>
        </w:rPr>
      </w:pPr>
      <w:r w:rsidRPr="004F739D">
        <w:rPr>
          <w:rFonts w:asciiTheme="minorBidi" w:hAnsiTheme="minorBidi"/>
          <w:rtl/>
        </w:rPr>
        <w:t xml:space="preserve">לצד </w:t>
      </w:r>
      <w:r w:rsidR="000B4E9C">
        <w:rPr>
          <w:rFonts w:asciiTheme="minorBidi" w:hAnsiTheme="minorBidi" w:hint="cs"/>
          <w:rtl/>
        </w:rPr>
        <w:t>שינויי</w:t>
      </w:r>
      <w:r w:rsidR="0008264C">
        <w:rPr>
          <w:rFonts w:asciiTheme="minorBidi" w:hAnsiTheme="minorBidi" w:hint="cs"/>
          <w:rtl/>
        </w:rPr>
        <w:t xml:space="preserve"> </w:t>
      </w:r>
      <w:r w:rsidR="000B4E9C">
        <w:rPr>
          <w:rFonts w:asciiTheme="minorBidi" w:hAnsiTheme="minorBidi" w:hint="cs"/>
          <w:rtl/>
        </w:rPr>
        <w:t>ה</w:t>
      </w:r>
      <w:r w:rsidR="00D8578D" w:rsidRPr="004F739D">
        <w:rPr>
          <w:rFonts w:asciiTheme="minorBidi" w:hAnsiTheme="minorBidi"/>
          <w:rtl/>
        </w:rPr>
        <w:t>מדיניות</w:t>
      </w:r>
      <w:r w:rsidR="000B4E9C">
        <w:rPr>
          <w:rFonts w:asciiTheme="minorBidi" w:hAnsiTheme="minorBidi" w:hint="cs"/>
          <w:rtl/>
        </w:rPr>
        <w:t>,</w:t>
      </w:r>
      <w:r w:rsidR="00D8578D" w:rsidRPr="004F739D">
        <w:rPr>
          <w:rFonts w:asciiTheme="minorBidi" w:hAnsiTheme="minorBidi"/>
          <w:rtl/>
        </w:rPr>
        <w:t xml:space="preserve"> </w:t>
      </w:r>
      <w:r w:rsidR="0008264C">
        <w:rPr>
          <w:rFonts w:asciiTheme="minorBidi" w:hAnsiTheme="minorBidi" w:hint="cs"/>
          <w:rtl/>
        </w:rPr>
        <w:t xml:space="preserve">קיים משרד החינוך גם </w:t>
      </w:r>
      <w:r w:rsidR="00D8578D" w:rsidRPr="004F739D">
        <w:rPr>
          <w:rFonts w:asciiTheme="minorBidi" w:hAnsiTheme="minorBidi"/>
          <w:rtl/>
        </w:rPr>
        <w:t xml:space="preserve">מהלכים אסטרטגיים בשיתוף פעולה עם </w:t>
      </w:r>
      <w:r w:rsidR="000B4E9C">
        <w:rPr>
          <w:rFonts w:asciiTheme="minorBidi" w:hAnsiTheme="minorBidi" w:hint="cs"/>
          <w:rtl/>
        </w:rPr>
        <w:t>הארגונים</w:t>
      </w:r>
      <w:r w:rsidR="00D8578D" w:rsidRPr="004F739D">
        <w:rPr>
          <w:rFonts w:asciiTheme="minorBidi" w:hAnsiTheme="minorBidi"/>
          <w:rtl/>
        </w:rPr>
        <w:t xml:space="preserve"> </w:t>
      </w:r>
      <w:r w:rsidR="00A73B65">
        <w:rPr>
          <w:rFonts w:asciiTheme="minorBidi" w:hAnsiTheme="minorBidi" w:hint="cs"/>
          <w:rtl/>
        </w:rPr>
        <w:t xml:space="preserve">השותפים </w:t>
      </w:r>
      <w:r w:rsidR="009C7028" w:rsidRPr="004F739D">
        <w:rPr>
          <w:rFonts w:asciiTheme="minorBidi" w:hAnsiTheme="minorBidi"/>
          <w:rtl/>
        </w:rPr>
        <w:t>ביוזמת 5פי2</w:t>
      </w:r>
      <w:r w:rsidR="004D6298">
        <w:rPr>
          <w:rFonts w:asciiTheme="minorBidi" w:hAnsiTheme="minorBidi" w:hint="cs"/>
          <w:rtl/>
        </w:rPr>
        <w:t xml:space="preserve">, </w:t>
      </w:r>
      <w:r w:rsidR="009C7028" w:rsidRPr="004F739D">
        <w:rPr>
          <w:rFonts w:asciiTheme="minorBidi" w:hAnsiTheme="minorBidi"/>
          <w:rtl/>
        </w:rPr>
        <w:t>בשלושה נושאים מרכזיים</w:t>
      </w:r>
      <w:r w:rsidR="005A2799">
        <w:rPr>
          <w:rFonts w:asciiTheme="minorBidi" w:hAnsiTheme="minorBidi" w:hint="cs"/>
          <w:rtl/>
        </w:rPr>
        <w:t xml:space="preserve"> </w:t>
      </w:r>
      <w:r w:rsidR="004D6298">
        <w:rPr>
          <w:rFonts w:asciiTheme="minorBidi" w:hAnsiTheme="minorBidi" w:hint="cs"/>
          <w:rtl/>
        </w:rPr>
        <w:t>לגביהם הוסכם כ</w:t>
      </w:r>
      <w:r w:rsidR="005A2799">
        <w:rPr>
          <w:rFonts w:asciiTheme="minorBidi" w:hAnsiTheme="minorBidi" w:hint="cs"/>
          <w:rtl/>
        </w:rPr>
        <w:t>י לשו</w:t>
      </w:r>
      <w:r w:rsidR="00CB3A69">
        <w:rPr>
          <w:rFonts w:asciiTheme="minorBidi" w:hAnsiTheme="minorBidi" w:hint="cs"/>
          <w:rtl/>
        </w:rPr>
        <w:t xml:space="preserve">תפים </w:t>
      </w:r>
      <w:r w:rsidR="000B4E9C">
        <w:rPr>
          <w:rFonts w:asciiTheme="minorBidi" w:hAnsiTheme="minorBidi" w:hint="cs"/>
          <w:rtl/>
        </w:rPr>
        <w:t xml:space="preserve">החיצוניים </w:t>
      </w:r>
      <w:r w:rsidR="005A2799">
        <w:rPr>
          <w:rFonts w:asciiTheme="minorBidi" w:hAnsiTheme="minorBidi" w:hint="cs"/>
          <w:rtl/>
        </w:rPr>
        <w:t>ערך מוסף מובהק</w:t>
      </w:r>
      <w:r w:rsidR="00A73B65">
        <w:rPr>
          <w:rFonts w:asciiTheme="minorBidi" w:hAnsiTheme="minorBidi" w:hint="cs"/>
          <w:rtl/>
        </w:rPr>
        <w:t>.</w:t>
      </w:r>
      <w:r w:rsidR="00CB3A69">
        <w:rPr>
          <w:rFonts w:asciiTheme="minorBidi" w:hAnsiTheme="minorBidi" w:hint="cs"/>
          <w:rtl/>
        </w:rPr>
        <w:t xml:space="preserve"> </w:t>
      </w:r>
      <w:r w:rsidR="004D6298">
        <w:rPr>
          <w:rFonts w:asciiTheme="minorBidi" w:hAnsiTheme="minorBidi" w:hint="cs"/>
          <w:rtl/>
        </w:rPr>
        <w:t xml:space="preserve">כך </w:t>
      </w:r>
      <w:r w:rsidR="00A73B65">
        <w:rPr>
          <w:rFonts w:asciiTheme="minorBidi" w:hAnsiTheme="minorBidi" w:hint="cs"/>
          <w:rtl/>
        </w:rPr>
        <w:t>למשל</w:t>
      </w:r>
      <w:r w:rsidR="004D6298">
        <w:rPr>
          <w:rFonts w:asciiTheme="minorBidi" w:hAnsiTheme="minorBidi" w:hint="cs"/>
          <w:rtl/>
        </w:rPr>
        <w:t>,</w:t>
      </w:r>
      <w:r w:rsidR="00A73B65">
        <w:rPr>
          <w:rFonts w:asciiTheme="minorBidi" w:hAnsiTheme="minorBidi" w:hint="cs"/>
          <w:rtl/>
        </w:rPr>
        <w:t xml:space="preserve"> </w:t>
      </w:r>
      <w:r w:rsidR="009B0C90" w:rsidRPr="004F739D">
        <w:rPr>
          <w:rFonts w:asciiTheme="minorBidi" w:hAnsiTheme="minorBidi"/>
          <w:rtl/>
          <w:lang w:val="en-GB"/>
        </w:rPr>
        <w:t>ארגונים</w:t>
      </w:r>
      <w:r w:rsidR="00E82F74" w:rsidRPr="004F739D">
        <w:rPr>
          <w:rFonts w:asciiTheme="minorBidi" w:hAnsiTheme="minorBidi"/>
          <w:rtl/>
          <w:lang w:val="en-GB"/>
        </w:rPr>
        <w:t xml:space="preserve"> </w:t>
      </w:r>
      <w:r w:rsidR="00CB3A69">
        <w:rPr>
          <w:rFonts w:asciiTheme="minorBidi" w:hAnsiTheme="minorBidi" w:hint="cs"/>
          <w:rtl/>
          <w:lang w:val="en-GB"/>
        </w:rPr>
        <w:t xml:space="preserve">בעלי </w:t>
      </w:r>
      <w:r w:rsidR="00E82F74" w:rsidRPr="004F739D">
        <w:rPr>
          <w:rFonts w:asciiTheme="minorBidi" w:hAnsiTheme="minorBidi"/>
          <w:rtl/>
          <w:lang w:val="en-GB"/>
        </w:rPr>
        <w:t xml:space="preserve">ידע </w:t>
      </w:r>
      <w:r w:rsidR="00435166" w:rsidRPr="004F739D">
        <w:rPr>
          <w:rFonts w:asciiTheme="minorBidi" w:hAnsiTheme="minorBidi"/>
          <w:rtl/>
          <w:lang w:val="en-GB"/>
        </w:rPr>
        <w:t>ו</w:t>
      </w:r>
      <w:r w:rsidR="00E82F74" w:rsidRPr="004F739D">
        <w:rPr>
          <w:rFonts w:asciiTheme="minorBidi" w:hAnsiTheme="minorBidi"/>
          <w:rtl/>
          <w:lang w:val="en-GB"/>
        </w:rPr>
        <w:t xml:space="preserve">מומחיות </w:t>
      </w:r>
      <w:r w:rsidR="009B0C90" w:rsidRPr="004F739D">
        <w:rPr>
          <w:rFonts w:asciiTheme="minorBidi" w:hAnsiTheme="minorBidi"/>
          <w:rtl/>
          <w:lang w:val="en-GB"/>
        </w:rPr>
        <w:t>ח</w:t>
      </w:r>
      <w:r w:rsidR="00A73B65">
        <w:rPr>
          <w:rFonts w:asciiTheme="minorBidi" w:hAnsiTheme="minorBidi" w:hint="cs"/>
          <w:rtl/>
          <w:lang w:val="en-GB"/>
        </w:rPr>
        <w:t>י</w:t>
      </w:r>
      <w:r w:rsidR="009B0C90" w:rsidRPr="004F739D">
        <w:rPr>
          <w:rFonts w:asciiTheme="minorBidi" w:hAnsiTheme="minorBidi"/>
          <w:rtl/>
          <w:lang w:val="en-GB"/>
        </w:rPr>
        <w:t>זק</w:t>
      </w:r>
      <w:r w:rsidR="00E82F74" w:rsidRPr="004F739D">
        <w:rPr>
          <w:rFonts w:asciiTheme="minorBidi" w:hAnsiTheme="minorBidi"/>
          <w:rtl/>
          <w:lang w:val="en-GB"/>
        </w:rPr>
        <w:t>ו</w:t>
      </w:r>
      <w:r w:rsidR="009B0C90" w:rsidRPr="004F739D">
        <w:rPr>
          <w:rFonts w:asciiTheme="minorBidi" w:hAnsiTheme="minorBidi"/>
          <w:rtl/>
          <w:lang w:val="en-GB"/>
        </w:rPr>
        <w:t xml:space="preserve"> את פעילות הליבה של משרד החינוך </w:t>
      </w:r>
      <w:r w:rsidR="00651472" w:rsidRPr="004F739D">
        <w:rPr>
          <w:rFonts w:asciiTheme="minorBidi" w:hAnsiTheme="minorBidi"/>
          <w:rtl/>
          <w:lang w:val="en-GB"/>
        </w:rPr>
        <w:t>אל מול קהלי היעד של תלמידים ומורים</w:t>
      </w:r>
      <w:r w:rsidR="00A73B65">
        <w:rPr>
          <w:rFonts w:asciiTheme="minorBidi" w:hAnsiTheme="minorBidi" w:hint="cs"/>
          <w:rtl/>
          <w:lang w:val="en-GB"/>
        </w:rPr>
        <w:t>,</w:t>
      </w:r>
      <w:r w:rsidR="005A2799">
        <w:rPr>
          <w:rFonts w:asciiTheme="minorBidi" w:hAnsiTheme="minorBidi" w:hint="cs"/>
          <w:rtl/>
          <w:lang w:val="en-GB"/>
        </w:rPr>
        <w:t xml:space="preserve"> </w:t>
      </w:r>
      <w:r w:rsidR="004D6298">
        <w:rPr>
          <w:rFonts w:asciiTheme="minorBidi" w:hAnsiTheme="minorBidi" w:hint="cs"/>
          <w:rtl/>
          <w:lang w:val="en-GB"/>
        </w:rPr>
        <w:t>ו</w:t>
      </w:r>
      <w:r w:rsidR="00845B8E" w:rsidRPr="004F739D">
        <w:rPr>
          <w:rFonts w:asciiTheme="minorBidi" w:hAnsiTheme="minorBidi"/>
          <w:rtl/>
          <w:lang w:val="en-GB"/>
        </w:rPr>
        <w:t xml:space="preserve">קרנות פילנתרופיות </w:t>
      </w:r>
      <w:r w:rsidR="00A73B65">
        <w:rPr>
          <w:rFonts w:asciiTheme="minorBidi" w:hAnsiTheme="minorBidi" w:hint="cs"/>
          <w:rtl/>
          <w:lang w:val="en-GB"/>
        </w:rPr>
        <w:t>סיפקו</w:t>
      </w:r>
      <w:r w:rsidR="00845B8E" w:rsidRPr="004F739D">
        <w:rPr>
          <w:rFonts w:asciiTheme="minorBidi" w:hAnsiTheme="minorBidi"/>
          <w:rtl/>
          <w:lang w:val="en-GB"/>
        </w:rPr>
        <w:t xml:space="preserve"> משאבים משלימים להרחבת מהלכים</w:t>
      </w:r>
      <w:r w:rsidR="00DD4FEF" w:rsidRPr="004F739D">
        <w:rPr>
          <w:rFonts w:asciiTheme="minorBidi" w:hAnsiTheme="minorBidi"/>
          <w:rtl/>
          <w:lang w:val="en-GB"/>
        </w:rPr>
        <w:t xml:space="preserve"> </w:t>
      </w:r>
      <w:r w:rsidR="005A2799">
        <w:rPr>
          <w:rFonts w:asciiTheme="minorBidi" w:hAnsiTheme="minorBidi" w:hint="cs"/>
          <w:rtl/>
          <w:lang w:val="en-GB"/>
        </w:rPr>
        <w:t>ו</w:t>
      </w:r>
      <w:r w:rsidR="00DD4FEF" w:rsidRPr="004F739D">
        <w:rPr>
          <w:rFonts w:asciiTheme="minorBidi" w:hAnsiTheme="minorBidi"/>
          <w:rtl/>
          <w:lang w:val="en-GB"/>
        </w:rPr>
        <w:t xml:space="preserve">לחיזוק תשתיות. </w:t>
      </w:r>
      <w:r w:rsidR="00651472" w:rsidRPr="004F739D">
        <w:rPr>
          <w:rFonts w:asciiTheme="minorBidi" w:hAnsiTheme="minorBidi"/>
          <w:rtl/>
          <w:lang w:val="en-GB"/>
        </w:rPr>
        <w:t>משרד החינוך הקצה משאבים כספיים ל</w:t>
      </w:r>
      <w:r w:rsidR="00EF4FAB" w:rsidRPr="004F739D">
        <w:rPr>
          <w:rFonts w:asciiTheme="minorBidi" w:hAnsiTheme="minorBidi"/>
          <w:rtl/>
          <w:lang w:val="en-GB"/>
        </w:rPr>
        <w:t>יצירת שיתופי פעולה חדשים ול</w:t>
      </w:r>
      <w:r w:rsidR="00651472" w:rsidRPr="004F739D">
        <w:rPr>
          <w:rFonts w:asciiTheme="minorBidi" w:hAnsiTheme="minorBidi"/>
          <w:rtl/>
          <w:lang w:val="en-GB"/>
        </w:rPr>
        <w:t xml:space="preserve">מינוף והרחבה של שיתופי </w:t>
      </w:r>
      <w:r w:rsidR="00E82F74" w:rsidRPr="004F739D">
        <w:rPr>
          <w:rFonts w:asciiTheme="minorBidi" w:hAnsiTheme="minorBidi"/>
          <w:rtl/>
          <w:lang w:val="en-GB"/>
        </w:rPr>
        <w:t>פעולה</w:t>
      </w:r>
      <w:r w:rsidR="00EF4FAB" w:rsidRPr="004F739D">
        <w:rPr>
          <w:rFonts w:asciiTheme="minorBidi" w:hAnsiTheme="minorBidi"/>
          <w:rtl/>
          <w:lang w:val="en-GB"/>
        </w:rPr>
        <w:t xml:space="preserve"> קיימים</w:t>
      </w:r>
      <w:r w:rsidR="00A73B65">
        <w:rPr>
          <w:rFonts w:asciiTheme="minorBidi" w:hAnsiTheme="minorBidi" w:hint="cs"/>
          <w:rtl/>
          <w:lang w:val="en-GB"/>
        </w:rPr>
        <w:t>,</w:t>
      </w:r>
      <w:r w:rsidR="00EF4FAB" w:rsidRPr="004F739D">
        <w:rPr>
          <w:rFonts w:asciiTheme="minorBidi" w:hAnsiTheme="minorBidi"/>
          <w:rtl/>
          <w:lang w:val="en-GB"/>
        </w:rPr>
        <w:t xml:space="preserve"> בהתאם לכיוונים </w:t>
      </w:r>
      <w:r w:rsidR="00CB3A69">
        <w:rPr>
          <w:rFonts w:asciiTheme="minorBidi" w:hAnsiTheme="minorBidi" w:hint="cs"/>
          <w:rtl/>
          <w:lang w:val="en-GB"/>
        </w:rPr>
        <w:t>ה</w:t>
      </w:r>
      <w:r w:rsidR="00EF4FAB" w:rsidRPr="004F739D">
        <w:rPr>
          <w:rFonts w:asciiTheme="minorBidi" w:hAnsiTheme="minorBidi"/>
          <w:rtl/>
          <w:lang w:val="en-GB"/>
        </w:rPr>
        <w:t xml:space="preserve">אסטרטגיים </w:t>
      </w:r>
      <w:r w:rsidR="00A73B65">
        <w:rPr>
          <w:rFonts w:asciiTheme="minorBidi" w:hAnsiTheme="minorBidi" w:hint="cs"/>
          <w:rtl/>
          <w:lang w:val="en-GB"/>
        </w:rPr>
        <w:t>שנבחרו</w:t>
      </w:r>
      <w:r w:rsidR="00CB3A69">
        <w:rPr>
          <w:rFonts w:asciiTheme="minorBidi" w:hAnsiTheme="minorBidi" w:hint="cs"/>
          <w:rtl/>
          <w:lang w:val="en-GB"/>
        </w:rPr>
        <w:t>:</w:t>
      </w:r>
      <w:r w:rsidR="008A086B">
        <w:rPr>
          <w:rFonts w:asciiTheme="minorBidi" w:hAnsiTheme="minorBidi" w:hint="cs"/>
          <w:rtl/>
          <w:lang w:val="en-GB"/>
        </w:rPr>
        <w:t xml:space="preserve"> </w:t>
      </w:r>
    </w:p>
    <w:p w14:paraId="20509561" w14:textId="06E7C533" w:rsidR="008434C3" w:rsidRPr="004F739D" w:rsidRDefault="008434C3" w:rsidP="004D6298">
      <w:pPr>
        <w:pStyle w:val="a3"/>
        <w:numPr>
          <w:ilvl w:val="0"/>
          <w:numId w:val="32"/>
        </w:numPr>
        <w:spacing w:after="120" w:line="360" w:lineRule="auto"/>
        <w:jc w:val="both"/>
        <w:rPr>
          <w:rFonts w:asciiTheme="minorBidi" w:hAnsiTheme="minorBidi"/>
          <w:rtl/>
          <w:lang w:val="en-GB"/>
        </w:rPr>
      </w:pPr>
      <w:r w:rsidRPr="004F739D">
        <w:rPr>
          <w:rFonts w:asciiTheme="minorBidi" w:hAnsiTheme="minorBidi"/>
          <w:b/>
          <w:bCs/>
          <w:rtl/>
          <w:lang w:val="en-GB"/>
        </w:rPr>
        <w:t>חיזוק הוראה איכותית</w:t>
      </w:r>
      <w:r w:rsidR="000B4E9C">
        <w:rPr>
          <w:rFonts w:asciiTheme="minorBidi" w:hAnsiTheme="minorBidi" w:hint="cs"/>
          <w:rtl/>
          <w:lang w:val="en-GB"/>
        </w:rPr>
        <w:t>:</w:t>
      </w:r>
      <w:r w:rsidR="0008264C">
        <w:rPr>
          <w:rFonts w:asciiTheme="minorBidi" w:hAnsiTheme="minorBidi" w:hint="cs"/>
          <w:rtl/>
          <w:lang w:val="en-GB"/>
        </w:rPr>
        <w:t xml:space="preserve"> </w:t>
      </w:r>
      <w:r w:rsidR="000B4E9C">
        <w:rPr>
          <w:rFonts w:asciiTheme="minorBidi" w:hAnsiTheme="minorBidi" w:hint="cs"/>
          <w:rtl/>
          <w:lang w:val="en-GB"/>
        </w:rPr>
        <w:t xml:space="preserve">צורך מרכזי זה יושם </w:t>
      </w:r>
      <w:r w:rsidR="00A73B65">
        <w:rPr>
          <w:rFonts w:asciiTheme="minorBidi" w:hAnsiTheme="minorBidi" w:hint="cs"/>
          <w:rtl/>
          <w:lang w:val="en-GB"/>
        </w:rPr>
        <w:t xml:space="preserve">הן על ידי </w:t>
      </w:r>
      <w:r w:rsidR="004D6298">
        <w:rPr>
          <w:rFonts w:asciiTheme="minorBidi" w:hAnsiTheme="minorBidi" w:hint="cs"/>
          <w:rtl/>
          <w:lang w:val="en-GB"/>
        </w:rPr>
        <w:t>פיתוח ה</w:t>
      </w:r>
      <w:r w:rsidR="00DC224B" w:rsidRPr="004F739D">
        <w:rPr>
          <w:rFonts w:asciiTheme="minorBidi" w:hAnsiTheme="minorBidi"/>
          <w:rtl/>
          <w:lang w:val="en-GB"/>
        </w:rPr>
        <w:t xml:space="preserve">מורים </w:t>
      </w:r>
      <w:r w:rsidR="004D6298">
        <w:rPr>
          <w:rFonts w:asciiTheme="minorBidi" w:hAnsiTheme="minorBidi" w:hint="cs"/>
          <w:rtl/>
          <w:lang w:val="en-GB"/>
        </w:rPr>
        <w:t>ה</w:t>
      </w:r>
      <w:r w:rsidR="00DC224B" w:rsidRPr="004F739D">
        <w:rPr>
          <w:rFonts w:asciiTheme="minorBidi" w:hAnsiTheme="minorBidi"/>
          <w:rtl/>
          <w:lang w:val="en-GB"/>
        </w:rPr>
        <w:t>קיימים</w:t>
      </w:r>
      <w:r w:rsidR="00A813D4">
        <w:rPr>
          <w:rFonts w:asciiTheme="minorBidi" w:hAnsiTheme="minorBidi" w:hint="cs"/>
          <w:rtl/>
          <w:lang w:val="en-GB"/>
        </w:rPr>
        <w:t>,</w:t>
      </w:r>
      <w:r w:rsidR="00DC224B" w:rsidRPr="004F739D">
        <w:rPr>
          <w:rFonts w:asciiTheme="minorBidi" w:hAnsiTheme="minorBidi"/>
          <w:rtl/>
          <w:lang w:val="en-GB"/>
        </w:rPr>
        <w:t xml:space="preserve"> ו</w:t>
      </w:r>
      <w:r w:rsidR="004D6298">
        <w:rPr>
          <w:rFonts w:asciiTheme="minorBidi" w:hAnsiTheme="minorBidi" w:hint="cs"/>
          <w:rtl/>
          <w:lang w:val="en-GB"/>
        </w:rPr>
        <w:t>הן ב</w:t>
      </w:r>
      <w:r w:rsidR="00DC224B" w:rsidRPr="004F739D">
        <w:rPr>
          <w:rFonts w:asciiTheme="minorBidi" w:hAnsiTheme="minorBidi"/>
          <w:rtl/>
          <w:lang w:val="en-GB"/>
        </w:rPr>
        <w:t>יצירת אפיקים לגיוס מורים חדשים</w:t>
      </w:r>
      <w:r w:rsidR="00A064C7" w:rsidRPr="004F739D">
        <w:rPr>
          <w:rFonts w:asciiTheme="minorBidi" w:hAnsiTheme="minorBidi"/>
          <w:rtl/>
          <w:lang w:val="en-GB"/>
        </w:rPr>
        <w:t xml:space="preserve"> בעלי השכלה וכישורים </w:t>
      </w:r>
      <w:r w:rsidR="00A73B65">
        <w:rPr>
          <w:rFonts w:asciiTheme="minorBidi" w:hAnsiTheme="minorBidi" w:hint="cs"/>
          <w:rtl/>
          <w:lang w:val="en-GB"/>
        </w:rPr>
        <w:t>מתאימים</w:t>
      </w:r>
      <w:r w:rsidR="004D6298">
        <w:rPr>
          <w:rFonts w:asciiTheme="minorBidi" w:hAnsiTheme="minorBidi" w:hint="cs"/>
          <w:rtl/>
          <w:lang w:val="en-GB"/>
        </w:rPr>
        <w:t xml:space="preserve">. </w:t>
      </w:r>
      <w:r w:rsidR="000B4E9C">
        <w:rPr>
          <w:rFonts w:asciiTheme="minorBidi" w:hAnsiTheme="minorBidi" w:hint="cs"/>
          <w:rtl/>
          <w:lang w:val="en-GB"/>
        </w:rPr>
        <w:t>עמותות, קרנות פילנתרופיות ואוניברסיטאות לקחו חלק ב</w:t>
      </w:r>
      <w:r w:rsidR="00A064C7" w:rsidRPr="004F739D">
        <w:rPr>
          <w:rFonts w:asciiTheme="minorBidi" w:hAnsiTheme="minorBidi"/>
          <w:rtl/>
          <w:lang w:val="en-GB"/>
        </w:rPr>
        <w:t xml:space="preserve">מהלכים </w:t>
      </w:r>
      <w:r w:rsidR="00A73B65">
        <w:rPr>
          <w:rFonts w:asciiTheme="minorBidi" w:hAnsiTheme="minorBidi" w:hint="cs"/>
          <w:rtl/>
          <w:lang w:val="en-GB"/>
        </w:rPr>
        <w:t>ה</w:t>
      </w:r>
      <w:r w:rsidR="00A064C7" w:rsidRPr="004F739D">
        <w:rPr>
          <w:rFonts w:asciiTheme="minorBidi" w:hAnsiTheme="minorBidi"/>
          <w:rtl/>
          <w:lang w:val="en-GB"/>
        </w:rPr>
        <w:t>מרכזיים</w:t>
      </w:r>
      <w:r w:rsidR="00A73B65">
        <w:rPr>
          <w:rFonts w:asciiTheme="minorBidi" w:hAnsiTheme="minorBidi" w:hint="cs"/>
          <w:rtl/>
          <w:lang w:val="en-GB"/>
        </w:rPr>
        <w:t xml:space="preserve"> שהופעלו</w:t>
      </w:r>
      <w:r w:rsidR="00845B8E" w:rsidRPr="004F739D">
        <w:rPr>
          <w:rFonts w:asciiTheme="minorBidi" w:hAnsiTheme="minorBidi"/>
          <w:rtl/>
          <w:lang w:val="en-GB"/>
        </w:rPr>
        <w:t xml:space="preserve">: </w:t>
      </w:r>
      <w:r w:rsidR="004D6298">
        <w:rPr>
          <w:rFonts w:asciiTheme="minorBidi" w:hAnsiTheme="minorBidi" w:hint="cs"/>
          <w:rtl/>
          <w:lang w:val="en-GB"/>
        </w:rPr>
        <w:t>הרחבת ה</w:t>
      </w:r>
      <w:r w:rsidR="00845B8E" w:rsidRPr="004F739D">
        <w:rPr>
          <w:rFonts w:asciiTheme="minorBidi" w:hAnsiTheme="minorBidi"/>
          <w:rtl/>
          <w:lang w:val="en-GB"/>
        </w:rPr>
        <w:t>ה</w:t>
      </w:r>
      <w:r w:rsidR="004D6298">
        <w:rPr>
          <w:rFonts w:asciiTheme="minorBidi" w:hAnsiTheme="minorBidi" w:hint="cs"/>
          <w:rtl/>
          <w:lang w:val="en-GB"/>
        </w:rPr>
        <w:t xml:space="preserve">סמכה של מורים קיימים להוראת </w:t>
      </w:r>
      <w:r w:rsidR="00845B8E" w:rsidRPr="004F739D">
        <w:rPr>
          <w:rFonts w:asciiTheme="minorBidi" w:hAnsiTheme="minorBidi"/>
          <w:rtl/>
          <w:lang w:val="en-GB"/>
        </w:rPr>
        <w:t xml:space="preserve">רמת </w:t>
      </w:r>
      <w:r w:rsidR="004D6298">
        <w:rPr>
          <w:rFonts w:asciiTheme="minorBidi" w:hAnsiTheme="minorBidi"/>
          <w:rtl/>
          <w:lang w:val="en-GB"/>
        </w:rPr>
        <w:t>5 יחידות מתמטיקה</w:t>
      </w:r>
      <w:r w:rsidR="000B4E9C">
        <w:rPr>
          <w:rFonts w:asciiTheme="minorBidi" w:hAnsiTheme="minorBidi"/>
          <w:rtl/>
          <w:lang w:val="en-GB"/>
        </w:rPr>
        <w:t>, הקמ</w:t>
      </w:r>
      <w:r w:rsidR="000B4E9C">
        <w:rPr>
          <w:rFonts w:asciiTheme="minorBidi" w:hAnsiTheme="minorBidi" w:hint="cs"/>
          <w:rtl/>
          <w:lang w:val="en-GB"/>
        </w:rPr>
        <w:t>ת</w:t>
      </w:r>
      <w:r w:rsidR="00DD4FEF" w:rsidRPr="004F739D">
        <w:rPr>
          <w:rFonts w:asciiTheme="minorBidi" w:hAnsiTheme="minorBidi"/>
          <w:rtl/>
          <w:lang w:val="en-GB"/>
        </w:rPr>
        <w:t xml:space="preserve"> קהילות מורים </w:t>
      </w:r>
      <w:r w:rsidR="000B4E9C">
        <w:rPr>
          <w:rFonts w:asciiTheme="minorBidi" w:hAnsiTheme="minorBidi" w:hint="cs"/>
          <w:rtl/>
          <w:lang w:val="en-GB"/>
        </w:rPr>
        <w:t xml:space="preserve">לקידום </w:t>
      </w:r>
      <w:r w:rsidR="000B4E9C">
        <w:rPr>
          <w:rFonts w:asciiTheme="minorBidi" w:hAnsiTheme="minorBidi"/>
          <w:rtl/>
          <w:lang w:val="en-GB"/>
        </w:rPr>
        <w:t>מצוינות פדג</w:t>
      </w:r>
      <w:r w:rsidR="000B4E9C">
        <w:rPr>
          <w:rFonts w:asciiTheme="minorBidi" w:hAnsiTheme="minorBidi" w:hint="cs"/>
          <w:rtl/>
          <w:lang w:val="en-GB"/>
        </w:rPr>
        <w:t>וגית,</w:t>
      </w:r>
      <w:r w:rsidR="00E5735C" w:rsidRPr="004F739D">
        <w:rPr>
          <w:rFonts w:asciiTheme="minorBidi" w:hAnsiTheme="minorBidi"/>
          <w:rtl/>
          <w:lang w:val="en-GB"/>
        </w:rPr>
        <w:t xml:space="preserve"> הרחבת</w:t>
      </w:r>
      <w:r w:rsidR="000B4E9C">
        <w:rPr>
          <w:rFonts w:asciiTheme="minorBidi" w:hAnsiTheme="minorBidi"/>
          <w:rtl/>
          <w:lang w:val="en-GB"/>
        </w:rPr>
        <w:t xml:space="preserve"> תכנית תומכי הוראה המשלבת </w:t>
      </w:r>
      <w:r w:rsidR="00E5735C" w:rsidRPr="004F739D">
        <w:rPr>
          <w:rFonts w:asciiTheme="minorBidi" w:hAnsiTheme="minorBidi"/>
          <w:rtl/>
          <w:lang w:val="en-GB"/>
        </w:rPr>
        <w:t>מתנדבים בשיעורים</w:t>
      </w:r>
      <w:r w:rsidR="00F179E7" w:rsidRPr="004F739D">
        <w:rPr>
          <w:rFonts w:asciiTheme="minorBidi" w:hAnsiTheme="minorBidi"/>
          <w:rtl/>
          <w:lang w:val="en-GB"/>
        </w:rPr>
        <w:t xml:space="preserve"> באופן קבוע</w:t>
      </w:r>
      <w:r w:rsidR="000B4E9C">
        <w:rPr>
          <w:rFonts w:asciiTheme="minorBidi" w:hAnsiTheme="minorBidi" w:hint="cs"/>
          <w:rtl/>
          <w:lang w:val="en-GB"/>
        </w:rPr>
        <w:t>.</w:t>
      </w:r>
    </w:p>
    <w:p w14:paraId="4E7F6DE6" w14:textId="7C588119" w:rsidR="008434C3" w:rsidRPr="004F739D" w:rsidRDefault="000B4E9C" w:rsidP="004D6298">
      <w:pPr>
        <w:pStyle w:val="a3"/>
        <w:numPr>
          <w:ilvl w:val="0"/>
          <w:numId w:val="32"/>
        </w:numPr>
        <w:spacing w:after="120" w:line="360" w:lineRule="auto"/>
        <w:jc w:val="both"/>
        <w:rPr>
          <w:rFonts w:asciiTheme="minorBidi" w:hAnsiTheme="minorBidi"/>
          <w:b/>
          <w:bCs/>
          <w:rtl/>
        </w:rPr>
      </w:pPr>
      <w:r>
        <w:rPr>
          <w:rFonts w:asciiTheme="minorBidi" w:hAnsiTheme="minorBidi"/>
          <w:b/>
          <w:bCs/>
          <w:rtl/>
        </w:rPr>
        <w:t>הגדלת נגישות לתלמידים</w:t>
      </w:r>
      <w:r>
        <w:rPr>
          <w:rFonts w:asciiTheme="minorBidi" w:hAnsiTheme="minorBidi" w:hint="cs"/>
          <w:b/>
          <w:bCs/>
          <w:rtl/>
        </w:rPr>
        <w:t>:</w:t>
      </w:r>
      <w:r w:rsidR="0008264C">
        <w:rPr>
          <w:rFonts w:asciiTheme="minorBidi" w:hAnsiTheme="minorBidi" w:hint="cs"/>
          <w:rtl/>
        </w:rPr>
        <w:t xml:space="preserve"> </w:t>
      </w:r>
      <w:r w:rsidR="0052079F">
        <w:rPr>
          <w:rFonts w:asciiTheme="minorBidi" w:hAnsiTheme="minorBidi" w:hint="cs"/>
          <w:rtl/>
        </w:rPr>
        <w:t xml:space="preserve">נועדה </w:t>
      </w:r>
      <w:r w:rsidR="00986032" w:rsidRPr="004F739D">
        <w:rPr>
          <w:rFonts w:asciiTheme="minorBidi" w:hAnsiTheme="minorBidi"/>
          <w:rtl/>
        </w:rPr>
        <w:t xml:space="preserve">לאפשר </w:t>
      </w:r>
      <w:r w:rsidR="00A73B65">
        <w:rPr>
          <w:rFonts w:asciiTheme="minorBidi" w:hAnsiTheme="minorBidi" w:hint="cs"/>
          <w:rtl/>
        </w:rPr>
        <w:t>לימוד ב</w:t>
      </w:r>
      <w:r w:rsidR="00986032" w:rsidRPr="004F739D">
        <w:rPr>
          <w:rFonts w:asciiTheme="minorBidi" w:hAnsiTheme="minorBidi"/>
          <w:rtl/>
        </w:rPr>
        <w:t xml:space="preserve">רמת מצוינות במתמטיקה ומדעים, גם </w:t>
      </w:r>
      <w:r w:rsidR="00A73B65">
        <w:rPr>
          <w:rFonts w:asciiTheme="minorBidi" w:hAnsiTheme="minorBidi" w:hint="cs"/>
          <w:rtl/>
        </w:rPr>
        <w:t xml:space="preserve">כאשר </w:t>
      </w:r>
      <w:r w:rsidR="00986032" w:rsidRPr="004F739D">
        <w:rPr>
          <w:rFonts w:asciiTheme="minorBidi" w:hAnsiTheme="minorBidi"/>
          <w:rtl/>
        </w:rPr>
        <w:t>ב</w:t>
      </w:r>
      <w:r w:rsidR="00A259C4">
        <w:rPr>
          <w:rFonts w:asciiTheme="minorBidi" w:hAnsiTheme="minorBidi"/>
          <w:rtl/>
        </w:rPr>
        <w:t>בית-הספר</w:t>
      </w:r>
      <w:r w:rsidR="0035026C">
        <w:rPr>
          <w:rFonts w:asciiTheme="minorBidi" w:hAnsiTheme="minorBidi"/>
          <w:rtl/>
        </w:rPr>
        <w:t xml:space="preserve"> לא קיימ</w:t>
      </w:r>
      <w:r w:rsidR="0035026C">
        <w:rPr>
          <w:rFonts w:asciiTheme="minorBidi" w:hAnsiTheme="minorBidi" w:hint="cs"/>
          <w:rtl/>
        </w:rPr>
        <w:t>ות מגמות לימודים מותאמות</w:t>
      </w:r>
      <w:r w:rsidR="0052079F">
        <w:rPr>
          <w:rFonts w:asciiTheme="minorBidi" w:hAnsiTheme="minorBidi" w:hint="cs"/>
          <w:rtl/>
        </w:rPr>
        <w:t xml:space="preserve">. </w:t>
      </w:r>
      <w:r w:rsidR="0035026C">
        <w:rPr>
          <w:rFonts w:asciiTheme="minorBidi" w:hAnsiTheme="minorBidi" w:hint="cs"/>
          <w:rtl/>
        </w:rPr>
        <w:t xml:space="preserve">בשיתוף עמותות </w:t>
      </w:r>
      <w:r w:rsidR="004D6298">
        <w:rPr>
          <w:rFonts w:asciiTheme="minorBidi" w:hAnsiTheme="minorBidi" w:hint="cs"/>
          <w:rtl/>
        </w:rPr>
        <w:t xml:space="preserve">השותפות ליוזמה </w:t>
      </w:r>
      <w:r w:rsidR="00986032" w:rsidRPr="004F739D">
        <w:rPr>
          <w:rFonts w:asciiTheme="minorBidi" w:hAnsiTheme="minorBidi"/>
          <w:rtl/>
        </w:rPr>
        <w:t xml:space="preserve">הורחבו </w:t>
      </w:r>
      <w:r w:rsidR="0035026C">
        <w:rPr>
          <w:rFonts w:asciiTheme="minorBidi" w:hAnsiTheme="minorBidi" w:hint="cs"/>
          <w:rtl/>
        </w:rPr>
        <w:t>ה</w:t>
      </w:r>
      <w:r w:rsidR="00986032" w:rsidRPr="004F739D">
        <w:rPr>
          <w:rFonts w:asciiTheme="minorBidi" w:hAnsiTheme="minorBidi"/>
          <w:rtl/>
        </w:rPr>
        <w:t xml:space="preserve">מענים </w:t>
      </w:r>
      <w:r w:rsidR="0035026C">
        <w:rPr>
          <w:rFonts w:asciiTheme="minorBidi" w:hAnsiTheme="minorBidi" w:hint="cs"/>
          <w:rtl/>
        </w:rPr>
        <w:t>ה</w:t>
      </w:r>
      <w:r w:rsidR="00986032" w:rsidRPr="004F739D">
        <w:rPr>
          <w:rFonts w:asciiTheme="minorBidi" w:hAnsiTheme="minorBidi"/>
          <w:rtl/>
        </w:rPr>
        <w:t xml:space="preserve">טכנולוגיים של למידה מקוונת </w:t>
      </w:r>
      <w:r w:rsidR="00A73B65" w:rsidRPr="004F739D">
        <w:rPr>
          <w:rFonts w:asciiTheme="minorBidi" w:hAnsiTheme="minorBidi"/>
          <w:rtl/>
        </w:rPr>
        <w:t>כ</w:t>
      </w:r>
      <w:r w:rsidR="00A73B65">
        <w:rPr>
          <w:rFonts w:asciiTheme="minorBidi" w:hAnsiTheme="minorBidi" w:hint="cs"/>
          <w:rtl/>
        </w:rPr>
        <w:t>גון</w:t>
      </w:r>
      <w:r w:rsidR="00A73B65" w:rsidRPr="004F739D">
        <w:rPr>
          <w:rFonts w:asciiTheme="minorBidi" w:hAnsiTheme="minorBidi"/>
          <w:rtl/>
        </w:rPr>
        <w:t xml:space="preserve"> </w:t>
      </w:r>
      <w:r w:rsidR="00986032" w:rsidRPr="004F739D">
        <w:rPr>
          <w:rFonts w:asciiTheme="minorBidi" w:hAnsiTheme="minorBidi"/>
          <w:rtl/>
        </w:rPr>
        <w:t xml:space="preserve">התיכון </w:t>
      </w:r>
      <w:r w:rsidR="003E3D36" w:rsidRPr="004F739D">
        <w:rPr>
          <w:rFonts w:asciiTheme="minorBidi" w:hAnsiTheme="minorBidi"/>
          <w:rtl/>
        </w:rPr>
        <w:t>הווירטואלי</w:t>
      </w:r>
      <w:r w:rsidR="0056451A" w:rsidRPr="004F739D">
        <w:rPr>
          <w:rFonts w:asciiTheme="minorBidi" w:hAnsiTheme="minorBidi"/>
          <w:rtl/>
        </w:rPr>
        <w:t xml:space="preserve">. </w:t>
      </w:r>
    </w:p>
    <w:p w14:paraId="09A7EB39" w14:textId="7860990A" w:rsidR="00D8578D" w:rsidRPr="004F739D" w:rsidRDefault="008434C3" w:rsidP="004D6298">
      <w:pPr>
        <w:pStyle w:val="a3"/>
        <w:numPr>
          <w:ilvl w:val="0"/>
          <w:numId w:val="32"/>
        </w:numPr>
        <w:spacing w:after="120" w:line="360" w:lineRule="auto"/>
        <w:jc w:val="both"/>
        <w:rPr>
          <w:rFonts w:asciiTheme="minorBidi" w:hAnsiTheme="minorBidi"/>
          <w:rtl/>
        </w:rPr>
      </w:pPr>
      <w:r w:rsidRPr="004F739D">
        <w:rPr>
          <w:rFonts w:asciiTheme="minorBidi" w:hAnsiTheme="minorBidi"/>
          <w:b/>
          <w:bCs/>
          <w:rtl/>
        </w:rPr>
        <w:t>חיזוק מוטיבציה של תלמידים לבחור</w:t>
      </w:r>
      <w:r w:rsidR="0035026C">
        <w:rPr>
          <w:rFonts w:asciiTheme="minorBidi" w:hAnsiTheme="minorBidi" w:hint="cs"/>
          <w:b/>
          <w:bCs/>
          <w:rtl/>
        </w:rPr>
        <w:t>:</w:t>
      </w:r>
      <w:r w:rsidR="0056451A" w:rsidRPr="004F739D">
        <w:rPr>
          <w:rFonts w:asciiTheme="minorBidi" w:hAnsiTheme="minorBidi"/>
          <w:b/>
          <w:bCs/>
          <w:rtl/>
        </w:rPr>
        <w:t xml:space="preserve"> </w:t>
      </w:r>
      <w:r w:rsidR="00A73B65">
        <w:rPr>
          <w:rFonts w:asciiTheme="minorBidi" w:hAnsiTheme="minorBidi" w:hint="cs"/>
          <w:rtl/>
          <w:lang w:val="en-GB"/>
        </w:rPr>
        <w:t xml:space="preserve">בניתוח הנתונים זוהתה </w:t>
      </w:r>
      <w:r w:rsidR="00C34021" w:rsidRPr="004F739D">
        <w:rPr>
          <w:rFonts w:asciiTheme="minorBidi" w:hAnsiTheme="minorBidi"/>
          <w:rtl/>
          <w:lang w:val="en-GB"/>
        </w:rPr>
        <w:t xml:space="preserve">כיתה ט' כצומת בה התלמידים מקבלים החלטה על המשך </w:t>
      </w:r>
      <w:r w:rsidR="00A73B65">
        <w:rPr>
          <w:rFonts w:asciiTheme="minorBidi" w:hAnsiTheme="minorBidi" w:hint="cs"/>
          <w:rtl/>
          <w:lang w:val="en-GB"/>
        </w:rPr>
        <w:t>דרכם</w:t>
      </w:r>
      <w:r w:rsidR="004D6298">
        <w:rPr>
          <w:rFonts w:asciiTheme="minorBidi" w:hAnsiTheme="minorBidi" w:hint="cs"/>
          <w:rtl/>
          <w:lang w:val="en-GB"/>
        </w:rPr>
        <w:t>, ולפ</w:t>
      </w:r>
      <w:r w:rsidR="00A73B65">
        <w:rPr>
          <w:rFonts w:asciiTheme="minorBidi" w:hAnsiTheme="minorBidi" w:hint="cs"/>
          <w:rtl/>
          <w:lang w:val="en-GB"/>
        </w:rPr>
        <w:t xml:space="preserve">יכך </w:t>
      </w:r>
      <w:r w:rsidR="003A78A8" w:rsidRPr="004F739D">
        <w:rPr>
          <w:rFonts w:asciiTheme="minorBidi" w:hAnsiTheme="minorBidi"/>
          <w:rtl/>
          <w:lang w:val="en-GB"/>
        </w:rPr>
        <w:t xml:space="preserve">הוחלט </w:t>
      </w:r>
      <w:r w:rsidR="00A73B65">
        <w:rPr>
          <w:rFonts w:asciiTheme="minorBidi" w:hAnsiTheme="minorBidi" w:hint="cs"/>
          <w:rtl/>
          <w:lang w:val="en-GB"/>
        </w:rPr>
        <w:t>לפעול ב</w:t>
      </w:r>
      <w:r w:rsidR="003A78A8" w:rsidRPr="004F739D">
        <w:rPr>
          <w:rFonts w:asciiTheme="minorBidi" w:hAnsiTheme="minorBidi"/>
          <w:rtl/>
          <w:lang w:val="en-GB"/>
        </w:rPr>
        <w:t>מטר</w:t>
      </w:r>
      <w:r w:rsidR="00A73B65">
        <w:rPr>
          <w:rFonts w:asciiTheme="minorBidi" w:hAnsiTheme="minorBidi" w:hint="cs"/>
          <w:rtl/>
          <w:lang w:val="en-GB"/>
        </w:rPr>
        <w:t>ה</w:t>
      </w:r>
      <w:r w:rsidR="003A78A8" w:rsidRPr="004F739D">
        <w:rPr>
          <w:rFonts w:asciiTheme="minorBidi" w:hAnsiTheme="minorBidi"/>
          <w:rtl/>
          <w:lang w:val="en-GB"/>
        </w:rPr>
        <w:t xml:space="preserve"> </w:t>
      </w:r>
      <w:r w:rsidR="00C34021" w:rsidRPr="004F739D">
        <w:rPr>
          <w:rFonts w:asciiTheme="minorBidi" w:hAnsiTheme="minorBidi"/>
          <w:rtl/>
          <w:lang w:val="en-GB"/>
        </w:rPr>
        <w:t xml:space="preserve">לחזק את </w:t>
      </w:r>
      <w:r w:rsidR="00A73B65">
        <w:rPr>
          <w:rFonts w:asciiTheme="minorBidi" w:hAnsiTheme="minorBidi" w:hint="cs"/>
          <w:rtl/>
          <w:lang w:val="en-GB"/>
        </w:rPr>
        <w:t xml:space="preserve">תפיסת </w:t>
      </w:r>
      <w:r w:rsidR="00C34021" w:rsidRPr="004F739D">
        <w:rPr>
          <w:rFonts w:asciiTheme="minorBidi" w:hAnsiTheme="minorBidi"/>
          <w:rtl/>
          <w:lang w:val="en-GB"/>
        </w:rPr>
        <w:t xml:space="preserve">הרלוונטיות של מקצועות </w:t>
      </w:r>
      <w:r w:rsidR="00A813D4">
        <w:rPr>
          <w:rFonts w:asciiTheme="minorBidi" w:hAnsiTheme="minorBidi" w:hint="cs"/>
          <w:rtl/>
          <w:lang w:val="en-GB"/>
        </w:rPr>
        <w:t>המתמטיקה והמדעים</w:t>
      </w:r>
      <w:r w:rsidR="00A813D4" w:rsidRPr="004F739D">
        <w:rPr>
          <w:rFonts w:asciiTheme="minorBidi" w:hAnsiTheme="minorBidi"/>
          <w:rtl/>
          <w:lang w:val="en-GB"/>
        </w:rPr>
        <w:t xml:space="preserve"> </w:t>
      </w:r>
      <w:r w:rsidR="004D6298">
        <w:rPr>
          <w:rFonts w:asciiTheme="minorBidi" w:hAnsiTheme="minorBidi" w:hint="cs"/>
          <w:rtl/>
          <w:lang w:val="en-GB"/>
        </w:rPr>
        <w:t>לתמונת העתיד של תלמידים בשלב זה</w:t>
      </w:r>
      <w:r w:rsidR="00015544">
        <w:rPr>
          <w:rFonts w:asciiTheme="minorBidi" w:hAnsiTheme="minorBidi" w:hint="cs"/>
          <w:rtl/>
          <w:lang w:val="en-GB"/>
        </w:rPr>
        <w:t xml:space="preserve">. </w:t>
      </w:r>
      <w:r w:rsidR="004F476F" w:rsidRPr="004F739D">
        <w:rPr>
          <w:rFonts w:asciiTheme="minorBidi" w:hAnsiTheme="minorBidi"/>
          <w:rtl/>
          <w:lang w:val="en-GB"/>
        </w:rPr>
        <w:t>ארגוני הייטק ביוזמ</w:t>
      </w:r>
      <w:r w:rsidR="004D6298">
        <w:rPr>
          <w:rFonts w:asciiTheme="minorBidi" w:hAnsiTheme="minorBidi" w:hint="cs"/>
          <w:rtl/>
          <w:lang w:val="en-GB"/>
        </w:rPr>
        <w:t>ה</w:t>
      </w:r>
      <w:r w:rsidR="004F476F" w:rsidRPr="004F739D">
        <w:rPr>
          <w:rFonts w:asciiTheme="minorBidi" w:hAnsiTheme="minorBidi"/>
          <w:rtl/>
          <w:lang w:val="en-GB"/>
        </w:rPr>
        <w:t xml:space="preserve"> התגייסו לפעולה</w:t>
      </w:r>
      <w:r w:rsidR="00A73B65">
        <w:rPr>
          <w:rFonts w:asciiTheme="minorBidi" w:hAnsiTheme="minorBidi" w:hint="cs"/>
          <w:rtl/>
          <w:lang w:val="en-GB"/>
        </w:rPr>
        <w:t xml:space="preserve"> </w:t>
      </w:r>
      <w:r w:rsidR="00015544">
        <w:rPr>
          <w:rFonts w:asciiTheme="minorBidi" w:hAnsiTheme="minorBidi" w:hint="cs"/>
          <w:rtl/>
          <w:lang w:val="en-GB"/>
        </w:rPr>
        <w:t>על ידי אירוח סיורי מוטיבציה של תלמידים במשרדי החברות, ורתימת מהנדסים ומתכנתים מהתעשייה להתנדבות ב</w:t>
      </w:r>
      <w:r w:rsidR="00A259C4">
        <w:rPr>
          <w:rFonts w:asciiTheme="minorBidi" w:hAnsiTheme="minorBidi" w:hint="cs"/>
          <w:rtl/>
          <w:lang w:val="en-GB"/>
        </w:rPr>
        <w:t>בתי-הספר</w:t>
      </w:r>
      <w:r w:rsidR="00015544">
        <w:rPr>
          <w:rFonts w:asciiTheme="minorBidi" w:hAnsiTheme="minorBidi" w:hint="cs"/>
          <w:rtl/>
          <w:lang w:val="en-GB"/>
        </w:rPr>
        <w:t xml:space="preserve">. בשיתוף משרד החינוך הוקם </w:t>
      </w:r>
      <w:r w:rsidR="004D6298">
        <w:rPr>
          <w:rFonts w:asciiTheme="minorBidi" w:hAnsiTheme="minorBidi" w:hint="cs"/>
          <w:rtl/>
          <w:lang w:val="en-GB"/>
        </w:rPr>
        <w:t>מערך פעילות מתואם</w:t>
      </w:r>
      <w:r w:rsidR="0063525F">
        <w:rPr>
          <w:rFonts w:asciiTheme="minorBidi" w:hAnsiTheme="minorBidi" w:hint="cs"/>
          <w:rtl/>
          <w:lang w:val="en-GB"/>
        </w:rPr>
        <w:t xml:space="preserve"> שהסדיר את פריסת פעילות ההתנדבות ברחבי הארץ, תוך מיקוד בפריפריה וב</w:t>
      </w:r>
      <w:r w:rsidR="00A259C4">
        <w:rPr>
          <w:rFonts w:asciiTheme="minorBidi" w:hAnsiTheme="minorBidi" w:hint="cs"/>
          <w:rtl/>
          <w:lang w:val="en-GB"/>
        </w:rPr>
        <w:t>בתי-ספר</w:t>
      </w:r>
      <w:r w:rsidR="0063525F">
        <w:rPr>
          <w:rFonts w:asciiTheme="minorBidi" w:hAnsiTheme="minorBidi" w:hint="cs"/>
          <w:rtl/>
          <w:lang w:val="en-GB"/>
        </w:rPr>
        <w:t xml:space="preserve"> דוברי השפה הערבית. הפעולה חידדה </w:t>
      </w:r>
      <w:r w:rsidR="00A76C70" w:rsidRPr="004F739D">
        <w:rPr>
          <w:rFonts w:asciiTheme="minorBidi" w:hAnsiTheme="minorBidi"/>
          <w:rtl/>
          <w:lang w:val="en-GB"/>
        </w:rPr>
        <w:t>את הערך המוסף של</w:t>
      </w:r>
      <w:r w:rsidR="0035026C">
        <w:rPr>
          <w:rFonts w:asciiTheme="minorBidi" w:hAnsiTheme="minorBidi" w:hint="cs"/>
          <w:rtl/>
          <w:lang w:val="en-GB"/>
        </w:rPr>
        <w:t xml:space="preserve"> "קואליציית העסקים" ביוזמה</w:t>
      </w:r>
      <w:r w:rsidR="00A73B65">
        <w:rPr>
          <w:rFonts w:asciiTheme="minorBidi" w:hAnsiTheme="minorBidi" w:hint="cs"/>
          <w:rtl/>
          <w:lang w:val="en-GB"/>
        </w:rPr>
        <w:t>,</w:t>
      </w:r>
      <w:r w:rsidR="004D6298">
        <w:rPr>
          <w:rFonts w:asciiTheme="minorBidi" w:hAnsiTheme="minorBidi" w:hint="cs"/>
          <w:rtl/>
          <w:lang w:val="en-GB"/>
        </w:rPr>
        <w:t xml:space="preserve"> ו</w:t>
      </w:r>
      <w:r w:rsidR="0035026C">
        <w:rPr>
          <w:rFonts w:asciiTheme="minorBidi" w:hAnsiTheme="minorBidi" w:hint="cs"/>
          <w:rtl/>
          <w:lang w:val="en-GB"/>
        </w:rPr>
        <w:t xml:space="preserve">סייעה </w:t>
      </w:r>
      <w:r w:rsidR="0035026C">
        <w:rPr>
          <w:rFonts w:asciiTheme="minorBidi" w:hAnsiTheme="minorBidi" w:hint="cs"/>
          <w:rtl/>
          <w:lang w:val="en-GB"/>
        </w:rPr>
        <w:lastRenderedPageBreak/>
        <w:t>בהגדרת</w:t>
      </w:r>
      <w:r w:rsidR="00A11498">
        <w:rPr>
          <w:rFonts w:asciiTheme="minorBidi" w:hAnsiTheme="minorBidi" w:hint="cs"/>
          <w:rtl/>
          <w:lang w:val="en-GB"/>
        </w:rPr>
        <w:t xml:space="preserve"> </w:t>
      </w:r>
      <w:r w:rsidR="00A058A1" w:rsidRPr="004F739D">
        <w:rPr>
          <w:rFonts w:asciiTheme="minorBidi" w:hAnsiTheme="minorBidi"/>
          <w:rtl/>
        </w:rPr>
        <w:t>מסרים משותפים לחשיבות לימודי המדעים והטכנולוגיה כשלבים בדרך למוביליות חברתית והשתלבות תעסוקתית</w:t>
      </w:r>
      <w:r w:rsidR="00A058A1" w:rsidRPr="004F739D">
        <w:rPr>
          <w:rFonts w:asciiTheme="minorBidi" w:hAnsiTheme="minorBidi"/>
          <w:rtl/>
          <w:lang w:val="en-GB"/>
        </w:rPr>
        <w:t>.</w:t>
      </w:r>
      <w:r w:rsidR="00A14766" w:rsidRPr="004F739D">
        <w:rPr>
          <w:rFonts w:asciiTheme="minorBidi" w:hAnsiTheme="minorBidi"/>
          <w:rtl/>
          <w:lang w:val="en-GB"/>
        </w:rPr>
        <w:t xml:space="preserve"> </w:t>
      </w:r>
    </w:p>
    <w:p w14:paraId="09F794F2" w14:textId="4A5DA2DB" w:rsidR="000F4513" w:rsidRPr="004F739D" w:rsidRDefault="009070CE" w:rsidP="009070CE">
      <w:pPr>
        <w:spacing w:after="120" w:line="360" w:lineRule="auto"/>
        <w:jc w:val="both"/>
        <w:rPr>
          <w:rFonts w:asciiTheme="minorBidi" w:hAnsiTheme="minorBidi"/>
          <w:b/>
          <w:bCs/>
          <w:rtl/>
        </w:rPr>
      </w:pPr>
      <w:r>
        <w:rPr>
          <w:rFonts w:asciiTheme="minorBidi" w:hAnsiTheme="minorBidi" w:hint="cs"/>
          <w:b/>
          <w:bCs/>
          <w:rtl/>
        </w:rPr>
        <w:t>ה</w:t>
      </w:r>
      <w:r w:rsidR="000F4513" w:rsidRPr="004F739D">
        <w:rPr>
          <w:rFonts w:asciiTheme="minorBidi" w:hAnsiTheme="minorBidi"/>
          <w:b/>
          <w:bCs/>
          <w:rtl/>
        </w:rPr>
        <w:t xml:space="preserve">פעולה </w:t>
      </w:r>
      <w:r>
        <w:rPr>
          <w:rFonts w:asciiTheme="minorBidi" w:hAnsiTheme="minorBidi" w:hint="cs"/>
          <w:b/>
          <w:bCs/>
          <w:rtl/>
        </w:rPr>
        <w:t>ה</w:t>
      </w:r>
      <w:r w:rsidR="000F4513" w:rsidRPr="004F739D">
        <w:rPr>
          <w:rFonts w:asciiTheme="minorBidi" w:hAnsiTheme="minorBidi"/>
          <w:b/>
          <w:bCs/>
          <w:rtl/>
        </w:rPr>
        <w:t xml:space="preserve">ממוקדת של יצירת שיתופי פעולה בין משרד החינוך </w:t>
      </w:r>
      <w:r w:rsidR="007B6671">
        <w:rPr>
          <w:rFonts w:asciiTheme="minorBidi" w:hAnsiTheme="minorBidi" w:hint="cs"/>
          <w:b/>
          <w:bCs/>
          <w:rtl/>
        </w:rPr>
        <w:t xml:space="preserve"> לבין </w:t>
      </w:r>
      <w:r w:rsidR="000F4513" w:rsidRPr="004F739D">
        <w:rPr>
          <w:rFonts w:asciiTheme="minorBidi" w:hAnsiTheme="minorBidi"/>
          <w:b/>
          <w:bCs/>
          <w:rtl/>
        </w:rPr>
        <w:t>ארגוני המגזר השלישי והמגזר העסקי</w:t>
      </w:r>
      <w:r w:rsidR="007B6671">
        <w:rPr>
          <w:rFonts w:asciiTheme="minorBidi" w:hAnsiTheme="minorBidi" w:hint="cs"/>
          <w:b/>
          <w:bCs/>
          <w:rtl/>
        </w:rPr>
        <w:t>,</w:t>
      </w:r>
      <w:r w:rsidR="000F4513" w:rsidRPr="004F739D">
        <w:rPr>
          <w:rFonts w:asciiTheme="minorBidi" w:hAnsiTheme="minorBidi"/>
          <w:b/>
          <w:bCs/>
          <w:rtl/>
        </w:rPr>
        <w:t xml:space="preserve"> </w:t>
      </w:r>
      <w:r w:rsidR="007575D8" w:rsidRPr="004F739D">
        <w:rPr>
          <w:rFonts w:asciiTheme="minorBidi" w:hAnsiTheme="minorBidi"/>
          <w:b/>
          <w:bCs/>
          <w:rtl/>
        </w:rPr>
        <w:t xml:space="preserve">שהתבססה על בחינה משותפת של החסמים המרכזיים, </w:t>
      </w:r>
      <w:r w:rsidR="007B6671">
        <w:rPr>
          <w:rFonts w:asciiTheme="minorBidi" w:hAnsiTheme="minorBidi" w:hint="cs"/>
          <w:b/>
          <w:bCs/>
          <w:rtl/>
        </w:rPr>
        <w:t xml:space="preserve">הובילה </w:t>
      </w:r>
      <w:r>
        <w:rPr>
          <w:rFonts w:asciiTheme="minorBidi" w:hAnsiTheme="minorBidi" w:hint="cs"/>
          <w:b/>
          <w:bCs/>
          <w:rtl/>
        </w:rPr>
        <w:t xml:space="preserve">אם כן </w:t>
      </w:r>
      <w:r w:rsidR="00312027" w:rsidRPr="004F739D">
        <w:rPr>
          <w:rFonts w:asciiTheme="minorBidi" w:hAnsiTheme="minorBidi"/>
          <w:b/>
          <w:bCs/>
          <w:rtl/>
        </w:rPr>
        <w:t>לתיאום</w:t>
      </w:r>
      <w:r w:rsidR="0052079F">
        <w:rPr>
          <w:rFonts w:asciiTheme="minorBidi" w:hAnsiTheme="minorBidi" w:hint="cs"/>
          <w:b/>
          <w:bCs/>
          <w:rtl/>
        </w:rPr>
        <w:t xml:space="preserve"> מוגבר,</w:t>
      </w:r>
      <w:r w:rsidR="00312027" w:rsidRPr="004F739D">
        <w:rPr>
          <w:rFonts w:asciiTheme="minorBidi" w:hAnsiTheme="minorBidi"/>
          <w:b/>
          <w:bCs/>
          <w:rtl/>
        </w:rPr>
        <w:t xml:space="preserve"> ו</w:t>
      </w:r>
      <w:r w:rsidR="007B6671">
        <w:rPr>
          <w:rFonts w:asciiTheme="minorBidi" w:hAnsiTheme="minorBidi" w:hint="cs"/>
          <w:b/>
          <w:bCs/>
          <w:rtl/>
        </w:rPr>
        <w:t>ל</w:t>
      </w:r>
      <w:r w:rsidR="0052079F">
        <w:rPr>
          <w:rFonts w:asciiTheme="minorBidi" w:hAnsiTheme="minorBidi" w:hint="cs"/>
          <w:b/>
          <w:bCs/>
          <w:rtl/>
        </w:rPr>
        <w:t>עליה ב</w:t>
      </w:r>
      <w:r w:rsidR="0052079F">
        <w:rPr>
          <w:rFonts w:asciiTheme="minorBidi" w:hAnsiTheme="minorBidi"/>
          <w:b/>
          <w:bCs/>
          <w:rtl/>
        </w:rPr>
        <w:t xml:space="preserve">אפקטיביות </w:t>
      </w:r>
      <w:r w:rsidR="0052079F">
        <w:rPr>
          <w:rFonts w:asciiTheme="minorBidi" w:hAnsiTheme="minorBidi" w:hint="cs"/>
          <w:b/>
          <w:bCs/>
          <w:rtl/>
        </w:rPr>
        <w:t>של ה</w:t>
      </w:r>
      <w:r w:rsidR="00312027" w:rsidRPr="004F739D">
        <w:rPr>
          <w:rFonts w:asciiTheme="minorBidi" w:hAnsiTheme="minorBidi"/>
          <w:b/>
          <w:bCs/>
          <w:rtl/>
        </w:rPr>
        <w:t xml:space="preserve">פעולה המשותפת לקידום היעדים. </w:t>
      </w:r>
    </w:p>
    <w:p w14:paraId="053D9AE8" w14:textId="77777777" w:rsidR="009070CE" w:rsidRDefault="009070CE" w:rsidP="00125D2D">
      <w:pPr>
        <w:spacing w:after="120" w:line="360" w:lineRule="auto"/>
        <w:jc w:val="both"/>
        <w:rPr>
          <w:rFonts w:asciiTheme="minorBidi" w:hAnsiTheme="minorBidi"/>
          <w:b/>
          <w:bCs/>
          <w:u w:val="single"/>
          <w:rtl/>
        </w:rPr>
      </w:pPr>
    </w:p>
    <w:p w14:paraId="471A29CE" w14:textId="2548966C" w:rsidR="001A6189" w:rsidRPr="004F739D" w:rsidRDefault="006A63DC" w:rsidP="004D6298">
      <w:pPr>
        <w:spacing w:after="120" w:line="360" w:lineRule="auto"/>
        <w:jc w:val="both"/>
        <w:rPr>
          <w:rFonts w:asciiTheme="minorBidi" w:hAnsiTheme="minorBidi"/>
          <w:rtl/>
        </w:rPr>
      </w:pPr>
      <w:r w:rsidRPr="004F739D">
        <w:rPr>
          <w:rFonts w:asciiTheme="minorBidi" w:hAnsiTheme="minorBidi"/>
          <w:rtl/>
        </w:rPr>
        <w:t xml:space="preserve">תיאורית השינוי של היוזמה טוענת כי מורכבות הבעיה </w:t>
      </w:r>
      <w:r w:rsidR="004D6298">
        <w:rPr>
          <w:rFonts w:asciiTheme="minorBidi" w:hAnsiTheme="minorBidi" w:hint="cs"/>
          <w:rtl/>
        </w:rPr>
        <w:t>מחייבת</w:t>
      </w:r>
      <w:r w:rsidRPr="004F739D">
        <w:rPr>
          <w:rFonts w:asciiTheme="minorBidi" w:hAnsiTheme="minorBidi"/>
          <w:rtl/>
        </w:rPr>
        <w:t xml:space="preserve"> שינויים מערכתיים לא רק ברמת המדיניות, אלא גם באופן בו </w:t>
      </w:r>
      <w:r w:rsidR="00C94884" w:rsidRPr="004F739D">
        <w:rPr>
          <w:rFonts w:asciiTheme="minorBidi" w:hAnsiTheme="minorBidi"/>
          <w:rtl/>
        </w:rPr>
        <w:t xml:space="preserve">פועלים ארגוני המגזר השלישי והמגזר העסקי. </w:t>
      </w:r>
      <w:r w:rsidR="006B116D">
        <w:rPr>
          <w:rFonts w:asciiTheme="minorBidi" w:hAnsiTheme="minorBidi" w:hint="cs"/>
          <w:rtl/>
        </w:rPr>
        <w:t xml:space="preserve">לשם כך קיימה יוזמת 5פי2 מספר מהלכים משלימים שתרמו </w:t>
      </w:r>
      <w:r w:rsidR="009070CE">
        <w:rPr>
          <w:rFonts w:asciiTheme="minorBidi" w:hAnsiTheme="minorBidi" w:hint="cs"/>
          <w:rtl/>
        </w:rPr>
        <w:t>ל</w:t>
      </w:r>
      <w:r w:rsidR="00C94884" w:rsidRPr="004F739D">
        <w:rPr>
          <w:rFonts w:asciiTheme="minorBidi" w:hAnsiTheme="minorBidi"/>
          <w:rtl/>
        </w:rPr>
        <w:t xml:space="preserve">יצירת שפה, </w:t>
      </w:r>
      <w:r w:rsidR="00954AF6">
        <w:rPr>
          <w:rFonts w:asciiTheme="minorBidi" w:hAnsiTheme="minorBidi" w:hint="cs"/>
          <w:rtl/>
        </w:rPr>
        <w:t xml:space="preserve">בסיסי </w:t>
      </w:r>
      <w:r w:rsidR="00C94884" w:rsidRPr="004F739D">
        <w:rPr>
          <w:rFonts w:asciiTheme="minorBidi" w:hAnsiTheme="minorBidi"/>
          <w:rtl/>
        </w:rPr>
        <w:t>ידע ומסרים משותפים</w:t>
      </w:r>
      <w:r w:rsidR="0052079F">
        <w:rPr>
          <w:rFonts w:asciiTheme="minorBidi" w:hAnsiTheme="minorBidi" w:hint="cs"/>
          <w:rtl/>
        </w:rPr>
        <w:t xml:space="preserve">. אלו </w:t>
      </w:r>
      <w:r w:rsidR="006B116D">
        <w:rPr>
          <w:rFonts w:asciiTheme="minorBidi" w:hAnsiTheme="minorBidi" w:hint="cs"/>
          <w:rtl/>
        </w:rPr>
        <w:t>חיזקו</w:t>
      </w:r>
      <w:r w:rsidR="00C94884" w:rsidRPr="004F739D">
        <w:rPr>
          <w:rFonts w:asciiTheme="minorBidi" w:hAnsiTheme="minorBidi"/>
          <w:rtl/>
        </w:rPr>
        <w:t xml:space="preserve"> </w:t>
      </w:r>
      <w:r w:rsidR="00F1386C" w:rsidRPr="004F739D">
        <w:rPr>
          <w:rFonts w:asciiTheme="minorBidi" w:hAnsiTheme="minorBidi"/>
          <w:rtl/>
        </w:rPr>
        <w:t xml:space="preserve">את </w:t>
      </w:r>
      <w:r w:rsidR="006B116D">
        <w:rPr>
          <w:rFonts w:asciiTheme="minorBidi" w:hAnsiTheme="minorBidi" w:hint="cs"/>
          <w:rtl/>
        </w:rPr>
        <w:t xml:space="preserve">מידת </w:t>
      </w:r>
      <w:r w:rsidR="00F1386C" w:rsidRPr="004F739D">
        <w:rPr>
          <w:rFonts w:asciiTheme="minorBidi" w:hAnsiTheme="minorBidi"/>
          <w:rtl/>
        </w:rPr>
        <w:t>הסנכרון בין הארגונים השונים</w:t>
      </w:r>
      <w:r w:rsidR="004D6298">
        <w:rPr>
          <w:rFonts w:asciiTheme="minorBidi" w:hAnsiTheme="minorBidi" w:hint="cs"/>
          <w:rtl/>
        </w:rPr>
        <w:t>, ו</w:t>
      </w:r>
      <w:r w:rsidR="006B116D">
        <w:rPr>
          <w:rFonts w:asciiTheme="minorBidi" w:hAnsiTheme="minorBidi" w:hint="cs"/>
          <w:rtl/>
        </w:rPr>
        <w:t>מיקדו את דרכי הפעולה וסדרי העדיפות</w:t>
      </w:r>
      <w:r w:rsidR="009A28DE" w:rsidRPr="004F739D">
        <w:rPr>
          <w:rFonts w:asciiTheme="minorBidi" w:hAnsiTheme="minorBidi"/>
          <w:rtl/>
        </w:rPr>
        <w:t xml:space="preserve">. </w:t>
      </w:r>
    </w:p>
    <w:p w14:paraId="51C28F4A" w14:textId="03C7B409" w:rsidR="001A6189" w:rsidRPr="004F739D" w:rsidRDefault="00954AF6" w:rsidP="004D6298">
      <w:pPr>
        <w:spacing w:after="120" w:line="360" w:lineRule="auto"/>
        <w:jc w:val="both"/>
        <w:rPr>
          <w:rFonts w:asciiTheme="minorBidi" w:hAnsiTheme="minorBidi"/>
          <w:rtl/>
        </w:rPr>
      </w:pPr>
      <w:r>
        <w:rPr>
          <w:rFonts w:asciiTheme="minorBidi" w:hAnsiTheme="minorBidi" w:hint="cs"/>
          <w:rtl/>
        </w:rPr>
        <w:t xml:space="preserve">כך </w:t>
      </w:r>
      <w:r w:rsidR="001A6189" w:rsidRPr="004F739D">
        <w:rPr>
          <w:rFonts w:asciiTheme="minorBidi" w:hAnsiTheme="minorBidi"/>
          <w:rtl/>
        </w:rPr>
        <w:t xml:space="preserve">למעשה, </w:t>
      </w:r>
      <w:r w:rsidR="006B116D">
        <w:rPr>
          <w:rFonts w:asciiTheme="minorBidi" w:hAnsiTheme="minorBidi" w:hint="cs"/>
          <w:rtl/>
        </w:rPr>
        <w:t>כ</w:t>
      </w:r>
      <w:r w:rsidR="001A6189" w:rsidRPr="004F739D">
        <w:rPr>
          <w:rFonts w:asciiTheme="minorBidi" w:hAnsiTheme="minorBidi"/>
          <w:rtl/>
        </w:rPr>
        <w:t xml:space="preserve">שהוכרזה התכנית הלאומית בשנת 2015 על ידי משרד החינוך, </w:t>
      </w:r>
      <w:r>
        <w:rPr>
          <w:rFonts w:asciiTheme="minorBidi" w:hAnsiTheme="minorBidi" w:hint="cs"/>
          <w:rtl/>
        </w:rPr>
        <w:t xml:space="preserve">כבר </w:t>
      </w:r>
      <w:r w:rsidR="001A6189" w:rsidRPr="004F739D">
        <w:rPr>
          <w:rFonts w:asciiTheme="minorBidi" w:hAnsiTheme="minorBidi"/>
          <w:rtl/>
        </w:rPr>
        <w:t xml:space="preserve">הייתה </w:t>
      </w:r>
      <w:r w:rsidR="009070CE">
        <w:rPr>
          <w:rFonts w:asciiTheme="minorBidi" w:hAnsiTheme="minorBidi" w:hint="cs"/>
          <w:rtl/>
        </w:rPr>
        <w:t xml:space="preserve">בשטח </w:t>
      </w:r>
      <w:r w:rsidR="001A6189" w:rsidRPr="004F739D">
        <w:rPr>
          <w:rFonts w:asciiTheme="minorBidi" w:hAnsiTheme="minorBidi"/>
          <w:rtl/>
        </w:rPr>
        <w:t xml:space="preserve">תשתית </w:t>
      </w:r>
      <w:r w:rsidR="006B116D">
        <w:rPr>
          <w:rFonts w:asciiTheme="minorBidi" w:hAnsiTheme="minorBidi" w:hint="cs"/>
          <w:rtl/>
        </w:rPr>
        <w:t>מבוססת</w:t>
      </w:r>
      <w:r w:rsidR="001A6189" w:rsidRPr="004F739D">
        <w:rPr>
          <w:rFonts w:asciiTheme="minorBidi" w:hAnsiTheme="minorBidi"/>
          <w:rtl/>
        </w:rPr>
        <w:t xml:space="preserve"> שיכלה ליישם את שינוי המדיניות</w:t>
      </w:r>
      <w:r w:rsidR="006B116D">
        <w:rPr>
          <w:rFonts w:asciiTheme="minorBidi" w:hAnsiTheme="minorBidi" w:hint="cs"/>
          <w:rtl/>
        </w:rPr>
        <w:t xml:space="preserve"> ולהוציא</w:t>
      </w:r>
      <w:r w:rsidR="004D6298">
        <w:rPr>
          <w:rFonts w:asciiTheme="minorBidi" w:hAnsiTheme="minorBidi" w:hint="cs"/>
          <w:rtl/>
        </w:rPr>
        <w:t>ם</w:t>
      </w:r>
      <w:r w:rsidR="006B116D">
        <w:rPr>
          <w:rFonts w:asciiTheme="minorBidi" w:hAnsiTheme="minorBidi" w:hint="cs"/>
          <w:rtl/>
        </w:rPr>
        <w:t xml:space="preserve"> </w:t>
      </w:r>
      <w:r w:rsidR="009070CE">
        <w:rPr>
          <w:rFonts w:asciiTheme="minorBidi" w:hAnsiTheme="minorBidi" w:hint="cs"/>
          <w:rtl/>
        </w:rPr>
        <w:t>לפועל</w:t>
      </w:r>
      <w:r w:rsidR="001A6189" w:rsidRPr="004F739D">
        <w:rPr>
          <w:rFonts w:asciiTheme="minorBidi" w:hAnsiTheme="minorBidi"/>
          <w:rtl/>
        </w:rPr>
        <w:t>. להבדיל ממקרים בהם מוכרזת מדיניות חינוכית חדשה והשטח מרגיש מנוכר ולא מעורב</w:t>
      </w:r>
      <w:r w:rsidR="009070CE">
        <w:rPr>
          <w:rFonts w:asciiTheme="minorBidi" w:hAnsiTheme="minorBidi" w:hint="cs"/>
          <w:rtl/>
        </w:rPr>
        <w:t>,</w:t>
      </w:r>
      <w:r w:rsidR="001A6189" w:rsidRPr="004F739D">
        <w:rPr>
          <w:rFonts w:asciiTheme="minorBidi" w:hAnsiTheme="minorBidi"/>
          <w:rtl/>
        </w:rPr>
        <w:t xml:space="preserve"> כאן הוכרזה המדיניות כאשר גורמי החינוך בשטח כבר </w:t>
      </w:r>
      <w:r w:rsidR="004D6298">
        <w:rPr>
          <w:rFonts w:asciiTheme="minorBidi" w:hAnsiTheme="minorBidi" w:hint="cs"/>
          <w:rtl/>
        </w:rPr>
        <w:t>הזדהו</w:t>
      </w:r>
      <w:r w:rsidR="009070CE">
        <w:rPr>
          <w:rFonts w:asciiTheme="minorBidi" w:hAnsiTheme="minorBidi" w:hint="cs"/>
          <w:rtl/>
        </w:rPr>
        <w:t xml:space="preserve"> עם המדיניות ו</w:t>
      </w:r>
      <w:r w:rsidR="004D6298">
        <w:rPr>
          <w:rFonts w:asciiTheme="minorBidi" w:hAnsiTheme="minorBidi"/>
          <w:rtl/>
        </w:rPr>
        <w:t>פעל</w:t>
      </w:r>
      <w:r w:rsidR="004D6298">
        <w:rPr>
          <w:rFonts w:asciiTheme="minorBidi" w:hAnsiTheme="minorBidi" w:hint="cs"/>
          <w:rtl/>
        </w:rPr>
        <w:t>ו</w:t>
      </w:r>
      <w:r w:rsidR="001A6189" w:rsidRPr="004F739D">
        <w:rPr>
          <w:rFonts w:asciiTheme="minorBidi" w:hAnsiTheme="minorBidi"/>
          <w:rtl/>
        </w:rPr>
        <w:t xml:space="preserve"> ברוחה. התנועה הדו</w:t>
      </w:r>
      <w:r w:rsidR="000B1AA1">
        <w:rPr>
          <w:rFonts w:asciiTheme="minorBidi" w:hAnsiTheme="minorBidi" w:hint="cs"/>
          <w:rtl/>
        </w:rPr>
        <w:t>-</w:t>
      </w:r>
      <w:r w:rsidR="001A6189" w:rsidRPr="004F739D">
        <w:rPr>
          <w:rFonts w:asciiTheme="minorBidi" w:hAnsiTheme="minorBidi"/>
          <w:rtl/>
        </w:rPr>
        <w:t>כיוונית שנוצרה</w:t>
      </w:r>
      <w:r w:rsidR="006B116D">
        <w:rPr>
          <w:rFonts w:asciiTheme="minorBidi" w:hAnsiTheme="minorBidi" w:hint="cs"/>
          <w:rtl/>
        </w:rPr>
        <w:t xml:space="preserve"> בין</w:t>
      </w:r>
      <w:r w:rsidR="001A6189" w:rsidRPr="004F739D">
        <w:rPr>
          <w:rFonts w:asciiTheme="minorBidi" w:hAnsiTheme="minorBidi"/>
          <w:rtl/>
        </w:rPr>
        <w:t xml:space="preserve"> עבודת </w:t>
      </w:r>
      <w:r w:rsidR="006B116D">
        <w:rPr>
          <w:rFonts w:asciiTheme="minorBidi" w:hAnsiTheme="minorBidi" w:hint="cs"/>
          <w:rtl/>
        </w:rPr>
        <w:t>ה</w:t>
      </w:r>
      <w:r w:rsidR="001A6189" w:rsidRPr="004F739D">
        <w:rPr>
          <w:rFonts w:asciiTheme="minorBidi" w:hAnsiTheme="minorBidi"/>
          <w:rtl/>
        </w:rPr>
        <w:t>שטח ו</w:t>
      </w:r>
      <w:r w:rsidR="006B116D">
        <w:rPr>
          <w:rFonts w:asciiTheme="minorBidi" w:hAnsiTheme="minorBidi" w:hint="cs"/>
          <w:rtl/>
        </w:rPr>
        <w:t>ה</w:t>
      </w:r>
      <w:r w:rsidR="001A6189" w:rsidRPr="004F739D">
        <w:rPr>
          <w:rFonts w:asciiTheme="minorBidi" w:hAnsiTheme="minorBidi"/>
          <w:rtl/>
        </w:rPr>
        <w:t xml:space="preserve">תשתית </w:t>
      </w:r>
      <w:r w:rsidR="006B116D">
        <w:rPr>
          <w:rFonts w:asciiTheme="minorBidi" w:hAnsiTheme="minorBidi" w:hint="cs"/>
          <w:rtl/>
        </w:rPr>
        <w:t>ל</w:t>
      </w:r>
      <w:r w:rsidR="000B1AA1">
        <w:rPr>
          <w:rFonts w:asciiTheme="minorBidi" w:hAnsiTheme="minorBidi" w:hint="cs"/>
          <w:rtl/>
        </w:rPr>
        <w:t xml:space="preserve">בין </w:t>
      </w:r>
      <w:r w:rsidR="001A6189" w:rsidRPr="004F739D">
        <w:rPr>
          <w:rFonts w:asciiTheme="minorBidi" w:hAnsiTheme="minorBidi"/>
          <w:rtl/>
        </w:rPr>
        <w:t xml:space="preserve">תהליכי שינוי </w:t>
      </w:r>
      <w:r w:rsidR="000B1AA1">
        <w:rPr>
          <w:rFonts w:asciiTheme="minorBidi" w:hAnsiTheme="minorBidi" w:hint="cs"/>
          <w:rtl/>
        </w:rPr>
        <w:t>ה</w:t>
      </w:r>
      <w:r w:rsidR="001A6189" w:rsidRPr="004F739D">
        <w:rPr>
          <w:rFonts w:asciiTheme="minorBidi" w:hAnsiTheme="minorBidi"/>
          <w:rtl/>
        </w:rPr>
        <w:t>מדיניות, אפשרה לשינוי לפעול בע</w:t>
      </w:r>
      <w:r w:rsidR="000B1AA1">
        <w:rPr>
          <w:rFonts w:asciiTheme="minorBidi" w:hAnsiTheme="minorBidi" w:hint="cs"/>
          <w:rtl/>
        </w:rPr>
        <w:t>ו</w:t>
      </w:r>
      <w:r w:rsidR="001A6189" w:rsidRPr="004F739D">
        <w:rPr>
          <w:rFonts w:asciiTheme="minorBidi" w:hAnsiTheme="minorBidi"/>
          <w:rtl/>
        </w:rPr>
        <w:t xml:space="preserve">צמה ובמהירות. </w:t>
      </w:r>
      <w:r w:rsidR="00151D38" w:rsidRPr="004F739D">
        <w:rPr>
          <w:rFonts w:asciiTheme="minorBidi" w:hAnsiTheme="minorBidi"/>
          <w:rtl/>
        </w:rPr>
        <w:t>הדדיות זו</w:t>
      </w:r>
      <w:r w:rsidR="00676CB3" w:rsidRPr="004F739D">
        <w:rPr>
          <w:rFonts w:asciiTheme="minorBidi" w:hAnsiTheme="minorBidi"/>
          <w:rtl/>
        </w:rPr>
        <w:t xml:space="preserve"> בין כלל השחקנים מהווה </w:t>
      </w:r>
      <w:r w:rsidR="0014135A">
        <w:rPr>
          <w:rFonts w:asciiTheme="minorBidi" w:hAnsiTheme="minorBidi" w:hint="cs"/>
          <w:rtl/>
        </w:rPr>
        <w:t xml:space="preserve">יותר מכל </w:t>
      </w:r>
      <w:r w:rsidR="00676CB3" w:rsidRPr="004F739D">
        <w:rPr>
          <w:rFonts w:asciiTheme="minorBidi" w:hAnsiTheme="minorBidi"/>
          <w:rtl/>
        </w:rPr>
        <w:t xml:space="preserve">ביטוי למאפייני המשילות המשולבת במהלך. </w:t>
      </w:r>
    </w:p>
    <w:p w14:paraId="2FFFE05A" w14:textId="096FC6F3" w:rsidR="004E3F52" w:rsidRDefault="004E3F52" w:rsidP="00AC56F7">
      <w:pPr>
        <w:spacing w:after="120" w:line="360" w:lineRule="auto"/>
        <w:jc w:val="both"/>
        <w:rPr>
          <w:rFonts w:asciiTheme="minorBidi" w:hAnsiTheme="minorBidi"/>
          <w:b/>
          <w:bCs/>
          <w:rtl/>
        </w:rPr>
      </w:pPr>
      <w:r>
        <w:rPr>
          <w:rFonts w:asciiTheme="minorBidi" w:hAnsiTheme="minorBidi" w:hint="cs"/>
          <w:b/>
          <w:bCs/>
          <w:rtl/>
        </w:rPr>
        <w:t xml:space="preserve">ככלל, </w:t>
      </w:r>
      <w:r w:rsidR="00FD3BBD" w:rsidRPr="004F739D">
        <w:rPr>
          <w:rFonts w:asciiTheme="minorBidi" w:hAnsiTheme="minorBidi"/>
          <w:b/>
          <w:bCs/>
          <w:rtl/>
        </w:rPr>
        <w:t xml:space="preserve">רשת השותפים </w:t>
      </w:r>
      <w:r>
        <w:rPr>
          <w:rFonts w:asciiTheme="minorBidi" w:hAnsiTheme="minorBidi" w:hint="cs"/>
          <w:b/>
          <w:bCs/>
          <w:rtl/>
        </w:rPr>
        <w:t xml:space="preserve">ביוזמה </w:t>
      </w:r>
      <w:r w:rsidR="000B1AA1">
        <w:rPr>
          <w:rFonts w:asciiTheme="minorBidi" w:hAnsiTheme="minorBidi" w:hint="cs"/>
          <w:b/>
          <w:bCs/>
          <w:rtl/>
        </w:rPr>
        <w:t xml:space="preserve">פועלת </w:t>
      </w:r>
      <w:r w:rsidR="00FD3BBD" w:rsidRPr="004F739D">
        <w:rPr>
          <w:rFonts w:asciiTheme="minorBidi" w:hAnsiTheme="minorBidi"/>
          <w:b/>
          <w:bCs/>
          <w:rtl/>
        </w:rPr>
        <w:t>ב</w:t>
      </w:r>
      <w:r>
        <w:rPr>
          <w:rFonts w:asciiTheme="minorBidi" w:hAnsiTheme="minorBidi" w:hint="cs"/>
          <w:b/>
          <w:bCs/>
          <w:rtl/>
        </w:rPr>
        <w:t xml:space="preserve">אמצעות </w:t>
      </w:r>
      <w:r w:rsidR="00A87F45">
        <w:rPr>
          <w:rFonts w:asciiTheme="minorBidi" w:hAnsiTheme="minorBidi"/>
          <w:b/>
          <w:bCs/>
          <w:rtl/>
        </w:rPr>
        <w:t>מספר מנגנוני עבודה בי</w:t>
      </w:r>
      <w:r w:rsidR="00A87F45">
        <w:rPr>
          <w:rFonts w:asciiTheme="minorBidi" w:hAnsiTheme="minorBidi" w:hint="cs"/>
          <w:b/>
          <w:bCs/>
          <w:rtl/>
        </w:rPr>
        <w:t>ן-</w:t>
      </w:r>
      <w:r w:rsidR="00FD3BBD" w:rsidRPr="004F739D">
        <w:rPr>
          <w:rFonts w:asciiTheme="minorBidi" w:hAnsiTheme="minorBidi"/>
          <w:b/>
          <w:bCs/>
          <w:rtl/>
        </w:rPr>
        <w:t>מגזריים</w:t>
      </w:r>
      <w:r>
        <w:rPr>
          <w:rFonts w:asciiTheme="minorBidi" w:hAnsiTheme="minorBidi" w:hint="cs"/>
          <w:b/>
          <w:bCs/>
          <w:rtl/>
        </w:rPr>
        <w:t>,</w:t>
      </w:r>
      <w:r w:rsidR="00013BC4" w:rsidRPr="004F739D">
        <w:rPr>
          <w:rFonts w:asciiTheme="minorBidi" w:hAnsiTheme="minorBidi"/>
          <w:b/>
          <w:bCs/>
          <w:rtl/>
        </w:rPr>
        <w:t xml:space="preserve"> בנוסף לוועדת ההיגוי</w:t>
      </w:r>
      <w:r w:rsidR="00FD3BBD" w:rsidRPr="004F739D">
        <w:rPr>
          <w:rFonts w:asciiTheme="minorBidi" w:hAnsiTheme="minorBidi"/>
          <w:b/>
          <w:bCs/>
          <w:rtl/>
        </w:rPr>
        <w:t>:</w:t>
      </w:r>
    </w:p>
    <w:p w14:paraId="064EA7B4" w14:textId="2C876B22" w:rsidR="004E3F52" w:rsidRDefault="00013BC4" w:rsidP="00AC56F7">
      <w:pPr>
        <w:spacing w:after="120" w:line="360" w:lineRule="auto"/>
        <w:jc w:val="both"/>
        <w:rPr>
          <w:rFonts w:asciiTheme="minorBidi" w:hAnsiTheme="minorBidi"/>
          <w:rtl/>
        </w:rPr>
      </w:pPr>
      <w:r w:rsidRPr="004F739D">
        <w:rPr>
          <w:rFonts w:asciiTheme="minorBidi" w:hAnsiTheme="minorBidi"/>
          <w:b/>
          <w:bCs/>
          <w:rtl/>
        </w:rPr>
        <w:t>1) צוותי עבודה</w:t>
      </w:r>
      <w:r w:rsidR="009165F6" w:rsidRPr="004F739D">
        <w:rPr>
          <w:rFonts w:asciiTheme="minorBidi" w:hAnsiTheme="minorBidi"/>
          <w:b/>
          <w:bCs/>
          <w:rtl/>
        </w:rPr>
        <w:t xml:space="preserve"> </w:t>
      </w:r>
      <w:r w:rsidRPr="004F739D">
        <w:rPr>
          <w:rFonts w:asciiTheme="minorBidi" w:hAnsiTheme="minorBidi"/>
          <w:rtl/>
        </w:rPr>
        <w:t>מקדמים נושאים מרכזיים באמצעות תהליכי חשיבה וניתוח, איסוף ידע</w:t>
      </w:r>
      <w:r w:rsidR="000B1AA1">
        <w:rPr>
          <w:rFonts w:asciiTheme="minorBidi" w:hAnsiTheme="minorBidi" w:hint="cs"/>
          <w:rtl/>
        </w:rPr>
        <w:t>,</w:t>
      </w:r>
      <w:r w:rsidR="001D30C8" w:rsidRPr="004F739D">
        <w:rPr>
          <w:rFonts w:asciiTheme="minorBidi" w:hAnsiTheme="minorBidi"/>
          <w:rtl/>
        </w:rPr>
        <w:t xml:space="preserve"> והגדרת דרכי פעולה </w:t>
      </w:r>
      <w:r w:rsidR="000B1AA1">
        <w:rPr>
          <w:rFonts w:asciiTheme="minorBidi" w:hAnsiTheme="minorBidi" w:hint="cs"/>
          <w:rtl/>
        </w:rPr>
        <w:t>משותפות</w:t>
      </w:r>
      <w:r w:rsidR="001D30C8" w:rsidRPr="004F739D">
        <w:rPr>
          <w:rFonts w:asciiTheme="minorBidi" w:hAnsiTheme="minorBidi"/>
          <w:rtl/>
        </w:rPr>
        <w:t xml:space="preserve">. צוותי </w:t>
      </w:r>
      <w:r w:rsidR="007D2EB3">
        <w:rPr>
          <w:rFonts w:asciiTheme="minorBidi" w:hAnsiTheme="minorBidi" w:hint="cs"/>
          <w:rtl/>
        </w:rPr>
        <w:t>ה</w:t>
      </w:r>
      <w:r w:rsidR="007D2EB3">
        <w:rPr>
          <w:rFonts w:asciiTheme="minorBidi" w:hAnsiTheme="minorBidi"/>
          <w:rtl/>
        </w:rPr>
        <w:t>עבודה</w:t>
      </w:r>
      <w:r w:rsidR="001D30C8" w:rsidRPr="004F739D">
        <w:rPr>
          <w:rFonts w:asciiTheme="minorBidi" w:hAnsiTheme="minorBidi"/>
          <w:rtl/>
        </w:rPr>
        <w:t xml:space="preserve"> מנוהלים על ידי ארגון השדרה</w:t>
      </w:r>
      <w:r w:rsidR="0059578C" w:rsidRPr="004F739D">
        <w:rPr>
          <w:rFonts w:asciiTheme="minorBidi" w:hAnsiTheme="minorBidi"/>
          <w:rtl/>
        </w:rPr>
        <w:t>, וחברים ב</w:t>
      </w:r>
      <w:r w:rsidR="004E3F52">
        <w:rPr>
          <w:rFonts w:asciiTheme="minorBidi" w:hAnsiTheme="minorBidi" w:hint="cs"/>
          <w:rtl/>
        </w:rPr>
        <w:t xml:space="preserve">הם </w:t>
      </w:r>
      <w:r w:rsidR="0059578C" w:rsidRPr="004F739D">
        <w:rPr>
          <w:rFonts w:asciiTheme="minorBidi" w:hAnsiTheme="minorBidi"/>
          <w:rtl/>
        </w:rPr>
        <w:t>מומחי</w:t>
      </w:r>
      <w:r w:rsidR="0022618B">
        <w:rPr>
          <w:rFonts w:asciiTheme="minorBidi" w:hAnsiTheme="minorBidi" w:hint="cs"/>
          <w:rtl/>
        </w:rPr>
        <w:t xml:space="preserve"> </w:t>
      </w:r>
      <w:r w:rsidR="0059578C" w:rsidRPr="004F739D">
        <w:rPr>
          <w:rFonts w:asciiTheme="minorBidi" w:hAnsiTheme="minorBidi"/>
          <w:rtl/>
        </w:rPr>
        <w:t xml:space="preserve">תוכן </w:t>
      </w:r>
      <w:r w:rsidR="004E3F52">
        <w:rPr>
          <w:rFonts w:asciiTheme="minorBidi" w:hAnsiTheme="minorBidi" w:hint="cs"/>
          <w:rtl/>
        </w:rPr>
        <w:t xml:space="preserve">ונציגים רלוונטיים </w:t>
      </w:r>
      <w:r w:rsidR="0059578C" w:rsidRPr="004F739D">
        <w:rPr>
          <w:rFonts w:asciiTheme="minorBidi" w:hAnsiTheme="minorBidi"/>
          <w:rtl/>
        </w:rPr>
        <w:t>ממגוון הארגונים החברים ברשת השותפים. לאורך השנים פעלו צוותי עבודה ב</w:t>
      </w:r>
      <w:r w:rsidR="004E3F52">
        <w:rPr>
          <w:rFonts w:asciiTheme="minorBidi" w:hAnsiTheme="minorBidi" w:hint="cs"/>
          <w:rtl/>
        </w:rPr>
        <w:t xml:space="preserve">מספר </w:t>
      </w:r>
      <w:r w:rsidR="0059578C" w:rsidRPr="004F739D">
        <w:rPr>
          <w:rFonts w:asciiTheme="minorBidi" w:hAnsiTheme="minorBidi"/>
          <w:rtl/>
        </w:rPr>
        <w:t>נושאים</w:t>
      </w:r>
      <w:r w:rsidR="004E3F52">
        <w:rPr>
          <w:rFonts w:asciiTheme="minorBidi" w:hAnsiTheme="minorBidi" w:hint="cs"/>
          <w:rtl/>
        </w:rPr>
        <w:t>:</w:t>
      </w:r>
      <w:r w:rsidR="0059578C" w:rsidRPr="004F739D">
        <w:rPr>
          <w:rFonts w:asciiTheme="minorBidi" w:hAnsiTheme="minorBidi"/>
          <w:rtl/>
        </w:rPr>
        <w:t xml:space="preserve"> מוטיבציה של תלמידים, </w:t>
      </w:r>
      <w:r w:rsidR="00AC56F7">
        <w:rPr>
          <w:rFonts w:asciiTheme="minorBidi" w:hAnsiTheme="minorBidi" w:hint="cs"/>
          <w:rtl/>
        </w:rPr>
        <w:t>הסבה</w:t>
      </w:r>
      <w:r w:rsidR="0059578C" w:rsidRPr="004F739D">
        <w:rPr>
          <w:rFonts w:asciiTheme="minorBidi" w:hAnsiTheme="minorBidi"/>
          <w:rtl/>
        </w:rPr>
        <w:t xml:space="preserve"> מהייטק להוראה, מצוינות מדעית בפריפריה </w:t>
      </w:r>
      <w:r w:rsidR="004E3F52">
        <w:rPr>
          <w:rFonts w:asciiTheme="minorBidi" w:hAnsiTheme="minorBidi" w:hint="cs"/>
          <w:rtl/>
        </w:rPr>
        <w:t>ו</w:t>
      </w:r>
      <w:r w:rsidR="0059578C" w:rsidRPr="004F739D">
        <w:rPr>
          <w:rFonts w:asciiTheme="minorBidi" w:hAnsiTheme="minorBidi"/>
          <w:rtl/>
        </w:rPr>
        <w:t xml:space="preserve">מצוינות טכנולוגית. </w:t>
      </w:r>
      <w:r w:rsidR="005E09D3" w:rsidRPr="004F739D">
        <w:rPr>
          <w:rFonts w:asciiTheme="minorBidi" w:hAnsiTheme="minorBidi"/>
          <w:rtl/>
        </w:rPr>
        <w:t xml:space="preserve">תוצרי העבודה </w:t>
      </w:r>
      <w:r w:rsidR="004E3F52">
        <w:rPr>
          <w:rFonts w:asciiTheme="minorBidi" w:hAnsiTheme="minorBidi" w:hint="cs"/>
          <w:rtl/>
        </w:rPr>
        <w:t xml:space="preserve">של הצוותים </w:t>
      </w:r>
      <w:r w:rsidR="005E09D3" w:rsidRPr="004F739D">
        <w:rPr>
          <w:rFonts w:asciiTheme="minorBidi" w:hAnsiTheme="minorBidi"/>
          <w:rtl/>
        </w:rPr>
        <w:t>מגוונים</w:t>
      </w:r>
      <w:r w:rsidR="007D2EB3">
        <w:rPr>
          <w:rFonts w:asciiTheme="minorBidi" w:hAnsiTheme="minorBidi" w:hint="cs"/>
          <w:rtl/>
        </w:rPr>
        <w:t>,</w:t>
      </w:r>
      <w:r w:rsidR="005E09D3" w:rsidRPr="004F739D">
        <w:rPr>
          <w:rFonts w:asciiTheme="minorBidi" w:hAnsiTheme="minorBidi"/>
          <w:rtl/>
        </w:rPr>
        <w:t xml:space="preserve"> והטמעתם מתקיימת ב</w:t>
      </w:r>
      <w:r w:rsidR="009165F6" w:rsidRPr="004F739D">
        <w:rPr>
          <w:rFonts w:asciiTheme="minorBidi" w:hAnsiTheme="minorBidi"/>
          <w:rtl/>
        </w:rPr>
        <w:t>שותפות עם משרד החינוך.</w:t>
      </w:r>
    </w:p>
    <w:p w14:paraId="1284510D" w14:textId="1AA84409" w:rsidR="004E3F52" w:rsidRDefault="009165F6" w:rsidP="00AC4A52">
      <w:pPr>
        <w:spacing w:after="120" w:line="360" w:lineRule="auto"/>
        <w:jc w:val="both"/>
        <w:rPr>
          <w:rFonts w:asciiTheme="minorBidi" w:hAnsiTheme="minorBidi"/>
          <w:rtl/>
        </w:rPr>
      </w:pPr>
      <w:r w:rsidRPr="004F739D">
        <w:rPr>
          <w:rFonts w:asciiTheme="minorBidi" w:hAnsiTheme="minorBidi"/>
          <w:rtl/>
        </w:rPr>
        <w:t>2</w:t>
      </w:r>
      <w:r w:rsidR="007D2EB3">
        <w:rPr>
          <w:rFonts w:asciiTheme="minorBidi" w:hAnsiTheme="minorBidi"/>
          <w:b/>
          <w:bCs/>
          <w:rtl/>
        </w:rPr>
        <w:t xml:space="preserve">) </w:t>
      </w:r>
      <w:r w:rsidRPr="004F739D">
        <w:rPr>
          <w:rFonts w:asciiTheme="minorBidi" w:hAnsiTheme="minorBidi"/>
          <w:rtl/>
        </w:rPr>
        <w:t>מדי שנה מתקי</w:t>
      </w:r>
      <w:r w:rsidR="00274153" w:rsidRPr="004F739D">
        <w:rPr>
          <w:rFonts w:asciiTheme="minorBidi" w:hAnsiTheme="minorBidi"/>
          <w:rtl/>
        </w:rPr>
        <w:t xml:space="preserve">ים </w:t>
      </w:r>
      <w:r w:rsidR="007D2EB3">
        <w:rPr>
          <w:rFonts w:asciiTheme="minorBidi" w:hAnsiTheme="minorBidi"/>
          <w:b/>
          <w:bCs/>
          <w:rtl/>
        </w:rPr>
        <w:t>מפגש שנתי של רשת השותפים</w:t>
      </w:r>
      <w:r w:rsidR="007D2EB3" w:rsidRPr="004F739D">
        <w:rPr>
          <w:rFonts w:asciiTheme="minorBidi" w:hAnsiTheme="minorBidi"/>
          <w:rtl/>
        </w:rPr>
        <w:t xml:space="preserve"> </w:t>
      </w:r>
      <w:r w:rsidR="00AC4A52">
        <w:rPr>
          <w:rFonts w:asciiTheme="minorBidi" w:hAnsiTheme="minorBidi" w:hint="cs"/>
          <w:rtl/>
        </w:rPr>
        <w:t>עם</w:t>
      </w:r>
      <w:r w:rsidR="00274153" w:rsidRPr="004F739D">
        <w:rPr>
          <w:rFonts w:asciiTheme="minorBidi" w:hAnsiTheme="minorBidi"/>
          <w:rtl/>
        </w:rPr>
        <w:t xml:space="preserve"> כלל נציגי הארגונים החברים </w:t>
      </w:r>
      <w:r w:rsidR="00AC4A52">
        <w:rPr>
          <w:rFonts w:asciiTheme="minorBidi" w:hAnsiTheme="minorBidi" w:hint="cs"/>
          <w:rtl/>
        </w:rPr>
        <w:t>ביוזמה. ה</w:t>
      </w:r>
      <w:r w:rsidR="00AC4A52">
        <w:rPr>
          <w:rFonts w:asciiTheme="minorBidi" w:hAnsiTheme="minorBidi"/>
          <w:rtl/>
        </w:rPr>
        <w:t>מפגשים</w:t>
      </w:r>
      <w:r w:rsidR="00AC4A52">
        <w:rPr>
          <w:rFonts w:asciiTheme="minorBidi" w:hAnsiTheme="minorBidi" w:hint="cs"/>
          <w:rtl/>
        </w:rPr>
        <w:t xml:space="preserve"> מהווים</w:t>
      </w:r>
      <w:r w:rsidR="00274153" w:rsidRPr="004F739D">
        <w:rPr>
          <w:rFonts w:asciiTheme="minorBidi" w:hAnsiTheme="minorBidi"/>
          <w:rtl/>
        </w:rPr>
        <w:t xml:space="preserve"> פלטפורמה לחיזוק שיתופי הפעולה, </w:t>
      </w:r>
      <w:r w:rsidR="004E3F52">
        <w:rPr>
          <w:rFonts w:asciiTheme="minorBidi" w:hAnsiTheme="minorBidi" w:hint="cs"/>
          <w:rtl/>
        </w:rPr>
        <w:t>ל</w:t>
      </w:r>
      <w:r w:rsidR="00274153" w:rsidRPr="004F739D">
        <w:rPr>
          <w:rFonts w:asciiTheme="minorBidi" w:hAnsiTheme="minorBidi"/>
          <w:rtl/>
        </w:rPr>
        <w:t>למידה ו</w:t>
      </w:r>
      <w:r w:rsidR="004E3F52">
        <w:rPr>
          <w:rFonts w:asciiTheme="minorBidi" w:hAnsiTheme="minorBidi" w:hint="cs"/>
          <w:rtl/>
        </w:rPr>
        <w:t>ל</w:t>
      </w:r>
      <w:r w:rsidR="00274153" w:rsidRPr="004F739D">
        <w:rPr>
          <w:rFonts w:asciiTheme="minorBidi" w:hAnsiTheme="minorBidi"/>
          <w:rtl/>
        </w:rPr>
        <w:t>יצירת ידע ושפה משותפים</w:t>
      </w:r>
      <w:r w:rsidR="004E3F52">
        <w:rPr>
          <w:rFonts w:asciiTheme="minorBidi" w:hAnsiTheme="minorBidi" w:hint="cs"/>
          <w:rtl/>
        </w:rPr>
        <w:t>.</w:t>
      </w:r>
    </w:p>
    <w:p w14:paraId="79261D16" w14:textId="6225CD5E" w:rsidR="001156B8" w:rsidRPr="004F739D" w:rsidRDefault="00642CA7" w:rsidP="00AC56F7">
      <w:pPr>
        <w:spacing w:after="120" w:line="360" w:lineRule="auto"/>
        <w:jc w:val="both"/>
        <w:rPr>
          <w:rFonts w:asciiTheme="minorBidi" w:hAnsiTheme="minorBidi"/>
          <w:rtl/>
        </w:rPr>
      </w:pPr>
      <w:r w:rsidRPr="004F739D">
        <w:rPr>
          <w:rFonts w:asciiTheme="minorBidi" w:hAnsiTheme="minorBidi"/>
          <w:b/>
          <w:bCs/>
          <w:rtl/>
        </w:rPr>
        <w:t>3)</w:t>
      </w:r>
      <w:r w:rsidR="005E09D3" w:rsidRPr="004F739D">
        <w:rPr>
          <w:rFonts w:asciiTheme="minorBidi" w:hAnsiTheme="minorBidi"/>
          <w:b/>
          <w:bCs/>
          <w:rtl/>
        </w:rPr>
        <w:t xml:space="preserve"> </w:t>
      </w:r>
      <w:r w:rsidRPr="004F739D">
        <w:rPr>
          <w:rFonts w:asciiTheme="minorBidi" w:hAnsiTheme="minorBidi"/>
          <w:b/>
          <w:bCs/>
          <w:rtl/>
        </w:rPr>
        <w:t xml:space="preserve">תקשורת </w:t>
      </w:r>
      <w:r w:rsidR="00A87F45">
        <w:rPr>
          <w:rFonts w:asciiTheme="minorBidi" w:hAnsiTheme="minorBidi" w:hint="cs"/>
          <w:b/>
          <w:bCs/>
          <w:rtl/>
        </w:rPr>
        <w:t xml:space="preserve">שוטפת </w:t>
      </w:r>
      <w:r w:rsidRPr="004F739D">
        <w:rPr>
          <w:rFonts w:asciiTheme="minorBidi" w:hAnsiTheme="minorBidi"/>
          <w:b/>
          <w:bCs/>
          <w:rtl/>
        </w:rPr>
        <w:t xml:space="preserve">מקוונת </w:t>
      </w:r>
      <w:r w:rsidRPr="004F739D">
        <w:rPr>
          <w:rFonts w:asciiTheme="minorBidi" w:hAnsiTheme="minorBidi"/>
          <w:rtl/>
        </w:rPr>
        <w:t xml:space="preserve">שמטרתה לחזק את השקיפות </w:t>
      </w:r>
      <w:r w:rsidR="00A804BB" w:rsidRPr="004F739D">
        <w:rPr>
          <w:rFonts w:asciiTheme="minorBidi" w:hAnsiTheme="minorBidi"/>
          <w:rtl/>
        </w:rPr>
        <w:t>והת</w:t>
      </w:r>
      <w:r w:rsidR="00A87F45">
        <w:rPr>
          <w:rFonts w:asciiTheme="minorBidi" w:hAnsiTheme="minorBidi" w:hint="cs"/>
          <w:rtl/>
        </w:rPr>
        <w:t xml:space="preserve">יאום </w:t>
      </w:r>
      <w:r w:rsidR="00A804BB" w:rsidRPr="004F739D">
        <w:rPr>
          <w:rFonts w:asciiTheme="minorBidi" w:hAnsiTheme="minorBidi"/>
          <w:rtl/>
        </w:rPr>
        <w:t xml:space="preserve">בין מגוון השחקנים. </w:t>
      </w:r>
    </w:p>
    <w:p w14:paraId="27FF8F7F" w14:textId="5D42FACF" w:rsidR="00AC4A52" w:rsidRDefault="00F913BD" w:rsidP="004F739D">
      <w:pPr>
        <w:spacing w:after="120" w:line="360" w:lineRule="auto"/>
        <w:jc w:val="both"/>
        <w:rPr>
          <w:rFonts w:asciiTheme="minorBidi" w:hAnsiTheme="minorBidi"/>
          <w:b/>
          <w:bCs/>
          <w:rtl/>
        </w:rPr>
      </w:pPr>
      <w:r>
        <w:rPr>
          <w:rFonts w:asciiTheme="minorBidi" w:eastAsia="Times New Roman" w:hAnsiTheme="minorBidi"/>
          <w:noProof/>
          <w:color w:val="000000"/>
        </w:rPr>
        <w:lastRenderedPageBreak/>
        <w:pict w14:anchorId="73B14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3pt;height:210.45pt">
            <v:imagedata r:id="rId9" o:title="GA_2018_eng8"/>
          </v:shape>
        </w:pict>
      </w:r>
    </w:p>
    <w:p w14:paraId="2FADD964" w14:textId="77777777" w:rsidR="00CD5FF8" w:rsidRDefault="00CD5FF8" w:rsidP="004F739D">
      <w:pPr>
        <w:spacing w:after="120" w:line="360" w:lineRule="auto"/>
        <w:jc w:val="both"/>
        <w:rPr>
          <w:rFonts w:asciiTheme="minorBidi" w:hAnsiTheme="minorBidi"/>
          <w:b/>
          <w:bCs/>
          <w:sz w:val="28"/>
          <w:szCs w:val="28"/>
          <w:u w:val="single"/>
          <w:rtl/>
        </w:rPr>
      </w:pPr>
    </w:p>
    <w:p w14:paraId="3F41E0A2" w14:textId="77777777" w:rsidR="0033574F" w:rsidRPr="00125D2D" w:rsidRDefault="003914BE" w:rsidP="004F739D">
      <w:pPr>
        <w:spacing w:after="120" w:line="360" w:lineRule="auto"/>
        <w:jc w:val="both"/>
        <w:rPr>
          <w:rFonts w:asciiTheme="minorBidi" w:hAnsiTheme="minorBidi"/>
          <w:b/>
          <w:bCs/>
          <w:sz w:val="28"/>
          <w:szCs w:val="28"/>
          <w:u w:val="single"/>
          <w:rtl/>
        </w:rPr>
      </w:pPr>
      <w:r w:rsidRPr="00125D2D">
        <w:rPr>
          <w:rFonts w:asciiTheme="minorBidi" w:hAnsiTheme="minorBidi"/>
          <w:b/>
          <w:bCs/>
          <w:sz w:val="28"/>
          <w:szCs w:val="28"/>
          <w:u w:val="single"/>
          <w:rtl/>
        </w:rPr>
        <w:t>שלב רביעי: תוצאות (2016-2017)</w:t>
      </w:r>
    </w:p>
    <w:p w14:paraId="5D538E1A" w14:textId="05A21F95" w:rsidR="00E16204" w:rsidRDefault="00F6028B" w:rsidP="00932895">
      <w:pPr>
        <w:spacing w:after="120" w:line="360" w:lineRule="auto"/>
        <w:jc w:val="both"/>
        <w:rPr>
          <w:rFonts w:asciiTheme="minorBidi" w:hAnsiTheme="minorBidi"/>
          <w:rtl/>
        </w:rPr>
      </w:pPr>
      <w:r>
        <w:rPr>
          <w:rFonts w:asciiTheme="minorBidi" w:hAnsiTheme="minorBidi" w:hint="cs"/>
          <w:rtl/>
        </w:rPr>
        <w:t>היעד המרכזי של</w:t>
      </w:r>
      <w:r>
        <w:rPr>
          <w:rFonts w:asciiTheme="minorBidi" w:hAnsiTheme="minorBidi"/>
          <w:rtl/>
        </w:rPr>
        <w:t xml:space="preserve"> יוזמת 5פי2</w:t>
      </w:r>
      <w:r>
        <w:rPr>
          <w:rFonts w:asciiTheme="minorBidi" w:hAnsiTheme="minorBidi" w:hint="cs"/>
          <w:rtl/>
        </w:rPr>
        <w:t>,</w:t>
      </w:r>
      <w:r w:rsidR="003914BE" w:rsidRPr="004F739D">
        <w:rPr>
          <w:rFonts w:asciiTheme="minorBidi" w:hAnsiTheme="minorBidi"/>
          <w:rtl/>
        </w:rPr>
        <w:t xml:space="preserve"> הכפלת מספר התלמידים </w:t>
      </w:r>
      <w:r w:rsidR="00AE0C7B">
        <w:rPr>
          <w:rFonts w:asciiTheme="minorBidi" w:hAnsiTheme="minorBidi" w:hint="cs"/>
          <w:rtl/>
        </w:rPr>
        <w:t xml:space="preserve">הניגשים לבחינת הבגרות במתמטיקה </w:t>
      </w:r>
      <w:r w:rsidR="003914BE" w:rsidRPr="004F739D">
        <w:rPr>
          <w:rFonts w:asciiTheme="minorBidi" w:hAnsiTheme="minorBidi"/>
          <w:rtl/>
        </w:rPr>
        <w:t xml:space="preserve">ברמת 5 </w:t>
      </w:r>
      <w:proofErr w:type="spellStart"/>
      <w:r>
        <w:rPr>
          <w:rFonts w:asciiTheme="minorBidi" w:hAnsiTheme="minorBidi" w:hint="cs"/>
          <w:rtl/>
        </w:rPr>
        <w:t>יח"ל</w:t>
      </w:r>
      <w:proofErr w:type="spellEnd"/>
      <w:r>
        <w:rPr>
          <w:rFonts w:asciiTheme="minorBidi" w:hAnsiTheme="minorBidi" w:hint="cs"/>
          <w:rtl/>
        </w:rPr>
        <w:t>,</w:t>
      </w:r>
      <w:r w:rsidR="003914BE" w:rsidRPr="004F739D">
        <w:rPr>
          <w:rFonts w:asciiTheme="minorBidi" w:hAnsiTheme="minorBidi"/>
          <w:rtl/>
        </w:rPr>
        <w:t xml:space="preserve"> הושג בתקופה של </w:t>
      </w:r>
      <w:r w:rsidR="00A41EB6" w:rsidRPr="004F739D">
        <w:rPr>
          <w:rFonts w:asciiTheme="minorBidi" w:hAnsiTheme="minorBidi"/>
          <w:rtl/>
        </w:rPr>
        <w:t>4</w:t>
      </w:r>
      <w:r w:rsidR="003914BE" w:rsidRPr="004F739D">
        <w:rPr>
          <w:rFonts w:asciiTheme="minorBidi" w:hAnsiTheme="minorBidi"/>
          <w:rtl/>
        </w:rPr>
        <w:t xml:space="preserve"> שנים</w:t>
      </w:r>
      <w:r w:rsidR="004E3F52">
        <w:rPr>
          <w:rFonts w:asciiTheme="minorBidi" w:hAnsiTheme="minorBidi" w:hint="cs"/>
          <w:rtl/>
        </w:rPr>
        <w:t xml:space="preserve"> בלבד.</w:t>
      </w:r>
      <w:r w:rsidR="0094401D">
        <w:rPr>
          <w:rFonts w:asciiTheme="minorBidi" w:hAnsiTheme="minorBidi" w:hint="cs"/>
          <w:rtl/>
        </w:rPr>
        <w:t xml:space="preserve"> </w:t>
      </w:r>
      <w:r>
        <w:rPr>
          <w:rFonts w:asciiTheme="minorBidi" w:hAnsiTheme="minorBidi" w:hint="cs"/>
          <w:rtl/>
        </w:rPr>
        <w:t xml:space="preserve">החל משנת 2014 </w:t>
      </w:r>
      <w:r w:rsidR="00946FF9">
        <w:rPr>
          <w:rFonts w:asciiTheme="minorBidi" w:hAnsiTheme="minorBidi" w:hint="cs"/>
          <w:rtl/>
        </w:rPr>
        <w:t xml:space="preserve">חל </w:t>
      </w:r>
      <w:r w:rsidR="0094401D">
        <w:rPr>
          <w:rFonts w:asciiTheme="minorBidi" w:hAnsiTheme="minorBidi" w:hint="cs"/>
          <w:rtl/>
        </w:rPr>
        <w:t>היפוך במגמת הירידה שאפיינה את השנים הקודמות:</w:t>
      </w:r>
      <w:r w:rsidR="00FE70B0">
        <w:rPr>
          <w:rFonts w:asciiTheme="minorBidi" w:hAnsiTheme="minorBidi" w:hint="cs"/>
          <w:rtl/>
        </w:rPr>
        <w:t xml:space="preserve"> </w:t>
      </w:r>
      <w:r w:rsidR="0094401D" w:rsidRPr="004F739D">
        <w:rPr>
          <w:rFonts w:asciiTheme="minorBidi" w:hAnsiTheme="minorBidi"/>
          <w:rtl/>
        </w:rPr>
        <w:t xml:space="preserve">משפל של 8,869 ניגשים בשנת 2012, ל-16,085 תלמידים </w:t>
      </w:r>
      <w:r>
        <w:rPr>
          <w:rFonts w:asciiTheme="minorBidi" w:hAnsiTheme="minorBidi" w:hint="cs"/>
          <w:rtl/>
        </w:rPr>
        <w:t>בשנת 2017</w:t>
      </w:r>
      <w:r w:rsidR="004E3F52">
        <w:rPr>
          <w:rFonts w:asciiTheme="minorBidi" w:hAnsiTheme="minorBidi" w:hint="cs"/>
          <w:rtl/>
        </w:rPr>
        <w:t>,</w:t>
      </w:r>
      <w:r w:rsidR="0094401D" w:rsidRPr="004F739D">
        <w:rPr>
          <w:rFonts w:asciiTheme="minorBidi" w:hAnsiTheme="minorBidi"/>
          <w:rtl/>
        </w:rPr>
        <w:t xml:space="preserve"> וצפי לעלייה נוספת עד 2019.</w:t>
      </w:r>
      <w:r w:rsidR="0094401D" w:rsidRPr="004F739D">
        <w:rPr>
          <w:rFonts w:asciiTheme="minorBidi" w:hAnsiTheme="minorBidi"/>
          <w:b/>
          <w:bCs/>
          <w:rtl/>
        </w:rPr>
        <w:t xml:space="preserve"> </w:t>
      </w:r>
      <w:r>
        <w:rPr>
          <w:rFonts w:asciiTheme="minorBidi" w:hAnsiTheme="minorBidi" w:hint="cs"/>
          <w:rtl/>
        </w:rPr>
        <w:t>שינוי המגמה ב</w:t>
      </w:r>
      <w:r w:rsidR="009E1AB8">
        <w:rPr>
          <w:rFonts w:asciiTheme="minorBidi" w:hAnsiTheme="minorBidi" w:hint="cs"/>
          <w:rtl/>
        </w:rPr>
        <w:t xml:space="preserve">מתמטיקה השפיע </w:t>
      </w:r>
      <w:r w:rsidR="009E1AB8" w:rsidRPr="00C541D2">
        <w:rPr>
          <w:rFonts w:asciiTheme="minorBidi" w:hAnsiTheme="minorBidi" w:hint="cs"/>
          <w:rtl/>
        </w:rPr>
        <w:t>גם</w:t>
      </w:r>
      <w:r w:rsidR="0094401D" w:rsidRPr="00C541D2">
        <w:rPr>
          <w:rFonts w:asciiTheme="minorBidi" w:hAnsiTheme="minorBidi" w:hint="cs"/>
          <w:rtl/>
        </w:rPr>
        <w:t xml:space="preserve"> </w:t>
      </w:r>
      <w:r w:rsidR="009E1AB8" w:rsidRPr="00C541D2">
        <w:rPr>
          <w:rFonts w:asciiTheme="minorBidi" w:hAnsiTheme="minorBidi" w:hint="cs"/>
          <w:rtl/>
        </w:rPr>
        <w:t xml:space="preserve">על </w:t>
      </w:r>
      <w:r w:rsidR="0094401D" w:rsidRPr="00C541D2">
        <w:rPr>
          <w:rFonts w:asciiTheme="minorBidi" w:hAnsiTheme="minorBidi"/>
          <w:rtl/>
        </w:rPr>
        <w:t>מספר</w:t>
      </w:r>
      <w:r>
        <w:rPr>
          <w:rFonts w:asciiTheme="minorBidi" w:hAnsiTheme="minorBidi" w:hint="cs"/>
          <w:rtl/>
        </w:rPr>
        <w:t>י</w:t>
      </w:r>
      <w:r w:rsidR="0094401D" w:rsidRPr="00C541D2">
        <w:rPr>
          <w:rFonts w:asciiTheme="minorBidi" w:hAnsiTheme="minorBidi"/>
          <w:rtl/>
        </w:rPr>
        <w:t xml:space="preserve"> הלומדים ברמת 5 יחידות במקצועות המדעיים פיסיקה וכימיה</w:t>
      </w:r>
      <w:r w:rsidR="00E6077E" w:rsidRPr="00C541D2">
        <w:rPr>
          <w:rFonts w:asciiTheme="minorBidi" w:hAnsiTheme="minorBidi" w:hint="cs"/>
          <w:rtl/>
        </w:rPr>
        <w:t xml:space="preserve">. </w:t>
      </w:r>
      <w:r w:rsidR="00E16204">
        <w:rPr>
          <w:rFonts w:asciiTheme="minorBidi" w:hAnsiTheme="minorBidi" w:hint="cs"/>
          <w:rtl/>
        </w:rPr>
        <w:t>כ</w:t>
      </w:r>
      <w:r w:rsidR="00E16204" w:rsidRPr="00C541D2">
        <w:rPr>
          <w:rFonts w:asciiTheme="minorBidi" w:hAnsiTheme="minorBidi" w:hint="cs"/>
          <w:rtl/>
        </w:rPr>
        <w:t>מו כן</w:t>
      </w:r>
      <w:r w:rsidR="00E16204">
        <w:rPr>
          <w:rFonts w:asciiTheme="minorBidi" w:hAnsiTheme="minorBidi" w:hint="cs"/>
          <w:rtl/>
        </w:rPr>
        <w:t xml:space="preserve">, </w:t>
      </w:r>
      <w:r w:rsidR="00E16204" w:rsidRPr="004F739D">
        <w:rPr>
          <w:rFonts w:asciiTheme="minorBidi" w:hAnsiTheme="minorBidi"/>
          <w:rtl/>
        </w:rPr>
        <w:t>חלה התקדמות משמעותית ביעדים ל</w:t>
      </w:r>
      <w:r w:rsidR="00E16204">
        <w:rPr>
          <w:rFonts w:asciiTheme="minorBidi" w:hAnsiTheme="minorBidi" w:hint="cs"/>
          <w:rtl/>
        </w:rPr>
        <w:t>גיוס מורים חדשים</w:t>
      </w:r>
      <w:r w:rsidR="00B34766">
        <w:rPr>
          <w:rFonts w:asciiTheme="minorBidi" w:hAnsiTheme="minorBidi" w:hint="cs"/>
          <w:rtl/>
        </w:rPr>
        <w:t>,</w:t>
      </w:r>
      <w:r w:rsidR="00E16204">
        <w:rPr>
          <w:rFonts w:asciiTheme="minorBidi" w:hAnsiTheme="minorBidi" w:hint="cs"/>
          <w:rtl/>
        </w:rPr>
        <w:t xml:space="preserve"> ול</w:t>
      </w:r>
      <w:r w:rsidR="00E16204" w:rsidRPr="004F739D">
        <w:rPr>
          <w:rFonts w:asciiTheme="minorBidi" w:hAnsiTheme="minorBidi"/>
          <w:rtl/>
        </w:rPr>
        <w:t xml:space="preserve">שיפור הוראה איכותית במקצועות אלה. </w:t>
      </w:r>
    </w:p>
    <w:p w14:paraId="697F60D2" w14:textId="5F447D11" w:rsidR="006C4866" w:rsidRPr="004F739D" w:rsidRDefault="00932895" w:rsidP="00AC56F7">
      <w:pPr>
        <w:spacing w:after="120" w:line="360" w:lineRule="auto"/>
        <w:jc w:val="both"/>
        <w:rPr>
          <w:rFonts w:asciiTheme="minorBidi" w:hAnsiTheme="minorBidi"/>
          <w:rtl/>
        </w:rPr>
      </w:pPr>
      <w:r>
        <w:rPr>
          <w:rFonts w:asciiTheme="minorBidi" w:hAnsiTheme="minorBidi" w:hint="cs"/>
          <w:rtl/>
        </w:rPr>
        <w:t>היפוך המגמה התרחש בכל זרמי החינוך בישראל, לרבות ב</w:t>
      </w:r>
      <w:r w:rsidR="00FC26C3">
        <w:rPr>
          <w:rFonts w:asciiTheme="minorBidi" w:hAnsiTheme="minorBidi" w:hint="cs"/>
          <w:rtl/>
        </w:rPr>
        <w:t>ישובים הנמצאים בדירוג סוציו-אק</w:t>
      </w:r>
      <w:r w:rsidR="00F25F8D">
        <w:rPr>
          <w:rFonts w:asciiTheme="minorBidi" w:hAnsiTheme="minorBidi" w:hint="cs"/>
          <w:rtl/>
        </w:rPr>
        <w:t>ו</w:t>
      </w:r>
      <w:r>
        <w:rPr>
          <w:rFonts w:asciiTheme="minorBidi" w:hAnsiTheme="minorBidi" w:hint="cs"/>
          <w:rtl/>
        </w:rPr>
        <w:t>נומי נמוך. נראה כי המהלכים לפתיחת</w:t>
      </w:r>
      <w:r w:rsidR="00F25F8D">
        <w:rPr>
          <w:rFonts w:asciiTheme="minorBidi" w:hAnsiTheme="minorBidi" w:hint="cs"/>
          <w:rtl/>
        </w:rPr>
        <w:t xml:space="preserve"> כיתות, הקצאת המשאבים</w:t>
      </w:r>
      <w:r w:rsidR="003A1BF5">
        <w:rPr>
          <w:rFonts w:asciiTheme="minorBidi" w:hAnsiTheme="minorBidi" w:hint="cs"/>
          <w:rtl/>
        </w:rPr>
        <w:t xml:space="preserve"> </w:t>
      </w:r>
      <w:r w:rsidR="004B20C0">
        <w:rPr>
          <w:rFonts w:asciiTheme="minorBidi" w:hAnsiTheme="minorBidi" w:hint="cs"/>
          <w:rtl/>
        </w:rPr>
        <w:t xml:space="preserve">הגדולה </w:t>
      </w:r>
      <w:r w:rsidR="003A1BF5">
        <w:rPr>
          <w:rFonts w:asciiTheme="minorBidi" w:hAnsiTheme="minorBidi" w:hint="cs"/>
          <w:rtl/>
        </w:rPr>
        <w:t xml:space="preserve">ועידוד מדיניות </w:t>
      </w:r>
      <w:r w:rsidR="00A259C4">
        <w:rPr>
          <w:rFonts w:asciiTheme="minorBidi" w:hAnsiTheme="minorBidi" w:hint="cs"/>
          <w:rtl/>
        </w:rPr>
        <w:t>בית-ספר</w:t>
      </w:r>
      <w:r w:rsidR="003A1BF5">
        <w:rPr>
          <w:rFonts w:asciiTheme="minorBidi" w:hAnsiTheme="minorBidi" w:hint="cs"/>
          <w:rtl/>
        </w:rPr>
        <w:t>ית למצוינות הביאו ל</w:t>
      </w:r>
      <w:r w:rsidR="00E16204">
        <w:rPr>
          <w:rFonts w:asciiTheme="minorBidi" w:hAnsiTheme="minorBidi" w:hint="cs"/>
          <w:rtl/>
        </w:rPr>
        <w:t>שינוי</w:t>
      </w:r>
      <w:r w:rsidR="00FC26C3">
        <w:rPr>
          <w:rFonts w:asciiTheme="minorBidi" w:hAnsiTheme="minorBidi" w:hint="cs"/>
          <w:rtl/>
        </w:rPr>
        <w:t xml:space="preserve">. </w:t>
      </w:r>
      <w:r w:rsidR="00B0496F">
        <w:rPr>
          <w:rFonts w:asciiTheme="minorBidi" w:hAnsiTheme="minorBidi" w:hint="cs"/>
          <w:rtl/>
        </w:rPr>
        <w:t xml:space="preserve">עם זאת, </w:t>
      </w:r>
      <w:r w:rsidR="00B34766">
        <w:rPr>
          <w:rFonts w:asciiTheme="minorBidi" w:hAnsiTheme="minorBidi" w:hint="cs"/>
          <w:rtl/>
        </w:rPr>
        <w:t xml:space="preserve">ניכר היה מהנתונים </w:t>
      </w:r>
      <w:r w:rsidR="00B0496F">
        <w:rPr>
          <w:rFonts w:asciiTheme="minorBidi" w:hAnsiTheme="minorBidi" w:hint="cs"/>
          <w:rtl/>
        </w:rPr>
        <w:t xml:space="preserve">כי העלייה המשמעותית חלה בעיקר ביישובים במעמד סוציו-אקונומי גבוה וכי הפערים </w:t>
      </w:r>
      <w:r w:rsidR="00B34766">
        <w:rPr>
          <w:rFonts w:asciiTheme="minorBidi" w:hAnsiTheme="minorBidi" w:hint="cs"/>
          <w:rtl/>
        </w:rPr>
        <w:t xml:space="preserve">בין המגזרים השונים </w:t>
      </w:r>
      <w:r w:rsidR="00F25F8D">
        <w:rPr>
          <w:rFonts w:asciiTheme="minorBidi" w:hAnsiTheme="minorBidi" w:hint="cs"/>
          <w:rtl/>
        </w:rPr>
        <w:t>לא הצטמצמו</w:t>
      </w:r>
      <w:r w:rsidR="006C4866" w:rsidRPr="004F739D">
        <w:rPr>
          <w:rStyle w:val="af1"/>
          <w:rFonts w:asciiTheme="minorBidi" w:hAnsiTheme="minorBidi"/>
          <w:rtl/>
        </w:rPr>
        <w:footnoteReference w:id="7"/>
      </w:r>
      <w:r w:rsidR="006C4866" w:rsidRPr="004F739D">
        <w:rPr>
          <w:rFonts w:asciiTheme="minorBidi" w:hAnsiTheme="minorBidi"/>
          <w:rtl/>
        </w:rPr>
        <w:t xml:space="preserve">. </w:t>
      </w:r>
    </w:p>
    <w:p w14:paraId="56B24F46" w14:textId="4A6C4CAE" w:rsidR="006C4866" w:rsidRPr="004F739D" w:rsidRDefault="00F913BD" w:rsidP="004F739D">
      <w:pPr>
        <w:spacing w:after="120" w:line="360" w:lineRule="auto"/>
        <w:jc w:val="both"/>
        <w:rPr>
          <w:rFonts w:asciiTheme="minorBidi" w:hAnsiTheme="minorBidi"/>
          <w:rtl/>
        </w:rPr>
      </w:pPr>
      <w:r>
        <w:rPr>
          <w:noProof/>
        </w:rPr>
        <w:lastRenderedPageBreak/>
        <w:drawing>
          <wp:inline distT="0" distB="0" distL="0" distR="0" wp14:anchorId="37C67BF0" wp14:editId="62BB33BC">
            <wp:extent cx="5274310" cy="2599055"/>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9055"/>
                    </a:xfrm>
                    <a:prstGeom prst="rect">
                      <a:avLst/>
                    </a:prstGeom>
                  </pic:spPr>
                </pic:pic>
              </a:graphicData>
            </a:graphic>
          </wp:inline>
        </w:drawing>
      </w:r>
    </w:p>
    <w:p w14:paraId="1EFADD20" w14:textId="77777777" w:rsidR="003914BE" w:rsidRPr="004F739D" w:rsidRDefault="003914BE" w:rsidP="00F913BD">
      <w:pPr>
        <w:spacing w:after="120" w:line="360" w:lineRule="auto"/>
        <w:jc w:val="both"/>
        <w:rPr>
          <w:rFonts w:asciiTheme="minorBidi" w:hAnsiTheme="minorBidi"/>
          <w:b/>
          <w:bCs/>
          <w:rtl/>
        </w:rPr>
      </w:pPr>
      <w:bookmarkStart w:id="0" w:name="_GoBack"/>
      <w:bookmarkEnd w:id="0"/>
    </w:p>
    <w:p w14:paraId="1901C52E" w14:textId="77777777" w:rsidR="007836D5" w:rsidRPr="00125D2D" w:rsidRDefault="007B6671" w:rsidP="00583F1C">
      <w:pPr>
        <w:spacing w:after="120" w:line="360" w:lineRule="auto"/>
        <w:jc w:val="both"/>
        <w:rPr>
          <w:rFonts w:asciiTheme="minorBidi" w:hAnsiTheme="minorBidi"/>
          <w:b/>
          <w:bCs/>
          <w:sz w:val="28"/>
          <w:szCs w:val="28"/>
          <w:u w:val="single"/>
          <w:rtl/>
        </w:rPr>
      </w:pPr>
      <w:r>
        <w:rPr>
          <w:rFonts w:asciiTheme="minorBidi" w:hAnsiTheme="minorBidi" w:hint="cs"/>
          <w:b/>
          <w:bCs/>
          <w:sz w:val="28"/>
          <w:szCs w:val="28"/>
          <w:u w:val="single"/>
          <w:rtl/>
        </w:rPr>
        <w:t>ה</w:t>
      </w:r>
      <w:r w:rsidR="00EA20B6" w:rsidRPr="00125D2D">
        <w:rPr>
          <w:rFonts w:asciiTheme="minorBidi" w:hAnsiTheme="minorBidi"/>
          <w:b/>
          <w:bCs/>
          <w:sz w:val="28"/>
          <w:szCs w:val="28"/>
          <w:u w:val="single"/>
          <w:rtl/>
        </w:rPr>
        <w:t xml:space="preserve">שלב </w:t>
      </w:r>
      <w:r>
        <w:rPr>
          <w:rFonts w:asciiTheme="minorBidi" w:hAnsiTheme="minorBidi" w:hint="cs"/>
          <w:b/>
          <w:bCs/>
          <w:sz w:val="28"/>
          <w:szCs w:val="28"/>
          <w:u w:val="single"/>
          <w:rtl/>
        </w:rPr>
        <w:t>הבא</w:t>
      </w:r>
      <w:r w:rsidR="005922C4">
        <w:rPr>
          <w:rFonts w:asciiTheme="minorBidi" w:hAnsiTheme="minorBidi" w:hint="cs"/>
          <w:b/>
          <w:bCs/>
          <w:sz w:val="28"/>
          <w:szCs w:val="28"/>
          <w:u w:val="single"/>
          <w:rtl/>
        </w:rPr>
        <w:t xml:space="preserve">: </w:t>
      </w:r>
      <w:r w:rsidR="003914BE" w:rsidRPr="00125D2D">
        <w:rPr>
          <w:rFonts w:asciiTheme="minorBidi" w:hAnsiTheme="minorBidi"/>
          <w:b/>
          <w:bCs/>
          <w:sz w:val="28"/>
          <w:szCs w:val="28"/>
          <w:u w:val="single"/>
          <w:rtl/>
        </w:rPr>
        <w:t>עם הפנים קדימה (2017-2020)</w:t>
      </w:r>
    </w:p>
    <w:p w14:paraId="73F64428" w14:textId="33ED4724" w:rsidR="00C051A9" w:rsidRPr="004F739D" w:rsidRDefault="00AC56F7" w:rsidP="00AC56F7">
      <w:pPr>
        <w:spacing w:after="120" w:line="360" w:lineRule="auto"/>
        <w:jc w:val="both"/>
        <w:rPr>
          <w:rFonts w:asciiTheme="minorBidi" w:hAnsiTheme="minorBidi"/>
          <w:rtl/>
        </w:rPr>
      </w:pPr>
      <w:r>
        <w:rPr>
          <w:rFonts w:asciiTheme="minorBidi" w:hAnsiTheme="minorBidi" w:hint="cs"/>
          <w:rtl/>
        </w:rPr>
        <w:t>ה</w:t>
      </w:r>
      <w:r w:rsidR="00960399" w:rsidRPr="004F739D">
        <w:rPr>
          <w:rFonts w:asciiTheme="minorBidi" w:hAnsiTheme="minorBidi"/>
          <w:rtl/>
        </w:rPr>
        <w:t>נתוני</w:t>
      </w:r>
      <w:r w:rsidR="00932895">
        <w:rPr>
          <w:rFonts w:asciiTheme="minorBidi" w:hAnsiTheme="minorBidi" w:hint="cs"/>
          <w:rtl/>
        </w:rPr>
        <w:t>ם</w:t>
      </w:r>
      <w:r w:rsidR="00960399" w:rsidRPr="004F739D">
        <w:rPr>
          <w:rFonts w:asciiTheme="minorBidi" w:hAnsiTheme="minorBidi"/>
          <w:rtl/>
        </w:rPr>
        <w:t xml:space="preserve"> </w:t>
      </w:r>
      <w:r w:rsidR="00440188">
        <w:rPr>
          <w:rFonts w:asciiTheme="minorBidi" w:hAnsiTheme="minorBidi" w:hint="cs"/>
          <w:rtl/>
        </w:rPr>
        <w:t>ש</w:t>
      </w:r>
      <w:r w:rsidR="00347390">
        <w:rPr>
          <w:rFonts w:asciiTheme="minorBidi" w:hAnsiTheme="minorBidi" w:hint="cs"/>
          <w:rtl/>
        </w:rPr>
        <w:t xml:space="preserve">הראו כי היוזמה צפויה </w:t>
      </w:r>
      <w:r w:rsidR="007C69A3" w:rsidRPr="004F739D">
        <w:rPr>
          <w:rFonts w:asciiTheme="minorBidi" w:hAnsiTheme="minorBidi"/>
          <w:rtl/>
        </w:rPr>
        <w:t>לעמוד ביעדי ההכפלה</w:t>
      </w:r>
      <w:r w:rsidR="00440188">
        <w:rPr>
          <w:rFonts w:asciiTheme="minorBidi" w:hAnsiTheme="minorBidi" w:hint="cs"/>
          <w:rtl/>
        </w:rPr>
        <w:t xml:space="preserve"> </w:t>
      </w:r>
      <w:r w:rsidR="007B6671">
        <w:rPr>
          <w:rFonts w:asciiTheme="minorBidi" w:hAnsiTheme="minorBidi" w:hint="cs"/>
          <w:rtl/>
        </w:rPr>
        <w:t>גרמו</w:t>
      </w:r>
      <w:r w:rsidR="00E44D7F" w:rsidRPr="004F739D">
        <w:rPr>
          <w:rFonts w:asciiTheme="minorBidi" w:hAnsiTheme="minorBidi"/>
          <w:rtl/>
        </w:rPr>
        <w:t xml:space="preserve"> לתחוש</w:t>
      </w:r>
      <w:r>
        <w:rPr>
          <w:rFonts w:asciiTheme="minorBidi" w:hAnsiTheme="minorBidi" w:hint="cs"/>
          <w:rtl/>
        </w:rPr>
        <w:t>ו</w:t>
      </w:r>
      <w:r w:rsidR="00E44D7F" w:rsidRPr="004F739D">
        <w:rPr>
          <w:rFonts w:asciiTheme="minorBidi" w:hAnsiTheme="minorBidi"/>
          <w:rtl/>
        </w:rPr>
        <w:t>ת הצלחה וסיפוק מהעבודה המשותפת</w:t>
      </w:r>
      <w:r w:rsidR="00440188">
        <w:rPr>
          <w:rFonts w:asciiTheme="minorBidi" w:hAnsiTheme="minorBidi" w:hint="cs"/>
          <w:rtl/>
        </w:rPr>
        <w:t>.</w:t>
      </w:r>
      <w:r w:rsidR="00E44D7F" w:rsidRPr="004F739D">
        <w:rPr>
          <w:rFonts w:asciiTheme="minorBidi" w:hAnsiTheme="minorBidi"/>
          <w:rtl/>
        </w:rPr>
        <w:t xml:space="preserve"> </w:t>
      </w:r>
      <w:r w:rsidR="00440188">
        <w:rPr>
          <w:rFonts w:asciiTheme="minorBidi" w:hAnsiTheme="minorBidi" w:hint="cs"/>
          <w:rtl/>
        </w:rPr>
        <w:t xml:space="preserve">בה בעת, </w:t>
      </w:r>
      <w:r w:rsidR="00E44D7F" w:rsidRPr="004F739D">
        <w:rPr>
          <w:rFonts w:asciiTheme="minorBidi" w:hAnsiTheme="minorBidi"/>
          <w:rtl/>
        </w:rPr>
        <w:t xml:space="preserve">עלו </w:t>
      </w:r>
      <w:r w:rsidR="00932895">
        <w:rPr>
          <w:rFonts w:asciiTheme="minorBidi" w:hAnsiTheme="minorBidi"/>
          <w:rtl/>
        </w:rPr>
        <w:t>שאלות</w:t>
      </w:r>
      <w:r w:rsidR="00960399" w:rsidRPr="004F739D">
        <w:rPr>
          <w:rFonts w:asciiTheme="minorBidi" w:hAnsiTheme="minorBidi"/>
          <w:rtl/>
        </w:rPr>
        <w:t xml:space="preserve"> ל</w:t>
      </w:r>
      <w:r w:rsidR="007B6671">
        <w:rPr>
          <w:rFonts w:asciiTheme="minorBidi" w:hAnsiTheme="minorBidi" w:hint="cs"/>
          <w:rtl/>
        </w:rPr>
        <w:t xml:space="preserve">גבי </w:t>
      </w:r>
      <w:r w:rsidR="00960399" w:rsidRPr="004F739D">
        <w:rPr>
          <w:rFonts w:asciiTheme="minorBidi" w:hAnsiTheme="minorBidi"/>
          <w:rtl/>
        </w:rPr>
        <w:t>צעדיה הבאים של היוזמה</w:t>
      </w:r>
      <w:r w:rsidR="006A35B3" w:rsidRPr="004F739D">
        <w:rPr>
          <w:rFonts w:asciiTheme="minorBidi" w:hAnsiTheme="minorBidi"/>
          <w:rtl/>
        </w:rPr>
        <w:t>. בספטמבר 2016</w:t>
      </w:r>
      <w:r w:rsidR="00960399" w:rsidRPr="004F739D">
        <w:rPr>
          <w:rFonts w:asciiTheme="minorBidi" w:hAnsiTheme="minorBidi"/>
          <w:rtl/>
        </w:rPr>
        <w:t xml:space="preserve"> </w:t>
      </w:r>
      <w:r w:rsidR="00932895">
        <w:rPr>
          <w:rFonts w:asciiTheme="minorBidi" w:hAnsiTheme="minorBidi" w:hint="cs"/>
          <w:rtl/>
        </w:rPr>
        <w:t xml:space="preserve">ערכה ועדת ההיגוי הליך של </w:t>
      </w:r>
      <w:r w:rsidR="00960399" w:rsidRPr="004F739D">
        <w:rPr>
          <w:rFonts w:asciiTheme="minorBidi" w:hAnsiTheme="minorBidi"/>
          <w:rtl/>
        </w:rPr>
        <w:t>חשיבה אסטרטגית</w:t>
      </w:r>
      <w:r w:rsidR="00932895">
        <w:rPr>
          <w:rFonts w:asciiTheme="minorBidi" w:hAnsiTheme="minorBidi" w:hint="cs"/>
          <w:rtl/>
        </w:rPr>
        <w:t xml:space="preserve">, אשר בסופו הוחלט כי </w:t>
      </w:r>
      <w:r w:rsidR="00932895">
        <w:rPr>
          <w:rFonts w:asciiTheme="minorBidi" w:hAnsiTheme="minorBidi"/>
          <w:rtl/>
        </w:rPr>
        <w:t xml:space="preserve">על </w:t>
      </w:r>
      <w:r w:rsidR="00932895">
        <w:rPr>
          <w:rFonts w:asciiTheme="minorBidi" w:hAnsiTheme="minorBidi" w:hint="cs"/>
          <w:rtl/>
        </w:rPr>
        <w:t xml:space="preserve">מנת להבטיח </w:t>
      </w:r>
      <w:r w:rsidR="00EE66E8" w:rsidRPr="004F739D">
        <w:rPr>
          <w:rFonts w:asciiTheme="minorBidi" w:hAnsiTheme="minorBidi"/>
          <w:rtl/>
        </w:rPr>
        <w:t>ששינוי המגמה אינו נקודתי</w:t>
      </w:r>
      <w:r w:rsidR="00932895">
        <w:rPr>
          <w:rFonts w:asciiTheme="minorBidi" w:hAnsiTheme="minorBidi" w:hint="cs"/>
          <w:rtl/>
        </w:rPr>
        <w:t>, וכי אכן קיימות בבסיסו התשתיות הנדרשות לשינוי בר-קיימא</w:t>
      </w:r>
      <w:r w:rsidR="00D578BF">
        <w:rPr>
          <w:rFonts w:asciiTheme="minorBidi" w:hAnsiTheme="minorBidi" w:hint="cs"/>
          <w:rtl/>
        </w:rPr>
        <w:t>,</w:t>
      </w:r>
      <w:r w:rsidR="00932895">
        <w:rPr>
          <w:rFonts w:asciiTheme="minorBidi" w:hAnsiTheme="minorBidi"/>
          <w:rtl/>
        </w:rPr>
        <w:t xml:space="preserve"> </w:t>
      </w:r>
      <w:r w:rsidR="003A5B7F" w:rsidRPr="004F739D">
        <w:rPr>
          <w:rFonts w:asciiTheme="minorBidi" w:hAnsiTheme="minorBidi"/>
          <w:rtl/>
        </w:rPr>
        <w:t>יש צורך בהמשך הפעולה המשולבת של מגוון השחקנים</w:t>
      </w:r>
      <w:r w:rsidR="00D578BF">
        <w:rPr>
          <w:rFonts w:asciiTheme="minorBidi" w:hAnsiTheme="minorBidi" w:hint="cs"/>
          <w:rtl/>
        </w:rPr>
        <w:t>,</w:t>
      </w:r>
      <w:r w:rsidR="003A5B7F" w:rsidRPr="004F739D">
        <w:rPr>
          <w:rFonts w:asciiTheme="minorBidi" w:hAnsiTheme="minorBidi"/>
          <w:rtl/>
        </w:rPr>
        <w:t xml:space="preserve"> במסגרת השותפות האסטרטגית עם משרד החינוך. </w:t>
      </w:r>
      <w:r w:rsidR="00D578BF">
        <w:rPr>
          <w:rFonts w:asciiTheme="minorBidi" w:hAnsiTheme="minorBidi" w:hint="cs"/>
          <w:rtl/>
        </w:rPr>
        <w:t xml:space="preserve">בה בעת </w:t>
      </w:r>
      <w:r w:rsidR="00ED2993" w:rsidRPr="004F739D">
        <w:rPr>
          <w:rFonts w:asciiTheme="minorBidi" w:hAnsiTheme="minorBidi"/>
          <w:rtl/>
        </w:rPr>
        <w:t>הוגדרו שני מיקודים אסטרטגיים</w:t>
      </w:r>
      <w:r w:rsidR="00264FC5" w:rsidRPr="004F739D">
        <w:rPr>
          <w:rFonts w:asciiTheme="minorBidi" w:hAnsiTheme="minorBidi"/>
          <w:rtl/>
        </w:rPr>
        <w:t xml:space="preserve"> לפעולת היוזמה בשנים 2017-2020:</w:t>
      </w:r>
      <w:r w:rsidR="00264FC5" w:rsidRPr="004F739D">
        <w:rPr>
          <w:rFonts w:asciiTheme="minorBidi" w:hAnsiTheme="minorBidi"/>
        </w:rPr>
        <w:t xml:space="preserve"> </w:t>
      </w:r>
      <w:r w:rsidR="00D578BF">
        <w:rPr>
          <w:rFonts w:asciiTheme="minorBidi" w:hAnsiTheme="minorBidi" w:hint="cs"/>
          <w:rtl/>
        </w:rPr>
        <w:t>הרחבת מעגל המצוינות בפריפריה החברתית והגיאוגרפית</w:t>
      </w:r>
      <w:r w:rsidR="00BC005B">
        <w:rPr>
          <w:rFonts w:asciiTheme="minorBidi" w:hAnsiTheme="minorBidi" w:hint="cs"/>
          <w:rtl/>
        </w:rPr>
        <w:t>;</w:t>
      </w:r>
      <w:r w:rsidR="00D578BF">
        <w:rPr>
          <w:rFonts w:asciiTheme="minorBidi" w:hAnsiTheme="minorBidi" w:hint="cs"/>
          <w:rtl/>
        </w:rPr>
        <w:t xml:space="preserve"> </w:t>
      </w:r>
      <w:r w:rsidR="00D578BF">
        <w:rPr>
          <w:rFonts w:asciiTheme="minorBidi" w:hAnsiTheme="minorBidi" w:cs="Arial" w:hint="cs"/>
          <w:rtl/>
        </w:rPr>
        <w:t>וח</w:t>
      </w:r>
      <w:r w:rsidR="00D578BF" w:rsidRPr="00D578BF">
        <w:rPr>
          <w:rFonts w:asciiTheme="minorBidi" w:hAnsiTheme="minorBidi" w:cs="Arial"/>
          <w:rtl/>
        </w:rPr>
        <w:t xml:space="preserve">יזוק הידע, המיומנויות ותחושת המסוגלות </w:t>
      </w:r>
      <w:r w:rsidR="00D578BF">
        <w:rPr>
          <w:rFonts w:asciiTheme="minorBidi" w:hAnsiTheme="minorBidi" w:cs="Arial" w:hint="cs"/>
          <w:rtl/>
        </w:rPr>
        <w:t xml:space="preserve">בקרב </w:t>
      </w:r>
      <w:r w:rsidR="00D578BF" w:rsidRPr="00D578BF">
        <w:rPr>
          <w:rFonts w:asciiTheme="minorBidi" w:hAnsiTheme="minorBidi" w:cs="Arial"/>
          <w:rtl/>
        </w:rPr>
        <w:t>תלמידי חטיבת הביניים</w:t>
      </w:r>
      <w:r w:rsidR="00D578BF">
        <w:rPr>
          <w:rFonts w:asciiTheme="minorBidi" w:hAnsiTheme="minorBidi" w:cs="Arial" w:hint="cs"/>
          <w:rtl/>
        </w:rPr>
        <w:t xml:space="preserve">. </w:t>
      </w:r>
    </w:p>
    <w:p w14:paraId="49A1B98D" w14:textId="2CFDD819" w:rsidR="00C051A9" w:rsidRPr="005C044D" w:rsidRDefault="00AC56F7" w:rsidP="00AC56F7">
      <w:pPr>
        <w:spacing w:after="240" w:line="360" w:lineRule="auto"/>
        <w:jc w:val="both"/>
        <w:rPr>
          <w:rFonts w:asciiTheme="minorBidi" w:hAnsiTheme="minorBidi"/>
          <w:rtl/>
        </w:rPr>
      </w:pPr>
      <w:r>
        <w:rPr>
          <w:rFonts w:asciiTheme="minorBidi" w:hAnsiTheme="minorBidi" w:hint="cs"/>
          <w:rtl/>
        </w:rPr>
        <w:t>מקורה של</w:t>
      </w:r>
      <w:r w:rsidR="00103B67" w:rsidRPr="005C044D">
        <w:rPr>
          <w:rFonts w:asciiTheme="minorBidi" w:hAnsiTheme="minorBidi"/>
          <w:rtl/>
        </w:rPr>
        <w:t xml:space="preserve"> העלייה המרשימה במספר הניגשים לחמש יחידות במתמטיקה </w:t>
      </w:r>
      <w:r>
        <w:rPr>
          <w:rFonts w:asciiTheme="minorBidi" w:hAnsiTheme="minorBidi" w:hint="cs"/>
          <w:rtl/>
        </w:rPr>
        <w:t xml:space="preserve">היה כאמור </w:t>
      </w:r>
      <w:r w:rsidR="00103B67" w:rsidRPr="005C044D">
        <w:rPr>
          <w:rFonts w:asciiTheme="minorBidi" w:hAnsiTheme="minorBidi"/>
          <w:rtl/>
        </w:rPr>
        <w:t>בעיקר באזור המרכז, במגזר היהודי וביישובים חזקים. המיקוד בפריפריה</w:t>
      </w:r>
      <w:r w:rsidR="00D578BF">
        <w:rPr>
          <w:rFonts w:asciiTheme="minorBidi" w:hAnsiTheme="minorBidi" w:hint="cs"/>
          <w:rtl/>
        </w:rPr>
        <w:t xml:space="preserve"> </w:t>
      </w:r>
      <w:r w:rsidR="00932895">
        <w:rPr>
          <w:rFonts w:asciiTheme="minorBidi" w:hAnsiTheme="minorBidi" w:hint="cs"/>
          <w:rtl/>
        </w:rPr>
        <w:t>הדגיש</w:t>
      </w:r>
      <w:r w:rsidR="00D578BF">
        <w:rPr>
          <w:rFonts w:asciiTheme="minorBidi" w:hAnsiTheme="minorBidi" w:hint="cs"/>
          <w:rtl/>
        </w:rPr>
        <w:t xml:space="preserve"> </w:t>
      </w:r>
      <w:r w:rsidR="00B34766">
        <w:rPr>
          <w:rFonts w:asciiTheme="minorBidi" w:hAnsiTheme="minorBidi"/>
          <w:rtl/>
        </w:rPr>
        <w:t xml:space="preserve">את חשיבות ומרכזיות </w:t>
      </w:r>
      <w:r w:rsidR="00BC005B">
        <w:rPr>
          <w:rFonts w:asciiTheme="minorBidi" w:hAnsiTheme="minorBidi" w:hint="cs"/>
          <w:rtl/>
        </w:rPr>
        <w:t xml:space="preserve">הפעולה </w:t>
      </w:r>
      <w:r w:rsidR="00B34766">
        <w:rPr>
          <w:rFonts w:asciiTheme="minorBidi" w:hAnsiTheme="minorBidi" w:hint="cs"/>
          <w:rtl/>
        </w:rPr>
        <w:t>ב</w:t>
      </w:r>
      <w:r w:rsidR="00103B67" w:rsidRPr="005C044D">
        <w:rPr>
          <w:rFonts w:asciiTheme="minorBidi" w:hAnsiTheme="minorBidi"/>
          <w:rtl/>
        </w:rPr>
        <w:t>רמה המקומית</w:t>
      </w:r>
      <w:r w:rsidR="00602E4A">
        <w:rPr>
          <w:rFonts w:asciiTheme="minorBidi" w:hAnsiTheme="minorBidi" w:hint="cs"/>
          <w:rtl/>
        </w:rPr>
        <w:t>, ו</w:t>
      </w:r>
      <w:r w:rsidR="00D578BF">
        <w:rPr>
          <w:rFonts w:asciiTheme="minorBidi" w:hAnsiTheme="minorBidi" w:hint="cs"/>
          <w:rtl/>
        </w:rPr>
        <w:t>חייב חשיבה והתייחסות מעמיקה יותר לשורשי הפערים בין מרכז לפריפריה בתחומי החינוך המדעי</w:t>
      </w:r>
      <w:r w:rsidR="00103B67" w:rsidRPr="005C044D">
        <w:rPr>
          <w:rFonts w:asciiTheme="minorBidi" w:hAnsiTheme="minorBidi"/>
          <w:rtl/>
        </w:rPr>
        <w:t xml:space="preserve">. </w:t>
      </w:r>
      <w:r w:rsidR="00602E4A">
        <w:rPr>
          <w:rFonts w:asciiTheme="minorBidi" w:hAnsiTheme="minorBidi" w:hint="cs"/>
          <w:rtl/>
        </w:rPr>
        <w:t xml:space="preserve">לשם כך נדרשה </w:t>
      </w:r>
      <w:r w:rsidR="00103B67" w:rsidRPr="005C044D">
        <w:rPr>
          <w:rFonts w:asciiTheme="minorBidi" w:hAnsiTheme="minorBidi"/>
          <w:rtl/>
        </w:rPr>
        <w:t>היו</w:t>
      </w:r>
      <w:r w:rsidR="00602E4A">
        <w:rPr>
          <w:rFonts w:asciiTheme="minorBidi" w:hAnsiTheme="minorBidi"/>
          <w:rtl/>
        </w:rPr>
        <w:t xml:space="preserve">זמה, אשר פעלה בשנותיה הראשונות </w:t>
      </w:r>
      <w:r w:rsidR="00602E4A">
        <w:rPr>
          <w:rFonts w:asciiTheme="minorBidi" w:hAnsiTheme="minorBidi" w:hint="cs"/>
          <w:rtl/>
        </w:rPr>
        <w:t>ל</w:t>
      </w:r>
      <w:r w:rsidR="00103B67" w:rsidRPr="005C044D">
        <w:rPr>
          <w:rFonts w:asciiTheme="minorBidi" w:hAnsiTheme="minorBidi"/>
          <w:rtl/>
        </w:rPr>
        <w:t>הנעת מהלך ברמה הלאומית, לח</w:t>
      </w:r>
      <w:r w:rsidR="00602E4A">
        <w:rPr>
          <w:rFonts w:asciiTheme="minorBidi" w:hAnsiTheme="minorBidi" w:hint="cs"/>
          <w:rtl/>
        </w:rPr>
        <w:t>י</w:t>
      </w:r>
      <w:r w:rsidR="00103B67" w:rsidRPr="005C044D">
        <w:rPr>
          <w:rFonts w:asciiTheme="minorBidi" w:hAnsiTheme="minorBidi"/>
          <w:rtl/>
        </w:rPr>
        <w:t>ז</w:t>
      </w:r>
      <w:r w:rsidR="00602E4A">
        <w:rPr>
          <w:rFonts w:asciiTheme="minorBidi" w:hAnsiTheme="minorBidi" w:hint="cs"/>
          <w:rtl/>
        </w:rPr>
        <w:t>ו</w:t>
      </w:r>
      <w:r w:rsidR="00602E4A">
        <w:rPr>
          <w:rFonts w:asciiTheme="minorBidi" w:hAnsiTheme="minorBidi"/>
          <w:rtl/>
        </w:rPr>
        <w:t>ק ההבנה ו</w:t>
      </w:r>
      <w:r w:rsidR="00103B67" w:rsidRPr="005C044D">
        <w:rPr>
          <w:rFonts w:asciiTheme="minorBidi" w:hAnsiTheme="minorBidi"/>
          <w:rtl/>
        </w:rPr>
        <w:t xml:space="preserve">שיתופי הפעולה עם הרשויות המקומיות. </w:t>
      </w:r>
      <w:r w:rsidR="00BC005B">
        <w:rPr>
          <w:rFonts w:asciiTheme="minorBidi" w:hAnsiTheme="minorBidi" w:hint="cs"/>
          <w:rtl/>
        </w:rPr>
        <w:t>בהתאמה</w:t>
      </w:r>
      <w:r w:rsidR="00602E4A">
        <w:rPr>
          <w:rFonts w:asciiTheme="minorBidi" w:hAnsiTheme="minorBidi" w:hint="cs"/>
          <w:rtl/>
        </w:rPr>
        <w:t xml:space="preserve">, </w:t>
      </w:r>
      <w:r w:rsidR="00D578BF">
        <w:rPr>
          <w:rFonts w:asciiTheme="minorBidi" w:hAnsiTheme="minorBidi" w:hint="cs"/>
          <w:rtl/>
        </w:rPr>
        <w:t xml:space="preserve">החליט </w:t>
      </w:r>
      <w:r w:rsidR="008D4C97" w:rsidRPr="005C044D">
        <w:rPr>
          <w:rFonts w:asciiTheme="minorBidi" w:hAnsiTheme="minorBidi"/>
          <w:rtl/>
        </w:rPr>
        <w:t xml:space="preserve">משרד החינוך על הרחבת התכנית הלאומית </w:t>
      </w:r>
      <w:r w:rsidR="00602E4A">
        <w:rPr>
          <w:rFonts w:asciiTheme="minorBidi" w:hAnsiTheme="minorBidi" w:hint="cs"/>
          <w:rtl/>
        </w:rPr>
        <w:t>באמצעות קול קורא ייחודי לרשויות מקומיות בפריפריה</w:t>
      </w:r>
      <w:r w:rsidR="00025EC7" w:rsidRPr="005C044D">
        <w:rPr>
          <w:rFonts w:asciiTheme="minorBidi" w:hAnsiTheme="minorBidi"/>
          <w:rtl/>
        </w:rPr>
        <w:t xml:space="preserve">. </w:t>
      </w:r>
      <w:r w:rsidR="0047057C" w:rsidRPr="005C044D">
        <w:rPr>
          <w:rFonts w:asciiTheme="minorBidi" w:hAnsiTheme="minorBidi"/>
          <w:rtl/>
        </w:rPr>
        <w:t xml:space="preserve"> </w:t>
      </w:r>
    </w:p>
    <w:p w14:paraId="5C583C59" w14:textId="2EB594A1" w:rsidR="00264FC5" w:rsidRDefault="005A2DDA" w:rsidP="005C25B1">
      <w:pPr>
        <w:spacing w:line="360" w:lineRule="auto"/>
        <w:jc w:val="both"/>
        <w:rPr>
          <w:rFonts w:asciiTheme="minorBidi" w:eastAsia="Times New Roman" w:hAnsiTheme="minorBidi"/>
          <w:rtl/>
        </w:rPr>
      </w:pPr>
      <w:r w:rsidRPr="00AC56F7">
        <w:rPr>
          <w:rFonts w:asciiTheme="minorBidi" w:hAnsiTheme="minorBidi"/>
          <w:rtl/>
        </w:rPr>
        <w:t>תהליך התכנון האסטרטגי</w:t>
      </w:r>
      <w:r w:rsidR="005C25B1" w:rsidRPr="00AC56F7">
        <w:rPr>
          <w:rFonts w:asciiTheme="minorBidi" w:hAnsiTheme="minorBidi" w:hint="cs"/>
          <w:rtl/>
        </w:rPr>
        <w:t>, אם כן,</w:t>
      </w:r>
      <w:r w:rsidRPr="00AC56F7">
        <w:rPr>
          <w:rFonts w:asciiTheme="minorBidi" w:hAnsiTheme="minorBidi"/>
          <w:rtl/>
        </w:rPr>
        <w:t xml:space="preserve"> </w:t>
      </w:r>
      <w:r w:rsidR="005C25B1" w:rsidRPr="00AC56F7">
        <w:rPr>
          <w:rFonts w:asciiTheme="minorBidi" w:hAnsiTheme="minorBidi" w:hint="cs"/>
          <w:rtl/>
        </w:rPr>
        <w:t>שב ו</w:t>
      </w:r>
      <w:r w:rsidR="005C25B1" w:rsidRPr="00AC56F7">
        <w:rPr>
          <w:rFonts w:asciiTheme="minorBidi" w:hAnsiTheme="minorBidi"/>
          <w:rtl/>
        </w:rPr>
        <w:t xml:space="preserve">חידד </w:t>
      </w:r>
      <w:r w:rsidRPr="00AC56F7">
        <w:rPr>
          <w:rFonts w:asciiTheme="minorBidi" w:hAnsiTheme="minorBidi"/>
          <w:rtl/>
        </w:rPr>
        <w:t xml:space="preserve">את הערך של פעולה </w:t>
      </w:r>
      <w:r w:rsidR="00254BC9" w:rsidRPr="00AC56F7">
        <w:rPr>
          <w:rFonts w:asciiTheme="minorBidi" w:hAnsiTheme="minorBidi"/>
          <w:rtl/>
        </w:rPr>
        <w:t>בין-מגזרי</w:t>
      </w:r>
      <w:r w:rsidRPr="00AC56F7">
        <w:rPr>
          <w:rFonts w:asciiTheme="minorBidi" w:hAnsiTheme="minorBidi"/>
          <w:rtl/>
        </w:rPr>
        <w:t>ת לקידום היעדים המשותפים.</w:t>
      </w:r>
      <w:r w:rsidRPr="004F739D">
        <w:rPr>
          <w:rFonts w:asciiTheme="minorBidi" w:hAnsiTheme="minorBidi"/>
          <w:rtl/>
        </w:rPr>
        <w:t xml:space="preserve"> </w:t>
      </w:r>
      <w:r w:rsidR="00D07EB8" w:rsidRPr="004F739D">
        <w:rPr>
          <w:rFonts w:asciiTheme="minorBidi" w:eastAsia="Times New Roman" w:hAnsiTheme="minorBidi"/>
          <w:rtl/>
        </w:rPr>
        <w:t xml:space="preserve">כמו כן הוגדרו </w:t>
      </w:r>
      <w:r w:rsidR="005C25B1">
        <w:rPr>
          <w:rFonts w:asciiTheme="minorBidi" w:eastAsia="Times New Roman" w:hAnsiTheme="minorBidi" w:hint="cs"/>
          <w:rtl/>
        </w:rPr>
        <w:t xml:space="preserve">בתהליך </w:t>
      </w:r>
      <w:r w:rsidRPr="004F739D">
        <w:rPr>
          <w:rFonts w:asciiTheme="minorBidi" w:eastAsia="Times New Roman" w:hAnsiTheme="minorBidi"/>
          <w:rtl/>
        </w:rPr>
        <w:t xml:space="preserve">היתרונות </w:t>
      </w:r>
      <w:r w:rsidR="00D07EB8" w:rsidRPr="004F739D">
        <w:rPr>
          <w:rFonts w:asciiTheme="minorBidi" w:eastAsia="Times New Roman" w:hAnsiTheme="minorBidi"/>
          <w:rtl/>
        </w:rPr>
        <w:t>ה</w:t>
      </w:r>
      <w:r w:rsidRPr="004F739D">
        <w:rPr>
          <w:rFonts w:asciiTheme="minorBidi" w:eastAsia="Times New Roman" w:hAnsiTheme="minorBidi"/>
          <w:rtl/>
        </w:rPr>
        <w:t>יחסיים של יוזמת</w:t>
      </w:r>
      <w:r w:rsidR="00010299" w:rsidRPr="004F739D">
        <w:rPr>
          <w:rFonts w:asciiTheme="minorBidi" w:eastAsia="Times New Roman" w:hAnsiTheme="minorBidi"/>
          <w:rtl/>
        </w:rPr>
        <w:t xml:space="preserve"> 5</w:t>
      </w:r>
      <w:r w:rsidRPr="004F739D">
        <w:rPr>
          <w:rFonts w:asciiTheme="minorBidi" w:eastAsia="Times New Roman" w:hAnsiTheme="minorBidi"/>
          <w:rtl/>
        </w:rPr>
        <w:t>פי</w:t>
      </w:r>
      <w:r w:rsidR="00010299" w:rsidRPr="004F739D">
        <w:rPr>
          <w:rFonts w:asciiTheme="minorBidi" w:eastAsia="Times New Roman" w:hAnsiTheme="minorBidi"/>
          <w:rtl/>
        </w:rPr>
        <w:t xml:space="preserve">2: </w:t>
      </w:r>
      <w:r w:rsidRPr="004F739D">
        <w:rPr>
          <w:rFonts w:asciiTheme="minorBidi" w:eastAsia="Times New Roman" w:hAnsiTheme="minorBidi"/>
          <w:rtl/>
        </w:rPr>
        <w:t xml:space="preserve">נקודת מבט רחבה על </w:t>
      </w:r>
      <w:r w:rsidR="005C25B1">
        <w:rPr>
          <w:rFonts w:asciiTheme="minorBidi" w:eastAsia="Times New Roman" w:hAnsiTheme="minorBidi"/>
          <w:rtl/>
        </w:rPr>
        <w:t>השדה ו</w:t>
      </w:r>
      <w:r w:rsidRPr="004F739D">
        <w:rPr>
          <w:rFonts w:asciiTheme="minorBidi" w:eastAsia="Times New Roman" w:hAnsiTheme="minorBidi"/>
          <w:rtl/>
        </w:rPr>
        <w:t>מגוון קהלי היעד</w:t>
      </w:r>
      <w:r w:rsidR="00B34766">
        <w:rPr>
          <w:rFonts w:asciiTheme="minorBidi" w:eastAsia="Times New Roman" w:hAnsiTheme="minorBidi" w:hint="cs"/>
          <w:rtl/>
        </w:rPr>
        <w:t>;</w:t>
      </w:r>
      <w:r w:rsidR="00010299" w:rsidRPr="004F739D">
        <w:rPr>
          <w:rFonts w:asciiTheme="minorBidi" w:eastAsia="Times New Roman" w:hAnsiTheme="minorBidi"/>
          <w:rtl/>
        </w:rPr>
        <w:t xml:space="preserve"> </w:t>
      </w:r>
      <w:r w:rsidR="00D07EB8" w:rsidRPr="004F739D">
        <w:rPr>
          <w:rFonts w:asciiTheme="minorBidi" w:eastAsia="Times New Roman" w:hAnsiTheme="minorBidi"/>
          <w:rtl/>
        </w:rPr>
        <w:t xml:space="preserve">ניהול רשת </w:t>
      </w:r>
      <w:r w:rsidRPr="004F739D">
        <w:rPr>
          <w:rFonts w:asciiTheme="minorBidi" w:eastAsia="Times New Roman" w:hAnsiTheme="minorBidi"/>
          <w:rtl/>
        </w:rPr>
        <w:t>שותפים פתוחה לכל ארגון</w:t>
      </w:r>
      <w:r w:rsidR="00010299" w:rsidRPr="004F739D">
        <w:rPr>
          <w:rFonts w:asciiTheme="minorBidi" w:eastAsia="Times New Roman" w:hAnsiTheme="minorBidi"/>
          <w:rtl/>
        </w:rPr>
        <w:t xml:space="preserve"> </w:t>
      </w:r>
      <w:r w:rsidRPr="004F739D">
        <w:rPr>
          <w:rFonts w:asciiTheme="minorBidi" w:eastAsia="Times New Roman" w:hAnsiTheme="minorBidi"/>
          <w:rtl/>
        </w:rPr>
        <w:t xml:space="preserve">רלוונטי המעוניין </w:t>
      </w:r>
      <w:r w:rsidR="00010299" w:rsidRPr="004F739D">
        <w:rPr>
          <w:rFonts w:asciiTheme="minorBidi" w:eastAsia="Times New Roman" w:hAnsiTheme="minorBidi"/>
          <w:rtl/>
        </w:rPr>
        <w:t>ל</w:t>
      </w:r>
      <w:r w:rsidRPr="004F739D">
        <w:rPr>
          <w:rFonts w:asciiTheme="minorBidi" w:eastAsia="Times New Roman" w:hAnsiTheme="minorBidi"/>
          <w:rtl/>
        </w:rPr>
        <w:t>הצטרף למהלך משותף</w:t>
      </w:r>
      <w:r w:rsidR="00B34766">
        <w:rPr>
          <w:rFonts w:asciiTheme="minorBidi" w:eastAsia="Times New Roman" w:hAnsiTheme="minorBidi" w:hint="cs"/>
          <w:rtl/>
        </w:rPr>
        <w:t>;</w:t>
      </w:r>
      <w:r w:rsidR="00010299" w:rsidRPr="004F739D">
        <w:rPr>
          <w:rFonts w:asciiTheme="minorBidi" w:eastAsia="Times New Roman" w:hAnsiTheme="minorBidi"/>
          <w:rtl/>
        </w:rPr>
        <w:t xml:space="preserve"> </w:t>
      </w:r>
      <w:r w:rsidR="00B34766">
        <w:rPr>
          <w:rFonts w:asciiTheme="minorBidi" w:eastAsia="Times New Roman" w:hAnsiTheme="minorBidi"/>
          <w:rtl/>
        </w:rPr>
        <w:t xml:space="preserve">ניהול ובניית </w:t>
      </w:r>
      <w:r w:rsidR="00B34766">
        <w:rPr>
          <w:rFonts w:asciiTheme="minorBidi" w:eastAsia="Times New Roman" w:hAnsiTheme="minorBidi" w:hint="cs"/>
          <w:rtl/>
        </w:rPr>
        <w:t>ה</w:t>
      </w:r>
      <w:r w:rsidRPr="004F739D">
        <w:rPr>
          <w:rFonts w:asciiTheme="minorBidi" w:eastAsia="Times New Roman" w:hAnsiTheme="minorBidi"/>
          <w:rtl/>
        </w:rPr>
        <w:t xml:space="preserve">שותפות, יחסי </w:t>
      </w:r>
      <w:r w:rsidR="00D07EB8" w:rsidRPr="004F739D">
        <w:rPr>
          <w:rFonts w:asciiTheme="minorBidi" w:eastAsia="Times New Roman" w:hAnsiTheme="minorBidi"/>
          <w:rtl/>
        </w:rPr>
        <w:t>ה</w:t>
      </w:r>
      <w:r w:rsidRPr="004F739D">
        <w:rPr>
          <w:rFonts w:asciiTheme="minorBidi" w:eastAsia="Times New Roman" w:hAnsiTheme="minorBidi"/>
          <w:rtl/>
        </w:rPr>
        <w:t xml:space="preserve">אמון ומנגנוני </w:t>
      </w:r>
      <w:r w:rsidR="00B34766">
        <w:rPr>
          <w:rFonts w:asciiTheme="minorBidi" w:eastAsia="Times New Roman" w:hAnsiTheme="minorBidi" w:hint="cs"/>
          <w:rtl/>
        </w:rPr>
        <w:t>ה</w:t>
      </w:r>
      <w:r w:rsidRPr="004F739D">
        <w:rPr>
          <w:rFonts w:asciiTheme="minorBidi" w:eastAsia="Times New Roman" w:hAnsiTheme="minorBidi"/>
          <w:rtl/>
        </w:rPr>
        <w:t xml:space="preserve">הובלה </w:t>
      </w:r>
      <w:r w:rsidR="00B34766">
        <w:rPr>
          <w:rFonts w:asciiTheme="minorBidi" w:eastAsia="Times New Roman" w:hAnsiTheme="minorBidi" w:hint="cs"/>
          <w:rtl/>
        </w:rPr>
        <w:t>ה</w:t>
      </w:r>
      <w:r w:rsidRPr="004F739D">
        <w:rPr>
          <w:rFonts w:asciiTheme="minorBidi" w:eastAsia="Times New Roman" w:hAnsiTheme="minorBidi"/>
          <w:rtl/>
        </w:rPr>
        <w:t>משותפים עם משרד החינוך</w:t>
      </w:r>
      <w:r w:rsidR="00B34766">
        <w:rPr>
          <w:rFonts w:asciiTheme="minorBidi" w:eastAsia="Times New Roman" w:hAnsiTheme="minorBidi" w:hint="cs"/>
          <w:rtl/>
        </w:rPr>
        <w:t>;</w:t>
      </w:r>
      <w:r w:rsidR="00010299" w:rsidRPr="004F739D">
        <w:rPr>
          <w:rFonts w:asciiTheme="minorBidi" w:eastAsia="Times New Roman" w:hAnsiTheme="minorBidi"/>
          <w:rtl/>
        </w:rPr>
        <w:t xml:space="preserve"> </w:t>
      </w:r>
      <w:r w:rsidRPr="004F739D">
        <w:rPr>
          <w:rFonts w:asciiTheme="minorBidi" w:eastAsia="Times New Roman" w:hAnsiTheme="minorBidi"/>
          <w:rtl/>
        </w:rPr>
        <w:t>פלטפורמה להתנעת מהלכים מערכתיים</w:t>
      </w:r>
      <w:r w:rsidR="00010299" w:rsidRPr="004F739D">
        <w:rPr>
          <w:rFonts w:asciiTheme="minorBidi" w:eastAsia="Times New Roman" w:hAnsiTheme="minorBidi"/>
          <w:rtl/>
        </w:rPr>
        <w:t xml:space="preserve"> המשלבת באופן אפקטיבי וממוקד מגוון ארגונים מהמגזר השלישי והעסקי. </w:t>
      </w:r>
      <w:r w:rsidR="00AC56F7">
        <w:rPr>
          <w:rFonts w:asciiTheme="minorBidi" w:eastAsia="Times New Roman" w:hAnsiTheme="minorBidi" w:hint="cs"/>
          <w:rtl/>
        </w:rPr>
        <w:t xml:space="preserve">עוד </w:t>
      </w:r>
      <w:r w:rsidR="008A0DC6">
        <w:rPr>
          <w:rFonts w:asciiTheme="minorBidi" w:eastAsia="Times New Roman" w:hAnsiTheme="minorBidi" w:hint="cs"/>
          <w:rtl/>
        </w:rPr>
        <w:t>הודגש תפקיד היוזמה בהסתכלות ארוכת טווח</w:t>
      </w:r>
      <w:r w:rsidR="00493BF6">
        <w:rPr>
          <w:rFonts w:asciiTheme="minorBidi" w:eastAsia="Times New Roman" w:hAnsiTheme="minorBidi" w:hint="cs"/>
          <w:rtl/>
        </w:rPr>
        <w:t xml:space="preserve">, החוצה קדנציות של ממשלות ושרים, </w:t>
      </w:r>
      <w:r w:rsidR="00AC56F7">
        <w:rPr>
          <w:rFonts w:asciiTheme="minorBidi" w:eastAsia="Times New Roman" w:hAnsiTheme="minorBidi" w:hint="cs"/>
          <w:rtl/>
        </w:rPr>
        <w:t xml:space="preserve">ומאפשרת </w:t>
      </w:r>
      <w:r w:rsidR="00F63775">
        <w:rPr>
          <w:rFonts w:asciiTheme="minorBidi" w:eastAsia="Times New Roman" w:hAnsiTheme="minorBidi" w:hint="cs"/>
          <w:rtl/>
        </w:rPr>
        <w:t>המשכיות</w:t>
      </w:r>
      <w:r w:rsidR="005C25B1">
        <w:rPr>
          <w:rFonts w:asciiTheme="minorBidi" w:eastAsia="Times New Roman" w:hAnsiTheme="minorBidi" w:hint="cs"/>
          <w:rtl/>
        </w:rPr>
        <w:t>,</w:t>
      </w:r>
      <w:r w:rsidR="00AC56F7">
        <w:rPr>
          <w:rFonts w:asciiTheme="minorBidi" w:eastAsia="Times New Roman" w:hAnsiTheme="minorBidi" w:hint="cs"/>
          <w:rtl/>
        </w:rPr>
        <w:t xml:space="preserve"> חיזוק </w:t>
      </w:r>
      <w:r w:rsidR="00F63775">
        <w:rPr>
          <w:rFonts w:asciiTheme="minorBidi" w:eastAsia="Times New Roman" w:hAnsiTheme="minorBidi" w:hint="cs"/>
          <w:rtl/>
        </w:rPr>
        <w:t>תשתיות</w:t>
      </w:r>
      <w:r w:rsidR="00BC4D02">
        <w:rPr>
          <w:rFonts w:asciiTheme="minorBidi" w:eastAsia="Times New Roman" w:hAnsiTheme="minorBidi" w:hint="cs"/>
          <w:rtl/>
        </w:rPr>
        <w:t xml:space="preserve">, </w:t>
      </w:r>
      <w:r w:rsidR="00F63775">
        <w:rPr>
          <w:rFonts w:asciiTheme="minorBidi" w:eastAsia="Times New Roman" w:hAnsiTheme="minorBidi" w:hint="cs"/>
          <w:rtl/>
        </w:rPr>
        <w:t xml:space="preserve">ומעקב אחר השגת היעדים לאורך זמן. </w:t>
      </w:r>
    </w:p>
    <w:p w14:paraId="40101246" w14:textId="77777777" w:rsidR="00ED2831" w:rsidRDefault="00ED2831" w:rsidP="004F739D">
      <w:pPr>
        <w:spacing w:line="360" w:lineRule="auto"/>
        <w:jc w:val="both"/>
        <w:rPr>
          <w:rFonts w:asciiTheme="minorBidi" w:eastAsia="Times New Roman" w:hAnsiTheme="minorBidi"/>
          <w:rtl/>
        </w:rPr>
      </w:pPr>
    </w:p>
    <w:p w14:paraId="076921B6" w14:textId="77777777" w:rsidR="00CD5FF8" w:rsidRPr="004F739D" w:rsidRDefault="00CD5FF8" w:rsidP="004F739D">
      <w:pPr>
        <w:spacing w:line="360" w:lineRule="auto"/>
        <w:jc w:val="both"/>
        <w:rPr>
          <w:rFonts w:asciiTheme="minorBidi" w:eastAsia="Times New Roman" w:hAnsiTheme="minorBidi"/>
        </w:rPr>
      </w:pPr>
    </w:p>
    <w:p w14:paraId="4399EF81" w14:textId="77777777" w:rsidR="000A2565" w:rsidRPr="00B7504F" w:rsidRDefault="00960399" w:rsidP="00B471CA">
      <w:pPr>
        <w:shd w:val="clear" w:color="auto" w:fill="F2F2F2" w:themeFill="background1" w:themeFillShade="F2"/>
        <w:spacing w:after="120" w:line="360" w:lineRule="auto"/>
        <w:jc w:val="both"/>
        <w:rPr>
          <w:rFonts w:asciiTheme="minorBidi" w:hAnsiTheme="minorBidi"/>
          <w:b/>
          <w:bCs/>
          <w:sz w:val="28"/>
          <w:szCs w:val="28"/>
          <w:rtl/>
        </w:rPr>
      </w:pPr>
      <w:r w:rsidRPr="00B7504F">
        <w:rPr>
          <w:rFonts w:asciiTheme="minorBidi" w:hAnsiTheme="minorBidi"/>
          <w:sz w:val="28"/>
          <w:szCs w:val="28"/>
          <w:rtl/>
        </w:rPr>
        <w:t xml:space="preserve"> </w:t>
      </w:r>
      <w:r w:rsidR="00B471CA">
        <w:rPr>
          <w:rFonts w:asciiTheme="minorBidi" w:hAnsiTheme="minorBidi" w:hint="cs"/>
          <w:b/>
          <w:bCs/>
          <w:sz w:val="28"/>
          <w:szCs w:val="28"/>
          <w:rtl/>
        </w:rPr>
        <w:t xml:space="preserve">האמנם משילות משולבת? </w:t>
      </w:r>
    </w:p>
    <w:p w14:paraId="03860D2C" w14:textId="1A87F90E" w:rsidR="008F0448" w:rsidRPr="004F739D" w:rsidRDefault="00A7284A" w:rsidP="00AC56F7">
      <w:pPr>
        <w:spacing w:after="120" w:line="360" w:lineRule="auto"/>
        <w:jc w:val="both"/>
        <w:rPr>
          <w:rFonts w:asciiTheme="minorBidi" w:hAnsiTheme="minorBidi"/>
          <w:b/>
          <w:bCs/>
          <w:u w:val="single"/>
          <w:rtl/>
        </w:rPr>
      </w:pPr>
      <w:r>
        <w:rPr>
          <w:rFonts w:asciiTheme="minorBidi" w:hAnsiTheme="minorBidi" w:hint="cs"/>
          <w:rtl/>
        </w:rPr>
        <w:t>ל</w:t>
      </w:r>
      <w:r w:rsidR="00FF3504">
        <w:rPr>
          <w:rFonts w:asciiTheme="minorBidi" w:hAnsiTheme="minorBidi" w:hint="cs"/>
          <w:rtl/>
        </w:rPr>
        <w:t>משילות משולבת</w:t>
      </w:r>
      <w:r w:rsidR="00682508">
        <w:rPr>
          <w:rFonts w:asciiTheme="minorBidi" w:hAnsiTheme="minorBidi" w:hint="cs"/>
          <w:rtl/>
        </w:rPr>
        <w:t xml:space="preserve"> רבדים שונים</w:t>
      </w:r>
      <w:r w:rsidR="00A56416">
        <w:rPr>
          <w:rFonts w:asciiTheme="minorBidi" w:hAnsiTheme="minorBidi" w:hint="cs"/>
          <w:rtl/>
        </w:rPr>
        <w:t xml:space="preserve">: </w:t>
      </w:r>
      <w:r w:rsidR="00A56416" w:rsidRPr="004F739D">
        <w:rPr>
          <w:rFonts w:asciiTheme="minorBidi" w:hAnsiTheme="minorBidi"/>
          <w:rtl/>
        </w:rPr>
        <w:t xml:space="preserve">הנחות מקדימות, מהות </w:t>
      </w:r>
      <w:r w:rsidR="00190C05">
        <w:rPr>
          <w:rFonts w:asciiTheme="minorBidi" w:hAnsiTheme="minorBidi" w:hint="cs"/>
          <w:rtl/>
        </w:rPr>
        <w:t>ש</w:t>
      </w:r>
      <w:r w:rsidR="00A56416" w:rsidRPr="004F739D">
        <w:rPr>
          <w:rFonts w:asciiTheme="minorBidi" w:hAnsiTheme="minorBidi"/>
          <w:rtl/>
        </w:rPr>
        <w:t>ל</w:t>
      </w:r>
      <w:r w:rsidR="00190C05">
        <w:rPr>
          <w:rFonts w:asciiTheme="minorBidi" w:hAnsiTheme="minorBidi" w:hint="cs"/>
          <w:rtl/>
        </w:rPr>
        <w:t xml:space="preserve"> </w:t>
      </w:r>
      <w:r w:rsidR="00A56416" w:rsidRPr="004F739D">
        <w:rPr>
          <w:rFonts w:asciiTheme="minorBidi" w:hAnsiTheme="minorBidi"/>
          <w:rtl/>
        </w:rPr>
        <w:t>הסדרי המשילות</w:t>
      </w:r>
      <w:r w:rsidR="00190C05">
        <w:rPr>
          <w:rFonts w:asciiTheme="minorBidi" w:hAnsiTheme="minorBidi" w:hint="cs"/>
          <w:rtl/>
        </w:rPr>
        <w:t xml:space="preserve"> עצמם</w:t>
      </w:r>
      <w:r w:rsidR="00A56416" w:rsidRPr="004F739D">
        <w:rPr>
          <w:rFonts w:asciiTheme="minorBidi" w:hAnsiTheme="minorBidi"/>
          <w:rtl/>
        </w:rPr>
        <w:t>, תהליכי קביעת המדיניות וקבלת ההחלטות, והמימוש באמצעות יישום המדיניות. סיפור יוזמת 5פי2 מ</w:t>
      </w:r>
      <w:r w:rsidR="00190C05">
        <w:rPr>
          <w:rFonts w:asciiTheme="minorBidi" w:hAnsiTheme="minorBidi" w:hint="cs"/>
          <w:rtl/>
        </w:rPr>
        <w:t>למד</w:t>
      </w:r>
      <w:r w:rsidR="00A56416" w:rsidRPr="004F739D">
        <w:rPr>
          <w:rFonts w:asciiTheme="minorBidi" w:hAnsiTheme="minorBidi"/>
          <w:rtl/>
        </w:rPr>
        <w:t xml:space="preserve"> כי </w:t>
      </w:r>
      <w:r w:rsidR="006F0AE6">
        <w:rPr>
          <w:rFonts w:asciiTheme="minorBidi" w:hAnsiTheme="minorBidi" w:hint="cs"/>
          <w:rtl/>
        </w:rPr>
        <w:t xml:space="preserve">רבדים שונים של </w:t>
      </w:r>
      <w:r w:rsidR="00A56416" w:rsidRPr="004F739D">
        <w:rPr>
          <w:rFonts w:asciiTheme="minorBidi" w:hAnsiTheme="minorBidi"/>
          <w:rtl/>
        </w:rPr>
        <w:t>משילות משולבת באו לידי ביטוי באופן שונה בשלבים השונים של המהלך המשותף</w:t>
      </w:r>
      <w:r w:rsidR="00190C05">
        <w:rPr>
          <w:rFonts w:asciiTheme="minorBidi" w:hAnsiTheme="minorBidi" w:hint="cs"/>
          <w:rtl/>
        </w:rPr>
        <w:t>, כפי שיוצג להלן</w:t>
      </w:r>
      <w:r w:rsidR="00A56416" w:rsidRPr="004F739D">
        <w:rPr>
          <w:rFonts w:asciiTheme="minorBidi" w:hAnsiTheme="minorBidi"/>
          <w:rtl/>
        </w:rPr>
        <w:t>.</w:t>
      </w:r>
      <w:r w:rsidR="00FF3504">
        <w:rPr>
          <w:rFonts w:asciiTheme="minorBidi" w:hAnsiTheme="minorBidi" w:hint="cs"/>
          <w:rtl/>
        </w:rPr>
        <w:t xml:space="preserve"> </w:t>
      </w:r>
    </w:p>
    <w:p w14:paraId="48B3F447" w14:textId="77777777" w:rsidR="007D0ACC" w:rsidRPr="004F739D" w:rsidRDefault="00190C05" w:rsidP="007D0ACC">
      <w:pPr>
        <w:spacing w:line="360" w:lineRule="auto"/>
        <w:jc w:val="both"/>
        <w:rPr>
          <w:rFonts w:asciiTheme="minorBidi" w:hAnsiTheme="minorBidi"/>
          <w:b/>
          <w:bCs/>
          <w:u w:val="single"/>
          <w:rtl/>
        </w:rPr>
      </w:pPr>
      <w:r>
        <w:rPr>
          <w:rFonts w:asciiTheme="minorBidi" w:hAnsiTheme="minorBidi" w:hint="cs"/>
          <w:b/>
          <w:bCs/>
          <w:u w:val="single"/>
          <w:rtl/>
        </w:rPr>
        <w:t>ברובד ה</w:t>
      </w:r>
      <w:r w:rsidR="007D0ACC" w:rsidRPr="004F739D">
        <w:rPr>
          <w:rFonts w:asciiTheme="minorBidi" w:hAnsiTheme="minorBidi"/>
          <w:b/>
          <w:bCs/>
          <w:u w:val="single"/>
          <w:rtl/>
        </w:rPr>
        <w:t xml:space="preserve">הנחות </w:t>
      </w:r>
      <w:r>
        <w:rPr>
          <w:rFonts w:asciiTheme="minorBidi" w:hAnsiTheme="minorBidi" w:hint="cs"/>
          <w:b/>
          <w:bCs/>
          <w:u w:val="single"/>
          <w:rtl/>
        </w:rPr>
        <w:t>ה</w:t>
      </w:r>
      <w:r w:rsidR="007D0ACC" w:rsidRPr="004F739D">
        <w:rPr>
          <w:rFonts w:asciiTheme="minorBidi" w:hAnsiTheme="minorBidi"/>
          <w:b/>
          <w:bCs/>
          <w:u w:val="single"/>
          <w:rtl/>
        </w:rPr>
        <w:t>מקדימות</w:t>
      </w:r>
      <w:r w:rsidR="00D64358">
        <w:rPr>
          <w:rFonts w:asciiTheme="minorBidi" w:hAnsiTheme="minorBidi" w:hint="cs"/>
          <w:b/>
          <w:bCs/>
          <w:u w:val="single"/>
          <w:rtl/>
        </w:rPr>
        <w:t xml:space="preserve"> </w:t>
      </w:r>
      <w:r w:rsidR="007D0ACC" w:rsidRPr="004F739D">
        <w:rPr>
          <w:rFonts w:asciiTheme="minorBidi" w:hAnsiTheme="minorBidi"/>
          <w:b/>
          <w:bCs/>
          <w:u w:val="single"/>
          <w:rtl/>
        </w:rPr>
        <w:t xml:space="preserve"> </w:t>
      </w:r>
    </w:p>
    <w:p w14:paraId="3AAF1079" w14:textId="02CF0CBC" w:rsidR="007D0ACC" w:rsidRDefault="001C3DDE" w:rsidP="001C3DDE">
      <w:pPr>
        <w:pStyle w:val="ab"/>
        <w:spacing w:line="360" w:lineRule="auto"/>
        <w:jc w:val="both"/>
        <w:rPr>
          <w:rFonts w:asciiTheme="minorBidi" w:hAnsiTheme="minorBidi"/>
          <w:sz w:val="22"/>
          <w:szCs w:val="22"/>
          <w:rtl/>
        </w:rPr>
      </w:pPr>
      <w:r>
        <w:rPr>
          <w:rFonts w:asciiTheme="minorBidi" w:hAnsiTheme="minorBidi"/>
          <w:sz w:val="22"/>
          <w:szCs w:val="22"/>
          <w:rtl/>
        </w:rPr>
        <w:t>מטרת המשילות המשולבת ב</w:t>
      </w:r>
      <w:r w:rsidR="007D0ACC" w:rsidRPr="004F739D">
        <w:rPr>
          <w:rFonts w:asciiTheme="minorBidi" w:hAnsiTheme="minorBidi"/>
          <w:sz w:val="22"/>
          <w:szCs w:val="22"/>
          <w:rtl/>
        </w:rPr>
        <w:t xml:space="preserve">יוזמת 5פי2 </w:t>
      </w:r>
      <w:r w:rsidR="00B67852">
        <w:rPr>
          <w:rFonts w:asciiTheme="minorBidi" w:hAnsiTheme="minorBidi" w:hint="cs"/>
          <w:sz w:val="22"/>
          <w:szCs w:val="22"/>
          <w:rtl/>
        </w:rPr>
        <w:t xml:space="preserve">הינה </w:t>
      </w:r>
      <w:r w:rsidR="007D0ACC" w:rsidRPr="004F739D">
        <w:rPr>
          <w:rFonts w:asciiTheme="minorBidi" w:hAnsiTheme="minorBidi"/>
          <w:sz w:val="22"/>
          <w:szCs w:val="22"/>
          <w:rtl/>
        </w:rPr>
        <w:t xml:space="preserve">לקדם מטרה ציבורית </w:t>
      </w:r>
      <w:r>
        <w:rPr>
          <w:rFonts w:asciiTheme="minorBidi" w:hAnsiTheme="minorBidi" w:hint="cs"/>
          <w:sz w:val="22"/>
          <w:szCs w:val="22"/>
          <w:rtl/>
        </w:rPr>
        <w:t xml:space="preserve">של </w:t>
      </w:r>
      <w:r w:rsidR="00190C05">
        <w:rPr>
          <w:rFonts w:asciiTheme="minorBidi" w:hAnsiTheme="minorBidi" w:hint="cs"/>
          <w:sz w:val="22"/>
          <w:szCs w:val="22"/>
          <w:rtl/>
        </w:rPr>
        <w:t xml:space="preserve">הרחבת </w:t>
      </w:r>
      <w:r w:rsidR="007D0ACC" w:rsidRPr="004F739D">
        <w:rPr>
          <w:rFonts w:asciiTheme="minorBidi" w:hAnsiTheme="minorBidi"/>
          <w:sz w:val="22"/>
          <w:szCs w:val="22"/>
          <w:rtl/>
        </w:rPr>
        <w:t>מעגל המצוינות המדעית בחינוך</w:t>
      </w:r>
      <w:r w:rsidR="00190C05">
        <w:rPr>
          <w:rFonts w:asciiTheme="minorBidi" w:hAnsiTheme="minorBidi" w:hint="cs"/>
          <w:sz w:val="22"/>
          <w:szCs w:val="22"/>
          <w:rtl/>
        </w:rPr>
        <w:t>, בכדי</w:t>
      </w:r>
      <w:r w:rsidR="007D0ACC" w:rsidRPr="004F739D">
        <w:rPr>
          <w:rFonts w:asciiTheme="minorBidi" w:hAnsiTheme="minorBidi"/>
          <w:sz w:val="22"/>
          <w:szCs w:val="22"/>
          <w:rtl/>
        </w:rPr>
        <w:t xml:space="preserve"> לתת מענה למגמת </w:t>
      </w:r>
      <w:r w:rsidR="00190C05">
        <w:rPr>
          <w:rFonts w:asciiTheme="minorBidi" w:hAnsiTheme="minorBidi" w:hint="cs"/>
          <w:sz w:val="22"/>
          <w:szCs w:val="22"/>
          <w:rtl/>
        </w:rPr>
        <w:t>ה</w:t>
      </w:r>
      <w:r w:rsidR="007D0ACC" w:rsidRPr="004F739D">
        <w:rPr>
          <w:rFonts w:asciiTheme="minorBidi" w:hAnsiTheme="minorBidi"/>
          <w:sz w:val="22"/>
          <w:szCs w:val="22"/>
          <w:rtl/>
        </w:rPr>
        <w:t>ירידה במספר התלמידים הבוחרים מקצועות אלה</w:t>
      </w:r>
      <w:r w:rsidR="00190C05">
        <w:rPr>
          <w:rFonts w:asciiTheme="minorBidi" w:hAnsiTheme="minorBidi" w:hint="cs"/>
          <w:sz w:val="22"/>
          <w:szCs w:val="22"/>
          <w:rtl/>
        </w:rPr>
        <w:t xml:space="preserve"> מחד,</w:t>
      </w:r>
      <w:r w:rsidR="007D0ACC" w:rsidRPr="004F739D">
        <w:rPr>
          <w:rFonts w:asciiTheme="minorBidi" w:hAnsiTheme="minorBidi"/>
          <w:sz w:val="22"/>
          <w:szCs w:val="22"/>
          <w:rtl/>
        </w:rPr>
        <w:t xml:space="preserve"> ו</w:t>
      </w:r>
      <w:r w:rsidR="00B67852">
        <w:rPr>
          <w:rFonts w:asciiTheme="minorBidi" w:hAnsiTheme="minorBidi" w:hint="cs"/>
          <w:sz w:val="22"/>
          <w:szCs w:val="22"/>
          <w:rtl/>
        </w:rPr>
        <w:t>כצעד לצמצום ה</w:t>
      </w:r>
      <w:r w:rsidR="007D0ACC" w:rsidRPr="004F739D">
        <w:rPr>
          <w:rFonts w:asciiTheme="minorBidi" w:hAnsiTheme="minorBidi"/>
          <w:sz w:val="22"/>
          <w:szCs w:val="22"/>
          <w:rtl/>
        </w:rPr>
        <w:t>פערים בין מרכז ופריפריה ובי</w:t>
      </w:r>
      <w:r>
        <w:rPr>
          <w:rFonts w:asciiTheme="minorBidi" w:hAnsiTheme="minorBidi"/>
          <w:sz w:val="22"/>
          <w:szCs w:val="22"/>
          <w:rtl/>
        </w:rPr>
        <w:t>ן המגזר היהודי לערבי</w:t>
      </w:r>
      <w:r w:rsidR="00190C05">
        <w:rPr>
          <w:rFonts w:asciiTheme="minorBidi" w:hAnsiTheme="minorBidi" w:hint="cs"/>
          <w:sz w:val="22"/>
          <w:szCs w:val="22"/>
          <w:rtl/>
        </w:rPr>
        <w:t xml:space="preserve"> מאידך</w:t>
      </w:r>
      <w:r w:rsidR="007D0ACC" w:rsidRPr="004F739D">
        <w:rPr>
          <w:rFonts w:asciiTheme="minorBidi" w:hAnsiTheme="minorBidi"/>
          <w:sz w:val="22"/>
          <w:szCs w:val="22"/>
          <w:rtl/>
        </w:rPr>
        <w:t xml:space="preserve">. ההחלטה לייצר מנגנונים של משילות משולבת נשענה על ההבנה כי רק </w:t>
      </w:r>
      <w:r w:rsidR="00190C05">
        <w:rPr>
          <w:rFonts w:asciiTheme="minorBidi" w:hAnsiTheme="minorBidi" w:hint="cs"/>
          <w:sz w:val="22"/>
          <w:szCs w:val="22"/>
          <w:rtl/>
        </w:rPr>
        <w:t>כך ניתן יהיה</w:t>
      </w:r>
      <w:r w:rsidR="007D0ACC" w:rsidRPr="004F739D">
        <w:rPr>
          <w:rFonts w:asciiTheme="minorBidi" w:hAnsiTheme="minorBidi"/>
          <w:sz w:val="22"/>
          <w:szCs w:val="22"/>
          <w:rtl/>
        </w:rPr>
        <w:t xml:space="preserve"> לחולל שינוי</w:t>
      </w:r>
      <w:r w:rsidR="00484606">
        <w:rPr>
          <w:rFonts w:asciiTheme="minorBidi" w:hAnsiTheme="minorBidi" w:hint="cs"/>
          <w:sz w:val="22"/>
          <w:szCs w:val="22"/>
          <w:rtl/>
        </w:rPr>
        <w:t xml:space="preserve">, </w:t>
      </w:r>
      <w:r w:rsidR="00190C05">
        <w:rPr>
          <w:rFonts w:asciiTheme="minorBidi" w:hAnsiTheme="minorBidi" w:hint="cs"/>
          <w:sz w:val="22"/>
          <w:szCs w:val="22"/>
          <w:rtl/>
        </w:rPr>
        <w:t xml:space="preserve">כלומר </w:t>
      </w:r>
      <w:r w:rsidR="00484606">
        <w:rPr>
          <w:rFonts w:asciiTheme="minorBidi" w:hAnsiTheme="minorBidi" w:hint="cs"/>
          <w:sz w:val="22"/>
          <w:szCs w:val="22"/>
          <w:rtl/>
        </w:rPr>
        <w:t>להשיג תוצאות</w:t>
      </w:r>
      <w:r w:rsidR="007D0ACC" w:rsidRPr="004F739D">
        <w:rPr>
          <w:rFonts w:asciiTheme="minorBidi" w:hAnsiTheme="minorBidi"/>
          <w:sz w:val="22"/>
          <w:szCs w:val="22"/>
          <w:rtl/>
        </w:rPr>
        <w:t xml:space="preserve"> ולייצר ערך ציבורי. מורכבות הבעיה </w:t>
      </w:r>
      <w:r w:rsidR="00190C05">
        <w:rPr>
          <w:rFonts w:asciiTheme="minorBidi" w:hAnsiTheme="minorBidi" w:hint="cs"/>
          <w:sz w:val="22"/>
          <w:szCs w:val="22"/>
          <w:rtl/>
        </w:rPr>
        <w:t xml:space="preserve">על מגוון וריבוי </w:t>
      </w:r>
      <w:r w:rsidR="007D0ACC" w:rsidRPr="004F739D">
        <w:rPr>
          <w:rFonts w:asciiTheme="minorBidi" w:hAnsiTheme="minorBidi"/>
          <w:sz w:val="22"/>
          <w:szCs w:val="22"/>
          <w:rtl/>
        </w:rPr>
        <w:t>ממדי</w:t>
      </w:r>
      <w:r w:rsidR="00190C05">
        <w:rPr>
          <w:rFonts w:asciiTheme="minorBidi" w:hAnsiTheme="minorBidi" w:hint="cs"/>
          <w:sz w:val="22"/>
          <w:szCs w:val="22"/>
          <w:rtl/>
        </w:rPr>
        <w:t xml:space="preserve">ה </w:t>
      </w:r>
      <w:r>
        <w:rPr>
          <w:rFonts w:asciiTheme="minorBidi" w:hAnsiTheme="minorBidi" w:hint="cs"/>
          <w:sz w:val="22"/>
          <w:szCs w:val="22"/>
          <w:rtl/>
        </w:rPr>
        <w:t>חייבה</w:t>
      </w:r>
      <w:r w:rsidR="00190C05">
        <w:rPr>
          <w:rFonts w:asciiTheme="minorBidi" w:hAnsiTheme="minorBidi" w:hint="cs"/>
          <w:sz w:val="22"/>
          <w:szCs w:val="22"/>
          <w:rtl/>
        </w:rPr>
        <w:t xml:space="preserve"> </w:t>
      </w:r>
      <w:r w:rsidR="007D0ACC" w:rsidRPr="004F739D">
        <w:rPr>
          <w:rFonts w:asciiTheme="minorBidi" w:hAnsiTheme="minorBidi"/>
          <w:sz w:val="22"/>
          <w:szCs w:val="22"/>
          <w:rtl/>
        </w:rPr>
        <w:t xml:space="preserve">פעולה משולבת של שחקנים משלושת המגזרים. </w:t>
      </w:r>
      <w:r w:rsidR="00190C05">
        <w:rPr>
          <w:rFonts w:asciiTheme="minorBidi" w:hAnsiTheme="minorBidi" w:hint="cs"/>
          <w:sz w:val="22"/>
          <w:szCs w:val="22"/>
          <w:rtl/>
        </w:rPr>
        <w:t xml:space="preserve">בנוסף, </w:t>
      </w:r>
      <w:r w:rsidR="007D0ACC" w:rsidRPr="004F739D">
        <w:rPr>
          <w:rFonts w:asciiTheme="minorBidi" w:hAnsiTheme="minorBidi"/>
          <w:sz w:val="22"/>
          <w:szCs w:val="22"/>
          <w:rtl/>
        </w:rPr>
        <w:t>רשת השותפים ה</w:t>
      </w:r>
      <w:r w:rsidR="00254BC9">
        <w:rPr>
          <w:rFonts w:asciiTheme="minorBidi" w:hAnsiTheme="minorBidi"/>
          <w:sz w:val="22"/>
          <w:szCs w:val="22"/>
          <w:rtl/>
        </w:rPr>
        <w:t>בין-מגזרי</w:t>
      </w:r>
      <w:r w:rsidR="007D0ACC" w:rsidRPr="004F739D">
        <w:rPr>
          <w:rFonts w:asciiTheme="minorBidi" w:hAnsiTheme="minorBidi"/>
          <w:sz w:val="22"/>
          <w:szCs w:val="22"/>
          <w:rtl/>
        </w:rPr>
        <w:t>ת יצרה ערך ציבורי ונתנה ביטוי לערכים דמוקרטיים של קול הציבור</w:t>
      </w:r>
      <w:r w:rsidR="00190C05">
        <w:rPr>
          <w:rFonts w:asciiTheme="minorBidi" w:hAnsiTheme="minorBidi" w:hint="cs"/>
          <w:sz w:val="22"/>
          <w:szCs w:val="22"/>
          <w:rtl/>
        </w:rPr>
        <w:t>,</w:t>
      </w:r>
      <w:r w:rsidR="007D0ACC" w:rsidRPr="004F739D">
        <w:rPr>
          <w:rFonts w:asciiTheme="minorBidi" w:hAnsiTheme="minorBidi"/>
          <w:sz w:val="22"/>
          <w:szCs w:val="22"/>
          <w:rtl/>
        </w:rPr>
        <w:t xml:space="preserve"> </w:t>
      </w:r>
      <w:r>
        <w:rPr>
          <w:rFonts w:asciiTheme="minorBidi" w:hAnsiTheme="minorBidi" w:hint="cs"/>
          <w:sz w:val="22"/>
          <w:szCs w:val="22"/>
          <w:rtl/>
        </w:rPr>
        <w:t>באמצעות</w:t>
      </w:r>
      <w:r w:rsidR="007D0ACC" w:rsidRPr="004F739D">
        <w:rPr>
          <w:rFonts w:asciiTheme="minorBidi" w:hAnsiTheme="minorBidi"/>
          <w:sz w:val="22"/>
          <w:szCs w:val="22"/>
          <w:rtl/>
        </w:rPr>
        <w:t xml:space="preserve"> ארגוני החברה האזרחית</w:t>
      </w:r>
      <w:r w:rsidR="00190C05">
        <w:rPr>
          <w:rFonts w:asciiTheme="minorBidi" w:hAnsiTheme="minorBidi" w:hint="cs"/>
          <w:sz w:val="22"/>
          <w:szCs w:val="22"/>
          <w:rtl/>
        </w:rPr>
        <w:t xml:space="preserve"> הפעילים בשדה החינוך</w:t>
      </w:r>
      <w:r w:rsidR="007D0ACC" w:rsidRPr="004F739D">
        <w:rPr>
          <w:rFonts w:asciiTheme="minorBidi" w:hAnsiTheme="minorBidi"/>
          <w:sz w:val="22"/>
          <w:szCs w:val="22"/>
          <w:rtl/>
        </w:rPr>
        <w:t xml:space="preserve">. </w:t>
      </w:r>
    </w:p>
    <w:p w14:paraId="6917D323" w14:textId="10F30D04" w:rsidR="005E4D27" w:rsidRPr="007F47C5" w:rsidRDefault="00AF6912" w:rsidP="00AC56F7">
      <w:pPr>
        <w:pStyle w:val="af5"/>
      </w:pPr>
      <w:r w:rsidRPr="00AC56F7">
        <w:rPr>
          <w:rFonts w:hint="cs"/>
          <w:rtl/>
        </w:rPr>
        <w:t xml:space="preserve">היוזמה יצאה לדרך עם הנחה מקדימה כי </w:t>
      </w:r>
      <w:r w:rsidR="005E4D27" w:rsidRPr="00AC56F7">
        <w:rPr>
          <w:rFonts w:hint="cs"/>
          <w:rtl/>
        </w:rPr>
        <w:t>משרד החינוך הוא הגורם ש</w:t>
      </w:r>
      <w:r w:rsidR="00190C05" w:rsidRPr="00AC56F7">
        <w:rPr>
          <w:rFonts w:hint="cs"/>
          <w:rtl/>
        </w:rPr>
        <w:t>צריך</w:t>
      </w:r>
      <w:r w:rsidR="005E4D27" w:rsidRPr="00AC56F7">
        <w:rPr>
          <w:rFonts w:hint="cs"/>
          <w:rtl/>
        </w:rPr>
        <w:t xml:space="preserve"> להוביל את השותפות לקידום השינוי המערכתי</w:t>
      </w:r>
      <w:r w:rsidR="00190C05" w:rsidRPr="00AC56F7">
        <w:rPr>
          <w:rFonts w:hint="cs"/>
          <w:rtl/>
        </w:rPr>
        <w:t>,</w:t>
      </w:r>
      <w:r w:rsidR="005E4D27" w:rsidRPr="00AC56F7">
        <w:rPr>
          <w:rFonts w:hint="cs"/>
          <w:rtl/>
        </w:rPr>
        <w:t xml:space="preserve"> באמצעות קביעת מדיניות והגדרת סדרי עדיפויות. </w:t>
      </w:r>
      <w:r w:rsidR="005E4D27" w:rsidRPr="007F47C5">
        <w:rPr>
          <w:rFonts w:hint="cs"/>
          <w:rtl/>
        </w:rPr>
        <w:t>בהתאם לכך, אסטרטגית הפעולה של השותפות ה</w:t>
      </w:r>
      <w:r w:rsidR="00254BC9">
        <w:rPr>
          <w:rFonts w:hint="cs"/>
          <w:rtl/>
        </w:rPr>
        <w:t>בין-מגזרי</w:t>
      </w:r>
      <w:r w:rsidR="005E4D27" w:rsidRPr="007F47C5">
        <w:rPr>
          <w:rFonts w:hint="cs"/>
          <w:rtl/>
        </w:rPr>
        <w:t>ת במהלך השנה הראשונה</w:t>
      </w:r>
      <w:r w:rsidR="00190C05">
        <w:rPr>
          <w:rFonts w:hint="cs"/>
          <w:rtl/>
        </w:rPr>
        <w:t>, אותה הובילו</w:t>
      </w:r>
      <w:r w:rsidR="005E4D27" w:rsidRPr="007F47C5">
        <w:rPr>
          <w:rFonts w:hint="cs"/>
          <w:rtl/>
        </w:rPr>
        <w:t xml:space="preserve"> גורמים פילנתרופיים, עסקיים וארגוני חינוך מהמגזר השלישי</w:t>
      </w:r>
      <w:r w:rsidR="00190C05">
        <w:rPr>
          <w:rFonts w:hint="cs"/>
          <w:rtl/>
        </w:rPr>
        <w:t>,</w:t>
      </w:r>
      <w:r w:rsidR="005E4D27" w:rsidRPr="007F47C5">
        <w:rPr>
          <w:rFonts w:hint="cs"/>
          <w:rtl/>
        </w:rPr>
        <w:t xml:space="preserve"> התמקדה ב</w:t>
      </w:r>
      <w:r w:rsidR="00190C05">
        <w:rPr>
          <w:rFonts w:hint="cs"/>
          <w:rtl/>
        </w:rPr>
        <w:t xml:space="preserve">יצירת </w:t>
      </w:r>
      <w:r w:rsidR="005E4D27" w:rsidRPr="007F47C5">
        <w:rPr>
          <w:rFonts w:hint="cs"/>
          <w:rtl/>
        </w:rPr>
        <w:t>דיאלוג, בניית אמון ורתימה של הנהלת משרד החינוך להובלת המהלך המשותף. השותפות ה</w:t>
      </w:r>
      <w:r w:rsidR="00254BC9">
        <w:rPr>
          <w:rFonts w:hint="cs"/>
          <w:rtl/>
        </w:rPr>
        <w:t>בין-מגזרי</w:t>
      </w:r>
      <w:r w:rsidR="005E4D27" w:rsidRPr="007F47C5">
        <w:rPr>
          <w:rFonts w:hint="cs"/>
          <w:rtl/>
        </w:rPr>
        <w:t xml:space="preserve">ת נשענה על תפיסת עולם המדגישה את אחריות המדינה על נושאים ציבוריים וחינוכיים ובהתאם לכך עוצבו דרכי הפעולה המשולבות והמשלימות. </w:t>
      </w:r>
    </w:p>
    <w:p w14:paraId="520BD61B" w14:textId="77777777" w:rsidR="00D4387A" w:rsidRPr="004F739D" w:rsidRDefault="00753034" w:rsidP="00D4387A">
      <w:pPr>
        <w:spacing w:line="360" w:lineRule="auto"/>
        <w:jc w:val="both"/>
        <w:rPr>
          <w:rFonts w:asciiTheme="minorBidi" w:hAnsiTheme="minorBidi"/>
          <w:b/>
          <w:bCs/>
          <w:u w:val="single"/>
          <w:rtl/>
        </w:rPr>
      </w:pPr>
      <w:r>
        <w:rPr>
          <w:rFonts w:asciiTheme="minorBidi" w:hAnsiTheme="minorBidi" w:hint="cs"/>
          <w:b/>
          <w:bCs/>
          <w:u w:val="single"/>
          <w:rtl/>
        </w:rPr>
        <w:t>ברובד ה</w:t>
      </w:r>
      <w:r w:rsidR="00D4387A" w:rsidRPr="004F739D">
        <w:rPr>
          <w:rFonts w:asciiTheme="minorBidi" w:hAnsiTheme="minorBidi"/>
          <w:b/>
          <w:bCs/>
          <w:u w:val="single"/>
          <w:rtl/>
        </w:rPr>
        <w:t>מהות</w:t>
      </w:r>
    </w:p>
    <w:p w14:paraId="2B21B555" w14:textId="3C230B53" w:rsidR="00D4387A" w:rsidRPr="004F739D" w:rsidRDefault="00D4387A" w:rsidP="00DE7AE5">
      <w:pPr>
        <w:spacing w:after="120" w:line="360" w:lineRule="auto"/>
        <w:jc w:val="both"/>
        <w:rPr>
          <w:rFonts w:asciiTheme="minorBidi" w:hAnsiTheme="minorBidi"/>
          <w:rtl/>
        </w:rPr>
      </w:pPr>
      <w:r w:rsidRPr="004F739D">
        <w:rPr>
          <w:rFonts w:asciiTheme="minorBidi" w:hAnsiTheme="minorBidi"/>
          <w:rtl/>
        </w:rPr>
        <w:t xml:space="preserve">יוזמת 5פי2 יצאה לדרך כמהלך </w:t>
      </w:r>
      <w:r w:rsidR="00254BC9">
        <w:rPr>
          <w:rFonts w:asciiTheme="minorBidi" w:hAnsiTheme="minorBidi"/>
          <w:rtl/>
        </w:rPr>
        <w:t>בין-מגזרי</w:t>
      </w:r>
      <w:r w:rsidRPr="004F739D">
        <w:rPr>
          <w:rFonts w:asciiTheme="minorBidi" w:hAnsiTheme="minorBidi"/>
          <w:rtl/>
        </w:rPr>
        <w:t xml:space="preserve"> </w:t>
      </w:r>
      <w:r w:rsidR="00753034">
        <w:rPr>
          <w:rFonts w:asciiTheme="minorBidi" w:hAnsiTheme="minorBidi" w:hint="cs"/>
          <w:rtl/>
        </w:rPr>
        <w:t xml:space="preserve">שהניעו </w:t>
      </w:r>
      <w:r w:rsidRPr="004F739D">
        <w:rPr>
          <w:rFonts w:asciiTheme="minorBidi" w:hAnsiTheme="minorBidi"/>
          <w:rtl/>
        </w:rPr>
        <w:t xml:space="preserve">גורמים חוץ ממשלתיים מהמגזר הפילנתרופי והעסקי. </w:t>
      </w:r>
      <w:r w:rsidR="00AC56F7">
        <w:rPr>
          <w:rFonts w:asciiTheme="minorBidi" w:hAnsiTheme="minorBidi" w:hint="cs"/>
          <w:rtl/>
        </w:rPr>
        <w:t>עם</w:t>
      </w:r>
      <w:r w:rsidR="00AC56F7">
        <w:rPr>
          <w:rFonts w:asciiTheme="minorBidi" w:hAnsiTheme="minorBidi"/>
          <w:rtl/>
        </w:rPr>
        <w:t xml:space="preserve"> כניסת משרד החינוך ליוזמה </w:t>
      </w:r>
      <w:r w:rsidR="00AC56F7">
        <w:rPr>
          <w:rFonts w:asciiTheme="minorBidi" w:hAnsiTheme="minorBidi" w:hint="cs"/>
          <w:rtl/>
        </w:rPr>
        <w:t>כ</w:t>
      </w:r>
      <w:r w:rsidRPr="004F739D">
        <w:rPr>
          <w:rFonts w:asciiTheme="minorBidi" w:hAnsiTheme="minorBidi"/>
          <w:rtl/>
        </w:rPr>
        <w:t>שותף מוביל</w:t>
      </w:r>
      <w:r w:rsidR="00753034">
        <w:rPr>
          <w:rFonts w:asciiTheme="minorBidi" w:hAnsiTheme="minorBidi" w:hint="cs"/>
          <w:rtl/>
        </w:rPr>
        <w:t>,</w:t>
      </w:r>
      <w:r w:rsidRPr="004F739D">
        <w:rPr>
          <w:rFonts w:asciiTheme="minorBidi" w:hAnsiTheme="minorBidi"/>
          <w:rtl/>
        </w:rPr>
        <w:t xml:space="preserve"> ו</w:t>
      </w:r>
      <w:r w:rsidR="00DE7AE5">
        <w:rPr>
          <w:rFonts w:asciiTheme="minorBidi" w:hAnsiTheme="minorBidi" w:hint="cs"/>
          <w:rtl/>
        </w:rPr>
        <w:t>בוודאי</w:t>
      </w:r>
      <w:r w:rsidRPr="004F739D">
        <w:rPr>
          <w:rFonts w:asciiTheme="minorBidi" w:hAnsiTheme="minorBidi"/>
          <w:rtl/>
        </w:rPr>
        <w:t xml:space="preserve"> </w:t>
      </w:r>
      <w:r w:rsidR="00DE7AE5">
        <w:rPr>
          <w:rFonts w:asciiTheme="minorBidi" w:hAnsiTheme="minorBidi" w:hint="cs"/>
          <w:rtl/>
        </w:rPr>
        <w:t xml:space="preserve">מהתנעת </w:t>
      </w:r>
      <w:r w:rsidRPr="004F739D">
        <w:rPr>
          <w:rFonts w:asciiTheme="minorBidi" w:hAnsiTheme="minorBidi"/>
          <w:rtl/>
        </w:rPr>
        <w:t xml:space="preserve">התכנית הלאומית </w:t>
      </w:r>
      <w:r w:rsidR="00AF6912">
        <w:rPr>
          <w:rFonts w:asciiTheme="minorBidi" w:hAnsiTheme="minorBidi" w:hint="cs"/>
          <w:rtl/>
        </w:rPr>
        <w:t xml:space="preserve">בשנת 2015, </w:t>
      </w:r>
      <w:r w:rsidRPr="004F739D">
        <w:rPr>
          <w:rFonts w:asciiTheme="minorBidi" w:hAnsiTheme="minorBidi"/>
          <w:rtl/>
        </w:rPr>
        <w:t xml:space="preserve">התבסס הלכה למעשה הסדר </w:t>
      </w:r>
      <w:r w:rsidR="00082910">
        <w:rPr>
          <w:rFonts w:asciiTheme="minorBidi" w:hAnsiTheme="minorBidi" w:hint="cs"/>
          <w:rtl/>
        </w:rPr>
        <w:t xml:space="preserve">של </w:t>
      </w:r>
      <w:r w:rsidRPr="004F739D">
        <w:rPr>
          <w:rFonts w:asciiTheme="minorBidi" w:hAnsiTheme="minorBidi"/>
          <w:rtl/>
        </w:rPr>
        <w:t>משילות משולבת</w:t>
      </w:r>
      <w:r w:rsidR="00DE7AE5">
        <w:rPr>
          <w:rFonts w:asciiTheme="minorBidi" w:hAnsiTheme="minorBidi" w:hint="cs"/>
          <w:rtl/>
        </w:rPr>
        <w:t>,</w:t>
      </w:r>
      <w:r w:rsidR="00B67852">
        <w:rPr>
          <w:rFonts w:asciiTheme="minorBidi" w:hAnsiTheme="minorBidi" w:hint="cs"/>
          <w:rtl/>
        </w:rPr>
        <w:t xml:space="preserve"> כאשר</w:t>
      </w:r>
      <w:r w:rsidRPr="004F739D">
        <w:rPr>
          <w:rFonts w:asciiTheme="minorBidi" w:hAnsiTheme="minorBidi"/>
          <w:rtl/>
        </w:rPr>
        <w:t xml:space="preserve"> יוזמת 5פי2 </w:t>
      </w:r>
      <w:r w:rsidR="00486A20">
        <w:rPr>
          <w:rFonts w:asciiTheme="minorBidi" w:hAnsiTheme="minorBidi" w:hint="cs"/>
          <w:rtl/>
        </w:rPr>
        <w:t>מהווה</w:t>
      </w:r>
      <w:r w:rsidRPr="004F739D">
        <w:rPr>
          <w:rFonts w:asciiTheme="minorBidi" w:hAnsiTheme="minorBidi"/>
          <w:rtl/>
        </w:rPr>
        <w:t xml:space="preserve"> כוח מרכזי</w:t>
      </w:r>
      <w:r w:rsidR="00B67852">
        <w:rPr>
          <w:rFonts w:asciiTheme="minorBidi" w:hAnsiTheme="minorBidi" w:hint="cs"/>
          <w:rtl/>
        </w:rPr>
        <w:t>,</w:t>
      </w:r>
      <w:r w:rsidR="00486A20">
        <w:rPr>
          <w:rFonts w:asciiTheme="minorBidi" w:hAnsiTheme="minorBidi"/>
          <w:rtl/>
        </w:rPr>
        <w:t xml:space="preserve"> הן כיוזם והן כ</w:t>
      </w:r>
      <w:r w:rsidRPr="004F739D">
        <w:rPr>
          <w:rFonts w:asciiTheme="minorBidi" w:hAnsiTheme="minorBidi"/>
          <w:rtl/>
        </w:rPr>
        <w:t>מוציא לפועל של מהלכים בשדה המשפיעים באופן ישיר על הפעולה הספציפית של משרד החינוך. הסדרי המשילות המשולבת גובשו ועוצבו בשלב השני והשלישי של המהלך המשותף</w:t>
      </w:r>
      <w:r w:rsidR="00753034">
        <w:rPr>
          <w:rFonts w:asciiTheme="minorBidi" w:hAnsiTheme="minorBidi" w:hint="cs"/>
          <w:rtl/>
        </w:rPr>
        <w:t>, כאשר</w:t>
      </w:r>
      <w:r w:rsidRPr="004F739D">
        <w:rPr>
          <w:rFonts w:asciiTheme="minorBidi" w:hAnsiTheme="minorBidi"/>
          <w:rtl/>
        </w:rPr>
        <w:t xml:space="preserve"> קביעת היעדים המשותפים ומהלכי המדיניות התקיימו תוך היוועצות ושיתוף במסגרת דיוני וועדת ההיגוי הבי</w:t>
      </w:r>
      <w:r w:rsidR="00D44716">
        <w:rPr>
          <w:rFonts w:asciiTheme="minorBidi" w:hAnsiTheme="minorBidi" w:hint="cs"/>
          <w:rtl/>
        </w:rPr>
        <w:t>ן-</w:t>
      </w:r>
      <w:r w:rsidRPr="004F739D">
        <w:rPr>
          <w:rFonts w:asciiTheme="minorBidi" w:hAnsiTheme="minorBidi"/>
          <w:rtl/>
        </w:rPr>
        <w:t>מגזרית.</w:t>
      </w:r>
    </w:p>
    <w:p w14:paraId="47364A75" w14:textId="541C025D" w:rsidR="006D186D" w:rsidRDefault="006D186D" w:rsidP="00984CC5">
      <w:pPr>
        <w:spacing w:after="120" w:line="360" w:lineRule="auto"/>
        <w:jc w:val="both"/>
        <w:rPr>
          <w:rFonts w:asciiTheme="minorBidi" w:hAnsiTheme="minorBidi"/>
          <w:rtl/>
        </w:rPr>
      </w:pPr>
      <w:r w:rsidRPr="004F739D">
        <w:rPr>
          <w:rFonts w:asciiTheme="minorBidi" w:hAnsiTheme="minorBidi"/>
          <w:rtl/>
        </w:rPr>
        <w:t xml:space="preserve">לרמת הפתיחות הגבוהה של </w:t>
      </w:r>
      <w:r w:rsidRPr="00676BD0">
        <w:rPr>
          <w:rFonts w:asciiTheme="minorBidi" w:hAnsiTheme="minorBidi"/>
          <w:b/>
          <w:bCs/>
          <w:rtl/>
        </w:rPr>
        <w:t>משרד החינוך</w:t>
      </w:r>
      <w:r w:rsidRPr="004F739D">
        <w:rPr>
          <w:rFonts w:asciiTheme="minorBidi" w:hAnsiTheme="minorBidi"/>
          <w:rtl/>
        </w:rPr>
        <w:t xml:space="preserve"> ולהכרה בפוטנציאל </w:t>
      </w:r>
      <w:r w:rsidR="00984CC5">
        <w:rPr>
          <w:rFonts w:asciiTheme="minorBidi" w:hAnsiTheme="minorBidi" w:hint="cs"/>
          <w:rtl/>
        </w:rPr>
        <w:t xml:space="preserve">של </w:t>
      </w:r>
      <w:r w:rsidR="00984CC5">
        <w:rPr>
          <w:rFonts w:asciiTheme="minorBidi" w:hAnsiTheme="minorBidi"/>
          <w:rtl/>
        </w:rPr>
        <w:t xml:space="preserve">מהלך </w:t>
      </w:r>
      <w:r w:rsidR="00254BC9">
        <w:rPr>
          <w:rFonts w:asciiTheme="minorBidi" w:hAnsiTheme="minorBidi"/>
          <w:rtl/>
        </w:rPr>
        <w:t>בין-מגזרי</w:t>
      </w:r>
      <w:r w:rsidRPr="004F739D">
        <w:rPr>
          <w:rFonts w:asciiTheme="minorBidi" w:hAnsiTheme="minorBidi"/>
          <w:rtl/>
        </w:rPr>
        <w:t xml:space="preserve"> </w:t>
      </w:r>
      <w:r w:rsidR="001D5B68">
        <w:rPr>
          <w:rFonts w:asciiTheme="minorBidi" w:hAnsiTheme="minorBidi" w:hint="cs"/>
          <w:rtl/>
        </w:rPr>
        <w:t xml:space="preserve">היה </w:t>
      </w:r>
      <w:r w:rsidRPr="004F739D">
        <w:rPr>
          <w:rFonts w:asciiTheme="minorBidi" w:hAnsiTheme="minorBidi"/>
          <w:rtl/>
        </w:rPr>
        <w:t>תפקיד מפתח באפשרות לייצר מנגנוני פעולה משותפים</w:t>
      </w:r>
      <w:r w:rsidR="00984CC5">
        <w:rPr>
          <w:rFonts w:asciiTheme="minorBidi" w:hAnsiTheme="minorBidi" w:hint="cs"/>
          <w:rtl/>
        </w:rPr>
        <w:t xml:space="preserve"> </w:t>
      </w:r>
      <w:r w:rsidR="00984CC5" w:rsidRPr="004F739D">
        <w:rPr>
          <w:rFonts w:asciiTheme="minorBidi" w:hAnsiTheme="minorBidi"/>
          <w:rtl/>
        </w:rPr>
        <w:t>לאורך זמן</w:t>
      </w:r>
      <w:r w:rsidRPr="004F739D">
        <w:rPr>
          <w:rFonts w:asciiTheme="minorBidi" w:hAnsiTheme="minorBidi"/>
          <w:rtl/>
        </w:rPr>
        <w:t xml:space="preserve">. </w:t>
      </w:r>
      <w:r w:rsidR="001D5B68">
        <w:rPr>
          <w:rFonts w:asciiTheme="minorBidi" w:hAnsiTheme="minorBidi" w:hint="cs"/>
          <w:rtl/>
        </w:rPr>
        <w:t xml:space="preserve">באופן ספציפי, </w:t>
      </w:r>
      <w:r w:rsidRPr="004F739D">
        <w:rPr>
          <w:rFonts w:asciiTheme="minorBidi" w:hAnsiTheme="minorBidi"/>
          <w:rtl/>
        </w:rPr>
        <w:t>ניסיו</w:t>
      </w:r>
      <w:r w:rsidR="001D5B68">
        <w:rPr>
          <w:rFonts w:asciiTheme="minorBidi" w:hAnsiTheme="minorBidi" w:hint="cs"/>
          <w:rtl/>
        </w:rPr>
        <w:t xml:space="preserve">נו </w:t>
      </w:r>
      <w:r w:rsidRPr="004F739D">
        <w:rPr>
          <w:rFonts w:asciiTheme="minorBidi" w:hAnsiTheme="minorBidi"/>
          <w:rtl/>
        </w:rPr>
        <w:t xml:space="preserve">של משרד </w:t>
      </w:r>
      <w:r w:rsidR="00984CC5">
        <w:rPr>
          <w:rFonts w:asciiTheme="minorBidi" w:hAnsiTheme="minorBidi" w:hint="cs"/>
          <w:rtl/>
        </w:rPr>
        <w:t>החינוך ב</w:t>
      </w:r>
      <w:r w:rsidR="001D5B68">
        <w:rPr>
          <w:rFonts w:asciiTheme="minorBidi" w:hAnsiTheme="minorBidi" w:hint="cs"/>
          <w:rtl/>
        </w:rPr>
        <w:t>תהליכי השיתוף שהוביל השולחן העגול ה</w:t>
      </w:r>
      <w:r w:rsidR="00254BC9">
        <w:rPr>
          <w:rFonts w:asciiTheme="minorBidi" w:hAnsiTheme="minorBidi" w:hint="cs"/>
          <w:rtl/>
        </w:rPr>
        <w:t>בין-מגזרי</w:t>
      </w:r>
      <w:r w:rsidR="001D5B68">
        <w:rPr>
          <w:rFonts w:asciiTheme="minorBidi" w:hAnsiTheme="minorBidi" w:hint="cs"/>
          <w:rtl/>
        </w:rPr>
        <w:t xml:space="preserve"> </w:t>
      </w:r>
      <w:r w:rsidRPr="004F739D">
        <w:rPr>
          <w:rFonts w:asciiTheme="minorBidi" w:hAnsiTheme="minorBidi"/>
          <w:rtl/>
        </w:rPr>
        <w:t xml:space="preserve">יצר הכרה </w:t>
      </w:r>
      <w:r w:rsidR="001D5B68">
        <w:rPr>
          <w:rFonts w:asciiTheme="minorBidi" w:hAnsiTheme="minorBidi" w:hint="cs"/>
          <w:rtl/>
        </w:rPr>
        <w:t xml:space="preserve">מצד </w:t>
      </w:r>
      <w:r w:rsidRPr="004F739D">
        <w:rPr>
          <w:rFonts w:asciiTheme="minorBidi" w:hAnsiTheme="minorBidi"/>
          <w:rtl/>
        </w:rPr>
        <w:t xml:space="preserve">הנהלת המשרד בערך של בניית אמון ושיח משותף עם ארגוני המגזרים העסקי והשלישי. יוזמת 5פי2 הצטרפה למגמות אלה ונתנה </w:t>
      </w:r>
      <w:r w:rsidRPr="004F739D">
        <w:rPr>
          <w:rFonts w:asciiTheme="minorBidi" w:hAnsiTheme="minorBidi"/>
          <w:rtl/>
        </w:rPr>
        <w:lastRenderedPageBreak/>
        <w:t>ביטוי לאפשרות להניע ולבסס מנגנונים משולבים סביב מגוון רחב של נושאים</w:t>
      </w:r>
      <w:r w:rsidR="001D5B68">
        <w:rPr>
          <w:rFonts w:asciiTheme="minorBidi" w:hAnsiTheme="minorBidi" w:hint="cs"/>
          <w:rtl/>
        </w:rPr>
        <w:t>,</w:t>
      </w:r>
      <w:r w:rsidRPr="004F739D">
        <w:rPr>
          <w:rFonts w:asciiTheme="minorBidi" w:hAnsiTheme="minorBidi"/>
          <w:rtl/>
        </w:rPr>
        <w:t xml:space="preserve"> </w:t>
      </w:r>
      <w:r w:rsidR="001D5B68">
        <w:rPr>
          <w:rFonts w:asciiTheme="minorBidi" w:hAnsiTheme="minorBidi" w:hint="cs"/>
          <w:rtl/>
        </w:rPr>
        <w:t xml:space="preserve">מתוך אמונה </w:t>
      </w:r>
      <w:r w:rsidRPr="004F739D">
        <w:rPr>
          <w:rFonts w:asciiTheme="minorBidi" w:hAnsiTheme="minorBidi"/>
          <w:rtl/>
        </w:rPr>
        <w:t xml:space="preserve">כי בכך תתחזק מערכת החינוך </w:t>
      </w:r>
      <w:r w:rsidR="001D5B68">
        <w:rPr>
          <w:rFonts w:asciiTheme="minorBidi" w:hAnsiTheme="minorBidi" w:hint="cs"/>
          <w:rtl/>
        </w:rPr>
        <w:t>והחברה הישראלית כולה</w:t>
      </w:r>
      <w:r w:rsidRPr="004F739D">
        <w:rPr>
          <w:rFonts w:asciiTheme="minorBidi" w:hAnsiTheme="minorBidi"/>
          <w:rtl/>
        </w:rPr>
        <w:t xml:space="preserve">. </w:t>
      </w:r>
    </w:p>
    <w:p w14:paraId="08D33669" w14:textId="5BE7B8C2" w:rsidR="00676BD0" w:rsidRDefault="00676BD0" w:rsidP="00984CC5">
      <w:pPr>
        <w:spacing w:after="120" w:line="360" w:lineRule="auto"/>
        <w:jc w:val="both"/>
        <w:rPr>
          <w:rFonts w:asciiTheme="minorBidi" w:hAnsiTheme="minorBidi"/>
          <w:rtl/>
        </w:rPr>
      </w:pPr>
      <w:r w:rsidRPr="004F739D">
        <w:rPr>
          <w:rFonts w:asciiTheme="minorBidi" w:hAnsiTheme="minorBidi"/>
          <w:rtl/>
        </w:rPr>
        <w:t xml:space="preserve">אפקטיביות הפעולה המשותפת תלויה ביצירת בהירות סביב המיקום המדויק והתרומה הייחודית של </w:t>
      </w:r>
      <w:r>
        <w:rPr>
          <w:rFonts w:asciiTheme="minorBidi" w:hAnsiTheme="minorBidi" w:hint="cs"/>
          <w:rtl/>
        </w:rPr>
        <w:t>כל שחקן</w:t>
      </w:r>
      <w:r w:rsidR="00984CC5">
        <w:rPr>
          <w:rFonts w:asciiTheme="minorBidi" w:hAnsiTheme="minorBidi" w:hint="cs"/>
          <w:rtl/>
        </w:rPr>
        <w:t>, ו</w:t>
      </w:r>
      <w:r>
        <w:rPr>
          <w:rFonts w:asciiTheme="minorBidi" w:hAnsiTheme="minorBidi" w:hint="cs"/>
          <w:rtl/>
        </w:rPr>
        <w:t>במקרה זה</w:t>
      </w:r>
      <w:r w:rsidR="00984CC5">
        <w:rPr>
          <w:rFonts w:asciiTheme="minorBidi" w:hAnsiTheme="minorBidi" w:hint="cs"/>
          <w:rtl/>
        </w:rPr>
        <w:t>,</w:t>
      </w:r>
      <w:r>
        <w:rPr>
          <w:rFonts w:asciiTheme="minorBidi" w:hAnsiTheme="minorBidi" w:hint="cs"/>
          <w:rtl/>
        </w:rPr>
        <w:t xml:space="preserve"> של </w:t>
      </w:r>
      <w:r w:rsidRPr="004F739D">
        <w:rPr>
          <w:rFonts w:asciiTheme="minorBidi" w:hAnsiTheme="minorBidi"/>
          <w:rtl/>
        </w:rPr>
        <w:t>המגזר העסקי והמגזר השלישי כתומכ</w:t>
      </w:r>
      <w:r>
        <w:rPr>
          <w:rFonts w:asciiTheme="minorBidi" w:hAnsiTheme="minorBidi" w:hint="cs"/>
          <w:rtl/>
        </w:rPr>
        <w:t>ים</w:t>
      </w:r>
      <w:r w:rsidRPr="004F739D">
        <w:rPr>
          <w:rFonts w:asciiTheme="minorBidi" w:hAnsiTheme="minorBidi"/>
          <w:rtl/>
        </w:rPr>
        <w:t xml:space="preserve"> ומשלימ</w:t>
      </w:r>
      <w:r>
        <w:rPr>
          <w:rFonts w:asciiTheme="minorBidi" w:hAnsiTheme="minorBidi" w:hint="cs"/>
          <w:rtl/>
        </w:rPr>
        <w:t>ים</w:t>
      </w:r>
      <w:r w:rsidRPr="004F739D">
        <w:rPr>
          <w:rFonts w:asciiTheme="minorBidi" w:hAnsiTheme="minorBidi"/>
          <w:rtl/>
        </w:rPr>
        <w:t xml:space="preserve"> </w:t>
      </w:r>
      <w:r>
        <w:rPr>
          <w:rFonts w:asciiTheme="minorBidi" w:hAnsiTheme="minorBidi" w:hint="cs"/>
          <w:rtl/>
        </w:rPr>
        <w:t xml:space="preserve">את </w:t>
      </w:r>
      <w:r w:rsidRPr="004F739D">
        <w:rPr>
          <w:rFonts w:asciiTheme="minorBidi" w:hAnsiTheme="minorBidi"/>
          <w:rtl/>
        </w:rPr>
        <w:t xml:space="preserve">מהלכי הליבה </w:t>
      </w:r>
      <w:r>
        <w:rPr>
          <w:rFonts w:asciiTheme="minorBidi" w:hAnsiTheme="minorBidi" w:hint="cs"/>
          <w:rtl/>
        </w:rPr>
        <w:t xml:space="preserve">בהובלת </w:t>
      </w:r>
      <w:r w:rsidRPr="004F739D">
        <w:rPr>
          <w:rFonts w:asciiTheme="minorBidi" w:hAnsiTheme="minorBidi"/>
          <w:rtl/>
        </w:rPr>
        <w:t xml:space="preserve">משרד החינוך. בהירות זו נוצרה </w:t>
      </w:r>
      <w:r>
        <w:rPr>
          <w:rFonts w:asciiTheme="minorBidi" w:hAnsiTheme="minorBidi" w:hint="cs"/>
          <w:rtl/>
        </w:rPr>
        <w:t xml:space="preserve">ביוזמת 5פי2 </w:t>
      </w:r>
      <w:r w:rsidR="00984CC5">
        <w:rPr>
          <w:rFonts w:asciiTheme="minorBidi" w:hAnsiTheme="minorBidi"/>
          <w:rtl/>
        </w:rPr>
        <w:t>בתהליכים הדרגתיים</w:t>
      </w:r>
      <w:r>
        <w:rPr>
          <w:rFonts w:asciiTheme="minorBidi" w:hAnsiTheme="minorBidi" w:hint="cs"/>
          <w:rtl/>
        </w:rPr>
        <w:t>, תוך</w:t>
      </w:r>
      <w:r w:rsidRPr="004F739D">
        <w:rPr>
          <w:rFonts w:asciiTheme="minorBidi" w:hAnsiTheme="minorBidi"/>
          <w:rtl/>
        </w:rPr>
        <w:t xml:space="preserve"> גיבוש הסכמות בין הארגונים השייכים לכל אחד מהמגזרים: קואליציית העסקים, מפגשי ארגוני המגזר השלישי ביוזמה, </w:t>
      </w:r>
      <w:r>
        <w:rPr>
          <w:rFonts w:asciiTheme="minorBidi" w:hAnsiTheme="minorBidi" w:hint="cs"/>
          <w:rtl/>
        </w:rPr>
        <w:t>ו</w:t>
      </w:r>
      <w:r w:rsidRPr="004F739D">
        <w:rPr>
          <w:rFonts w:asciiTheme="minorBidi" w:hAnsiTheme="minorBidi"/>
          <w:rtl/>
        </w:rPr>
        <w:t>דיוני וועדת ההיגוי הבי</w:t>
      </w:r>
      <w:r>
        <w:rPr>
          <w:rFonts w:asciiTheme="minorBidi" w:hAnsiTheme="minorBidi" w:hint="cs"/>
          <w:rtl/>
        </w:rPr>
        <w:t>ן-</w:t>
      </w:r>
      <w:r w:rsidRPr="004F739D">
        <w:rPr>
          <w:rFonts w:asciiTheme="minorBidi" w:hAnsiTheme="minorBidi"/>
          <w:rtl/>
        </w:rPr>
        <w:t xml:space="preserve">מגזרית. </w:t>
      </w:r>
    </w:p>
    <w:p w14:paraId="63A7D46C" w14:textId="2A8CD9B6" w:rsidR="00984CC5" w:rsidRPr="004F739D" w:rsidRDefault="00984CC5" w:rsidP="00984CC5">
      <w:pPr>
        <w:spacing w:after="120" w:line="360" w:lineRule="auto"/>
        <w:jc w:val="both"/>
        <w:rPr>
          <w:rFonts w:asciiTheme="minorBidi" w:hAnsiTheme="minorBidi"/>
        </w:rPr>
      </w:pPr>
      <w:r>
        <w:rPr>
          <w:rFonts w:asciiTheme="minorBidi" w:hAnsiTheme="minorBidi" w:hint="cs"/>
          <w:rtl/>
        </w:rPr>
        <w:t xml:space="preserve">כך, </w:t>
      </w:r>
      <w:r w:rsidRPr="00984CC5">
        <w:rPr>
          <w:rFonts w:asciiTheme="minorBidi" w:hAnsiTheme="minorBidi" w:hint="cs"/>
          <w:b/>
          <w:bCs/>
          <w:rtl/>
        </w:rPr>
        <w:t>משרד החינוך</w:t>
      </w:r>
      <w:r>
        <w:rPr>
          <w:rFonts w:asciiTheme="minorBidi" w:hAnsiTheme="minorBidi" w:hint="cs"/>
          <w:rtl/>
        </w:rPr>
        <w:t xml:space="preserve"> קידם את מסלול הליבה של התכנית הלאומית במסגרת החלטות מדיניות והקצאות תקציביות לתגבור שעות לימוד, פתיחת כיתות לימוד חדשות, הרחבות הסמכה למורים, וקידום תמריצים במוסדות להשכלה גבוהה ובקרב רשויות מקומיות.  </w:t>
      </w:r>
    </w:p>
    <w:p w14:paraId="29DB0DB2" w14:textId="148D9DF9" w:rsidR="00D4387A" w:rsidRPr="004F739D" w:rsidRDefault="00D4387A" w:rsidP="00984CC5">
      <w:pPr>
        <w:spacing w:after="120" w:line="360" w:lineRule="auto"/>
        <w:jc w:val="both"/>
        <w:rPr>
          <w:rFonts w:asciiTheme="minorBidi" w:hAnsiTheme="minorBidi"/>
          <w:rtl/>
        </w:rPr>
      </w:pPr>
      <w:r w:rsidRPr="004F739D">
        <w:rPr>
          <w:rFonts w:asciiTheme="minorBidi" w:hAnsiTheme="minorBidi"/>
          <w:b/>
          <w:bCs/>
          <w:rtl/>
        </w:rPr>
        <w:t>ארגוני המגזר העסקי</w:t>
      </w:r>
      <w:r w:rsidRPr="004F739D">
        <w:rPr>
          <w:rFonts w:asciiTheme="minorBidi" w:hAnsiTheme="minorBidi"/>
          <w:rtl/>
        </w:rPr>
        <w:t xml:space="preserve"> גיבשו בהדרגה את הגישה כי מאחר </w:t>
      </w:r>
      <w:r w:rsidR="000B7A02">
        <w:rPr>
          <w:rFonts w:asciiTheme="minorBidi" w:hAnsiTheme="minorBidi" w:hint="cs"/>
          <w:rtl/>
        </w:rPr>
        <w:t>ש</w:t>
      </w:r>
      <w:r w:rsidR="000B7A02" w:rsidRPr="004F739D">
        <w:rPr>
          <w:rFonts w:asciiTheme="minorBidi" w:hAnsiTheme="minorBidi"/>
          <w:rtl/>
        </w:rPr>
        <w:t xml:space="preserve">הם </w:t>
      </w:r>
      <w:r w:rsidRPr="004F739D">
        <w:rPr>
          <w:rFonts w:asciiTheme="minorBidi" w:hAnsiTheme="minorBidi"/>
          <w:rtl/>
        </w:rPr>
        <w:t>אינם מומחים בנושאי הליבה החינוכיים</w:t>
      </w:r>
      <w:r w:rsidR="001D5B68">
        <w:rPr>
          <w:rFonts w:asciiTheme="minorBidi" w:hAnsiTheme="minorBidi" w:hint="cs"/>
          <w:rtl/>
        </w:rPr>
        <w:t>,</w:t>
      </w:r>
      <w:r w:rsidRPr="004F739D">
        <w:rPr>
          <w:rFonts w:asciiTheme="minorBidi" w:hAnsiTheme="minorBidi"/>
          <w:rtl/>
        </w:rPr>
        <w:t xml:space="preserve"> יש חשיבות במיקוד הפעולה שלהם באזורים הנשענים על הערכים המוספים שלהם: גיוס והפעלת מתנדבים למגוון פעילויות תומכות, </w:t>
      </w:r>
      <w:proofErr w:type="spellStart"/>
      <w:r w:rsidRPr="004F739D">
        <w:rPr>
          <w:rFonts w:asciiTheme="minorBidi" w:hAnsiTheme="minorBidi"/>
          <w:rtl/>
        </w:rPr>
        <w:t>הנגשת</w:t>
      </w:r>
      <w:proofErr w:type="spellEnd"/>
      <w:r w:rsidRPr="004F739D">
        <w:rPr>
          <w:rFonts w:asciiTheme="minorBidi" w:hAnsiTheme="minorBidi"/>
          <w:rtl/>
        </w:rPr>
        <w:t xml:space="preserve"> תמונת עתיד</w:t>
      </w:r>
      <w:r w:rsidR="001D5B68">
        <w:rPr>
          <w:rFonts w:asciiTheme="minorBidi" w:hAnsiTheme="minorBidi" w:hint="cs"/>
          <w:rtl/>
        </w:rPr>
        <w:t xml:space="preserve"> לתלמידים,</w:t>
      </w:r>
      <w:r w:rsidRPr="004F739D">
        <w:rPr>
          <w:rFonts w:asciiTheme="minorBidi" w:hAnsiTheme="minorBidi"/>
          <w:rtl/>
        </w:rPr>
        <w:t xml:space="preserve"> וחיזוק תחושת מסוגלות באמצעות מודלים לחיקוי</w:t>
      </w:r>
      <w:r w:rsidR="00362D69">
        <w:rPr>
          <w:rFonts w:asciiTheme="minorBidi" w:hAnsiTheme="minorBidi" w:hint="cs"/>
          <w:rtl/>
        </w:rPr>
        <w:t>. בנוסף</w:t>
      </w:r>
      <w:r w:rsidR="001D5B68">
        <w:rPr>
          <w:rFonts w:asciiTheme="minorBidi" w:hAnsiTheme="minorBidi" w:hint="cs"/>
          <w:rtl/>
        </w:rPr>
        <w:t xml:space="preserve">, השקיע </w:t>
      </w:r>
      <w:r w:rsidR="00362D69">
        <w:rPr>
          <w:rFonts w:asciiTheme="minorBidi" w:hAnsiTheme="minorBidi" w:hint="cs"/>
          <w:rtl/>
        </w:rPr>
        <w:t>המגזר העסקי משאבים כספיים ל</w:t>
      </w:r>
      <w:r w:rsidR="001D5B68">
        <w:rPr>
          <w:rFonts w:asciiTheme="minorBidi" w:hAnsiTheme="minorBidi" w:hint="cs"/>
          <w:rtl/>
        </w:rPr>
        <w:t xml:space="preserve">טובת </w:t>
      </w:r>
      <w:r w:rsidR="00362D69">
        <w:rPr>
          <w:rFonts w:asciiTheme="minorBidi" w:hAnsiTheme="minorBidi" w:hint="cs"/>
          <w:rtl/>
        </w:rPr>
        <w:t>ה</w:t>
      </w:r>
      <w:r w:rsidRPr="004F739D">
        <w:rPr>
          <w:rFonts w:asciiTheme="minorBidi" w:hAnsiTheme="minorBidi"/>
          <w:rtl/>
        </w:rPr>
        <w:t>קמת תשתיות ב</w:t>
      </w:r>
      <w:r w:rsidR="00A259C4">
        <w:rPr>
          <w:rFonts w:asciiTheme="minorBidi" w:hAnsiTheme="minorBidi"/>
          <w:rtl/>
        </w:rPr>
        <w:t>בתי-ספר</w:t>
      </w:r>
      <w:r w:rsidR="00AA3C84">
        <w:rPr>
          <w:rFonts w:asciiTheme="minorBidi" w:hAnsiTheme="minorBidi" w:hint="cs"/>
          <w:rtl/>
        </w:rPr>
        <w:t xml:space="preserve"> ומימון תכניות המחזקות את לימודי המתמטיקה ו</w:t>
      </w:r>
      <w:r w:rsidR="00984CC5">
        <w:rPr>
          <w:rFonts w:asciiTheme="minorBidi" w:hAnsiTheme="minorBidi" w:hint="cs"/>
          <w:rtl/>
        </w:rPr>
        <w:t>ה</w:t>
      </w:r>
      <w:r w:rsidR="00AA3C84">
        <w:rPr>
          <w:rFonts w:asciiTheme="minorBidi" w:hAnsiTheme="minorBidi" w:hint="cs"/>
          <w:rtl/>
        </w:rPr>
        <w:t xml:space="preserve">מדעים. </w:t>
      </w:r>
    </w:p>
    <w:p w14:paraId="53A93E4E" w14:textId="6DD932D2" w:rsidR="00D4387A" w:rsidRPr="004F739D" w:rsidRDefault="00D4387A" w:rsidP="007D09C3">
      <w:pPr>
        <w:spacing w:line="360" w:lineRule="auto"/>
        <w:jc w:val="both"/>
        <w:rPr>
          <w:rFonts w:asciiTheme="minorBidi" w:hAnsiTheme="minorBidi"/>
          <w:rtl/>
        </w:rPr>
      </w:pPr>
      <w:r w:rsidRPr="004F739D">
        <w:rPr>
          <w:rFonts w:asciiTheme="minorBidi" w:hAnsiTheme="minorBidi"/>
          <w:b/>
          <w:bCs/>
          <w:rtl/>
        </w:rPr>
        <w:t>א</w:t>
      </w:r>
      <w:r w:rsidR="00984CC5">
        <w:rPr>
          <w:rFonts w:asciiTheme="minorBidi" w:hAnsiTheme="minorBidi"/>
          <w:b/>
          <w:bCs/>
          <w:rtl/>
        </w:rPr>
        <w:t>רגוני המגזר השלישי והפילנתרופיה</w:t>
      </w:r>
      <w:r w:rsidR="00984CC5">
        <w:rPr>
          <w:rFonts w:asciiTheme="minorBidi" w:hAnsiTheme="minorBidi" w:hint="cs"/>
          <w:rtl/>
        </w:rPr>
        <w:t>, ה</w:t>
      </w:r>
      <w:r w:rsidR="00984CC5">
        <w:rPr>
          <w:rFonts w:asciiTheme="minorBidi" w:hAnsiTheme="minorBidi"/>
          <w:rtl/>
        </w:rPr>
        <w:t>מחוברים לשטח ולאקדמיה</w:t>
      </w:r>
      <w:r w:rsidRPr="004F739D">
        <w:rPr>
          <w:rFonts w:asciiTheme="minorBidi" w:hAnsiTheme="minorBidi"/>
          <w:rtl/>
        </w:rPr>
        <w:t xml:space="preserve">, </w:t>
      </w:r>
      <w:r w:rsidR="007D09C3">
        <w:rPr>
          <w:rFonts w:asciiTheme="minorBidi" w:hAnsiTheme="minorBidi" w:hint="cs"/>
          <w:rtl/>
        </w:rPr>
        <w:t>וב</w:t>
      </w:r>
      <w:r w:rsidRPr="004F739D">
        <w:rPr>
          <w:rFonts w:asciiTheme="minorBidi" w:hAnsiTheme="minorBidi"/>
          <w:rtl/>
        </w:rPr>
        <w:t xml:space="preserve">עלי ניסיון רב </w:t>
      </w:r>
      <w:r w:rsidR="007D09C3">
        <w:rPr>
          <w:rFonts w:asciiTheme="minorBidi" w:hAnsiTheme="minorBidi"/>
          <w:rtl/>
        </w:rPr>
        <w:t>ב</w:t>
      </w:r>
      <w:r w:rsidRPr="004F739D">
        <w:rPr>
          <w:rFonts w:asciiTheme="minorBidi" w:hAnsiTheme="minorBidi"/>
          <w:rtl/>
        </w:rPr>
        <w:t>שיתופי פעולה</w:t>
      </w:r>
      <w:r w:rsidR="001D5B68">
        <w:rPr>
          <w:rFonts w:asciiTheme="minorBidi" w:hAnsiTheme="minorBidi" w:hint="cs"/>
          <w:rtl/>
        </w:rPr>
        <w:t xml:space="preserve">, </w:t>
      </w:r>
      <w:r w:rsidR="007D09C3">
        <w:rPr>
          <w:rFonts w:asciiTheme="minorBidi" w:hAnsiTheme="minorBidi" w:hint="cs"/>
          <w:rtl/>
        </w:rPr>
        <w:t>הביאו</w:t>
      </w:r>
      <w:r w:rsidRPr="004F739D">
        <w:rPr>
          <w:rFonts w:asciiTheme="minorBidi" w:hAnsiTheme="minorBidi"/>
          <w:rtl/>
        </w:rPr>
        <w:t xml:space="preserve"> עימ</w:t>
      </w:r>
      <w:r w:rsidR="001D5B68">
        <w:rPr>
          <w:rFonts w:asciiTheme="minorBidi" w:hAnsiTheme="minorBidi" w:hint="cs"/>
          <w:rtl/>
        </w:rPr>
        <w:t>ם</w:t>
      </w:r>
      <w:r w:rsidRPr="004F739D">
        <w:rPr>
          <w:rFonts w:asciiTheme="minorBidi" w:hAnsiTheme="minorBidi"/>
          <w:rtl/>
        </w:rPr>
        <w:t xml:space="preserve"> את היכולת לקדם מענים משלימים </w:t>
      </w:r>
      <w:r w:rsidR="007D09C3">
        <w:rPr>
          <w:rFonts w:asciiTheme="minorBidi" w:hAnsiTheme="minorBidi" w:hint="cs"/>
          <w:rtl/>
        </w:rPr>
        <w:t>בתחומי ה</w:t>
      </w:r>
      <w:r w:rsidRPr="004F739D">
        <w:rPr>
          <w:rFonts w:asciiTheme="minorBidi" w:hAnsiTheme="minorBidi"/>
          <w:rtl/>
        </w:rPr>
        <w:t xml:space="preserve">חדשנות </w:t>
      </w:r>
      <w:r w:rsidR="007D09C3">
        <w:rPr>
          <w:rFonts w:asciiTheme="minorBidi" w:hAnsiTheme="minorBidi" w:hint="cs"/>
          <w:rtl/>
        </w:rPr>
        <w:t>ה</w:t>
      </w:r>
      <w:r w:rsidRPr="004F739D">
        <w:rPr>
          <w:rFonts w:asciiTheme="minorBidi" w:hAnsiTheme="minorBidi"/>
          <w:rtl/>
        </w:rPr>
        <w:t xml:space="preserve">פדגוגית, </w:t>
      </w:r>
      <w:r w:rsidR="007D09C3">
        <w:rPr>
          <w:rFonts w:asciiTheme="minorBidi" w:hAnsiTheme="minorBidi" w:hint="cs"/>
          <w:rtl/>
        </w:rPr>
        <w:t xml:space="preserve">ביצירת </w:t>
      </w:r>
      <w:r w:rsidRPr="004F739D">
        <w:rPr>
          <w:rFonts w:asciiTheme="minorBidi" w:hAnsiTheme="minorBidi"/>
          <w:rtl/>
        </w:rPr>
        <w:t>פלטפורמות וירטואליות</w:t>
      </w:r>
      <w:r w:rsidR="007D09C3">
        <w:rPr>
          <w:rFonts w:asciiTheme="minorBidi" w:hAnsiTheme="minorBidi" w:hint="cs"/>
          <w:rtl/>
        </w:rPr>
        <w:t>,</w:t>
      </w:r>
      <w:r w:rsidRPr="004F739D">
        <w:rPr>
          <w:rFonts w:asciiTheme="minorBidi" w:hAnsiTheme="minorBidi"/>
          <w:rtl/>
        </w:rPr>
        <w:t xml:space="preserve"> ו</w:t>
      </w:r>
      <w:r w:rsidR="007D09C3">
        <w:rPr>
          <w:rFonts w:asciiTheme="minorBidi" w:hAnsiTheme="minorBidi" w:hint="cs"/>
          <w:rtl/>
        </w:rPr>
        <w:t>ב</w:t>
      </w:r>
      <w:r w:rsidRPr="004F739D">
        <w:rPr>
          <w:rFonts w:asciiTheme="minorBidi" w:hAnsiTheme="minorBidi"/>
          <w:rtl/>
        </w:rPr>
        <w:t>חיזוק הקשר והרצף בי</w:t>
      </w:r>
      <w:r w:rsidR="007D09C3">
        <w:rPr>
          <w:rFonts w:asciiTheme="minorBidi" w:hAnsiTheme="minorBidi"/>
          <w:rtl/>
        </w:rPr>
        <w:t>ן החינוך הפורמאלי לבלתי פורמאלי</w:t>
      </w:r>
      <w:r w:rsidR="00503616">
        <w:rPr>
          <w:rFonts w:asciiTheme="minorBidi" w:hAnsiTheme="minorBidi" w:hint="cs"/>
          <w:rtl/>
        </w:rPr>
        <w:t xml:space="preserve">. </w:t>
      </w:r>
      <w:r w:rsidRPr="004F739D">
        <w:rPr>
          <w:rFonts w:asciiTheme="minorBidi" w:hAnsiTheme="minorBidi"/>
          <w:rtl/>
        </w:rPr>
        <w:t xml:space="preserve">  </w:t>
      </w:r>
    </w:p>
    <w:p w14:paraId="1EC80B9B" w14:textId="27764B51" w:rsidR="00313535" w:rsidRPr="007F47C5" w:rsidRDefault="00632BC3" w:rsidP="00DE7AE5">
      <w:pPr>
        <w:spacing w:after="120" w:line="360" w:lineRule="auto"/>
        <w:jc w:val="both"/>
        <w:rPr>
          <w:rFonts w:asciiTheme="minorBidi" w:eastAsia="Times New Roman" w:hAnsiTheme="minorBidi"/>
          <w:color w:val="000000"/>
        </w:rPr>
      </w:pPr>
      <w:r w:rsidRPr="00DE7AE5">
        <w:rPr>
          <w:rFonts w:asciiTheme="minorBidi" w:hAnsiTheme="minorBidi" w:hint="cs"/>
          <w:rtl/>
        </w:rPr>
        <w:t>כ</w:t>
      </w:r>
      <w:r w:rsidR="00313535" w:rsidRPr="00DE7AE5">
        <w:rPr>
          <w:rFonts w:asciiTheme="minorBidi" w:hAnsiTheme="minorBidi"/>
          <w:rtl/>
        </w:rPr>
        <w:t xml:space="preserve">מהלך </w:t>
      </w:r>
      <w:r w:rsidR="007D09C3" w:rsidRPr="00DE7AE5">
        <w:rPr>
          <w:rFonts w:asciiTheme="minorBidi" w:hAnsiTheme="minorBidi" w:hint="cs"/>
          <w:rtl/>
        </w:rPr>
        <w:t xml:space="preserve">בין-מגזרי </w:t>
      </w:r>
      <w:r w:rsidR="00313535" w:rsidRPr="00DE7AE5">
        <w:rPr>
          <w:rFonts w:asciiTheme="minorBidi" w:hAnsiTheme="minorBidi"/>
          <w:rtl/>
        </w:rPr>
        <w:t>של משילות משולבת</w:t>
      </w:r>
      <w:r w:rsidR="001D5B68" w:rsidRPr="00DE7AE5">
        <w:rPr>
          <w:rFonts w:asciiTheme="minorBidi" w:hAnsiTheme="minorBidi" w:hint="cs"/>
          <w:rtl/>
        </w:rPr>
        <w:t>,</w:t>
      </w:r>
      <w:r w:rsidRPr="00DE7AE5">
        <w:rPr>
          <w:rFonts w:asciiTheme="minorBidi" w:hAnsiTheme="minorBidi" w:hint="cs"/>
          <w:rtl/>
        </w:rPr>
        <w:t xml:space="preserve"> </w:t>
      </w:r>
      <w:r w:rsidR="001D5B68" w:rsidRPr="00DE7AE5">
        <w:rPr>
          <w:rFonts w:asciiTheme="minorBidi" w:hAnsiTheme="minorBidi" w:hint="cs"/>
          <w:rtl/>
        </w:rPr>
        <w:t xml:space="preserve">יוזמת 5פי2 </w:t>
      </w:r>
      <w:r w:rsidRPr="00DE7AE5">
        <w:rPr>
          <w:rFonts w:asciiTheme="minorBidi" w:hAnsiTheme="minorBidi" w:hint="cs"/>
          <w:rtl/>
        </w:rPr>
        <w:t xml:space="preserve">מתבססת </w:t>
      </w:r>
      <w:r w:rsidR="00313535" w:rsidRPr="00DE7AE5">
        <w:rPr>
          <w:rFonts w:asciiTheme="minorBidi" w:hAnsiTheme="minorBidi" w:hint="eastAsia"/>
          <w:rtl/>
        </w:rPr>
        <w:t>על</w:t>
      </w:r>
      <w:r w:rsidR="00313535" w:rsidRPr="00DE7AE5">
        <w:rPr>
          <w:rFonts w:asciiTheme="minorBidi" w:hAnsiTheme="minorBidi"/>
          <w:rtl/>
        </w:rPr>
        <w:t xml:space="preserve"> </w:t>
      </w:r>
      <w:r w:rsidR="00313535" w:rsidRPr="00DE7AE5">
        <w:rPr>
          <w:rFonts w:asciiTheme="minorBidi" w:hAnsiTheme="minorBidi" w:hint="eastAsia"/>
          <w:rtl/>
        </w:rPr>
        <w:t>בניית</w:t>
      </w:r>
      <w:r w:rsidR="00313535" w:rsidRPr="00DE7AE5">
        <w:rPr>
          <w:rFonts w:asciiTheme="minorBidi" w:hAnsiTheme="minorBidi"/>
          <w:rtl/>
        </w:rPr>
        <w:t xml:space="preserve"> </w:t>
      </w:r>
      <w:r w:rsidR="00313535" w:rsidRPr="00DE7AE5">
        <w:rPr>
          <w:rFonts w:asciiTheme="minorBidi" w:hAnsiTheme="minorBidi" w:hint="eastAsia"/>
          <w:rtl/>
        </w:rPr>
        <w:t>אמון</w:t>
      </w:r>
      <w:r w:rsidR="00313535" w:rsidRPr="00DE7AE5">
        <w:rPr>
          <w:rFonts w:asciiTheme="minorBidi" w:hAnsiTheme="minorBidi"/>
          <w:rtl/>
        </w:rPr>
        <w:t xml:space="preserve"> </w:t>
      </w:r>
      <w:r w:rsidR="00313535" w:rsidRPr="00DE7AE5">
        <w:rPr>
          <w:rFonts w:asciiTheme="minorBidi" w:hAnsiTheme="minorBidi" w:hint="eastAsia"/>
          <w:rtl/>
        </w:rPr>
        <w:t>הדדי</w:t>
      </w:r>
      <w:r w:rsidR="00B55449" w:rsidRPr="00DE7AE5">
        <w:rPr>
          <w:rFonts w:asciiTheme="minorBidi" w:hAnsiTheme="minorBidi" w:hint="cs"/>
          <w:rtl/>
        </w:rPr>
        <w:t xml:space="preserve"> בין השחקנים השונים</w:t>
      </w:r>
      <w:r w:rsidR="00313535" w:rsidRPr="00DE7AE5">
        <w:rPr>
          <w:rFonts w:asciiTheme="minorBidi" w:hAnsiTheme="minorBidi"/>
          <w:rtl/>
        </w:rPr>
        <w:t>.</w:t>
      </w:r>
      <w:r w:rsidR="00313535" w:rsidRPr="007F47C5">
        <w:rPr>
          <w:rFonts w:asciiTheme="minorBidi" w:hAnsiTheme="minorBidi"/>
          <w:b/>
          <w:bCs/>
          <w:rtl/>
        </w:rPr>
        <w:t xml:space="preserve"> </w:t>
      </w:r>
      <w:r w:rsidR="00313535" w:rsidRPr="007F47C5">
        <w:rPr>
          <w:rFonts w:asciiTheme="minorBidi" w:eastAsia="Times New Roman" w:hAnsiTheme="minorBidi" w:hint="eastAsia"/>
          <w:color w:val="000000"/>
          <w:rtl/>
        </w:rPr>
        <w:t>בשל</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ריבוי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המשתתפים</w:t>
      </w:r>
      <w:r w:rsidR="00313535" w:rsidRPr="007F47C5">
        <w:rPr>
          <w:rFonts w:asciiTheme="minorBidi" w:eastAsia="Times New Roman" w:hAnsiTheme="minorBidi"/>
          <w:color w:val="000000"/>
          <w:rtl/>
        </w:rPr>
        <w:t xml:space="preserve"> </w:t>
      </w:r>
      <w:r w:rsidR="003063B9">
        <w:rPr>
          <w:rFonts w:asciiTheme="minorBidi" w:eastAsia="Times New Roman" w:hAnsiTheme="minorBidi" w:hint="cs"/>
          <w:color w:val="000000"/>
          <w:rtl/>
        </w:rPr>
        <w:t>ו</w:t>
      </w:r>
      <w:r w:rsidR="00313535" w:rsidRPr="007F47C5">
        <w:rPr>
          <w:rFonts w:asciiTheme="minorBidi" w:eastAsia="Times New Roman" w:hAnsiTheme="minorBidi" w:hint="eastAsia"/>
          <w:color w:val="000000"/>
          <w:rtl/>
        </w:rPr>
        <w:t>המגוון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שלהם</w:t>
      </w:r>
      <w:r w:rsidR="00313535" w:rsidRPr="007F47C5">
        <w:rPr>
          <w:rFonts w:asciiTheme="minorBidi" w:eastAsia="Times New Roman" w:hAnsiTheme="minorBidi"/>
          <w:color w:val="000000"/>
          <w:rtl/>
        </w:rPr>
        <w:t xml:space="preserve">, </w:t>
      </w:r>
      <w:r w:rsidR="003063B9">
        <w:rPr>
          <w:rFonts w:asciiTheme="minorBidi" w:eastAsia="Times New Roman" w:hAnsiTheme="minorBidi" w:hint="cs"/>
          <w:color w:val="000000"/>
          <w:rtl/>
        </w:rPr>
        <w:t xml:space="preserve">והן בשל </w:t>
      </w:r>
      <w:r w:rsidR="00313535" w:rsidRPr="007F47C5">
        <w:rPr>
          <w:rFonts w:asciiTheme="minorBidi" w:eastAsia="Times New Roman" w:hAnsiTheme="minorBidi" w:hint="eastAsia"/>
          <w:color w:val="000000"/>
          <w:rtl/>
        </w:rPr>
        <w:t>התפיסות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החברתיות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השונות</w:t>
      </w:r>
      <w:r w:rsidR="003063B9">
        <w:rPr>
          <w:rFonts w:asciiTheme="minorBidi" w:eastAsia="Times New Roman" w:hAnsiTheme="minorBidi" w:hint="cs"/>
          <w:color w:val="000000"/>
          <w:rtl/>
        </w:rPr>
        <w:t xml:space="preserve"> העומדות בבסיס פעולתם</w:t>
      </w:r>
      <w:r w:rsidR="009955B4">
        <w:rPr>
          <w:rFonts w:asciiTheme="minorBidi" w:eastAsia="Times New Roman" w:hAnsiTheme="minorBidi" w:hint="cs"/>
          <w:color w:val="000000"/>
          <w:rtl/>
        </w:rPr>
        <w:t xml:space="preserve">, </w:t>
      </w:r>
      <w:r w:rsidR="003063B9">
        <w:rPr>
          <w:rFonts w:asciiTheme="minorBidi" w:eastAsia="Times New Roman" w:hAnsiTheme="minorBidi" w:hint="cs"/>
          <w:color w:val="000000"/>
          <w:rtl/>
        </w:rPr>
        <w:t xml:space="preserve">חשוב היה לבסס את </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ההבנה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כי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אין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פתרון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אחד</w:t>
      </w:r>
      <w:r w:rsidR="001D5B68">
        <w:rPr>
          <w:rFonts w:asciiTheme="minorBidi" w:eastAsia="Times New Roman" w:hAnsiTheme="minorBidi" w:hint="cs"/>
          <w:color w:val="000000"/>
          <w:rtl/>
        </w:rPr>
        <w:t xml:space="preserve"> לבעיה, אלא</w:t>
      </w:r>
      <w:r w:rsidR="0078676D">
        <w:rPr>
          <w:rFonts w:asciiTheme="minorBidi" w:eastAsia="Times New Roman" w:hAnsiTheme="minorBidi" w:hint="cs"/>
          <w:color w:val="000000"/>
          <w:rtl/>
        </w:rPr>
        <w:t xml:space="preserve"> </w:t>
      </w:r>
      <w:r w:rsidR="001D5B68">
        <w:rPr>
          <w:rFonts w:asciiTheme="minorBidi" w:eastAsia="Times New Roman" w:hAnsiTheme="minorBidi" w:hint="cs"/>
          <w:color w:val="000000"/>
          <w:rtl/>
        </w:rPr>
        <w:t>ש</w:t>
      </w:r>
      <w:r w:rsidR="00313535" w:rsidRPr="007F47C5">
        <w:rPr>
          <w:rFonts w:asciiTheme="minorBidi" w:eastAsia="Times New Roman" w:hAnsiTheme="minorBidi" w:hint="eastAsia"/>
          <w:color w:val="000000"/>
          <w:rtl/>
        </w:rPr>
        <w:t>נדרש</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שילוב</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כוחות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אפקטיבי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ומתואם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בין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ריבוי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פרספקטיבות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מומחיות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מסוגים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וניסיון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מגוון</w:t>
      </w:r>
      <w:r w:rsidR="00313535" w:rsidRPr="004F739D">
        <w:rPr>
          <w:rStyle w:val="af1"/>
          <w:rFonts w:asciiTheme="minorBidi" w:eastAsia="Times New Roman" w:hAnsiTheme="minorBidi"/>
          <w:color w:val="000000"/>
          <w:rtl/>
        </w:rPr>
        <w:footnoteReference w:id="8"/>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האמון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נבנה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באמצעות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תהליכי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עבודה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מגוונים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שקיפות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ושיתוף</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בנתונים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הגדרה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וחלוקת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סמכויות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בין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המגזרים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השונים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שיח</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משותף</w:t>
      </w:r>
      <w:r w:rsidR="00313535" w:rsidRPr="007F47C5">
        <w:rPr>
          <w:rFonts w:asciiTheme="minorBidi" w:eastAsia="Times New Roman" w:hAnsiTheme="minorBidi"/>
          <w:color w:val="000000"/>
          <w:rtl/>
        </w:rPr>
        <w:t xml:space="preserve"> </w:t>
      </w:r>
      <w:r w:rsidR="009955B4">
        <w:rPr>
          <w:rFonts w:asciiTheme="minorBidi" w:eastAsia="Times New Roman" w:hAnsiTheme="minorBidi" w:hint="eastAsia"/>
          <w:color w:val="000000"/>
          <w:rtl/>
        </w:rPr>
        <w:t>ל</w:t>
      </w:r>
      <w:r w:rsidR="00313535" w:rsidRPr="007F47C5">
        <w:rPr>
          <w:rFonts w:asciiTheme="minorBidi" w:eastAsia="Times New Roman" w:hAnsiTheme="minorBidi" w:hint="eastAsia"/>
          <w:color w:val="000000"/>
          <w:rtl/>
        </w:rPr>
        <w:t>הבנת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הבעיות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המערכתיות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ותהליכים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של</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בניית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הסכמות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וקבלת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החלטות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משותפת</w:t>
      </w:r>
      <w:r w:rsidR="00313535" w:rsidRPr="007F47C5">
        <w:rPr>
          <w:rFonts w:asciiTheme="minorBidi" w:eastAsia="Times New Roman" w:hAnsiTheme="minorBidi"/>
          <w:color w:val="000000"/>
          <w:rtl/>
        </w:rPr>
        <w:t xml:space="preserve">. </w:t>
      </w:r>
    </w:p>
    <w:p w14:paraId="7B7207E8" w14:textId="6BA034E9" w:rsidR="00936631" w:rsidRPr="00955A0E" w:rsidRDefault="001D5B68" w:rsidP="00DE7AE5">
      <w:pPr>
        <w:spacing w:after="120" w:line="360" w:lineRule="auto"/>
        <w:jc w:val="both"/>
        <w:rPr>
          <w:rFonts w:asciiTheme="minorBidi" w:hAnsiTheme="minorBidi"/>
        </w:rPr>
      </w:pPr>
      <w:r w:rsidRPr="00DE7AE5">
        <w:rPr>
          <w:rFonts w:asciiTheme="minorBidi" w:hAnsiTheme="minorBidi" w:hint="cs"/>
          <w:rtl/>
        </w:rPr>
        <w:t xml:space="preserve">בנוסף לכך, </w:t>
      </w:r>
      <w:r w:rsidR="00936631" w:rsidRPr="00DE7AE5">
        <w:rPr>
          <w:rFonts w:asciiTheme="minorBidi" w:hAnsiTheme="minorBidi"/>
          <w:rtl/>
        </w:rPr>
        <w:t xml:space="preserve">ישנה חשיבות לראיה מערכתית המתייחסת להקשר </w:t>
      </w:r>
      <w:r w:rsidR="00CF239D" w:rsidRPr="00DE7AE5">
        <w:rPr>
          <w:rFonts w:asciiTheme="minorBidi" w:hAnsiTheme="minorBidi" w:hint="cs"/>
          <w:rtl/>
        </w:rPr>
        <w:t>ה</w:t>
      </w:r>
      <w:r w:rsidR="00CF239D" w:rsidRPr="00DE7AE5">
        <w:rPr>
          <w:rFonts w:asciiTheme="minorBidi" w:hAnsiTheme="minorBidi"/>
          <w:rtl/>
        </w:rPr>
        <w:t>רחב</w:t>
      </w:r>
      <w:r w:rsidR="00CF239D" w:rsidRPr="00DE7AE5">
        <w:rPr>
          <w:rFonts w:asciiTheme="minorBidi" w:hAnsiTheme="minorBidi" w:hint="cs"/>
          <w:rtl/>
        </w:rPr>
        <w:t>,</w:t>
      </w:r>
      <w:r w:rsidR="00936631" w:rsidRPr="00DE7AE5">
        <w:rPr>
          <w:rFonts w:asciiTheme="minorBidi" w:hAnsiTheme="minorBidi"/>
          <w:rtl/>
        </w:rPr>
        <w:t xml:space="preserve"> </w:t>
      </w:r>
      <w:r w:rsidR="00CF239D" w:rsidRPr="00DE7AE5">
        <w:rPr>
          <w:rFonts w:asciiTheme="minorBidi" w:hAnsiTheme="minorBidi" w:hint="cs"/>
          <w:rtl/>
        </w:rPr>
        <w:t>ל</w:t>
      </w:r>
      <w:r w:rsidR="00CF239D" w:rsidRPr="00DE7AE5">
        <w:rPr>
          <w:rFonts w:asciiTheme="minorBidi" w:hAnsiTheme="minorBidi"/>
          <w:rtl/>
        </w:rPr>
        <w:t xml:space="preserve">מבנים </w:t>
      </w:r>
      <w:r w:rsidR="00CF239D" w:rsidRPr="00DE7AE5">
        <w:rPr>
          <w:rFonts w:asciiTheme="minorBidi" w:hAnsiTheme="minorBidi" w:hint="cs"/>
          <w:rtl/>
        </w:rPr>
        <w:t>ה</w:t>
      </w:r>
      <w:r w:rsidR="00CF239D" w:rsidRPr="00DE7AE5">
        <w:rPr>
          <w:rFonts w:asciiTheme="minorBidi" w:hAnsiTheme="minorBidi"/>
          <w:rtl/>
        </w:rPr>
        <w:t>מערכתיים ו</w:t>
      </w:r>
      <w:r w:rsidR="00CF239D" w:rsidRPr="00DE7AE5">
        <w:rPr>
          <w:rFonts w:asciiTheme="minorBidi" w:hAnsiTheme="minorBidi" w:hint="cs"/>
          <w:rtl/>
        </w:rPr>
        <w:t>ל</w:t>
      </w:r>
      <w:r w:rsidR="00936631" w:rsidRPr="00DE7AE5">
        <w:rPr>
          <w:rFonts w:asciiTheme="minorBidi" w:hAnsiTheme="minorBidi"/>
          <w:rtl/>
        </w:rPr>
        <w:t>תרומה הייחודית של כל אחד מהשחקנים לאורך הדרך</w:t>
      </w:r>
      <w:r w:rsidR="00936631" w:rsidRPr="00DE7AE5">
        <w:rPr>
          <w:rStyle w:val="af1"/>
          <w:rFonts w:asciiTheme="minorBidi" w:hAnsiTheme="minorBidi"/>
          <w:rtl/>
        </w:rPr>
        <w:footnoteReference w:id="9"/>
      </w:r>
      <w:r w:rsidR="00936631" w:rsidRPr="00DE7AE5">
        <w:rPr>
          <w:rFonts w:asciiTheme="minorBidi" w:hAnsiTheme="minorBidi"/>
          <w:rtl/>
        </w:rPr>
        <w:t>.</w:t>
      </w:r>
      <w:r w:rsidR="00936631" w:rsidRPr="00955A0E">
        <w:rPr>
          <w:rFonts w:asciiTheme="minorBidi" w:hAnsiTheme="minorBidi"/>
          <w:rtl/>
        </w:rPr>
        <w:t xml:space="preserve"> תפקיד ארגון השדרה הוא לוודא שהפעולה המשותפת ממשיכה להתקיים מתוך ראיה מערכתית המשלבת מגוון נקודות מבט</w:t>
      </w:r>
      <w:r w:rsidR="003063B9">
        <w:rPr>
          <w:rFonts w:asciiTheme="minorBidi" w:hAnsiTheme="minorBidi" w:hint="cs"/>
          <w:rtl/>
        </w:rPr>
        <w:t>,</w:t>
      </w:r>
      <w:r w:rsidR="00936631" w:rsidRPr="00955A0E">
        <w:rPr>
          <w:rFonts w:asciiTheme="minorBidi" w:hAnsiTheme="minorBidi"/>
          <w:rtl/>
        </w:rPr>
        <w:t xml:space="preserve"> ושפעילות רשת השותפים אינה נבלעת בפעילות המדינה ומאבדת את הערך האזרחי </w:t>
      </w:r>
      <w:r w:rsidR="003063B9">
        <w:rPr>
          <w:rFonts w:asciiTheme="minorBidi" w:hAnsiTheme="minorBidi" w:hint="cs"/>
          <w:rtl/>
        </w:rPr>
        <w:t>ה</w:t>
      </w:r>
      <w:r w:rsidR="00936631" w:rsidRPr="00955A0E">
        <w:rPr>
          <w:rFonts w:asciiTheme="minorBidi" w:hAnsiTheme="minorBidi"/>
          <w:rtl/>
        </w:rPr>
        <w:t>וול</w:t>
      </w:r>
      <w:r w:rsidR="003063B9">
        <w:rPr>
          <w:rFonts w:asciiTheme="minorBidi" w:hAnsiTheme="minorBidi" w:hint="cs"/>
          <w:rtl/>
        </w:rPr>
        <w:t>ו</w:t>
      </w:r>
      <w:r w:rsidR="00936631" w:rsidRPr="00955A0E">
        <w:rPr>
          <w:rFonts w:asciiTheme="minorBidi" w:hAnsiTheme="minorBidi"/>
          <w:rtl/>
        </w:rPr>
        <w:t xml:space="preserve">נטרי שלה. </w:t>
      </w:r>
      <w:r w:rsidR="00DE7AE5">
        <w:rPr>
          <w:rFonts w:asciiTheme="minorBidi" w:hAnsiTheme="minorBidi" w:hint="cs"/>
          <w:rtl/>
        </w:rPr>
        <w:t>ה</w:t>
      </w:r>
      <w:r w:rsidR="00936631" w:rsidRPr="00955A0E">
        <w:rPr>
          <w:rFonts w:asciiTheme="minorBidi" w:hAnsiTheme="minorBidi"/>
          <w:rtl/>
        </w:rPr>
        <w:t>מחויבות לערך הייחודי של עצמאות ארגוני המגזר השלישי נשענת על ההבנה כי יש להם תפקי</w:t>
      </w:r>
      <w:r w:rsidR="00CF239D">
        <w:rPr>
          <w:rFonts w:asciiTheme="minorBidi" w:hAnsiTheme="minorBidi"/>
          <w:rtl/>
        </w:rPr>
        <w:t>ד חשוב בתוצרי המשילות המשולבת ו</w:t>
      </w:r>
      <w:r w:rsidR="00CF239D">
        <w:rPr>
          <w:rFonts w:asciiTheme="minorBidi" w:hAnsiTheme="minorBidi" w:hint="cs"/>
          <w:rtl/>
        </w:rPr>
        <w:t>ב</w:t>
      </w:r>
      <w:r w:rsidR="00936631" w:rsidRPr="00955A0E">
        <w:rPr>
          <w:rFonts w:asciiTheme="minorBidi" w:hAnsiTheme="minorBidi"/>
          <w:rtl/>
        </w:rPr>
        <w:t xml:space="preserve">קידום הפתרונות המערכתיים. במילים אחרות, לולא המנגנונים של משילות משולבת </w:t>
      </w:r>
      <w:r w:rsidR="00936631" w:rsidRPr="00955A0E">
        <w:rPr>
          <w:rFonts w:asciiTheme="minorBidi" w:hAnsiTheme="minorBidi"/>
          <w:rtl/>
        </w:rPr>
        <w:lastRenderedPageBreak/>
        <w:t xml:space="preserve">שנבנו כחלק מהמהלך המשותף, לא ניתן </w:t>
      </w:r>
      <w:r w:rsidR="00CF239D">
        <w:rPr>
          <w:rFonts w:asciiTheme="minorBidi" w:hAnsiTheme="minorBidi" w:hint="cs"/>
          <w:rtl/>
        </w:rPr>
        <w:t>היה</w:t>
      </w:r>
      <w:r w:rsidR="00936631" w:rsidRPr="00955A0E">
        <w:rPr>
          <w:rFonts w:asciiTheme="minorBidi" w:hAnsiTheme="minorBidi"/>
          <w:rtl/>
        </w:rPr>
        <w:t xml:space="preserve"> להשיג את המטרה הציבורית של הרחבת מעגל המצוינות המדעית וקידום החזון החברתי-כלכלי המשותף.    </w:t>
      </w:r>
    </w:p>
    <w:p w14:paraId="60A63DE0" w14:textId="77777777" w:rsidR="00015323" w:rsidRPr="00461A9B" w:rsidRDefault="00A94102" w:rsidP="00A94102">
      <w:pPr>
        <w:spacing w:after="120" w:line="360" w:lineRule="auto"/>
        <w:jc w:val="both"/>
        <w:rPr>
          <w:rFonts w:asciiTheme="minorBidi" w:hAnsiTheme="minorBidi"/>
          <w:b/>
          <w:bCs/>
          <w:u w:val="single"/>
          <w:rtl/>
        </w:rPr>
      </w:pPr>
      <w:r>
        <w:rPr>
          <w:rFonts w:asciiTheme="minorBidi" w:hAnsiTheme="minorBidi" w:hint="cs"/>
          <w:b/>
          <w:bCs/>
          <w:u w:val="single"/>
          <w:rtl/>
        </w:rPr>
        <w:t>ברובד</w:t>
      </w:r>
      <w:r w:rsidR="00015323" w:rsidRPr="00461A9B">
        <w:rPr>
          <w:rFonts w:asciiTheme="minorBidi" w:hAnsiTheme="minorBidi"/>
          <w:b/>
          <w:bCs/>
          <w:u w:val="single"/>
          <w:rtl/>
        </w:rPr>
        <w:t xml:space="preserve"> קביעת המדיניות וקבלת ההחלטות  </w:t>
      </w:r>
    </w:p>
    <w:p w14:paraId="64A0981C" w14:textId="3A5B9189" w:rsidR="00610721" w:rsidRDefault="00461A9B" w:rsidP="00CF239D">
      <w:pPr>
        <w:spacing w:after="120" w:line="360" w:lineRule="auto"/>
        <w:jc w:val="both"/>
        <w:rPr>
          <w:rFonts w:asciiTheme="minorBidi" w:hAnsiTheme="minorBidi"/>
          <w:rtl/>
        </w:rPr>
      </w:pPr>
      <w:r>
        <w:rPr>
          <w:rFonts w:asciiTheme="minorBidi" w:hAnsiTheme="minorBidi" w:hint="cs"/>
          <w:rtl/>
        </w:rPr>
        <w:t>ב</w:t>
      </w:r>
      <w:r w:rsidR="00015323" w:rsidRPr="00955A0E">
        <w:rPr>
          <w:rFonts w:asciiTheme="minorBidi" w:hAnsiTheme="minorBidi"/>
          <w:rtl/>
        </w:rPr>
        <w:t xml:space="preserve">שלבים הראשוניים של תהליכי קביעת המדיניות, </w:t>
      </w:r>
      <w:r w:rsidR="003063B9">
        <w:rPr>
          <w:rFonts w:asciiTheme="minorBidi" w:hAnsiTheme="minorBidi" w:hint="cs"/>
          <w:rtl/>
        </w:rPr>
        <w:t>כאשר</w:t>
      </w:r>
      <w:r w:rsidR="00015323" w:rsidRPr="00955A0E">
        <w:rPr>
          <w:rFonts w:asciiTheme="minorBidi" w:hAnsiTheme="minorBidi"/>
          <w:rtl/>
        </w:rPr>
        <w:t xml:space="preserve"> סוגית המצוינות במתמטיקה ומדעים </w:t>
      </w:r>
      <w:r w:rsidR="003063B9">
        <w:rPr>
          <w:rFonts w:asciiTheme="minorBidi" w:hAnsiTheme="minorBidi" w:hint="cs"/>
          <w:rtl/>
        </w:rPr>
        <w:t xml:space="preserve">עלתה </w:t>
      </w:r>
      <w:r w:rsidR="00015323" w:rsidRPr="00955A0E">
        <w:rPr>
          <w:rFonts w:asciiTheme="minorBidi" w:hAnsiTheme="minorBidi"/>
          <w:rtl/>
        </w:rPr>
        <w:t xml:space="preserve">לסדר עדיפות גבוה של המשרד, </w:t>
      </w:r>
      <w:r w:rsidR="008A01F3">
        <w:rPr>
          <w:rFonts w:asciiTheme="minorBidi" w:hAnsiTheme="minorBidi" w:hint="cs"/>
          <w:rtl/>
        </w:rPr>
        <w:t>הת</w:t>
      </w:r>
      <w:r w:rsidR="00A91193">
        <w:rPr>
          <w:rFonts w:asciiTheme="minorBidi" w:hAnsiTheme="minorBidi" w:hint="cs"/>
          <w:rtl/>
        </w:rPr>
        <w:t>קיימו דיונים והתקבלו החלטות משותפות בוועדת ההיגוי ה</w:t>
      </w:r>
      <w:r w:rsidR="00254BC9">
        <w:rPr>
          <w:rFonts w:asciiTheme="minorBidi" w:hAnsiTheme="minorBidi" w:hint="cs"/>
          <w:rtl/>
        </w:rPr>
        <w:t>בין-מגזרי</w:t>
      </w:r>
      <w:r w:rsidR="00A91193">
        <w:rPr>
          <w:rFonts w:asciiTheme="minorBidi" w:hAnsiTheme="minorBidi" w:hint="cs"/>
          <w:rtl/>
        </w:rPr>
        <w:t xml:space="preserve">ת של היוזמה </w:t>
      </w:r>
      <w:r w:rsidR="00015323" w:rsidRPr="00955A0E">
        <w:rPr>
          <w:rFonts w:asciiTheme="minorBidi" w:hAnsiTheme="minorBidi"/>
          <w:rtl/>
        </w:rPr>
        <w:t xml:space="preserve">על בסיס העקרונות </w:t>
      </w:r>
      <w:r w:rsidR="006A056A">
        <w:rPr>
          <w:rFonts w:asciiTheme="minorBidi" w:hAnsiTheme="minorBidi" w:hint="cs"/>
          <w:rtl/>
        </w:rPr>
        <w:t xml:space="preserve">הבאים: </w:t>
      </w:r>
      <w:r w:rsidR="00015323" w:rsidRPr="00955A0E">
        <w:rPr>
          <w:rFonts w:asciiTheme="minorBidi" w:hAnsiTheme="minorBidi"/>
          <w:rtl/>
        </w:rPr>
        <w:t>פורמאלי, קולקטי</w:t>
      </w:r>
      <w:r w:rsidR="00CF239D">
        <w:rPr>
          <w:rFonts w:asciiTheme="minorBidi" w:hAnsiTheme="minorBidi"/>
          <w:rtl/>
        </w:rPr>
        <w:t xml:space="preserve">בי (עם מגוון בעלי </w:t>
      </w:r>
      <w:r w:rsidR="00015323" w:rsidRPr="00955A0E">
        <w:rPr>
          <w:rFonts w:asciiTheme="minorBidi" w:hAnsiTheme="minorBidi"/>
          <w:rtl/>
        </w:rPr>
        <w:t xml:space="preserve">עניין), </w:t>
      </w:r>
      <w:proofErr w:type="spellStart"/>
      <w:r w:rsidR="00015323" w:rsidRPr="00955A0E">
        <w:rPr>
          <w:rFonts w:asciiTheme="minorBidi" w:hAnsiTheme="minorBidi"/>
          <w:rtl/>
        </w:rPr>
        <w:t>דליברטיבי</w:t>
      </w:r>
      <w:proofErr w:type="spellEnd"/>
      <w:r w:rsidR="00015323" w:rsidRPr="00955A0E">
        <w:rPr>
          <w:rFonts w:asciiTheme="minorBidi" w:hAnsiTheme="minorBidi"/>
          <w:rtl/>
        </w:rPr>
        <w:t xml:space="preserve"> (שיתופי)</w:t>
      </w:r>
      <w:r w:rsidR="00CF239D">
        <w:rPr>
          <w:rFonts w:asciiTheme="minorBidi" w:hAnsiTheme="minorBidi" w:hint="cs"/>
          <w:rtl/>
        </w:rPr>
        <w:t>,</w:t>
      </w:r>
      <w:r w:rsidR="00015323" w:rsidRPr="00955A0E">
        <w:rPr>
          <w:rFonts w:asciiTheme="minorBidi" w:hAnsiTheme="minorBidi"/>
          <w:rtl/>
        </w:rPr>
        <w:t xml:space="preserve"> ומכוון </w:t>
      </w:r>
      <w:r w:rsidR="003063B9" w:rsidRPr="00955A0E">
        <w:rPr>
          <w:rFonts w:asciiTheme="minorBidi" w:hAnsiTheme="minorBidi" w:hint="cs"/>
          <w:rtl/>
        </w:rPr>
        <w:t>לקונצנזוס</w:t>
      </w:r>
      <w:r w:rsidR="00015323" w:rsidRPr="00955A0E">
        <w:rPr>
          <w:rFonts w:asciiTheme="minorBidi" w:hAnsiTheme="minorBidi"/>
          <w:rtl/>
        </w:rPr>
        <w:t xml:space="preserve">. מרגע יציאתה לדרך של התכנית הלאומית, קבלת החלטות קונקרטית של הקצאת משאבים, קביעת קריטריונים לקולות קוראים ומהלכים פורמליים נוספים, נעשו </w:t>
      </w:r>
      <w:r w:rsidR="003063B9">
        <w:rPr>
          <w:rFonts w:asciiTheme="minorBidi" w:hAnsiTheme="minorBidi" w:hint="cs"/>
          <w:rtl/>
        </w:rPr>
        <w:t>תוך</w:t>
      </w:r>
      <w:r w:rsidR="003063B9" w:rsidRPr="00955A0E">
        <w:rPr>
          <w:rFonts w:asciiTheme="minorBidi" w:hAnsiTheme="minorBidi"/>
          <w:rtl/>
        </w:rPr>
        <w:t xml:space="preserve"> </w:t>
      </w:r>
      <w:r w:rsidR="00015323" w:rsidRPr="00955A0E">
        <w:rPr>
          <w:rFonts w:asciiTheme="minorBidi" w:hAnsiTheme="minorBidi"/>
          <w:rtl/>
        </w:rPr>
        <w:t>היוועצות עם המנגנונים המשולבים</w:t>
      </w:r>
      <w:r w:rsidR="00CF239D">
        <w:rPr>
          <w:rFonts w:asciiTheme="minorBidi" w:hAnsiTheme="minorBidi" w:hint="cs"/>
          <w:rtl/>
        </w:rPr>
        <w:t>,</w:t>
      </w:r>
      <w:r w:rsidR="00015323" w:rsidRPr="00955A0E">
        <w:rPr>
          <w:rFonts w:asciiTheme="minorBidi" w:hAnsiTheme="minorBidi"/>
          <w:rtl/>
        </w:rPr>
        <w:t xml:space="preserve"> אך לא התבצעה קבלת החלטות משותפת. </w:t>
      </w:r>
    </w:p>
    <w:p w14:paraId="7FF84CEC" w14:textId="555D611F" w:rsidR="00DA3168" w:rsidRDefault="00A94102" w:rsidP="00CF239D">
      <w:pPr>
        <w:spacing w:after="120" w:line="360" w:lineRule="auto"/>
        <w:jc w:val="both"/>
        <w:rPr>
          <w:rFonts w:asciiTheme="minorBidi" w:hAnsiTheme="minorBidi"/>
          <w:rtl/>
        </w:rPr>
      </w:pPr>
      <w:r w:rsidRPr="00DE7AE5">
        <w:rPr>
          <w:rFonts w:asciiTheme="minorBidi" w:hAnsiTheme="minorBidi" w:hint="cs"/>
          <w:rtl/>
        </w:rPr>
        <w:t xml:space="preserve">עם זאת, </w:t>
      </w:r>
      <w:r w:rsidR="00015323" w:rsidRPr="00DE7AE5">
        <w:rPr>
          <w:rFonts w:asciiTheme="minorBidi" w:hAnsiTheme="minorBidi"/>
          <w:rtl/>
        </w:rPr>
        <w:t xml:space="preserve">המנגנונים הבלתי פורמאליים בהובלת ארגון השדרה המשיכו לפעול בתהליכי עבודה שיתופיים המבוססים על בניית הסכמות </w:t>
      </w:r>
      <w:r w:rsidR="003063B9" w:rsidRPr="00DE7AE5">
        <w:rPr>
          <w:rFonts w:asciiTheme="minorBidi" w:hAnsiTheme="minorBidi" w:hint="cs"/>
          <w:rtl/>
        </w:rPr>
        <w:t>וקונצנזוס</w:t>
      </w:r>
      <w:r w:rsidR="00015323" w:rsidRPr="00DE7AE5">
        <w:rPr>
          <w:rFonts w:asciiTheme="minorBidi" w:hAnsiTheme="minorBidi"/>
          <w:rtl/>
        </w:rPr>
        <w:t>.</w:t>
      </w:r>
      <w:r w:rsidR="00015323" w:rsidRPr="00955A0E">
        <w:rPr>
          <w:rFonts w:asciiTheme="minorBidi" w:hAnsiTheme="minorBidi"/>
          <w:rtl/>
        </w:rPr>
        <w:t xml:space="preserve"> </w:t>
      </w:r>
      <w:r w:rsidR="000D7CE0" w:rsidRPr="00955A0E">
        <w:rPr>
          <w:rFonts w:asciiTheme="minorBidi" w:hAnsiTheme="minorBidi"/>
          <w:rtl/>
        </w:rPr>
        <w:t xml:space="preserve">מנגנון </w:t>
      </w:r>
      <w:r w:rsidR="00CF239D">
        <w:rPr>
          <w:rFonts w:asciiTheme="minorBidi" w:hAnsiTheme="minorBidi" w:hint="cs"/>
          <w:rtl/>
        </w:rPr>
        <w:t>היוזמה אינו מאוגד</w:t>
      </w:r>
      <w:r w:rsidR="00B85F86" w:rsidRPr="00955A0E">
        <w:rPr>
          <w:rFonts w:asciiTheme="minorBidi" w:hAnsiTheme="minorBidi"/>
          <w:rtl/>
        </w:rPr>
        <w:t xml:space="preserve"> כישות משפטית פורמאלית</w:t>
      </w:r>
      <w:r w:rsidR="00CF239D">
        <w:rPr>
          <w:rFonts w:asciiTheme="minorBidi" w:hAnsiTheme="minorBidi" w:hint="cs"/>
          <w:rtl/>
        </w:rPr>
        <w:t>,</w:t>
      </w:r>
      <w:r w:rsidR="00B85F86" w:rsidRPr="00955A0E">
        <w:rPr>
          <w:rFonts w:asciiTheme="minorBidi" w:hAnsiTheme="minorBidi"/>
          <w:rtl/>
        </w:rPr>
        <w:t xml:space="preserve"> ו</w:t>
      </w:r>
      <w:r w:rsidR="00CF239D">
        <w:rPr>
          <w:rFonts w:asciiTheme="minorBidi" w:hAnsiTheme="minorBidi" w:hint="cs"/>
          <w:rtl/>
        </w:rPr>
        <w:t xml:space="preserve">כלל </w:t>
      </w:r>
      <w:r w:rsidR="00B85F86" w:rsidRPr="00955A0E">
        <w:rPr>
          <w:rFonts w:asciiTheme="minorBidi" w:hAnsiTheme="minorBidi"/>
          <w:rtl/>
        </w:rPr>
        <w:t>השותפ</w:t>
      </w:r>
      <w:r w:rsidR="00CF239D">
        <w:rPr>
          <w:rFonts w:asciiTheme="minorBidi" w:hAnsiTheme="minorBidi" w:hint="cs"/>
          <w:rtl/>
        </w:rPr>
        <w:t>וי</w:t>
      </w:r>
      <w:r w:rsidR="00B85F86" w:rsidRPr="00955A0E">
        <w:rPr>
          <w:rFonts w:asciiTheme="minorBidi" w:hAnsiTheme="minorBidi"/>
          <w:rtl/>
        </w:rPr>
        <w:t>ות</w:t>
      </w:r>
      <w:r w:rsidR="00CF239D">
        <w:rPr>
          <w:rFonts w:asciiTheme="minorBidi" w:hAnsiTheme="minorBidi" w:hint="cs"/>
          <w:rtl/>
        </w:rPr>
        <w:t xml:space="preserve">, לרבות </w:t>
      </w:r>
      <w:r w:rsidR="00B85F86" w:rsidRPr="00955A0E">
        <w:rPr>
          <w:rFonts w:asciiTheme="minorBidi" w:hAnsiTheme="minorBidi"/>
          <w:rtl/>
        </w:rPr>
        <w:t>עם משרד החינוך</w:t>
      </w:r>
      <w:r w:rsidR="00CF239D">
        <w:rPr>
          <w:rFonts w:asciiTheme="minorBidi" w:hAnsiTheme="minorBidi" w:hint="cs"/>
          <w:rtl/>
        </w:rPr>
        <w:t>,</w:t>
      </w:r>
      <w:r w:rsidR="00B85F86" w:rsidRPr="00955A0E">
        <w:rPr>
          <w:rFonts w:asciiTheme="minorBidi" w:hAnsiTheme="minorBidi"/>
          <w:rtl/>
        </w:rPr>
        <w:t xml:space="preserve"> מתקיימ</w:t>
      </w:r>
      <w:r w:rsidR="00CF239D">
        <w:rPr>
          <w:rFonts w:asciiTheme="minorBidi" w:hAnsiTheme="minorBidi" w:hint="cs"/>
          <w:rtl/>
        </w:rPr>
        <w:t>ו</w:t>
      </w:r>
      <w:r w:rsidR="00B85F86" w:rsidRPr="00955A0E">
        <w:rPr>
          <w:rFonts w:asciiTheme="minorBidi" w:hAnsiTheme="minorBidi"/>
          <w:rtl/>
        </w:rPr>
        <w:t xml:space="preserve">ת באמצעות מנגנונים </w:t>
      </w:r>
      <w:r w:rsidR="004C598F" w:rsidRPr="00955A0E">
        <w:rPr>
          <w:rFonts w:asciiTheme="minorBidi" w:hAnsiTheme="minorBidi"/>
          <w:rtl/>
        </w:rPr>
        <w:t>וולונטריים</w:t>
      </w:r>
      <w:r w:rsidR="003966D2" w:rsidRPr="00955A0E">
        <w:rPr>
          <w:rFonts w:asciiTheme="minorBidi" w:hAnsiTheme="minorBidi"/>
          <w:rtl/>
        </w:rPr>
        <w:t xml:space="preserve"> של </w:t>
      </w:r>
      <w:r w:rsidR="003401CB" w:rsidRPr="00955A0E">
        <w:rPr>
          <w:rFonts w:asciiTheme="minorBidi" w:hAnsiTheme="minorBidi"/>
          <w:rtl/>
        </w:rPr>
        <w:t xml:space="preserve">פורום ההיגוי הציבורי, </w:t>
      </w:r>
      <w:r w:rsidR="003966D2" w:rsidRPr="00955A0E">
        <w:rPr>
          <w:rFonts w:asciiTheme="minorBidi" w:hAnsiTheme="minorBidi"/>
          <w:rtl/>
        </w:rPr>
        <w:t xml:space="preserve">וועדת היגוי, צוותי עבודה ומליאת רשת השותפים. </w:t>
      </w:r>
      <w:r w:rsidR="00CF239D">
        <w:rPr>
          <w:rFonts w:asciiTheme="minorBidi" w:hAnsiTheme="minorBidi"/>
          <w:rtl/>
        </w:rPr>
        <w:t>פורום ההיגוי הציבורי</w:t>
      </w:r>
      <w:r w:rsidR="00CF239D">
        <w:rPr>
          <w:rFonts w:asciiTheme="minorBidi" w:hAnsiTheme="minorBidi" w:hint="cs"/>
          <w:rtl/>
        </w:rPr>
        <w:t xml:space="preserve"> של התכנית הלאומית</w:t>
      </w:r>
      <w:r w:rsidR="003401CB" w:rsidRPr="00955A0E">
        <w:rPr>
          <w:rFonts w:asciiTheme="minorBidi" w:hAnsiTheme="minorBidi"/>
          <w:rtl/>
        </w:rPr>
        <w:t xml:space="preserve"> </w:t>
      </w:r>
      <w:r w:rsidR="0031452A" w:rsidRPr="00955A0E">
        <w:rPr>
          <w:rFonts w:asciiTheme="minorBidi" w:hAnsiTheme="minorBidi"/>
          <w:rtl/>
        </w:rPr>
        <w:t xml:space="preserve">אינו פועל </w:t>
      </w:r>
      <w:r w:rsidR="003401CB" w:rsidRPr="00955A0E">
        <w:rPr>
          <w:rFonts w:asciiTheme="minorBidi" w:hAnsiTheme="minorBidi"/>
          <w:rtl/>
        </w:rPr>
        <w:t>מכוח</w:t>
      </w:r>
      <w:r w:rsidR="00CF239D">
        <w:rPr>
          <w:rFonts w:asciiTheme="minorBidi" w:hAnsiTheme="minorBidi"/>
          <w:rtl/>
        </w:rPr>
        <w:t xml:space="preserve"> </w:t>
      </w:r>
      <w:r w:rsidR="003401CB" w:rsidRPr="00955A0E">
        <w:rPr>
          <w:rFonts w:asciiTheme="minorBidi" w:hAnsiTheme="minorBidi"/>
          <w:rtl/>
        </w:rPr>
        <w:t xml:space="preserve">חוק או </w:t>
      </w:r>
      <w:r w:rsidR="0031452A" w:rsidRPr="00955A0E">
        <w:rPr>
          <w:rFonts w:asciiTheme="minorBidi" w:hAnsiTheme="minorBidi"/>
          <w:rtl/>
        </w:rPr>
        <w:t>מעוגן ב</w:t>
      </w:r>
      <w:r w:rsidR="003401CB" w:rsidRPr="00955A0E">
        <w:rPr>
          <w:rFonts w:asciiTheme="minorBidi" w:hAnsiTheme="minorBidi"/>
          <w:rtl/>
        </w:rPr>
        <w:t>התקשרות פורמאלית, אלא מבוסס על מחויבות  בלתי פורמאלית לשותפות</w:t>
      </w:r>
      <w:r w:rsidR="00CF239D">
        <w:rPr>
          <w:rFonts w:asciiTheme="minorBidi" w:hAnsiTheme="minorBidi" w:hint="cs"/>
          <w:rtl/>
        </w:rPr>
        <w:t>,</w:t>
      </w:r>
      <w:r w:rsidR="00CF239D">
        <w:rPr>
          <w:rFonts w:asciiTheme="minorBidi" w:hAnsiTheme="minorBidi"/>
          <w:rtl/>
        </w:rPr>
        <w:t xml:space="preserve"> הנשענת על </w:t>
      </w:r>
      <w:r w:rsidR="003401CB" w:rsidRPr="00955A0E">
        <w:rPr>
          <w:rFonts w:asciiTheme="minorBidi" w:hAnsiTheme="minorBidi"/>
          <w:rtl/>
        </w:rPr>
        <w:t xml:space="preserve">הבנת </w:t>
      </w:r>
      <w:r w:rsidR="00CF239D">
        <w:rPr>
          <w:rFonts w:asciiTheme="minorBidi" w:hAnsiTheme="minorBidi" w:hint="cs"/>
          <w:rtl/>
        </w:rPr>
        <w:t>ערכה המוסף, על י</w:t>
      </w:r>
      <w:r w:rsidR="00CF239D">
        <w:rPr>
          <w:rFonts w:asciiTheme="minorBidi" w:hAnsiTheme="minorBidi"/>
          <w:rtl/>
        </w:rPr>
        <w:t xml:space="preserve">חסי </w:t>
      </w:r>
      <w:r w:rsidR="00CF239D">
        <w:rPr>
          <w:rFonts w:asciiTheme="minorBidi" w:hAnsiTheme="minorBidi" w:hint="cs"/>
          <w:rtl/>
        </w:rPr>
        <w:t>ה</w:t>
      </w:r>
      <w:r w:rsidR="00CF239D">
        <w:rPr>
          <w:rFonts w:asciiTheme="minorBidi" w:hAnsiTheme="minorBidi"/>
          <w:rtl/>
        </w:rPr>
        <w:t>אמון</w:t>
      </w:r>
      <w:r w:rsidR="003401CB" w:rsidRPr="00955A0E">
        <w:rPr>
          <w:rFonts w:asciiTheme="minorBidi" w:hAnsiTheme="minorBidi"/>
          <w:rtl/>
        </w:rPr>
        <w:t xml:space="preserve"> ו</w:t>
      </w:r>
      <w:r w:rsidR="00CF239D">
        <w:rPr>
          <w:rFonts w:asciiTheme="minorBidi" w:hAnsiTheme="minorBidi" w:hint="cs"/>
          <w:rtl/>
        </w:rPr>
        <w:t>ה</w:t>
      </w:r>
      <w:r w:rsidR="003401CB" w:rsidRPr="00955A0E">
        <w:rPr>
          <w:rFonts w:asciiTheme="minorBidi" w:hAnsiTheme="minorBidi"/>
          <w:rtl/>
        </w:rPr>
        <w:t xml:space="preserve">מחויבות </w:t>
      </w:r>
      <w:r w:rsidR="00CF239D">
        <w:rPr>
          <w:rFonts w:asciiTheme="minorBidi" w:hAnsiTheme="minorBidi" w:hint="cs"/>
          <w:rtl/>
        </w:rPr>
        <w:t xml:space="preserve">המשותפת </w:t>
      </w:r>
      <w:r w:rsidR="003401CB" w:rsidRPr="00955A0E">
        <w:rPr>
          <w:rFonts w:asciiTheme="minorBidi" w:hAnsiTheme="minorBidi"/>
          <w:rtl/>
        </w:rPr>
        <w:t>להשגת היעדים. מנגנונים בלתי פורמאליים אלה</w:t>
      </w:r>
      <w:r w:rsidR="0031452A" w:rsidRPr="00955A0E">
        <w:rPr>
          <w:rFonts w:asciiTheme="minorBidi" w:hAnsiTheme="minorBidi"/>
          <w:rtl/>
        </w:rPr>
        <w:t xml:space="preserve"> </w:t>
      </w:r>
      <w:r w:rsidR="003401CB" w:rsidRPr="00955A0E">
        <w:rPr>
          <w:rFonts w:asciiTheme="minorBidi" w:hAnsiTheme="minorBidi"/>
          <w:rtl/>
        </w:rPr>
        <w:t xml:space="preserve">פועלים במשך חמש שנים תוך מחויבות הולכת וגדלה של השותפים השונים לתוצרים ולפעולה המשותפת. </w:t>
      </w:r>
    </w:p>
    <w:p w14:paraId="73AC095E" w14:textId="24A8F15F" w:rsidR="002355BE" w:rsidRPr="00955A0E" w:rsidRDefault="00EE1AD9" w:rsidP="00DE7AE5">
      <w:pPr>
        <w:spacing w:after="120" w:line="360" w:lineRule="auto"/>
        <w:jc w:val="both"/>
        <w:rPr>
          <w:rFonts w:asciiTheme="minorBidi" w:hAnsiTheme="minorBidi"/>
        </w:rPr>
      </w:pPr>
      <w:r w:rsidRPr="00955A0E">
        <w:rPr>
          <w:rFonts w:asciiTheme="minorBidi" w:hAnsiTheme="minorBidi"/>
          <w:rtl/>
        </w:rPr>
        <w:t xml:space="preserve">לצד </w:t>
      </w:r>
      <w:r w:rsidR="00DE7AE5">
        <w:rPr>
          <w:rFonts w:asciiTheme="minorBidi" w:hAnsiTheme="minorBidi" w:hint="cs"/>
          <w:rtl/>
        </w:rPr>
        <w:t>המנגנונים הפורמאליים</w:t>
      </w:r>
      <w:r w:rsidRPr="00955A0E">
        <w:rPr>
          <w:rFonts w:asciiTheme="minorBidi" w:hAnsiTheme="minorBidi"/>
          <w:rtl/>
        </w:rPr>
        <w:t xml:space="preserve">, </w:t>
      </w:r>
      <w:r w:rsidR="008A0F64" w:rsidRPr="00955A0E">
        <w:rPr>
          <w:rFonts w:asciiTheme="minorBidi" w:hAnsiTheme="minorBidi"/>
          <w:rtl/>
        </w:rPr>
        <w:t>ארגוני המגזר השלישי והמגזר העסקי</w:t>
      </w:r>
      <w:r w:rsidRPr="00955A0E">
        <w:rPr>
          <w:rFonts w:asciiTheme="minorBidi" w:hAnsiTheme="minorBidi"/>
          <w:rtl/>
        </w:rPr>
        <w:t xml:space="preserve"> המשיכ</w:t>
      </w:r>
      <w:r w:rsidR="00A94102">
        <w:rPr>
          <w:rFonts w:asciiTheme="minorBidi" w:hAnsiTheme="minorBidi" w:hint="cs"/>
          <w:rtl/>
        </w:rPr>
        <w:t>ו</w:t>
      </w:r>
      <w:r w:rsidRPr="00955A0E">
        <w:rPr>
          <w:rFonts w:asciiTheme="minorBidi" w:hAnsiTheme="minorBidi"/>
          <w:rtl/>
        </w:rPr>
        <w:t xml:space="preserve"> לקיים </w:t>
      </w:r>
      <w:r w:rsidR="004A65F3" w:rsidRPr="00955A0E">
        <w:rPr>
          <w:rFonts w:asciiTheme="minorBidi" w:hAnsiTheme="minorBidi"/>
          <w:rtl/>
        </w:rPr>
        <w:t>פעילות עצמאית בשטח</w:t>
      </w:r>
      <w:r w:rsidR="00E64349" w:rsidRPr="00955A0E">
        <w:rPr>
          <w:rFonts w:asciiTheme="minorBidi" w:hAnsiTheme="minorBidi"/>
          <w:rtl/>
        </w:rPr>
        <w:t xml:space="preserve"> לקידום המטרות המשותפות, </w:t>
      </w:r>
      <w:r w:rsidR="004A65F3" w:rsidRPr="00955A0E">
        <w:rPr>
          <w:rFonts w:asciiTheme="minorBidi" w:hAnsiTheme="minorBidi"/>
          <w:rtl/>
        </w:rPr>
        <w:t xml:space="preserve">שאינה </w:t>
      </w:r>
      <w:r w:rsidR="002C6459" w:rsidRPr="00955A0E">
        <w:rPr>
          <w:rFonts w:asciiTheme="minorBidi" w:hAnsiTheme="minorBidi"/>
          <w:rtl/>
        </w:rPr>
        <w:t xml:space="preserve">נתונה </w:t>
      </w:r>
      <w:r w:rsidR="00CF239D">
        <w:rPr>
          <w:rFonts w:asciiTheme="minorBidi" w:hAnsiTheme="minorBidi" w:hint="cs"/>
          <w:rtl/>
        </w:rPr>
        <w:t xml:space="preserve">בהכרח </w:t>
      </w:r>
      <w:r w:rsidR="002C6459" w:rsidRPr="00955A0E">
        <w:rPr>
          <w:rFonts w:asciiTheme="minorBidi" w:hAnsiTheme="minorBidi"/>
          <w:rtl/>
        </w:rPr>
        <w:t xml:space="preserve">לפיקוח, מעקב ובקרה פורמאליים </w:t>
      </w:r>
      <w:r w:rsidR="00E64349" w:rsidRPr="00955A0E">
        <w:rPr>
          <w:rFonts w:asciiTheme="minorBidi" w:hAnsiTheme="minorBidi"/>
          <w:rtl/>
        </w:rPr>
        <w:t xml:space="preserve">מצד משרד החינוך. </w:t>
      </w:r>
      <w:r w:rsidR="00134C00" w:rsidRPr="00955A0E">
        <w:rPr>
          <w:rFonts w:asciiTheme="minorBidi" w:hAnsiTheme="minorBidi"/>
          <w:rtl/>
        </w:rPr>
        <w:t xml:space="preserve">לצד התכנית הלאומית בהובלת משרד החינוך, </w:t>
      </w:r>
      <w:r w:rsidR="00AB5F35" w:rsidRPr="00955A0E">
        <w:rPr>
          <w:rFonts w:asciiTheme="minorBidi" w:hAnsiTheme="minorBidi"/>
          <w:rtl/>
        </w:rPr>
        <w:t>ארגון שיתופים ממשיך לשמש כארגון השדרה המכנס ומוביל את תהליכי העבודה המשותפים הבלתי פורמאליים</w:t>
      </w:r>
      <w:r w:rsidR="00CF239D">
        <w:rPr>
          <w:rFonts w:asciiTheme="minorBidi" w:hAnsiTheme="minorBidi" w:hint="cs"/>
          <w:rtl/>
        </w:rPr>
        <w:t>,</w:t>
      </w:r>
      <w:r w:rsidR="00AB5F35" w:rsidRPr="00955A0E">
        <w:rPr>
          <w:rFonts w:asciiTheme="minorBidi" w:hAnsiTheme="minorBidi"/>
          <w:rtl/>
        </w:rPr>
        <w:t xml:space="preserve"> ו</w:t>
      </w:r>
      <w:r w:rsidR="00CF239D">
        <w:rPr>
          <w:rFonts w:asciiTheme="minorBidi" w:hAnsiTheme="minorBidi" w:hint="cs"/>
          <w:rtl/>
        </w:rPr>
        <w:t xml:space="preserve">אשר </w:t>
      </w:r>
      <w:r w:rsidR="00AB5F35" w:rsidRPr="00955A0E">
        <w:rPr>
          <w:rFonts w:asciiTheme="minorBidi" w:hAnsiTheme="minorBidi"/>
          <w:rtl/>
        </w:rPr>
        <w:t>מקדם את הפעולה, השיח, והלמידה המשותפת של רשת השותפים ה</w:t>
      </w:r>
      <w:r w:rsidR="00254BC9">
        <w:rPr>
          <w:rFonts w:asciiTheme="minorBidi" w:hAnsiTheme="minorBidi"/>
          <w:rtl/>
        </w:rPr>
        <w:t>בין-מגזרי</w:t>
      </w:r>
      <w:r w:rsidR="00AB5F35" w:rsidRPr="00955A0E">
        <w:rPr>
          <w:rFonts w:asciiTheme="minorBidi" w:hAnsiTheme="minorBidi"/>
          <w:rtl/>
        </w:rPr>
        <w:t xml:space="preserve">ת הרחבה. </w:t>
      </w:r>
    </w:p>
    <w:p w14:paraId="29F0634B" w14:textId="77777777" w:rsidR="001262AE" w:rsidRPr="004F739D" w:rsidRDefault="00A94102" w:rsidP="004F739D">
      <w:pPr>
        <w:spacing w:line="360" w:lineRule="auto"/>
        <w:jc w:val="both"/>
        <w:rPr>
          <w:rFonts w:asciiTheme="minorBidi" w:hAnsiTheme="minorBidi"/>
          <w:b/>
          <w:bCs/>
          <w:u w:val="single"/>
          <w:rtl/>
        </w:rPr>
      </w:pPr>
      <w:r>
        <w:rPr>
          <w:rFonts w:asciiTheme="minorBidi" w:hAnsiTheme="minorBidi" w:hint="cs"/>
          <w:b/>
          <w:bCs/>
          <w:u w:val="single"/>
          <w:rtl/>
        </w:rPr>
        <w:t>ברובד ה</w:t>
      </w:r>
      <w:r w:rsidR="001262AE" w:rsidRPr="004F739D">
        <w:rPr>
          <w:rFonts w:asciiTheme="minorBidi" w:hAnsiTheme="minorBidi"/>
          <w:b/>
          <w:bCs/>
          <w:u w:val="single"/>
          <w:rtl/>
        </w:rPr>
        <w:t>מימוש</w:t>
      </w:r>
    </w:p>
    <w:p w14:paraId="061E0FBD" w14:textId="2B1A7859" w:rsidR="001D2319" w:rsidRPr="004F739D" w:rsidRDefault="001D2319" w:rsidP="00A94102">
      <w:pPr>
        <w:spacing w:after="120" w:line="360" w:lineRule="auto"/>
        <w:jc w:val="both"/>
        <w:rPr>
          <w:rFonts w:asciiTheme="minorBidi" w:hAnsiTheme="minorBidi"/>
          <w:rtl/>
        </w:rPr>
      </w:pPr>
      <w:r w:rsidRPr="00DE7AE5">
        <w:rPr>
          <w:rFonts w:asciiTheme="minorBidi" w:hAnsiTheme="minorBidi"/>
          <w:rtl/>
        </w:rPr>
        <w:t xml:space="preserve">בשלב היישום והמימוש </w:t>
      </w:r>
      <w:r w:rsidRPr="004F739D">
        <w:rPr>
          <w:rFonts w:asciiTheme="minorBidi" w:hAnsiTheme="minorBidi"/>
          <w:rtl/>
        </w:rPr>
        <w:t>של התכנית הלאומית</w:t>
      </w:r>
      <w:r w:rsidR="006164CD">
        <w:rPr>
          <w:rFonts w:asciiTheme="minorBidi" w:hAnsiTheme="minorBidi" w:hint="cs"/>
          <w:rtl/>
        </w:rPr>
        <w:t>,</w:t>
      </w:r>
      <w:r w:rsidRPr="004F739D">
        <w:rPr>
          <w:rFonts w:asciiTheme="minorBidi" w:hAnsiTheme="minorBidi"/>
          <w:rtl/>
        </w:rPr>
        <w:t xml:space="preserve"> וועדת ההיגוי </w:t>
      </w:r>
      <w:r w:rsidR="002B6F18" w:rsidRPr="004F739D">
        <w:rPr>
          <w:rFonts w:asciiTheme="minorBidi" w:hAnsiTheme="minorBidi"/>
          <w:rtl/>
        </w:rPr>
        <w:t xml:space="preserve">הפכה </w:t>
      </w:r>
      <w:r w:rsidRPr="004F739D">
        <w:rPr>
          <w:rFonts w:asciiTheme="minorBidi" w:hAnsiTheme="minorBidi"/>
          <w:rtl/>
        </w:rPr>
        <w:t xml:space="preserve">בהדרגה </w:t>
      </w:r>
      <w:r w:rsidR="002B6F18" w:rsidRPr="004F739D">
        <w:rPr>
          <w:rFonts w:asciiTheme="minorBidi" w:hAnsiTheme="minorBidi"/>
          <w:rtl/>
        </w:rPr>
        <w:t xml:space="preserve">לפורום </w:t>
      </w:r>
      <w:r w:rsidRPr="004F739D">
        <w:rPr>
          <w:rFonts w:asciiTheme="minorBidi" w:hAnsiTheme="minorBidi"/>
          <w:rtl/>
        </w:rPr>
        <w:t xml:space="preserve">מייעץ המהווה פלטפורמה לחשיבה </w:t>
      </w:r>
      <w:r w:rsidR="00A97394" w:rsidRPr="004F739D">
        <w:rPr>
          <w:rFonts w:asciiTheme="minorBidi" w:hAnsiTheme="minorBidi"/>
          <w:rtl/>
        </w:rPr>
        <w:t>ו</w:t>
      </w:r>
      <w:r w:rsidR="0078676D">
        <w:rPr>
          <w:rFonts w:asciiTheme="minorBidi" w:hAnsiTheme="minorBidi" w:hint="cs"/>
          <w:rtl/>
        </w:rPr>
        <w:t>ל</w:t>
      </w:r>
      <w:r w:rsidR="00A97394">
        <w:rPr>
          <w:rFonts w:asciiTheme="minorBidi" w:hAnsiTheme="minorBidi" w:hint="cs"/>
          <w:rtl/>
        </w:rPr>
        <w:t xml:space="preserve">הפניית </w:t>
      </w:r>
      <w:r w:rsidR="0078676D">
        <w:rPr>
          <w:rFonts w:asciiTheme="minorBidi" w:hAnsiTheme="minorBidi" w:hint="cs"/>
          <w:rtl/>
        </w:rPr>
        <w:t>ה</w:t>
      </w:r>
      <w:r w:rsidRPr="004F739D">
        <w:rPr>
          <w:rFonts w:asciiTheme="minorBidi" w:hAnsiTheme="minorBidi"/>
          <w:rtl/>
        </w:rPr>
        <w:t>זרקור לסוגיות מרכזיות ולחסמים מרכזיים.</w:t>
      </w:r>
      <w:r w:rsidR="00583C39" w:rsidRPr="004F739D">
        <w:rPr>
          <w:rFonts w:asciiTheme="minorBidi" w:hAnsiTheme="minorBidi"/>
          <w:rtl/>
        </w:rPr>
        <w:t xml:space="preserve"> המנגנונים המשולבים אינם מופקדים על הכרעות תקציביות ואינם מנהלים באופן ישיר תכניות משותפות</w:t>
      </w:r>
      <w:r w:rsidR="00AA17ED" w:rsidRPr="004F739D">
        <w:rPr>
          <w:rFonts w:asciiTheme="minorBidi" w:hAnsiTheme="minorBidi"/>
          <w:rtl/>
        </w:rPr>
        <w:t xml:space="preserve">. </w:t>
      </w:r>
      <w:r w:rsidR="00C44E60" w:rsidRPr="004F739D">
        <w:rPr>
          <w:rFonts w:asciiTheme="minorBidi" w:hAnsiTheme="minorBidi"/>
          <w:rtl/>
        </w:rPr>
        <w:t>סוגיה זו מהווה אתגר למהלך היוזמה כמשילות משולבת</w:t>
      </w:r>
      <w:r w:rsidR="00A94102">
        <w:rPr>
          <w:rFonts w:asciiTheme="minorBidi" w:hAnsiTheme="minorBidi" w:hint="cs"/>
          <w:rtl/>
        </w:rPr>
        <w:t>,</w:t>
      </w:r>
      <w:r w:rsidR="00C44E60" w:rsidRPr="004F739D">
        <w:rPr>
          <w:rFonts w:asciiTheme="minorBidi" w:hAnsiTheme="minorBidi"/>
          <w:rtl/>
        </w:rPr>
        <w:t xml:space="preserve"> ומעלה את השאלה האם וכיצד ניתן לחזק את הסדרי המשילות על מנת שיפעלו באופן אפקטיבי </w:t>
      </w:r>
      <w:r w:rsidR="00A94102">
        <w:rPr>
          <w:rFonts w:asciiTheme="minorBidi" w:hAnsiTheme="minorBidi" w:hint="cs"/>
          <w:rtl/>
        </w:rPr>
        <w:t>וי</w:t>
      </w:r>
      <w:r w:rsidR="00C44E60" w:rsidRPr="004F739D">
        <w:rPr>
          <w:rFonts w:asciiTheme="minorBidi" w:hAnsiTheme="minorBidi"/>
          <w:rtl/>
        </w:rPr>
        <w:t>ביא</w:t>
      </w:r>
      <w:r w:rsidR="00A94102">
        <w:rPr>
          <w:rFonts w:asciiTheme="minorBidi" w:hAnsiTheme="minorBidi" w:hint="cs"/>
          <w:rtl/>
        </w:rPr>
        <w:t>ו</w:t>
      </w:r>
      <w:r w:rsidR="00C44E60" w:rsidRPr="004F739D">
        <w:rPr>
          <w:rFonts w:asciiTheme="minorBidi" w:hAnsiTheme="minorBidi"/>
          <w:rtl/>
        </w:rPr>
        <w:t xml:space="preserve"> לידי ביטוי את נקודות המבט השונות גם בשלב המימוש והיישום. </w:t>
      </w:r>
    </w:p>
    <w:p w14:paraId="4A4E70D2" w14:textId="77777777" w:rsidR="00841AC2" w:rsidRPr="004F739D" w:rsidRDefault="00841AC2" w:rsidP="004F739D">
      <w:pPr>
        <w:spacing w:after="120" w:line="360" w:lineRule="auto"/>
        <w:jc w:val="both"/>
        <w:rPr>
          <w:rFonts w:asciiTheme="minorBidi" w:hAnsiTheme="minorBidi"/>
        </w:rPr>
      </w:pPr>
    </w:p>
    <w:p w14:paraId="3E4AF3BE" w14:textId="77777777" w:rsidR="007C741E" w:rsidRPr="00267AEB" w:rsidRDefault="004B0351" w:rsidP="004F739D">
      <w:pPr>
        <w:shd w:val="clear" w:color="auto" w:fill="F2F2F2" w:themeFill="background1" w:themeFillShade="F2"/>
        <w:spacing w:after="120" w:line="360" w:lineRule="auto"/>
        <w:jc w:val="both"/>
        <w:rPr>
          <w:rFonts w:asciiTheme="minorBidi" w:hAnsiTheme="minorBidi"/>
          <w:b/>
          <w:bCs/>
          <w:sz w:val="28"/>
          <w:szCs w:val="28"/>
        </w:rPr>
      </w:pPr>
      <w:r w:rsidRPr="00267AEB">
        <w:rPr>
          <w:rFonts w:asciiTheme="minorBidi" w:hAnsiTheme="minorBidi"/>
          <w:b/>
          <w:bCs/>
          <w:sz w:val="28"/>
          <w:szCs w:val="28"/>
          <w:rtl/>
        </w:rPr>
        <w:t xml:space="preserve">סיכום </w:t>
      </w:r>
    </w:p>
    <w:p w14:paraId="5C75967D" w14:textId="020DB217" w:rsidR="00BA38EA" w:rsidRPr="004F739D" w:rsidRDefault="007C741E" w:rsidP="006164CD">
      <w:pPr>
        <w:pStyle w:val="ab"/>
        <w:spacing w:line="360" w:lineRule="auto"/>
        <w:jc w:val="both"/>
        <w:rPr>
          <w:rFonts w:asciiTheme="minorBidi" w:hAnsiTheme="minorBidi"/>
          <w:sz w:val="22"/>
          <w:szCs w:val="22"/>
          <w:rtl/>
        </w:rPr>
      </w:pPr>
      <w:r w:rsidRPr="004F739D">
        <w:rPr>
          <w:rFonts w:asciiTheme="minorBidi" w:hAnsiTheme="minorBidi"/>
          <w:sz w:val="22"/>
          <w:szCs w:val="22"/>
          <w:rtl/>
        </w:rPr>
        <w:t xml:space="preserve">יוזמת 5פי2 </w:t>
      </w:r>
      <w:r w:rsidR="009874E4">
        <w:rPr>
          <w:rFonts w:asciiTheme="minorBidi" w:hAnsiTheme="minorBidi" w:hint="cs"/>
          <w:sz w:val="22"/>
          <w:szCs w:val="22"/>
          <w:rtl/>
        </w:rPr>
        <w:t xml:space="preserve">היא </w:t>
      </w:r>
      <w:r w:rsidRPr="004F739D">
        <w:rPr>
          <w:rFonts w:asciiTheme="minorBidi" w:hAnsiTheme="minorBidi"/>
          <w:sz w:val="22"/>
          <w:szCs w:val="22"/>
          <w:rtl/>
        </w:rPr>
        <w:t xml:space="preserve">שותפות </w:t>
      </w:r>
      <w:r w:rsidR="00254BC9">
        <w:rPr>
          <w:rFonts w:asciiTheme="minorBidi" w:hAnsiTheme="minorBidi"/>
          <w:sz w:val="22"/>
          <w:szCs w:val="22"/>
          <w:rtl/>
        </w:rPr>
        <w:t>בין-מגזרי</w:t>
      </w:r>
      <w:r w:rsidRPr="004F739D">
        <w:rPr>
          <w:rFonts w:asciiTheme="minorBidi" w:hAnsiTheme="minorBidi"/>
          <w:sz w:val="22"/>
          <w:szCs w:val="22"/>
          <w:rtl/>
        </w:rPr>
        <w:t>ת שנוצרה בין רשת שותפים</w:t>
      </w:r>
      <w:r w:rsidR="009874E4">
        <w:rPr>
          <w:rFonts w:asciiTheme="minorBidi" w:hAnsiTheme="minorBidi" w:hint="cs"/>
          <w:sz w:val="22"/>
          <w:szCs w:val="22"/>
          <w:rtl/>
        </w:rPr>
        <w:t xml:space="preserve"> מהמגזר החברתי, העסקי והפילנתרופיה</w:t>
      </w:r>
      <w:r w:rsidR="003063B9">
        <w:rPr>
          <w:rFonts w:asciiTheme="minorBidi" w:hAnsiTheme="minorBidi" w:hint="cs"/>
          <w:sz w:val="22"/>
          <w:szCs w:val="22"/>
          <w:rtl/>
        </w:rPr>
        <w:t>,</w:t>
      </w:r>
      <w:r w:rsidR="009874E4">
        <w:rPr>
          <w:rFonts w:asciiTheme="minorBidi" w:hAnsiTheme="minorBidi" w:hint="cs"/>
          <w:sz w:val="22"/>
          <w:szCs w:val="22"/>
          <w:rtl/>
        </w:rPr>
        <w:t xml:space="preserve"> שחברו יחד עם</w:t>
      </w:r>
      <w:r w:rsidRPr="004F739D">
        <w:rPr>
          <w:rFonts w:asciiTheme="minorBidi" w:hAnsiTheme="minorBidi"/>
          <w:sz w:val="22"/>
          <w:szCs w:val="22"/>
          <w:rtl/>
        </w:rPr>
        <w:t xml:space="preserve"> משרד החינוך</w:t>
      </w:r>
      <w:r w:rsidR="009874E4">
        <w:rPr>
          <w:rFonts w:asciiTheme="minorBidi" w:hAnsiTheme="minorBidi" w:hint="cs"/>
          <w:sz w:val="22"/>
          <w:szCs w:val="22"/>
          <w:rtl/>
        </w:rPr>
        <w:t>, והוצג</w:t>
      </w:r>
      <w:r w:rsidR="003063B9">
        <w:rPr>
          <w:rFonts w:asciiTheme="minorBidi" w:hAnsiTheme="minorBidi" w:hint="cs"/>
          <w:sz w:val="22"/>
          <w:szCs w:val="22"/>
          <w:rtl/>
        </w:rPr>
        <w:t>ה</w:t>
      </w:r>
      <w:r w:rsidR="009874E4">
        <w:rPr>
          <w:rFonts w:asciiTheme="minorBidi" w:hAnsiTheme="minorBidi" w:hint="cs"/>
          <w:sz w:val="22"/>
          <w:szCs w:val="22"/>
          <w:rtl/>
        </w:rPr>
        <w:t xml:space="preserve"> כאן</w:t>
      </w:r>
      <w:r w:rsidR="0078676D">
        <w:rPr>
          <w:rFonts w:asciiTheme="minorBidi" w:hAnsiTheme="minorBidi" w:hint="cs"/>
          <w:sz w:val="22"/>
          <w:szCs w:val="22"/>
          <w:rtl/>
        </w:rPr>
        <w:t xml:space="preserve"> </w:t>
      </w:r>
      <w:r w:rsidR="009874E4">
        <w:rPr>
          <w:rFonts w:asciiTheme="minorBidi" w:hAnsiTheme="minorBidi" w:hint="cs"/>
          <w:sz w:val="22"/>
          <w:szCs w:val="22"/>
          <w:rtl/>
        </w:rPr>
        <w:t>כ</w:t>
      </w:r>
      <w:r w:rsidR="00DF095E" w:rsidRPr="004F739D">
        <w:rPr>
          <w:rFonts w:asciiTheme="minorBidi" w:hAnsiTheme="minorBidi"/>
          <w:sz w:val="22"/>
          <w:szCs w:val="22"/>
          <w:rtl/>
        </w:rPr>
        <w:t xml:space="preserve">מקרה פרטי של </w:t>
      </w:r>
      <w:r w:rsidRPr="004F739D">
        <w:rPr>
          <w:rFonts w:asciiTheme="minorBidi" w:hAnsiTheme="minorBidi"/>
          <w:sz w:val="22"/>
          <w:szCs w:val="22"/>
          <w:rtl/>
        </w:rPr>
        <w:t xml:space="preserve">משילות משולבת. מודל קולקטיב אימפקט אותו אימצה היוזמה מבוסס על עקרונות פעולה </w:t>
      </w:r>
      <w:r w:rsidR="006164CD">
        <w:rPr>
          <w:rFonts w:asciiTheme="minorBidi" w:hAnsiTheme="minorBidi" w:hint="cs"/>
          <w:sz w:val="22"/>
          <w:szCs w:val="22"/>
          <w:rtl/>
        </w:rPr>
        <w:t>מתוך</w:t>
      </w:r>
      <w:r w:rsidRPr="004F739D">
        <w:rPr>
          <w:rFonts w:asciiTheme="minorBidi" w:hAnsiTheme="minorBidi"/>
          <w:sz w:val="22"/>
          <w:szCs w:val="22"/>
          <w:rtl/>
        </w:rPr>
        <w:t xml:space="preserve"> התרבות, המבנים הפוליטיים, </w:t>
      </w:r>
      <w:r w:rsidRPr="004F739D">
        <w:rPr>
          <w:rFonts w:asciiTheme="minorBidi" w:hAnsiTheme="minorBidi"/>
          <w:sz w:val="22"/>
          <w:szCs w:val="22"/>
          <w:rtl/>
        </w:rPr>
        <w:lastRenderedPageBreak/>
        <w:t xml:space="preserve">ומערכות היחסים </w:t>
      </w:r>
      <w:r w:rsidR="006164CD">
        <w:rPr>
          <w:rFonts w:asciiTheme="minorBidi" w:hAnsiTheme="minorBidi" w:hint="cs"/>
          <w:sz w:val="22"/>
          <w:szCs w:val="22"/>
          <w:rtl/>
        </w:rPr>
        <w:t xml:space="preserve">הבין-מגזריות </w:t>
      </w:r>
      <w:r w:rsidRPr="004F739D">
        <w:rPr>
          <w:rFonts w:asciiTheme="minorBidi" w:hAnsiTheme="minorBidi"/>
          <w:sz w:val="22"/>
          <w:szCs w:val="22"/>
          <w:rtl/>
        </w:rPr>
        <w:t>בחברה האמריקאית, השונים במהותם ממקביליהם הישראלים. מי שהגו ופיתחו את המודל אינם ממשיגים אותו כמהלך של משילות משולבת</w:t>
      </w:r>
      <w:r w:rsidR="003063B9">
        <w:rPr>
          <w:rFonts w:asciiTheme="minorBidi" w:hAnsiTheme="minorBidi" w:hint="cs"/>
          <w:sz w:val="22"/>
          <w:szCs w:val="22"/>
          <w:rtl/>
        </w:rPr>
        <w:t>.</w:t>
      </w:r>
      <w:r w:rsidR="009874E4">
        <w:rPr>
          <w:rFonts w:asciiTheme="minorBidi" w:hAnsiTheme="minorBidi" w:hint="cs"/>
          <w:sz w:val="22"/>
          <w:szCs w:val="22"/>
          <w:rtl/>
        </w:rPr>
        <w:t xml:space="preserve"> עם</w:t>
      </w:r>
      <w:r w:rsidRPr="004F739D">
        <w:rPr>
          <w:rFonts w:asciiTheme="minorBidi" w:hAnsiTheme="minorBidi"/>
          <w:sz w:val="22"/>
          <w:szCs w:val="22"/>
          <w:rtl/>
        </w:rPr>
        <w:t xml:space="preserve"> זאת, אנו מבקשות לטעון כי יישום מודל הפעולה בחברה הישראלית, </w:t>
      </w:r>
      <w:r w:rsidR="0078676D">
        <w:rPr>
          <w:rFonts w:asciiTheme="minorBidi" w:hAnsiTheme="minorBidi" w:hint="cs"/>
          <w:sz w:val="22"/>
          <w:szCs w:val="22"/>
          <w:rtl/>
        </w:rPr>
        <w:t xml:space="preserve">לצד </w:t>
      </w:r>
      <w:r w:rsidRPr="004F739D">
        <w:rPr>
          <w:rFonts w:asciiTheme="minorBidi" w:hAnsiTheme="minorBidi"/>
          <w:sz w:val="22"/>
          <w:szCs w:val="22"/>
          <w:rtl/>
        </w:rPr>
        <w:t xml:space="preserve">תפיסת הריבון ותפקיד המדינה בתהליכי שינוי, </w:t>
      </w:r>
      <w:r w:rsidR="0078676D">
        <w:rPr>
          <w:rFonts w:asciiTheme="minorBidi" w:hAnsiTheme="minorBidi" w:hint="cs"/>
          <w:sz w:val="22"/>
          <w:szCs w:val="22"/>
          <w:rtl/>
        </w:rPr>
        <w:t xml:space="preserve">ולאור </w:t>
      </w:r>
      <w:r w:rsidRPr="004F739D">
        <w:rPr>
          <w:rFonts w:asciiTheme="minorBidi" w:hAnsiTheme="minorBidi"/>
          <w:sz w:val="22"/>
          <w:szCs w:val="22"/>
          <w:rtl/>
        </w:rPr>
        <w:t>הדיאלוג ה</w:t>
      </w:r>
      <w:r w:rsidR="00254BC9">
        <w:rPr>
          <w:rFonts w:asciiTheme="minorBidi" w:hAnsiTheme="minorBidi"/>
          <w:sz w:val="22"/>
          <w:szCs w:val="22"/>
          <w:rtl/>
        </w:rPr>
        <w:t>בין-מגזרי</w:t>
      </w:r>
      <w:r w:rsidRPr="004F739D">
        <w:rPr>
          <w:rFonts w:asciiTheme="minorBidi" w:hAnsiTheme="minorBidi"/>
          <w:sz w:val="22"/>
          <w:szCs w:val="22"/>
          <w:rtl/>
        </w:rPr>
        <w:t xml:space="preserve"> שנוצר ורמת האמון שנבנתה בין רשת השותפים למשרד החינוך, הובילו בפועל לבנייה של מנגנוני משילות משולבת</w:t>
      </w:r>
      <w:r w:rsidR="0078676D">
        <w:rPr>
          <w:rFonts w:asciiTheme="minorBidi" w:hAnsiTheme="minorBidi" w:hint="cs"/>
          <w:sz w:val="22"/>
          <w:szCs w:val="22"/>
          <w:rtl/>
        </w:rPr>
        <w:t xml:space="preserve">. כל </w:t>
      </w:r>
      <w:r w:rsidRPr="004F739D">
        <w:rPr>
          <w:rFonts w:asciiTheme="minorBidi" w:hAnsiTheme="minorBidi"/>
          <w:sz w:val="22"/>
          <w:szCs w:val="22"/>
          <w:rtl/>
        </w:rPr>
        <w:t>אלו מסבירים במידה רבה את הצלחתה של היוזמה.</w:t>
      </w:r>
    </w:p>
    <w:p w14:paraId="261B2AC7" w14:textId="6E02E55B" w:rsidR="00EF13C9" w:rsidRDefault="00EF77BD" w:rsidP="006164CD">
      <w:pPr>
        <w:spacing w:after="240" w:line="360" w:lineRule="auto"/>
        <w:jc w:val="both"/>
        <w:rPr>
          <w:rFonts w:asciiTheme="minorBidi" w:hAnsiTheme="minorBidi"/>
          <w:rtl/>
        </w:rPr>
      </w:pPr>
      <w:r w:rsidRPr="004F739D">
        <w:rPr>
          <w:rFonts w:asciiTheme="minorBidi" w:hAnsiTheme="minorBidi"/>
          <w:rtl/>
        </w:rPr>
        <w:t xml:space="preserve">יחסי האמון והשותפות הייחודית שנבנו בין הנהלת משרד החינוך לבין נציגי הארגונים מהמגזרים השונים, </w:t>
      </w:r>
      <w:r w:rsidR="006164CD">
        <w:rPr>
          <w:rFonts w:asciiTheme="minorBidi" w:hAnsiTheme="minorBidi" w:hint="cs"/>
          <w:rtl/>
        </w:rPr>
        <w:t>מהווים</w:t>
      </w:r>
      <w:r w:rsidR="006164CD">
        <w:rPr>
          <w:rFonts w:asciiTheme="minorBidi" w:hAnsiTheme="minorBidi"/>
          <w:rtl/>
        </w:rPr>
        <w:t xml:space="preserve"> גור</w:t>
      </w:r>
      <w:r w:rsidR="006164CD">
        <w:rPr>
          <w:rFonts w:asciiTheme="minorBidi" w:hAnsiTheme="minorBidi" w:hint="cs"/>
          <w:rtl/>
        </w:rPr>
        <w:t>מי</w:t>
      </w:r>
      <w:r w:rsidR="006164CD">
        <w:rPr>
          <w:rFonts w:asciiTheme="minorBidi" w:hAnsiTheme="minorBidi"/>
          <w:rtl/>
        </w:rPr>
        <w:t xml:space="preserve"> מפתח בקידום התכנית הלאומית </w:t>
      </w:r>
      <w:r w:rsidR="006164CD">
        <w:rPr>
          <w:rFonts w:asciiTheme="minorBidi" w:hAnsiTheme="minorBidi" w:hint="cs"/>
          <w:rtl/>
        </w:rPr>
        <w:t>וב</w:t>
      </w:r>
      <w:r w:rsidRPr="004F739D">
        <w:rPr>
          <w:rFonts w:asciiTheme="minorBidi" w:hAnsiTheme="minorBidi"/>
          <w:rtl/>
        </w:rPr>
        <w:t xml:space="preserve">השגת היעדים המשותפים. </w:t>
      </w:r>
      <w:r w:rsidR="00156C63">
        <w:rPr>
          <w:rFonts w:asciiTheme="minorBidi" w:hAnsiTheme="minorBidi" w:hint="cs"/>
          <w:rtl/>
        </w:rPr>
        <w:t>היוזמה יצרה פלטפורמה משמעותית ל</w:t>
      </w:r>
      <w:r w:rsidRPr="004F739D">
        <w:rPr>
          <w:rFonts w:asciiTheme="minorBidi" w:hAnsiTheme="minorBidi"/>
          <w:rtl/>
        </w:rPr>
        <w:t>קיומם של דיונים פתוחים ומשתפים, אשר התנהלו באופן מקצועי ומבוסס ידע ונתונים, בהם נית</w:t>
      </w:r>
      <w:r w:rsidR="006164CD">
        <w:rPr>
          <w:rFonts w:asciiTheme="minorBidi" w:hAnsiTheme="minorBidi"/>
          <w:rtl/>
        </w:rPr>
        <w:t>ן היה להעלות קולות שונים</w:t>
      </w:r>
      <w:r w:rsidR="00156C63">
        <w:rPr>
          <w:rFonts w:asciiTheme="minorBidi" w:hAnsiTheme="minorBidi" w:hint="cs"/>
          <w:rtl/>
        </w:rPr>
        <w:t xml:space="preserve"> ולקדם פעולה </w:t>
      </w:r>
      <w:r w:rsidRPr="004F739D">
        <w:rPr>
          <w:rFonts w:asciiTheme="minorBidi" w:hAnsiTheme="minorBidi"/>
          <w:rtl/>
        </w:rPr>
        <w:t xml:space="preserve">משותפת עבור מגוון השחקנים. </w:t>
      </w:r>
      <w:r w:rsidR="00FC329E">
        <w:rPr>
          <w:rFonts w:asciiTheme="minorBidi" w:hAnsiTheme="minorBidi" w:hint="cs"/>
          <w:rtl/>
        </w:rPr>
        <w:t>מנגנוני המשילות המשולב</w:t>
      </w:r>
      <w:r w:rsidR="0078676D">
        <w:rPr>
          <w:rFonts w:asciiTheme="minorBidi" w:hAnsiTheme="minorBidi" w:hint="cs"/>
          <w:rtl/>
        </w:rPr>
        <w:t>ת היו אפקטיביי</w:t>
      </w:r>
      <w:r w:rsidR="00FC329E">
        <w:rPr>
          <w:rFonts w:asciiTheme="minorBidi" w:hAnsiTheme="minorBidi" w:hint="cs"/>
          <w:rtl/>
        </w:rPr>
        <w:t xml:space="preserve">ם ביותר בשלב התכנון וקביעת המדיניות, </w:t>
      </w:r>
      <w:r w:rsidR="006164CD">
        <w:rPr>
          <w:rFonts w:asciiTheme="minorBidi" w:hAnsiTheme="minorBidi" w:hint="cs"/>
          <w:rtl/>
        </w:rPr>
        <w:t xml:space="preserve">ואפשרו </w:t>
      </w:r>
      <w:r w:rsidR="00FC329E">
        <w:rPr>
          <w:rFonts w:asciiTheme="minorBidi" w:hAnsiTheme="minorBidi" w:hint="cs"/>
          <w:rtl/>
        </w:rPr>
        <w:t xml:space="preserve">קבלת החלטות משותפת. </w:t>
      </w:r>
      <w:r w:rsidR="003F475D">
        <w:rPr>
          <w:rFonts w:asciiTheme="minorBidi" w:hAnsiTheme="minorBidi" w:hint="cs"/>
          <w:rtl/>
        </w:rPr>
        <w:t xml:space="preserve">בשלבי היישום וההטמעה </w:t>
      </w:r>
      <w:r w:rsidR="006164CD">
        <w:rPr>
          <w:rFonts w:asciiTheme="minorBidi" w:hAnsiTheme="minorBidi" w:hint="cs"/>
          <w:rtl/>
        </w:rPr>
        <w:t xml:space="preserve">שינו המנגנונים את תפקידם </w:t>
      </w:r>
      <w:r w:rsidR="003F475D">
        <w:rPr>
          <w:rFonts w:asciiTheme="minorBidi" w:hAnsiTheme="minorBidi" w:hint="cs"/>
          <w:rtl/>
        </w:rPr>
        <w:t xml:space="preserve">והפכו לגופים מייעצים, </w:t>
      </w:r>
      <w:r w:rsidR="006164CD">
        <w:rPr>
          <w:rFonts w:asciiTheme="minorBidi" w:hAnsiTheme="minorBidi" w:hint="cs"/>
          <w:rtl/>
        </w:rPr>
        <w:t>תוך</w:t>
      </w:r>
      <w:r w:rsidR="003F475D">
        <w:rPr>
          <w:rFonts w:asciiTheme="minorBidi" w:hAnsiTheme="minorBidi" w:hint="cs"/>
          <w:rtl/>
        </w:rPr>
        <w:t xml:space="preserve"> שקבלת ההחלטות </w:t>
      </w:r>
      <w:r w:rsidR="006164CD">
        <w:rPr>
          <w:rFonts w:asciiTheme="minorBidi" w:hAnsiTheme="minorBidi" w:hint="cs"/>
          <w:rtl/>
        </w:rPr>
        <w:t>מתבצעת על-ידי</w:t>
      </w:r>
      <w:r w:rsidR="003F475D">
        <w:rPr>
          <w:rFonts w:asciiTheme="minorBidi" w:hAnsiTheme="minorBidi" w:hint="cs"/>
          <w:rtl/>
        </w:rPr>
        <w:t xml:space="preserve"> משרד החינוך. </w:t>
      </w:r>
      <w:r w:rsidRPr="004F739D">
        <w:rPr>
          <w:rFonts w:asciiTheme="minorBidi" w:hAnsiTheme="minorBidi"/>
          <w:rtl/>
        </w:rPr>
        <w:t xml:space="preserve">כעת נותר לראות כיצד </w:t>
      </w:r>
      <w:r w:rsidR="00540E23">
        <w:rPr>
          <w:rFonts w:asciiTheme="minorBidi" w:hAnsiTheme="minorBidi" w:hint="cs"/>
          <w:rtl/>
        </w:rPr>
        <w:t>ר</w:t>
      </w:r>
      <w:r w:rsidRPr="004F739D">
        <w:rPr>
          <w:rFonts w:asciiTheme="minorBidi" w:hAnsiTheme="minorBidi"/>
          <w:rtl/>
        </w:rPr>
        <w:t>שת השותפים</w:t>
      </w:r>
      <w:r w:rsidR="00540E23">
        <w:rPr>
          <w:rFonts w:asciiTheme="minorBidi" w:hAnsiTheme="minorBidi" w:hint="cs"/>
          <w:rtl/>
        </w:rPr>
        <w:t xml:space="preserve"> והפעולה</w:t>
      </w:r>
      <w:r w:rsidRPr="004F739D">
        <w:rPr>
          <w:rFonts w:asciiTheme="minorBidi" w:hAnsiTheme="minorBidi"/>
          <w:rtl/>
        </w:rPr>
        <w:t xml:space="preserve"> ה</w:t>
      </w:r>
      <w:r w:rsidR="00254BC9">
        <w:rPr>
          <w:rFonts w:asciiTheme="minorBidi" w:hAnsiTheme="minorBidi"/>
          <w:rtl/>
        </w:rPr>
        <w:t>בין-מגזרי</w:t>
      </w:r>
      <w:r w:rsidRPr="004F739D">
        <w:rPr>
          <w:rFonts w:asciiTheme="minorBidi" w:hAnsiTheme="minorBidi"/>
          <w:rtl/>
        </w:rPr>
        <w:t>ת ת</w:t>
      </w:r>
      <w:r w:rsidR="00540E23">
        <w:rPr>
          <w:rFonts w:asciiTheme="minorBidi" w:hAnsiTheme="minorBidi" w:hint="cs"/>
          <w:rtl/>
        </w:rPr>
        <w:t>שמור על המומנטום והמחויבות של כלל השחקנים ותמשיך ל</w:t>
      </w:r>
      <w:r w:rsidR="00B65F2C">
        <w:rPr>
          <w:rFonts w:asciiTheme="minorBidi" w:hAnsiTheme="minorBidi" w:hint="cs"/>
          <w:rtl/>
        </w:rPr>
        <w:t xml:space="preserve">קדם </w:t>
      </w:r>
      <w:r w:rsidRPr="004F739D">
        <w:rPr>
          <w:rFonts w:asciiTheme="minorBidi" w:hAnsiTheme="minorBidi"/>
          <w:rtl/>
        </w:rPr>
        <w:t>התמודדות עם האתגרים ה</w:t>
      </w:r>
      <w:r w:rsidR="005D3A55">
        <w:rPr>
          <w:rFonts w:asciiTheme="minorBidi" w:hAnsiTheme="minorBidi" w:hint="cs"/>
          <w:rtl/>
        </w:rPr>
        <w:t>גדולים של הבטחת חיזוק התשתיות ושימור ה</w:t>
      </w:r>
      <w:r w:rsidR="004F3C0E">
        <w:rPr>
          <w:rFonts w:asciiTheme="minorBidi" w:hAnsiTheme="minorBidi" w:hint="cs"/>
          <w:rtl/>
        </w:rPr>
        <w:t xml:space="preserve">הישג </w:t>
      </w:r>
      <w:r w:rsidR="005D3A55">
        <w:rPr>
          <w:rFonts w:asciiTheme="minorBidi" w:hAnsiTheme="minorBidi" w:hint="cs"/>
          <w:rtl/>
        </w:rPr>
        <w:t xml:space="preserve">לאורך זמן </w:t>
      </w:r>
      <w:r w:rsidR="00540E23">
        <w:rPr>
          <w:rFonts w:asciiTheme="minorBidi" w:hAnsiTheme="minorBidi" w:hint="cs"/>
          <w:rtl/>
        </w:rPr>
        <w:t>ו</w:t>
      </w:r>
      <w:r w:rsidR="000B12C6">
        <w:rPr>
          <w:rFonts w:asciiTheme="minorBidi" w:hAnsiTheme="minorBidi" w:hint="cs"/>
          <w:rtl/>
        </w:rPr>
        <w:t xml:space="preserve">של חיזוק </w:t>
      </w:r>
      <w:r w:rsidR="005D3A55">
        <w:rPr>
          <w:rFonts w:asciiTheme="minorBidi" w:hAnsiTheme="minorBidi" w:hint="cs"/>
          <w:rtl/>
        </w:rPr>
        <w:t>מצוינות בפריפריה</w:t>
      </w:r>
      <w:r w:rsidR="00B65F2C">
        <w:rPr>
          <w:rFonts w:asciiTheme="minorBidi" w:hAnsiTheme="minorBidi" w:hint="cs"/>
          <w:rtl/>
        </w:rPr>
        <w:t xml:space="preserve"> ובקרב כלל הקבוצות בחברה הישראלית. </w:t>
      </w:r>
    </w:p>
    <w:p w14:paraId="7B44E74F" w14:textId="77777777" w:rsidR="00F722CF" w:rsidRPr="004F739D" w:rsidRDefault="00F722CF" w:rsidP="00DB3CDC">
      <w:pPr>
        <w:spacing w:after="240" w:line="360" w:lineRule="auto"/>
        <w:rPr>
          <w:rFonts w:asciiTheme="minorBidi" w:eastAsia="Times New Roman" w:hAnsiTheme="minorBidi"/>
          <w:color w:val="000000"/>
          <w:rtl/>
        </w:rPr>
      </w:pPr>
    </w:p>
    <w:p w14:paraId="1D6ACBCB" w14:textId="77777777" w:rsidR="00D30E6A" w:rsidRDefault="00D30E6A" w:rsidP="004F739D">
      <w:pPr>
        <w:spacing w:after="120" w:line="360" w:lineRule="auto"/>
        <w:jc w:val="both"/>
        <w:rPr>
          <w:rFonts w:asciiTheme="minorBidi" w:hAnsiTheme="minorBidi"/>
          <w:rtl/>
        </w:rPr>
      </w:pPr>
    </w:p>
    <w:p w14:paraId="2518FB98" w14:textId="0025D2B1" w:rsidR="006164CD" w:rsidRDefault="006164CD">
      <w:pPr>
        <w:bidi w:val="0"/>
        <w:rPr>
          <w:rFonts w:asciiTheme="minorBidi" w:hAnsiTheme="minorBidi"/>
        </w:rPr>
      </w:pPr>
      <w:r>
        <w:rPr>
          <w:rFonts w:asciiTheme="minorBidi" w:hAnsiTheme="minorBidi"/>
          <w:rtl/>
        </w:rPr>
        <w:br w:type="page"/>
      </w:r>
    </w:p>
    <w:p w14:paraId="461082E1" w14:textId="77777777" w:rsidR="00D30E6A" w:rsidRDefault="00D30E6A" w:rsidP="004F739D">
      <w:pPr>
        <w:spacing w:after="120" w:line="360" w:lineRule="auto"/>
        <w:jc w:val="both"/>
        <w:rPr>
          <w:rFonts w:asciiTheme="minorBidi" w:hAnsiTheme="minorBidi"/>
          <w:rtl/>
        </w:rPr>
      </w:pPr>
    </w:p>
    <w:p w14:paraId="4A78CFAF" w14:textId="77777777" w:rsidR="00D30E6A" w:rsidRDefault="00D30E6A" w:rsidP="00D30E6A">
      <w:pPr>
        <w:shd w:val="clear" w:color="auto" w:fill="F2F2F2" w:themeFill="background1" w:themeFillShade="F2"/>
        <w:spacing w:after="120" w:line="360" w:lineRule="auto"/>
        <w:jc w:val="both"/>
        <w:rPr>
          <w:rFonts w:asciiTheme="minorBidi" w:hAnsiTheme="minorBidi"/>
          <w:b/>
          <w:bCs/>
          <w:rtl/>
        </w:rPr>
      </w:pPr>
      <w:r w:rsidRPr="004F739D">
        <w:rPr>
          <w:rFonts w:asciiTheme="minorBidi" w:hAnsiTheme="minorBidi"/>
          <w:b/>
          <w:bCs/>
          <w:rtl/>
        </w:rPr>
        <w:t xml:space="preserve">מקורות מידע </w:t>
      </w:r>
    </w:p>
    <w:p w14:paraId="17C441C5" w14:textId="77777777" w:rsidR="00D30E6A" w:rsidRDefault="00D30E6A" w:rsidP="00D30E6A">
      <w:pPr>
        <w:spacing w:after="120" w:line="360" w:lineRule="auto"/>
        <w:jc w:val="both"/>
        <w:rPr>
          <w:color w:val="0563C1" w:themeColor="hyperlink"/>
          <w:u w:val="single"/>
          <w:rtl/>
        </w:rPr>
      </w:pPr>
      <w:r>
        <w:rPr>
          <w:rFonts w:asciiTheme="minorBidi" w:hAnsiTheme="minorBidi" w:hint="cs"/>
          <w:rtl/>
        </w:rPr>
        <w:t xml:space="preserve">בן דוד, יעל (2017). </w:t>
      </w:r>
      <w:r w:rsidRPr="00AA6828">
        <w:rPr>
          <w:rStyle w:val="Hyperlink"/>
          <w:rFonts w:hint="cs"/>
          <w:rtl/>
        </w:rPr>
        <w:t xml:space="preserve">סיפור יוזמת 5פי2: כיצד פעלו יחד הציבורי, העסקי, והחברתי-חינוכי לקידום מצוינות מדעית-טכנולוגית בחינוך בישראל? </w:t>
      </w:r>
      <w:r w:rsidRPr="00AA6828">
        <w:rPr>
          <w:rFonts w:eastAsia="Cardo"/>
          <w:rtl/>
        </w:rPr>
        <w:t>שיתופים</w:t>
      </w:r>
      <w:r w:rsidRPr="00AA6828">
        <w:rPr>
          <w:rFonts w:eastAsia="Georgia"/>
          <w:rtl/>
        </w:rPr>
        <w:t xml:space="preserve"> </w:t>
      </w:r>
      <w:r w:rsidRPr="00AA6828">
        <w:rPr>
          <w:rFonts w:eastAsia="Cardo"/>
          <w:rtl/>
        </w:rPr>
        <w:t>לקידום</w:t>
      </w:r>
      <w:r w:rsidRPr="00AA6828">
        <w:rPr>
          <w:rFonts w:eastAsia="Georgia"/>
          <w:rtl/>
        </w:rPr>
        <w:t xml:space="preserve"> </w:t>
      </w:r>
      <w:r w:rsidRPr="00AA6828">
        <w:rPr>
          <w:rFonts w:eastAsia="Cardo"/>
          <w:rtl/>
        </w:rPr>
        <w:t>החברה</w:t>
      </w:r>
      <w:r w:rsidRPr="00AA6828">
        <w:rPr>
          <w:rFonts w:eastAsia="Georgia"/>
          <w:rtl/>
        </w:rPr>
        <w:t xml:space="preserve"> </w:t>
      </w:r>
      <w:r w:rsidRPr="00AA6828">
        <w:rPr>
          <w:rFonts w:eastAsia="Cardo"/>
          <w:rtl/>
        </w:rPr>
        <w:t>האזרחית</w:t>
      </w:r>
      <w:r w:rsidRPr="00AA6828">
        <w:rPr>
          <w:rFonts w:eastAsia="Georgia"/>
          <w:rtl/>
        </w:rPr>
        <w:t>.</w:t>
      </w:r>
    </w:p>
    <w:p w14:paraId="5F1BEA32" w14:textId="77777777" w:rsidR="00D30E6A" w:rsidRDefault="00D30E6A" w:rsidP="00D30E6A">
      <w:pPr>
        <w:spacing w:after="120" w:line="360" w:lineRule="auto"/>
        <w:jc w:val="both"/>
        <w:rPr>
          <w:rFonts w:asciiTheme="minorBidi" w:hAnsiTheme="minorBidi"/>
          <w:rtl/>
        </w:rPr>
      </w:pPr>
      <w:r>
        <w:rPr>
          <w:rFonts w:asciiTheme="minorBidi" w:hAnsiTheme="minorBidi" w:hint="cs"/>
          <w:rtl/>
        </w:rPr>
        <w:t xml:space="preserve">גולדשמידט, רועי (2010). </w:t>
      </w:r>
      <w:hyperlink r:id="rId11" w:history="1">
        <w:r w:rsidRPr="00797754">
          <w:rPr>
            <w:rStyle w:val="Hyperlink"/>
            <w:rFonts w:hint="cs"/>
            <w:rtl/>
          </w:rPr>
          <w:t>"החינוך למדעים ולטכנולוגיה"</w:t>
        </w:r>
      </w:hyperlink>
      <w:r>
        <w:rPr>
          <w:rFonts w:hint="cs"/>
          <w:rtl/>
        </w:rPr>
        <w:t>. מרכז המחקר והמידע של הכנסת</w:t>
      </w:r>
    </w:p>
    <w:p w14:paraId="4CF472E1" w14:textId="77777777" w:rsidR="00D30E6A" w:rsidRDefault="00D30E6A" w:rsidP="00D30E6A">
      <w:pPr>
        <w:spacing w:after="120" w:line="360" w:lineRule="auto"/>
        <w:jc w:val="both"/>
        <w:rPr>
          <w:rFonts w:asciiTheme="minorBidi" w:hAnsiTheme="minorBidi"/>
        </w:rPr>
      </w:pPr>
      <w:r>
        <w:rPr>
          <w:rFonts w:asciiTheme="minorBidi" w:hAnsiTheme="minorBidi" w:hint="cs"/>
          <w:rtl/>
        </w:rPr>
        <w:t xml:space="preserve">וויבר, </w:t>
      </w:r>
      <w:proofErr w:type="spellStart"/>
      <w:r>
        <w:rPr>
          <w:rFonts w:asciiTheme="minorBidi" w:hAnsiTheme="minorBidi" w:hint="cs"/>
          <w:rtl/>
        </w:rPr>
        <w:t>ליז</w:t>
      </w:r>
      <w:proofErr w:type="spellEnd"/>
      <w:r>
        <w:rPr>
          <w:rFonts w:asciiTheme="minorBidi" w:hAnsiTheme="minorBidi" w:hint="cs"/>
          <w:rtl/>
        </w:rPr>
        <w:t xml:space="preserve"> (2015). </w:t>
      </w:r>
      <w:hyperlink r:id="rId12" w:history="1">
        <w:r w:rsidRPr="00DA1282">
          <w:rPr>
            <w:rStyle w:val="Hyperlink"/>
            <w:rFonts w:hint="cs"/>
            <w:rtl/>
          </w:rPr>
          <w:t>ההבטחה והסכנה הטמונה בקולקטיב אימפקט</w:t>
        </w:r>
      </w:hyperlink>
      <w:r w:rsidRPr="00CB7975">
        <w:rPr>
          <w:rStyle w:val="Hyperlink"/>
          <w:rFonts w:hint="cs"/>
          <w:rtl/>
        </w:rPr>
        <w:t>.</w:t>
      </w:r>
      <w:r>
        <w:rPr>
          <w:rFonts w:asciiTheme="minorBidi" w:hAnsiTheme="minorBidi" w:hint="cs"/>
          <w:rtl/>
        </w:rPr>
        <w:t xml:space="preserve"> עט השדה, 15, עמ' 30-38.</w:t>
      </w:r>
    </w:p>
    <w:p w14:paraId="58E7FF19" w14:textId="77777777" w:rsidR="00D30E6A" w:rsidRPr="00B2404A" w:rsidRDefault="00D30E6A" w:rsidP="00D30E6A">
      <w:pPr>
        <w:spacing w:after="120" w:line="360" w:lineRule="auto"/>
        <w:jc w:val="both"/>
        <w:rPr>
          <w:rFonts w:asciiTheme="minorBidi" w:hAnsiTheme="minorBidi"/>
          <w:rtl/>
        </w:rPr>
      </w:pPr>
      <w:proofErr w:type="spellStart"/>
      <w:r>
        <w:rPr>
          <w:rFonts w:asciiTheme="minorBidi" w:hAnsiTheme="minorBidi" w:hint="cs"/>
          <w:rtl/>
        </w:rPr>
        <w:t>וייסלבאי</w:t>
      </w:r>
      <w:proofErr w:type="spellEnd"/>
      <w:r>
        <w:rPr>
          <w:rFonts w:asciiTheme="minorBidi" w:hAnsiTheme="minorBidi" w:hint="cs"/>
          <w:rtl/>
        </w:rPr>
        <w:t xml:space="preserve">, אתי (2012). </w:t>
      </w:r>
      <w:r w:rsidRPr="00E85B17">
        <w:rPr>
          <w:rStyle w:val="Hyperlink"/>
          <w:rFonts w:hint="cs"/>
          <w:rtl/>
        </w:rPr>
        <w:t>תפקידה של מערכת החינוך בזיהוי ובאיתור של ילדים בסיכון</w:t>
      </w:r>
      <w:r>
        <w:rPr>
          <w:rFonts w:asciiTheme="minorBidi" w:hAnsiTheme="minorBidi" w:hint="cs"/>
          <w:rtl/>
        </w:rPr>
        <w:t xml:space="preserve">. </w:t>
      </w:r>
      <w:r>
        <w:rPr>
          <w:rFonts w:hint="cs"/>
          <w:rtl/>
        </w:rPr>
        <w:t>מרכז המחקר והמידע של הכנסת</w:t>
      </w:r>
    </w:p>
    <w:p w14:paraId="5732485C" w14:textId="77777777" w:rsidR="00D30E6A" w:rsidRPr="00A92A5C" w:rsidRDefault="00D30E6A" w:rsidP="00D30E6A">
      <w:pPr>
        <w:spacing w:after="240" w:line="276" w:lineRule="auto"/>
        <w:rPr>
          <w:rFonts w:eastAsia="Cardo"/>
          <w:rtl/>
        </w:rPr>
      </w:pPr>
      <w:r>
        <w:rPr>
          <w:rFonts w:eastAsia="Cardo" w:cs="Arial" w:hint="cs"/>
          <w:rtl/>
        </w:rPr>
        <w:t>ל</w:t>
      </w:r>
      <w:r>
        <w:rPr>
          <w:rFonts w:eastAsia="Cardo" w:cs="Arial"/>
          <w:rtl/>
        </w:rPr>
        <w:t xml:space="preserve">הט, </w:t>
      </w:r>
      <w:proofErr w:type="spellStart"/>
      <w:r>
        <w:rPr>
          <w:rFonts w:eastAsia="Cardo" w:cs="Arial"/>
          <w:rtl/>
        </w:rPr>
        <w:t>ליהיא</w:t>
      </w:r>
      <w:proofErr w:type="spellEnd"/>
      <w:r>
        <w:rPr>
          <w:rFonts w:eastAsia="Cardo" w:cs="Arial"/>
          <w:rtl/>
        </w:rPr>
        <w:t>, ונטע שר-הדר</w:t>
      </w:r>
      <w:r>
        <w:rPr>
          <w:rFonts w:eastAsia="Cardo" w:cs="Arial" w:hint="cs"/>
          <w:rtl/>
        </w:rPr>
        <w:t xml:space="preserve"> (</w:t>
      </w:r>
      <w:r>
        <w:rPr>
          <w:rFonts w:eastAsia="Cardo" w:cs="Arial"/>
          <w:rtl/>
        </w:rPr>
        <w:t>20</w:t>
      </w:r>
      <w:r>
        <w:rPr>
          <w:rFonts w:eastAsia="Cardo" w:cs="Arial" w:hint="cs"/>
          <w:rtl/>
        </w:rPr>
        <w:t>17)</w:t>
      </w:r>
      <w:r w:rsidRPr="00A92A5C">
        <w:rPr>
          <w:rFonts w:eastAsia="Cardo" w:cs="Arial"/>
          <w:rtl/>
        </w:rPr>
        <w:t xml:space="preserve">. </w:t>
      </w:r>
      <w:hyperlink r:id="rId13" w:history="1">
        <w:r w:rsidRPr="00A92A5C">
          <w:rPr>
            <w:rStyle w:val="Hyperlink"/>
            <w:rFonts w:eastAsia="Cardo" w:cs="Arial"/>
            <w:rtl/>
          </w:rPr>
          <w:t>משילות משולבת: סקירת ספרות (טיוטה לדיון</w:t>
        </w:r>
      </w:hyperlink>
      <w:r>
        <w:rPr>
          <w:rFonts w:eastAsia="Cardo" w:cs="Arial" w:hint="cs"/>
          <w:rtl/>
        </w:rPr>
        <w:t>)</w:t>
      </w:r>
      <w:r w:rsidRPr="00A92A5C">
        <w:rPr>
          <w:rFonts w:eastAsia="Cardo" w:cs="Arial"/>
          <w:rtl/>
        </w:rPr>
        <w:t xml:space="preserve">, ירושלים: המרכז לצדק חברתי ודמוקרטיה ע"ש יעקב חזן במכון </w:t>
      </w:r>
      <w:proofErr w:type="spellStart"/>
      <w:r w:rsidRPr="00A92A5C">
        <w:rPr>
          <w:rFonts w:eastAsia="Cardo" w:cs="Arial"/>
          <w:rtl/>
        </w:rPr>
        <w:t>ון</w:t>
      </w:r>
      <w:proofErr w:type="spellEnd"/>
      <w:r w:rsidRPr="00A92A5C">
        <w:rPr>
          <w:rFonts w:eastAsia="Cardo" w:cs="Arial"/>
          <w:rtl/>
        </w:rPr>
        <w:t xml:space="preserve"> ליר בירושלים</w:t>
      </w:r>
      <w:r>
        <w:rPr>
          <w:rFonts w:eastAsia="Cardo" w:hint="cs"/>
          <w:rtl/>
        </w:rPr>
        <w:t xml:space="preserve"> (מקוון). </w:t>
      </w:r>
    </w:p>
    <w:p w14:paraId="353F7F06" w14:textId="76B58C25" w:rsidR="00D30E6A" w:rsidRPr="00E77D0A" w:rsidRDefault="00D30E6A" w:rsidP="00D30E6A">
      <w:pPr>
        <w:spacing w:after="240" w:line="276" w:lineRule="auto"/>
        <w:rPr>
          <w:rFonts w:eastAsia="Cardo"/>
          <w:rtl/>
        </w:rPr>
      </w:pPr>
      <w:r w:rsidRPr="00E77D0A">
        <w:rPr>
          <w:rFonts w:eastAsia="Cardo"/>
          <w:rtl/>
        </w:rPr>
        <w:t>מני-</w:t>
      </w:r>
      <w:proofErr w:type="spellStart"/>
      <w:r w:rsidRPr="00E77D0A">
        <w:rPr>
          <w:rFonts w:eastAsia="Cardo"/>
          <w:rtl/>
        </w:rPr>
        <w:t>איקן</w:t>
      </w:r>
      <w:proofErr w:type="spellEnd"/>
      <w:r w:rsidRPr="00E77D0A">
        <w:rPr>
          <w:rFonts w:eastAsia="Cardo"/>
          <w:rtl/>
        </w:rPr>
        <w:t>, ע</w:t>
      </w:r>
      <w:r>
        <w:rPr>
          <w:rFonts w:eastAsia="Cardo" w:hint="cs"/>
          <w:rtl/>
        </w:rPr>
        <w:t>דית</w:t>
      </w:r>
      <w:r w:rsidRPr="00E77D0A">
        <w:rPr>
          <w:rFonts w:eastAsia="Cardo"/>
          <w:rtl/>
        </w:rPr>
        <w:t xml:space="preserve">, </w:t>
      </w:r>
      <w:r>
        <w:rPr>
          <w:rFonts w:eastAsia="Cardo" w:hint="cs"/>
          <w:rtl/>
        </w:rPr>
        <w:t>ו</w:t>
      </w:r>
      <w:r w:rsidRPr="00E77D0A">
        <w:rPr>
          <w:rFonts w:eastAsia="Cardo"/>
          <w:rtl/>
        </w:rPr>
        <w:t>רוזן, ד</w:t>
      </w:r>
      <w:r>
        <w:rPr>
          <w:rFonts w:eastAsia="Cardo" w:hint="cs"/>
          <w:rtl/>
        </w:rPr>
        <w:t>נה</w:t>
      </w:r>
      <w:r w:rsidRPr="00E77D0A">
        <w:rPr>
          <w:rFonts w:eastAsia="Cardo"/>
          <w:rtl/>
        </w:rPr>
        <w:t>, בשן, צ, ברגר-</w:t>
      </w:r>
      <w:proofErr w:type="spellStart"/>
      <w:r w:rsidRPr="00E77D0A">
        <w:rPr>
          <w:rFonts w:eastAsia="Cardo"/>
          <w:rtl/>
        </w:rPr>
        <w:t>טיקוצ’ינסקי</w:t>
      </w:r>
      <w:proofErr w:type="spellEnd"/>
      <w:r w:rsidRPr="00E77D0A">
        <w:rPr>
          <w:rFonts w:eastAsia="Cardo"/>
          <w:rtl/>
        </w:rPr>
        <w:t xml:space="preserve"> , </w:t>
      </w:r>
      <w:r w:rsidRPr="00E77D0A">
        <w:rPr>
          <w:rFonts w:asciiTheme="minorBidi" w:eastAsia="Cardo" w:hAnsiTheme="minorBidi"/>
          <w:rtl/>
        </w:rPr>
        <w:t>ט</w:t>
      </w:r>
      <w:r w:rsidRPr="00E77D0A">
        <w:rPr>
          <w:rFonts w:asciiTheme="minorBidi" w:eastAsia="Cardo" w:hAnsiTheme="minorBidi"/>
        </w:rPr>
        <w:t>, (2013, 2012)</w:t>
      </w:r>
      <w:r w:rsidRPr="00E77D0A">
        <w:rPr>
          <w:rFonts w:eastAsia="Cardo"/>
        </w:rPr>
        <w:t>, </w:t>
      </w:r>
      <w:hyperlink r:id="rId14" w:history="1">
        <w:r w:rsidRPr="00E77D0A">
          <w:rPr>
            <w:rStyle w:val="Hyperlink"/>
            <w:rFonts w:eastAsia="Cardo"/>
            <w:rtl/>
          </w:rPr>
          <w:t xml:space="preserve">מגמות עיקריות בשילוב </w:t>
        </w:r>
        <w:r>
          <w:rPr>
            <w:rStyle w:val="Hyperlink"/>
            <w:rFonts w:hint="cs"/>
            <w:rtl/>
          </w:rPr>
          <w:t>מ</w:t>
        </w:r>
        <w:r w:rsidRPr="00E77D0A">
          <w:rPr>
            <w:rStyle w:val="Hyperlink"/>
            <w:rtl/>
          </w:rPr>
          <w:t>חשבים ניידים בלמידה ב</w:t>
        </w:r>
        <w:r w:rsidR="00A259C4">
          <w:rPr>
            <w:rStyle w:val="Hyperlink"/>
            <w:rtl/>
          </w:rPr>
          <w:t>בית-ספר</w:t>
        </w:r>
        <w:r w:rsidRPr="00E77D0A">
          <w:rPr>
            <w:rStyle w:val="Hyperlink"/>
            <w:rtl/>
          </w:rPr>
          <w:t xml:space="preserve"> יסודי – פרויקט שדרות שלנו</w:t>
        </w:r>
      </w:hyperlink>
      <w:r w:rsidRPr="00E77D0A">
        <w:rPr>
          <w:rStyle w:val="Hyperlink"/>
        </w:rPr>
        <w:t>.</w:t>
      </w:r>
      <w:r w:rsidRPr="00E77D0A">
        <w:rPr>
          <w:rFonts w:eastAsia="Cardo"/>
        </w:rPr>
        <w:t> </w:t>
      </w:r>
      <w:r w:rsidRPr="00E77D0A">
        <w:rPr>
          <w:rFonts w:eastAsia="Cardo"/>
          <w:rtl/>
        </w:rPr>
        <w:t>דוח מחקר, מכון הנרייטה סאלד</w:t>
      </w:r>
      <w:r w:rsidRPr="00E77D0A">
        <w:rPr>
          <w:rFonts w:eastAsia="Cardo"/>
        </w:rPr>
        <w:t>.</w:t>
      </w:r>
    </w:p>
    <w:p w14:paraId="5FF8C8DE" w14:textId="77777777" w:rsidR="00D30E6A" w:rsidRPr="00CB7975" w:rsidRDefault="00D30E6A" w:rsidP="00D30E6A">
      <w:pPr>
        <w:spacing w:after="120" w:line="360" w:lineRule="auto"/>
        <w:jc w:val="both"/>
        <w:rPr>
          <w:rStyle w:val="Hyperlink"/>
          <w:rFonts w:eastAsia="Cardo"/>
          <w:rtl/>
        </w:rPr>
      </w:pPr>
      <w:r>
        <w:rPr>
          <w:rFonts w:asciiTheme="minorBidi" w:hAnsiTheme="minorBidi" w:hint="cs"/>
          <w:rtl/>
        </w:rPr>
        <w:t xml:space="preserve">פסטה שוברט, ענת (2015). </w:t>
      </w:r>
      <w:r w:rsidRPr="00CB7975">
        <w:rPr>
          <w:rStyle w:val="Hyperlink"/>
          <w:rFonts w:eastAsia="Cardo" w:hint="cs"/>
          <w:rtl/>
        </w:rPr>
        <w:t>"</w:t>
      </w:r>
      <w:hyperlink r:id="rId15" w:history="1">
        <w:r w:rsidRPr="00DA1282">
          <w:rPr>
            <w:rStyle w:val="Hyperlink"/>
            <w:rFonts w:eastAsia="Cardo" w:hint="cs"/>
            <w:rtl/>
          </w:rPr>
          <w:t>מחשבים מסלול מחדש" קולקטיב אימפקט כפלטפורמה לקידום שינוי חברתי משמעותי.</w:t>
        </w:r>
      </w:hyperlink>
      <w:r w:rsidRPr="00CB7975">
        <w:rPr>
          <w:rStyle w:val="Hyperlink"/>
          <w:rFonts w:eastAsia="Cardo" w:hint="cs"/>
          <w:u w:val="none"/>
          <w:rtl/>
        </w:rPr>
        <w:t xml:space="preserve"> </w:t>
      </w:r>
      <w:r w:rsidRPr="00CB7975">
        <w:rPr>
          <w:rFonts w:asciiTheme="minorBidi" w:hAnsiTheme="minorBidi" w:hint="cs"/>
          <w:rtl/>
        </w:rPr>
        <w:t>עט השדה</w:t>
      </w:r>
      <w:r>
        <w:rPr>
          <w:rFonts w:asciiTheme="minorBidi" w:hAnsiTheme="minorBidi" w:hint="cs"/>
          <w:rtl/>
        </w:rPr>
        <w:t>, 15, עמ' 39-47.</w:t>
      </w:r>
    </w:p>
    <w:p w14:paraId="6FB70CFF" w14:textId="77777777" w:rsidR="00D30E6A" w:rsidRDefault="00D30E6A" w:rsidP="00D30E6A">
      <w:pPr>
        <w:pStyle w:val="af"/>
        <w:spacing w:line="360" w:lineRule="auto"/>
        <w:rPr>
          <w:rFonts w:asciiTheme="minorBidi" w:hAnsiTheme="minorBidi"/>
          <w:sz w:val="22"/>
          <w:szCs w:val="22"/>
          <w:rtl/>
        </w:rPr>
      </w:pPr>
      <w:r w:rsidRPr="00AA6828">
        <w:rPr>
          <w:rFonts w:asciiTheme="minorBidi" w:hAnsiTheme="minorBidi"/>
          <w:sz w:val="22"/>
          <w:szCs w:val="22"/>
          <w:rtl/>
        </w:rPr>
        <w:t xml:space="preserve">תמונת מצב לימודי המתמטיקה בישראל: מגמות וממצאים ממערכת החינוך", </w:t>
      </w:r>
      <w:hyperlink r:id="rId16" w:history="1">
        <w:r w:rsidRPr="00AA6828">
          <w:rPr>
            <w:rStyle w:val="Hyperlink"/>
            <w:rFonts w:asciiTheme="minorBidi" w:hAnsiTheme="minorBidi"/>
            <w:sz w:val="22"/>
            <w:szCs w:val="22"/>
            <w:rtl/>
          </w:rPr>
          <w:t>דו"ח מס' 1 (נובמבר 2016)</w:t>
        </w:r>
      </w:hyperlink>
      <w:r w:rsidRPr="00AA6828">
        <w:rPr>
          <w:rFonts w:asciiTheme="minorBidi" w:hAnsiTheme="minorBidi"/>
          <w:sz w:val="22"/>
          <w:szCs w:val="22"/>
          <w:rtl/>
        </w:rPr>
        <w:t xml:space="preserve"> </w:t>
      </w:r>
      <w:hyperlink r:id="rId17" w:history="1">
        <w:r w:rsidRPr="00AA6828">
          <w:rPr>
            <w:rStyle w:val="Hyperlink"/>
            <w:rFonts w:asciiTheme="minorBidi" w:hAnsiTheme="minorBidi"/>
            <w:sz w:val="22"/>
            <w:szCs w:val="22"/>
            <w:rtl/>
          </w:rPr>
          <w:t>ודו"ח מס' 2 (מרץ 2017),</w:t>
        </w:r>
      </w:hyperlink>
      <w:r w:rsidRPr="00AA6828">
        <w:rPr>
          <w:rFonts w:asciiTheme="minorBidi" w:hAnsiTheme="minorBidi"/>
          <w:sz w:val="22"/>
          <w:szCs w:val="22"/>
          <w:rtl/>
        </w:rPr>
        <w:t xml:space="preserve"> הרשות הארצית למדידה והערכה בחינוך, משרד החינוך.</w:t>
      </w:r>
    </w:p>
    <w:p w14:paraId="5C7A9649" w14:textId="77777777" w:rsidR="00D30E6A" w:rsidRPr="004F739D" w:rsidRDefault="00D30E6A" w:rsidP="00D30E6A">
      <w:pPr>
        <w:pStyle w:val="af"/>
        <w:spacing w:line="360" w:lineRule="auto"/>
        <w:rPr>
          <w:rFonts w:asciiTheme="minorBidi" w:hAnsiTheme="minorBidi"/>
          <w:sz w:val="22"/>
          <w:szCs w:val="22"/>
          <w:rtl/>
        </w:rPr>
      </w:pPr>
    </w:p>
    <w:p w14:paraId="65E45971" w14:textId="77777777" w:rsidR="00D30E6A" w:rsidRPr="00AA6828" w:rsidRDefault="00D30E6A" w:rsidP="00D30E6A">
      <w:pPr>
        <w:bidi w:val="0"/>
        <w:spacing w:after="240" w:line="276" w:lineRule="auto"/>
        <w:rPr>
          <w:rFonts w:asciiTheme="minorBidi" w:eastAsia="Georgia" w:hAnsiTheme="minorBidi"/>
        </w:rPr>
      </w:pPr>
      <w:proofErr w:type="spellStart"/>
      <w:r w:rsidRPr="00AA6828">
        <w:rPr>
          <w:rFonts w:asciiTheme="minorBidi" w:eastAsia="Georgia" w:hAnsiTheme="minorBidi"/>
        </w:rPr>
        <w:t>Kania</w:t>
      </w:r>
      <w:proofErr w:type="spellEnd"/>
      <w:r w:rsidRPr="00AA6828">
        <w:rPr>
          <w:rFonts w:asciiTheme="minorBidi" w:eastAsia="Georgia" w:hAnsiTheme="minorBidi"/>
        </w:rPr>
        <w:t xml:space="preserve">, J. &amp; Kramer, M. (2011). </w:t>
      </w:r>
      <w:hyperlink r:id="rId18" w:history="1">
        <w:r w:rsidRPr="00AA6828">
          <w:rPr>
            <w:rStyle w:val="Hyperlink"/>
            <w:rFonts w:asciiTheme="minorBidi" w:eastAsia="Georgia" w:hAnsiTheme="minorBidi"/>
          </w:rPr>
          <w:t>Collective Impact</w:t>
        </w:r>
      </w:hyperlink>
      <w:r w:rsidRPr="00AA6828">
        <w:rPr>
          <w:rFonts w:asciiTheme="minorBidi" w:eastAsia="Georgia" w:hAnsiTheme="minorBidi"/>
        </w:rPr>
        <w:t xml:space="preserve">. </w:t>
      </w:r>
      <w:r w:rsidRPr="00AA6828">
        <w:rPr>
          <w:rFonts w:asciiTheme="minorBidi" w:eastAsia="Georgia" w:hAnsiTheme="minorBidi"/>
          <w:i/>
          <w:iCs/>
        </w:rPr>
        <w:t>Stanford Social Innovation Review</w:t>
      </w:r>
      <w:r w:rsidRPr="00AA6828">
        <w:rPr>
          <w:rFonts w:asciiTheme="minorBidi" w:eastAsia="Georgia" w:hAnsiTheme="minorBidi"/>
        </w:rPr>
        <w:t xml:space="preserve"> 36–41.</w:t>
      </w:r>
      <w:r w:rsidRPr="00AA6828">
        <w:rPr>
          <w:rFonts w:asciiTheme="minorBidi" w:eastAsia="Georgia" w:hAnsiTheme="minorBidi"/>
          <w:rtl/>
        </w:rPr>
        <w:t xml:space="preserve"> </w:t>
      </w:r>
      <w:r w:rsidRPr="00AA6828">
        <w:rPr>
          <w:rFonts w:asciiTheme="minorBidi" w:eastAsia="Georgia" w:hAnsiTheme="minorBidi"/>
        </w:rPr>
        <w:t xml:space="preserve"> </w:t>
      </w:r>
    </w:p>
    <w:p w14:paraId="0448259D" w14:textId="77777777" w:rsidR="00D30E6A" w:rsidRPr="00A92A5C" w:rsidRDefault="00D30E6A" w:rsidP="00D30E6A">
      <w:pPr>
        <w:bidi w:val="0"/>
        <w:spacing w:after="240" w:line="276" w:lineRule="auto"/>
        <w:rPr>
          <w:rFonts w:asciiTheme="minorBidi" w:eastAsia="Georgia" w:hAnsiTheme="minorBidi"/>
          <w:lang w:val="en-GB"/>
        </w:rPr>
      </w:pPr>
      <w:proofErr w:type="spellStart"/>
      <w:r w:rsidRPr="00AA6828">
        <w:rPr>
          <w:rFonts w:asciiTheme="minorBidi" w:eastAsia="Georgia" w:hAnsiTheme="minorBidi"/>
        </w:rPr>
        <w:t>Kania</w:t>
      </w:r>
      <w:proofErr w:type="spellEnd"/>
      <w:r w:rsidRPr="00AA6828">
        <w:rPr>
          <w:rFonts w:asciiTheme="minorBidi" w:eastAsia="Georgia" w:hAnsiTheme="minorBidi"/>
        </w:rPr>
        <w:t xml:space="preserve">, J., &amp; Kramer, M. (2013). </w:t>
      </w:r>
      <w:hyperlink r:id="rId19" w:history="1">
        <w:r w:rsidRPr="00AA6828">
          <w:rPr>
            <w:rStyle w:val="Hyperlink"/>
            <w:rFonts w:asciiTheme="minorBidi" w:eastAsia="Georgia" w:hAnsiTheme="minorBidi"/>
          </w:rPr>
          <w:t>Embracing Emergence: How collective Impact Addresses Complexity</w:t>
        </w:r>
      </w:hyperlink>
      <w:r w:rsidRPr="00AA6828">
        <w:rPr>
          <w:rFonts w:asciiTheme="minorBidi" w:eastAsia="Georgia" w:hAnsiTheme="minorBidi"/>
        </w:rPr>
        <w:t>. Blog entry.</w:t>
      </w:r>
    </w:p>
    <w:p w14:paraId="5ED7982E" w14:textId="77777777" w:rsidR="00D30E6A" w:rsidRDefault="00D30E6A" w:rsidP="00D30E6A">
      <w:pPr>
        <w:bidi w:val="0"/>
        <w:spacing w:after="120" w:line="360" w:lineRule="auto"/>
        <w:jc w:val="both"/>
        <w:rPr>
          <w:rFonts w:asciiTheme="minorBidi" w:hAnsiTheme="minorBidi"/>
        </w:rPr>
      </w:pPr>
      <w:proofErr w:type="spellStart"/>
      <w:r w:rsidRPr="00AA6828">
        <w:rPr>
          <w:rFonts w:asciiTheme="minorBidi" w:eastAsia="Georgia" w:hAnsiTheme="minorBidi"/>
        </w:rPr>
        <w:t>Hanleybrown</w:t>
      </w:r>
      <w:proofErr w:type="spellEnd"/>
      <w:r w:rsidRPr="00AA6828">
        <w:rPr>
          <w:rFonts w:asciiTheme="minorBidi" w:eastAsia="Georgia" w:hAnsiTheme="minorBidi"/>
        </w:rPr>
        <w:t xml:space="preserve">, F., </w:t>
      </w:r>
      <w:proofErr w:type="spellStart"/>
      <w:r w:rsidRPr="00AA6828">
        <w:rPr>
          <w:rFonts w:asciiTheme="minorBidi" w:eastAsia="Georgia" w:hAnsiTheme="minorBidi"/>
        </w:rPr>
        <w:t>Kania</w:t>
      </w:r>
      <w:proofErr w:type="spellEnd"/>
      <w:r w:rsidRPr="00AA6828">
        <w:rPr>
          <w:rFonts w:asciiTheme="minorBidi" w:eastAsia="Georgia" w:hAnsiTheme="minorBidi"/>
        </w:rPr>
        <w:t xml:space="preserve"> J. &amp; Kramer M. (2012).  </w:t>
      </w:r>
      <w:hyperlink r:id="rId20" w:history="1">
        <w:r w:rsidRPr="00AA6828">
          <w:rPr>
            <w:rStyle w:val="Hyperlink"/>
            <w:rFonts w:asciiTheme="minorBidi" w:eastAsia="Georgia" w:hAnsiTheme="minorBidi"/>
          </w:rPr>
          <w:t>Channeling Change: Making Collective Impact Work</w:t>
        </w:r>
      </w:hyperlink>
    </w:p>
    <w:p w14:paraId="357E5A46" w14:textId="653C6895" w:rsidR="00CD5FF8" w:rsidRPr="008F3954"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sidRPr="008F3954">
        <w:rPr>
          <w:rFonts w:ascii="Helvetica Light" w:eastAsia="Calibri" w:hAnsi="Helvetica Light" w:cs="Calibri"/>
          <w:color w:val="404040" w:themeColor="text1" w:themeTint="BF"/>
          <w:sz w:val="21"/>
          <w:szCs w:val="21"/>
          <w:lang w:bidi="he-IL"/>
        </w:rPr>
        <w:t>Manny-</w:t>
      </w:r>
      <w:proofErr w:type="spellStart"/>
      <w:r w:rsidRPr="008F3954">
        <w:rPr>
          <w:rFonts w:ascii="Helvetica Light" w:eastAsia="Calibri" w:hAnsi="Helvetica Light" w:cs="Calibri"/>
          <w:color w:val="404040" w:themeColor="text1" w:themeTint="BF"/>
          <w:sz w:val="21"/>
          <w:szCs w:val="21"/>
          <w:lang w:bidi="he-IL"/>
        </w:rPr>
        <w:t>Ikan</w:t>
      </w:r>
      <w:proofErr w:type="spellEnd"/>
      <w:r w:rsidRPr="008F3954">
        <w:rPr>
          <w:rFonts w:ascii="Helvetica Light" w:eastAsia="Calibri" w:hAnsi="Helvetica Light" w:cs="Calibri"/>
          <w:color w:val="404040" w:themeColor="text1" w:themeTint="BF"/>
          <w:sz w:val="21"/>
          <w:szCs w:val="21"/>
          <w:lang w:bidi="he-IL"/>
        </w:rPr>
        <w:t xml:space="preserve">, E. &amp; Rosen, Y. (2013). </w:t>
      </w:r>
      <w:hyperlink r:id="rId21" w:history="1">
        <w:r w:rsidRPr="008F3954">
          <w:rPr>
            <w:rStyle w:val="Hyperlink"/>
            <w:rFonts w:ascii="Helvetica Light" w:eastAsia="Calibri" w:hAnsi="Helvetica Light" w:cs="Calibri"/>
            <w:sz w:val="21"/>
            <w:szCs w:val="21"/>
            <w:lang w:bidi="he-IL"/>
          </w:rPr>
          <w:t>Teaching Science in Israel: Trends, Challenges and Leverage for Change</w:t>
        </w:r>
      </w:hyperlink>
      <w:r w:rsidRPr="008F3954">
        <w:rPr>
          <w:rFonts w:ascii="Helvetica Light" w:eastAsia="Calibri" w:hAnsi="Helvetica Light" w:cs="Calibri"/>
          <w:color w:val="404040" w:themeColor="text1" w:themeTint="BF"/>
          <w:sz w:val="21"/>
          <w:szCs w:val="21"/>
          <w:lang w:bidi="he-IL"/>
        </w:rPr>
        <w:t>. Henrietta Szold Institute</w:t>
      </w:r>
      <w:r>
        <w:rPr>
          <w:rFonts w:ascii="Helvetica Light" w:eastAsia="Calibri" w:hAnsi="Helvetica Light" w:cs="Calibri"/>
          <w:color w:val="404040" w:themeColor="text1" w:themeTint="BF"/>
          <w:sz w:val="21"/>
          <w:szCs w:val="21"/>
          <w:lang w:bidi="he-IL"/>
        </w:rPr>
        <w:t xml:space="preserve"> [</w:t>
      </w:r>
      <w:proofErr w:type="spellStart"/>
      <w:r>
        <w:rPr>
          <w:rFonts w:ascii="Helvetica Light" w:eastAsia="Calibri" w:hAnsi="Helvetica Light" w:cs="Calibri"/>
          <w:color w:val="404040" w:themeColor="text1" w:themeTint="BF"/>
          <w:sz w:val="21"/>
          <w:szCs w:val="21"/>
          <w:lang w:bidi="he-IL"/>
        </w:rPr>
        <w:t>Heb</w:t>
      </w:r>
      <w:proofErr w:type="spellEnd"/>
      <w:r>
        <w:rPr>
          <w:rFonts w:ascii="Helvetica Light" w:eastAsia="Calibri" w:hAnsi="Helvetica Light" w:cs="Calibri"/>
          <w:color w:val="404040" w:themeColor="text1" w:themeTint="BF"/>
          <w:sz w:val="21"/>
          <w:szCs w:val="21"/>
          <w:lang w:bidi="he-IL"/>
        </w:rPr>
        <w:t>]</w:t>
      </w:r>
      <w:r w:rsidRPr="008F3954">
        <w:rPr>
          <w:rFonts w:ascii="Helvetica Light" w:eastAsia="Calibri" w:hAnsi="Helvetica Light" w:cs="Calibri"/>
          <w:color w:val="404040" w:themeColor="text1" w:themeTint="BF"/>
          <w:sz w:val="21"/>
          <w:szCs w:val="21"/>
          <w:lang w:bidi="he-IL"/>
        </w:rPr>
        <w:t xml:space="preserve">. </w:t>
      </w:r>
    </w:p>
    <w:p w14:paraId="4B59F9FC" w14:textId="77777777" w:rsidR="00CD5FF8" w:rsidRPr="008F3954"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Pr>
          <w:rFonts w:ascii="Helvetica Light" w:eastAsia="Calibri" w:hAnsi="Helvetica Light" w:cs="Calibri"/>
          <w:color w:val="404040" w:themeColor="text1" w:themeTint="BF"/>
          <w:sz w:val="21"/>
          <w:szCs w:val="21"/>
          <w:lang w:bidi="he-IL"/>
        </w:rPr>
        <w:t xml:space="preserve">Rom, M., Hurvitz, I. &amp; </w:t>
      </w:r>
      <w:proofErr w:type="spellStart"/>
      <w:r>
        <w:rPr>
          <w:rFonts w:ascii="Helvetica Light" w:eastAsia="Calibri" w:hAnsi="Helvetica Light" w:cs="Calibri"/>
          <w:color w:val="404040" w:themeColor="text1" w:themeTint="BF"/>
          <w:sz w:val="21"/>
          <w:szCs w:val="21"/>
          <w:lang w:bidi="he-IL"/>
        </w:rPr>
        <w:t>Horowiz</w:t>
      </w:r>
      <w:proofErr w:type="spellEnd"/>
      <w:r>
        <w:rPr>
          <w:rFonts w:ascii="Helvetica Light" w:eastAsia="Calibri" w:hAnsi="Helvetica Light" w:cs="Calibri"/>
          <w:color w:val="404040" w:themeColor="text1" w:themeTint="BF"/>
          <w:sz w:val="21"/>
          <w:szCs w:val="21"/>
          <w:lang w:bidi="he-IL"/>
        </w:rPr>
        <w:t xml:space="preserve">, M., </w:t>
      </w:r>
      <w:r w:rsidRPr="008F3954">
        <w:rPr>
          <w:rFonts w:ascii="Helvetica Light" w:eastAsia="Calibri" w:hAnsi="Helvetica Light" w:cs="Calibri"/>
          <w:color w:val="404040" w:themeColor="text1" w:themeTint="BF"/>
          <w:sz w:val="21"/>
          <w:szCs w:val="21"/>
          <w:lang w:bidi="he-IL"/>
        </w:rPr>
        <w:t>(201</w:t>
      </w:r>
      <w:r>
        <w:rPr>
          <w:rFonts w:ascii="Helvetica Light" w:eastAsia="Calibri" w:hAnsi="Helvetica Light" w:cs="Calibri"/>
          <w:color w:val="404040" w:themeColor="text1" w:themeTint="BF"/>
          <w:sz w:val="21"/>
          <w:szCs w:val="21"/>
          <w:lang w:bidi="he-IL"/>
        </w:rPr>
        <w:t>4</w:t>
      </w:r>
      <w:r w:rsidRPr="008F3954">
        <w:rPr>
          <w:rFonts w:ascii="Helvetica Light" w:eastAsia="Calibri" w:hAnsi="Helvetica Light" w:cs="Calibri"/>
          <w:color w:val="404040" w:themeColor="text1" w:themeTint="BF"/>
          <w:sz w:val="21"/>
          <w:szCs w:val="21"/>
          <w:lang w:bidi="he-IL"/>
        </w:rPr>
        <w:t>).</w:t>
      </w:r>
      <w:r>
        <w:rPr>
          <w:rFonts w:ascii="Helvetica Light" w:eastAsia="Calibri" w:hAnsi="Helvetica Light" w:cs="Calibri"/>
          <w:color w:val="404040" w:themeColor="text1" w:themeTint="BF"/>
          <w:sz w:val="21"/>
          <w:szCs w:val="21"/>
          <w:lang w:bidi="he-IL"/>
        </w:rPr>
        <w:t xml:space="preserve"> </w:t>
      </w:r>
      <w:hyperlink r:id="rId22" w:history="1">
        <w:r w:rsidRPr="00344F5B">
          <w:rPr>
            <w:rStyle w:val="Hyperlink"/>
            <w:rFonts w:ascii="Helvetica Light" w:eastAsia="Calibri" w:hAnsi="Helvetica Light" w:cs="Calibri"/>
            <w:sz w:val="21"/>
            <w:szCs w:val="21"/>
            <w:lang w:bidi="he-IL"/>
          </w:rPr>
          <w:t>Four Insights on Process and Methodology: Following Implementation of Collective Impact in Israel.</w:t>
        </w:r>
      </w:hyperlink>
      <w:r w:rsidRPr="008F3954">
        <w:rPr>
          <w:rFonts w:ascii="Helvetica Light" w:eastAsia="Calibri" w:hAnsi="Helvetica Light" w:cs="Calibri"/>
          <w:color w:val="404040" w:themeColor="text1" w:themeTint="BF"/>
          <w:sz w:val="21"/>
          <w:szCs w:val="21"/>
          <w:lang w:bidi="he-IL"/>
        </w:rPr>
        <w:t xml:space="preserve"> </w:t>
      </w:r>
      <w:proofErr w:type="spellStart"/>
      <w:r w:rsidRPr="008F3954">
        <w:rPr>
          <w:rFonts w:ascii="Helvetica Light" w:eastAsia="Calibri" w:hAnsi="Helvetica Light" w:cs="Calibri"/>
          <w:i/>
          <w:color w:val="404040" w:themeColor="text1" w:themeTint="BF"/>
          <w:sz w:val="21"/>
          <w:szCs w:val="21"/>
          <w:lang w:bidi="he-IL"/>
        </w:rPr>
        <w:t>Sheatufim</w:t>
      </w:r>
      <w:proofErr w:type="spellEnd"/>
      <w:r w:rsidRPr="008F3954">
        <w:rPr>
          <w:rFonts w:ascii="Helvetica Light" w:eastAsia="Calibri" w:hAnsi="Helvetica Light" w:cs="Calibri"/>
          <w:color w:val="404040" w:themeColor="text1" w:themeTint="BF"/>
          <w:sz w:val="21"/>
          <w:szCs w:val="21"/>
          <w:lang w:bidi="he-IL"/>
        </w:rPr>
        <w:t xml:space="preserve"> Strategies for Social Impact. [Heb.]. </w:t>
      </w:r>
    </w:p>
    <w:p w14:paraId="55D8081F" w14:textId="77777777" w:rsidR="00CD5FF8"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Pr>
          <w:rFonts w:ascii="Helvetica Light" w:eastAsia="Calibri" w:hAnsi="Helvetica Light" w:cs="Calibri"/>
          <w:color w:val="404040" w:themeColor="text1" w:themeTint="BF"/>
          <w:sz w:val="21"/>
          <w:szCs w:val="21"/>
          <w:lang w:bidi="he-IL"/>
        </w:rPr>
        <w:t xml:space="preserve">Rom, M., Hurvitz, I. &amp; </w:t>
      </w:r>
      <w:proofErr w:type="spellStart"/>
      <w:r>
        <w:rPr>
          <w:rFonts w:ascii="Helvetica Light" w:eastAsia="Calibri" w:hAnsi="Helvetica Light" w:cs="Calibri"/>
          <w:color w:val="404040" w:themeColor="text1" w:themeTint="BF"/>
          <w:sz w:val="21"/>
          <w:szCs w:val="21"/>
          <w:lang w:bidi="he-IL"/>
        </w:rPr>
        <w:t>Horowiz</w:t>
      </w:r>
      <w:proofErr w:type="spellEnd"/>
      <w:r>
        <w:rPr>
          <w:rFonts w:ascii="Helvetica Light" w:eastAsia="Calibri" w:hAnsi="Helvetica Light" w:cs="Calibri"/>
          <w:color w:val="404040" w:themeColor="text1" w:themeTint="BF"/>
          <w:sz w:val="21"/>
          <w:szCs w:val="21"/>
          <w:lang w:bidi="he-IL"/>
        </w:rPr>
        <w:t xml:space="preserve">, M., </w:t>
      </w:r>
      <w:r w:rsidRPr="008F3954">
        <w:rPr>
          <w:rFonts w:ascii="Helvetica Light" w:eastAsia="Calibri" w:hAnsi="Helvetica Light" w:cs="Calibri"/>
          <w:color w:val="404040" w:themeColor="text1" w:themeTint="BF"/>
          <w:sz w:val="21"/>
          <w:szCs w:val="21"/>
          <w:lang w:bidi="he-IL"/>
        </w:rPr>
        <w:t xml:space="preserve">(2015). </w:t>
      </w:r>
      <w:hyperlink r:id="rId23" w:history="1">
        <w:r w:rsidRPr="00344F5B">
          <w:rPr>
            <w:rStyle w:val="Hyperlink"/>
            <w:rFonts w:ascii="Helvetica Light" w:eastAsia="Calibri" w:hAnsi="Helvetica Light" w:cs="Calibri"/>
            <w:sz w:val="21"/>
            <w:szCs w:val="21"/>
            <w:lang w:bidi="he-IL"/>
          </w:rPr>
          <w:t>Collective Impact 2015: Current Perspective on Theory and Practice</w:t>
        </w:r>
      </w:hyperlink>
      <w:r w:rsidRPr="008F3954">
        <w:rPr>
          <w:rFonts w:ascii="Helvetica Light" w:eastAsia="Calibri" w:hAnsi="Helvetica Light" w:cs="Calibri"/>
          <w:color w:val="404040" w:themeColor="text1" w:themeTint="BF"/>
          <w:sz w:val="21"/>
          <w:szCs w:val="21"/>
          <w:lang w:bidi="he-IL"/>
        </w:rPr>
        <w:t xml:space="preserve">. </w:t>
      </w:r>
      <w:proofErr w:type="spellStart"/>
      <w:r w:rsidRPr="008F3954">
        <w:rPr>
          <w:rFonts w:ascii="Helvetica Light" w:eastAsia="Calibri" w:hAnsi="Helvetica Light" w:cs="Calibri"/>
          <w:i/>
          <w:color w:val="404040" w:themeColor="text1" w:themeTint="BF"/>
          <w:sz w:val="21"/>
          <w:szCs w:val="21"/>
          <w:lang w:bidi="he-IL"/>
        </w:rPr>
        <w:t>Sheatufim</w:t>
      </w:r>
      <w:proofErr w:type="spellEnd"/>
      <w:r w:rsidRPr="008F3954">
        <w:rPr>
          <w:rFonts w:ascii="Helvetica Light" w:eastAsia="Calibri" w:hAnsi="Helvetica Light" w:cs="Calibri"/>
          <w:color w:val="404040" w:themeColor="text1" w:themeTint="BF"/>
          <w:sz w:val="21"/>
          <w:szCs w:val="21"/>
          <w:lang w:bidi="he-IL"/>
        </w:rPr>
        <w:t xml:space="preserve"> Strategies for Social Impact. [Heb.]. </w:t>
      </w:r>
    </w:p>
    <w:p w14:paraId="5BBC635A" w14:textId="77777777" w:rsidR="00CD5FF8" w:rsidRPr="008F3954"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sidRPr="008F3954">
        <w:rPr>
          <w:rFonts w:ascii="Helvetica Light" w:eastAsia="Calibri" w:hAnsi="Helvetica Light" w:cs="Calibri"/>
          <w:color w:val="404040" w:themeColor="text1" w:themeTint="BF"/>
          <w:sz w:val="21"/>
          <w:szCs w:val="21"/>
          <w:lang w:bidi="he-IL"/>
        </w:rPr>
        <w:lastRenderedPageBreak/>
        <w:t xml:space="preserve">Rom, M., Hurvitz, I., &amp; </w:t>
      </w:r>
      <w:proofErr w:type="spellStart"/>
      <w:r w:rsidRPr="008F3954">
        <w:rPr>
          <w:rFonts w:ascii="Helvetica Light" w:eastAsia="Calibri" w:hAnsi="Helvetica Light" w:cs="Calibri"/>
          <w:color w:val="404040" w:themeColor="text1" w:themeTint="BF"/>
          <w:sz w:val="21"/>
          <w:szCs w:val="21"/>
          <w:lang w:bidi="he-IL"/>
        </w:rPr>
        <w:t>Tamir</w:t>
      </w:r>
      <w:proofErr w:type="spellEnd"/>
      <w:r w:rsidRPr="008F3954">
        <w:rPr>
          <w:rFonts w:ascii="Helvetica Light" w:eastAsia="Calibri" w:hAnsi="Helvetica Light" w:cs="Calibri"/>
          <w:color w:val="404040" w:themeColor="text1" w:themeTint="BF"/>
          <w:sz w:val="21"/>
          <w:szCs w:val="21"/>
          <w:lang w:bidi="he-IL"/>
        </w:rPr>
        <w:t xml:space="preserve">, O. (2012). </w:t>
      </w:r>
      <w:hyperlink r:id="rId24" w:history="1">
        <w:r w:rsidRPr="00344F5B">
          <w:rPr>
            <w:rStyle w:val="Hyperlink"/>
            <w:rFonts w:ascii="Helvetica Light" w:eastAsia="Calibri" w:hAnsi="Helvetica Light" w:cs="Calibri"/>
            <w:sz w:val="21"/>
            <w:szCs w:val="21"/>
            <w:lang w:bidi="he-IL"/>
          </w:rPr>
          <w:t>Learning from the Experience of Others: On Collective Impact Initiatives to Promote STEM Education in the US</w:t>
        </w:r>
      </w:hyperlink>
      <w:r w:rsidRPr="008F3954">
        <w:rPr>
          <w:rFonts w:ascii="Helvetica Light" w:eastAsia="Calibri" w:hAnsi="Helvetica Light" w:cs="Calibri"/>
          <w:color w:val="404040" w:themeColor="text1" w:themeTint="BF"/>
          <w:sz w:val="21"/>
          <w:szCs w:val="21"/>
          <w:lang w:bidi="he-IL"/>
        </w:rPr>
        <w:t xml:space="preserve">. </w:t>
      </w:r>
      <w:proofErr w:type="spellStart"/>
      <w:r w:rsidRPr="008F3954">
        <w:rPr>
          <w:rFonts w:ascii="Helvetica Light" w:eastAsia="Calibri" w:hAnsi="Helvetica Light" w:cs="Calibri"/>
          <w:i/>
          <w:color w:val="404040" w:themeColor="text1" w:themeTint="BF"/>
          <w:sz w:val="21"/>
          <w:szCs w:val="21"/>
          <w:lang w:bidi="he-IL"/>
        </w:rPr>
        <w:t>Sheatufim</w:t>
      </w:r>
      <w:proofErr w:type="spellEnd"/>
      <w:r w:rsidRPr="008F3954">
        <w:rPr>
          <w:rFonts w:ascii="Helvetica Light" w:eastAsia="Calibri" w:hAnsi="Helvetica Light" w:cs="Calibri"/>
          <w:color w:val="404040" w:themeColor="text1" w:themeTint="BF"/>
          <w:sz w:val="21"/>
          <w:szCs w:val="21"/>
          <w:lang w:bidi="he-IL"/>
        </w:rPr>
        <w:t xml:space="preserve"> Strategies for Social Impact. [Heb.]. </w:t>
      </w:r>
    </w:p>
    <w:p w14:paraId="7954639C" w14:textId="77777777" w:rsidR="00CD5FF8" w:rsidRDefault="00CD5FF8" w:rsidP="00CD5FF8">
      <w:pPr>
        <w:bidi w:val="0"/>
        <w:spacing w:after="120" w:line="360" w:lineRule="auto"/>
        <w:jc w:val="both"/>
        <w:rPr>
          <w:rFonts w:asciiTheme="minorBidi" w:hAnsiTheme="minorBidi"/>
        </w:rPr>
      </w:pPr>
    </w:p>
    <w:p w14:paraId="0D4901CA" w14:textId="77777777" w:rsidR="009271A4" w:rsidRPr="00932D8A" w:rsidRDefault="009271A4" w:rsidP="009271A4">
      <w:pPr>
        <w:pStyle w:val="p2"/>
        <w:spacing w:before="200" w:line="300" w:lineRule="auto"/>
        <w:ind w:right="-170"/>
        <w:rPr>
          <w:rFonts w:ascii="Helvetica Light" w:eastAsia="Calibri" w:hAnsi="Helvetica Light" w:cs="Calibri"/>
          <w:color w:val="404040" w:themeColor="text1" w:themeTint="BF"/>
          <w:sz w:val="21"/>
          <w:szCs w:val="21"/>
          <w:lang w:bidi="he-IL"/>
        </w:rPr>
      </w:pPr>
    </w:p>
    <w:p w14:paraId="2615F23A" w14:textId="77777777" w:rsidR="009271A4" w:rsidRPr="004F739D" w:rsidRDefault="009271A4" w:rsidP="00B7504F">
      <w:pPr>
        <w:spacing w:after="120" w:line="360" w:lineRule="auto"/>
        <w:jc w:val="both"/>
        <w:rPr>
          <w:rFonts w:asciiTheme="minorBidi" w:hAnsiTheme="minorBidi"/>
        </w:rPr>
      </w:pPr>
    </w:p>
    <w:sectPr w:rsidR="009271A4" w:rsidRPr="004F739D" w:rsidSect="00F46A0F">
      <w:foot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48D34" w14:textId="77777777" w:rsidR="00C6605A" w:rsidRDefault="00C6605A" w:rsidP="00371B94">
      <w:pPr>
        <w:spacing w:after="0" w:line="240" w:lineRule="auto"/>
      </w:pPr>
      <w:r>
        <w:separator/>
      </w:r>
    </w:p>
  </w:endnote>
  <w:endnote w:type="continuationSeparator" w:id="0">
    <w:p w14:paraId="3E6A0E0F" w14:textId="77777777" w:rsidR="00C6605A" w:rsidRDefault="00C6605A" w:rsidP="0037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b Practica">
    <w:altName w:val="Times New Roman"/>
    <w:panose1 w:val="02020503050405020304"/>
    <w:charset w:val="00"/>
    <w:family w:val="roman"/>
    <w:pitch w:val="variable"/>
    <w:sig w:usb0="80000827" w:usb1="5000004A"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rd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Light">
    <w:altName w:val="Malgun Gothic"/>
    <w:charset w:val="00"/>
    <w:family w:val="swiss"/>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86056228"/>
      <w:docPartObj>
        <w:docPartGallery w:val="Page Numbers (Bottom of Page)"/>
        <w:docPartUnique/>
      </w:docPartObj>
    </w:sdtPr>
    <w:sdtEndPr>
      <w:rPr>
        <w:cs/>
      </w:rPr>
    </w:sdtEndPr>
    <w:sdtContent>
      <w:p w14:paraId="2500BB73" w14:textId="77777777" w:rsidR="00CF239D" w:rsidRDefault="00CF239D">
        <w:pPr>
          <w:pStyle w:val="a8"/>
          <w:jc w:val="center"/>
          <w:rPr>
            <w:rtl/>
            <w:cs/>
          </w:rPr>
        </w:pPr>
        <w:r>
          <w:fldChar w:fldCharType="begin"/>
        </w:r>
        <w:r>
          <w:rPr>
            <w:rtl/>
            <w:cs/>
          </w:rPr>
          <w:instrText>PAGE   \* MERGEFORMAT</w:instrText>
        </w:r>
        <w:r>
          <w:fldChar w:fldCharType="separate"/>
        </w:r>
        <w:r w:rsidR="00F913BD" w:rsidRPr="00F913BD">
          <w:rPr>
            <w:noProof/>
            <w:rtl/>
            <w:lang w:val="he-IL"/>
          </w:rPr>
          <w:t>6</w:t>
        </w:r>
        <w:r>
          <w:fldChar w:fldCharType="end"/>
        </w:r>
      </w:p>
    </w:sdtContent>
  </w:sdt>
  <w:p w14:paraId="2823F496" w14:textId="77777777" w:rsidR="00CF239D" w:rsidRDefault="00CF239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C695D" w14:textId="77777777" w:rsidR="00C6605A" w:rsidRDefault="00C6605A" w:rsidP="00371B94">
      <w:pPr>
        <w:spacing w:after="0" w:line="240" w:lineRule="auto"/>
      </w:pPr>
      <w:r>
        <w:separator/>
      </w:r>
    </w:p>
  </w:footnote>
  <w:footnote w:type="continuationSeparator" w:id="0">
    <w:p w14:paraId="4FEBD0CC" w14:textId="77777777" w:rsidR="00C6605A" w:rsidRDefault="00C6605A" w:rsidP="00371B94">
      <w:pPr>
        <w:spacing w:after="0" w:line="240" w:lineRule="auto"/>
      </w:pPr>
      <w:r>
        <w:continuationSeparator/>
      </w:r>
    </w:p>
  </w:footnote>
  <w:footnote w:id="1">
    <w:p w14:paraId="755CB3BA" w14:textId="3C1DB069" w:rsidR="00CF239D" w:rsidRPr="0006727F" w:rsidRDefault="00CF239D" w:rsidP="00422C8A">
      <w:pPr>
        <w:pStyle w:val="af"/>
        <w:rPr>
          <w:rtl/>
        </w:rPr>
      </w:pPr>
      <w:r>
        <w:rPr>
          <w:rStyle w:val="af1"/>
        </w:rPr>
        <w:footnoteRef/>
      </w:r>
      <w:r>
        <w:rPr>
          <w:rtl/>
        </w:rPr>
        <w:t xml:space="preserve"> </w:t>
      </w:r>
      <w:r>
        <w:rPr>
          <w:rFonts w:hint="cs"/>
          <w:rtl/>
        </w:rPr>
        <w:t>ראו למשל:</w:t>
      </w:r>
      <w:r w:rsidRPr="00E12CE0">
        <w:rPr>
          <w:rFonts w:asciiTheme="minorBidi" w:hAnsiTheme="minorBidi"/>
          <w:rtl/>
        </w:rPr>
        <w:t xml:space="preserve"> </w:t>
      </w:r>
      <w:hyperlink r:id="rId1" w:history="1">
        <w:r w:rsidRPr="00E12CE0">
          <w:rPr>
            <w:rStyle w:val="Hyperlink"/>
            <w:rFonts w:asciiTheme="minorBidi" w:hAnsiTheme="minorBidi"/>
          </w:rPr>
          <w:t>Strive Together</w:t>
        </w:r>
      </w:hyperlink>
      <w:r w:rsidR="00422C8A">
        <w:rPr>
          <w:rFonts w:asciiTheme="minorBidi" w:hAnsiTheme="minorBidi"/>
          <w:rtl/>
        </w:rPr>
        <w:t xml:space="preserve"> </w:t>
      </w:r>
      <w:r w:rsidR="00422C8A">
        <w:rPr>
          <w:rFonts w:asciiTheme="minorBidi" w:hAnsiTheme="minorBidi" w:hint="cs"/>
          <w:rtl/>
        </w:rPr>
        <w:t>ב</w:t>
      </w:r>
      <w:r w:rsidRPr="00E12CE0">
        <w:rPr>
          <w:rFonts w:asciiTheme="minorBidi" w:hAnsiTheme="minorBidi"/>
          <w:rtl/>
        </w:rPr>
        <w:t>חינוך</w:t>
      </w:r>
      <w:r w:rsidR="00422C8A">
        <w:rPr>
          <w:rFonts w:asciiTheme="minorBidi" w:hAnsiTheme="minorBidi" w:hint="cs"/>
          <w:rtl/>
        </w:rPr>
        <w:t xml:space="preserve">; </w:t>
      </w:r>
      <w:hyperlink r:id="rId2" w:history="1">
        <w:r w:rsidRPr="00E12CE0">
          <w:rPr>
            <w:rStyle w:val="Hyperlink"/>
            <w:rFonts w:asciiTheme="minorBidi" w:hAnsiTheme="minorBidi"/>
          </w:rPr>
          <w:t>Memphis Fast Forward</w:t>
        </w:r>
      </w:hyperlink>
      <w:r w:rsidRPr="00E12CE0">
        <w:rPr>
          <w:rFonts w:asciiTheme="minorBidi" w:hAnsiTheme="minorBidi"/>
          <w:rtl/>
        </w:rPr>
        <w:t xml:space="preserve"> </w:t>
      </w:r>
      <w:r>
        <w:rPr>
          <w:rFonts w:asciiTheme="minorBidi" w:hAnsiTheme="minorBidi" w:hint="cs"/>
          <w:rtl/>
        </w:rPr>
        <w:t>ו-</w:t>
      </w:r>
      <w:hyperlink r:id="rId3" w:history="1">
        <w:r w:rsidRPr="00E12CE0">
          <w:rPr>
            <w:rStyle w:val="Hyperlink"/>
            <w:rFonts w:asciiTheme="minorBidi" w:hAnsiTheme="minorBidi"/>
          </w:rPr>
          <w:t>Greater Cincinnati foundation</w:t>
        </w:r>
      </w:hyperlink>
      <w:r w:rsidR="00422C8A">
        <w:rPr>
          <w:rFonts w:asciiTheme="minorBidi" w:hAnsiTheme="minorBidi" w:hint="cs"/>
          <w:rtl/>
        </w:rPr>
        <w:t xml:space="preserve"> לחיזוק וקידום הקהילה</w:t>
      </w:r>
      <w:r>
        <w:rPr>
          <w:rFonts w:asciiTheme="minorBidi" w:hAnsiTheme="minorBidi" w:hint="cs"/>
          <w:rtl/>
        </w:rPr>
        <w:t xml:space="preserve">; </w:t>
      </w:r>
      <w:hyperlink r:id="rId4" w:history="1">
        <w:r w:rsidRPr="002068B5">
          <w:rPr>
            <w:rStyle w:val="Hyperlink"/>
            <w:rFonts w:hint="cs"/>
          </w:rPr>
          <w:t>T</w:t>
        </w:r>
        <w:r w:rsidRPr="002068B5">
          <w:rPr>
            <w:rStyle w:val="Hyperlink"/>
          </w:rPr>
          <w:t>he Global Alliance for Improved Nutrition</w:t>
        </w:r>
      </w:hyperlink>
      <w:r>
        <w:t xml:space="preserve">(GAIN) </w:t>
      </w:r>
      <w:r>
        <w:rPr>
          <w:rFonts w:hint="cs"/>
          <w:rtl/>
        </w:rPr>
        <w:t xml:space="preserve"> ו-</w:t>
      </w:r>
      <w:hyperlink r:id="rId5" w:history="1">
        <w:r w:rsidRPr="002068B5">
          <w:rPr>
            <w:rStyle w:val="Hyperlink"/>
          </w:rPr>
          <w:t>Communities That Care Coalition</w:t>
        </w:r>
      </w:hyperlink>
      <w:r w:rsidR="00422C8A">
        <w:rPr>
          <w:rFonts w:hint="cs"/>
          <w:rtl/>
        </w:rPr>
        <w:t xml:space="preserve"> ב</w:t>
      </w:r>
      <w:r>
        <w:rPr>
          <w:rFonts w:hint="cs"/>
          <w:rtl/>
        </w:rPr>
        <w:t>בריאות הציבור (</w:t>
      </w:r>
      <w:proofErr w:type="spellStart"/>
      <w:r>
        <w:t>Hanleybrown</w:t>
      </w:r>
      <w:proofErr w:type="spellEnd"/>
      <w:r>
        <w:t xml:space="preserve">, </w:t>
      </w:r>
      <w:proofErr w:type="spellStart"/>
      <w:r>
        <w:t>Kania</w:t>
      </w:r>
      <w:proofErr w:type="spellEnd"/>
      <w:r>
        <w:t xml:space="preserve"> &amp; Kramer, 2012</w:t>
      </w:r>
      <w:r>
        <w:rPr>
          <w:rFonts w:hint="cs"/>
          <w:rtl/>
        </w:rPr>
        <w:t xml:space="preserve">). </w:t>
      </w:r>
    </w:p>
  </w:footnote>
  <w:footnote w:id="2">
    <w:p w14:paraId="0067CAFA" w14:textId="0C3D3381" w:rsidR="00CF239D" w:rsidRDefault="00CF239D" w:rsidP="00BC458F">
      <w:pPr>
        <w:pStyle w:val="af"/>
        <w:rPr>
          <w:rtl/>
        </w:rPr>
      </w:pPr>
      <w:r>
        <w:rPr>
          <w:rStyle w:val="af1"/>
        </w:rPr>
        <w:footnoteRef/>
      </w:r>
      <w:r>
        <w:rPr>
          <w:rtl/>
        </w:rPr>
        <w:t xml:space="preserve"> </w:t>
      </w:r>
      <w:r>
        <w:rPr>
          <w:rFonts w:hint="cs"/>
          <w:rtl/>
        </w:rPr>
        <w:t>מקצועות הלימוד בתיכונים בישראל נלמדים ברמות קושי שונות, הבאות לידי ביטוי במספר יחידות הלימוד בהן נבחן התלמיד בבחינות הסיום. הרמה הגבוהה ביותר נקראת 5 יחידות.</w:t>
      </w:r>
    </w:p>
  </w:footnote>
  <w:footnote w:id="3">
    <w:p w14:paraId="28E29B95" w14:textId="77777777" w:rsidR="00CF239D" w:rsidRDefault="00CF239D" w:rsidP="00C46E09">
      <w:pPr>
        <w:pStyle w:val="af"/>
      </w:pPr>
      <w:r>
        <w:rPr>
          <w:rStyle w:val="af1"/>
        </w:rPr>
        <w:footnoteRef/>
      </w:r>
      <w:r>
        <w:rPr>
          <w:rtl/>
        </w:rPr>
        <w:t xml:space="preserve"> </w:t>
      </w:r>
      <w:r>
        <w:rPr>
          <w:rFonts w:hint="cs"/>
          <w:rtl/>
        </w:rPr>
        <w:t xml:space="preserve">ראו "תמונת מצב לימודי המתמטיקה בישראל: מגמות וממצאים ממערכת החינוך", </w:t>
      </w:r>
      <w:hyperlink r:id="rId6" w:history="1">
        <w:r w:rsidRPr="00037B90">
          <w:rPr>
            <w:rStyle w:val="Hyperlink"/>
            <w:rFonts w:hint="cs"/>
            <w:rtl/>
          </w:rPr>
          <w:t>דו"ח מס' 1 (נובמבר 2016)</w:t>
        </w:r>
      </w:hyperlink>
      <w:r>
        <w:rPr>
          <w:rFonts w:hint="cs"/>
          <w:rtl/>
        </w:rPr>
        <w:t xml:space="preserve"> </w:t>
      </w:r>
      <w:hyperlink r:id="rId7" w:history="1">
        <w:r w:rsidRPr="00037B90">
          <w:rPr>
            <w:rStyle w:val="Hyperlink"/>
            <w:rFonts w:hint="cs"/>
            <w:rtl/>
          </w:rPr>
          <w:t>ודו"ח מס' 2 (מרץ 2017),</w:t>
        </w:r>
      </w:hyperlink>
      <w:r>
        <w:rPr>
          <w:rFonts w:hint="cs"/>
          <w:rtl/>
        </w:rPr>
        <w:t xml:space="preserve"> הרשות הארצית למדידה והערכה בחינוך, משרד החינוך. </w:t>
      </w:r>
    </w:p>
  </w:footnote>
  <w:footnote w:id="4">
    <w:p w14:paraId="187776E7" w14:textId="77777777" w:rsidR="00CF239D" w:rsidRDefault="00CF239D" w:rsidP="00B837E7">
      <w:pPr>
        <w:pStyle w:val="af"/>
        <w:rPr>
          <w:rtl/>
        </w:rPr>
      </w:pPr>
      <w:r>
        <w:rPr>
          <w:rStyle w:val="af1"/>
        </w:rPr>
        <w:footnoteRef/>
      </w:r>
      <w:r>
        <w:rPr>
          <w:rtl/>
        </w:rPr>
        <w:t xml:space="preserve"> </w:t>
      </w:r>
      <w:r>
        <w:rPr>
          <w:rFonts w:hint="cs"/>
          <w:rtl/>
        </w:rPr>
        <w:t>למשל "</w:t>
      </w:r>
      <w:hyperlink r:id="rId8" w:history="1">
        <w:r w:rsidRPr="00B837E7">
          <w:rPr>
            <w:rStyle w:val="Hyperlink"/>
            <w:rFonts w:hint="cs"/>
            <w:rtl/>
          </w:rPr>
          <w:t>המחסור בכוח אדם בטכנולוגיה עילית: המלצות הצוות הבין משרדי</w:t>
        </w:r>
      </w:hyperlink>
      <w:r>
        <w:rPr>
          <w:rFonts w:hint="cs"/>
          <w:rtl/>
        </w:rPr>
        <w:t xml:space="preserve">", המועצה הלאומית לכלכלה, 2012; וגם </w:t>
      </w:r>
      <w:r>
        <w:rPr>
          <w:rFonts w:cs="Arial" w:hint="cs"/>
          <w:rtl/>
        </w:rPr>
        <w:t>"</w:t>
      </w:r>
      <w:r>
        <w:rPr>
          <w:rFonts w:cs="Arial"/>
          <w:rtl/>
        </w:rPr>
        <w:t>ה</w:t>
      </w:r>
      <w:hyperlink r:id="rId9" w:history="1">
        <w:r w:rsidRPr="00B837E7">
          <w:rPr>
            <w:rStyle w:val="Hyperlink"/>
            <w:rFonts w:cs="Arial"/>
            <w:rtl/>
          </w:rPr>
          <w:t>גדלת היצע כוח אדם</w:t>
        </w:r>
        <w:r w:rsidRPr="00B837E7">
          <w:rPr>
            <w:rStyle w:val="Hyperlink"/>
            <w:rFonts w:hint="cs"/>
            <w:rtl/>
          </w:rPr>
          <w:t xml:space="preserve"> </w:t>
        </w:r>
        <w:r w:rsidRPr="00B837E7">
          <w:rPr>
            <w:rStyle w:val="Hyperlink"/>
            <w:rFonts w:cs="Arial"/>
            <w:rtl/>
          </w:rPr>
          <w:t>מיומן הנדרש לתעשייה</w:t>
        </w:r>
        <w:r w:rsidRPr="00B837E7">
          <w:rPr>
            <w:rStyle w:val="Hyperlink"/>
            <w:rFonts w:hint="cs"/>
            <w:rtl/>
          </w:rPr>
          <w:t xml:space="preserve"> </w:t>
        </w:r>
        <w:r w:rsidRPr="00B837E7">
          <w:rPr>
            <w:rStyle w:val="Hyperlink"/>
            <w:rFonts w:cs="Arial"/>
            <w:rtl/>
          </w:rPr>
          <w:t>עתירת הידע</w:t>
        </w:r>
      </w:hyperlink>
      <w:r>
        <w:rPr>
          <w:rFonts w:hint="cs"/>
          <w:rtl/>
        </w:rPr>
        <w:t xml:space="preserve">" </w:t>
      </w:r>
      <w:r>
        <w:rPr>
          <w:rFonts w:cs="Arial"/>
          <w:rtl/>
        </w:rPr>
        <w:t>דוח ועדת ההיגוי</w:t>
      </w:r>
      <w:r>
        <w:rPr>
          <w:rFonts w:cs="Arial" w:hint="cs"/>
          <w:rtl/>
        </w:rPr>
        <w:t xml:space="preserve"> במשרד הכלכלה, אוגוסט 2014. </w:t>
      </w:r>
    </w:p>
  </w:footnote>
  <w:footnote w:id="5">
    <w:p w14:paraId="3A1940A1" w14:textId="5730F667" w:rsidR="00CF239D" w:rsidRDefault="00CF239D" w:rsidP="003454CC">
      <w:pPr>
        <w:pStyle w:val="af"/>
        <w:rPr>
          <w:rtl/>
        </w:rPr>
      </w:pPr>
      <w:r>
        <w:rPr>
          <w:rStyle w:val="af1"/>
        </w:rPr>
        <w:footnoteRef/>
      </w:r>
      <w:r>
        <w:rPr>
          <w:rtl/>
        </w:rPr>
        <w:t xml:space="preserve"> </w:t>
      </w:r>
      <w:r>
        <w:rPr>
          <w:rFonts w:hint="cs"/>
          <w:rtl/>
        </w:rPr>
        <w:t xml:space="preserve">השולחן העגול הבין-מגזרי של משרד החינוך </w:t>
      </w:r>
      <w:r w:rsidRPr="00B80724">
        <w:rPr>
          <w:rFonts w:hint="cs"/>
          <w:rtl/>
        </w:rPr>
        <w:t xml:space="preserve">הוקם </w:t>
      </w:r>
      <w:r w:rsidRPr="00B80724">
        <w:rPr>
          <w:rFonts w:hint="eastAsia"/>
          <w:rtl/>
        </w:rPr>
        <w:t>בשנת</w:t>
      </w:r>
      <w:r>
        <w:rPr>
          <w:rtl/>
        </w:rPr>
        <w:t xml:space="preserve"> 2013</w:t>
      </w:r>
      <w:r>
        <w:rPr>
          <w:rFonts w:hint="cs"/>
          <w:rtl/>
        </w:rPr>
        <w:t xml:space="preserve">, ופעל </w:t>
      </w:r>
      <w:r>
        <w:rPr>
          <w:rFonts w:cs="Arial" w:hint="cs"/>
          <w:rtl/>
        </w:rPr>
        <w:t>כ</w:t>
      </w:r>
      <w:r>
        <w:rPr>
          <w:rFonts w:cs="Arial"/>
          <w:rtl/>
        </w:rPr>
        <w:t xml:space="preserve">תשתית לקיום שיח בין-מגזרי </w:t>
      </w:r>
      <w:r>
        <w:rPr>
          <w:rFonts w:cs="Arial" w:hint="cs"/>
          <w:rtl/>
        </w:rPr>
        <w:t xml:space="preserve">באמצעות </w:t>
      </w:r>
      <w:r>
        <w:rPr>
          <w:rFonts w:cs="Arial"/>
          <w:rtl/>
        </w:rPr>
        <w:t xml:space="preserve">התכנסות של נציגים </w:t>
      </w:r>
      <w:r>
        <w:rPr>
          <w:rFonts w:cs="Arial" w:hint="cs"/>
          <w:rtl/>
        </w:rPr>
        <w:t>מהמגזר</w:t>
      </w:r>
      <w:r>
        <w:rPr>
          <w:rFonts w:cs="Arial"/>
          <w:rtl/>
        </w:rPr>
        <w:t xml:space="preserve"> הציבורי, העסקי והשלישי</w:t>
      </w:r>
      <w:r>
        <w:rPr>
          <w:rFonts w:cs="Arial" w:hint="cs"/>
          <w:rtl/>
        </w:rPr>
        <w:t xml:space="preserve">. השולחן עסק במגוון נושאים, ביניהם: הסדרת תכניות חיצוניות במערכת החינוך, תיאום בין המשרד לחברה האזרחית בשגרה ובחירום, עידוד תרבות יזמית במערכת החינוך, קידום בריאות במערכת החינוך, ומעבר חטיבות הביניים לניהול עצמי. </w:t>
      </w:r>
      <w:r>
        <w:rPr>
          <w:rFonts w:cs="Arial"/>
          <w:rtl/>
        </w:rPr>
        <w:t xml:space="preserve">ארגון שיתופים </w:t>
      </w:r>
      <w:r>
        <w:rPr>
          <w:rFonts w:cs="Arial" w:hint="cs"/>
          <w:rtl/>
        </w:rPr>
        <w:t>משמש כ</w:t>
      </w:r>
      <w:r>
        <w:rPr>
          <w:rFonts w:cs="Arial"/>
          <w:rtl/>
        </w:rPr>
        <w:t>גוף המסייע בהפעלת השולחן</w:t>
      </w:r>
      <w:r>
        <w:rPr>
          <w:rFonts w:cs="Arial" w:hint="cs"/>
          <w:rtl/>
        </w:rPr>
        <w:t>, במקבי</w:t>
      </w:r>
      <w:r w:rsidR="003454CC">
        <w:rPr>
          <w:rFonts w:cs="Arial" w:hint="cs"/>
          <w:rtl/>
        </w:rPr>
        <w:t>ל ובלי קשר לעבודתו ביוזמת 5פי2.</w:t>
      </w:r>
      <w:r>
        <w:rPr>
          <w:rFonts w:hint="cs"/>
          <w:rtl/>
        </w:rPr>
        <w:t xml:space="preserve"> </w:t>
      </w:r>
    </w:p>
  </w:footnote>
  <w:footnote w:id="6">
    <w:p w14:paraId="12209964" w14:textId="77777777" w:rsidR="00CF239D" w:rsidRDefault="00CF239D" w:rsidP="0086257A">
      <w:pPr>
        <w:pStyle w:val="af"/>
        <w:rPr>
          <w:rtl/>
        </w:rPr>
      </w:pPr>
      <w:r>
        <w:rPr>
          <w:rStyle w:val="af1"/>
        </w:rPr>
        <w:footnoteRef/>
      </w:r>
      <w:r>
        <w:rPr>
          <w:rtl/>
        </w:rPr>
        <w:t xml:space="preserve"> </w:t>
      </w:r>
      <w:r>
        <w:rPr>
          <w:rFonts w:hint="cs"/>
          <w:rtl/>
        </w:rPr>
        <w:t xml:space="preserve">ראו "תמונת מצב לימודי המתמטיקה בישראל: מגמות וממצאים ממערכת החינוך", </w:t>
      </w:r>
      <w:hyperlink r:id="rId10" w:history="1">
        <w:r w:rsidRPr="00037B90">
          <w:rPr>
            <w:rStyle w:val="Hyperlink"/>
            <w:rFonts w:hint="cs"/>
            <w:rtl/>
          </w:rPr>
          <w:t>דו"ח מס' 1 (נובמבר 2016)</w:t>
        </w:r>
      </w:hyperlink>
      <w:r>
        <w:rPr>
          <w:rFonts w:hint="cs"/>
          <w:rtl/>
        </w:rPr>
        <w:t xml:space="preserve"> </w:t>
      </w:r>
      <w:hyperlink r:id="rId11" w:history="1">
        <w:r w:rsidRPr="00037B90">
          <w:rPr>
            <w:rStyle w:val="Hyperlink"/>
            <w:rFonts w:hint="cs"/>
            <w:rtl/>
          </w:rPr>
          <w:t>ודו"ח מס' 2 (מרץ 2017),</w:t>
        </w:r>
      </w:hyperlink>
      <w:r>
        <w:rPr>
          <w:rFonts w:hint="cs"/>
          <w:rtl/>
        </w:rPr>
        <w:t xml:space="preserve"> הרשות הארצית למדידה והערכה בחינוך, משרד החינוך.</w:t>
      </w:r>
    </w:p>
  </w:footnote>
  <w:footnote w:id="7">
    <w:p w14:paraId="74367706" w14:textId="640B0A51" w:rsidR="00CF239D" w:rsidRDefault="00CF239D" w:rsidP="00932895">
      <w:pPr>
        <w:pStyle w:val="af"/>
      </w:pPr>
      <w:r>
        <w:rPr>
          <w:rStyle w:val="af1"/>
        </w:rPr>
        <w:footnoteRef/>
      </w:r>
      <w:r>
        <w:rPr>
          <w:rtl/>
        </w:rPr>
        <w:t xml:space="preserve"> </w:t>
      </w:r>
      <w:hyperlink r:id="rId12" w:history="1">
        <w:r w:rsidRPr="004F739D">
          <w:rPr>
            <w:rStyle w:val="Hyperlink"/>
            <w:rFonts w:asciiTheme="minorBidi" w:hAnsiTheme="minorBidi"/>
            <w:rtl/>
          </w:rPr>
          <w:t>פרסום הלמ"ס מיום 30.1.2018 "מגמות במתמטיקה ובמדעים בחטיבה העליונה 2006-2016</w:t>
        </w:r>
      </w:hyperlink>
      <w:r>
        <w:rPr>
          <w:rFonts w:cs="Arial" w:hint="cs"/>
          <w:rtl/>
        </w:rPr>
        <w:t>. ל</w:t>
      </w:r>
      <w:r w:rsidRPr="00012A54">
        <w:rPr>
          <w:rFonts w:cs="Arial"/>
          <w:rtl/>
        </w:rPr>
        <w:t>נתונים על שינוי</w:t>
      </w:r>
      <w:r>
        <w:rPr>
          <w:rFonts w:cs="Arial" w:hint="cs"/>
          <w:rtl/>
        </w:rPr>
        <w:t>ים</w:t>
      </w:r>
      <w:r w:rsidRPr="00012A54">
        <w:rPr>
          <w:rFonts w:cs="Arial"/>
          <w:rtl/>
        </w:rPr>
        <w:t xml:space="preserve"> בממדים </w:t>
      </w:r>
      <w:r>
        <w:rPr>
          <w:rFonts w:cs="Arial" w:hint="cs"/>
          <w:rtl/>
        </w:rPr>
        <w:t>אחרים של מצוינות מדעית בחינוך ראו</w:t>
      </w:r>
      <w:r w:rsidRPr="00012A54">
        <w:rPr>
          <w:rFonts w:cs="Arial"/>
          <w:rtl/>
        </w:rPr>
        <w:t xml:space="preserve"> </w:t>
      </w:r>
      <w:hyperlink r:id="rId13" w:history="1">
        <w:r w:rsidRPr="00763EBC">
          <w:rPr>
            <w:rStyle w:val="Hyperlink"/>
          </w:rPr>
          <w:t>http://www.trump.org.il/scoreboard</w:t>
        </w:r>
      </w:hyperlink>
      <w:r>
        <w:rPr>
          <w:rFonts w:hint="cs"/>
          <w:rtl/>
        </w:rPr>
        <w:t xml:space="preserve"> </w:t>
      </w:r>
    </w:p>
  </w:footnote>
  <w:footnote w:id="8">
    <w:p w14:paraId="3C9A01F8" w14:textId="4A69B62F" w:rsidR="00CF239D" w:rsidRDefault="00CF239D" w:rsidP="009955B4">
      <w:pPr>
        <w:pStyle w:val="a3"/>
        <w:spacing w:line="240" w:lineRule="auto"/>
        <w:ind w:left="0"/>
        <w:jc w:val="both"/>
      </w:pPr>
      <w:r>
        <w:rPr>
          <w:rStyle w:val="af1"/>
        </w:rPr>
        <w:footnoteRef/>
      </w:r>
      <w:r>
        <w:rPr>
          <w:rtl/>
        </w:rPr>
        <w:t xml:space="preserve"> </w:t>
      </w:r>
      <w:r w:rsidRPr="003E0AAD">
        <w:rPr>
          <w:rFonts w:asciiTheme="minorBidi" w:eastAsia="Times New Roman" w:hAnsiTheme="minorBidi"/>
          <w:color w:val="000000"/>
          <w:sz w:val="20"/>
          <w:szCs w:val="20"/>
          <w:rtl/>
        </w:rPr>
        <w:t xml:space="preserve">עוד על התובנות </w:t>
      </w:r>
      <w:r>
        <w:rPr>
          <w:rFonts w:asciiTheme="minorBidi" w:eastAsia="Times New Roman" w:hAnsiTheme="minorBidi"/>
          <w:color w:val="000000"/>
          <w:sz w:val="20"/>
          <w:szCs w:val="20"/>
          <w:rtl/>
        </w:rPr>
        <w:t>לגבי המודל ומרכיביו</w:t>
      </w:r>
      <w:r>
        <w:rPr>
          <w:rFonts w:asciiTheme="minorBidi" w:eastAsia="Times New Roman" w:hAnsiTheme="minorBidi" w:hint="cs"/>
          <w:color w:val="000000"/>
          <w:sz w:val="20"/>
          <w:szCs w:val="20"/>
          <w:rtl/>
        </w:rPr>
        <w:t>,</w:t>
      </w:r>
      <w:r w:rsidRPr="003E0AAD">
        <w:rPr>
          <w:rFonts w:asciiTheme="minorBidi" w:eastAsia="Times New Roman" w:hAnsiTheme="minorBidi"/>
          <w:color w:val="000000"/>
          <w:sz w:val="20"/>
          <w:szCs w:val="20"/>
          <w:rtl/>
        </w:rPr>
        <w:t xml:space="preserve"> ראו רום, יעקובי-הורוביץ, והורביץ, 2015ב.</w:t>
      </w:r>
    </w:p>
  </w:footnote>
  <w:footnote w:id="9">
    <w:p w14:paraId="707B16BA" w14:textId="5792858E" w:rsidR="00CF239D" w:rsidRPr="0049476E" w:rsidRDefault="00CF239D" w:rsidP="006164CD">
      <w:pPr>
        <w:pStyle w:val="af"/>
      </w:pPr>
      <w:r>
        <w:rPr>
          <w:rStyle w:val="af1"/>
        </w:rPr>
        <w:footnoteRef/>
      </w:r>
      <w:r>
        <w:rPr>
          <w:rtl/>
        </w:rPr>
        <w:t xml:space="preserve"> </w:t>
      </w:r>
      <w:r>
        <w:rPr>
          <w:rFonts w:hint="cs"/>
          <w:rtl/>
        </w:rPr>
        <w:t xml:space="preserve">משילות משולבת </w:t>
      </w:r>
      <w:r>
        <w:rPr>
          <w:rtl/>
        </w:rPr>
        <w:t>–</w:t>
      </w:r>
      <w:r>
        <w:rPr>
          <w:rFonts w:hint="cs"/>
          <w:rtl/>
        </w:rPr>
        <w:t xml:space="preserve"> סקירת ספרות, ד"ר </w:t>
      </w:r>
      <w:proofErr w:type="spellStart"/>
      <w:r>
        <w:rPr>
          <w:rFonts w:hint="cs"/>
          <w:rtl/>
        </w:rPr>
        <w:t>ליהיא</w:t>
      </w:r>
      <w:proofErr w:type="spellEnd"/>
      <w:r>
        <w:rPr>
          <w:rFonts w:hint="cs"/>
          <w:rtl/>
        </w:rPr>
        <w:t xml:space="preserve"> להט וד"ר נטע שר-הדר, המרכז לצדק חברתי ודמוקרטיה ע"ש יעקב חזן במכון </w:t>
      </w:r>
      <w:proofErr w:type="spellStart"/>
      <w:r>
        <w:rPr>
          <w:rFonts w:hint="cs"/>
          <w:rtl/>
        </w:rPr>
        <w:t>ון</w:t>
      </w:r>
      <w:proofErr w:type="spellEnd"/>
      <w:r>
        <w:rPr>
          <w:rFonts w:hint="cs"/>
          <w:rtl/>
        </w:rPr>
        <w:t xml:space="preserve"> ליר בירושלים, עמוד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E4BAB"/>
    <w:multiLevelType w:val="hybridMultilevel"/>
    <w:tmpl w:val="6840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219E0"/>
    <w:multiLevelType w:val="hybridMultilevel"/>
    <w:tmpl w:val="33D27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2243BA"/>
    <w:multiLevelType w:val="hybridMultilevel"/>
    <w:tmpl w:val="023E5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C170E"/>
    <w:multiLevelType w:val="hybridMultilevel"/>
    <w:tmpl w:val="C08C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459F4"/>
    <w:multiLevelType w:val="hybridMultilevel"/>
    <w:tmpl w:val="39B67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617846"/>
    <w:multiLevelType w:val="hybridMultilevel"/>
    <w:tmpl w:val="55A03BFE"/>
    <w:lvl w:ilvl="0" w:tplc="DC4C13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818D7"/>
    <w:multiLevelType w:val="hybridMultilevel"/>
    <w:tmpl w:val="3CBC6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42193C"/>
    <w:multiLevelType w:val="hybridMultilevel"/>
    <w:tmpl w:val="4F6655D6"/>
    <w:lvl w:ilvl="0" w:tplc="19AEAE68">
      <w:start w:val="2"/>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C4EDA"/>
    <w:multiLevelType w:val="hybridMultilevel"/>
    <w:tmpl w:val="933E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C1136"/>
    <w:multiLevelType w:val="hybridMultilevel"/>
    <w:tmpl w:val="4950C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5B03D9"/>
    <w:multiLevelType w:val="hybridMultilevel"/>
    <w:tmpl w:val="4E78B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338E2"/>
    <w:multiLevelType w:val="hybridMultilevel"/>
    <w:tmpl w:val="E4100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7E48E4"/>
    <w:multiLevelType w:val="hybridMultilevel"/>
    <w:tmpl w:val="FCF0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A7703"/>
    <w:multiLevelType w:val="hybridMultilevel"/>
    <w:tmpl w:val="F1DC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D1DE4"/>
    <w:multiLevelType w:val="hybridMultilevel"/>
    <w:tmpl w:val="CD5C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F73AE"/>
    <w:multiLevelType w:val="hybridMultilevel"/>
    <w:tmpl w:val="52E8F50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D038A0"/>
    <w:multiLevelType w:val="hybridMultilevel"/>
    <w:tmpl w:val="692AD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C832E1"/>
    <w:multiLevelType w:val="hybridMultilevel"/>
    <w:tmpl w:val="976E0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6BF9"/>
    <w:multiLevelType w:val="hybridMultilevel"/>
    <w:tmpl w:val="E054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6455E5"/>
    <w:multiLevelType w:val="hybridMultilevel"/>
    <w:tmpl w:val="7BFCE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76782"/>
    <w:multiLevelType w:val="hybridMultilevel"/>
    <w:tmpl w:val="85A456EC"/>
    <w:lvl w:ilvl="0" w:tplc="445ABB32">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2564473"/>
    <w:multiLevelType w:val="hybridMultilevel"/>
    <w:tmpl w:val="628E5A08"/>
    <w:lvl w:ilvl="0" w:tplc="BDD06B6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C61B3C"/>
    <w:multiLevelType w:val="hybridMultilevel"/>
    <w:tmpl w:val="D08AFD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68258E"/>
    <w:multiLevelType w:val="hybridMultilevel"/>
    <w:tmpl w:val="7C264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C77ACC"/>
    <w:multiLevelType w:val="hybridMultilevel"/>
    <w:tmpl w:val="8990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F4903"/>
    <w:multiLevelType w:val="hybridMultilevel"/>
    <w:tmpl w:val="87A4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A91ACC"/>
    <w:multiLevelType w:val="hybridMultilevel"/>
    <w:tmpl w:val="2BC6CFFA"/>
    <w:lvl w:ilvl="0" w:tplc="DD4EA7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E2462F"/>
    <w:multiLevelType w:val="hybridMultilevel"/>
    <w:tmpl w:val="88E64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F55C1"/>
    <w:multiLevelType w:val="hybridMultilevel"/>
    <w:tmpl w:val="3EEE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61FA9"/>
    <w:multiLevelType w:val="hybridMultilevel"/>
    <w:tmpl w:val="DC0082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AA01BC"/>
    <w:multiLevelType w:val="hybridMultilevel"/>
    <w:tmpl w:val="7AD6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B2F5E"/>
    <w:multiLevelType w:val="hybridMultilevel"/>
    <w:tmpl w:val="DA0A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9"/>
  </w:num>
  <w:num w:numId="4">
    <w:abstractNumId w:val="6"/>
  </w:num>
  <w:num w:numId="5">
    <w:abstractNumId w:val="22"/>
  </w:num>
  <w:num w:numId="6">
    <w:abstractNumId w:val="1"/>
  </w:num>
  <w:num w:numId="7">
    <w:abstractNumId w:val="16"/>
  </w:num>
  <w:num w:numId="8">
    <w:abstractNumId w:val="13"/>
  </w:num>
  <w:num w:numId="9">
    <w:abstractNumId w:val="14"/>
  </w:num>
  <w:num w:numId="10">
    <w:abstractNumId w:val="4"/>
  </w:num>
  <w:num w:numId="11">
    <w:abstractNumId w:val="18"/>
  </w:num>
  <w:num w:numId="12">
    <w:abstractNumId w:val="30"/>
  </w:num>
  <w:num w:numId="13">
    <w:abstractNumId w:val="12"/>
  </w:num>
  <w:num w:numId="14">
    <w:abstractNumId w:val="24"/>
  </w:num>
  <w:num w:numId="15">
    <w:abstractNumId w:val="11"/>
  </w:num>
  <w:num w:numId="16">
    <w:abstractNumId w:val="2"/>
  </w:num>
  <w:num w:numId="17">
    <w:abstractNumId w:val="21"/>
  </w:num>
  <w:num w:numId="18">
    <w:abstractNumId w:val="7"/>
  </w:num>
  <w:num w:numId="19">
    <w:abstractNumId w:val="3"/>
  </w:num>
  <w:num w:numId="20">
    <w:abstractNumId w:val="31"/>
  </w:num>
  <w:num w:numId="21">
    <w:abstractNumId w:val="9"/>
  </w:num>
  <w:num w:numId="22">
    <w:abstractNumId w:val="25"/>
  </w:num>
  <w:num w:numId="23">
    <w:abstractNumId w:val="20"/>
  </w:num>
  <w:num w:numId="24">
    <w:abstractNumId w:val="5"/>
  </w:num>
  <w:num w:numId="25">
    <w:abstractNumId w:val="8"/>
  </w:num>
  <w:num w:numId="26">
    <w:abstractNumId w:val="17"/>
  </w:num>
  <w:num w:numId="27">
    <w:abstractNumId w:val="10"/>
  </w:num>
  <w:num w:numId="28">
    <w:abstractNumId w:val="23"/>
  </w:num>
  <w:num w:numId="29">
    <w:abstractNumId w:val="15"/>
  </w:num>
  <w:num w:numId="30">
    <w:abstractNumId w:val="26"/>
  </w:num>
  <w:num w:numId="31">
    <w:abstractNumId w:val="2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26D"/>
    <w:rsid w:val="00002D01"/>
    <w:rsid w:val="00002E82"/>
    <w:rsid w:val="00006841"/>
    <w:rsid w:val="00010299"/>
    <w:rsid w:val="00012A54"/>
    <w:rsid w:val="00013BC4"/>
    <w:rsid w:val="00015323"/>
    <w:rsid w:val="00015544"/>
    <w:rsid w:val="000216EF"/>
    <w:rsid w:val="00023C49"/>
    <w:rsid w:val="000242B2"/>
    <w:rsid w:val="000248D6"/>
    <w:rsid w:val="00025124"/>
    <w:rsid w:val="00025CBD"/>
    <w:rsid w:val="00025EC7"/>
    <w:rsid w:val="00027C00"/>
    <w:rsid w:val="00033E7D"/>
    <w:rsid w:val="00035559"/>
    <w:rsid w:val="00035AEE"/>
    <w:rsid w:val="00036B22"/>
    <w:rsid w:val="00037B90"/>
    <w:rsid w:val="00042728"/>
    <w:rsid w:val="0004272C"/>
    <w:rsid w:val="00043212"/>
    <w:rsid w:val="00045D27"/>
    <w:rsid w:val="00050C0F"/>
    <w:rsid w:val="000535C9"/>
    <w:rsid w:val="0005457E"/>
    <w:rsid w:val="00055A1D"/>
    <w:rsid w:val="00056AAC"/>
    <w:rsid w:val="00057221"/>
    <w:rsid w:val="000575F0"/>
    <w:rsid w:val="000601F8"/>
    <w:rsid w:val="00060697"/>
    <w:rsid w:val="00060ECA"/>
    <w:rsid w:val="00060FB8"/>
    <w:rsid w:val="00066112"/>
    <w:rsid w:val="00067C6A"/>
    <w:rsid w:val="00070209"/>
    <w:rsid w:val="0007122D"/>
    <w:rsid w:val="0007171F"/>
    <w:rsid w:val="00071EF6"/>
    <w:rsid w:val="000721B5"/>
    <w:rsid w:val="000745DB"/>
    <w:rsid w:val="00074A6B"/>
    <w:rsid w:val="0007543F"/>
    <w:rsid w:val="000761B8"/>
    <w:rsid w:val="00082408"/>
    <w:rsid w:val="000824A3"/>
    <w:rsid w:val="0008264C"/>
    <w:rsid w:val="00082910"/>
    <w:rsid w:val="00082C73"/>
    <w:rsid w:val="000853DB"/>
    <w:rsid w:val="000911B0"/>
    <w:rsid w:val="00091646"/>
    <w:rsid w:val="0009165E"/>
    <w:rsid w:val="00092962"/>
    <w:rsid w:val="00092D17"/>
    <w:rsid w:val="00094A54"/>
    <w:rsid w:val="00094DA9"/>
    <w:rsid w:val="00094DD1"/>
    <w:rsid w:val="000A0DAD"/>
    <w:rsid w:val="000A0F29"/>
    <w:rsid w:val="000A2565"/>
    <w:rsid w:val="000A2C68"/>
    <w:rsid w:val="000A3064"/>
    <w:rsid w:val="000A3896"/>
    <w:rsid w:val="000A39CD"/>
    <w:rsid w:val="000A6963"/>
    <w:rsid w:val="000A706F"/>
    <w:rsid w:val="000A7233"/>
    <w:rsid w:val="000B12C6"/>
    <w:rsid w:val="000B1AA1"/>
    <w:rsid w:val="000B3098"/>
    <w:rsid w:val="000B485D"/>
    <w:rsid w:val="000B4E9C"/>
    <w:rsid w:val="000B7A02"/>
    <w:rsid w:val="000C26D4"/>
    <w:rsid w:val="000C39F1"/>
    <w:rsid w:val="000C3F70"/>
    <w:rsid w:val="000C4162"/>
    <w:rsid w:val="000C46EE"/>
    <w:rsid w:val="000C5499"/>
    <w:rsid w:val="000C6D28"/>
    <w:rsid w:val="000C6E6C"/>
    <w:rsid w:val="000D112D"/>
    <w:rsid w:val="000D1EFF"/>
    <w:rsid w:val="000D2E23"/>
    <w:rsid w:val="000D34BE"/>
    <w:rsid w:val="000D3981"/>
    <w:rsid w:val="000D40DD"/>
    <w:rsid w:val="000D5903"/>
    <w:rsid w:val="000D6DE7"/>
    <w:rsid w:val="000D7CE0"/>
    <w:rsid w:val="000E01C1"/>
    <w:rsid w:val="000E0512"/>
    <w:rsid w:val="000E2C1C"/>
    <w:rsid w:val="000E6A99"/>
    <w:rsid w:val="000F4513"/>
    <w:rsid w:val="000F4ED0"/>
    <w:rsid w:val="000F68B6"/>
    <w:rsid w:val="00100CBD"/>
    <w:rsid w:val="001017A5"/>
    <w:rsid w:val="001036AB"/>
    <w:rsid w:val="00103B67"/>
    <w:rsid w:val="00106F10"/>
    <w:rsid w:val="00110932"/>
    <w:rsid w:val="00113F2D"/>
    <w:rsid w:val="0011479B"/>
    <w:rsid w:val="001156B8"/>
    <w:rsid w:val="00115C5C"/>
    <w:rsid w:val="001176B5"/>
    <w:rsid w:val="00117D11"/>
    <w:rsid w:val="00120B66"/>
    <w:rsid w:val="0012279A"/>
    <w:rsid w:val="0012581F"/>
    <w:rsid w:val="00125D2D"/>
    <w:rsid w:val="001262AE"/>
    <w:rsid w:val="00130859"/>
    <w:rsid w:val="00130A2E"/>
    <w:rsid w:val="00131764"/>
    <w:rsid w:val="001324CC"/>
    <w:rsid w:val="00132C83"/>
    <w:rsid w:val="00134418"/>
    <w:rsid w:val="001348EA"/>
    <w:rsid w:val="00134C00"/>
    <w:rsid w:val="0014022B"/>
    <w:rsid w:val="0014135A"/>
    <w:rsid w:val="00143B11"/>
    <w:rsid w:val="00146BDA"/>
    <w:rsid w:val="0014791F"/>
    <w:rsid w:val="00150DEE"/>
    <w:rsid w:val="00151D38"/>
    <w:rsid w:val="00152C06"/>
    <w:rsid w:val="00152DBE"/>
    <w:rsid w:val="00153E55"/>
    <w:rsid w:val="00154C3F"/>
    <w:rsid w:val="00155B3C"/>
    <w:rsid w:val="00155D19"/>
    <w:rsid w:val="00156C63"/>
    <w:rsid w:val="00156D7B"/>
    <w:rsid w:val="0016097A"/>
    <w:rsid w:val="00162090"/>
    <w:rsid w:val="001662F3"/>
    <w:rsid w:val="00166335"/>
    <w:rsid w:val="0016710B"/>
    <w:rsid w:val="00167CCE"/>
    <w:rsid w:val="00170BE8"/>
    <w:rsid w:val="00171E86"/>
    <w:rsid w:val="001723FE"/>
    <w:rsid w:val="00175528"/>
    <w:rsid w:val="00177C81"/>
    <w:rsid w:val="00180225"/>
    <w:rsid w:val="00181154"/>
    <w:rsid w:val="00184A86"/>
    <w:rsid w:val="00185184"/>
    <w:rsid w:val="00185C31"/>
    <w:rsid w:val="00190A53"/>
    <w:rsid w:val="00190C05"/>
    <w:rsid w:val="0019349B"/>
    <w:rsid w:val="001937DE"/>
    <w:rsid w:val="001955C2"/>
    <w:rsid w:val="001A315B"/>
    <w:rsid w:val="001A3D4F"/>
    <w:rsid w:val="001A57A3"/>
    <w:rsid w:val="001A6189"/>
    <w:rsid w:val="001A7766"/>
    <w:rsid w:val="001A7CE7"/>
    <w:rsid w:val="001B16D6"/>
    <w:rsid w:val="001B753E"/>
    <w:rsid w:val="001C08A4"/>
    <w:rsid w:val="001C3283"/>
    <w:rsid w:val="001C3D8B"/>
    <w:rsid w:val="001C3DDE"/>
    <w:rsid w:val="001C5879"/>
    <w:rsid w:val="001C5A28"/>
    <w:rsid w:val="001C63D0"/>
    <w:rsid w:val="001C6EB3"/>
    <w:rsid w:val="001D0CA8"/>
    <w:rsid w:val="001D1BF5"/>
    <w:rsid w:val="001D1DF6"/>
    <w:rsid w:val="001D2319"/>
    <w:rsid w:val="001D30C8"/>
    <w:rsid w:val="001D3BD2"/>
    <w:rsid w:val="001D5B68"/>
    <w:rsid w:val="001D74AC"/>
    <w:rsid w:val="001E2976"/>
    <w:rsid w:val="001E35FE"/>
    <w:rsid w:val="001E41F7"/>
    <w:rsid w:val="001E43EE"/>
    <w:rsid w:val="001E51D3"/>
    <w:rsid w:val="001E6216"/>
    <w:rsid w:val="001F0824"/>
    <w:rsid w:val="001F085E"/>
    <w:rsid w:val="001F5776"/>
    <w:rsid w:val="001F5DF6"/>
    <w:rsid w:val="001F7755"/>
    <w:rsid w:val="00200FD0"/>
    <w:rsid w:val="00202DC9"/>
    <w:rsid w:val="0021044A"/>
    <w:rsid w:val="00211047"/>
    <w:rsid w:val="002129E1"/>
    <w:rsid w:val="00212DFC"/>
    <w:rsid w:val="00214895"/>
    <w:rsid w:val="0021577E"/>
    <w:rsid w:val="00215FF6"/>
    <w:rsid w:val="00216C81"/>
    <w:rsid w:val="00217B2F"/>
    <w:rsid w:val="002238A1"/>
    <w:rsid w:val="0022618B"/>
    <w:rsid w:val="002268CE"/>
    <w:rsid w:val="0022758D"/>
    <w:rsid w:val="00227BDB"/>
    <w:rsid w:val="00230A53"/>
    <w:rsid w:val="00230DDA"/>
    <w:rsid w:val="002310F1"/>
    <w:rsid w:val="00231AA6"/>
    <w:rsid w:val="00233868"/>
    <w:rsid w:val="002341B7"/>
    <w:rsid w:val="002352F8"/>
    <w:rsid w:val="002355BE"/>
    <w:rsid w:val="002357DE"/>
    <w:rsid w:val="00235C31"/>
    <w:rsid w:val="002453E5"/>
    <w:rsid w:val="00250D2D"/>
    <w:rsid w:val="00252903"/>
    <w:rsid w:val="0025344E"/>
    <w:rsid w:val="002540D3"/>
    <w:rsid w:val="00254BC9"/>
    <w:rsid w:val="00255FBA"/>
    <w:rsid w:val="00257F73"/>
    <w:rsid w:val="00260216"/>
    <w:rsid w:val="00262C11"/>
    <w:rsid w:val="00263105"/>
    <w:rsid w:val="00263495"/>
    <w:rsid w:val="00264DAE"/>
    <w:rsid w:val="00264FC5"/>
    <w:rsid w:val="0026513B"/>
    <w:rsid w:val="00267AEB"/>
    <w:rsid w:val="0027058A"/>
    <w:rsid w:val="00270AFE"/>
    <w:rsid w:val="002713CA"/>
    <w:rsid w:val="00274153"/>
    <w:rsid w:val="00275C96"/>
    <w:rsid w:val="00281048"/>
    <w:rsid w:val="0028614D"/>
    <w:rsid w:val="002919F5"/>
    <w:rsid w:val="00291B0B"/>
    <w:rsid w:val="00294981"/>
    <w:rsid w:val="00294C71"/>
    <w:rsid w:val="002950B8"/>
    <w:rsid w:val="00295273"/>
    <w:rsid w:val="002953DE"/>
    <w:rsid w:val="00296CAB"/>
    <w:rsid w:val="00296D12"/>
    <w:rsid w:val="00296DA8"/>
    <w:rsid w:val="002A168A"/>
    <w:rsid w:val="002A1992"/>
    <w:rsid w:val="002A5EFC"/>
    <w:rsid w:val="002B067D"/>
    <w:rsid w:val="002B16E7"/>
    <w:rsid w:val="002B3533"/>
    <w:rsid w:val="002B46BE"/>
    <w:rsid w:val="002B504C"/>
    <w:rsid w:val="002B555B"/>
    <w:rsid w:val="002B5AA3"/>
    <w:rsid w:val="002B6F18"/>
    <w:rsid w:val="002B77B6"/>
    <w:rsid w:val="002B7B71"/>
    <w:rsid w:val="002C0042"/>
    <w:rsid w:val="002C01A3"/>
    <w:rsid w:val="002C1842"/>
    <w:rsid w:val="002C29AD"/>
    <w:rsid w:val="002C344E"/>
    <w:rsid w:val="002C3B4C"/>
    <w:rsid w:val="002C3DA4"/>
    <w:rsid w:val="002C4142"/>
    <w:rsid w:val="002C570D"/>
    <w:rsid w:val="002C5BCF"/>
    <w:rsid w:val="002C5E50"/>
    <w:rsid w:val="002C6459"/>
    <w:rsid w:val="002C6E6B"/>
    <w:rsid w:val="002C6F46"/>
    <w:rsid w:val="002C77C9"/>
    <w:rsid w:val="002D1AC3"/>
    <w:rsid w:val="002D1DCF"/>
    <w:rsid w:val="002D3042"/>
    <w:rsid w:val="002D4BA6"/>
    <w:rsid w:val="002E23E1"/>
    <w:rsid w:val="002E4C93"/>
    <w:rsid w:val="002E4F8F"/>
    <w:rsid w:val="002F0359"/>
    <w:rsid w:val="002F0B53"/>
    <w:rsid w:val="002F0EE5"/>
    <w:rsid w:val="002F24AF"/>
    <w:rsid w:val="002F3792"/>
    <w:rsid w:val="002F4E45"/>
    <w:rsid w:val="002F76FA"/>
    <w:rsid w:val="00300F20"/>
    <w:rsid w:val="00302F10"/>
    <w:rsid w:val="003063B9"/>
    <w:rsid w:val="00312027"/>
    <w:rsid w:val="00313535"/>
    <w:rsid w:val="003139BA"/>
    <w:rsid w:val="00313D22"/>
    <w:rsid w:val="0031452A"/>
    <w:rsid w:val="003172EB"/>
    <w:rsid w:val="00320338"/>
    <w:rsid w:val="00320556"/>
    <w:rsid w:val="0032067E"/>
    <w:rsid w:val="0033011D"/>
    <w:rsid w:val="0033574F"/>
    <w:rsid w:val="003372B7"/>
    <w:rsid w:val="003401CB"/>
    <w:rsid w:val="003426D8"/>
    <w:rsid w:val="00343F7B"/>
    <w:rsid w:val="00344CB3"/>
    <w:rsid w:val="003454CC"/>
    <w:rsid w:val="00346157"/>
    <w:rsid w:val="00346407"/>
    <w:rsid w:val="00347390"/>
    <w:rsid w:val="0035026C"/>
    <w:rsid w:val="00353C1F"/>
    <w:rsid w:val="003544A5"/>
    <w:rsid w:val="003573CC"/>
    <w:rsid w:val="00360F40"/>
    <w:rsid w:val="003610C3"/>
    <w:rsid w:val="00362057"/>
    <w:rsid w:val="00362D69"/>
    <w:rsid w:val="003666DF"/>
    <w:rsid w:val="00366E69"/>
    <w:rsid w:val="00366E8C"/>
    <w:rsid w:val="00367313"/>
    <w:rsid w:val="00371B94"/>
    <w:rsid w:val="003731A4"/>
    <w:rsid w:val="00373584"/>
    <w:rsid w:val="003810BB"/>
    <w:rsid w:val="00381B44"/>
    <w:rsid w:val="00383CB8"/>
    <w:rsid w:val="003844E5"/>
    <w:rsid w:val="00385116"/>
    <w:rsid w:val="003851D5"/>
    <w:rsid w:val="003875E5"/>
    <w:rsid w:val="003907C3"/>
    <w:rsid w:val="003914BE"/>
    <w:rsid w:val="00394723"/>
    <w:rsid w:val="00394D9D"/>
    <w:rsid w:val="0039533A"/>
    <w:rsid w:val="003966D2"/>
    <w:rsid w:val="003A1BF5"/>
    <w:rsid w:val="003A1D80"/>
    <w:rsid w:val="003A1DDE"/>
    <w:rsid w:val="003A34DD"/>
    <w:rsid w:val="003A46E2"/>
    <w:rsid w:val="003A5B7F"/>
    <w:rsid w:val="003A78A8"/>
    <w:rsid w:val="003A7D70"/>
    <w:rsid w:val="003B06CD"/>
    <w:rsid w:val="003B16F7"/>
    <w:rsid w:val="003B2469"/>
    <w:rsid w:val="003B34DC"/>
    <w:rsid w:val="003B53FC"/>
    <w:rsid w:val="003B5850"/>
    <w:rsid w:val="003B74C2"/>
    <w:rsid w:val="003C21B2"/>
    <w:rsid w:val="003C32B3"/>
    <w:rsid w:val="003C6234"/>
    <w:rsid w:val="003C74B5"/>
    <w:rsid w:val="003D4B84"/>
    <w:rsid w:val="003D5CE5"/>
    <w:rsid w:val="003D71FE"/>
    <w:rsid w:val="003E0396"/>
    <w:rsid w:val="003E0AAD"/>
    <w:rsid w:val="003E165A"/>
    <w:rsid w:val="003E2097"/>
    <w:rsid w:val="003E3D36"/>
    <w:rsid w:val="003E43E7"/>
    <w:rsid w:val="003E4D8C"/>
    <w:rsid w:val="003E775F"/>
    <w:rsid w:val="003F012E"/>
    <w:rsid w:val="003F07FC"/>
    <w:rsid w:val="003F21C4"/>
    <w:rsid w:val="003F475D"/>
    <w:rsid w:val="003F5940"/>
    <w:rsid w:val="003F5BD9"/>
    <w:rsid w:val="003F7C92"/>
    <w:rsid w:val="00400AB2"/>
    <w:rsid w:val="00404D12"/>
    <w:rsid w:val="00411311"/>
    <w:rsid w:val="00411605"/>
    <w:rsid w:val="004132C3"/>
    <w:rsid w:val="00413C6F"/>
    <w:rsid w:val="0041677B"/>
    <w:rsid w:val="0041714A"/>
    <w:rsid w:val="004178F9"/>
    <w:rsid w:val="00422C8A"/>
    <w:rsid w:val="00426E29"/>
    <w:rsid w:val="00427E01"/>
    <w:rsid w:val="004340AA"/>
    <w:rsid w:val="00435166"/>
    <w:rsid w:val="0043653D"/>
    <w:rsid w:val="00437304"/>
    <w:rsid w:val="00437B86"/>
    <w:rsid w:val="00440188"/>
    <w:rsid w:val="00441059"/>
    <w:rsid w:val="004441CD"/>
    <w:rsid w:val="00444321"/>
    <w:rsid w:val="00445914"/>
    <w:rsid w:val="0044719B"/>
    <w:rsid w:val="00447BEE"/>
    <w:rsid w:val="00452118"/>
    <w:rsid w:val="004534C4"/>
    <w:rsid w:val="00455133"/>
    <w:rsid w:val="00456452"/>
    <w:rsid w:val="0046084A"/>
    <w:rsid w:val="004609D2"/>
    <w:rsid w:val="00461A9B"/>
    <w:rsid w:val="004627E3"/>
    <w:rsid w:val="0046434C"/>
    <w:rsid w:val="004649CA"/>
    <w:rsid w:val="004674B3"/>
    <w:rsid w:val="0047057C"/>
    <w:rsid w:val="0047109F"/>
    <w:rsid w:val="00472BA3"/>
    <w:rsid w:val="00472E37"/>
    <w:rsid w:val="00483818"/>
    <w:rsid w:val="00484606"/>
    <w:rsid w:val="00484E8C"/>
    <w:rsid w:val="00485C20"/>
    <w:rsid w:val="00486A20"/>
    <w:rsid w:val="00490B26"/>
    <w:rsid w:val="00491568"/>
    <w:rsid w:val="00493BF6"/>
    <w:rsid w:val="0049476E"/>
    <w:rsid w:val="004958AD"/>
    <w:rsid w:val="00496666"/>
    <w:rsid w:val="00496761"/>
    <w:rsid w:val="00497963"/>
    <w:rsid w:val="004A109B"/>
    <w:rsid w:val="004A1FFE"/>
    <w:rsid w:val="004A2A0F"/>
    <w:rsid w:val="004A3C47"/>
    <w:rsid w:val="004A4098"/>
    <w:rsid w:val="004A65F3"/>
    <w:rsid w:val="004A71D4"/>
    <w:rsid w:val="004A7963"/>
    <w:rsid w:val="004B0295"/>
    <w:rsid w:val="004B0351"/>
    <w:rsid w:val="004B20C0"/>
    <w:rsid w:val="004B2B30"/>
    <w:rsid w:val="004B6930"/>
    <w:rsid w:val="004C138D"/>
    <w:rsid w:val="004C20D9"/>
    <w:rsid w:val="004C4C86"/>
    <w:rsid w:val="004C54AF"/>
    <w:rsid w:val="004C598F"/>
    <w:rsid w:val="004D4121"/>
    <w:rsid w:val="004D4F51"/>
    <w:rsid w:val="004D6233"/>
    <w:rsid w:val="004D6298"/>
    <w:rsid w:val="004D6475"/>
    <w:rsid w:val="004E0AFC"/>
    <w:rsid w:val="004E20E2"/>
    <w:rsid w:val="004E3F52"/>
    <w:rsid w:val="004E6AD5"/>
    <w:rsid w:val="004E78A8"/>
    <w:rsid w:val="004F0BAC"/>
    <w:rsid w:val="004F1AF0"/>
    <w:rsid w:val="004F3C0E"/>
    <w:rsid w:val="004F4158"/>
    <w:rsid w:val="004F476F"/>
    <w:rsid w:val="004F6044"/>
    <w:rsid w:val="004F739D"/>
    <w:rsid w:val="005003FB"/>
    <w:rsid w:val="00501E03"/>
    <w:rsid w:val="00502537"/>
    <w:rsid w:val="00503616"/>
    <w:rsid w:val="005048B5"/>
    <w:rsid w:val="00505125"/>
    <w:rsid w:val="00512A23"/>
    <w:rsid w:val="0051362B"/>
    <w:rsid w:val="00513980"/>
    <w:rsid w:val="0052079F"/>
    <w:rsid w:val="005208C6"/>
    <w:rsid w:val="00520FDF"/>
    <w:rsid w:val="00521C53"/>
    <w:rsid w:val="00522ADC"/>
    <w:rsid w:val="00525EF2"/>
    <w:rsid w:val="00531F1A"/>
    <w:rsid w:val="00532F36"/>
    <w:rsid w:val="00533209"/>
    <w:rsid w:val="00534071"/>
    <w:rsid w:val="005354DF"/>
    <w:rsid w:val="0053569C"/>
    <w:rsid w:val="00535948"/>
    <w:rsid w:val="00540E23"/>
    <w:rsid w:val="00543575"/>
    <w:rsid w:val="0054667E"/>
    <w:rsid w:val="00547267"/>
    <w:rsid w:val="0055159B"/>
    <w:rsid w:val="005519EB"/>
    <w:rsid w:val="00552242"/>
    <w:rsid w:val="00552780"/>
    <w:rsid w:val="0055338A"/>
    <w:rsid w:val="00553816"/>
    <w:rsid w:val="00554656"/>
    <w:rsid w:val="00554A92"/>
    <w:rsid w:val="005561A6"/>
    <w:rsid w:val="0055770F"/>
    <w:rsid w:val="00557908"/>
    <w:rsid w:val="0056129C"/>
    <w:rsid w:val="005635D6"/>
    <w:rsid w:val="0056451A"/>
    <w:rsid w:val="00564975"/>
    <w:rsid w:val="00566995"/>
    <w:rsid w:val="00566CEA"/>
    <w:rsid w:val="00566EDE"/>
    <w:rsid w:val="00566EFF"/>
    <w:rsid w:val="0056730C"/>
    <w:rsid w:val="00573B35"/>
    <w:rsid w:val="00574CBF"/>
    <w:rsid w:val="00574D35"/>
    <w:rsid w:val="00575305"/>
    <w:rsid w:val="00576781"/>
    <w:rsid w:val="00581346"/>
    <w:rsid w:val="005826FA"/>
    <w:rsid w:val="00582E72"/>
    <w:rsid w:val="00583380"/>
    <w:rsid w:val="00583C39"/>
    <w:rsid w:val="00583F1C"/>
    <w:rsid w:val="005852EA"/>
    <w:rsid w:val="00587820"/>
    <w:rsid w:val="00590C50"/>
    <w:rsid w:val="0059132D"/>
    <w:rsid w:val="0059226A"/>
    <w:rsid w:val="005922C4"/>
    <w:rsid w:val="00592D28"/>
    <w:rsid w:val="005941BE"/>
    <w:rsid w:val="00595481"/>
    <w:rsid w:val="0059578C"/>
    <w:rsid w:val="00597738"/>
    <w:rsid w:val="005A11F7"/>
    <w:rsid w:val="005A1D08"/>
    <w:rsid w:val="005A2799"/>
    <w:rsid w:val="005A2DDA"/>
    <w:rsid w:val="005A371F"/>
    <w:rsid w:val="005A4BE6"/>
    <w:rsid w:val="005A62B0"/>
    <w:rsid w:val="005A7AAE"/>
    <w:rsid w:val="005B1193"/>
    <w:rsid w:val="005B1B0C"/>
    <w:rsid w:val="005B3C07"/>
    <w:rsid w:val="005B5CD6"/>
    <w:rsid w:val="005B6B4E"/>
    <w:rsid w:val="005B70BE"/>
    <w:rsid w:val="005B790A"/>
    <w:rsid w:val="005C0269"/>
    <w:rsid w:val="005C044D"/>
    <w:rsid w:val="005C25B1"/>
    <w:rsid w:val="005C598D"/>
    <w:rsid w:val="005C59C7"/>
    <w:rsid w:val="005C79B8"/>
    <w:rsid w:val="005D2545"/>
    <w:rsid w:val="005D2A6B"/>
    <w:rsid w:val="005D38DF"/>
    <w:rsid w:val="005D3A55"/>
    <w:rsid w:val="005D3E5D"/>
    <w:rsid w:val="005D55AB"/>
    <w:rsid w:val="005D68CB"/>
    <w:rsid w:val="005D6B2F"/>
    <w:rsid w:val="005D71B7"/>
    <w:rsid w:val="005E09D3"/>
    <w:rsid w:val="005E37F4"/>
    <w:rsid w:val="005E4D27"/>
    <w:rsid w:val="005E6CA4"/>
    <w:rsid w:val="005E6EE5"/>
    <w:rsid w:val="005F1950"/>
    <w:rsid w:val="005F24CC"/>
    <w:rsid w:val="005F2E52"/>
    <w:rsid w:val="005F38D9"/>
    <w:rsid w:val="005F515A"/>
    <w:rsid w:val="00600CCB"/>
    <w:rsid w:val="00602E4A"/>
    <w:rsid w:val="00603880"/>
    <w:rsid w:val="00607075"/>
    <w:rsid w:val="00610721"/>
    <w:rsid w:val="00610A7D"/>
    <w:rsid w:val="00611DE2"/>
    <w:rsid w:val="00611FA2"/>
    <w:rsid w:val="006128B3"/>
    <w:rsid w:val="0061599D"/>
    <w:rsid w:val="00615D42"/>
    <w:rsid w:val="00615E58"/>
    <w:rsid w:val="00616040"/>
    <w:rsid w:val="006164CD"/>
    <w:rsid w:val="00616599"/>
    <w:rsid w:val="006178A8"/>
    <w:rsid w:val="00625379"/>
    <w:rsid w:val="006263AC"/>
    <w:rsid w:val="00626C79"/>
    <w:rsid w:val="006317CC"/>
    <w:rsid w:val="006321CC"/>
    <w:rsid w:val="0063284E"/>
    <w:rsid w:val="00632BC3"/>
    <w:rsid w:val="00633395"/>
    <w:rsid w:val="00633E02"/>
    <w:rsid w:val="006349ED"/>
    <w:rsid w:val="00634F2D"/>
    <w:rsid w:val="0063525F"/>
    <w:rsid w:val="00641023"/>
    <w:rsid w:val="00641DEB"/>
    <w:rsid w:val="00642CA7"/>
    <w:rsid w:val="006440F7"/>
    <w:rsid w:val="00644511"/>
    <w:rsid w:val="00646EA8"/>
    <w:rsid w:val="00646F9C"/>
    <w:rsid w:val="0065045E"/>
    <w:rsid w:val="00651472"/>
    <w:rsid w:val="00652367"/>
    <w:rsid w:val="00652C01"/>
    <w:rsid w:val="00653B62"/>
    <w:rsid w:val="00653D32"/>
    <w:rsid w:val="0065401F"/>
    <w:rsid w:val="00657E61"/>
    <w:rsid w:val="00661E0E"/>
    <w:rsid w:val="00664F73"/>
    <w:rsid w:val="0066688D"/>
    <w:rsid w:val="0066713A"/>
    <w:rsid w:val="00667927"/>
    <w:rsid w:val="006703C9"/>
    <w:rsid w:val="00676BD0"/>
    <w:rsid w:val="00676CB3"/>
    <w:rsid w:val="0067708E"/>
    <w:rsid w:val="00681C62"/>
    <w:rsid w:val="00682508"/>
    <w:rsid w:val="00683876"/>
    <w:rsid w:val="006838A7"/>
    <w:rsid w:val="00683DF3"/>
    <w:rsid w:val="006854F4"/>
    <w:rsid w:val="006876AC"/>
    <w:rsid w:val="00690225"/>
    <w:rsid w:val="0069053D"/>
    <w:rsid w:val="00690FF2"/>
    <w:rsid w:val="0069130A"/>
    <w:rsid w:val="006953C2"/>
    <w:rsid w:val="00695A0D"/>
    <w:rsid w:val="006976C7"/>
    <w:rsid w:val="006A056A"/>
    <w:rsid w:val="006A1394"/>
    <w:rsid w:val="006A2073"/>
    <w:rsid w:val="006A26CE"/>
    <w:rsid w:val="006A3153"/>
    <w:rsid w:val="006A35B3"/>
    <w:rsid w:val="006A4990"/>
    <w:rsid w:val="006A5195"/>
    <w:rsid w:val="006A63DC"/>
    <w:rsid w:val="006A790C"/>
    <w:rsid w:val="006A7ACA"/>
    <w:rsid w:val="006B0A7B"/>
    <w:rsid w:val="006B0F73"/>
    <w:rsid w:val="006B116D"/>
    <w:rsid w:val="006B2F8D"/>
    <w:rsid w:val="006B34A4"/>
    <w:rsid w:val="006B594B"/>
    <w:rsid w:val="006C062F"/>
    <w:rsid w:val="006C0F99"/>
    <w:rsid w:val="006C1355"/>
    <w:rsid w:val="006C3099"/>
    <w:rsid w:val="006C4866"/>
    <w:rsid w:val="006C5E46"/>
    <w:rsid w:val="006C5E7A"/>
    <w:rsid w:val="006C673B"/>
    <w:rsid w:val="006C7C8A"/>
    <w:rsid w:val="006C7FC1"/>
    <w:rsid w:val="006D17B9"/>
    <w:rsid w:val="006D186D"/>
    <w:rsid w:val="006D1902"/>
    <w:rsid w:val="006D2076"/>
    <w:rsid w:val="006D269E"/>
    <w:rsid w:val="006D5BB1"/>
    <w:rsid w:val="006D6805"/>
    <w:rsid w:val="006D6D4A"/>
    <w:rsid w:val="006E108E"/>
    <w:rsid w:val="006E1B32"/>
    <w:rsid w:val="006E341A"/>
    <w:rsid w:val="006E40DB"/>
    <w:rsid w:val="006E6B8A"/>
    <w:rsid w:val="006F0AE6"/>
    <w:rsid w:val="006F5A81"/>
    <w:rsid w:val="006F6401"/>
    <w:rsid w:val="00701133"/>
    <w:rsid w:val="00703457"/>
    <w:rsid w:val="00710E4E"/>
    <w:rsid w:val="00710E9C"/>
    <w:rsid w:val="00710EF8"/>
    <w:rsid w:val="00711225"/>
    <w:rsid w:val="007142E6"/>
    <w:rsid w:val="00720F7C"/>
    <w:rsid w:val="0072286D"/>
    <w:rsid w:val="00723A74"/>
    <w:rsid w:val="00735F73"/>
    <w:rsid w:val="007403E7"/>
    <w:rsid w:val="00740418"/>
    <w:rsid w:val="00740F54"/>
    <w:rsid w:val="00741E04"/>
    <w:rsid w:val="00743B46"/>
    <w:rsid w:val="00744707"/>
    <w:rsid w:val="0074518A"/>
    <w:rsid w:val="00746FC8"/>
    <w:rsid w:val="00753034"/>
    <w:rsid w:val="00754731"/>
    <w:rsid w:val="00754DCD"/>
    <w:rsid w:val="00756E4F"/>
    <w:rsid w:val="007575D8"/>
    <w:rsid w:val="00760A2B"/>
    <w:rsid w:val="00761974"/>
    <w:rsid w:val="00762515"/>
    <w:rsid w:val="00762987"/>
    <w:rsid w:val="00762F59"/>
    <w:rsid w:val="00763ECB"/>
    <w:rsid w:val="007647E9"/>
    <w:rsid w:val="00764BC2"/>
    <w:rsid w:val="0076798A"/>
    <w:rsid w:val="00767E1E"/>
    <w:rsid w:val="00770490"/>
    <w:rsid w:val="007717B6"/>
    <w:rsid w:val="007721D7"/>
    <w:rsid w:val="00777E0E"/>
    <w:rsid w:val="00780BC8"/>
    <w:rsid w:val="00780D6D"/>
    <w:rsid w:val="007810B3"/>
    <w:rsid w:val="007836D5"/>
    <w:rsid w:val="0078498F"/>
    <w:rsid w:val="0078676D"/>
    <w:rsid w:val="00787BD7"/>
    <w:rsid w:val="00790472"/>
    <w:rsid w:val="00790DB9"/>
    <w:rsid w:val="00793968"/>
    <w:rsid w:val="007947E3"/>
    <w:rsid w:val="00794BDF"/>
    <w:rsid w:val="00795003"/>
    <w:rsid w:val="0079769A"/>
    <w:rsid w:val="007A1215"/>
    <w:rsid w:val="007A2A4A"/>
    <w:rsid w:val="007A2B4F"/>
    <w:rsid w:val="007A2BEC"/>
    <w:rsid w:val="007A37FA"/>
    <w:rsid w:val="007A3FF1"/>
    <w:rsid w:val="007A43E6"/>
    <w:rsid w:val="007A4CC9"/>
    <w:rsid w:val="007A599C"/>
    <w:rsid w:val="007B14BE"/>
    <w:rsid w:val="007B1692"/>
    <w:rsid w:val="007B2C82"/>
    <w:rsid w:val="007B4BD4"/>
    <w:rsid w:val="007B5CD6"/>
    <w:rsid w:val="007B6671"/>
    <w:rsid w:val="007B75CD"/>
    <w:rsid w:val="007B7984"/>
    <w:rsid w:val="007B79FD"/>
    <w:rsid w:val="007C0D6A"/>
    <w:rsid w:val="007C11DB"/>
    <w:rsid w:val="007C1C59"/>
    <w:rsid w:val="007C2306"/>
    <w:rsid w:val="007C5D67"/>
    <w:rsid w:val="007C5FBB"/>
    <w:rsid w:val="007C69A3"/>
    <w:rsid w:val="007C6C81"/>
    <w:rsid w:val="007C741E"/>
    <w:rsid w:val="007D09C3"/>
    <w:rsid w:val="007D0ACC"/>
    <w:rsid w:val="007D2BC0"/>
    <w:rsid w:val="007D2EB3"/>
    <w:rsid w:val="007D3025"/>
    <w:rsid w:val="007D345A"/>
    <w:rsid w:val="007D603B"/>
    <w:rsid w:val="007E1E1A"/>
    <w:rsid w:val="007E2C86"/>
    <w:rsid w:val="007E3C45"/>
    <w:rsid w:val="007E45B8"/>
    <w:rsid w:val="007E4FA0"/>
    <w:rsid w:val="007E6344"/>
    <w:rsid w:val="007F0BD1"/>
    <w:rsid w:val="007F47C5"/>
    <w:rsid w:val="007F57ED"/>
    <w:rsid w:val="007F59F1"/>
    <w:rsid w:val="007F712A"/>
    <w:rsid w:val="007F7E00"/>
    <w:rsid w:val="00801294"/>
    <w:rsid w:val="00801E00"/>
    <w:rsid w:val="00802675"/>
    <w:rsid w:val="0081058D"/>
    <w:rsid w:val="00814BE5"/>
    <w:rsid w:val="00815780"/>
    <w:rsid w:val="00815D9B"/>
    <w:rsid w:val="00817435"/>
    <w:rsid w:val="00821797"/>
    <w:rsid w:val="00824B07"/>
    <w:rsid w:val="008263BE"/>
    <w:rsid w:val="00826970"/>
    <w:rsid w:val="0083072F"/>
    <w:rsid w:val="00832303"/>
    <w:rsid w:val="00832601"/>
    <w:rsid w:val="00832FF7"/>
    <w:rsid w:val="00841AC2"/>
    <w:rsid w:val="00842BA8"/>
    <w:rsid w:val="0084345C"/>
    <w:rsid w:val="008434C3"/>
    <w:rsid w:val="00843CFC"/>
    <w:rsid w:val="00845B8E"/>
    <w:rsid w:val="00851026"/>
    <w:rsid w:val="00852EEE"/>
    <w:rsid w:val="008541BC"/>
    <w:rsid w:val="0085589A"/>
    <w:rsid w:val="008558AF"/>
    <w:rsid w:val="008566EC"/>
    <w:rsid w:val="00856FD9"/>
    <w:rsid w:val="008616E0"/>
    <w:rsid w:val="00861AE6"/>
    <w:rsid w:val="0086257A"/>
    <w:rsid w:val="008633FF"/>
    <w:rsid w:val="00865617"/>
    <w:rsid w:val="008677DB"/>
    <w:rsid w:val="0087040C"/>
    <w:rsid w:val="00870694"/>
    <w:rsid w:val="00872E20"/>
    <w:rsid w:val="008748D5"/>
    <w:rsid w:val="008749BF"/>
    <w:rsid w:val="00875BDD"/>
    <w:rsid w:val="00880480"/>
    <w:rsid w:val="00880489"/>
    <w:rsid w:val="00883B31"/>
    <w:rsid w:val="008849C0"/>
    <w:rsid w:val="00892481"/>
    <w:rsid w:val="0089396C"/>
    <w:rsid w:val="00895E14"/>
    <w:rsid w:val="008964E1"/>
    <w:rsid w:val="008A01F3"/>
    <w:rsid w:val="008A086B"/>
    <w:rsid w:val="008A0DC6"/>
    <w:rsid w:val="008A0F64"/>
    <w:rsid w:val="008A45BA"/>
    <w:rsid w:val="008A4720"/>
    <w:rsid w:val="008B0F70"/>
    <w:rsid w:val="008B37E7"/>
    <w:rsid w:val="008B53CD"/>
    <w:rsid w:val="008B5793"/>
    <w:rsid w:val="008C11F7"/>
    <w:rsid w:val="008C1BAF"/>
    <w:rsid w:val="008C2DE1"/>
    <w:rsid w:val="008C55AF"/>
    <w:rsid w:val="008C564E"/>
    <w:rsid w:val="008C79E3"/>
    <w:rsid w:val="008C7BA5"/>
    <w:rsid w:val="008C7E2C"/>
    <w:rsid w:val="008D17F5"/>
    <w:rsid w:val="008D3181"/>
    <w:rsid w:val="008D4C97"/>
    <w:rsid w:val="008D5C5E"/>
    <w:rsid w:val="008D6959"/>
    <w:rsid w:val="008D69F4"/>
    <w:rsid w:val="008E0C91"/>
    <w:rsid w:val="008E2C00"/>
    <w:rsid w:val="008E34D9"/>
    <w:rsid w:val="008F0448"/>
    <w:rsid w:val="008F0DC2"/>
    <w:rsid w:val="008F2729"/>
    <w:rsid w:val="008F38B0"/>
    <w:rsid w:val="0090317C"/>
    <w:rsid w:val="009070CE"/>
    <w:rsid w:val="009076B2"/>
    <w:rsid w:val="00907C93"/>
    <w:rsid w:val="0091042D"/>
    <w:rsid w:val="009105DC"/>
    <w:rsid w:val="00911429"/>
    <w:rsid w:val="00912E1B"/>
    <w:rsid w:val="00915C80"/>
    <w:rsid w:val="009165F6"/>
    <w:rsid w:val="0091717B"/>
    <w:rsid w:val="0092162A"/>
    <w:rsid w:val="0092182B"/>
    <w:rsid w:val="00921D90"/>
    <w:rsid w:val="00921FDE"/>
    <w:rsid w:val="0092308E"/>
    <w:rsid w:val="009241DA"/>
    <w:rsid w:val="0092626D"/>
    <w:rsid w:val="0092684E"/>
    <w:rsid w:val="00926C26"/>
    <w:rsid w:val="00927060"/>
    <w:rsid w:val="009271A4"/>
    <w:rsid w:val="00927651"/>
    <w:rsid w:val="00932895"/>
    <w:rsid w:val="0093359B"/>
    <w:rsid w:val="009351CE"/>
    <w:rsid w:val="00935572"/>
    <w:rsid w:val="00936631"/>
    <w:rsid w:val="0094125F"/>
    <w:rsid w:val="0094171B"/>
    <w:rsid w:val="00942616"/>
    <w:rsid w:val="009426FC"/>
    <w:rsid w:val="0094401D"/>
    <w:rsid w:val="009447FA"/>
    <w:rsid w:val="00944EE5"/>
    <w:rsid w:val="00946FF9"/>
    <w:rsid w:val="009519AF"/>
    <w:rsid w:val="00954AF6"/>
    <w:rsid w:val="00954FBC"/>
    <w:rsid w:val="00955A0E"/>
    <w:rsid w:val="0095675A"/>
    <w:rsid w:val="00960399"/>
    <w:rsid w:val="0096243D"/>
    <w:rsid w:val="00962EC1"/>
    <w:rsid w:val="00964DE1"/>
    <w:rsid w:val="009653D6"/>
    <w:rsid w:val="00966070"/>
    <w:rsid w:val="00966C4C"/>
    <w:rsid w:val="00966D44"/>
    <w:rsid w:val="00967A03"/>
    <w:rsid w:val="00967DF1"/>
    <w:rsid w:val="009726FD"/>
    <w:rsid w:val="00973FE7"/>
    <w:rsid w:val="00977B92"/>
    <w:rsid w:val="009820C3"/>
    <w:rsid w:val="009824AB"/>
    <w:rsid w:val="00983B89"/>
    <w:rsid w:val="00984CC5"/>
    <w:rsid w:val="00986032"/>
    <w:rsid w:val="009874E4"/>
    <w:rsid w:val="009909E5"/>
    <w:rsid w:val="00992DBB"/>
    <w:rsid w:val="00993759"/>
    <w:rsid w:val="009955B4"/>
    <w:rsid w:val="0099594B"/>
    <w:rsid w:val="00996CDB"/>
    <w:rsid w:val="00996DE1"/>
    <w:rsid w:val="0099728C"/>
    <w:rsid w:val="0099783F"/>
    <w:rsid w:val="00997BCA"/>
    <w:rsid w:val="00997E15"/>
    <w:rsid w:val="009A0006"/>
    <w:rsid w:val="009A062A"/>
    <w:rsid w:val="009A0F4D"/>
    <w:rsid w:val="009A1B10"/>
    <w:rsid w:val="009A28DE"/>
    <w:rsid w:val="009A5748"/>
    <w:rsid w:val="009A6113"/>
    <w:rsid w:val="009A62DD"/>
    <w:rsid w:val="009A7482"/>
    <w:rsid w:val="009A790A"/>
    <w:rsid w:val="009B038F"/>
    <w:rsid w:val="009B0C90"/>
    <w:rsid w:val="009B23D7"/>
    <w:rsid w:val="009B2686"/>
    <w:rsid w:val="009B3446"/>
    <w:rsid w:val="009B3784"/>
    <w:rsid w:val="009B7533"/>
    <w:rsid w:val="009C2E79"/>
    <w:rsid w:val="009C44BC"/>
    <w:rsid w:val="009C4DB6"/>
    <w:rsid w:val="009C7028"/>
    <w:rsid w:val="009C7F6D"/>
    <w:rsid w:val="009D1D8B"/>
    <w:rsid w:val="009D31ED"/>
    <w:rsid w:val="009D382A"/>
    <w:rsid w:val="009D58D2"/>
    <w:rsid w:val="009D5DA2"/>
    <w:rsid w:val="009D68BD"/>
    <w:rsid w:val="009D74E2"/>
    <w:rsid w:val="009D7E30"/>
    <w:rsid w:val="009E1AB8"/>
    <w:rsid w:val="009E283D"/>
    <w:rsid w:val="009E41D4"/>
    <w:rsid w:val="009E43B9"/>
    <w:rsid w:val="009E4844"/>
    <w:rsid w:val="009E6510"/>
    <w:rsid w:val="009F0AB7"/>
    <w:rsid w:val="009F1D08"/>
    <w:rsid w:val="009F28DB"/>
    <w:rsid w:val="009F2911"/>
    <w:rsid w:val="009F38EC"/>
    <w:rsid w:val="009F4123"/>
    <w:rsid w:val="009F4CD4"/>
    <w:rsid w:val="009F4E49"/>
    <w:rsid w:val="009F6231"/>
    <w:rsid w:val="009F6499"/>
    <w:rsid w:val="009F7323"/>
    <w:rsid w:val="00A017F2"/>
    <w:rsid w:val="00A01B67"/>
    <w:rsid w:val="00A0214E"/>
    <w:rsid w:val="00A03358"/>
    <w:rsid w:val="00A053BA"/>
    <w:rsid w:val="00A058A1"/>
    <w:rsid w:val="00A064C7"/>
    <w:rsid w:val="00A1066A"/>
    <w:rsid w:val="00A10726"/>
    <w:rsid w:val="00A113E4"/>
    <w:rsid w:val="00A1140C"/>
    <w:rsid w:val="00A11498"/>
    <w:rsid w:val="00A11B9B"/>
    <w:rsid w:val="00A138B8"/>
    <w:rsid w:val="00A1439A"/>
    <w:rsid w:val="00A14766"/>
    <w:rsid w:val="00A15994"/>
    <w:rsid w:val="00A17C86"/>
    <w:rsid w:val="00A200AC"/>
    <w:rsid w:val="00A24F45"/>
    <w:rsid w:val="00A259C4"/>
    <w:rsid w:val="00A26048"/>
    <w:rsid w:val="00A26068"/>
    <w:rsid w:val="00A268E7"/>
    <w:rsid w:val="00A2704D"/>
    <w:rsid w:val="00A303DB"/>
    <w:rsid w:val="00A30431"/>
    <w:rsid w:val="00A30BC2"/>
    <w:rsid w:val="00A342F8"/>
    <w:rsid w:val="00A35EBB"/>
    <w:rsid w:val="00A361A4"/>
    <w:rsid w:val="00A362A2"/>
    <w:rsid w:val="00A37C15"/>
    <w:rsid w:val="00A407BD"/>
    <w:rsid w:val="00A40958"/>
    <w:rsid w:val="00A40D94"/>
    <w:rsid w:val="00A41EB6"/>
    <w:rsid w:val="00A428AC"/>
    <w:rsid w:val="00A461CA"/>
    <w:rsid w:val="00A462D3"/>
    <w:rsid w:val="00A475D1"/>
    <w:rsid w:val="00A54354"/>
    <w:rsid w:val="00A56416"/>
    <w:rsid w:val="00A575C1"/>
    <w:rsid w:val="00A65FFE"/>
    <w:rsid w:val="00A70BBE"/>
    <w:rsid w:val="00A713D4"/>
    <w:rsid w:val="00A7284A"/>
    <w:rsid w:val="00A73B65"/>
    <w:rsid w:val="00A75B3E"/>
    <w:rsid w:val="00A7646B"/>
    <w:rsid w:val="00A76C70"/>
    <w:rsid w:val="00A77B26"/>
    <w:rsid w:val="00A804BB"/>
    <w:rsid w:val="00A813D4"/>
    <w:rsid w:val="00A81970"/>
    <w:rsid w:val="00A82422"/>
    <w:rsid w:val="00A84736"/>
    <w:rsid w:val="00A854B7"/>
    <w:rsid w:val="00A86C1E"/>
    <w:rsid w:val="00A874C6"/>
    <w:rsid w:val="00A87F45"/>
    <w:rsid w:val="00A90713"/>
    <w:rsid w:val="00A907D9"/>
    <w:rsid w:val="00A91193"/>
    <w:rsid w:val="00A927B9"/>
    <w:rsid w:val="00A94102"/>
    <w:rsid w:val="00A95359"/>
    <w:rsid w:val="00A95616"/>
    <w:rsid w:val="00A95C8C"/>
    <w:rsid w:val="00A96636"/>
    <w:rsid w:val="00A97394"/>
    <w:rsid w:val="00AA17ED"/>
    <w:rsid w:val="00AA3A7A"/>
    <w:rsid w:val="00AA3C84"/>
    <w:rsid w:val="00AA417A"/>
    <w:rsid w:val="00AA7FA8"/>
    <w:rsid w:val="00AB0351"/>
    <w:rsid w:val="00AB0443"/>
    <w:rsid w:val="00AB34B4"/>
    <w:rsid w:val="00AB388C"/>
    <w:rsid w:val="00AB5F35"/>
    <w:rsid w:val="00AC2498"/>
    <w:rsid w:val="00AC4A52"/>
    <w:rsid w:val="00AC56F7"/>
    <w:rsid w:val="00AC6D2F"/>
    <w:rsid w:val="00AC712F"/>
    <w:rsid w:val="00AC7E30"/>
    <w:rsid w:val="00AD003D"/>
    <w:rsid w:val="00AD112A"/>
    <w:rsid w:val="00AD2FE5"/>
    <w:rsid w:val="00AD4DD9"/>
    <w:rsid w:val="00AD7BED"/>
    <w:rsid w:val="00AE010B"/>
    <w:rsid w:val="00AE0C7B"/>
    <w:rsid w:val="00AE26CE"/>
    <w:rsid w:val="00AE3224"/>
    <w:rsid w:val="00AF1471"/>
    <w:rsid w:val="00AF26E7"/>
    <w:rsid w:val="00AF2A03"/>
    <w:rsid w:val="00AF2A1C"/>
    <w:rsid w:val="00AF2F6B"/>
    <w:rsid w:val="00AF6912"/>
    <w:rsid w:val="00AF6F97"/>
    <w:rsid w:val="00B01674"/>
    <w:rsid w:val="00B0236D"/>
    <w:rsid w:val="00B024A5"/>
    <w:rsid w:val="00B03172"/>
    <w:rsid w:val="00B0496F"/>
    <w:rsid w:val="00B054BD"/>
    <w:rsid w:val="00B07890"/>
    <w:rsid w:val="00B10053"/>
    <w:rsid w:val="00B10066"/>
    <w:rsid w:val="00B101F9"/>
    <w:rsid w:val="00B161D3"/>
    <w:rsid w:val="00B165DF"/>
    <w:rsid w:val="00B229B7"/>
    <w:rsid w:val="00B3277F"/>
    <w:rsid w:val="00B34766"/>
    <w:rsid w:val="00B3612B"/>
    <w:rsid w:val="00B40217"/>
    <w:rsid w:val="00B41E03"/>
    <w:rsid w:val="00B432A4"/>
    <w:rsid w:val="00B46DC3"/>
    <w:rsid w:val="00B471CA"/>
    <w:rsid w:val="00B4732C"/>
    <w:rsid w:val="00B503BC"/>
    <w:rsid w:val="00B51A80"/>
    <w:rsid w:val="00B51B48"/>
    <w:rsid w:val="00B52125"/>
    <w:rsid w:val="00B5346C"/>
    <w:rsid w:val="00B548D6"/>
    <w:rsid w:val="00B55449"/>
    <w:rsid w:val="00B60E97"/>
    <w:rsid w:val="00B612BD"/>
    <w:rsid w:val="00B6357C"/>
    <w:rsid w:val="00B6399C"/>
    <w:rsid w:val="00B6458B"/>
    <w:rsid w:val="00B6554F"/>
    <w:rsid w:val="00B65DF6"/>
    <w:rsid w:val="00B65F2C"/>
    <w:rsid w:val="00B67852"/>
    <w:rsid w:val="00B7091D"/>
    <w:rsid w:val="00B70A75"/>
    <w:rsid w:val="00B710B0"/>
    <w:rsid w:val="00B716A7"/>
    <w:rsid w:val="00B73A6C"/>
    <w:rsid w:val="00B7504F"/>
    <w:rsid w:val="00B7553E"/>
    <w:rsid w:val="00B77ABC"/>
    <w:rsid w:val="00B80724"/>
    <w:rsid w:val="00B81AAC"/>
    <w:rsid w:val="00B837E7"/>
    <w:rsid w:val="00B85F86"/>
    <w:rsid w:val="00B9053C"/>
    <w:rsid w:val="00B9109B"/>
    <w:rsid w:val="00B91B3E"/>
    <w:rsid w:val="00B93E2A"/>
    <w:rsid w:val="00B93F1D"/>
    <w:rsid w:val="00B95C39"/>
    <w:rsid w:val="00B97891"/>
    <w:rsid w:val="00BA0F0A"/>
    <w:rsid w:val="00BA2846"/>
    <w:rsid w:val="00BA2965"/>
    <w:rsid w:val="00BA34DD"/>
    <w:rsid w:val="00BA38EA"/>
    <w:rsid w:val="00BA4736"/>
    <w:rsid w:val="00BA4AEC"/>
    <w:rsid w:val="00BA526A"/>
    <w:rsid w:val="00BA7FC6"/>
    <w:rsid w:val="00BB1759"/>
    <w:rsid w:val="00BB29BE"/>
    <w:rsid w:val="00BB434F"/>
    <w:rsid w:val="00BB5281"/>
    <w:rsid w:val="00BB58E1"/>
    <w:rsid w:val="00BB5D7D"/>
    <w:rsid w:val="00BB5E47"/>
    <w:rsid w:val="00BB6CFF"/>
    <w:rsid w:val="00BC005B"/>
    <w:rsid w:val="00BC05AC"/>
    <w:rsid w:val="00BC2B5E"/>
    <w:rsid w:val="00BC37B5"/>
    <w:rsid w:val="00BC4550"/>
    <w:rsid w:val="00BC458F"/>
    <w:rsid w:val="00BC49A4"/>
    <w:rsid w:val="00BC4D02"/>
    <w:rsid w:val="00BC6A9C"/>
    <w:rsid w:val="00BD21AB"/>
    <w:rsid w:val="00BD3136"/>
    <w:rsid w:val="00BD4042"/>
    <w:rsid w:val="00BD42DA"/>
    <w:rsid w:val="00BD4416"/>
    <w:rsid w:val="00BD4F54"/>
    <w:rsid w:val="00BD5411"/>
    <w:rsid w:val="00BE0408"/>
    <w:rsid w:val="00BE11E7"/>
    <w:rsid w:val="00BE4E0D"/>
    <w:rsid w:val="00BE5658"/>
    <w:rsid w:val="00BE71D0"/>
    <w:rsid w:val="00BF0C08"/>
    <w:rsid w:val="00BF14B0"/>
    <w:rsid w:val="00BF25DE"/>
    <w:rsid w:val="00BF2FE8"/>
    <w:rsid w:val="00BF3680"/>
    <w:rsid w:val="00BF5A7B"/>
    <w:rsid w:val="00BF7746"/>
    <w:rsid w:val="00BF7C07"/>
    <w:rsid w:val="00C00EDD"/>
    <w:rsid w:val="00C01F50"/>
    <w:rsid w:val="00C029E5"/>
    <w:rsid w:val="00C03AA7"/>
    <w:rsid w:val="00C051A9"/>
    <w:rsid w:val="00C06A21"/>
    <w:rsid w:val="00C071B8"/>
    <w:rsid w:val="00C1506D"/>
    <w:rsid w:val="00C151FA"/>
    <w:rsid w:val="00C155C2"/>
    <w:rsid w:val="00C15DFA"/>
    <w:rsid w:val="00C1649F"/>
    <w:rsid w:val="00C16629"/>
    <w:rsid w:val="00C21DC4"/>
    <w:rsid w:val="00C2243A"/>
    <w:rsid w:val="00C22506"/>
    <w:rsid w:val="00C2420B"/>
    <w:rsid w:val="00C24376"/>
    <w:rsid w:val="00C25A65"/>
    <w:rsid w:val="00C27CF6"/>
    <w:rsid w:val="00C32FC4"/>
    <w:rsid w:val="00C33914"/>
    <w:rsid w:val="00C33ACF"/>
    <w:rsid w:val="00C34021"/>
    <w:rsid w:val="00C36124"/>
    <w:rsid w:val="00C3723A"/>
    <w:rsid w:val="00C378CE"/>
    <w:rsid w:val="00C37B7B"/>
    <w:rsid w:val="00C405E0"/>
    <w:rsid w:val="00C4125C"/>
    <w:rsid w:val="00C41EA0"/>
    <w:rsid w:val="00C42690"/>
    <w:rsid w:val="00C449A7"/>
    <w:rsid w:val="00C44E60"/>
    <w:rsid w:val="00C46E09"/>
    <w:rsid w:val="00C46F29"/>
    <w:rsid w:val="00C503FC"/>
    <w:rsid w:val="00C52834"/>
    <w:rsid w:val="00C52C03"/>
    <w:rsid w:val="00C52CBF"/>
    <w:rsid w:val="00C53A1C"/>
    <w:rsid w:val="00C541D2"/>
    <w:rsid w:val="00C54232"/>
    <w:rsid w:val="00C546F8"/>
    <w:rsid w:val="00C5597D"/>
    <w:rsid w:val="00C55E05"/>
    <w:rsid w:val="00C62D67"/>
    <w:rsid w:val="00C62E34"/>
    <w:rsid w:val="00C633A1"/>
    <w:rsid w:val="00C63CF6"/>
    <w:rsid w:val="00C644E4"/>
    <w:rsid w:val="00C64B3D"/>
    <w:rsid w:val="00C6605A"/>
    <w:rsid w:val="00C73650"/>
    <w:rsid w:val="00C76010"/>
    <w:rsid w:val="00C77A16"/>
    <w:rsid w:val="00C829F2"/>
    <w:rsid w:val="00C843D3"/>
    <w:rsid w:val="00C8454B"/>
    <w:rsid w:val="00C84B0F"/>
    <w:rsid w:val="00C856AC"/>
    <w:rsid w:val="00C85A3D"/>
    <w:rsid w:val="00C86061"/>
    <w:rsid w:val="00C86315"/>
    <w:rsid w:val="00C86800"/>
    <w:rsid w:val="00C870B0"/>
    <w:rsid w:val="00C87364"/>
    <w:rsid w:val="00C903C6"/>
    <w:rsid w:val="00C913F4"/>
    <w:rsid w:val="00C9208A"/>
    <w:rsid w:val="00C94884"/>
    <w:rsid w:val="00C94925"/>
    <w:rsid w:val="00C9503F"/>
    <w:rsid w:val="00CA1B93"/>
    <w:rsid w:val="00CA6F7A"/>
    <w:rsid w:val="00CA73CD"/>
    <w:rsid w:val="00CB21DC"/>
    <w:rsid w:val="00CB2EE4"/>
    <w:rsid w:val="00CB3A69"/>
    <w:rsid w:val="00CB546A"/>
    <w:rsid w:val="00CC0434"/>
    <w:rsid w:val="00CC069C"/>
    <w:rsid w:val="00CC36C6"/>
    <w:rsid w:val="00CC4297"/>
    <w:rsid w:val="00CC5B55"/>
    <w:rsid w:val="00CD199C"/>
    <w:rsid w:val="00CD3DB6"/>
    <w:rsid w:val="00CD5FF8"/>
    <w:rsid w:val="00CD6337"/>
    <w:rsid w:val="00CE00EF"/>
    <w:rsid w:val="00CE0206"/>
    <w:rsid w:val="00CE073D"/>
    <w:rsid w:val="00CE2303"/>
    <w:rsid w:val="00CE31A3"/>
    <w:rsid w:val="00CE3691"/>
    <w:rsid w:val="00CE436E"/>
    <w:rsid w:val="00CE45DC"/>
    <w:rsid w:val="00CE5CCC"/>
    <w:rsid w:val="00CE6883"/>
    <w:rsid w:val="00CE74F2"/>
    <w:rsid w:val="00CE7BC6"/>
    <w:rsid w:val="00CF0177"/>
    <w:rsid w:val="00CF1116"/>
    <w:rsid w:val="00CF239D"/>
    <w:rsid w:val="00CF3338"/>
    <w:rsid w:val="00CF3544"/>
    <w:rsid w:val="00D01662"/>
    <w:rsid w:val="00D027E6"/>
    <w:rsid w:val="00D03C45"/>
    <w:rsid w:val="00D03EEE"/>
    <w:rsid w:val="00D066AA"/>
    <w:rsid w:val="00D07EB8"/>
    <w:rsid w:val="00D102B0"/>
    <w:rsid w:val="00D103D7"/>
    <w:rsid w:val="00D108CB"/>
    <w:rsid w:val="00D10A6F"/>
    <w:rsid w:val="00D1405A"/>
    <w:rsid w:val="00D1446F"/>
    <w:rsid w:val="00D149AE"/>
    <w:rsid w:val="00D14E6E"/>
    <w:rsid w:val="00D14E8B"/>
    <w:rsid w:val="00D21602"/>
    <w:rsid w:val="00D227BC"/>
    <w:rsid w:val="00D22F8F"/>
    <w:rsid w:val="00D2647C"/>
    <w:rsid w:val="00D26A84"/>
    <w:rsid w:val="00D27991"/>
    <w:rsid w:val="00D30E6A"/>
    <w:rsid w:val="00D319E8"/>
    <w:rsid w:val="00D321C0"/>
    <w:rsid w:val="00D3364A"/>
    <w:rsid w:val="00D3447B"/>
    <w:rsid w:val="00D34709"/>
    <w:rsid w:val="00D35AAD"/>
    <w:rsid w:val="00D35FA3"/>
    <w:rsid w:val="00D37020"/>
    <w:rsid w:val="00D401D5"/>
    <w:rsid w:val="00D425FA"/>
    <w:rsid w:val="00D4387A"/>
    <w:rsid w:val="00D43B30"/>
    <w:rsid w:val="00D44716"/>
    <w:rsid w:val="00D50FB9"/>
    <w:rsid w:val="00D54033"/>
    <w:rsid w:val="00D55735"/>
    <w:rsid w:val="00D578BF"/>
    <w:rsid w:val="00D62811"/>
    <w:rsid w:val="00D62C9C"/>
    <w:rsid w:val="00D64358"/>
    <w:rsid w:val="00D65543"/>
    <w:rsid w:val="00D6595A"/>
    <w:rsid w:val="00D65BA3"/>
    <w:rsid w:val="00D71BE4"/>
    <w:rsid w:val="00D7269B"/>
    <w:rsid w:val="00D72A62"/>
    <w:rsid w:val="00D72F24"/>
    <w:rsid w:val="00D74C82"/>
    <w:rsid w:val="00D754B0"/>
    <w:rsid w:val="00D776AE"/>
    <w:rsid w:val="00D80460"/>
    <w:rsid w:val="00D80C75"/>
    <w:rsid w:val="00D82359"/>
    <w:rsid w:val="00D8578D"/>
    <w:rsid w:val="00D86A29"/>
    <w:rsid w:val="00D86A76"/>
    <w:rsid w:val="00D907A1"/>
    <w:rsid w:val="00D91D90"/>
    <w:rsid w:val="00D9215E"/>
    <w:rsid w:val="00D92A1F"/>
    <w:rsid w:val="00D94AFD"/>
    <w:rsid w:val="00DA3168"/>
    <w:rsid w:val="00DA3236"/>
    <w:rsid w:val="00DA56A4"/>
    <w:rsid w:val="00DA6872"/>
    <w:rsid w:val="00DA6A33"/>
    <w:rsid w:val="00DA6B40"/>
    <w:rsid w:val="00DB07E7"/>
    <w:rsid w:val="00DB3CDC"/>
    <w:rsid w:val="00DB444F"/>
    <w:rsid w:val="00DB67B0"/>
    <w:rsid w:val="00DB7E56"/>
    <w:rsid w:val="00DC224B"/>
    <w:rsid w:val="00DD0415"/>
    <w:rsid w:val="00DD093C"/>
    <w:rsid w:val="00DD144E"/>
    <w:rsid w:val="00DD32F9"/>
    <w:rsid w:val="00DD39D8"/>
    <w:rsid w:val="00DD4FEF"/>
    <w:rsid w:val="00DD52FB"/>
    <w:rsid w:val="00DE0291"/>
    <w:rsid w:val="00DE2D8A"/>
    <w:rsid w:val="00DE5D04"/>
    <w:rsid w:val="00DE7AE5"/>
    <w:rsid w:val="00DF095E"/>
    <w:rsid w:val="00DF1965"/>
    <w:rsid w:val="00DF1C40"/>
    <w:rsid w:val="00DF2A90"/>
    <w:rsid w:val="00DF4AEF"/>
    <w:rsid w:val="00DF737F"/>
    <w:rsid w:val="00DF7FAA"/>
    <w:rsid w:val="00E00D70"/>
    <w:rsid w:val="00E01643"/>
    <w:rsid w:val="00E01AC5"/>
    <w:rsid w:val="00E01DE8"/>
    <w:rsid w:val="00E01EC4"/>
    <w:rsid w:val="00E03D69"/>
    <w:rsid w:val="00E05832"/>
    <w:rsid w:val="00E07BA6"/>
    <w:rsid w:val="00E13060"/>
    <w:rsid w:val="00E1387F"/>
    <w:rsid w:val="00E153D5"/>
    <w:rsid w:val="00E16204"/>
    <w:rsid w:val="00E16571"/>
    <w:rsid w:val="00E17827"/>
    <w:rsid w:val="00E21D1F"/>
    <w:rsid w:val="00E226FD"/>
    <w:rsid w:val="00E23AF2"/>
    <w:rsid w:val="00E3270D"/>
    <w:rsid w:val="00E33B42"/>
    <w:rsid w:val="00E36116"/>
    <w:rsid w:val="00E4184F"/>
    <w:rsid w:val="00E41B59"/>
    <w:rsid w:val="00E4228D"/>
    <w:rsid w:val="00E42523"/>
    <w:rsid w:val="00E43BFC"/>
    <w:rsid w:val="00E43ECA"/>
    <w:rsid w:val="00E44A78"/>
    <w:rsid w:val="00E44D7F"/>
    <w:rsid w:val="00E45042"/>
    <w:rsid w:val="00E51D52"/>
    <w:rsid w:val="00E525B7"/>
    <w:rsid w:val="00E53174"/>
    <w:rsid w:val="00E54079"/>
    <w:rsid w:val="00E563E1"/>
    <w:rsid w:val="00E5735C"/>
    <w:rsid w:val="00E6054B"/>
    <w:rsid w:val="00E6077E"/>
    <w:rsid w:val="00E635ED"/>
    <w:rsid w:val="00E63B27"/>
    <w:rsid w:val="00E64349"/>
    <w:rsid w:val="00E65C80"/>
    <w:rsid w:val="00E669A2"/>
    <w:rsid w:val="00E7000A"/>
    <w:rsid w:val="00E70D71"/>
    <w:rsid w:val="00E74DFB"/>
    <w:rsid w:val="00E76597"/>
    <w:rsid w:val="00E77245"/>
    <w:rsid w:val="00E804F5"/>
    <w:rsid w:val="00E80CB2"/>
    <w:rsid w:val="00E82F74"/>
    <w:rsid w:val="00E83EDB"/>
    <w:rsid w:val="00E85B99"/>
    <w:rsid w:val="00E863D1"/>
    <w:rsid w:val="00E873BF"/>
    <w:rsid w:val="00E909D2"/>
    <w:rsid w:val="00E92F20"/>
    <w:rsid w:val="00E94AA4"/>
    <w:rsid w:val="00E94B9F"/>
    <w:rsid w:val="00E96E04"/>
    <w:rsid w:val="00EA1ECD"/>
    <w:rsid w:val="00EA20B6"/>
    <w:rsid w:val="00EA52BF"/>
    <w:rsid w:val="00EA62C6"/>
    <w:rsid w:val="00EA7F6B"/>
    <w:rsid w:val="00EB0D39"/>
    <w:rsid w:val="00EB1F8E"/>
    <w:rsid w:val="00EB3B46"/>
    <w:rsid w:val="00EB4172"/>
    <w:rsid w:val="00EB433E"/>
    <w:rsid w:val="00EB62F6"/>
    <w:rsid w:val="00EC166A"/>
    <w:rsid w:val="00EC1932"/>
    <w:rsid w:val="00EC235D"/>
    <w:rsid w:val="00EC39D6"/>
    <w:rsid w:val="00EC6ECC"/>
    <w:rsid w:val="00EC718B"/>
    <w:rsid w:val="00ED1045"/>
    <w:rsid w:val="00ED24B0"/>
    <w:rsid w:val="00ED2831"/>
    <w:rsid w:val="00ED2993"/>
    <w:rsid w:val="00ED6C54"/>
    <w:rsid w:val="00ED7E5A"/>
    <w:rsid w:val="00EE15C9"/>
    <w:rsid w:val="00EE1AD9"/>
    <w:rsid w:val="00EE2DAC"/>
    <w:rsid w:val="00EE3146"/>
    <w:rsid w:val="00EE330B"/>
    <w:rsid w:val="00EE3E07"/>
    <w:rsid w:val="00EE6251"/>
    <w:rsid w:val="00EE66E8"/>
    <w:rsid w:val="00EF0206"/>
    <w:rsid w:val="00EF0639"/>
    <w:rsid w:val="00EF13C9"/>
    <w:rsid w:val="00EF4FAB"/>
    <w:rsid w:val="00EF55E8"/>
    <w:rsid w:val="00EF6073"/>
    <w:rsid w:val="00EF6A10"/>
    <w:rsid w:val="00EF77BD"/>
    <w:rsid w:val="00F00CE9"/>
    <w:rsid w:val="00F01165"/>
    <w:rsid w:val="00F03A68"/>
    <w:rsid w:val="00F05BFA"/>
    <w:rsid w:val="00F06271"/>
    <w:rsid w:val="00F106AB"/>
    <w:rsid w:val="00F10740"/>
    <w:rsid w:val="00F109E3"/>
    <w:rsid w:val="00F10BE7"/>
    <w:rsid w:val="00F1386C"/>
    <w:rsid w:val="00F13F78"/>
    <w:rsid w:val="00F15607"/>
    <w:rsid w:val="00F16332"/>
    <w:rsid w:val="00F179E7"/>
    <w:rsid w:val="00F17AF2"/>
    <w:rsid w:val="00F17D9A"/>
    <w:rsid w:val="00F206BE"/>
    <w:rsid w:val="00F20A2F"/>
    <w:rsid w:val="00F2170D"/>
    <w:rsid w:val="00F239DB"/>
    <w:rsid w:val="00F243E5"/>
    <w:rsid w:val="00F25F8D"/>
    <w:rsid w:val="00F26FCD"/>
    <w:rsid w:val="00F27944"/>
    <w:rsid w:val="00F27F34"/>
    <w:rsid w:val="00F30040"/>
    <w:rsid w:val="00F30237"/>
    <w:rsid w:val="00F31B6C"/>
    <w:rsid w:val="00F358B4"/>
    <w:rsid w:val="00F361C6"/>
    <w:rsid w:val="00F36F22"/>
    <w:rsid w:val="00F36F2F"/>
    <w:rsid w:val="00F37624"/>
    <w:rsid w:val="00F41F68"/>
    <w:rsid w:val="00F43B0D"/>
    <w:rsid w:val="00F46A0F"/>
    <w:rsid w:val="00F46A40"/>
    <w:rsid w:val="00F50DC3"/>
    <w:rsid w:val="00F5110C"/>
    <w:rsid w:val="00F5578A"/>
    <w:rsid w:val="00F6028B"/>
    <w:rsid w:val="00F6143E"/>
    <w:rsid w:val="00F6301E"/>
    <w:rsid w:val="00F63775"/>
    <w:rsid w:val="00F65DAD"/>
    <w:rsid w:val="00F66691"/>
    <w:rsid w:val="00F66B6E"/>
    <w:rsid w:val="00F66EEC"/>
    <w:rsid w:val="00F722CF"/>
    <w:rsid w:val="00F74BAB"/>
    <w:rsid w:val="00F76C06"/>
    <w:rsid w:val="00F776B5"/>
    <w:rsid w:val="00F83C4D"/>
    <w:rsid w:val="00F842EA"/>
    <w:rsid w:val="00F849CF"/>
    <w:rsid w:val="00F8696D"/>
    <w:rsid w:val="00F876A6"/>
    <w:rsid w:val="00F913BD"/>
    <w:rsid w:val="00F926B3"/>
    <w:rsid w:val="00F930FD"/>
    <w:rsid w:val="00F96137"/>
    <w:rsid w:val="00F97093"/>
    <w:rsid w:val="00FA0424"/>
    <w:rsid w:val="00FA0765"/>
    <w:rsid w:val="00FA1688"/>
    <w:rsid w:val="00FA1DF5"/>
    <w:rsid w:val="00FA3AB8"/>
    <w:rsid w:val="00FA4BED"/>
    <w:rsid w:val="00FB0552"/>
    <w:rsid w:val="00FB1D26"/>
    <w:rsid w:val="00FB3B0D"/>
    <w:rsid w:val="00FB50A2"/>
    <w:rsid w:val="00FC02BC"/>
    <w:rsid w:val="00FC0B5C"/>
    <w:rsid w:val="00FC107E"/>
    <w:rsid w:val="00FC26C3"/>
    <w:rsid w:val="00FC329E"/>
    <w:rsid w:val="00FC57C8"/>
    <w:rsid w:val="00FC74FE"/>
    <w:rsid w:val="00FD0379"/>
    <w:rsid w:val="00FD1980"/>
    <w:rsid w:val="00FD19E3"/>
    <w:rsid w:val="00FD3BBD"/>
    <w:rsid w:val="00FD62E5"/>
    <w:rsid w:val="00FD6837"/>
    <w:rsid w:val="00FE0154"/>
    <w:rsid w:val="00FE05D0"/>
    <w:rsid w:val="00FE129E"/>
    <w:rsid w:val="00FE235D"/>
    <w:rsid w:val="00FE2BC9"/>
    <w:rsid w:val="00FE320F"/>
    <w:rsid w:val="00FE4188"/>
    <w:rsid w:val="00FE5526"/>
    <w:rsid w:val="00FE5711"/>
    <w:rsid w:val="00FE70B0"/>
    <w:rsid w:val="00FF033B"/>
    <w:rsid w:val="00FF3047"/>
    <w:rsid w:val="00FF3504"/>
    <w:rsid w:val="00FF5067"/>
    <w:rsid w:val="00FF5CF2"/>
    <w:rsid w:val="00FF7461"/>
    <w:rsid w:val="00FF78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37328"/>
  <w15:docId w15:val="{E66416C9-FE64-4635-8274-FD450F2AF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0"/>
    <w:unhideWhenUsed/>
    <w:qFormat/>
    <w:rsid w:val="00E3270D"/>
    <w:pPr>
      <w:spacing w:after="0" w:line="100" w:lineRule="atLeast"/>
      <w:ind w:right="-170"/>
      <w:outlineLvl w:val="1"/>
    </w:pPr>
    <w:rPr>
      <w:rFonts w:ascii="Fb Practica" w:hAnsi="Fb Practica" w:cs="Fb Practica"/>
      <w:b/>
      <w:bCs/>
      <w:color w:val="0070C0"/>
      <w:sz w:val="30"/>
      <w:szCs w:val="30"/>
    </w:rPr>
  </w:style>
  <w:style w:type="paragraph" w:styleId="3">
    <w:name w:val="heading 3"/>
    <w:basedOn w:val="a"/>
    <w:next w:val="a"/>
    <w:link w:val="30"/>
    <w:unhideWhenUsed/>
    <w:qFormat/>
    <w:rsid w:val="00E3270D"/>
    <w:pPr>
      <w:spacing w:before="170" w:after="86" w:line="140" w:lineRule="atLeast"/>
      <w:ind w:right="-170"/>
      <w:jc w:val="both"/>
      <w:outlineLvl w:val="2"/>
    </w:pPr>
    <w:rPr>
      <w:rFonts w:ascii="Fb Practica" w:hAnsi="Fb Practica" w:cs="Fb Practica"/>
      <w:color w:val="0070C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4F73"/>
    <w:pPr>
      <w:ind w:left="720"/>
      <w:contextualSpacing/>
    </w:pPr>
  </w:style>
  <w:style w:type="paragraph" w:styleId="a4">
    <w:name w:val="Balloon Text"/>
    <w:basedOn w:val="a"/>
    <w:link w:val="a5"/>
    <w:uiPriority w:val="99"/>
    <w:semiHidden/>
    <w:unhideWhenUsed/>
    <w:rsid w:val="009F2911"/>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9F2911"/>
    <w:rPr>
      <w:rFonts w:ascii="Tahoma" w:hAnsi="Tahoma" w:cs="Tahoma"/>
      <w:sz w:val="18"/>
      <w:szCs w:val="18"/>
    </w:rPr>
  </w:style>
  <w:style w:type="paragraph" w:styleId="a6">
    <w:name w:val="header"/>
    <w:basedOn w:val="a"/>
    <w:link w:val="a7"/>
    <w:uiPriority w:val="99"/>
    <w:unhideWhenUsed/>
    <w:rsid w:val="00371B94"/>
    <w:pPr>
      <w:tabs>
        <w:tab w:val="center" w:pos="4153"/>
        <w:tab w:val="right" w:pos="8306"/>
      </w:tabs>
      <w:spacing w:after="0" w:line="240" w:lineRule="auto"/>
    </w:pPr>
  </w:style>
  <w:style w:type="character" w:customStyle="1" w:styleId="a7">
    <w:name w:val="כותרת עליונה תו"/>
    <w:basedOn w:val="a0"/>
    <w:link w:val="a6"/>
    <w:uiPriority w:val="99"/>
    <w:rsid w:val="00371B94"/>
  </w:style>
  <w:style w:type="paragraph" w:styleId="a8">
    <w:name w:val="footer"/>
    <w:basedOn w:val="a"/>
    <w:link w:val="a9"/>
    <w:uiPriority w:val="99"/>
    <w:unhideWhenUsed/>
    <w:rsid w:val="00371B94"/>
    <w:pPr>
      <w:tabs>
        <w:tab w:val="center" w:pos="4153"/>
        <w:tab w:val="right" w:pos="8306"/>
      </w:tabs>
      <w:spacing w:after="0" w:line="240" w:lineRule="auto"/>
    </w:pPr>
  </w:style>
  <w:style w:type="character" w:customStyle="1" w:styleId="a9">
    <w:name w:val="כותרת תחתונה תו"/>
    <w:basedOn w:val="a0"/>
    <w:link w:val="a8"/>
    <w:uiPriority w:val="99"/>
    <w:rsid w:val="00371B94"/>
  </w:style>
  <w:style w:type="character" w:styleId="aa">
    <w:name w:val="annotation reference"/>
    <w:basedOn w:val="a0"/>
    <w:uiPriority w:val="99"/>
    <w:semiHidden/>
    <w:unhideWhenUsed/>
    <w:rsid w:val="00973FE7"/>
    <w:rPr>
      <w:sz w:val="16"/>
      <w:szCs w:val="16"/>
    </w:rPr>
  </w:style>
  <w:style w:type="paragraph" w:styleId="ab">
    <w:name w:val="annotation text"/>
    <w:basedOn w:val="a"/>
    <w:link w:val="ac"/>
    <w:uiPriority w:val="99"/>
    <w:unhideWhenUsed/>
    <w:rsid w:val="00973FE7"/>
    <w:pPr>
      <w:spacing w:line="240" w:lineRule="auto"/>
    </w:pPr>
    <w:rPr>
      <w:sz w:val="20"/>
      <w:szCs w:val="20"/>
    </w:rPr>
  </w:style>
  <w:style w:type="character" w:customStyle="1" w:styleId="ac">
    <w:name w:val="טקסט הערה תו"/>
    <w:basedOn w:val="a0"/>
    <w:link w:val="ab"/>
    <w:uiPriority w:val="99"/>
    <w:rsid w:val="00973FE7"/>
    <w:rPr>
      <w:sz w:val="20"/>
      <w:szCs w:val="20"/>
    </w:rPr>
  </w:style>
  <w:style w:type="paragraph" w:styleId="ad">
    <w:name w:val="annotation subject"/>
    <w:basedOn w:val="ab"/>
    <w:next w:val="ab"/>
    <w:link w:val="ae"/>
    <w:uiPriority w:val="99"/>
    <w:semiHidden/>
    <w:unhideWhenUsed/>
    <w:rsid w:val="00973FE7"/>
    <w:rPr>
      <w:b/>
      <w:bCs/>
    </w:rPr>
  </w:style>
  <w:style w:type="character" w:customStyle="1" w:styleId="ae">
    <w:name w:val="נושא הערה תו"/>
    <w:basedOn w:val="ac"/>
    <w:link w:val="ad"/>
    <w:uiPriority w:val="99"/>
    <w:semiHidden/>
    <w:rsid w:val="00973FE7"/>
    <w:rPr>
      <w:b/>
      <w:bCs/>
      <w:sz w:val="20"/>
      <w:szCs w:val="20"/>
    </w:rPr>
  </w:style>
  <w:style w:type="paragraph" w:styleId="af">
    <w:name w:val="footnote text"/>
    <w:basedOn w:val="a"/>
    <w:link w:val="af0"/>
    <w:unhideWhenUsed/>
    <w:rsid w:val="00F15607"/>
    <w:pPr>
      <w:spacing w:after="0" w:line="240" w:lineRule="auto"/>
    </w:pPr>
    <w:rPr>
      <w:sz w:val="20"/>
      <w:szCs w:val="20"/>
    </w:rPr>
  </w:style>
  <w:style w:type="character" w:customStyle="1" w:styleId="af0">
    <w:name w:val="טקסט הערת שוליים תו"/>
    <w:basedOn w:val="a0"/>
    <w:link w:val="af"/>
    <w:rsid w:val="00F15607"/>
    <w:rPr>
      <w:sz w:val="20"/>
      <w:szCs w:val="20"/>
    </w:rPr>
  </w:style>
  <w:style w:type="character" w:styleId="af1">
    <w:name w:val="footnote reference"/>
    <w:basedOn w:val="a0"/>
    <w:semiHidden/>
    <w:unhideWhenUsed/>
    <w:rsid w:val="00F15607"/>
    <w:rPr>
      <w:vertAlign w:val="superscript"/>
    </w:rPr>
  </w:style>
  <w:style w:type="character" w:styleId="Hyperlink">
    <w:name w:val="Hyperlink"/>
    <w:basedOn w:val="a0"/>
    <w:uiPriority w:val="99"/>
    <w:unhideWhenUsed/>
    <w:rsid w:val="00F15607"/>
    <w:rPr>
      <w:color w:val="0563C1" w:themeColor="hyperlink"/>
      <w:u w:val="single"/>
    </w:rPr>
  </w:style>
  <w:style w:type="character" w:customStyle="1" w:styleId="UnresolvedMention1">
    <w:name w:val="Unresolved Mention1"/>
    <w:basedOn w:val="a0"/>
    <w:uiPriority w:val="99"/>
    <w:semiHidden/>
    <w:unhideWhenUsed/>
    <w:rsid w:val="00EC718B"/>
    <w:rPr>
      <w:color w:val="808080"/>
      <w:shd w:val="clear" w:color="auto" w:fill="E6E6E6"/>
    </w:rPr>
  </w:style>
  <w:style w:type="character" w:styleId="FollowedHyperlink">
    <w:name w:val="FollowedHyperlink"/>
    <w:basedOn w:val="a0"/>
    <w:uiPriority w:val="99"/>
    <w:semiHidden/>
    <w:unhideWhenUsed/>
    <w:rsid w:val="00EC718B"/>
    <w:rPr>
      <w:color w:val="954F72" w:themeColor="followedHyperlink"/>
      <w:u w:val="single"/>
    </w:rPr>
  </w:style>
  <w:style w:type="paragraph" w:customStyle="1" w:styleId="1">
    <w:name w:val="פיסקת רשימה1"/>
    <w:basedOn w:val="a"/>
    <w:rsid w:val="00F722CF"/>
    <w:pPr>
      <w:ind w:left="720"/>
      <w:contextualSpacing/>
    </w:pPr>
    <w:rPr>
      <w:rFonts w:ascii="Calibri" w:eastAsia="Times New Roman" w:hAnsi="Calibri" w:cs="Arial"/>
    </w:rPr>
  </w:style>
  <w:style w:type="character" w:customStyle="1" w:styleId="20">
    <w:name w:val="כותרת 2 תו"/>
    <w:basedOn w:val="a0"/>
    <w:link w:val="2"/>
    <w:rsid w:val="00E3270D"/>
    <w:rPr>
      <w:rFonts w:ascii="Fb Practica" w:hAnsi="Fb Practica" w:cs="Fb Practica"/>
      <w:b/>
      <w:bCs/>
      <w:color w:val="0070C0"/>
      <w:sz w:val="30"/>
      <w:szCs w:val="30"/>
    </w:rPr>
  </w:style>
  <w:style w:type="character" w:customStyle="1" w:styleId="30">
    <w:name w:val="כותרת 3 תו"/>
    <w:basedOn w:val="a0"/>
    <w:link w:val="3"/>
    <w:rsid w:val="00E3270D"/>
    <w:rPr>
      <w:rFonts w:ascii="Fb Practica" w:hAnsi="Fb Practica" w:cs="Fb Practica"/>
      <w:color w:val="0070C0"/>
      <w:sz w:val="30"/>
      <w:szCs w:val="30"/>
    </w:rPr>
  </w:style>
  <w:style w:type="paragraph" w:styleId="NormalWeb">
    <w:name w:val="Normal (Web)"/>
    <w:basedOn w:val="a"/>
    <w:uiPriority w:val="99"/>
    <w:semiHidden/>
    <w:unhideWhenUsed/>
    <w:rsid w:val="00D62C9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2">
    <w:name w:val="endnote text"/>
    <w:basedOn w:val="a"/>
    <w:link w:val="af3"/>
    <w:uiPriority w:val="99"/>
    <w:semiHidden/>
    <w:unhideWhenUsed/>
    <w:rsid w:val="002B46BE"/>
    <w:pPr>
      <w:spacing w:after="0" w:line="240" w:lineRule="auto"/>
    </w:pPr>
    <w:rPr>
      <w:sz w:val="20"/>
      <w:szCs w:val="20"/>
    </w:rPr>
  </w:style>
  <w:style w:type="character" w:customStyle="1" w:styleId="af3">
    <w:name w:val="טקסט הערת סיום תו"/>
    <w:basedOn w:val="a0"/>
    <w:link w:val="af2"/>
    <w:uiPriority w:val="99"/>
    <w:semiHidden/>
    <w:rsid w:val="002B46BE"/>
    <w:rPr>
      <w:sz w:val="20"/>
      <w:szCs w:val="20"/>
    </w:rPr>
  </w:style>
  <w:style w:type="character" w:styleId="af4">
    <w:name w:val="endnote reference"/>
    <w:basedOn w:val="a0"/>
    <w:uiPriority w:val="99"/>
    <w:semiHidden/>
    <w:unhideWhenUsed/>
    <w:rsid w:val="002B46BE"/>
    <w:rPr>
      <w:vertAlign w:val="superscript"/>
    </w:rPr>
  </w:style>
  <w:style w:type="paragraph" w:customStyle="1" w:styleId="ListParagraph1">
    <w:name w:val="List Paragraph1"/>
    <w:basedOn w:val="a"/>
    <w:rsid w:val="001262AE"/>
    <w:pPr>
      <w:ind w:left="720"/>
      <w:contextualSpacing/>
    </w:pPr>
    <w:rPr>
      <w:rFonts w:ascii="Calibri" w:eastAsia="Times New Roman" w:hAnsi="Calibri" w:cs="Arial"/>
    </w:rPr>
  </w:style>
  <w:style w:type="paragraph" w:styleId="af5">
    <w:name w:val="Body Text"/>
    <w:basedOn w:val="a"/>
    <w:link w:val="af6"/>
    <w:uiPriority w:val="99"/>
    <w:unhideWhenUsed/>
    <w:rsid w:val="00AC56F7"/>
    <w:pPr>
      <w:spacing w:after="120" w:line="360" w:lineRule="auto"/>
      <w:jc w:val="both"/>
    </w:pPr>
    <w:rPr>
      <w:rFonts w:asciiTheme="minorBidi" w:hAnsiTheme="minorBidi"/>
    </w:rPr>
  </w:style>
  <w:style w:type="character" w:customStyle="1" w:styleId="af6">
    <w:name w:val="גוף טקסט תו"/>
    <w:basedOn w:val="a0"/>
    <w:link w:val="af5"/>
    <w:uiPriority w:val="99"/>
    <w:rsid w:val="00AC56F7"/>
    <w:rPr>
      <w:rFonts w:asciiTheme="minorBidi" w:hAnsiTheme="minorBidi"/>
    </w:rPr>
  </w:style>
  <w:style w:type="paragraph" w:customStyle="1" w:styleId="p2">
    <w:name w:val="p2"/>
    <w:basedOn w:val="a"/>
    <w:rsid w:val="009271A4"/>
    <w:pPr>
      <w:bidi w:val="0"/>
      <w:spacing w:after="86" w:line="240" w:lineRule="atLeast"/>
      <w:jc w:val="both"/>
    </w:pPr>
    <w:rPr>
      <w:rFonts w:ascii="Fb Practica" w:hAnsi="Fb Practica" w:cs="Times New Roman"/>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4975">
      <w:bodyDiv w:val="1"/>
      <w:marLeft w:val="0"/>
      <w:marRight w:val="0"/>
      <w:marTop w:val="0"/>
      <w:marBottom w:val="0"/>
      <w:divBdr>
        <w:top w:val="none" w:sz="0" w:space="0" w:color="auto"/>
        <w:left w:val="none" w:sz="0" w:space="0" w:color="auto"/>
        <w:bottom w:val="none" w:sz="0" w:space="0" w:color="auto"/>
        <w:right w:val="none" w:sz="0" w:space="0" w:color="auto"/>
      </w:divBdr>
    </w:div>
    <w:div w:id="60175141">
      <w:bodyDiv w:val="1"/>
      <w:marLeft w:val="0"/>
      <w:marRight w:val="0"/>
      <w:marTop w:val="0"/>
      <w:marBottom w:val="0"/>
      <w:divBdr>
        <w:top w:val="none" w:sz="0" w:space="0" w:color="auto"/>
        <w:left w:val="none" w:sz="0" w:space="0" w:color="auto"/>
        <w:bottom w:val="none" w:sz="0" w:space="0" w:color="auto"/>
        <w:right w:val="none" w:sz="0" w:space="0" w:color="auto"/>
      </w:divBdr>
    </w:div>
    <w:div w:id="278531922">
      <w:bodyDiv w:val="1"/>
      <w:marLeft w:val="0"/>
      <w:marRight w:val="0"/>
      <w:marTop w:val="0"/>
      <w:marBottom w:val="0"/>
      <w:divBdr>
        <w:top w:val="none" w:sz="0" w:space="0" w:color="auto"/>
        <w:left w:val="none" w:sz="0" w:space="0" w:color="auto"/>
        <w:bottom w:val="none" w:sz="0" w:space="0" w:color="auto"/>
        <w:right w:val="none" w:sz="0" w:space="0" w:color="auto"/>
      </w:divBdr>
    </w:div>
    <w:div w:id="387997975">
      <w:bodyDiv w:val="1"/>
      <w:marLeft w:val="0"/>
      <w:marRight w:val="0"/>
      <w:marTop w:val="0"/>
      <w:marBottom w:val="0"/>
      <w:divBdr>
        <w:top w:val="none" w:sz="0" w:space="0" w:color="auto"/>
        <w:left w:val="none" w:sz="0" w:space="0" w:color="auto"/>
        <w:bottom w:val="none" w:sz="0" w:space="0" w:color="auto"/>
        <w:right w:val="none" w:sz="0" w:space="0" w:color="auto"/>
      </w:divBdr>
      <w:divsChild>
        <w:div w:id="1542209352">
          <w:marLeft w:val="0"/>
          <w:marRight w:val="0"/>
          <w:marTop w:val="0"/>
          <w:marBottom w:val="0"/>
          <w:divBdr>
            <w:top w:val="none" w:sz="0" w:space="0" w:color="auto"/>
            <w:left w:val="none" w:sz="0" w:space="0" w:color="auto"/>
            <w:bottom w:val="none" w:sz="0" w:space="0" w:color="auto"/>
            <w:right w:val="none" w:sz="0" w:space="0" w:color="auto"/>
          </w:divBdr>
        </w:div>
        <w:div w:id="1076560324">
          <w:marLeft w:val="0"/>
          <w:marRight w:val="0"/>
          <w:marTop w:val="0"/>
          <w:marBottom w:val="0"/>
          <w:divBdr>
            <w:top w:val="none" w:sz="0" w:space="0" w:color="auto"/>
            <w:left w:val="none" w:sz="0" w:space="0" w:color="auto"/>
            <w:bottom w:val="none" w:sz="0" w:space="0" w:color="auto"/>
            <w:right w:val="none" w:sz="0" w:space="0" w:color="auto"/>
          </w:divBdr>
        </w:div>
        <w:div w:id="866988005">
          <w:marLeft w:val="0"/>
          <w:marRight w:val="0"/>
          <w:marTop w:val="0"/>
          <w:marBottom w:val="0"/>
          <w:divBdr>
            <w:top w:val="none" w:sz="0" w:space="0" w:color="auto"/>
            <w:left w:val="none" w:sz="0" w:space="0" w:color="auto"/>
            <w:bottom w:val="none" w:sz="0" w:space="0" w:color="auto"/>
            <w:right w:val="none" w:sz="0" w:space="0" w:color="auto"/>
          </w:divBdr>
        </w:div>
        <w:div w:id="2130660279">
          <w:marLeft w:val="0"/>
          <w:marRight w:val="0"/>
          <w:marTop w:val="0"/>
          <w:marBottom w:val="0"/>
          <w:divBdr>
            <w:top w:val="none" w:sz="0" w:space="0" w:color="auto"/>
            <w:left w:val="none" w:sz="0" w:space="0" w:color="auto"/>
            <w:bottom w:val="none" w:sz="0" w:space="0" w:color="auto"/>
            <w:right w:val="none" w:sz="0" w:space="0" w:color="auto"/>
          </w:divBdr>
        </w:div>
        <w:div w:id="1109162070">
          <w:marLeft w:val="0"/>
          <w:marRight w:val="0"/>
          <w:marTop w:val="0"/>
          <w:marBottom w:val="0"/>
          <w:divBdr>
            <w:top w:val="none" w:sz="0" w:space="0" w:color="auto"/>
            <w:left w:val="none" w:sz="0" w:space="0" w:color="auto"/>
            <w:bottom w:val="none" w:sz="0" w:space="0" w:color="auto"/>
            <w:right w:val="none" w:sz="0" w:space="0" w:color="auto"/>
          </w:divBdr>
        </w:div>
        <w:div w:id="843739293">
          <w:marLeft w:val="0"/>
          <w:marRight w:val="0"/>
          <w:marTop w:val="0"/>
          <w:marBottom w:val="0"/>
          <w:divBdr>
            <w:top w:val="none" w:sz="0" w:space="0" w:color="auto"/>
            <w:left w:val="none" w:sz="0" w:space="0" w:color="auto"/>
            <w:bottom w:val="none" w:sz="0" w:space="0" w:color="auto"/>
            <w:right w:val="none" w:sz="0" w:space="0" w:color="auto"/>
          </w:divBdr>
        </w:div>
        <w:div w:id="1843204944">
          <w:marLeft w:val="0"/>
          <w:marRight w:val="0"/>
          <w:marTop w:val="0"/>
          <w:marBottom w:val="0"/>
          <w:divBdr>
            <w:top w:val="none" w:sz="0" w:space="0" w:color="auto"/>
            <w:left w:val="none" w:sz="0" w:space="0" w:color="auto"/>
            <w:bottom w:val="none" w:sz="0" w:space="0" w:color="auto"/>
            <w:right w:val="none" w:sz="0" w:space="0" w:color="auto"/>
          </w:divBdr>
        </w:div>
        <w:div w:id="1818380741">
          <w:marLeft w:val="0"/>
          <w:marRight w:val="0"/>
          <w:marTop w:val="0"/>
          <w:marBottom w:val="0"/>
          <w:divBdr>
            <w:top w:val="none" w:sz="0" w:space="0" w:color="auto"/>
            <w:left w:val="none" w:sz="0" w:space="0" w:color="auto"/>
            <w:bottom w:val="none" w:sz="0" w:space="0" w:color="auto"/>
            <w:right w:val="none" w:sz="0" w:space="0" w:color="auto"/>
          </w:divBdr>
        </w:div>
        <w:div w:id="464275678">
          <w:marLeft w:val="0"/>
          <w:marRight w:val="0"/>
          <w:marTop w:val="0"/>
          <w:marBottom w:val="0"/>
          <w:divBdr>
            <w:top w:val="none" w:sz="0" w:space="0" w:color="auto"/>
            <w:left w:val="none" w:sz="0" w:space="0" w:color="auto"/>
            <w:bottom w:val="none" w:sz="0" w:space="0" w:color="auto"/>
            <w:right w:val="none" w:sz="0" w:space="0" w:color="auto"/>
          </w:divBdr>
        </w:div>
      </w:divsChild>
    </w:div>
    <w:div w:id="697439089">
      <w:bodyDiv w:val="1"/>
      <w:marLeft w:val="0"/>
      <w:marRight w:val="0"/>
      <w:marTop w:val="0"/>
      <w:marBottom w:val="0"/>
      <w:divBdr>
        <w:top w:val="none" w:sz="0" w:space="0" w:color="auto"/>
        <w:left w:val="none" w:sz="0" w:space="0" w:color="auto"/>
        <w:bottom w:val="none" w:sz="0" w:space="0" w:color="auto"/>
        <w:right w:val="none" w:sz="0" w:space="0" w:color="auto"/>
      </w:divBdr>
    </w:div>
    <w:div w:id="751245200">
      <w:bodyDiv w:val="1"/>
      <w:marLeft w:val="0"/>
      <w:marRight w:val="0"/>
      <w:marTop w:val="0"/>
      <w:marBottom w:val="0"/>
      <w:divBdr>
        <w:top w:val="none" w:sz="0" w:space="0" w:color="auto"/>
        <w:left w:val="none" w:sz="0" w:space="0" w:color="auto"/>
        <w:bottom w:val="none" w:sz="0" w:space="0" w:color="auto"/>
        <w:right w:val="none" w:sz="0" w:space="0" w:color="auto"/>
      </w:divBdr>
    </w:div>
    <w:div w:id="1008365686">
      <w:bodyDiv w:val="1"/>
      <w:marLeft w:val="0"/>
      <w:marRight w:val="0"/>
      <w:marTop w:val="0"/>
      <w:marBottom w:val="0"/>
      <w:divBdr>
        <w:top w:val="none" w:sz="0" w:space="0" w:color="auto"/>
        <w:left w:val="none" w:sz="0" w:space="0" w:color="auto"/>
        <w:bottom w:val="none" w:sz="0" w:space="0" w:color="auto"/>
        <w:right w:val="none" w:sz="0" w:space="0" w:color="auto"/>
      </w:divBdr>
      <w:divsChild>
        <w:div w:id="183128508">
          <w:marLeft w:val="0"/>
          <w:marRight w:val="0"/>
          <w:marTop w:val="0"/>
          <w:marBottom w:val="0"/>
          <w:divBdr>
            <w:top w:val="none" w:sz="0" w:space="0" w:color="auto"/>
            <w:left w:val="none" w:sz="0" w:space="0" w:color="auto"/>
            <w:bottom w:val="none" w:sz="0" w:space="0" w:color="auto"/>
            <w:right w:val="none" w:sz="0" w:space="0" w:color="auto"/>
          </w:divBdr>
        </w:div>
        <w:div w:id="1262033743">
          <w:marLeft w:val="0"/>
          <w:marRight w:val="0"/>
          <w:marTop w:val="0"/>
          <w:marBottom w:val="0"/>
          <w:divBdr>
            <w:top w:val="none" w:sz="0" w:space="0" w:color="auto"/>
            <w:left w:val="none" w:sz="0" w:space="0" w:color="auto"/>
            <w:bottom w:val="none" w:sz="0" w:space="0" w:color="auto"/>
            <w:right w:val="none" w:sz="0" w:space="0" w:color="auto"/>
          </w:divBdr>
        </w:div>
        <w:div w:id="671224902">
          <w:marLeft w:val="0"/>
          <w:marRight w:val="0"/>
          <w:marTop w:val="0"/>
          <w:marBottom w:val="0"/>
          <w:divBdr>
            <w:top w:val="none" w:sz="0" w:space="0" w:color="auto"/>
            <w:left w:val="none" w:sz="0" w:space="0" w:color="auto"/>
            <w:bottom w:val="none" w:sz="0" w:space="0" w:color="auto"/>
            <w:right w:val="none" w:sz="0" w:space="0" w:color="auto"/>
          </w:divBdr>
        </w:div>
        <w:div w:id="1422918534">
          <w:marLeft w:val="0"/>
          <w:marRight w:val="0"/>
          <w:marTop w:val="0"/>
          <w:marBottom w:val="0"/>
          <w:divBdr>
            <w:top w:val="none" w:sz="0" w:space="0" w:color="auto"/>
            <w:left w:val="none" w:sz="0" w:space="0" w:color="auto"/>
            <w:bottom w:val="none" w:sz="0" w:space="0" w:color="auto"/>
            <w:right w:val="none" w:sz="0" w:space="0" w:color="auto"/>
          </w:divBdr>
        </w:div>
        <w:div w:id="740179361">
          <w:marLeft w:val="0"/>
          <w:marRight w:val="0"/>
          <w:marTop w:val="0"/>
          <w:marBottom w:val="0"/>
          <w:divBdr>
            <w:top w:val="none" w:sz="0" w:space="0" w:color="auto"/>
            <w:left w:val="none" w:sz="0" w:space="0" w:color="auto"/>
            <w:bottom w:val="none" w:sz="0" w:space="0" w:color="auto"/>
            <w:right w:val="none" w:sz="0" w:space="0" w:color="auto"/>
          </w:divBdr>
        </w:div>
        <w:div w:id="1628003302">
          <w:marLeft w:val="0"/>
          <w:marRight w:val="0"/>
          <w:marTop w:val="0"/>
          <w:marBottom w:val="0"/>
          <w:divBdr>
            <w:top w:val="none" w:sz="0" w:space="0" w:color="auto"/>
            <w:left w:val="none" w:sz="0" w:space="0" w:color="auto"/>
            <w:bottom w:val="none" w:sz="0" w:space="0" w:color="auto"/>
            <w:right w:val="none" w:sz="0" w:space="0" w:color="auto"/>
          </w:divBdr>
        </w:div>
        <w:div w:id="911279612">
          <w:marLeft w:val="0"/>
          <w:marRight w:val="0"/>
          <w:marTop w:val="0"/>
          <w:marBottom w:val="0"/>
          <w:divBdr>
            <w:top w:val="none" w:sz="0" w:space="0" w:color="auto"/>
            <w:left w:val="none" w:sz="0" w:space="0" w:color="auto"/>
            <w:bottom w:val="none" w:sz="0" w:space="0" w:color="auto"/>
            <w:right w:val="none" w:sz="0" w:space="0" w:color="auto"/>
          </w:divBdr>
        </w:div>
        <w:div w:id="729811446">
          <w:marLeft w:val="0"/>
          <w:marRight w:val="0"/>
          <w:marTop w:val="0"/>
          <w:marBottom w:val="0"/>
          <w:divBdr>
            <w:top w:val="none" w:sz="0" w:space="0" w:color="auto"/>
            <w:left w:val="none" w:sz="0" w:space="0" w:color="auto"/>
            <w:bottom w:val="none" w:sz="0" w:space="0" w:color="auto"/>
            <w:right w:val="none" w:sz="0" w:space="0" w:color="auto"/>
          </w:divBdr>
        </w:div>
        <w:div w:id="904143915">
          <w:marLeft w:val="0"/>
          <w:marRight w:val="0"/>
          <w:marTop w:val="0"/>
          <w:marBottom w:val="0"/>
          <w:divBdr>
            <w:top w:val="none" w:sz="0" w:space="0" w:color="auto"/>
            <w:left w:val="none" w:sz="0" w:space="0" w:color="auto"/>
            <w:bottom w:val="none" w:sz="0" w:space="0" w:color="auto"/>
            <w:right w:val="none" w:sz="0" w:space="0" w:color="auto"/>
          </w:divBdr>
        </w:div>
        <w:div w:id="653069453">
          <w:marLeft w:val="0"/>
          <w:marRight w:val="0"/>
          <w:marTop w:val="0"/>
          <w:marBottom w:val="0"/>
          <w:divBdr>
            <w:top w:val="none" w:sz="0" w:space="0" w:color="auto"/>
            <w:left w:val="none" w:sz="0" w:space="0" w:color="auto"/>
            <w:bottom w:val="none" w:sz="0" w:space="0" w:color="auto"/>
            <w:right w:val="none" w:sz="0" w:space="0" w:color="auto"/>
          </w:divBdr>
        </w:div>
        <w:div w:id="89669634">
          <w:marLeft w:val="0"/>
          <w:marRight w:val="0"/>
          <w:marTop w:val="0"/>
          <w:marBottom w:val="0"/>
          <w:divBdr>
            <w:top w:val="none" w:sz="0" w:space="0" w:color="auto"/>
            <w:left w:val="none" w:sz="0" w:space="0" w:color="auto"/>
            <w:bottom w:val="none" w:sz="0" w:space="0" w:color="auto"/>
            <w:right w:val="none" w:sz="0" w:space="0" w:color="auto"/>
          </w:divBdr>
        </w:div>
        <w:div w:id="372653183">
          <w:marLeft w:val="0"/>
          <w:marRight w:val="0"/>
          <w:marTop w:val="0"/>
          <w:marBottom w:val="0"/>
          <w:divBdr>
            <w:top w:val="none" w:sz="0" w:space="0" w:color="auto"/>
            <w:left w:val="none" w:sz="0" w:space="0" w:color="auto"/>
            <w:bottom w:val="none" w:sz="0" w:space="0" w:color="auto"/>
            <w:right w:val="none" w:sz="0" w:space="0" w:color="auto"/>
          </w:divBdr>
        </w:div>
        <w:div w:id="1869640121">
          <w:marLeft w:val="0"/>
          <w:marRight w:val="0"/>
          <w:marTop w:val="0"/>
          <w:marBottom w:val="0"/>
          <w:divBdr>
            <w:top w:val="none" w:sz="0" w:space="0" w:color="auto"/>
            <w:left w:val="none" w:sz="0" w:space="0" w:color="auto"/>
            <w:bottom w:val="none" w:sz="0" w:space="0" w:color="auto"/>
            <w:right w:val="none" w:sz="0" w:space="0" w:color="auto"/>
          </w:divBdr>
        </w:div>
        <w:div w:id="1870025815">
          <w:marLeft w:val="0"/>
          <w:marRight w:val="0"/>
          <w:marTop w:val="0"/>
          <w:marBottom w:val="0"/>
          <w:divBdr>
            <w:top w:val="none" w:sz="0" w:space="0" w:color="auto"/>
            <w:left w:val="none" w:sz="0" w:space="0" w:color="auto"/>
            <w:bottom w:val="none" w:sz="0" w:space="0" w:color="auto"/>
            <w:right w:val="none" w:sz="0" w:space="0" w:color="auto"/>
          </w:divBdr>
        </w:div>
        <w:div w:id="618217934">
          <w:marLeft w:val="0"/>
          <w:marRight w:val="0"/>
          <w:marTop w:val="0"/>
          <w:marBottom w:val="0"/>
          <w:divBdr>
            <w:top w:val="none" w:sz="0" w:space="0" w:color="auto"/>
            <w:left w:val="none" w:sz="0" w:space="0" w:color="auto"/>
            <w:bottom w:val="none" w:sz="0" w:space="0" w:color="auto"/>
            <w:right w:val="none" w:sz="0" w:space="0" w:color="auto"/>
          </w:divBdr>
        </w:div>
        <w:div w:id="597564156">
          <w:marLeft w:val="0"/>
          <w:marRight w:val="0"/>
          <w:marTop w:val="0"/>
          <w:marBottom w:val="0"/>
          <w:divBdr>
            <w:top w:val="none" w:sz="0" w:space="0" w:color="auto"/>
            <w:left w:val="none" w:sz="0" w:space="0" w:color="auto"/>
            <w:bottom w:val="none" w:sz="0" w:space="0" w:color="auto"/>
            <w:right w:val="none" w:sz="0" w:space="0" w:color="auto"/>
          </w:divBdr>
        </w:div>
        <w:div w:id="1098209445">
          <w:marLeft w:val="0"/>
          <w:marRight w:val="0"/>
          <w:marTop w:val="0"/>
          <w:marBottom w:val="0"/>
          <w:divBdr>
            <w:top w:val="none" w:sz="0" w:space="0" w:color="auto"/>
            <w:left w:val="none" w:sz="0" w:space="0" w:color="auto"/>
            <w:bottom w:val="none" w:sz="0" w:space="0" w:color="auto"/>
            <w:right w:val="none" w:sz="0" w:space="0" w:color="auto"/>
          </w:divBdr>
        </w:div>
        <w:div w:id="1604994368">
          <w:marLeft w:val="0"/>
          <w:marRight w:val="0"/>
          <w:marTop w:val="0"/>
          <w:marBottom w:val="0"/>
          <w:divBdr>
            <w:top w:val="none" w:sz="0" w:space="0" w:color="auto"/>
            <w:left w:val="none" w:sz="0" w:space="0" w:color="auto"/>
            <w:bottom w:val="none" w:sz="0" w:space="0" w:color="auto"/>
            <w:right w:val="none" w:sz="0" w:space="0" w:color="auto"/>
          </w:divBdr>
        </w:div>
        <w:div w:id="1168179574">
          <w:marLeft w:val="0"/>
          <w:marRight w:val="0"/>
          <w:marTop w:val="0"/>
          <w:marBottom w:val="0"/>
          <w:divBdr>
            <w:top w:val="none" w:sz="0" w:space="0" w:color="auto"/>
            <w:left w:val="none" w:sz="0" w:space="0" w:color="auto"/>
            <w:bottom w:val="none" w:sz="0" w:space="0" w:color="auto"/>
            <w:right w:val="none" w:sz="0" w:space="0" w:color="auto"/>
          </w:divBdr>
        </w:div>
        <w:div w:id="34280074">
          <w:marLeft w:val="0"/>
          <w:marRight w:val="0"/>
          <w:marTop w:val="0"/>
          <w:marBottom w:val="0"/>
          <w:divBdr>
            <w:top w:val="none" w:sz="0" w:space="0" w:color="auto"/>
            <w:left w:val="none" w:sz="0" w:space="0" w:color="auto"/>
            <w:bottom w:val="none" w:sz="0" w:space="0" w:color="auto"/>
            <w:right w:val="none" w:sz="0" w:space="0" w:color="auto"/>
          </w:divBdr>
        </w:div>
        <w:div w:id="881864980">
          <w:marLeft w:val="0"/>
          <w:marRight w:val="0"/>
          <w:marTop w:val="0"/>
          <w:marBottom w:val="0"/>
          <w:divBdr>
            <w:top w:val="none" w:sz="0" w:space="0" w:color="auto"/>
            <w:left w:val="none" w:sz="0" w:space="0" w:color="auto"/>
            <w:bottom w:val="none" w:sz="0" w:space="0" w:color="auto"/>
            <w:right w:val="none" w:sz="0" w:space="0" w:color="auto"/>
          </w:divBdr>
        </w:div>
        <w:div w:id="1460412314">
          <w:marLeft w:val="0"/>
          <w:marRight w:val="0"/>
          <w:marTop w:val="0"/>
          <w:marBottom w:val="0"/>
          <w:divBdr>
            <w:top w:val="none" w:sz="0" w:space="0" w:color="auto"/>
            <w:left w:val="none" w:sz="0" w:space="0" w:color="auto"/>
            <w:bottom w:val="none" w:sz="0" w:space="0" w:color="auto"/>
            <w:right w:val="none" w:sz="0" w:space="0" w:color="auto"/>
          </w:divBdr>
        </w:div>
        <w:div w:id="1595554222">
          <w:marLeft w:val="0"/>
          <w:marRight w:val="0"/>
          <w:marTop w:val="0"/>
          <w:marBottom w:val="0"/>
          <w:divBdr>
            <w:top w:val="none" w:sz="0" w:space="0" w:color="auto"/>
            <w:left w:val="none" w:sz="0" w:space="0" w:color="auto"/>
            <w:bottom w:val="none" w:sz="0" w:space="0" w:color="auto"/>
            <w:right w:val="none" w:sz="0" w:space="0" w:color="auto"/>
          </w:divBdr>
        </w:div>
        <w:div w:id="1626279058">
          <w:marLeft w:val="0"/>
          <w:marRight w:val="0"/>
          <w:marTop w:val="0"/>
          <w:marBottom w:val="0"/>
          <w:divBdr>
            <w:top w:val="none" w:sz="0" w:space="0" w:color="auto"/>
            <w:left w:val="none" w:sz="0" w:space="0" w:color="auto"/>
            <w:bottom w:val="none" w:sz="0" w:space="0" w:color="auto"/>
            <w:right w:val="none" w:sz="0" w:space="0" w:color="auto"/>
          </w:divBdr>
        </w:div>
      </w:divsChild>
    </w:div>
    <w:div w:id="1068190021">
      <w:bodyDiv w:val="1"/>
      <w:marLeft w:val="0"/>
      <w:marRight w:val="0"/>
      <w:marTop w:val="0"/>
      <w:marBottom w:val="0"/>
      <w:divBdr>
        <w:top w:val="none" w:sz="0" w:space="0" w:color="auto"/>
        <w:left w:val="none" w:sz="0" w:space="0" w:color="auto"/>
        <w:bottom w:val="none" w:sz="0" w:space="0" w:color="auto"/>
        <w:right w:val="none" w:sz="0" w:space="0" w:color="auto"/>
      </w:divBdr>
    </w:div>
    <w:div w:id="1119955946">
      <w:bodyDiv w:val="1"/>
      <w:marLeft w:val="0"/>
      <w:marRight w:val="0"/>
      <w:marTop w:val="0"/>
      <w:marBottom w:val="0"/>
      <w:divBdr>
        <w:top w:val="none" w:sz="0" w:space="0" w:color="auto"/>
        <w:left w:val="none" w:sz="0" w:space="0" w:color="auto"/>
        <w:bottom w:val="none" w:sz="0" w:space="0" w:color="auto"/>
        <w:right w:val="none" w:sz="0" w:space="0" w:color="auto"/>
      </w:divBdr>
    </w:div>
    <w:div w:id="1848521009">
      <w:bodyDiv w:val="1"/>
      <w:marLeft w:val="0"/>
      <w:marRight w:val="0"/>
      <w:marTop w:val="0"/>
      <w:marBottom w:val="0"/>
      <w:divBdr>
        <w:top w:val="none" w:sz="0" w:space="0" w:color="auto"/>
        <w:left w:val="none" w:sz="0" w:space="0" w:color="auto"/>
        <w:bottom w:val="none" w:sz="0" w:space="0" w:color="auto"/>
        <w:right w:val="none" w:sz="0" w:space="0" w:color="auto"/>
      </w:divBdr>
    </w:div>
    <w:div w:id="208086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ademia.edu/37417915/%D7%9C%D7%94%D7%98_%D7%9C%D7%99%D7%94%D7%99%D7%90_%D7%95%D7%A0%D7%98%D7%A2_%D7%A9%D7%A8-%D7%94%D7%93%D7%A8_2017._%D7%9E%D7%A9%D7%99%D7%9C%D7%95%D7%AA_%D7%9E%D7%A9%D7%95%D7%9C%D7%91%D7%AA_%D7%A1%D7%A7%D7%99%D7%A8%D7%AA_%D7%A1%D7%A4%D7%A8%D7%95%D7%AA_%D7%98%D7%99%D7%95%D7%98%D7%94_%D7%9C%D7%93%D7%99%D7%95%D7%9F_%D7%99%D7%A8%D7%95%D7%A9%D7%9C%D7%99%D7%9D_%D7%94%D7%9E%D7%A8%D7%9B%D7%96_%D7%9C%D7%A6%D7%93%D7%A7_%D7%97%D7%91%D7%A8%D7%AA%D7%99_%D7%95%D7%93%D7%9E%D7%95%D7%A7%D7%A8%D7%98%D7%99%D7%94_%D7%A2_%D7%A9_%D7%99%D7%A2%D7%A7%D7%91_%D7%97%D7%96%D7%9F_%D7%91%D7%9E%D7%9B%D7%95%D7%9F_%D7%95%D7%9F_%D7%9C%D7%99%D7%A8_%D7%91%D7%99%D7%A8%D7%95%D7%A9%D7%9C%D7%99%D7%9D_%D7%9E%D7%A7%D7%95%D7%95%D7%9F_" TargetMode="External"/><Relationship Id="rId18" Type="http://schemas.openxmlformats.org/officeDocument/2006/relationships/hyperlink" Target="https://ssir.org/articles/entry/collective_impa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zold.org.il/wp-content/uploads/2016/09/Maday-8.pdf" TargetMode="External"/><Relationship Id="rId7" Type="http://schemas.openxmlformats.org/officeDocument/2006/relationships/endnotes" Target="endnotes.xml"/><Relationship Id="rId12" Type="http://schemas.openxmlformats.org/officeDocument/2006/relationships/hyperlink" Target="http://www.ashalim.org.il/collective" TargetMode="External"/><Relationship Id="rId17" Type="http://schemas.openxmlformats.org/officeDocument/2006/relationships/hyperlink" Target="http://cms.education.gov.il/EducationCMS/Units/Rama/HaarachatProjectim/Math_report.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ms.education.gov.il/EducationCMS/Units/Rama/HaarachatProjectim/Math_report.htm" TargetMode="External"/><Relationship Id="rId20" Type="http://schemas.openxmlformats.org/officeDocument/2006/relationships/hyperlink" Target="https://ssir.org/articles/entry/channeling_change_making_collective_impact_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nesset.gov.il/mmm/data/pdf/m02519.pdf" TargetMode="External"/><Relationship Id="rId24" Type="http://schemas.openxmlformats.org/officeDocument/2006/relationships/hyperlink" Target="http://wiki.sheatufim.org.il/w/upload/sheatufim/9/9d/%D7%9C%D7%9C%D7%9E%D7%95%D7%93_%D7%9E%D7%A0%D7%99%D7%A1%D7%99%D7%95%D7%A0%D7%9D_%D7%A9%D7%9C_%D7%90%D7%97%D7%A8%D7%99%D7%9D_%D7%A2%D7%9C_%D7%99%D7%95%D7%96%D7%9E%D7%95%D7%AA_Impact_Collective_%D7%9C%D7%A7%D7%99%D7%93%D7%95%D7%9D_%D7%94%D7%97%D7%99%D7%A0%D7%95%D7%9A_%D7%94%D7%9E%D7%93%D7%A2%D7%99_%D7%95%D7%94%D7%98%D7%9B%D7%A0%D7%95%D7%9C%D7%95%D7%92%D7%99_%D7%91%D7%90%D7%A8%D7%94%27%27%D7%91.pdf" TargetMode="External"/><Relationship Id="rId5" Type="http://schemas.openxmlformats.org/officeDocument/2006/relationships/webSettings" Target="webSettings.xml"/><Relationship Id="rId15" Type="http://schemas.openxmlformats.org/officeDocument/2006/relationships/hyperlink" Target="http://www.ashalim.org.il/collective" TargetMode="External"/><Relationship Id="rId23" Type="http://schemas.openxmlformats.org/officeDocument/2006/relationships/hyperlink" Target="http://wiki.sheatufim.org.il/w/upload/sheatufim/0/00/%D7%A1%D7%A7%D7%99%D7%A8%D7%94_-_%D7%A7%D7%95%D7%9C%D7%A7%D7%98%D7%99%D7%91_%D7%90%D7%99%D7%9E%D7%A4%D7%A7%D7%98_%D7%9E%D7%91%D7%98_%D7%A2%D7%93%D7%9B%D7%A0%D7%99_%D7%A2%D7%9C_%D7%94%D7%AA%D7%99%D7%90%D7%95%D7%A8%D7%99%D7%94_%D7%95%D7%94%D7%A4%D7%A8%D7%A7%D7%98%D7%99%D7%A7%D7%94.pdf" TargetMode="External"/><Relationship Id="rId10" Type="http://schemas.openxmlformats.org/officeDocument/2006/relationships/image" Target="media/image3.png"/><Relationship Id="rId19" Type="http://schemas.openxmlformats.org/officeDocument/2006/relationships/hyperlink" Target="https://ssir.org/articles/entry/embracing_emergence_how_collective_impact_addresses_complex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zold.org.il/he/%D7%9E%D7%97%D7%A7%D7%A8-%D7%95%D7%94%D7%A2%D7%A8%D7%9B%D7%94/%D7%A4%D7%93%D7%92%D7%95%D7%92%D7%99%D7%94-%D7%9E%D7%AA%D7%95%D7%A7%D7%A9%D7%91%D7%AA/" TargetMode="External"/><Relationship Id="rId22" Type="http://schemas.openxmlformats.org/officeDocument/2006/relationships/hyperlink" Target="http://wiki.sheatufim.org.il/w/upload/sheatufim/3/3e/Collective_impact_insights.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mo.gov.il/Lists/FAQkalkala/Attachments/21/tech.pdf" TargetMode="External"/><Relationship Id="rId13" Type="http://schemas.openxmlformats.org/officeDocument/2006/relationships/hyperlink" Target="http://www.trump.org.il/scoreboard" TargetMode="External"/><Relationship Id="rId3" Type="http://schemas.openxmlformats.org/officeDocument/2006/relationships/hyperlink" Target="https://www.gcfdn.org" TargetMode="External"/><Relationship Id="rId7" Type="http://schemas.openxmlformats.org/officeDocument/2006/relationships/hyperlink" Target="http://cms.education.gov.il/EducationCMS/Units/Rama/HaarachatProjectim/Math_report.htm" TargetMode="External"/><Relationship Id="rId12" Type="http://schemas.openxmlformats.org/officeDocument/2006/relationships/hyperlink" Target="http://www.cbs.gov.il/reader/newhodaot/hodaa_template.html?hodaa=201806027" TargetMode="External"/><Relationship Id="rId2" Type="http://schemas.openxmlformats.org/officeDocument/2006/relationships/hyperlink" Target="http://memphisfastforward.com/" TargetMode="External"/><Relationship Id="rId1" Type="http://schemas.openxmlformats.org/officeDocument/2006/relationships/hyperlink" Target="http://www.strivetogether.org/" TargetMode="External"/><Relationship Id="rId6" Type="http://schemas.openxmlformats.org/officeDocument/2006/relationships/hyperlink" Target="http://cms.education.gov.il/EducationCMS/Units/Rama/HaarachatProjectim/Math_report.htm" TargetMode="External"/><Relationship Id="rId11" Type="http://schemas.openxmlformats.org/officeDocument/2006/relationships/hyperlink" Target="http://cms.education.gov.il/EducationCMS/Units/Rama/HaarachatProjectim/Math_report.htm" TargetMode="External"/><Relationship Id="rId5" Type="http://schemas.openxmlformats.org/officeDocument/2006/relationships/hyperlink" Target="http://www.communitiesthatcarecoalition.org/" TargetMode="External"/><Relationship Id="rId10" Type="http://schemas.openxmlformats.org/officeDocument/2006/relationships/hyperlink" Target="http://cms.education.gov.il/EducationCMS/Units/Rama/HaarachatProjectim/Math_report.htm" TargetMode="External"/><Relationship Id="rId4" Type="http://schemas.openxmlformats.org/officeDocument/2006/relationships/hyperlink" Target="http://www.gainhealth.org/" TargetMode="External"/><Relationship Id="rId9" Type="http://schemas.openxmlformats.org/officeDocument/2006/relationships/hyperlink" Target="http://economy.gov.il/Publications/PresSReleases/Documents/HiTechManpowerReport.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95CA2-7211-4753-A042-350666DC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6152</Words>
  <Characters>30761</Characters>
  <Application>Microsoft Office Word</Application>
  <DocSecurity>0</DocSecurity>
  <Lines>256</Lines>
  <Paragraphs>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Inbar Hurvitz</dc:creator>
  <cp:lastModifiedBy>Michal Rom</cp:lastModifiedBy>
  <cp:revision>4</cp:revision>
  <cp:lastPrinted>2017-11-05T10:01:00Z</cp:lastPrinted>
  <dcterms:created xsi:type="dcterms:W3CDTF">2018-12-19T12:49:00Z</dcterms:created>
  <dcterms:modified xsi:type="dcterms:W3CDTF">2018-12-20T08:22:00Z</dcterms:modified>
</cp:coreProperties>
</file>