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FA" w:rsidRPr="00DE7F52" w:rsidRDefault="008E7E07" w:rsidP="008E7E07">
      <w:pPr>
        <w:jc w:val="center"/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/>
          <w:sz w:val="24"/>
          <w:szCs w:val="24"/>
          <w:rtl/>
        </w:rPr>
        <w:t>פורטפוליו לשלושת הש</w:t>
      </w:r>
      <w:r w:rsidR="00EB6C55">
        <w:rPr>
          <w:rFonts w:ascii="David" w:hAnsi="David" w:cs="David" w:hint="cs"/>
          <w:sz w:val="24"/>
          <w:szCs w:val="24"/>
          <w:rtl/>
        </w:rPr>
        <w:t>י</w:t>
      </w:r>
      <w:r w:rsidRPr="00DE7F52">
        <w:rPr>
          <w:rFonts w:ascii="David" w:hAnsi="David" w:cs="David"/>
          <w:sz w:val="24"/>
          <w:szCs w:val="24"/>
          <w:rtl/>
        </w:rPr>
        <w:t>עורים הראשונים</w:t>
      </w:r>
    </w:p>
    <w:p w:rsidR="00C2425E" w:rsidRPr="00DE7F52" w:rsidRDefault="00C2425E" w:rsidP="008E7E07">
      <w:pPr>
        <w:rPr>
          <w:rFonts w:ascii="David" w:hAnsi="David" w:cs="David"/>
          <w:sz w:val="24"/>
          <w:szCs w:val="24"/>
          <w:rtl/>
        </w:rPr>
      </w:pPr>
    </w:p>
    <w:p w:rsidR="008E7E07" w:rsidRPr="00DE7F52" w:rsidRDefault="008E7E07" w:rsidP="00B80AC3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התחלנו </w:t>
      </w:r>
      <w:r w:rsidR="00B80AC3" w:rsidRPr="00DE7F52">
        <w:rPr>
          <w:rFonts w:ascii="David" w:hAnsi="David" w:cs="David" w:hint="cs"/>
          <w:sz w:val="24"/>
          <w:szCs w:val="24"/>
          <w:rtl/>
        </w:rPr>
        <w:t xml:space="preserve">את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הקורס </w:t>
      </w:r>
      <w:r w:rsidR="00B80AC3" w:rsidRPr="00DE7F52">
        <w:rPr>
          <w:rFonts w:ascii="David" w:hAnsi="David" w:cs="David" w:hint="cs"/>
          <w:sz w:val="24"/>
          <w:szCs w:val="24"/>
          <w:rtl/>
        </w:rPr>
        <w:t>בהגדרת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המושג פילוסופיה שזה חישוב וחוכמה ואהבת חוכמה.</w:t>
      </w:r>
    </w:p>
    <w:p w:rsidR="008E7E07" w:rsidRPr="00DE7F52" w:rsidRDefault="008E7E07" w:rsidP="00DE7F5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הגדרנו את המושג הדרה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DE7F52" w:rsidRPr="00DE7F52">
        <w:rPr>
          <w:rFonts w:ascii="David" w:hAnsi="David" w:cs="David"/>
          <w:sz w:val="24"/>
          <w:szCs w:val="24"/>
        </w:rPr>
        <w:t> –</w:t>
      </w:r>
      <w:r w:rsidRPr="00DE7F52">
        <w:rPr>
          <w:rFonts w:ascii="David" w:hAnsi="David" w:cs="David" w:hint="cs"/>
          <w:sz w:val="24"/>
          <w:szCs w:val="24"/>
          <w:rtl/>
        </w:rPr>
        <w:t>זה</w:t>
      </w:r>
      <w:r w:rsidR="00DE7F52" w:rsidRPr="00DE7F52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מושג שלא שמעתי עליו קודם </w:t>
      </w:r>
      <w:r w:rsidR="00DE7F52" w:rsidRPr="00DE7F52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הבנתי 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שמקור </w:t>
      </w:r>
      <w:r w:rsidRPr="00DE7F52">
        <w:rPr>
          <w:rFonts w:ascii="David" w:hAnsi="David" w:cs="David" w:hint="cs"/>
          <w:sz w:val="24"/>
          <w:szCs w:val="24"/>
          <w:rtl/>
        </w:rPr>
        <w:t>המילה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 הוא בהרחקה של אחרים מדבר מסוים ושהיא יכולה להתרחש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ב:</w:t>
      </w:r>
    </w:p>
    <w:p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דחיקה לשלום</w:t>
      </w:r>
    </w:p>
    <w:p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הוצאה מהכלל</w:t>
      </w:r>
    </w:p>
    <w:p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מניעה מדבר מסוים</w:t>
      </w:r>
    </w:p>
    <w:p w:rsidR="008E7E07" w:rsidRPr="00DE7F52" w:rsidRDefault="008E7E07" w:rsidP="008E7E07">
      <w:pPr>
        <w:pStyle w:val="a7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אי </w:t>
      </w:r>
      <w:r w:rsidR="00DE7F52" w:rsidRPr="00DE7F52">
        <w:rPr>
          <w:rFonts w:ascii="David" w:hAnsi="David" w:cs="David" w:hint="cs"/>
          <w:sz w:val="24"/>
          <w:szCs w:val="24"/>
          <w:rtl/>
        </w:rPr>
        <w:t>שותפות ואי שוויון</w:t>
      </w:r>
    </w:p>
    <w:p w:rsidR="008E7E07" w:rsidRPr="00DE7F52" w:rsidRDefault="008E7E07" w:rsidP="00DE7F5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אפשר </w:t>
      </w:r>
      <w:r w:rsidR="00DE7F52" w:rsidRPr="00DE7F52">
        <w:rPr>
          <w:rFonts w:ascii="David" w:hAnsi="David" w:cs="David" w:hint="cs"/>
          <w:sz w:val="24"/>
          <w:szCs w:val="24"/>
          <w:rtl/>
        </w:rPr>
        <w:t>להביט על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המושג הדרה </w:t>
      </w:r>
      <w:r w:rsidR="00DE7F52" w:rsidRPr="00DE7F52">
        <w:rPr>
          <w:rFonts w:ascii="David" w:hAnsi="David" w:cs="David" w:hint="cs"/>
          <w:sz w:val="24"/>
          <w:szCs w:val="24"/>
          <w:rtl/>
        </w:rPr>
        <w:t>בשתי דרכים.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DE7F52" w:rsidRPr="00DE7F52">
        <w:rPr>
          <w:rFonts w:ascii="David" w:hAnsi="David" w:cs="David" w:hint="cs"/>
          <w:sz w:val="24"/>
          <w:szCs w:val="24"/>
          <w:rtl/>
        </w:rPr>
        <w:t>מצד אחד יש לה היבט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שלילי, לדוגמ</w:t>
      </w:r>
      <w:r w:rsidR="00DE7F52" w:rsidRPr="00DE7F52">
        <w:rPr>
          <w:rFonts w:ascii="David" w:hAnsi="David" w:cs="David" w:hint="cs"/>
          <w:sz w:val="24"/>
          <w:szCs w:val="24"/>
          <w:rtl/>
        </w:rPr>
        <w:t>ה</w:t>
      </w:r>
      <w:r w:rsidR="000420CD" w:rsidRPr="00DE7F52">
        <w:rPr>
          <w:rFonts w:ascii="David" w:hAnsi="David" w:cs="David" w:hint="cs"/>
          <w:sz w:val="24"/>
          <w:szCs w:val="24"/>
          <w:rtl/>
        </w:rPr>
        <w:t>: עובד מצ</w:t>
      </w:r>
      <w:r w:rsidR="00DE7F52" w:rsidRPr="00DE7F52">
        <w:rPr>
          <w:rFonts w:ascii="David" w:hAnsi="David" w:cs="David" w:hint="cs"/>
          <w:sz w:val="24"/>
          <w:szCs w:val="24"/>
          <w:rtl/>
        </w:rPr>
        <w:t>ו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ין במחלקת מחשוב בחברה כלשהי 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אשר 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הרחיקו אותו מהעבודה על מנת להעסיק 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במקומו 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קרוב משפחה </w:t>
      </w:r>
      <w:r w:rsidR="00DE7F52" w:rsidRPr="00DE7F52">
        <w:rPr>
          <w:rFonts w:ascii="David" w:hAnsi="David" w:cs="David" w:hint="cs"/>
          <w:sz w:val="24"/>
          <w:szCs w:val="24"/>
          <w:rtl/>
        </w:rPr>
        <w:t xml:space="preserve">של </w:t>
      </w:r>
      <w:r w:rsidR="000420CD" w:rsidRPr="00DE7F52">
        <w:rPr>
          <w:rFonts w:ascii="David" w:hAnsi="David" w:cs="David" w:hint="cs"/>
          <w:sz w:val="24"/>
          <w:szCs w:val="24"/>
          <w:rtl/>
        </w:rPr>
        <w:t>מנכ"ל החברה.</w:t>
      </w:r>
    </w:p>
    <w:p w:rsidR="00DE7F52" w:rsidRDefault="00DE7F52" w:rsidP="00DE7F5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מהצד האחר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הדרה </w:t>
      </w:r>
      <w:r>
        <w:rPr>
          <w:rFonts w:ascii="David" w:hAnsi="David" w:cs="David" w:hint="cs"/>
          <w:sz w:val="24"/>
          <w:szCs w:val="24"/>
          <w:rtl/>
        </w:rPr>
        <w:t>יכולה להתבטא באופן חיובי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אם אנחנו מ</w:t>
      </w:r>
      <w:r w:rsidR="000420CD" w:rsidRPr="00DE7F52">
        <w:rPr>
          <w:rFonts w:ascii="David" w:hAnsi="David" w:cs="David" w:hint="cs"/>
          <w:sz w:val="24"/>
          <w:szCs w:val="24"/>
          <w:rtl/>
        </w:rPr>
        <w:t>ד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0420CD" w:rsidRPr="00DE7F52">
        <w:rPr>
          <w:rFonts w:ascii="David" w:hAnsi="David" w:cs="David" w:hint="cs"/>
          <w:sz w:val="24"/>
          <w:szCs w:val="24"/>
          <w:rtl/>
        </w:rPr>
        <w:t>רים את עצמנו מדבר</w:t>
      </w:r>
      <w:r>
        <w:rPr>
          <w:rFonts w:ascii="David" w:hAnsi="David" w:cs="David" w:hint="cs"/>
          <w:sz w:val="24"/>
          <w:szCs w:val="24"/>
          <w:rtl/>
        </w:rPr>
        <w:t xml:space="preserve"> מסוים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למען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למטרה חיובית. למשל: אני סובלת ממ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0420CD" w:rsidRPr="00DE7F52">
        <w:rPr>
          <w:rFonts w:ascii="David" w:hAnsi="David" w:cs="David" w:hint="cs"/>
          <w:sz w:val="24"/>
          <w:szCs w:val="24"/>
          <w:rtl/>
        </w:rPr>
        <w:t>גרנה</w:t>
      </w:r>
      <w:r>
        <w:rPr>
          <w:rFonts w:ascii="David" w:hAnsi="David" w:cs="David" w:hint="cs"/>
          <w:sz w:val="24"/>
          <w:szCs w:val="24"/>
          <w:rtl/>
        </w:rPr>
        <w:t>,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ולכן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אני מדירה את עצמי מאכילת </w:t>
      </w:r>
      <w:commentRangeStart w:id="0"/>
      <w:r w:rsidR="000420CD" w:rsidRPr="0093746F">
        <w:rPr>
          <w:rFonts w:ascii="David" w:hAnsi="David" w:cs="David" w:hint="cs"/>
          <w:color w:val="FF0000"/>
          <w:sz w:val="24"/>
          <w:szCs w:val="24"/>
          <w:rtl/>
        </w:rPr>
        <w:t>כלויים</w:t>
      </w:r>
      <w:commentRangeEnd w:id="0"/>
      <w:r w:rsidRPr="0093746F">
        <w:rPr>
          <w:rStyle w:val="a8"/>
          <w:color w:val="FF0000"/>
          <w:rtl/>
        </w:rPr>
        <w:commentReference w:id="0"/>
      </w:r>
      <w:r w:rsidR="0093746F">
        <w:rPr>
          <w:rFonts w:ascii="David" w:hAnsi="David" w:cs="David" w:hint="cs"/>
          <w:sz w:val="24"/>
          <w:szCs w:val="24"/>
          <w:rtl/>
        </w:rPr>
        <w:t xml:space="preserve"> (</w:t>
      </w:r>
      <w:r w:rsidR="0093746F">
        <w:rPr>
          <w:rFonts w:hint="cs"/>
          <w:rtl/>
        </w:rPr>
        <w:t>מאכלים קלויים?)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וגבינה צהובה </w:t>
      </w:r>
      <w:r>
        <w:rPr>
          <w:rFonts w:ascii="David" w:hAnsi="David" w:cs="David" w:hint="cs"/>
          <w:sz w:val="24"/>
          <w:szCs w:val="24"/>
          <w:rtl/>
        </w:rPr>
        <w:t>כדי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 לא לסבול מכאב ראש.</w:t>
      </w:r>
    </w:p>
    <w:p w:rsidR="000420CD" w:rsidRPr="00DE7F52" w:rsidRDefault="000420CD" w:rsidP="00DE7F52">
      <w:p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יש שני צדדים להדרה:</w:t>
      </w:r>
    </w:p>
    <w:p w:rsidR="000420CD" w:rsidRPr="00DE7F52" w:rsidRDefault="000420CD" w:rsidP="00DE7F52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מדיר </w:t>
      </w:r>
      <w:r w:rsidR="00DE7F52">
        <w:rPr>
          <w:rFonts w:ascii="David" w:hAnsi="David" w:cs="David" w:hint="cs"/>
          <w:sz w:val="24"/>
          <w:szCs w:val="24"/>
          <w:rtl/>
        </w:rPr>
        <w:t>ש</w:t>
      </w:r>
      <w:r w:rsidRPr="00DE7F52">
        <w:rPr>
          <w:rFonts w:ascii="David" w:hAnsi="David" w:cs="David" w:hint="cs"/>
          <w:sz w:val="24"/>
          <w:szCs w:val="24"/>
          <w:rtl/>
        </w:rPr>
        <w:t>הוא הצד החזק</w:t>
      </w:r>
    </w:p>
    <w:p w:rsidR="000420CD" w:rsidRPr="00DE7F52" w:rsidRDefault="00DE7F52" w:rsidP="00DE7F52">
      <w:pPr>
        <w:pStyle w:val="a7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מודר</w:t>
      </w:r>
      <w:r>
        <w:rPr>
          <w:rFonts w:ascii="David" w:hAnsi="David" w:cs="David" w:hint="cs"/>
          <w:sz w:val="24"/>
          <w:szCs w:val="24"/>
          <w:rtl/>
        </w:rPr>
        <w:t xml:space="preserve"> שהוא הצד ה</w:t>
      </w:r>
      <w:r w:rsidR="000420CD" w:rsidRPr="00DE7F52">
        <w:rPr>
          <w:rFonts w:ascii="David" w:hAnsi="David" w:cs="David" w:hint="cs"/>
          <w:sz w:val="24"/>
          <w:szCs w:val="24"/>
          <w:rtl/>
        </w:rPr>
        <w:t xml:space="preserve">חלש </w:t>
      </w:r>
    </w:p>
    <w:p w:rsidR="000420CD" w:rsidRPr="00DE7F52" w:rsidRDefault="000420CD" w:rsidP="00B527F0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יש ערכים </w:t>
      </w:r>
      <w:r w:rsidR="00B527F0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מנוגדים להדרה </w:t>
      </w:r>
      <w:r w:rsidR="00B527F0">
        <w:rPr>
          <w:rFonts w:ascii="David" w:hAnsi="David" w:cs="David" w:hint="cs"/>
          <w:sz w:val="24"/>
          <w:szCs w:val="24"/>
          <w:rtl/>
        </w:rPr>
        <w:t xml:space="preserve">אותם אנו </w:t>
      </w:r>
      <w:r w:rsidRPr="00DE7F52">
        <w:rPr>
          <w:rFonts w:ascii="David" w:hAnsi="David" w:cs="David" w:hint="cs"/>
          <w:sz w:val="24"/>
          <w:szCs w:val="24"/>
          <w:rtl/>
        </w:rPr>
        <w:t>צר</w:t>
      </w:r>
      <w:r w:rsidR="00B527F0">
        <w:rPr>
          <w:rFonts w:ascii="David" w:hAnsi="David" w:cs="David" w:hint="cs"/>
          <w:sz w:val="24"/>
          <w:szCs w:val="24"/>
          <w:rtl/>
        </w:rPr>
        <w:t>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כים </w:t>
      </w:r>
      <w:r w:rsidR="00B527F0">
        <w:rPr>
          <w:rFonts w:ascii="David" w:hAnsi="David" w:cs="David" w:hint="cs"/>
          <w:sz w:val="24"/>
          <w:szCs w:val="24"/>
          <w:rtl/>
        </w:rPr>
        <w:t xml:space="preserve">להנחיל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לתלמידים שלנו כדי למנוע </w:t>
      </w:r>
      <w:r w:rsidR="00B527F0">
        <w:rPr>
          <w:rFonts w:ascii="David" w:hAnsi="David" w:cs="David" w:hint="cs"/>
          <w:sz w:val="24"/>
          <w:szCs w:val="24"/>
          <w:rtl/>
        </w:rPr>
        <w:t xml:space="preserve">מהם </w:t>
      </w:r>
      <w:r w:rsidRPr="00DE7F52">
        <w:rPr>
          <w:rFonts w:ascii="David" w:hAnsi="David" w:cs="David" w:hint="cs"/>
          <w:sz w:val="24"/>
          <w:szCs w:val="24"/>
          <w:rtl/>
        </w:rPr>
        <w:t>הדרה:</w:t>
      </w:r>
    </w:p>
    <w:p w:rsidR="00823DEB" w:rsidRDefault="000420CD" w:rsidP="00B26047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הכלה</w:t>
      </w:r>
      <w:r w:rsidR="00B527F0">
        <w:rPr>
          <w:rFonts w:ascii="David" w:hAnsi="David" w:cs="David" w:hint="cs"/>
          <w:sz w:val="24"/>
          <w:szCs w:val="24"/>
          <w:rtl/>
        </w:rPr>
        <w:t xml:space="preserve"> </w:t>
      </w:r>
      <w:r w:rsidR="00B527F0" w:rsidRPr="00DE7F52">
        <w:rPr>
          <w:rFonts w:ascii="David" w:hAnsi="David" w:cs="David"/>
          <w:sz w:val="24"/>
          <w:szCs w:val="24"/>
        </w:rPr>
        <w:t> –</w:t>
      </w:r>
      <w:r w:rsidR="00B527F0">
        <w:rPr>
          <w:rFonts w:ascii="David" w:hAnsi="David" w:cs="David" w:hint="cs"/>
          <w:sz w:val="24"/>
          <w:szCs w:val="24"/>
          <w:rtl/>
        </w:rPr>
        <w:t>הכלה של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527F0">
        <w:rPr>
          <w:rFonts w:ascii="David" w:hAnsi="David" w:cs="David" w:hint="cs"/>
          <w:sz w:val="24"/>
          <w:szCs w:val="24"/>
          <w:rtl/>
        </w:rPr>
        <w:t xml:space="preserve">אדם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מודר </w:t>
      </w:r>
      <w:r w:rsidR="00B527F0">
        <w:rPr>
          <w:rFonts w:ascii="David" w:hAnsi="David" w:cs="David" w:hint="cs"/>
          <w:sz w:val="24"/>
          <w:szCs w:val="24"/>
          <w:rtl/>
        </w:rPr>
        <w:t xml:space="preserve">בסביבה שבה הוא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מודר </w:t>
      </w:r>
      <w:r w:rsidR="00B527F0">
        <w:rPr>
          <w:rFonts w:ascii="David" w:hAnsi="David" w:cs="David" w:hint="cs"/>
          <w:sz w:val="24"/>
          <w:szCs w:val="24"/>
          <w:rtl/>
        </w:rPr>
        <w:t>ומתן עידוד הנועד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למנוע </w:t>
      </w:r>
      <w:r w:rsidR="00B527F0">
        <w:rPr>
          <w:rFonts w:ascii="David" w:hAnsi="David" w:cs="David" w:hint="cs"/>
          <w:sz w:val="24"/>
          <w:szCs w:val="24"/>
          <w:rtl/>
        </w:rPr>
        <w:t>ממנו להיות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מודר. למשל: </w:t>
      </w:r>
      <w:r w:rsidR="00B527F0">
        <w:rPr>
          <w:rFonts w:ascii="David" w:hAnsi="David" w:cs="David" w:hint="cs"/>
          <w:sz w:val="24"/>
          <w:szCs w:val="24"/>
          <w:rtl/>
        </w:rPr>
        <w:t>אם במקום מסוים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אסור </w:t>
      </w:r>
      <w:r w:rsidR="00B26047">
        <w:rPr>
          <w:rFonts w:ascii="David" w:hAnsi="David" w:cs="David" w:hint="cs"/>
          <w:sz w:val="24"/>
          <w:szCs w:val="24"/>
          <w:rtl/>
        </w:rPr>
        <w:t>לנשים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להיות מועמד</w:t>
      </w:r>
      <w:r w:rsidR="00B26047">
        <w:rPr>
          <w:rFonts w:ascii="David" w:hAnsi="David" w:cs="David" w:hint="cs"/>
          <w:sz w:val="24"/>
          <w:szCs w:val="24"/>
          <w:rtl/>
        </w:rPr>
        <w:t>ו</w:t>
      </w:r>
      <w:r w:rsidR="00823DEB" w:rsidRPr="00DE7F52">
        <w:rPr>
          <w:rFonts w:ascii="David" w:hAnsi="David" w:cs="David" w:hint="cs"/>
          <w:sz w:val="24"/>
          <w:szCs w:val="24"/>
          <w:rtl/>
        </w:rPr>
        <w:t>ת לבחירות במדינה שלה</w:t>
      </w:r>
      <w:r w:rsidR="00B26047">
        <w:rPr>
          <w:rFonts w:ascii="David" w:hAnsi="David" w:cs="David" w:hint="cs"/>
          <w:sz w:val="24"/>
          <w:szCs w:val="24"/>
          <w:rtl/>
        </w:rPr>
        <w:t>ן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רק בגלל שה</w:t>
      </w:r>
      <w:r w:rsidR="00B26047">
        <w:rPr>
          <w:rFonts w:ascii="David" w:hAnsi="David" w:cs="David" w:hint="cs"/>
          <w:sz w:val="24"/>
          <w:szCs w:val="24"/>
          <w:rtl/>
        </w:rPr>
        <w:t>ן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נשים</w:t>
      </w:r>
      <w:r w:rsidR="00B527F0">
        <w:rPr>
          <w:rFonts w:ascii="David" w:hAnsi="David" w:cs="David" w:hint="cs"/>
          <w:sz w:val="24"/>
          <w:szCs w:val="24"/>
          <w:rtl/>
        </w:rPr>
        <w:t>,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ו</w:t>
      </w:r>
      <w:r w:rsidR="00B527F0">
        <w:rPr>
          <w:rFonts w:ascii="David" w:hAnsi="David" w:cs="David" w:hint="cs"/>
          <w:sz w:val="24"/>
          <w:szCs w:val="24"/>
          <w:rtl/>
        </w:rPr>
        <w:t>באותה מדינה מ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חוקקים חוק שכן </w:t>
      </w:r>
      <w:r w:rsidR="00B527F0">
        <w:rPr>
          <w:rFonts w:ascii="David" w:hAnsi="David" w:cs="David" w:hint="cs"/>
          <w:sz w:val="24"/>
          <w:szCs w:val="24"/>
          <w:rtl/>
        </w:rPr>
        <w:t>מתיר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לנשים</w:t>
      </w:r>
      <w:r w:rsidR="00B527F0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אלו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527F0">
        <w:rPr>
          <w:rFonts w:ascii="David" w:hAnsi="David" w:cs="David" w:hint="cs"/>
          <w:sz w:val="24"/>
          <w:szCs w:val="24"/>
          <w:rtl/>
        </w:rPr>
        <w:t>להיות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מועמד</w:t>
      </w:r>
      <w:r w:rsidR="00B26047">
        <w:rPr>
          <w:rFonts w:ascii="David" w:hAnsi="David" w:cs="David" w:hint="cs"/>
          <w:sz w:val="24"/>
          <w:szCs w:val="24"/>
          <w:rtl/>
        </w:rPr>
        <w:t>ו</w:t>
      </w:r>
      <w:r w:rsidR="00823DEB" w:rsidRPr="00DE7F52">
        <w:rPr>
          <w:rFonts w:ascii="David" w:hAnsi="David" w:cs="David" w:hint="cs"/>
          <w:sz w:val="24"/>
          <w:szCs w:val="24"/>
          <w:rtl/>
        </w:rPr>
        <w:t>ת בבחירות</w:t>
      </w:r>
      <w:r w:rsidR="00B527F0">
        <w:rPr>
          <w:rFonts w:ascii="David" w:hAnsi="David" w:cs="David" w:hint="cs"/>
          <w:sz w:val="24"/>
          <w:szCs w:val="24"/>
          <w:rtl/>
        </w:rPr>
        <w:t>,</w:t>
      </w:r>
      <w:r w:rsidR="00B26047">
        <w:rPr>
          <w:rFonts w:ascii="David" w:hAnsi="David" w:cs="David" w:hint="cs"/>
          <w:sz w:val="24"/>
          <w:szCs w:val="24"/>
          <w:rtl/>
        </w:rPr>
        <w:t xml:space="preserve"> </w:t>
      </w:r>
      <w:r w:rsidR="00B527F0">
        <w:rPr>
          <w:rFonts w:ascii="David" w:hAnsi="David" w:cs="David" w:hint="cs"/>
          <w:sz w:val="24"/>
          <w:szCs w:val="24"/>
          <w:rtl/>
        </w:rPr>
        <w:t xml:space="preserve">מתוך </w:t>
      </w:r>
      <w:r w:rsidR="00B26047">
        <w:rPr>
          <w:rFonts w:ascii="David" w:hAnsi="David" w:cs="David" w:hint="cs"/>
          <w:sz w:val="24"/>
          <w:szCs w:val="24"/>
          <w:rtl/>
        </w:rPr>
        <w:t>אמונה</w:t>
      </w:r>
      <w:r w:rsidR="00B527F0">
        <w:rPr>
          <w:rFonts w:ascii="David" w:hAnsi="David" w:cs="David" w:hint="cs"/>
          <w:sz w:val="24"/>
          <w:szCs w:val="24"/>
          <w:rtl/>
        </w:rPr>
        <w:t xml:space="preserve"> </w:t>
      </w:r>
      <w:r w:rsidR="00823DEB" w:rsidRPr="00DE7F52">
        <w:rPr>
          <w:rFonts w:ascii="David" w:hAnsi="David" w:cs="David" w:hint="cs"/>
          <w:sz w:val="24"/>
          <w:szCs w:val="24"/>
          <w:rtl/>
        </w:rPr>
        <w:t>שה</w:t>
      </w:r>
      <w:r w:rsidR="00B26047">
        <w:rPr>
          <w:rFonts w:ascii="David" w:hAnsi="David" w:cs="David" w:hint="cs"/>
          <w:sz w:val="24"/>
          <w:szCs w:val="24"/>
          <w:rtl/>
        </w:rPr>
        <w:t>ן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יכול</w:t>
      </w:r>
      <w:r w:rsidR="00B26047">
        <w:rPr>
          <w:rFonts w:ascii="David" w:hAnsi="David" w:cs="David" w:hint="cs"/>
          <w:sz w:val="24"/>
          <w:szCs w:val="24"/>
          <w:rtl/>
        </w:rPr>
        <w:t>ות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להוביל </w:t>
      </w:r>
      <w:r w:rsidR="00B527F0">
        <w:rPr>
          <w:rFonts w:ascii="David" w:hAnsi="David" w:cs="David" w:hint="cs"/>
          <w:sz w:val="24"/>
          <w:szCs w:val="24"/>
          <w:rtl/>
        </w:rPr>
        <w:t>וליזום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רעיונות </w:t>
      </w:r>
      <w:r w:rsidR="00B527F0">
        <w:rPr>
          <w:rFonts w:ascii="David" w:hAnsi="David" w:cs="David" w:hint="cs"/>
          <w:sz w:val="24"/>
          <w:szCs w:val="24"/>
          <w:rtl/>
        </w:rPr>
        <w:t>מ</w:t>
      </w:r>
      <w:r w:rsidR="00B26047">
        <w:rPr>
          <w:rFonts w:ascii="David" w:hAnsi="David" w:cs="David" w:hint="cs"/>
          <w:sz w:val="24"/>
          <w:szCs w:val="24"/>
          <w:rtl/>
        </w:rPr>
        <w:t>ת</w:t>
      </w:r>
      <w:r w:rsidR="00B527F0">
        <w:rPr>
          <w:rFonts w:ascii="David" w:hAnsi="David" w:cs="David" w:hint="cs"/>
          <w:sz w:val="24"/>
          <w:szCs w:val="24"/>
          <w:rtl/>
        </w:rPr>
        <w:t>קדמים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, החוק </w:t>
      </w:r>
      <w:r w:rsidR="00B26047">
        <w:rPr>
          <w:rFonts w:ascii="David" w:hAnsi="David" w:cs="David" w:hint="cs"/>
          <w:sz w:val="24"/>
          <w:szCs w:val="24"/>
          <w:rtl/>
        </w:rPr>
        <w:t>מ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כיל את </w:t>
      </w:r>
      <w:r w:rsidR="00B26047">
        <w:rPr>
          <w:rFonts w:ascii="David" w:hAnsi="David" w:cs="David" w:hint="cs"/>
          <w:sz w:val="24"/>
          <w:szCs w:val="24"/>
          <w:rtl/>
        </w:rPr>
        <w:t>הנשים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ומונע את</w:t>
      </w:r>
      <w:r w:rsidR="00823DEB" w:rsidRPr="00DE7F52">
        <w:rPr>
          <w:rFonts w:ascii="David" w:hAnsi="David" w:cs="David" w:hint="cs"/>
          <w:sz w:val="24"/>
          <w:szCs w:val="24"/>
          <w:rtl/>
        </w:rPr>
        <w:t xml:space="preserve"> הדרתן.</w:t>
      </w:r>
    </w:p>
    <w:p w:rsidR="00B26047" w:rsidRPr="00DE7F52" w:rsidRDefault="00B26047" w:rsidP="00B26047">
      <w:pPr>
        <w:pStyle w:val="a7"/>
        <w:rPr>
          <w:rFonts w:ascii="David" w:hAnsi="David" w:cs="David"/>
          <w:sz w:val="24"/>
          <w:szCs w:val="24"/>
        </w:rPr>
      </w:pPr>
    </w:p>
    <w:p w:rsidR="005B2C0C" w:rsidRDefault="00823DEB" w:rsidP="00522351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כבוד כלפי אחר</w:t>
      </w:r>
      <w:r w:rsidR="00B26047">
        <w:rPr>
          <w:rFonts w:ascii="David" w:hAnsi="David" w:cs="David" w:hint="cs"/>
          <w:sz w:val="24"/>
          <w:szCs w:val="24"/>
          <w:rtl/>
        </w:rPr>
        <w:t xml:space="preserve"> </w:t>
      </w:r>
      <w:r w:rsidR="00B26047" w:rsidRPr="00DE7F52">
        <w:rPr>
          <w:rFonts w:ascii="David" w:hAnsi="David" w:cs="David"/>
          <w:sz w:val="24"/>
          <w:szCs w:val="24"/>
        </w:rPr>
        <w:t>–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כאשר</w:t>
      </w:r>
      <w:r w:rsidR="00B26047">
        <w:rPr>
          <w:rFonts w:ascii="David" w:hAnsi="David" w:cs="David" w:hint="cs"/>
          <w:sz w:val="24"/>
          <w:szCs w:val="24"/>
          <w:rtl/>
        </w:rPr>
        <w:t xml:space="preserve"> אנו נותנים כבוד 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אדם </w:t>
      </w:r>
      <w:r w:rsidR="00B26047">
        <w:rPr>
          <w:rFonts w:ascii="David" w:hAnsi="David" w:cs="David" w:hint="cs"/>
          <w:sz w:val="24"/>
          <w:szCs w:val="24"/>
          <w:rtl/>
        </w:rPr>
        <w:t>שעומד מול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נו אנחנו </w:t>
      </w:r>
      <w:r w:rsidR="00B26047">
        <w:rPr>
          <w:rFonts w:ascii="David" w:hAnsi="David" w:cs="David" w:hint="cs"/>
          <w:sz w:val="24"/>
          <w:szCs w:val="24"/>
          <w:rtl/>
        </w:rPr>
        <w:t>בעצם נמנעים מלהדיר אותו.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למשל</w:t>
      </w:r>
      <w:r w:rsidR="00B26047">
        <w:rPr>
          <w:rFonts w:ascii="David" w:hAnsi="David" w:cs="David" w:hint="cs"/>
          <w:sz w:val="24"/>
          <w:szCs w:val="24"/>
          <w:rtl/>
        </w:rPr>
        <w:t>: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אני מכבדת את הבן שלי ונותנת לו</w:t>
      </w:r>
      <w:r w:rsidR="00B26047">
        <w:rPr>
          <w:rFonts w:ascii="David" w:hAnsi="David" w:cs="David" w:hint="cs"/>
          <w:sz w:val="24"/>
          <w:szCs w:val="24"/>
          <w:rtl/>
        </w:rPr>
        <w:t xml:space="preserve"> את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הכבוד </w:t>
      </w:r>
      <w:r w:rsidR="00B26047">
        <w:rPr>
          <w:rFonts w:ascii="David" w:hAnsi="David" w:cs="David" w:hint="cs"/>
          <w:sz w:val="24"/>
          <w:szCs w:val="24"/>
          <w:rtl/>
        </w:rPr>
        <w:t>שמגיע לו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כאשר אני</w:t>
      </w:r>
      <w:r w:rsidR="00B26047">
        <w:rPr>
          <w:rFonts w:ascii="David" w:hAnsi="David" w:cs="David" w:hint="cs"/>
          <w:sz w:val="24"/>
          <w:szCs w:val="24"/>
          <w:rtl/>
        </w:rPr>
        <w:t xml:space="preserve"> נותנת לו להבין שאני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מבינה אותו</w:t>
      </w:r>
      <w:r w:rsidR="00B26047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מסבירה </w:t>
      </w:r>
      <w:r w:rsidR="00B26047">
        <w:rPr>
          <w:rFonts w:ascii="David" w:hAnsi="David" w:cs="David" w:hint="cs"/>
          <w:sz w:val="24"/>
          <w:szCs w:val="24"/>
          <w:rtl/>
        </w:rPr>
        <w:t xml:space="preserve">לו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את </w:t>
      </w:r>
      <w:r w:rsidR="00B26047">
        <w:rPr>
          <w:rFonts w:ascii="David" w:hAnsi="David" w:cs="David" w:hint="cs"/>
          <w:sz w:val="24"/>
          <w:szCs w:val="24"/>
          <w:rtl/>
        </w:rPr>
        <w:t>כל התשובות 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שאלות שלו </w:t>
      </w:r>
      <w:r w:rsidR="00B26047">
        <w:rPr>
          <w:rFonts w:ascii="David" w:hAnsi="David" w:cs="David" w:hint="cs"/>
          <w:sz w:val="24"/>
          <w:szCs w:val="24"/>
          <w:rtl/>
        </w:rPr>
        <w:t>מבלי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לצעוק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B26047">
        <w:rPr>
          <w:rFonts w:ascii="David" w:hAnsi="David" w:cs="David" w:hint="cs"/>
          <w:sz w:val="24"/>
          <w:szCs w:val="24"/>
          <w:rtl/>
        </w:rPr>
        <w:t>עליו. כך הוא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תמיד </w:t>
      </w:r>
      <w:r w:rsidR="00B26047">
        <w:rPr>
          <w:rFonts w:ascii="David" w:hAnsi="David" w:cs="David" w:hint="cs"/>
          <w:sz w:val="24"/>
          <w:szCs w:val="24"/>
          <w:rtl/>
        </w:rPr>
        <w:t xml:space="preserve">ירגיש שהוא בן אדם מכובד ויש לו </w:t>
      </w:r>
      <w:r w:rsidRPr="00DE7F52">
        <w:rPr>
          <w:rFonts w:ascii="David" w:hAnsi="David" w:cs="David" w:hint="cs"/>
          <w:sz w:val="24"/>
          <w:szCs w:val="24"/>
          <w:rtl/>
        </w:rPr>
        <w:t>ערך</w:t>
      </w:r>
      <w:r w:rsidR="00B26047">
        <w:rPr>
          <w:rFonts w:ascii="David" w:hAnsi="David" w:cs="David" w:hint="cs"/>
          <w:sz w:val="24"/>
          <w:szCs w:val="24"/>
          <w:rtl/>
        </w:rPr>
        <w:t xml:space="preserve"> עצמי ו</w:t>
      </w:r>
      <w:r w:rsidRPr="00DE7F52">
        <w:rPr>
          <w:rFonts w:ascii="David" w:hAnsi="David" w:cs="David" w:hint="cs"/>
          <w:sz w:val="24"/>
          <w:szCs w:val="24"/>
          <w:rtl/>
        </w:rPr>
        <w:t>כבוד</w:t>
      </w:r>
      <w:r w:rsidR="00B26047">
        <w:rPr>
          <w:rFonts w:ascii="David" w:hAnsi="David" w:cs="David" w:hint="cs"/>
          <w:sz w:val="24"/>
          <w:szCs w:val="24"/>
          <w:rtl/>
        </w:rPr>
        <w:t xml:space="preserve"> שנשמר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מול אחרים</w:t>
      </w:r>
      <w:r w:rsidR="00B26047">
        <w:rPr>
          <w:rFonts w:ascii="David" w:hAnsi="David" w:cs="David" w:hint="cs"/>
          <w:sz w:val="24"/>
          <w:szCs w:val="24"/>
          <w:rtl/>
        </w:rPr>
        <w:t>.</w:t>
      </w:r>
      <w:r w:rsidR="00522351">
        <w:rPr>
          <w:rFonts w:ascii="David" w:hAnsi="David" w:cs="David" w:hint="cs"/>
          <w:sz w:val="24"/>
          <w:szCs w:val="24"/>
          <w:rtl/>
        </w:rPr>
        <w:t xml:space="preserve"> זה מונ</w:t>
      </w:r>
      <w:r w:rsidRPr="00DE7F52">
        <w:rPr>
          <w:rFonts w:ascii="David" w:hAnsi="David" w:cs="David" w:hint="cs"/>
          <w:sz w:val="24"/>
          <w:szCs w:val="24"/>
          <w:rtl/>
        </w:rPr>
        <w:t xml:space="preserve">ע </w:t>
      </w:r>
      <w:r w:rsidR="00522351">
        <w:rPr>
          <w:rFonts w:ascii="David" w:hAnsi="David" w:cs="David" w:hint="cs"/>
          <w:sz w:val="24"/>
          <w:szCs w:val="24"/>
          <w:rtl/>
        </w:rPr>
        <w:t xml:space="preserve">ממנו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להיות ילד מודר </w:t>
      </w:r>
      <w:r w:rsidR="00522351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הוא </w:t>
      </w:r>
      <w:r w:rsidR="005B2C0C" w:rsidRPr="00DE7F52">
        <w:rPr>
          <w:rFonts w:ascii="David" w:hAnsi="David" w:cs="David" w:hint="cs"/>
          <w:sz w:val="24"/>
          <w:szCs w:val="24"/>
          <w:rtl/>
        </w:rPr>
        <w:t xml:space="preserve">יכול להשתלב </w:t>
      </w:r>
      <w:r w:rsidR="00522351">
        <w:rPr>
          <w:rFonts w:ascii="David" w:hAnsi="David" w:cs="David" w:hint="cs"/>
          <w:sz w:val="24"/>
          <w:szCs w:val="24"/>
          <w:rtl/>
        </w:rPr>
        <w:t>ב</w:t>
      </w:r>
      <w:r w:rsidR="005B2C0C" w:rsidRPr="00DE7F52">
        <w:rPr>
          <w:rFonts w:ascii="David" w:hAnsi="David" w:cs="David" w:hint="cs"/>
          <w:sz w:val="24"/>
          <w:szCs w:val="24"/>
          <w:rtl/>
        </w:rPr>
        <w:t>חברה בכבוד.</w:t>
      </w:r>
    </w:p>
    <w:p w:rsidR="00B26047" w:rsidRPr="00DE7F52" w:rsidRDefault="00B26047" w:rsidP="00B26047">
      <w:pPr>
        <w:pStyle w:val="a7"/>
        <w:rPr>
          <w:rFonts w:ascii="David" w:hAnsi="David" w:cs="David"/>
          <w:sz w:val="24"/>
          <w:szCs w:val="24"/>
        </w:rPr>
      </w:pPr>
    </w:p>
    <w:p w:rsidR="005B2C0C" w:rsidRDefault="005B2C0C" w:rsidP="00EB6C55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הזדמנ</w:t>
      </w:r>
      <w:r w:rsidR="00522351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>יות שוות</w:t>
      </w:r>
      <w:r w:rsidR="00522351">
        <w:rPr>
          <w:rFonts w:ascii="David" w:hAnsi="David" w:cs="David" w:hint="cs"/>
          <w:sz w:val="24"/>
          <w:szCs w:val="24"/>
          <w:rtl/>
        </w:rPr>
        <w:t xml:space="preserve"> </w:t>
      </w:r>
      <w:r w:rsidR="00522351" w:rsidRPr="00DE7F52">
        <w:rPr>
          <w:rFonts w:ascii="David" w:hAnsi="David" w:cs="David"/>
          <w:sz w:val="24"/>
          <w:szCs w:val="24"/>
        </w:rPr>
        <w:t>–</w:t>
      </w:r>
      <w:r w:rsidR="00522351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522351">
        <w:rPr>
          <w:rFonts w:ascii="David" w:hAnsi="David" w:cs="David" w:hint="cs"/>
          <w:sz w:val="24"/>
          <w:szCs w:val="24"/>
          <w:rtl/>
        </w:rPr>
        <w:t>אם נניח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יש מועמדים להעסקה בחברת </w:t>
      </w:r>
      <w:proofErr w:type="spellStart"/>
      <w:r w:rsidRPr="00DE7F52">
        <w:rPr>
          <w:rFonts w:ascii="David" w:hAnsi="David" w:cs="David" w:hint="cs"/>
          <w:sz w:val="24"/>
          <w:szCs w:val="24"/>
          <w:rtl/>
        </w:rPr>
        <w:t>הייטק</w:t>
      </w:r>
      <w:proofErr w:type="spellEnd"/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522351">
        <w:rPr>
          <w:rFonts w:ascii="David" w:hAnsi="David" w:cs="David" w:hint="cs"/>
          <w:sz w:val="24"/>
          <w:szCs w:val="24"/>
          <w:rtl/>
        </w:rPr>
        <w:t>אשר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מפיצה </w:t>
      </w:r>
      <w:r w:rsidR="00522351" w:rsidRPr="00DE7F52">
        <w:rPr>
          <w:rFonts w:ascii="David" w:hAnsi="David" w:cs="David" w:hint="cs"/>
          <w:sz w:val="24"/>
          <w:szCs w:val="24"/>
          <w:rtl/>
        </w:rPr>
        <w:t>קריטריו</w:t>
      </w:r>
      <w:r w:rsidR="00EB6C55">
        <w:rPr>
          <w:rFonts w:ascii="David" w:hAnsi="David" w:cs="David" w:hint="cs"/>
          <w:sz w:val="24"/>
          <w:szCs w:val="24"/>
          <w:rtl/>
        </w:rPr>
        <w:t>ן</w:t>
      </w:r>
      <w:r w:rsidR="00522351">
        <w:rPr>
          <w:rFonts w:ascii="David" w:hAnsi="David" w:cs="David" w:hint="cs"/>
          <w:sz w:val="24"/>
          <w:szCs w:val="24"/>
          <w:rtl/>
        </w:rPr>
        <w:t xml:space="preserve"> ש</w:t>
      </w:r>
      <w:r w:rsidRPr="00DE7F52">
        <w:rPr>
          <w:rFonts w:ascii="David" w:hAnsi="David" w:cs="David" w:hint="cs"/>
          <w:sz w:val="24"/>
          <w:szCs w:val="24"/>
          <w:rtl/>
        </w:rPr>
        <w:t>על כל המועמדים להגיש את קורות החיים שלהם</w:t>
      </w:r>
      <w:r w:rsidR="00522351">
        <w:rPr>
          <w:rFonts w:ascii="David" w:hAnsi="David" w:cs="David" w:hint="cs"/>
          <w:sz w:val="24"/>
          <w:szCs w:val="24"/>
          <w:rtl/>
        </w:rPr>
        <w:t xml:space="preserve">,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החברה </w:t>
      </w:r>
      <w:r w:rsidR="00522351">
        <w:rPr>
          <w:rFonts w:ascii="David" w:hAnsi="David" w:cs="David" w:hint="cs"/>
          <w:sz w:val="24"/>
          <w:szCs w:val="24"/>
          <w:rtl/>
        </w:rPr>
        <w:t>צריכה לבחור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בעובד הרצוי רק לפי </w:t>
      </w:r>
      <w:r w:rsidR="00522351" w:rsidRPr="00DE7F52">
        <w:rPr>
          <w:rFonts w:ascii="David" w:hAnsi="David" w:cs="David" w:hint="cs"/>
          <w:sz w:val="24"/>
          <w:szCs w:val="24"/>
          <w:rtl/>
        </w:rPr>
        <w:t>הקריטריונים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המבוקשים ללא שום </w:t>
      </w:r>
      <w:r w:rsidR="00522351">
        <w:rPr>
          <w:rFonts w:ascii="David" w:hAnsi="David" w:cs="David" w:hint="cs"/>
          <w:sz w:val="24"/>
          <w:szCs w:val="24"/>
          <w:rtl/>
        </w:rPr>
        <w:t>מניעים אחרים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522351">
        <w:rPr>
          <w:rFonts w:ascii="David" w:hAnsi="David" w:cs="David" w:hint="cs"/>
          <w:sz w:val="24"/>
          <w:szCs w:val="24"/>
          <w:rtl/>
        </w:rPr>
        <w:t>אשר אינם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522351">
        <w:rPr>
          <w:rFonts w:ascii="David" w:hAnsi="David" w:cs="David" w:hint="cs"/>
          <w:sz w:val="24"/>
          <w:szCs w:val="24"/>
          <w:rtl/>
        </w:rPr>
        <w:t>מפורטים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522351" w:rsidRPr="00DE7F52">
        <w:rPr>
          <w:rFonts w:ascii="David" w:hAnsi="David" w:cs="David" w:hint="cs"/>
          <w:sz w:val="24"/>
          <w:szCs w:val="24"/>
          <w:rtl/>
        </w:rPr>
        <w:t>בקריטריונים</w:t>
      </w:r>
      <w:r w:rsidR="00522351">
        <w:rPr>
          <w:rFonts w:ascii="David" w:hAnsi="David" w:cs="David" w:hint="cs"/>
          <w:sz w:val="24"/>
          <w:szCs w:val="24"/>
          <w:rtl/>
        </w:rPr>
        <w:t xml:space="preserve"> שהוגדרו</w:t>
      </w:r>
      <w:r w:rsidRPr="00DE7F52">
        <w:rPr>
          <w:rFonts w:ascii="David" w:hAnsi="David" w:cs="David" w:hint="cs"/>
          <w:sz w:val="24"/>
          <w:szCs w:val="24"/>
          <w:rtl/>
        </w:rPr>
        <w:t>.</w:t>
      </w:r>
    </w:p>
    <w:p w:rsidR="00522351" w:rsidRPr="00DE7F52" w:rsidRDefault="00522351" w:rsidP="00522351">
      <w:pPr>
        <w:pStyle w:val="a7"/>
        <w:rPr>
          <w:rFonts w:ascii="David" w:hAnsi="David" w:cs="David"/>
          <w:sz w:val="24"/>
          <w:szCs w:val="24"/>
        </w:rPr>
      </w:pPr>
    </w:p>
    <w:p w:rsidR="005B2C0C" w:rsidRDefault="005B2C0C" w:rsidP="0029165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שותפות</w:t>
      </w:r>
      <w:r w:rsidR="00522351">
        <w:rPr>
          <w:rFonts w:ascii="David" w:hAnsi="David" w:cs="David" w:hint="cs"/>
          <w:sz w:val="24"/>
          <w:szCs w:val="24"/>
          <w:rtl/>
        </w:rPr>
        <w:t xml:space="preserve"> </w:t>
      </w:r>
      <w:r w:rsidR="00522351" w:rsidRPr="00DE7F52">
        <w:rPr>
          <w:rFonts w:ascii="David" w:hAnsi="David" w:cs="David"/>
          <w:sz w:val="24"/>
          <w:szCs w:val="24"/>
        </w:rPr>
        <w:t>–</w:t>
      </w:r>
      <w:r w:rsidR="00291659">
        <w:rPr>
          <w:rFonts w:ascii="David" w:hAnsi="David" w:cs="David" w:hint="cs"/>
          <w:sz w:val="24"/>
          <w:szCs w:val="24"/>
          <w:rtl/>
        </w:rPr>
        <w:t xml:space="preserve"> שיתוף של צדדים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שונים באותה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פעילות,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כמו </w:t>
      </w:r>
      <w:r w:rsidR="00291659">
        <w:rPr>
          <w:rFonts w:ascii="David" w:hAnsi="David" w:cs="David" w:hint="cs"/>
          <w:sz w:val="24"/>
          <w:szCs w:val="24"/>
          <w:rtl/>
        </w:rPr>
        <w:t>שיתוף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פעולה בין ש</w:t>
      </w:r>
      <w:r w:rsidR="00291659">
        <w:rPr>
          <w:rFonts w:ascii="David" w:hAnsi="David" w:cs="David" w:hint="cs"/>
          <w:sz w:val="24"/>
          <w:szCs w:val="24"/>
          <w:rtl/>
        </w:rPr>
        <w:t>נ</w:t>
      </w:r>
      <w:r w:rsidRPr="00DE7F52">
        <w:rPr>
          <w:rFonts w:ascii="David" w:hAnsi="David" w:cs="David" w:hint="cs"/>
          <w:sz w:val="24"/>
          <w:szCs w:val="24"/>
          <w:rtl/>
        </w:rPr>
        <w:t>י בתי ספר, בית ספר ערבי ובית ספר יהודי, דרך ת</w:t>
      </w:r>
      <w:r w:rsidR="00EB6C55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כנית עבודה משותפת </w:t>
      </w:r>
      <w:r w:rsidR="00291659">
        <w:rPr>
          <w:rFonts w:ascii="David" w:hAnsi="David" w:cs="David" w:hint="cs"/>
          <w:sz w:val="24"/>
          <w:szCs w:val="24"/>
          <w:rtl/>
        </w:rPr>
        <w:t>מבלי להתייחס לדת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ול</w:t>
      </w:r>
      <w:r w:rsidRPr="00DE7F52">
        <w:rPr>
          <w:rFonts w:ascii="David" w:hAnsi="David" w:cs="David" w:hint="cs"/>
          <w:sz w:val="24"/>
          <w:szCs w:val="24"/>
          <w:rtl/>
        </w:rPr>
        <w:t>לאום</w:t>
      </w:r>
      <w:r w:rsidR="00291659">
        <w:rPr>
          <w:rFonts w:ascii="David" w:hAnsi="David" w:cs="David" w:hint="cs"/>
          <w:sz w:val="24"/>
          <w:szCs w:val="24"/>
          <w:rtl/>
        </w:rPr>
        <w:t xml:space="preserve"> של התלמידים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מחליש</w:t>
      </w:r>
      <w:r w:rsidR="00291659">
        <w:rPr>
          <w:rFonts w:ascii="David" w:hAnsi="David" w:cs="David" w:hint="cs"/>
          <w:sz w:val="24"/>
          <w:szCs w:val="24"/>
          <w:rtl/>
        </w:rPr>
        <w:t xml:space="preserve"> את הסיכוי שקבוצה אחת תבחר להדיר את הקבוצה השנייה, למרות השוני ביניהן. </w:t>
      </w:r>
    </w:p>
    <w:p w:rsidR="00291659" w:rsidRPr="00DE7F52" w:rsidRDefault="00291659" w:rsidP="00291659">
      <w:pPr>
        <w:pStyle w:val="a7"/>
        <w:rPr>
          <w:rFonts w:ascii="David" w:hAnsi="David" w:cs="David"/>
          <w:sz w:val="24"/>
          <w:szCs w:val="24"/>
        </w:rPr>
      </w:pPr>
    </w:p>
    <w:p w:rsidR="005B2C0C" w:rsidRPr="00DE7F52" w:rsidRDefault="00EE762A" w:rsidP="0029165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צמצום פערים</w:t>
      </w:r>
      <w:r w:rsidR="00291659">
        <w:rPr>
          <w:rFonts w:ascii="David" w:hAnsi="David" w:cs="David" w:hint="cs"/>
          <w:sz w:val="24"/>
          <w:szCs w:val="24"/>
          <w:rtl/>
        </w:rPr>
        <w:t xml:space="preserve"> </w:t>
      </w:r>
      <w:r w:rsidR="00291659" w:rsidRPr="00DE7F52">
        <w:rPr>
          <w:rFonts w:ascii="David" w:hAnsi="David" w:cs="David"/>
          <w:sz w:val="24"/>
          <w:szCs w:val="24"/>
        </w:rPr>
        <w:t>–</w:t>
      </w:r>
      <w:r w:rsidR="00291659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בחברות מסוימות מצמצמים פערים על ידי שילוב המועמדים בתוך </w:t>
      </w:r>
      <w:r w:rsidR="00291659" w:rsidRPr="00DE7F52">
        <w:rPr>
          <w:rFonts w:ascii="David" w:hAnsi="David" w:cs="David" w:hint="cs"/>
          <w:sz w:val="24"/>
          <w:szCs w:val="24"/>
          <w:rtl/>
        </w:rPr>
        <w:t>מסגרות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לימודיות כמו השתלמויות או קורסים שונים</w:t>
      </w:r>
      <w:r w:rsidR="00291659">
        <w:rPr>
          <w:rFonts w:ascii="David" w:hAnsi="David" w:cs="David" w:hint="cs"/>
          <w:sz w:val="24"/>
          <w:szCs w:val="24"/>
          <w:rtl/>
        </w:rPr>
        <w:t>,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כדי להכשיר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את המועמדים </w:t>
      </w:r>
      <w:r w:rsidR="00291659">
        <w:rPr>
          <w:rFonts w:ascii="David" w:hAnsi="David" w:cs="David" w:hint="cs"/>
          <w:sz w:val="24"/>
          <w:szCs w:val="24"/>
          <w:rtl/>
        </w:rPr>
        <w:t>ולהגביר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את הסיכויים שלהם להתקבל לעבודה</w:t>
      </w:r>
      <w:r w:rsidR="00291659">
        <w:rPr>
          <w:rFonts w:ascii="David" w:hAnsi="David" w:cs="David" w:hint="cs"/>
          <w:sz w:val="24"/>
          <w:szCs w:val="24"/>
          <w:rtl/>
        </w:rPr>
        <w:t xml:space="preserve">. בדרך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זו </w:t>
      </w:r>
      <w:r w:rsidR="00291659">
        <w:rPr>
          <w:rFonts w:ascii="David" w:hAnsi="David" w:cs="David" w:hint="cs"/>
          <w:sz w:val="24"/>
          <w:szCs w:val="24"/>
          <w:rtl/>
        </w:rPr>
        <w:t>ניתן לצמצ</w:t>
      </w:r>
      <w:r w:rsidRPr="00DE7F52">
        <w:rPr>
          <w:rFonts w:ascii="David" w:hAnsi="David" w:cs="David" w:hint="cs"/>
          <w:sz w:val="24"/>
          <w:szCs w:val="24"/>
          <w:rtl/>
        </w:rPr>
        <w:t>ם הפערים בין שלל המועמדים.</w:t>
      </w:r>
    </w:p>
    <w:p w:rsidR="005B2C0C" w:rsidRPr="00DE7F52" w:rsidRDefault="005B2C0C" w:rsidP="005B2C0C">
      <w:pPr>
        <w:rPr>
          <w:rFonts w:ascii="David" w:hAnsi="David" w:cs="David"/>
          <w:sz w:val="24"/>
          <w:szCs w:val="24"/>
          <w:rtl/>
        </w:rPr>
      </w:pPr>
    </w:p>
    <w:p w:rsidR="005B2C0C" w:rsidRPr="00DE7F52" w:rsidRDefault="005B2C0C" w:rsidP="0004663C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הקשבה</w:t>
      </w:r>
      <w:r w:rsidR="00291659">
        <w:rPr>
          <w:rFonts w:ascii="David" w:hAnsi="David" w:cs="David" w:hint="cs"/>
          <w:sz w:val="24"/>
          <w:szCs w:val="24"/>
          <w:rtl/>
        </w:rPr>
        <w:t xml:space="preserve"> </w:t>
      </w:r>
      <w:r w:rsidR="00291659" w:rsidRPr="00DE7F52">
        <w:rPr>
          <w:rFonts w:ascii="David" w:hAnsi="David" w:cs="David"/>
          <w:sz w:val="24"/>
          <w:szCs w:val="24"/>
        </w:rPr>
        <w:t>–</w:t>
      </w:r>
      <w:r w:rsidR="00291659">
        <w:rPr>
          <w:rFonts w:ascii="David" w:hAnsi="David" w:cs="David" w:hint="cs"/>
          <w:sz w:val="24"/>
          <w:szCs w:val="24"/>
          <w:rtl/>
        </w:rPr>
        <w:t xml:space="preserve"> אמצעי שיכול לעזור למנוע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EE762A" w:rsidRPr="00DE7F52">
        <w:rPr>
          <w:rFonts w:ascii="David" w:hAnsi="David" w:cs="David" w:hint="cs"/>
          <w:sz w:val="24"/>
          <w:szCs w:val="24"/>
          <w:rtl/>
        </w:rPr>
        <w:t>הדרה</w:t>
      </w:r>
      <w:r w:rsidR="00291659">
        <w:rPr>
          <w:rFonts w:ascii="David" w:hAnsi="David" w:cs="David" w:hint="cs"/>
          <w:sz w:val="24"/>
          <w:szCs w:val="24"/>
          <w:rtl/>
        </w:rPr>
        <w:t>.</w:t>
      </w:r>
      <w:r w:rsidR="00EE762A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אם</w:t>
      </w:r>
      <w:r w:rsidR="00EE762A" w:rsidRPr="00DE7F52">
        <w:rPr>
          <w:rFonts w:ascii="David" w:hAnsi="David" w:cs="David" w:hint="cs"/>
          <w:sz w:val="24"/>
          <w:szCs w:val="24"/>
          <w:rtl/>
        </w:rPr>
        <w:t xml:space="preserve"> למשל</w:t>
      </w:r>
      <w:r w:rsidR="00291659">
        <w:rPr>
          <w:rFonts w:ascii="David" w:hAnsi="David" w:cs="David" w:hint="cs"/>
          <w:sz w:val="24"/>
          <w:szCs w:val="24"/>
          <w:rtl/>
        </w:rPr>
        <w:t xml:space="preserve"> אני מורה ובכיתה שלי יש</w:t>
      </w:r>
      <w:r w:rsidR="00EE762A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 w:rsidRPr="00DE7F52">
        <w:rPr>
          <w:rFonts w:ascii="David" w:hAnsi="David" w:cs="David" w:hint="cs"/>
          <w:sz w:val="24"/>
          <w:szCs w:val="24"/>
          <w:rtl/>
        </w:rPr>
        <w:t>ת</w:t>
      </w:r>
      <w:r w:rsidR="00291659">
        <w:rPr>
          <w:rFonts w:ascii="David" w:hAnsi="David" w:cs="David" w:hint="cs"/>
          <w:sz w:val="24"/>
          <w:szCs w:val="24"/>
          <w:rtl/>
        </w:rPr>
        <w:t>ל</w:t>
      </w:r>
      <w:r w:rsidR="00291659" w:rsidRPr="00DE7F52">
        <w:rPr>
          <w:rFonts w:ascii="David" w:hAnsi="David" w:cs="David" w:hint="cs"/>
          <w:sz w:val="24"/>
          <w:szCs w:val="24"/>
          <w:rtl/>
        </w:rPr>
        <w:t xml:space="preserve">מיד </w:t>
      </w:r>
      <w:r w:rsidR="00291659">
        <w:rPr>
          <w:rFonts w:ascii="David" w:hAnsi="David" w:cs="David" w:hint="cs"/>
          <w:sz w:val="24"/>
          <w:szCs w:val="24"/>
          <w:rtl/>
        </w:rPr>
        <w:t xml:space="preserve">שהוא </w:t>
      </w:r>
      <w:r w:rsidR="00291659" w:rsidRPr="00DE7F52">
        <w:rPr>
          <w:rFonts w:ascii="David" w:hAnsi="David" w:cs="David" w:hint="cs"/>
          <w:sz w:val="24"/>
          <w:szCs w:val="24"/>
          <w:rtl/>
        </w:rPr>
        <w:t>ילד מכיתת חינוך מיוחד</w:t>
      </w:r>
      <w:r w:rsidR="00291659">
        <w:rPr>
          <w:rFonts w:ascii="David" w:hAnsi="David" w:cs="David" w:hint="cs"/>
          <w:sz w:val="24"/>
          <w:szCs w:val="24"/>
          <w:rtl/>
        </w:rPr>
        <w:t>,</w:t>
      </w:r>
      <w:r w:rsidR="00291659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291659">
        <w:rPr>
          <w:rFonts w:ascii="David" w:hAnsi="David" w:cs="David" w:hint="cs"/>
          <w:sz w:val="24"/>
          <w:szCs w:val="24"/>
          <w:rtl/>
        </w:rPr>
        <w:t>ואף</w:t>
      </w:r>
      <w:r w:rsidR="00291659" w:rsidRPr="00DE7F52">
        <w:rPr>
          <w:rFonts w:ascii="David" w:hAnsi="David" w:cs="David" w:hint="cs"/>
          <w:sz w:val="24"/>
          <w:szCs w:val="24"/>
          <w:rtl/>
        </w:rPr>
        <w:t xml:space="preserve"> ילד בסיכון</w:t>
      </w:r>
      <w:r w:rsidR="0004663C">
        <w:rPr>
          <w:rFonts w:ascii="David" w:hAnsi="David" w:cs="David" w:hint="cs"/>
          <w:sz w:val="24"/>
          <w:szCs w:val="24"/>
          <w:rtl/>
        </w:rPr>
        <w:t>,</w:t>
      </w:r>
      <w:r w:rsidR="00291659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>ו</w:t>
      </w:r>
      <w:r w:rsidR="00EE762A" w:rsidRPr="00DE7F52">
        <w:rPr>
          <w:rFonts w:ascii="David" w:hAnsi="David" w:cs="David" w:hint="cs"/>
          <w:sz w:val="24"/>
          <w:szCs w:val="24"/>
          <w:rtl/>
        </w:rPr>
        <w:t xml:space="preserve">בכל שיעור </w:t>
      </w:r>
      <w:r w:rsidR="00A703B9">
        <w:rPr>
          <w:rFonts w:ascii="David" w:hAnsi="David" w:cs="David" w:hint="cs"/>
          <w:sz w:val="24"/>
          <w:szCs w:val="24"/>
          <w:rtl/>
        </w:rPr>
        <w:t xml:space="preserve">אני </w:t>
      </w:r>
      <w:r w:rsidR="00EE762A" w:rsidRPr="00DE7F52">
        <w:rPr>
          <w:rFonts w:ascii="David" w:hAnsi="David" w:cs="David" w:hint="cs"/>
          <w:sz w:val="24"/>
          <w:szCs w:val="24"/>
          <w:rtl/>
        </w:rPr>
        <w:t xml:space="preserve">מקשיבה לו ונותנת לו הזדמנות לדבר </w:t>
      </w:r>
      <w:r w:rsidR="000F1FB8" w:rsidRPr="00DE7F52">
        <w:rPr>
          <w:rFonts w:ascii="David" w:hAnsi="David" w:cs="David" w:hint="cs"/>
          <w:sz w:val="24"/>
          <w:szCs w:val="24"/>
          <w:rtl/>
        </w:rPr>
        <w:t>מולי ומול התלמידים</w:t>
      </w:r>
      <w:r w:rsidR="0004663C">
        <w:rPr>
          <w:rFonts w:ascii="David" w:hAnsi="David" w:cs="David" w:hint="cs"/>
          <w:sz w:val="24"/>
          <w:szCs w:val="24"/>
          <w:rtl/>
        </w:rPr>
        <w:t xml:space="preserve"> האחרים</w:t>
      </w:r>
      <w:r w:rsidR="000F1FB8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>וכולם</w:t>
      </w:r>
      <w:r w:rsidR="000F1FB8" w:rsidRPr="00DE7F52">
        <w:rPr>
          <w:rFonts w:ascii="David" w:hAnsi="David" w:cs="David" w:hint="cs"/>
          <w:sz w:val="24"/>
          <w:szCs w:val="24"/>
          <w:rtl/>
        </w:rPr>
        <w:t xml:space="preserve"> מקשיבים לו</w:t>
      </w:r>
      <w:r w:rsidR="0004663C">
        <w:rPr>
          <w:rFonts w:ascii="David" w:hAnsi="David" w:cs="David" w:hint="cs"/>
          <w:sz w:val="24"/>
          <w:szCs w:val="24"/>
          <w:rtl/>
        </w:rPr>
        <w:t>,</w:t>
      </w:r>
      <w:r w:rsidR="000F1FB8" w:rsidRPr="00DE7F52">
        <w:rPr>
          <w:rFonts w:ascii="David" w:hAnsi="David" w:cs="David" w:hint="cs"/>
          <w:sz w:val="24"/>
          <w:szCs w:val="24"/>
          <w:rtl/>
        </w:rPr>
        <w:t xml:space="preserve"> אני מונעת הדרה </w:t>
      </w:r>
      <w:r w:rsidR="0004663C">
        <w:rPr>
          <w:rFonts w:ascii="David" w:hAnsi="David" w:cs="David" w:hint="cs"/>
          <w:sz w:val="24"/>
          <w:szCs w:val="24"/>
          <w:rtl/>
        </w:rPr>
        <w:t>ש</w:t>
      </w:r>
      <w:r w:rsidR="000F1FB8" w:rsidRPr="00DE7F52">
        <w:rPr>
          <w:rFonts w:ascii="David" w:hAnsi="David" w:cs="David" w:hint="cs"/>
          <w:sz w:val="24"/>
          <w:szCs w:val="24"/>
          <w:rtl/>
        </w:rPr>
        <w:t>ל</w:t>
      </w:r>
      <w:r w:rsidR="0004663C">
        <w:rPr>
          <w:rFonts w:ascii="David" w:hAnsi="David" w:cs="David" w:hint="cs"/>
          <w:sz w:val="24"/>
          <w:szCs w:val="24"/>
          <w:rtl/>
        </w:rPr>
        <w:t xml:space="preserve"> </w:t>
      </w:r>
      <w:r w:rsidR="000F1FB8" w:rsidRPr="00DE7F52">
        <w:rPr>
          <w:rFonts w:ascii="David" w:hAnsi="David" w:cs="David" w:hint="cs"/>
          <w:sz w:val="24"/>
          <w:szCs w:val="24"/>
          <w:rtl/>
        </w:rPr>
        <w:t>תלמיד זה.</w:t>
      </w:r>
    </w:p>
    <w:p w:rsidR="000F1FB8" w:rsidRPr="00DE7F52" w:rsidRDefault="000F1FB8" w:rsidP="000F1FB8">
      <w:pPr>
        <w:pStyle w:val="a7"/>
        <w:rPr>
          <w:rFonts w:ascii="David" w:hAnsi="David" w:cs="David"/>
          <w:sz w:val="24"/>
          <w:szCs w:val="24"/>
          <w:rtl/>
        </w:rPr>
      </w:pPr>
    </w:p>
    <w:p w:rsidR="000F1FB8" w:rsidRPr="00DE7F52" w:rsidRDefault="000F1FB8" w:rsidP="00A703B9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lastRenderedPageBreak/>
        <w:t>תמיכה והשתייכות</w:t>
      </w:r>
      <w:r w:rsidR="0004663C">
        <w:rPr>
          <w:rFonts w:ascii="David" w:hAnsi="David" w:cs="David" w:hint="cs"/>
          <w:sz w:val="24"/>
          <w:szCs w:val="24"/>
          <w:rtl/>
        </w:rPr>
        <w:t xml:space="preserve"> </w:t>
      </w:r>
      <w:r w:rsidR="0004663C" w:rsidRPr="00DE7F52">
        <w:rPr>
          <w:rFonts w:ascii="David" w:hAnsi="David" w:cs="David"/>
          <w:sz w:val="24"/>
          <w:szCs w:val="24"/>
        </w:rPr>
        <w:t>–</w:t>
      </w:r>
      <w:r w:rsidR="0004663C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אני </w:t>
      </w:r>
      <w:r w:rsidR="0004663C">
        <w:rPr>
          <w:rFonts w:ascii="David" w:hAnsi="David" w:cs="David" w:hint="cs"/>
          <w:sz w:val="24"/>
          <w:szCs w:val="24"/>
          <w:rtl/>
        </w:rPr>
        <w:t xml:space="preserve">כמורה לכיתת חינוך מיוחד </w:t>
      </w:r>
      <w:r w:rsidRPr="00DE7F52">
        <w:rPr>
          <w:rFonts w:ascii="David" w:hAnsi="David" w:cs="David" w:hint="cs"/>
          <w:sz w:val="24"/>
          <w:szCs w:val="24"/>
          <w:rtl/>
        </w:rPr>
        <w:t>תמיד אומרת לתלמידים שאני תומכת בהם ו</w:t>
      </w:r>
      <w:r w:rsidR="0004663C">
        <w:rPr>
          <w:rFonts w:ascii="David" w:hAnsi="David" w:cs="David" w:hint="cs"/>
          <w:sz w:val="24"/>
          <w:szCs w:val="24"/>
          <w:rtl/>
        </w:rPr>
        <w:t xml:space="preserve">שאני </w:t>
      </w:r>
      <w:r w:rsidRPr="00DE7F52">
        <w:rPr>
          <w:rFonts w:ascii="David" w:hAnsi="David" w:cs="David" w:hint="cs"/>
          <w:sz w:val="24"/>
          <w:szCs w:val="24"/>
          <w:rtl/>
        </w:rPr>
        <w:t>מורת אם שלהם</w:t>
      </w:r>
      <w:r w:rsidR="0004663C">
        <w:rPr>
          <w:rFonts w:ascii="David" w:hAnsi="David" w:cs="David" w:hint="cs"/>
          <w:sz w:val="24"/>
          <w:szCs w:val="24"/>
          <w:rtl/>
        </w:rPr>
        <w:t>. כלומר אני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משייכת אותם </w:t>
      </w:r>
      <w:r w:rsidR="0004663C">
        <w:rPr>
          <w:rFonts w:ascii="David" w:hAnsi="David" w:cs="David" w:hint="cs"/>
          <w:sz w:val="24"/>
          <w:szCs w:val="24"/>
          <w:rtl/>
        </w:rPr>
        <w:t>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לי ואומרת להם </w:t>
      </w:r>
      <w:r w:rsidR="0004663C">
        <w:rPr>
          <w:rFonts w:ascii="David" w:hAnsi="David" w:cs="David" w:hint="cs"/>
          <w:sz w:val="24"/>
          <w:szCs w:val="24"/>
          <w:rtl/>
        </w:rPr>
        <w:t>שהם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כמו הבנים שלי ואני כמ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ו </w:t>
      </w:r>
      <w:proofErr w:type="spellStart"/>
      <w:r w:rsidR="003608F3" w:rsidRPr="00DE7F52">
        <w:rPr>
          <w:rFonts w:ascii="David" w:hAnsi="David" w:cs="David" w:hint="cs"/>
          <w:sz w:val="24"/>
          <w:szCs w:val="24"/>
          <w:rtl/>
        </w:rPr>
        <w:t>אמא</w:t>
      </w:r>
      <w:proofErr w:type="spellEnd"/>
      <w:r w:rsidR="0004663C">
        <w:rPr>
          <w:rFonts w:ascii="David" w:hAnsi="David" w:cs="David" w:hint="cs"/>
          <w:sz w:val="24"/>
          <w:szCs w:val="24"/>
          <w:rtl/>
        </w:rPr>
        <w:t xml:space="preserve"> שלהם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. </w:t>
      </w:r>
      <w:r w:rsidR="0004663C">
        <w:rPr>
          <w:rFonts w:ascii="David" w:hAnsi="David" w:cs="David" w:hint="cs"/>
          <w:sz w:val="24"/>
          <w:szCs w:val="24"/>
          <w:rtl/>
        </w:rPr>
        <w:t>אני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נותנת </w:t>
      </w:r>
      <w:r w:rsidR="0004663C">
        <w:rPr>
          <w:rFonts w:ascii="David" w:hAnsi="David" w:cs="David" w:hint="cs"/>
          <w:sz w:val="24"/>
          <w:szCs w:val="24"/>
          <w:rtl/>
        </w:rPr>
        <w:t>לקחת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חלק בקבלת ה</w:t>
      </w:r>
      <w:r w:rsidR="0004663C">
        <w:rPr>
          <w:rFonts w:ascii="David" w:hAnsi="David" w:cs="David" w:hint="cs"/>
          <w:sz w:val="24"/>
          <w:szCs w:val="24"/>
          <w:rtl/>
        </w:rPr>
        <w:t>ה</w:t>
      </w:r>
      <w:r w:rsidR="003608F3" w:rsidRPr="00DE7F52">
        <w:rPr>
          <w:rFonts w:ascii="David" w:hAnsi="David" w:cs="David" w:hint="cs"/>
          <w:sz w:val="24"/>
          <w:szCs w:val="24"/>
          <w:rtl/>
        </w:rPr>
        <w:t>חלטות בכיתה</w:t>
      </w:r>
      <w:r w:rsidRPr="00DE7F52">
        <w:rPr>
          <w:rFonts w:ascii="David" w:hAnsi="David" w:cs="David" w:hint="cs"/>
          <w:sz w:val="24"/>
          <w:szCs w:val="24"/>
          <w:rtl/>
          <w:lang w:bidi="ar-JO"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 xml:space="preserve">וגורמת להם להרגיש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שייכות </w:t>
      </w:r>
      <w:r w:rsidR="0004663C">
        <w:rPr>
          <w:rFonts w:ascii="David" w:hAnsi="David" w:cs="David" w:hint="cs"/>
          <w:sz w:val="24"/>
          <w:szCs w:val="24"/>
          <w:rtl/>
        </w:rPr>
        <w:t>א</w:t>
      </w:r>
      <w:r w:rsidRPr="00DE7F52">
        <w:rPr>
          <w:rFonts w:ascii="David" w:hAnsi="David" w:cs="David" w:hint="cs"/>
          <w:sz w:val="24"/>
          <w:szCs w:val="24"/>
          <w:rtl/>
        </w:rPr>
        <w:t>לי ולכיתה</w:t>
      </w:r>
      <w:r w:rsidR="0004663C">
        <w:rPr>
          <w:rFonts w:ascii="David" w:hAnsi="David" w:cs="David" w:hint="cs"/>
          <w:sz w:val="24"/>
          <w:szCs w:val="24"/>
          <w:rtl/>
        </w:rPr>
        <w:t xml:space="preserve">. כמו כן אני </w:t>
      </w:r>
      <w:r w:rsidR="0004663C" w:rsidRPr="00DE7F52">
        <w:rPr>
          <w:rFonts w:ascii="David" w:hAnsi="David" w:cs="David" w:hint="cs"/>
          <w:sz w:val="24"/>
          <w:szCs w:val="24"/>
          <w:rtl/>
        </w:rPr>
        <w:t xml:space="preserve">נותנת לכל תלמיד לצייר ציור מסוים ואני </w:t>
      </w:r>
      <w:r w:rsidR="0004663C">
        <w:rPr>
          <w:rFonts w:ascii="David" w:hAnsi="David" w:cs="David" w:hint="cs"/>
          <w:sz w:val="24"/>
          <w:szCs w:val="24"/>
          <w:rtl/>
        </w:rPr>
        <w:t xml:space="preserve">תולה את </w:t>
      </w:r>
      <w:r w:rsidR="00A703B9">
        <w:rPr>
          <w:rFonts w:ascii="David" w:hAnsi="David" w:cs="David" w:hint="cs"/>
          <w:sz w:val="24"/>
          <w:szCs w:val="24"/>
          <w:rtl/>
        </w:rPr>
        <w:t>הציורים ל</w:t>
      </w:r>
      <w:r w:rsidR="00A703B9" w:rsidRPr="00DE7F52">
        <w:rPr>
          <w:rFonts w:ascii="David" w:hAnsi="David" w:cs="David" w:hint="cs"/>
          <w:sz w:val="24"/>
          <w:szCs w:val="24"/>
          <w:rtl/>
        </w:rPr>
        <w:t xml:space="preserve">קישוט </w:t>
      </w:r>
      <w:r w:rsidR="0004663C" w:rsidRPr="00DE7F52">
        <w:rPr>
          <w:rFonts w:ascii="David" w:hAnsi="David" w:cs="David" w:hint="cs"/>
          <w:sz w:val="24"/>
          <w:szCs w:val="24"/>
          <w:rtl/>
        </w:rPr>
        <w:t>בכיתה</w:t>
      </w:r>
      <w:r w:rsidR="0004663C" w:rsidRPr="00DE7F52">
        <w:rPr>
          <w:rFonts w:ascii="David" w:hAnsi="David" w:cs="David" w:hint="cs"/>
          <w:sz w:val="24"/>
          <w:szCs w:val="24"/>
          <w:rtl/>
          <w:lang w:bidi="ar-JO"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>וגורמת להם</w:t>
      </w:r>
      <w:r w:rsidR="0004663C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>להרגיש</w:t>
      </w:r>
      <w:r w:rsidR="0004663C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04663C">
        <w:rPr>
          <w:rFonts w:ascii="David" w:hAnsi="David" w:cs="David" w:hint="cs"/>
          <w:sz w:val="24"/>
          <w:szCs w:val="24"/>
          <w:rtl/>
        </w:rPr>
        <w:t>שייכים</w:t>
      </w:r>
      <w:r w:rsidR="0004663C" w:rsidRPr="00DE7F52">
        <w:rPr>
          <w:rFonts w:ascii="David" w:hAnsi="David" w:cs="David" w:hint="cs"/>
          <w:sz w:val="24"/>
          <w:szCs w:val="24"/>
          <w:rtl/>
        </w:rPr>
        <w:t xml:space="preserve"> לכיתה.</w:t>
      </w:r>
      <w:r w:rsidR="0004663C">
        <w:rPr>
          <w:rFonts w:ascii="David" w:hAnsi="David" w:cs="David" w:hint="cs"/>
          <w:sz w:val="24"/>
          <w:szCs w:val="24"/>
          <w:rtl/>
        </w:rPr>
        <w:t xml:space="preserve"> בד</w:t>
      </w:r>
      <w:r w:rsidR="00A703B9">
        <w:rPr>
          <w:rFonts w:ascii="David" w:hAnsi="David" w:cs="David" w:hint="cs"/>
          <w:sz w:val="24"/>
          <w:szCs w:val="24"/>
          <w:rtl/>
        </w:rPr>
        <w:t>רך זו</w:t>
      </w:r>
      <w:r w:rsidR="0004663C">
        <w:rPr>
          <w:rFonts w:ascii="David" w:hAnsi="David" w:cs="David" w:hint="cs"/>
          <w:sz w:val="24"/>
          <w:szCs w:val="24"/>
          <w:rtl/>
        </w:rPr>
        <w:t xml:space="preserve"> אני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מונעת </w:t>
      </w:r>
      <w:r w:rsidR="0004663C">
        <w:rPr>
          <w:rFonts w:ascii="David" w:hAnsi="David" w:cs="David" w:hint="cs"/>
          <w:sz w:val="24"/>
          <w:szCs w:val="24"/>
          <w:rtl/>
        </w:rPr>
        <w:t xml:space="preserve">מהם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להיות </w:t>
      </w:r>
      <w:r w:rsidR="0004663C">
        <w:rPr>
          <w:rFonts w:ascii="David" w:hAnsi="David" w:cs="David" w:hint="cs"/>
          <w:sz w:val="24"/>
          <w:szCs w:val="24"/>
          <w:rtl/>
        </w:rPr>
        <w:t>מודרים.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F1FB8" w:rsidRPr="00DE7F52" w:rsidRDefault="000F1FB8" w:rsidP="000F1FB8">
      <w:pPr>
        <w:pStyle w:val="a7"/>
        <w:rPr>
          <w:rFonts w:ascii="David" w:hAnsi="David" w:cs="David"/>
          <w:sz w:val="24"/>
          <w:szCs w:val="24"/>
          <w:rtl/>
        </w:rPr>
      </w:pPr>
    </w:p>
    <w:p w:rsidR="000F1FB8" w:rsidRPr="00DE7F52" w:rsidRDefault="000F1FB8" w:rsidP="001871BD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גובה עיניים</w:t>
      </w:r>
      <w:r w:rsidR="0004663C">
        <w:rPr>
          <w:rFonts w:ascii="David" w:hAnsi="David" w:cs="David" w:hint="cs"/>
          <w:sz w:val="24"/>
          <w:szCs w:val="24"/>
          <w:rtl/>
        </w:rPr>
        <w:t xml:space="preserve"> </w:t>
      </w:r>
      <w:r w:rsidR="0004663C" w:rsidRPr="00DE7F52">
        <w:rPr>
          <w:rFonts w:ascii="David" w:hAnsi="David" w:cs="David"/>
          <w:sz w:val="24"/>
          <w:szCs w:val="24"/>
        </w:rPr>
        <w:t>–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1871BD">
        <w:rPr>
          <w:rFonts w:ascii="David" w:hAnsi="David" w:cs="David" w:hint="cs"/>
          <w:sz w:val="24"/>
          <w:szCs w:val="24"/>
          <w:rtl/>
        </w:rPr>
        <w:t>כ</w:t>
      </w:r>
      <w:r w:rsidRPr="00DE7F52">
        <w:rPr>
          <w:rFonts w:ascii="David" w:hAnsi="David" w:cs="David" w:hint="cs"/>
          <w:sz w:val="24"/>
          <w:szCs w:val="24"/>
          <w:rtl/>
        </w:rPr>
        <w:t>שמורה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מסוימת מדברת עם התלמיד שלה היא יורדת לגובה התלמיד</w:t>
      </w:r>
      <w:r w:rsidR="003608F3" w:rsidRPr="00DE7F52">
        <w:rPr>
          <w:rFonts w:ascii="David" w:hAnsi="David" w:cs="David" w:hint="cs"/>
          <w:sz w:val="24"/>
          <w:szCs w:val="24"/>
          <w:rtl/>
          <w:lang w:bidi="ar-JO"/>
        </w:rPr>
        <w:t xml:space="preserve"> </w:t>
      </w:r>
      <w:r w:rsidR="001871BD">
        <w:rPr>
          <w:rFonts w:ascii="David" w:hAnsi="David" w:cs="David" w:hint="cs"/>
          <w:sz w:val="24"/>
          <w:szCs w:val="24"/>
          <w:rtl/>
        </w:rPr>
        <w:t>ומדברת איתו באותו גובה.</w:t>
      </w:r>
      <w:r w:rsidRPr="00DE7F52">
        <w:rPr>
          <w:rFonts w:ascii="David" w:hAnsi="David" w:cs="David" w:hint="cs"/>
          <w:sz w:val="24"/>
          <w:szCs w:val="24"/>
          <w:rtl/>
          <w:lang w:bidi="ar-JO"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התלמיד ירגיש </w:t>
      </w:r>
      <w:r w:rsidR="001871BD">
        <w:rPr>
          <w:rFonts w:ascii="David" w:hAnsi="David" w:cs="David" w:hint="cs"/>
          <w:sz w:val="24"/>
          <w:szCs w:val="24"/>
          <w:rtl/>
        </w:rPr>
        <w:t>ב</w:t>
      </w:r>
      <w:r w:rsidRPr="00DE7F52">
        <w:rPr>
          <w:rFonts w:ascii="David" w:hAnsi="David" w:cs="David" w:hint="cs"/>
          <w:sz w:val="24"/>
          <w:szCs w:val="24"/>
          <w:rtl/>
        </w:rPr>
        <w:t xml:space="preserve">נוח לדבר אתה, בדרך זו </w:t>
      </w:r>
      <w:r w:rsidR="00633D90" w:rsidRPr="00DE7F52">
        <w:rPr>
          <w:rFonts w:ascii="David" w:hAnsi="David" w:cs="David" w:hint="cs"/>
          <w:sz w:val="24"/>
          <w:szCs w:val="24"/>
          <w:rtl/>
        </w:rPr>
        <w:t>אפשר למנוע הדרה לתלמיד זה.</w:t>
      </w:r>
    </w:p>
    <w:p w:rsidR="00633D90" w:rsidRPr="00DE7F52" w:rsidRDefault="00633D90" w:rsidP="00633D90">
      <w:pPr>
        <w:pStyle w:val="a7"/>
        <w:rPr>
          <w:rFonts w:ascii="David" w:hAnsi="David" w:cs="David"/>
          <w:sz w:val="24"/>
          <w:szCs w:val="24"/>
          <w:rtl/>
        </w:rPr>
      </w:pPr>
    </w:p>
    <w:p w:rsidR="00633D90" w:rsidRPr="00DE7F52" w:rsidRDefault="00D61F56" w:rsidP="001871BD">
      <w:pPr>
        <w:pStyle w:val="a7"/>
        <w:numPr>
          <w:ilvl w:val="0"/>
          <w:numId w:val="4"/>
        </w:numPr>
        <w:rPr>
          <w:rFonts w:ascii="David" w:hAnsi="David" w:cs="David"/>
          <w:sz w:val="24"/>
          <w:szCs w:val="24"/>
          <w:highlight w:val="yellow"/>
        </w:rPr>
      </w:pPr>
      <w:r w:rsidRPr="00DE7F52">
        <w:rPr>
          <w:rFonts w:ascii="David" w:hAnsi="David" w:cs="David" w:hint="cs"/>
          <w:sz w:val="24"/>
          <w:szCs w:val="24"/>
          <w:highlight w:val="yellow"/>
          <w:rtl/>
        </w:rPr>
        <w:t>הדד</w:t>
      </w:r>
      <w:r w:rsidR="001871BD">
        <w:rPr>
          <w:rFonts w:ascii="David" w:hAnsi="David" w:cs="David" w:hint="cs"/>
          <w:sz w:val="24"/>
          <w:szCs w:val="24"/>
          <w:highlight w:val="yellow"/>
          <w:rtl/>
        </w:rPr>
        <w:t>י</w:t>
      </w:r>
      <w:r w:rsidRPr="00DE7F52">
        <w:rPr>
          <w:rFonts w:ascii="David" w:hAnsi="David" w:cs="David" w:hint="cs"/>
          <w:sz w:val="24"/>
          <w:szCs w:val="24"/>
          <w:highlight w:val="yellow"/>
          <w:rtl/>
        </w:rPr>
        <w:t>ות</w:t>
      </w:r>
      <w:r w:rsidR="001871BD">
        <w:rPr>
          <w:rFonts w:ascii="David" w:hAnsi="David" w:cs="David" w:hint="cs"/>
          <w:sz w:val="24"/>
          <w:szCs w:val="24"/>
          <w:rtl/>
        </w:rPr>
        <w:t xml:space="preserve"> </w:t>
      </w:r>
      <w:r w:rsidR="001871BD" w:rsidRPr="00DE7F52">
        <w:rPr>
          <w:rFonts w:ascii="David" w:hAnsi="David" w:cs="David"/>
          <w:sz w:val="24"/>
          <w:szCs w:val="24"/>
        </w:rPr>
        <w:t>–</w:t>
      </w:r>
      <w:r w:rsidRPr="00DE7F52">
        <w:rPr>
          <w:rFonts w:ascii="David" w:hAnsi="David" w:cs="David" w:hint="cs"/>
          <w:sz w:val="24"/>
          <w:szCs w:val="24"/>
          <w:highlight w:val="yellow"/>
          <w:rtl/>
        </w:rPr>
        <w:t>האדם משפיע ומושפע מסביבתו</w:t>
      </w:r>
      <w:r w:rsidR="001801CB" w:rsidRPr="00DE7F52">
        <w:rPr>
          <w:rFonts w:ascii="David" w:hAnsi="David" w:cs="David" w:hint="cs"/>
          <w:sz w:val="24"/>
          <w:szCs w:val="24"/>
          <w:highlight w:val="yellow"/>
          <w:rtl/>
        </w:rPr>
        <w:t xml:space="preserve">, וחלק גדול </w:t>
      </w:r>
      <w:r w:rsidR="001871BD">
        <w:rPr>
          <w:rFonts w:ascii="David" w:hAnsi="David" w:cs="David" w:hint="cs"/>
          <w:sz w:val="24"/>
          <w:szCs w:val="24"/>
          <w:highlight w:val="yellow"/>
          <w:rtl/>
        </w:rPr>
        <w:t>מהקשיים שלו</w:t>
      </w:r>
      <w:r w:rsidR="001801CB" w:rsidRPr="00DE7F52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proofErr w:type="spellStart"/>
      <w:r w:rsidR="001871BD">
        <w:rPr>
          <w:rFonts w:ascii="David" w:hAnsi="David" w:cs="David" w:hint="cs"/>
          <w:sz w:val="24"/>
          <w:szCs w:val="24"/>
          <w:highlight w:val="yellow"/>
          <w:rtl/>
        </w:rPr>
        <w:t>ומהחוזקות</w:t>
      </w:r>
      <w:proofErr w:type="spellEnd"/>
      <w:r w:rsidR="001871BD">
        <w:rPr>
          <w:rFonts w:ascii="David" w:hAnsi="David" w:cs="David" w:hint="cs"/>
          <w:sz w:val="24"/>
          <w:szCs w:val="24"/>
          <w:highlight w:val="yellow"/>
          <w:rtl/>
        </w:rPr>
        <w:t xml:space="preserve"> שלו</w:t>
      </w:r>
      <w:r w:rsidR="001801CB" w:rsidRPr="00DE7F52">
        <w:rPr>
          <w:rFonts w:ascii="David" w:hAnsi="David" w:cs="David" w:hint="cs"/>
          <w:sz w:val="24"/>
          <w:szCs w:val="24"/>
          <w:highlight w:val="yellow"/>
          <w:rtl/>
        </w:rPr>
        <w:t xml:space="preserve"> נובעים מאיזון או מחוסר איזון בין עולמו הפנימי וסביבתו.</w:t>
      </w:r>
      <w:bookmarkStart w:id="1" w:name="_GoBack"/>
      <w:bookmarkEnd w:id="1"/>
    </w:p>
    <w:p w:rsidR="00633D90" w:rsidRPr="00DE7F52" w:rsidRDefault="00633D90" w:rsidP="00633D90">
      <w:pPr>
        <w:pStyle w:val="a7"/>
        <w:rPr>
          <w:rFonts w:ascii="David" w:hAnsi="David" w:cs="David"/>
          <w:sz w:val="24"/>
          <w:szCs w:val="24"/>
          <w:rtl/>
        </w:rPr>
      </w:pPr>
    </w:p>
    <w:p w:rsidR="00633D90" w:rsidRPr="00DE7F52" w:rsidRDefault="00633D90" w:rsidP="00633D90">
      <w:pPr>
        <w:rPr>
          <w:rFonts w:ascii="David" w:hAnsi="David" w:cs="David"/>
          <w:sz w:val="24"/>
          <w:szCs w:val="24"/>
          <w:rtl/>
        </w:rPr>
      </w:pPr>
    </w:p>
    <w:p w:rsidR="005B2C0C" w:rsidRPr="00DE7F52" w:rsidRDefault="00633D90" w:rsidP="001871BD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אנחנו חייבים להעניק לתלמידים שלנו את כל </w:t>
      </w:r>
      <w:r w:rsidR="001871BD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ערכים </w:t>
      </w:r>
      <w:r w:rsidR="001871BD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אלה על מנת למנוע </w:t>
      </w:r>
      <w:r w:rsidR="001871BD">
        <w:rPr>
          <w:rFonts w:ascii="David" w:hAnsi="David" w:cs="David" w:hint="cs"/>
          <w:sz w:val="24"/>
          <w:szCs w:val="24"/>
          <w:rtl/>
        </w:rPr>
        <w:t>מהם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1871BD">
        <w:rPr>
          <w:rFonts w:ascii="David" w:hAnsi="David" w:cs="David" w:hint="cs"/>
          <w:sz w:val="24"/>
          <w:szCs w:val="24"/>
          <w:rtl/>
        </w:rPr>
        <w:t>להיות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1871BD">
        <w:rPr>
          <w:rFonts w:ascii="David" w:hAnsi="David" w:cs="David" w:hint="cs"/>
          <w:sz w:val="24"/>
          <w:szCs w:val="24"/>
          <w:rtl/>
        </w:rPr>
        <w:t>מודרים.</w:t>
      </w:r>
    </w:p>
    <w:p w:rsidR="00EB4D92" w:rsidRPr="00DE7F52" w:rsidRDefault="00633D90" w:rsidP="006A55A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זה מה של</w:t>
      </w:r>
      <w:r w:rsidR="003608F3" w:rsidRPr="00DE7F52">
        <w:rPr>
          <w:rFonts w:ascii="David" w:hAnsi="David" w:cs="David" w:hint="cs"/>
          <w:sz w:val="24"/>
          <w:szCs w:val="24"/>
          <w:rtl/>
        </w:rPr>
        <w:t>מדנו בשיעור הראשון</w:t>
      </w:r>
      <w:r w:rsidR="006A55A2">
        <w:rPr>
          <w:rFonts w:ascii="David" w:hAnsi="David" w:cs="David" w:hint="cs"/>
          <w:sz w:val="24"/>
          <w:szCs w:val="24"/>
          <w:rtl/>
        </w:rPr>
        <w:t>.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בסוף השיעור חשבתי </w:t>
      </w:r>
      <w:r w:rsidR="006A55A2">
        <w:rPr>
          <w:rFonts w:ascii="David" w:hAnsi="David" w:cs="David" w:hint="cs"/>
          <w:sz w:val="24"/>
          <w:szCs w:val="24"/>
          <w:rtl/>
        </w:rPr>
        <w:t>ל</w:t>
      </w:r>
      <w:r w:rsidR="003608F3" w:rsidRPr="00DE7F52">
        <w:rPr>
          <w:rFonts w:ascii="David" w:hAnsi="David" w:cs="David" w:hint="cs"/>
          <w:sz w:val="24"/>
          <w:szCs w:val="24"/>
          <w:rtl/>
        </w:rPr>
        <w:t>עצמי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על התלמידים </w:t>
      </w:r>
      <w:r w:rsidR="006A55A2">
        <w:rPr>
          <w:rFonts w:ascii="David" w:hAnsi="David" w:cs="David" w:hint="cs"/>
          <w:sz w:val="24"/>
          <w:szCs w:val="24"/>
          <w:rtl/>
        </w:rPr>
        <w:t xml:space="preserve">שלומדים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אצלי בכיתה ועל כל התלמידים </w:t>
      </w:r>
      <w:r w:rsidR="006A55A2">
        <w:rPr>
          <w:rFonts w:ascii="David" w:hAnsi="David" w:cs="David" w:hint="cs"/>
          <w:sz w:val="24"/>
          <w:szCs w:val="24"/>
          <w:rtl/>
        </w:rPr>
        <w:t>ככלל,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ובאמת יכולתי ל</w:t>
      </w:r>
      <w:r w:rsidR="006A55A2">
        <w:rPr>
          <w:rFonts w:ascii="David" w:hAnsi="David" w:cs="David" w:hint="cs"/>
          <w:sz w:val="24"/>
          <w:szCs w:val="24"/>
          <w:rtl/>
        </w:rPr>
        <w:t>חוש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את ההדרה הגדולה אצלנו מול התלמידים. </w:t>
      </w:r>
      <w:r w:rsidR="00EB4D92" w:rsidRPr="00DE7F52">
        <w:rPr>
          <w:rFonts w:ascii="David" w:hAnsi="David" w:cs="David" w:hint="cs"/>
          <w:sz w:val="24"/>
          <w:szCs w:val="24"/>
          <w:rtl/>
        </w:rPr>
        <w:t>יש הרב</w:t>
      </w:r>
      <w:r w:rsidR="006A55A2">
        <w:rPr>
          <w:rFonts w:ascii="David" w:hAnsi="David" w:cs="David" w:hint="cs"/>
          <w:sz w:val="24"/>
          <w:szCs w:val="24"/>
          <w:rtl/>
        </w:rPr>
        <w:t>ה מורים ש</w:t>
      </w:r>
      <w:r w:rsidR="003608F3" w:rsidRPr="00DE7F52">
        <w:rPr>
          <w:rFonts w:ascii="David" w:hAnsi="David" w:cs="David" w:hint="cs"/>
          <w:sz w:val="24"/>
          <w:szCs w:val="24"/>
          <w:rtl/>
        </w:rPr>
        <w:t>מפספסים את כל הערכים</w:t>
      </w:r>
      <w:r w:rsidR="006A55A2">
        <w:rPr>
          <w:rFonts w:ascii="David" w:hAnsi="David" w:cs="David" w:hint="cs"/>
          <w:sz w:val="24"/>
          <w:szCs w:val="24"/>
          <w:rtl/>
        </w:rPr>
        <w:t xml:space="preserve"> שלמדנו, ואמנם לפני כן 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לא </w:t>
      </w:r>
      <w:r w:rsidR="006A55A2">
        <w:rPr>
          <w:rFonts w:ascii="David" w:hAnsi="David" w:cs="David" w:hint="cs"/>
          <w:sz w:val="24"/>
          <w:szCs w:val="24"/>
          <w:rtl/>
        </w:rPr>
        <w:t>ראיתי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6A55A2">
        <w:rPr>
          <w:rFonts w:ascii="David" w:hAnsi="David" w:cs="David" w:hint="cs"/>
          <w:sz w:val="24"/>
          <w:szCs w:val="24"/>
          <w:rtl/>
        </w:rPr>
        <w:t>את הדברים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6A55A2">
        <w:rPr>
          <w:rFonts w:ascii="David" w:hAnsi="David" w:cs="David" w:hint="cs"/>
          <w:sz w:val="24"/>
          <w:szCs w:val="24"/>
          <w:rtl/>
        </w:rPr>
        <w:t>כך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, </w:t>
      </w:r>
      <w:r w:rsidR="006A55A2">
        <w:rPr>
          <w:rFonts w:ascii="David" w:hAnsi="David" w:cs="David" w:hint="cs"/>
          <w:sz w:val="24"/>
          <w:szCs w:val="24"/>
          <w:rtl/>
        </w:rPr>
        <w:t>אבל כעת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אני חושבת על כל ילד וילד. רוב התלמידים לא מרגישים שייכות לבית הספר </w:t>
      </w:r>
      <w:r w:rsidR="006A55A2">
        <w:rPr>
          <w:rFonts w:ascii="David" w:hAnsi="David" w:cs="David" w:hint="cs"/>
          <w:sz w:val="24"/>
          <w:szCs w:val="24"/>
          <w:rtl/>
        </w:rPr>
        <w:t>וזה ניכר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6A55A2">
        <w:rPr>
          <w:rFonts w:ascii="David" w:hAnsi="David" w:cs="David" w:hint="cs"/>
          <w:sz w:val="24"/>
          <w:szCs w:val="24"/>
          <w:rtl/>
        </w:rPr>
        <w:t>מאי החשק שלהם להגיע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בבוקר ל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בית הספר </w:t>
      </w:r>
      <w:r w:rsidR="006A55A2">
        <w:rPr>
          <w:rFonts w:ascii="David" w:hAnsi="David" w:cs="David" w:hint="cs"/>
          <w:sz w:val="24"/>
          <w:szCs w:val="24"/>
          <w:rtl/>
        </w:rPr>
        <w:t xml:space="preserve">וממה שאני 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שומעת </w:t>
      </w:r>
      <w:r w:rsidR="006A55A2">
        <w:rPr>
          <w:rFonts w:ascii="David" w:hAnsi="David" w:cs="David" w:hint="cs"/>
          <w:sz w:val="24"/>
          <w:szCs w:val="24"/>
          <w:rtl/>
        </w:rPr>
        <w:t>מהם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בכל יום.</w:t>
      </w:r>
    </w:p>
    <w:p w:rsidR="00EB4D92" w:rsidRPr="00DE7F52" w:rsidRDefault="003608F3" w:rsidP="006A55A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אני כמורה צריכה לחשוב כמה פעמים על ההתנהגות שלי</w:t>
      </w:r>
      <w:r w:rsidR="00EB4D92" w:rsidRPr="00DE7F52">
        <w:rPr>
          <w:rFonts w:ascii="David" w:hAnsi="David" w:cs="David" w:hint="cs"/>
          <w:sz w:val="24"/>
          <w:szCs w:val="24"/>
          <w:rtl/>
          <w:lang w:bidi="ar-JO"/>
        </w:rPr>
        <w:t xml:space="preserve"> </w:t>
      </w:r>
      <w:r w:rsidR="00EB4D92" w:rsidRPr="00DE7F52">
        <w:rPr>
          <w:rFonts w:ascii="David" w:hAnsi="David" w:cs="David" w:hint="cs"/>
          <w:sz w:val="24"/>
          <w:szCs w:val="24"/>
          <w:rtl/>
        </w:rPr>
        <w:t>עם התלמידים ו</w:t>
      </w:r>
      <w:r w:rsidR="006A55A2">
        <w:rPr>
          <w:rFonts w:ascii="David" w:hAnsi="David" w:cs="David" w:hint="cs"/>
          <w:sz w:val="24"/>
          <w:szCs w:val="24"/>
          <w:rtl/>
        </w:rPr>
        <w:t xml:space="preserve">עליי לדאוג לכל תלמיד ותלמיד. </w:t>
      </w:r>
      <w:r w:rsidR="00EB4D92" w:rsidRPr="00DE7F52">
        <w:rPr>
          <w:rFonts w:ascii="David" w:hAnsi="David" w:cs="David" w:hint="cs"/>
          <w:sz w:val="24"/>
          <w:szCs w:val="24"/>
          <w:rtl/>
        </w:rPr>
        <w:t>כתבתי פ</w:t>
      </w:r>
      <w:r w:rsidR="006A55A2">
        <w:rPr>
          <w:rFonts w:ascii="David" w:hAnsi="David" w:cs="David" w:hint="cs"/>
          <w:sz w:val="24"/>
          <w:szCs w:val="24"/>
          <w:rtl/>
        </w:rPr>
        <w:t>ת</w:t>
      </w:r>
      <w:r w:rsidR="00EB4D92" w:rsidRPr="00DE7F52">
        <w:rPr>
          <w:rFonts w:ascii="David" w:hAnsi="David" w:cs="David" w:hint="cs"/>
          <w:sz w:val="24"/>
          <w:szCs w:val="24"/>
          <w:rtl/>
        </w:rPr>
        <w:t>ק גדול</w:t>
      </w:r>
      <w:r w:rsidR="006A55A2">
        <w:rPr>
          <w:rFonts w:ascii="David" w:hAnsi="David" w:cs="David" w:hint="cs"/>
          <w:sz w:val="24"/>
          <w:szCs w:val="24"/>
          <w:rtl/>
        </w:rPr>
        <w:t xml:space="preserve"> שנמצא כל הזמן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מול העיניים</w:t>
      </w:r>
      <w:r w:rsidR="006A55A2">
        <w:rPr>
          <w:rFonts w:ascii="David" w:hAnsi="David" w:cs="David" w:hint="cs"/>
          <w:sz w:val="24"/>
          <w:szCs w:val="24"/>
          <w:rtl/>
        </w:rPr>
        <w:t xml:space="preserve"> שלי: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אני לא רוצה בכיתה שלי אף ילד מודר!</w:t>
      </w:r>
    </w:p>
    <w:p w:rsidR="00EB4D92" w:rsidRPr="00DE7F52" w:rsidRDefault="00EB4D92" w:rsidP="00EB4D92">
      <w:pPr>
        <w:rPr>
          <w:rFonts w:ascii="David" w:hAnsi="David" w:cs="David"/>
          <w:sz w:val="24"/>
          <w:szCs w:val="24"/>
          <w:rtl/>
        </w:rPr>
      </w:pPr>
    </w:p>
    <w:p w:rsidR="00EB4D92" w:rsidRPr="00DE7F52" w:rsidRDefault="003608F3" w:rsidP="006A55A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למדנו </w:t>
      </w:r>
      <w:r w:rsidR="006A55A2" w:rsidRPr="00DE7F52">
        <w:rPr>
          <w:rFonts w:ascii="David" w:hAnsi="David" w:cs="David" w:hint="cs"/>
          <w:sz w:val="24"/>
          <w:szCs w:val="24"/>
          <w:rtl/>
        </w:rPr>
        <w:t xml:space="preserve">גם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על </w:t>
      </w:r>
      <w:r w:rsidR="00A703B9">
        <w:rPr>
          <w:rFonts w:ascii="David" w:hAnsi="David" w:cs="David" w:hint="cs"/>
          <w:sz w:val="24"/>
          <w:szCs w:val="24"/>
          <w:rtl/>
        </w:rPr>
        <w:t>ה</w:t>
      </w:r>
      <w:r w:rsidR="006A55A2">
        <w:rPr>
          <w:rFonts w:ascii="David" w:hAnsi="David" w:cs="David" w:hint="cs"/>
          <w:sz w:val="24"/>
          <w:szCs w:val="24"/>
          <w:rtl/>
        </w:rPr>
        <w:t xml:space="preserve">מושג </w:t>
      </w:r>
      <w:r w:rsidR="007827D9">
        <w:rPr>
          <w:rFonts w:ascii="David" w:hAnsi="David" w:cs="David" w:hint="cs"/>
          <w:sz w:val="24"/>
          <w:szCs w:val="24"/>
          <w:rtl/>
        </w:rPr>
        <w:t>"</w:t>
      </w:r>
      <w:r w:rsidR="006A55A2">
        <w:rPr>
          <w:rFonts w:ascii="David" w:hAnsi="David" w:cs="David" w:hint="cs"/>
          <w:sz w:val="24"/>
          <w:szCs w:val="24"/>
          <w:rtl/>
        </w:rPr>
        <w:t>הדרה חברתית</w:t>
      </w:r>
      <w:r w:rsidR="007827D9">
        <w:rPr>
          <w:rFonts w:ascii="David" w:hAnsi="David" w:cs="David" w:hint="cs"/>
          <w:sz w:val="24"/>
          <w:szCs w:val="24"/>
          <w:rtl/>
        </w:rPr>
        <w:t>"</w:t>
      </w:r>
      <w:r w:rsidR="006A55A2">
        <w:rPr>
          <w:rFonts w:ascii="David" w:hAnsi="David" w:cs="David" w:hint="cs"/>
          <w:sz w:val="24"/>
          <w:szCs w:val="24"/>
          <w:rtl/>
        </w:rPr>
        <w:t xml:space="preserve">. 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יש ארבעה מקורות של כוח שהחברה לא </w:t>
      </w:r>
      <w:r w:rsidR="006A55A2">
        <w:rPr>
          <w:rFonts w:ascii="David" w:hAnsi="David" w:cs="David" w:hint="cs"/>
          <w:sz w:val="24"/>
          <w:szCs w:val="24"/>
          <w:rtl/>
        </w:rPr>
        <w:t>צריכה</w:t>
      </w:r>
      <w:r w:rsidR="00EB4D92" w:rsidRPr="00DE7F52">
        <w:rPr>
          <w:rFonts w:ascii="David" w:hAnsi="David" w:cs="David" w:hint="cs"/>
          <w:sz w:val="24"/>
          <w:szCs w:val="24"/>
          <w:rtl/>
        </w:rPr>
        <w:t xml:space="preserve"> לקבל.</w:t>
      </w:r>
    </w:p>
    <w:p w:rsidR="00EB4D92" w:rsidRPr="00DE7F52" w:rsidRDefault="00EB4D92" w:rsidP="006A55A2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צרכנות</w:t>
      </w:r>
      <w:r w:rsidR="006A55A2">
        <w:rPr>
          <w:rFonts w:ascii="David" w:hAnsi="David" w:cs="David" w:hint="cs"/>
          <w:sz w:val="24"/>
          <w:szCs w:val="24"/>
          <w:rtl/>
        </w:rPr>
        <w:t xml:space="preserve"> </w:t>
      </w:r>
      <w:r w:rsidR="006A55A2" w:rsidRPr="00DE7F52">
        <w:rPr>
          <w:rFonts w:ascii="David" w:hAnsi="David" w:cs="David"/>
          <w:sz w:val="24"/>
          <w:szCs w:val="24"/>
        </w:rPr>
        <w:t>–</w:t>
      </w:r>
      <w:r w:rsidR="006A55A2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למשל </w:t>
      </w:r>
      <w:r w:rsidR="006A55A2" w:rsidRPr="00DE7F52">
        <w:rPr>
          <w:rFonts w:ascii="David" w:hAnsi="David" w:cs="David" w:hint="cs"/>
          <w:sz w:val="24"/>
          <w:szCs w:val="24"/>
          <w:rtl/>
        </w:rPr>
        <w:t xml:space="preserve">תלמיד </w:t>
      </w:r>
      <w:r w:rsidR="006A55A2">
        <w:rPr>
          <w:rFonts w:ascii="David" w:hAnsi="David" w:cs="David" w:hint="cs"/>
          <w:sz w:val="24"/>
          <w:szCs w:val="24"/>
          <w:rtl/>
        </w:rPr>
        <w:t>בעל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מצב סוציו</w:t>
      </w:r>
      <w:r w:rsidR="006A55A2">
        <w:rPr>
          <w:rFonts w:ascii="David" w:hAnsi="David" w:cs="David" w:hint="cs"/>
          <w:sz w:val="24"/>
          <w:szCs w:val="24"/>
          <w:rtl/>
        </w:rPr>
        <w:t>-</w:t>
      </w:r>
      <w:r w:rsidR="006A55A2" w:rsidRPr="00DE7F52">
        <w:rPr>
          <w:rFonts w:ascii="David" w:hAnsi="David" w:cs="David" w:hint="cs"/>
          <w:sz w:val="24"/>
          <w:szCs w:val="24"/>
          <w:rtl/>
        </w:rPr>
        <w:t>אקונומי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נמוך </w:t>
      </w:r>
      <w:r w:rsidR="006A55A2">
        <w:rPr>
          <w:rFonts w:ascii="David" w:hAnsi="David" w:cs="David" w:hint="cs"/>
          <w:sz w:val="24"/>
          <w:szCs w:val="24"/>
          <w:rtl/>
        </w:rPr>
        <w:t xml:space="preserve">אשר </w:t>
      </w:r>
      <w:r w:rsidRPr="00DE7F52">
        <w:rPr>
          <w:rFonts w:ascii="David" w:hAnsi="David" w:cs="David" w:hint="cs"/>
          <w:sz w:val="24"/>
          <w:szCs w:val="24"/>
          <w:rtl/>
        </w:rPr>
        <w:t>רוצה</w:t>
      </w:r>
      <w:r w:rsidR="006A55A2">
        <w:rPr>
          <w:rFonts w:ascii="David" w:hAnsi="David" w:cs="David" w:hint="cs"/>
          <w:sz w:val="24"/>
          <w:szCs w:val="24"/>
          <w:rtl/>
        </w:rPr>
        <w:t xml:space="preserve"> מאוד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ללמוד אבל אין לו כסף לקנות ספרים (הוא לא שלם אז הוא לא יכול </w:t>
      </w:r>
      <w:r w:rsidR="006A55A2">
        <w:rPr>
          <w:rFonts w:ascii="David" w:hAnsi="David" w:cs="David" w:hint="cs"/>
          <w:sz w:val="24"/>
          <w:szCs w:val="24"/>
          <w:rtl/>
        </w:rPr>
        <w:t>לקבל</w:t>
      </w:r>
      <w:r w:rsidR="00A703B9">
        <w:rPr>
          <w:rFonts w:ascii="David" w:hAnsi="David" w:cs="David" w:hint="cs"/>
          <w:sz w:val="24"/>
          <w:szCs w:val="24"/>
          <w:rtl/>
        </w:rPr>
        <w:t xml:space="preserve"> אותם)</w:t>
      </w:r>
      <w:r w:rsidR="006A55A2">
        <w:rPr>
          <w:rFonts w:ascii="David" w:hAnsi="David" w:cs="David" w:hint="cs"/>
          <w:sz w:val="24"/>
          <w:szCs w:val="24"/>
          <w:rtl/>
        </w:rPr>
        <w:t>. זוהי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6A55A2">
        <w:rPr>
          <w:rFonts w:ascii="David" w:hAnsi="David" w:cs="David" w:hint="cs"/>
          <w:sz w:val="24"/>
          <w:szCs w:val="24"/>
          <w:rtl/>
        </w:rPr>
        <w:t>ה</w:t>
      </w:r>
      <w:r w:rsidR="00F43F50" w:rsidRPr="00DE7F52">
        <w:rPr>
          <w:rFonts w:ascii="David" w:hAnsi="David" w:cs="David" w:hint="cs"/>
          <w:sz w:val="24"/>
          <w:szCs w:val="24"/>
          <w:rtl/>
        </w:rPr>
        <w:t xml:space="preserve">הדרה </w:t>
      </w:r>
      <w:r w:rsidR="006A55A2">
        <w:rPr>
          <w:rFonts w:ascii="David" w:hAnsi="David" w:cs="David" w:hint="cs"/>
          <w:sz w:val="24"/>
          <w:szCs w:val="24"/>
          <w:rtl/>
        </w:rPr>
        <w:t>ה</w:t>
      </w:r>
      <w:r w:rsidR="00F43F50" w:rsidRPr="00DE7F52">
        <w:rPr>
          <w:rFonts w:ascii="David" w:hAnsi="David" w:cs="David" w:hint="cs"/>
          <w:sz w:val="24"/>
          <w:szCs w:val="24"/>
          <w:rtl/>
        </w:rPr>
        <w:t>קשה ביותר</w:t>
      </w:r>
      <w:r w:rsidR="006A55A2">
        <w:rPr>
          <w:rFonts w:ascii="David" w:hAnsi="David" w:cs="David" w:hint="cs"/>
          <w:sz w:val="24"/>
          <w:szCs w:val="24"/>
          <w:rtl/>
        </w:rPr>
        <w:t xml:space="preserve"> מפני</w:t>
      </w:r>
      <w:r w:rsidR="00F43F50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6A55A2">
        <w:rPr>
          <w:rFonts w:ascii="David" w:hAnsi="David" w:cs="David" w:hint="cs"/>
          <w:sz w:val="24"/>
          <w:szCs w:val="24"/>
          <w:rtl/>
        </w:rPr>
        <w:t>ש</w:t>
      </w:r>
      <w:r w:rsidR="00F43F50" w:rsidRPr="00DE7F52">
        <w:rPr>
          <w:rFonts w:ascii="David" w:hAnsi="David" w:cs="David" w:hint="cs"/>
          <w:sz w:val="24"/>
          <w:szCs w:val="24"/>
          <w:rtl/>
        </w:rPr>
        <w:t>הצרכנות עושה הבדל בין עשיר לעני.</w:t>
      </w:r>
    </w:p>
    <w:p w:rsidR="00F43F50" w:rsidRPr="00DE7F52" w:rsidRDefault="00F43F50" w:rsidP="006A55A2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הכלכלה משפיעה מאוד על ההדרה והסיכון. אבל חשוב להגדיר שהצרכנות</w:t>
      </w:r>
      <w:r w:rsidR="006A55A2">
        <w:rPr>
          <w:rFonts w:ascii="David" w:hAnsi="David" w:cs="David" w:hint="cs"/>
          <w:sz w:val="24"/>
          <w:szCs w:val="24"/>
          <w:rtl/>
        </w:rPr>
        <w:t xml:space="preserve"> היא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לא בהכרח </w:t>
      </w:r>
      <w:r w:rsidR="006A55A2">
        <w:rPr>
          <w:rFonts w:ascii="David" w:hAnsi="David" w:cs="David" w:hint="cs"/>
          <w:sz w:val="24"/>
          <w:szCs w:val="24"/>
          <w:rtl/>
        </w:rPr>
        <w:t xml:space="preserve">כסף, אלא היא יכולה להיות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גם צרכנות </w:t>
      </w:r>
      <w:r w:rsidR="006A55A2">
        <w:rPr>
          <w:rFonts w:ascii="David" w:hAnsi="David" w:cs="David" w:hint="cs"/>
          <w:sz w:val="24"/>
          <w:szCs w:val="24"/>
          <w:rtl/>
        </w:rPr>
        <w:t xml:space="preserve">של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דברים אחרים כמו צרכנות </w:t>
      </w:r>
      <w:r w:rsidR="006A55A2">
        <w:rPr>
          <w:rFonts w:ascii="David" w:hAnsi="David" w:cs="David" w:hint="cs"/>
          <w:sz w:val="24"/>
          <w:szCs w:val="24"/>
          <w:rtl/>
        </w:rPr>
        <w:t>של אהבה 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צרכנות </w:t>
      </w:r>
      <w:r w:rsidR="006A55A2">
        <w:rPr>
          <w:rFonts w:ascii="David" w:hAnsi="David" w:cs="David" w:hint="cs"/>
          <w:sz w:val="24"/>
          <w:szCs w:val="24"/>
          <w:rtl/>
        </w:rPr>
        <w:t>של הזדמנויות עבודה.</w:t>
      </w:r>
    </w:p>
    <w:p w:rsidR="00F43F50" w:rsidRPr="00DE7F52" w:rsidRDefault="00F43F50" w:rsidP="00320725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ייצור</w:t>
      </w:r>
      <w:r w:rsidR="006A55A2" w:rsidRPr="00DE7F52">
        <w:rPr>
          <w:rFonts w:ascii="David" w:hAnsi="David" w:cs="David"/>
          <w:sz w:val="24"/>
          <w:szCs w:val="24"/>
        </w:rPr>
        <w:t>–</w:t>
      </w:r>
      <w:r w:rsidR="006A55A2">
        <w:rPr>
          <w:rFonts w:cs="David"/>
          <w:sz w:val="24"/>
          <w:szCs w:val="24"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320725">
        <w:rPr>
          <w:rFonts w:ascii="David" w:hAnsi="David" w:cs="David" w:hint="cs"/>
          <w:sz w:val="24"/>
          <w:szCs w:val="24"/>
          <w:rtl/>
        </w:rPr>
        <w:t>כ</w:t>
      </w:r>
      <w:r w:rsidRPr="00DE7F52">
        <w:rPr>
          <w:rFonts w:ascii="David" w:hAnsi="David" w:cs="David" w:hint="cs"/>
          <w:sz w:val="24"/>
          <w:szCs w:val="24"/>
          <w:rtl/>
        </w:rPr>
        <w:t xml:space="preserve">שמוכרחים לקחת חלק </w:t>
      </w:r>
      <w:r w:rsidR="00320725">
        <w:rPr>
          <w:rFonts w:ascii="David" w:hAnsi="David" w:cs="David" w:hint="cs"/>
          <w:sz w:val="24"/>
          <w:szCs w:val="24"/>
          <w:rtl/>
        </w:rPr>
        <w:t>בי</w:t>
      </w:r>
      <w:r w:rsidRPr="00DE7F52">
        <w:rPr>
          <w:rFonts w:ascii="David" w:hAnsi="David" w:cs="David" w:hint="cs"/>
          <w:sz w:val="24"/>
          <w:szCs w:val="24"/>
          <w:rtl/>
        </w:rPr>
        <w:t>יצור</w:t>
      </w:r>
      <w:r w:rsidR="00320725">
        <w:rPr>
          <w:rFonts w:ascii="David" w:hAnsi="David" w:cs="David" w:hint="cs"/>
          <w:sz w:val="24"/>
          <w:szCs w:val="24"/>
          <w:rtl/>
        </w:rPr>
        <w:t>,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ואם לא יצרתי</w:t>
      </w:r>
      <w:r w:rsidR="00320725">
        <w:rPr>
          <w:rFonts w:ascii="David" w:hAnsi="David" w:cs="David" w:hint="cs"/>
          <w:sz w:val="24"/>
          <w:szCs w:val="24"/>
          <w:rtl/>
        </w:rPr>
        <w:t xml:space="preserve"> דבר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אז המעמד שלי יהיה יותר נמוך.</w:t>
      </w:r>
    </w:p>
    <w:p w:rsidR="00F43F50" w:rsidRPr="00DE7F52" w:rsidRDefault="00F43F50" w:rsidP="00B3570A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כוח פולי</w:t>
      </w:r>
      <w:r w:rsidR="00320725">
        <w:rPr>
          <w:rFonts w:ascii="David" w:hAnsi="David" w:cs="David" w:hint="cs"/>
          <w:sz w:val="24"/>
          <w:szCs w:val="24"/>
          <w:rtl/>
        </w:rPr>
        <w:t>ט</w:t>
      </w:r>
      <w:r w:rsidRPr="00DE7F52">
        <w:rPr>
          <w:rFonts w:ascii="David" w:hAnsi="David" w:cs="David" w:hint="cs"/>
          <w:sz w:val="24"/>
          <w:szCs w:val="24"/>
          <w:rtl/>
        </w:rPr>
        <w:t>י</w:t>
      </w:r>
      <w:r w:rsidR="006A55A2" w:rsidRPr="00DE7F52">
        <w:rPr>
          <w:rFonts w:ascii="David" w:hAnsi="David" w:cs="David"/>
          <w:sz w:val="24"/>
          <w:szCs w:val="24"/>
        </w:rPr>
        <w:t>–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320725">
        <w:rPr>
          <w:rFonts w:ascii="David" w:hAnsi="David" w:cs="David" w:hint="cs"/>
          <w:sz w:val="24"/>
          <w:szCs w:val="24"/>
          <w:rtl/>
        </w:rPr>
        <w:t>פעם קראתי משפט נהדר:</w:t>
      </w:r>
      <w:r w:rsidRPr="00DE7F52">
        <w:rPr>
          <w:rFonts w:ascii="David" w:hAnsi="David" w:cs="David" w:hint="cs"/>
          <w:sz w:val="24"/>
          <w:szCs w:val="24"/>
          <w:rtl/>
        </w:rPr>
        <w:t xml:space="preserve"> "בלי כוח פוליטי אתה נשאר אידיאליסט מקסים שנדרס ומקים מוזיאון לזכר גוש קטיף"</w:t>
      </w:r>
    </w:p>
    <w:p w:rsidR="00F43F50" w:rsidRPr="00DE7F52" w:rsidRDefault="00F43F50" w:rsidP="00A703B9">
      <w:pPr>
        <w:pStyle w:val="a7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ו</w:t>
      </w:r>
      <w:r w:rsidR="00B3570A">
        <w:rPr>
          <w:rFonts w:ascii="David" w:hAnsi="David" w:cs="David" w:hint="cs"/>
          <w:sz w:val="24"/>
          <w:szCs w:val="24"/>
          <w:rtl/>
        </w:rPr>
        <w:t>המקור 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אחרון הוא </w:t>
      </w:r>
      <w:r w:rsidR="00B3570A">
        <w:rPr>
          <w:rFonts w:ascii="David" w:hAnsi="David" w:cs="David" w:hint="cs"/>
          <w:sz w:val="24"/>
          <w:szCs w:val="24"/>
          <w:rtl/>
        </w:rPr>
        <w:t xml:space="preserve">זה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שהכי מושך אותי ומדאיג אותי תמיד בלמידה שלי והוא האינטגרציה </w:t>
      </w:r>
      <w:r w:rsidR="00B3570A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>חברתית</w:t>
      </w:r>
      <w:r w:rsidR="00B3570A">
        <w:rPr>
          <w:rFonts w:ascii="David" w:hAnsi="David" w:cs="David" w:hint="cs"/>
          <w:sz w:val="24"/>
          <w:szCs w:val="24"/>
          <w:rtl/>
        </w:rPr>
        <w:t xml:space="preserve">. למשל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נוער בסיכון </w:t>
      </w:r>
      <w:r w:rsidR="00B3570A">
        <w:rPr>
          <w:rFonts w:ascii="David" w:hAnsi="David" w:cs="David" w:hint="cs"/>
          <w:sz w:val="24"/>
          <w:szCs w:val="24"/>
          <w:rtl/>
        </w:rPr>
        <w:t>אשר לא מצליח להשתלב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בחברה. </w:t>
      </w:r>
      <w:r w:rsidR="00A703B9">
        <w:rPr>
          <w:rFonts w:ascii="David" w:hAnsi="David" w:cs="David" w:hint="cs"/>
          <w:sz w:val="24"/>
          <w:szCs w:val="24"/>
          <w:rtl/>
        </w:rPr>
        <w:t xml:space="preserve">כמו כן </w:t>
      </w:r>
      <w:r w:rsidR="00B3570A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>חברה</w:t>
      </w:r>
      <w:r w:rsidR="00B3570A">
        <w:rPr>
          <w:rFonts w:ascii="David" w:hAnsi="David" w:cs="David" w:hint="cs"/>
          <w:sz w:val="24"/>
          <w:szCs w:val="24"/>
          <w:rtl/>
        </w:rPr>
        <w:t xml:space="preserve"> צריכה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לדאוג </w:t>
      </w:r>
      <w:r w:rsidR="00A703B9">
        <w:rPr>
          <w:rFonts w:ascii="David" w:hAnsi="David" w:cs="David" w:hint="cs"/>
          <w:sz w:val="24"/>
          <w:szCs w:val="24"/>
          <w:rtl/>
        </w:rPr>
        <w:t>להנגשה</w:t>
      </w:r>
      <w:r w:rsidR="00A703B9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>לכל מי שיש לו נ</w:t>
      </w:r>
      <w:r w:rsidR="00B3570A">
        <w:rPr>
          <w:rFonts w:ascii="David" w:hAnsi="David" w:cs="David" w:hint="cs"/>
          <w:sz w:val="24"/>
          <w:szCs w:val="24"/>
          <w:rtl/>
        </w:rPr>
        <w:t>כו</w:t>
      </w:r>
      <w:r w:rsidRPr="00DE7F52">
        <w:rPr>
          <w:rFonts w:ascii="David" w:hAnsi="David" w:cs="David" w:hint="cs"/>
          <w:sz w:val="24"/>
          <w:szCs w:val="24"/>
          <w:rtl/>
        </w:rPr>
        <w:t>ת למשל</w:t>
      </w:r>
      <w:r w:rsidR="00B3570A">
        <w:rPr>
          <w:rFonts w:ascii="David" w:hAnsi="David" w:cs="David" w:hint="cs"/>
          <w:sz w:val="24"/>
          <w:szCs w:val="24"/>
          <w:rtl/>
        </w:rPr>
        <w:t xml:space="preserve">, </w:t>
      </w:r>
      <w:r w:rsidRPr="00DE7F52">
        <w:rPr>
          <w:rFonts w:ascii="David" w:hAnsi="David" w:cs="David" w:hint="cs"/>
          <w:sz w:val="24"/>
          <w:szCs w:val="24"/>
          <w:rtl/>
        </w:rPr>
        <w:t>על מנת ש</w:t>
      </w:r>
      <w:r w:rsidR="00B3570A">
        <w:rPr>
          <w:rFonts w:ascii="David" w:hAnsi="David" w:cs="David" w:hint="cs"/>
          <w:sz w:val="24"/>
          <w:szCs w:val="24"/>
          <w:rtl/>
        </w:rPr>
        <w:t xml:space="preserve">הוא </w:t>
      </w:r>
      <w:r w:rsidRPr="00DE7F52">
        <w:rPr>
          <w:rFonts w:ascii="David" w:hAnsi="David" w:cs="David" w:hint="cs"/>
          <w:sz w:val="24"/>
          <w:szCs w:val="24"/>
          <w:rtl/>
        </w:rPr>
        <w:t>לא יהיה מודר מהחברה.</w:t>
      </w:r>
    </w:p>
    <w:p w:rsidR="00F43F50" w:rsidRPr="00DE7F52" w:rsidRDefault="00F43F50" w:rsidP="000214AD">
      <w:pPr>
        <w:rPr>
          <w:rFonts w:ascii="David" w:hAnsi="David" w:cs="David"/>
          <w:sz w:val="24"/>
          <w:szCs w:val="24"/>
          <w:rtl/>
        </w:rPr>
      </w:pPr>
    </w:p>
    <w:p w:rsidR="000214AD" w:rsidRPr="00DE7F52" w:rsidRDefault="000214AD" w:rsidP="00A16A30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חשוב </w:t>
      </w:r>
      <w:r w:rsidR="00A16A30">
        <w:rPr>
          <w:rFonts w:ascii="David" w:hAnsi="David" w:cs="David" w:hint="cs"/>
          <w:sz w:val="24"/>
          <w:szCs w:val="24"/>
          <w:rtl/>
        </w:rPr>
        <w:t>לציין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שיש קשר גדול בין זכויות לבין הדרה, כלומר</w:t>
      </w:r>
      <w:r w:rsidR="00A16A30">
        <w:rPr>
          <w:rFonts w:ascii="David" w:hAnsi="David" w:cs="David" w:hint="cs"/>
          <w:sz w:val="24"/>
          <w:szCs w:val="24"/>
          <w:rtl/>
        </w:rPr>
        <w:t xml:space="preserve"> ככל ש</w:t>
      </w:r>
      <w:r w:rsidRPr="00DE7F52">
        <w:rPr>
          <w:rFonts w:ascii="David" w:hAnsi="David" w:cs="David" w:hint="cs"/>
          <w:sz w:val="24"/>
          <w:szCs w:val="24"/>
          <w:rtl/>
        </w:rPr>
        <w:t>יש</w:t>
      </w:r>
      <w:r w:rsidR="00A16A30">
        <w:rPr>
          <w:rFonts w:ascii="David" w:hAnsi="David" w:cs="David" w:hint="cs"/>
          <w:sz w:val="24"/>
          <w:szCs w:val="24"/>
          <w:rtl/>
        </w:rPr>
        <w:t xml:space="preserve"> יותר שוויון זכויות כך יש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A16A30">
        <w:rPr>
          <w:rFonts w:ascii="David" w:hAnsi="David" w:cs="David" w:hint="cs"/>
          <w:sz w:val="24"/>
          <w:szCs w:val="24"/>
          <w:rtl/>
        </w:rPr>
        <w:t>פחות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הדרה.</w:t>
      </w:r>
    </w:p>
    <w:p w:rsidR="000214AD" w:rsidRPr="00DE7F52" w:rsidRDefault="003608F3" w:rsidP="00A16A30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למדנו על </w:t>
      </w:r>
      <w:r w:rsidR="00A16A30">
        <w:rPr>
          <w:rFonts w:ascii="David" w:hAnsi="David" w:cs="David" w:hint="cs"/>
          <w:sz w:val="24"/>
          <w:szCs w:val="24"/>
          <w:rtl/>
        </w:rPr>
        <w:t>ה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מושג </w:t>
      </w:r>
      <w:r w:rsidR="00A16A30">
        <w:rPr>
          <w:rFonts w:ascii="David" w:hAnsi="David" w:cs="David" w:hint="cs"/>
          <w:sz w:val="24"/>
          <w:szCs w:val="24"/>
          <w:rtl/>
        </w:rPr>
        <w:t>"</w:t>
      </w:r>
      <w:r w:rsidR="000214AD" w:rsidRPr="00DE7F52">
        <w:rPr>
          <w:rFonts w:ascii="David" w:hAnsi="David" w:cs="David" w:hint="cs"/>
          <w:sz w:val="24"/>
          <w:szCs w:val="24"/>
          <w:rtl/>
        </w:rPr>
        <w:t>תודעה כוזבת</w:t>
      </w:r>
      <w:r w:rsidR="00A16A30">
        <w:rPr>
          <w:rFonts w:ascii="David" w:hAnsi="David" w:cs="David" w:hint="cs"/>
          <w:sz w:val="24"/>
          <w:szCs w:val="24"/>
          <w:rtl/>
        </w:rPr>
        <w:t>"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שהוא מונח המתייחס לחוסר התאמה בין תפיסות, ערכים,</w:t>
      </w:r>
      <w:r w:rsidR="00A16A30">
        <w:rPr>
          <w:rFonts w:ascii="David" w:hAnsi="David" w:cs="David" w:hint="cs"/>
          <w:sz w:val="24"/>
          <w:szCs w:val="24"/>
          <w:rtl/>
        </w:rPr>
        <w:t xml:space="preserve"> השק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פות </w:t>
      </w:r>
      <w:r w:rsidR="00A16A30" w:rsidRPr="00DE7F52">
        <w:rPr>
          <w:rFonts w:ascii="David" w:hAnsi="David" w:cs="David" w:hint="cs"/>
          <w:sz w:val="24"/>
          <w:szCs w:val="24"/>
          <w:rtl/>
        </w:rPr>
        <w:t>ואידיאולוג</w:t>
      </w:r>
      <w:r w:rsidR="00A16A30">
        <w:rPr>
          <w:rFonts w:ascii="David" w:hAnsi="David" w:cs="David" w:hint="cs"/>
          <w:sz w:val="24"/>
          <w:szCs w:val="24"/>
          <w:rtl/>
        </w:rPr>
        <w:t>יות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של בני אדם לבין המיקום שלהם במערכת החברתית</w:t>
      </w:r>
      <w:r w:rsidR="00A16A30">
        <w:rPr>
          <w:rFonts w:ascii="David" w:hAnsi="David" w:cs="David" w:hint="cs"/>
          <w:sz w:val="24"/>
          <w:szCs w:val="24"/>
          <w:rtl/>
        </w:rPr>
        <w:t>.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A16A30">
        <w:rPr>
          <w:rFonts w:ascii="David" w:hAnsi="David" w:cs="David" w:hint="cs"/>
          <w:sz w:val="24"/>
          <w:szCs w:val="24"/>
          <w:rtl/>
        </w:rPr>
        <w:t>חוסר ההתאמה מתבטא</w:t>
      </w:r>
      <w:r w:rsidR="007827D9">
        <w:rPr>
          <w:rFonts w:ascii="David" w:hAnsi="David" w:cs="David" w:hint="cs"/>
          <w:sz w:val="24"/>
          <w:szCs w:val="24"/>
          <w:rtl/>
        </w:rPr>
        <w:t xml:space="preserve"> ברעיון </w:t>
      </w:r>
      <w:r w:rsidR="00A16A30">
        <w:rPr>
          <w:rFonts w:ascii="David" w:hAnsi="David" w:cs="David" w:hint="cs"/>
          <w:sz w:val="24"/>
          <w:szCs w:val="24"/>
          <w:rtl/>
        </w:rPr>
        <w:t>שככל שאת</w:t>
      </w:r>
      <w:r w:rsidR="007827D9">
        <w:rPr>
          <w:rFonts w:ascii="David" w:hAnsi="David" w:cs="David" w:hint="cs"/>
          <w:sz w:val="24"/>
          <w:szCs w:val="24"/>
          <w:rtl/>
        </w:rPr>
        <w:t>ה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עובד קשה</w:t>
      </w:r>
      <w:r w:rsidR="00A16A30">
        <w:rPr>
          <w:rFonts w:ascii="David" w:hAnsi="David" w:cs="David" w:hint="cs"/>
          <w:sz w:val="24"/>
          <w:szCs w:val="24"/>
          <w:rtl/>
        </w:rPr>
        <w:t xml:space="preserve"> יותר,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אתה</w:t>
      </w:r>
      <w:r w:rsidR="00A16A30">
        <w:rPr>
          <w:rFonts w:ascii="David" w:hAnsi="David" w:cs="David" w:hint="cs"/>
          <w:sz w:val="24"/>
          <w:szCs w:val="24"/>
          <w:rtl/>
        </w:rPr>
        <w:t xml:space="preserve"> אמנם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A16A30">
        <w:rPr>
          <w:rFonts w:ascii="David" w:hAnsi="David" w:cs="David" w:hint="cs"/>
          <w:sz w:val="24"/>
          <w:szCs w:val="24"/>
          <w:rtl/>
        </w:rPr>
        <w:t>מרוויח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יותר</w:t>
      </w:r>
      <w:r w:rsidR="00A16A30">
        <w:rPr>
          <w:rFonts w:ascii="David" w:hAnsi="David" w:cs="David" w:hint="cs"/>
          <w:sz w:val="24"/>
          <w:szCs w:val="24"/>
          <w:rtl/>
        </w:rPr>
        <w:t>,</w:t>
      </w:r>
      <w:r w:rsidR="000214AD" w:rsidRPr="00DE7F52">
        <w:rPr>
          <w:rFonts w:ascii="David" w:hAnsi="David" w:cs="David" w:hint="cs"/>
          <w:sz w:val="24"/>
          <w:szCs w:val="24"/>
          <w:rtl/>
        </w:rPr>
        <w:t xml:space="preserve"> אבל </w:t>
      </w:r>
      <w:r w:rsidR="00A16A30">
        <w:rPr>
          <w:rFonts w:ascii="David" w:hAnsi="David" w:cs="David" w:hint="cs"/>
          <w:sz w:val="24"/>
          <w:szCs w:val="24"/>
          <w:rtl/>
        </w:rPr>
        <w:t>גם מנוצל יותר על ידי המעביד.</w:t>
      </w:r>
    </w:p>
    <w:p w:rsidR="000214AD" w:rsidRPr="00DE7F52" w:rsidRDefault="000214AD" w:rsidP="00A16A30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אני כמורה צריכה להבין את זוויות הראיה של כל תלמיד ותלמיד בכיתה ובמיוחד אם </w:t>
      </w:r>
      <w:r w:rsidR="00A16A30">
        <w:rPr>
          <w:rFonts w:ascii="David" w:hAnsi="David" w:cs="David" w:hint="cs"/>
          <w:sz w:val="24"/>
          <w:szCs w:val="24"/>
          <w:rtl/>
        </w:rPr>
        <w:t>מדובר ב</w:t>
      </w:r>
      <w:r w:rsidRPr="00DE7F52">
        <w:rPr>
          <w:rFonts w:ascii="David" w:hAnsi="David" w:cs="David" w:hint="cs"/>
          <w:sz w:val="24"/>
          <w:szCs w:val="24"/>
          <w:rtl/>
        </w:rPr>
        <w:t xml:space="preserve">ילדים בסיכון שיש הבנה </w:t>
      </w:r>
      <w:commentRangeStart w:id="2"/>
      <w:proofErr w:type="spellStart"/>
      <w:r w:rsidRPr="0093746F">
        <w:rPr>
          <w:rFonts w:ascii="David" w:hAnsi="David" w:cs="David" w:hint="cs"/>
          <w:color w:val="FF0000"/>
          <w:sz w:val="24"/>
          <w:szCs w:val="24"/>
          <w:rtl/>
        </w:rPr>
        <w:t>להרמוניטיקה</w:t>
      </w:r>
      <w:proofErr w:type="spellEnd"/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commentRangeEnd w:id="2"/>
      <w:r w:rsidR="00A16A30">
        <w:rPr>
          <w:rStyle w:val="a8"/>
          <w:rtl/>
        </w:rPr>
        <w:commentReference w:id="2"/>
      </w:r>
      <w:r w:rsidRPr="00DE7F52">
        <w:rPr>
          <w:rFonts w:ascii="David" w:hAnsi="David" w:cs="David" w:hint="cs"/>
          <w:sz w:val="24"/>
          <w:szCs w:val="24"/>
          <w:rtl/>
        </w:rPr>
        <w:t xml:space="preserve">מהמורה כלפי התלמיד </w:t>
      </w:r>
      <w:r w:rsidR="00A16A30">
        <w:rPr>
          <w:rFonts w:ascii="David" w:hAnsi="David" w:cs="David" w:hint="cs"/>
          <w:sz w:val="24"/>
          <w:szCs w:val="24"/>
          <w:rtl/>
        </w:rPr>
        <w:t xml:space="preserve">והדבר יימנע ממנו להיות מודר. </w:t>
      </w:r>
    </w:p>
    <w:p w:rsidR="000214AD" w:rsidRPr="00DE7F52" w:rsidRDefault="000214AD" w:rsidP="00A16A30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אי אפשר </w:t>
      </w:r>
      <w:r w:rsidR="00A16A30">
        <w:rPr>
          <w:rFonts w:ascii="David" w:hAnsi="David" w:cs="David" w:hint="cs"/>
          <w:sz w:val="24"/>
          <w:szCs w:val="24"/>
          <w:rtl/>
        </w:rPr>
        <w:t>להתייחס אל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הדברים </w:t>
      </w:r>
      <w:r w:rsidR="00A16A30">
        <w:rPr>
          <w:rFonts w:ascii="David" w:hAnsi="David" w:cs="David" w:hint="cs"/>
          <w:sz w:val="24"/>
          <w:szCs w:val="24"/>
          <w:rtl/>
        </w:rPr>
        <w:t>כפשוטם מכיוון ש</w:t>
      </w:r>
      <w:r w:rsidR="00457DA2" w:rsidRPr="00DE7F52">
        <w:rPr>
          <w:rFonts w:ascii="David" w:hAnsi="David" w:cs="David" w:hint="cs"/>
          <w:sz w:val="24"/>
          <w:szCs w:val="24"/>
          <w:rtl/>
        </w:rPr>
        <w:t>לכל תלמיד יש</w:t>
      </w:r>
      <w:r w:rsidR="00A16A30">
        <w:rPr>
          <w:rFonts w:ascii="David" w:hAnsi="David" w:cs="David" w:hint="cs"/>
          <w:sz w:val="24"/>
          <w:szCs w:val="24"/>
          <w:rtl/>
        </w:rPr>
        <w:t xml:space="preserve"> את</w:t>
      </w:r>
      <w:r w:rsidR="007827D9">
        <w:rPr>
          <w:rFonts w:ascii="David" w:hAnsi="David" w:cs="David" w:hint="cs"/>
          <w:sz w:val="24"/>
          <w:szCs w:val="24"/>
          <w:rtl/>
        </w:rPr>
        <w:t xml:space="preserve"> הפרשנ</w:t>
      </w:r>
      <w:r w:rsidR="00457DA2" w:rsidRPr="00DE7F52">
        <w:rPr>
          <w:rFonts w:ascii="David" w:hAnsi="David" w:cs="David" w:hint="cs"/>
          <w:sz w:val="24"/>
          <w:szCs w:val="24"/>
          <w:rtl/>
        </w:rPr>
        <w:t>ות השונה שלו.</w:t>
      </w:r>
    </w:p>
    <w:p w:rsidR="00457DA2" w:rsidRPr="00DE7F52" w:rsidRDefault="00457DA2" w:rsidP="00457DA2">
      <w:pPr>
        <w:pStyle w:val="a7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DE7F52">
        <w:rPr>
          <w:rFonts w:ascii="David" w:hAnsi="David" w:cs="David" w:hint="cs"/>
          <w:sz w:val="24"/>
          <w:szCs w:val="24"/>
          <w:rtl/>
        </w:rPr>
        <w:t>המוסר</w:t>
      </w:r>
    </w:p>
    <w:p w:rsidR="00457DA2" w:rsidRPr="00DE7F52" w:rsidRDefault="00457DA2" w:rsidP="00A16A30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lastRenderedPageBreak/>
        <w:t xml:space="preserve">מוסר זו הבחנה בין התנהגויות שנחשבות טובות לבין התנהגויות </w:t>
      </w:r>
      <w:r w:rsidR="00A16A30">
        <w:rPr>
          <w:rFonts w:ascii="David" w:hAnsi="David" w:cs="David" w:hint="cs"/>
          <w:sz w:val="24"/>
          <w:szCs w:val="24"/>
          <w:rtl/>
        </w:rPr>
        <w:t xml:space="preserve">שנחשבות </w:t>
      </w:r>
      <w:r w:rsidRPr="00DE7F52">
        <w:rPr>
          <w:rFonts w:ascii="David" w:hAnsi="David" w:cs="David" w:hint="cs"/>
          <w:sz w:val="24"/>
          <w:szCs w:val="24"/>
          <w:rtl/>
        </w:rPr>
        <w:t>רעות</w:t>
      </w:r>
      <w:r w:rsidR="00A16A30">
        <w:rPr>
          <w:rFonts w:ascii="David" w:hAnsi="David" w:cs="David" w:hint="cs"/>
          <w:sz w:val="24"/>
          <w:szCs w:val="24"/>
          <w:rtl/>
        </w:rPr>
        <w:t xml:space="preserve">.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מוסר </w:t>
      </w:r>
      <w:r w:rsidR="00A16A30">
        <w:rPr>
          <w:rFonts w:ascii="David" w:hAnsi="David" w:cs="David" w:hint="cs"/>
          <w:sz w:val="24"/>
          <w:szCs w:val="24"/>
          <w:rtl/>
        </w:rPr>
        <w:t>הוא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מושג של חשיבה אנושית ומטרתו של המוסר לפתור קונפליקטים דרך </w:t>
      </w:r>
      <w:r w:rsidR="00A16A30">
        <w:rPr>
          <w:rFonts w:ascii="David" w:hAnsi="David" w:cs="David" w:hint="cs"/>
          <w:sz w:val="24"/>
          <w:szCs w:val="24"/>
          <w:rtl/>
        </w:rPr>
        <w:t>מתן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ערכים וכללים להתנהגות.</w:t>
      </w:r>
    </w:p>
    <w:p w:rsidR="00457DA2" w:rsidRPr="00DE7F52" w:rsidRDefault="00457DA2" w:rsidP="007827D9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>מקורות המוסר</w:t>
      </w:r>
      <w:r w:rsidR="007827D9">
        <w:rPr>
          <w:rFonts w:ascii="David" w:hAnsi="David" w:cs="David" w:hint="cs"/>
          <w:sz w:val="24"/>
          <w:szCs w:val="24"/>
          <w:rtl/>
        </w:rPr>
        <w:t xml:space="preserve"> הם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הדת, </w:t>
      </w:r>
      <w:r w:rsidR="00A16A30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>תרבות ו</w:t>
      </w:r>
      <w:r w:rsidR="00A16A30">
        <w:rPr>
          <w:rFonts w:ascii="David" w:hAnsi="David" w:cs="David" w:hint="cs"/>
          <w:sz w:val="24"/>
          <w:szCs w:val="24"/>
          <w:rtl/>
        </w:rPr>
        <w:t>ה</w:t>
      </w:r>
      <w:r w:rsidRPr="00DE7F52">
        <w:rPr>
          <w:rFonts w:ascii="David" w:hAnsi="David" w:cs="David" w:hint="cs"/>
          <w:sz w:val="24"/>
          <w:szCs w:val="24"/>
          <w:rtl/>
        </w:rPr>
        <w:t>מצפון.</w:t>
      </w:r>
    </w:p>
    <w:p w:rsidR="00457DA2" w:rsidRPr="00DE7F52" w:rsidRDefault="00457DA2" w:rsidP="007827D9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מצפון </w:t>
      </w:r>
      <w:r w:rsidR="00A16A30">
        <w:rPr>
          <w:rFonts w:ascii="David" w:hAnsi="David" w:cs="David" w:hint="cs"/>
          <w:sz w:val="24"/>
          <w:szCs w:val="24"/>
          <w:rtl/>
        </w:rPr>
        <w:t>הוא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מה שהיה </w:t>
      </w:r>
      <w:r w:rsidR="00A16A30">
        <w:rPr>
          <w:rFonts w:ascii="David" w:hAnsi="David" w:cs="David" w:hint="cs"/>
          <w:sz w:val="24"/>
          <w:szCs w:val="24"/>
          <w:rtl/>
        </w:rPr>
        <w:t>הכי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חשוב לי כי </w:t>
      </w:r>
      <w:r w:rsidR="007827D9">
        <w:rPr>
          <w:rFonts w:ascii="David" w:hAnsi="David" w:cs="David" w:hint="cs"/>
          <w:sz w:val="24"/>
          <w:szCs w:val="24"/>
          <w:rtl/>
        </w:rPr>
        <w:t>אני חושבת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שהוא מכיל </w:t>
      </w:r>
      <w:r w:rsidR="00A16A30">
        <w:rPr>
          <w:rFonts w:ascii="David" w:hAnsi="David" w:cs="David" w:hint="cs"/>
          <w:sz w:val="24"/>
          <w:szCs w:val="24"/>
          <w:rtl/>
        </w:rPr>
        <w:t xml:space="preserve">גם </w:t>
      </w:r>
      <w:r w:rsidRPr="00DE7F52">
        <w:rPr>
          <w:rFonts w:ascii="David" w:hAnsi="David" w:cs="David" w:hint="cs"/>
          <w:sz w:val="24"/>
          <w:szCs w:val="24"/>
          <w:rtl/>
        </w:rPr>
        <w:t>את הדת וגם</w:t>
      </w:r>
      <w:r w:rsidR="00A16A30">
        <w:rPr>
          <w:rFonts w:ascii="David" w:hAnsi="David" w:cs="David" w:hint="cs"/>
          <w:sz w:val="24"/>
          <w:szCs w:val="24"/>
          <w:rtl/>
        </w:rPr>
        <w:t xml:space="preserve"> את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התרבות</w:t>
      </w:r>
      <w:r w:rsidR="00A16A30">
        <w:rPr>
          <w:rFonts w:ascii="David" w:hAnsi="David" w:cs="David" w:hint="cs"/>
          <w:sz w:val="24"/>
          <w:szCs w:val="24"/>
          <w:rtl/>
        </w:rPr>
        <w:t xml:space="preserve">. </w:t>
      </w:r>
      <w:r w:rsidRPr="00DE7F52">
        <w:rPr>
          <w:rFonts w:ascii="David" w:hAnsi="David" w:cs="David" w:hint="cs"/>
          <w:sz w:val="24"/>
          <w:szCs w:val="24"/>
          <w:rtl/>
        </w:rPr>
        <w:t>הוא מתבטא</w:t>
      </w:r>
      <w:r w:rsidR="00A16A30">
        <w:rPr>
          <w:rFonts w:ascii="David" w:hAnsi="David" w:cs="David" w:hint="cs"/>
          <w:sz w:val="24"/>
          <w:szCs w:val="24"/>
          <w:rtl/>
        </w:rPr>
        <w:t xml:space="preserve"> בכך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שאם המורים </w:t>
      </w:r>
      <w:r w:rsidR="0094706C">
        <w:rPr>
          <w:rFonts w:ascii="David" w:hAnsi="David" w:cs="David" w:hint="cs"/>
          <w:sz w:val="24"/>
          <w:szCs w:val="24"/>
          <w:rtl/>
        </w:rPr>
        <w:t>מתנהלים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עם מצפון יהי</w:t>
      </w:r>
      <w:r w:rsidR="0094706C">
        <w:rPr>
          <w:rFonts w:ascii="David" w:hAnsi="David" w:cs="David" w:hint="cs"/>
          <w:sz w:val="24"/>
          <w:szCs w:val="24"/>
          <w:rtl/>
        </w:rPr>
        <w:t>ו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פחות ילדים מודרים כי </w:t>
      </w:r>
      <w:r w:rsidR="0094706C">
        <w:rPr>
          <w:rFonts w:ascii="David" w:hAnsi="David" w:cs="David" w:hint="cs"/>
          <w:sz w:val="24"/>
          <w:szCs w:val="24"/>
          <w:rtl/>
        </w:rPr>
        <w:t xml:space="preserve">גם התלמידים </w:t>
      </w:r>
      <w:r w:rsidRPr="00DE7F52">
        <w:rPr>
          <w:rFonts w:ascii="David" w:hAnsi="David" w:cs="David" w:hint="cs"/>
          <w:sz w:val="24"/>
          <w:szCs w:val="24"/>
          <w:rtl/>
        </w:rPr>
        <w:t>עושים</w:t>
      </w:r>
      <w:r w:rsidR="0094706C">
        <w:rPr>
          <w:rFonts w:ascii="David" w:hAnsi="David" w:cs="David" w:hint="cs"/>
          <w:sz w:val="24"/>
          <w:szCs w:val="24"/>
          <w:rtl/>
        </w:rPr>
        <w:t xml:space="preserve"> את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מה </w:t>
      </w:r>
      <w:r w:rsidR="0094706C">
        <w:rPr>
          <w:rFonts w:ascii="David" w:hAnsi="David" w:cs="David" w:hint="cs"/>
          <w:sz w:val="24"/>
          <w:szCs w:val="24"/>
          <w:rtl/>
        </w:rPr>
        <w:t>ש</w:t>
      </w:r>
      <w:r w:rsidRPr="00DE7F52">
        <w:rPr>
          <w:rFonts w:ascii="David" w:hAnsi="David" w:cs="David" w:hint="cs"/>
          <w:sz w:val="24"/>
          <w:szCs w:val="24"/>
          <w:rtl/>
        </w:rPr>
        <w:t>הם מאמ</w:t>
      </w:r>
      <w:r w:rsidR="0094706C">
        <w:rPr>
          <w:rFonts w:ascii="David" w:hAnsi="David" w:cs="David" w:hint="cs"/>
          <w:sz w:val="24"/>
          <w:szCs w:val="24"/>
          <w:rtl/>
        </w:rPr>
        <w:t>י</w:t>
      </w:r>
      <w:r w:rsidRPr="00DE7F52">
        <w:rPr>
          <w:rFonts w:ascii="David" w:hAnsi="David" w:cs="David" w:hint="cs"/>
          <w:sz w:val="24"/>
          <w:szCs w:val="24"/>
          <w:rtl/>
        </w:rPr>
        <w:t>נים</w:t>
      </w:r>
      <w:r w:rsidR="0094706C">
        <w:rPr>
          <w:rFonts w:ascii="David" w:hAnsi="David" w:cs="David" w:hint="cs"/>
          <w:sz w:val="24"/>
          <w:szCs w:val="24"/>
          <w:rtl/>
        </w:rPr>
        <w:t xml:space="preserve">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וחושבים </w:t>
      </w:r>
      <w:r w:rsidR="0094706C">
        <w:rPr>
          <w:rFonts w:ascii="David" w:hAnsi="David" w:cs="David" w:hint="cs"/>
          <w:sz w:val="24"/>
          <w:szCs w:val="24"/>
          <w:rtl/>
        </w:rPr>
        <w:t>שהוא</w:t>
      </w:r>
      <w:r w:rsidRPr="00DE7F52">
        <w:rPr>
          <w:rFonts w:ascii="David" w:hAnsi="David" w:cs="David" w:hint="cs"/>
          <w:sz w:val="24"/>
          <w:szCs w:val="24"/>
          <w:rtl/>
        </w:rPr>
        <w:t xml:space="preserve"> טוב</w:t>
      </w:r>
      <w:r w:rsidR="007827D9">
        <w:rPr>
          <w:rFonts w:ascii="David" w:hAnsi="David" w:cs="David" w:hint="cs"/>
          <w:sz w:val="24"/>
          <w:szCs w:val="24"/>
          <w:rtl/>
        </w:rPr>
        <w:t>,</w:t>
      </w:r>
      <w:r w:rsidR="0094706C">
        <w:rPr>
          <w:rFonts w:ascii="David" w:hAnsi="David" w:cs="David" w:hint="cs"/>
          <w:sz w:val="24"/>
          <w:szCs w:val="24"/>
          <w:rtl/>
        </w:rPr>
        <w:t xml:space="preserve"> וזאת ללא תלות</w:t>
      </w: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  <w:r w:rsidR="0094706C">
        <w:rPr>
          <w:rFonts w:ascii="David" w:hAnsi="David" w:cs="David" w:hint="cs"/>
          <w:sz w:val="24"/>
          <w:szCs w:val="24"/>
          <w:rtl/>
        </w:rPr>
        <w:t>ב</w:t>
      </w:r>
      <w:r w:rsidRPr="00DE7F52">
        <w:rPr>
          <w:rFonts w:ascii="David" w:hAnsi="David" w:cs="David" w:hint="cs"/>
          <w:sz w:val="24"/>
          <w:szCs w:val="24"/>
          <w:rtl/>
        </w:rPr>
        <w:t xml:space="preserve">מה </w:t>
      </w:r>
      <w:r w:rsidR="0094706C">
        <w:rPr>
          <w:rFonts w:ascii="David" w:hAnsi="David" w:cs="David" w:hint="cs"/>
          <w:sz w:val="24"/>
          <w:szCs w:val="24"/>
          <w:rtl/>
        </w:rPr>
        <w:t>ש</w:t>
      </w:r>
      <w:r w:rsidRPr="00DE7F52">
        <w:rPr>
          <w:rFonts w:ascii="David" w:hAnsi="David" w:cs="David" w:hint="cs"/>
          <w:sz w:val="24"/>
          <w:szCs w:val="24"/>
          <w:rtl/>
        </w:rPr>
        <w:t>האנשים מולם חושבים</w:t>
      </w:r>
      <w:r w:rsidR="0094706C">
        <w:rPr>
          <w:rFonts w:ascii="David" w:hAnsi="David" w:cs="David" w:hint="cs"/>
          <w:sz w:val="24"/>
          <w:szCs w:val="24"/>
          <w:rtl/>
        </w:rPr>
        <w:t>. ה</w:t>
      </w:r>
      <w:r w:rsidRPr="00DE7F52">
        <w:rPr>
          <w:rFonts w:ascii="David" w:hAnsi="David" w:cs="David" w:hint="cs"/>
          <w:sz w:val="24"/>
          <w:szCs w:val="24"/>
          <w:rtl/>
        </w:rPr>
        <w:t xml:space="preserve">תלמידים </w:t>
      </w:r>
      <w:r w:rsidR="0094706C">
        <w:rPr>
          <w:rFonts w:ascii="David" w:hAnsi="David" w:cs="David" w:hint="cs"/>
          <w:sz w:val="24"/>
          <w:szCs w:val="24"/>
          <w:rtl/>
        </w:rPr>
        <w:t xml:space="preserve">הופכים </w:t>
      </w:r>
      <w:r w:rsidRPr="00DE7F52">
        <w:rPr>
          <w:rFonts w:ascii="David" w:hAnsi="David" w:cs="David" w:hint="cs"/>
          <w:sz w:val="24"/>
          <w:szCs w:val="24"/>
          <w:rtl/>
        </w:rPr>
        <w:t xml:space="preserve">להיות </w:t>
      </w:r>
      <w:r w:rsidR="003608F3" w:rsidRPr="00DE7F52">
        <w:rPr>
          <w:rFonts w:ascii="David" w:hAnsi="David" w:cs="David" w:hint="cs"/>
          <w:sz w:val="24"/>
          <w:szCs w:val="24"/>
          <w:rtl/>
        </w:rPr>
        <w:t>בעל</w:t>
      </w:r>
      <w:r w:rsidR="0094706C">
        <w:rPr>
          <w:rFonts w:ascii="David" w:hAnsi="David" w:cs="David" w:hint="cs"/>
          <w:sz w:val="24"/>
          <w:szCs w:val="24"/>
          <w:rtl/>
        </w:rPr>
        <w:t>י</w:t>
      </w:r>
      <w:r w:rsidR="003608F3" w:rsidRPr="00DE7F52">
        <w:rPr>
          <w:rFonts w:ascii="David" w:hAnsi="David" w:cs="David" w:hint="cs"/>
          <w:sz w:val="24"/>
          <w:szCs w:val="24"/>
          <w:rtl/>
        </w:rPr>
        <w:t xml:space="preserve"> ביטחון עצמי </w:t>
      </w:r>
      <w:r w:rsidR="00E42B16" w:rsidRPr="00DE7F52">
        <w:rPr>
          <w:rFonts w:ascii="David" w:hAnsi="David" w:cs="David" w:hint="cs"/>
          <w:sz w:val="24"/>
          <w:szCs w:val="24"/>
          <w:rtl/>
        </w:rPr>
        <w:t xml:space="preserve">וזה מפחית </w:t>
      </w:r>
      <w:r w:rsidR="0094706C">
        <w:rPr>
          <w:rFonts w:ascii="David" w:hAnsi="David" w:cs="David" w:hint="cs"/>
          <w:sz w:val="24"/>
          <w:szCs w:val="24"/>
          <w:rtl/>
        </w:rPr>
        <w:t>את הסיכון שלהם להיות</w:t>
      </w:r>
      <w:r w:rsidR="00E42B16" w:rsidRPr="00DE7F52">
        <w:rPr>
          <w:rFonts w:ascii="David" w:hAnsi="David" w:cs="David" w:hint="cs"/>
          <w:sz w:val="24"/>
          <w:szCs w:val="24"/>
          <w:rtl/>
        </w:rPr>
        <w:t xml:space="preserve"> מודרים מהחברה.</w:t>
      </w:r>
    </w:p>
    <w:p w:rsidR="00457DA2" w:rsidRPr="00DE7F52" w:rsidRDefault="00457DA2" w:rsidP="000214AD">
      <w:pPr>
        <w:rPr>
          <w:rFonts w:ascii="David" w:hAnsi="David" w:cs="David"/>
          <w:sz w:val="24"/>
          <w:szCs w:val="24"/>
          <w:rtl/>
        </w:rPr>
      </w:pPr>
    </w:p>
    <w:p w:rsidR="00457DA2" w:rsidRPr="00DE7F52" w:rsidRDefault="00457DA2" w:rsidP="000214AD">
      <w:pPr>
        <w:rPr>
          <w:rFonts w:ascii="David" w:hAnsi="David" w:cs="David"/>
          <w:sz w:val="24"/>
          <w:szCs w:val="24"/>
          <w:rtl/>
        </w:rPr>
      </w:pPr>
    </w:p>
    <w:p w:rsidR="000214AD" w:rsidRPr="00DE7F52" w:rsidRDefault="000214AD" w:rsidP="000214AD">
      <w:pPr>
        <w:rPr>
          <w:rFonts w:ascii="David" w:hAnsi="David" w:cs="David"/>
          <w:sz w:val="24"/>
          <w:szCs w:val="24"/>
          <w:rtl/>
        </w:rPr>
      </w:pPr>
      <w:r w:rsidRPr="00DE7F5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B2C0C" w:rsidRPr="00DE7F52" w:rsidRDefault="005B2C0C" w:rsidP="005B2C0C">
      <w:pPr>
        <w:rPr>
          <w:rFonts w:ascii="David" w:hAnsi="David" w:cs="David"/>
          <w:sz w:val="24"/>
          <w:szCs w:val="24"/>
          <w:rtl/>
        </w:rPr>
      </w:pPr>
    </w:p>
    <w:p w:rsidR="005B2C0C" w:rsidRPr="00DE7F52" w:rsidRDefault="005B2C0C" w:rsidP="005B2C0C">
      <w:pPr>
        <w:rPr>
          <w:rFonts w:ascii="David" w:hAnsi="David" w:cs="David"/>
          <w:sz w:val="24"/>
          <w:szCs w:val="24"/>
          <w:rtl/>
        </w:rPr>
      </w:pPr>
    </w:p>
    <w:p w:rsidR="005B2C0C" w:rsidRPr="00DE7F52" w:rsidRDefault="005B2C0C" w:rsidP="005B2C0C">
      <w:pPr>
        <w:rPr>
          <w:rFonts w:ascii="David" w:hAnsi="David" w:cs="David"/>
          <w:sz w:val="24"/>
          <w:szCs w:val="24"/>
        </w:rPr>
      </w:pPr>
    </w:p>
    <w:sectPr w:rsidR="005B2C0C" w:rsidRPr="00DE7F52" w:rsidSect="00684F0B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MANVO" w:date="2018-11-01T15:27:00Z" w:initials="R">
    <w:p w:rsidR="00DE7F52" w:rsidRDefault="00DE7F52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מאכלים קלויים?</w:t>
      </w:r>
    </w:p>
  </w:comment>
  <w:comment w:id="2" w:author="ROMANVO" w:date="2018-11-01T16:32:00Z" w:initials="R">
    <w:p w:rsidR="00A16A30" w:rsidRDefault="00A16A30">
      <w:pPr>
        <w:pStyle w:val="a9"/>
      </w:pPr>
      <w:r>
        <w:rPr>
          <w:rStyle w:val="a8"/>
        </w:rPr>
        <w:annotationRef/>
      </w:r>
      <w:r>
        <w:rPr>
          <w:rFonts w:hint="cs"/>
          <w:rtl/>
        </w:rP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D1" w:rsidRDefault="00B674D1" w:rsidP="008E7E07">
      <w:pPr>
        <w:spacing w:after="0" w:line="240" w:lineRule="auto"/>
      </w:pPr>
      <w:r>
        <w:separator/>
      </w:r>
    </w:p>
  </w:endnote>
  <w:endnote w:type="continuationSeparator" w:id="0">
    <w:p w:rsidR="00B674D1" w:rsidRDefault="00B674D1" w:rsidP="008E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D1" w:rsidRDefault="00B674D1" w:rsidP="008E7E07">
      <w:pPr>
        <w:spacing w:after="0" w:line="240" w:lineRule="auto"/>
      </w:pPr>
      <w:r>
        <w:separator/>
      </w:r>
    </w:p>
  </w:footnote>
  <w:footnote w:type="continuationSeparator" w:id="0">
    <w:p w:rsidR="00B674D1" w:rsidRDefault="00B674D1" w:rsidP="008E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07" w:rsidRDefault="008E7E07" w:rsidP="008E7E07">
    <w:pPr>
      <w:pStyle w:val="a3"/>
      <w:jc w:val="right"/>
    </w:pPr>
    <w:r>
      <w:rPr>
        <w:rFonts w:hint="cs"/>
        <w:rtl/>
      </w:rPr>
      <w:t>4.11.2018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643"/>
    <w:multiLevelType w:val="hybridMultilevel"/>
    <w:tmpl w:val="148EC7F0"/>
    <w:lvl w:ilvl="0" w:tplc="60C61B28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673D"/>
    <w:multiLevelType w:val="hybridMultilevel"/>
    <w:tmpl w:val="C766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17493"/>
    <w:multiLevelType w:val="hybridMultilevel"/>
    <w:tmpl w:val="84BA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93115"/>
    <w:multiLevelType w:val="hybridMultilevel"/>
    <w:tmpl w:val="F408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E76D0"/>
    <w:multiLevelType w:val="hybridMultilevel"/>
    <w:tmpl w:val="53E0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D459A"/>
    <w:multiLevelType w:val="hybridMultilevel"/>
    <w:tmpl w:val="F6E8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E07"/>
    <w:rsid w:val="000214AD"/>
    <w:rsid w:val="000420CD"/>
    <w:rsid w:val="0004663C"/>
    <w:rsid w:val="000F1FB8"/>
    <w:rsid w:val="001801CB"/>
    <w:rsid w:val="001871BD"/>
    <w:rsid w:val="00291659"/>
    <w:rsid w:val="00320725"/>
    <w:rsid w:val="003604BE"/>
    <w:rsid w:val="003608F3"/>
    <w:rsid w:val="003E12B9"/>
    <w:rsid w:val="00457DA2"/>
    <w:rsid w:val="00522351"/>
    <w:rsid w:val="005B2C0C"/>
    <w:rsid w:val="00633D90"/>
    <w:rsid w:val="00645CC9"/>
    <w:rsid w:val="0067068F"/>
    <w:rsid w:val="00684F0B"/>
    <w:rsid w:val="006A55A2"/>
    <w:rsid w:val="007827D9"/>
    <w:rsid w:val="00823DEB"/>
    <w:rsid w:val="008B2828"/>
    <w:rsid w:val="008E7E07"/>
    <w:rsid w:val="0093746F"/>
    <w:rsid w:val="0094706C"/>
    <w:rsid w:val="009D6E8C"/>
    <w:rsid w:val="00A16A30"/>
    <w:rsid w:val="00A703B9"/>
    <w:rsid w:val="00B26047"/>
    <w:rsid w:val="00B3570A"/>
    <w:rsid w:val="00B527F0"/>
    <w:rsid w:val="00B674D1"/>
    <w:rsid w:val="00B80AC3"/>
    <w:rsid w:val="00BF1401"/>
    <w:rsid w:val="00C2425E"/>
    <w:rsid w:val="00D61F56"/>
    <w:rsid w:val="00DE7F52"/>
    <w:rsid w:val="00E42B16"/>
    <w:rsid w:val="00EB4D92"/>
    <w:rsid w:val="00EB6C55"/>
    <w:rsid w:val="00EE762A"/>
    <w:rsid w:val="00F01EB2"/>
    <w:rsid w:val="00F43F5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E7E07"/>
  </w:style>
  <w:style w:type="paragraph" w:styleId="a5">
    <w:name w:val="footer"/>
    <w:basedOn w:val="a"/>
    <w:link w:val="a6"/>
    <w:uiPriority w:val="99"/>
    <w:unhideWhenUsed/>
    <w:rsid w:val="008E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E7E07"/>
  </w:style>
  <w:style w:type="paragraph" w:styleId="a7">
    <w:name w:val="List Paragraph"/>
    <w:basedOn w:val="a"/>
    <w:uiPriority w:val="34"/>
    <w:qFormat/>
    <w:rsid w:val="008E7E0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E7F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E7F52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E7F5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E7F52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E7F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DE7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961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ROMANVO</cp:lastModifiedBy>
  <cp:revision>10</cp:revision>
  <dcterms:created xsi:type="dcterms:W3CDTF">2018-11-01T13:29:00Z</dcterms:created>
  <dcterms:modified xsi:type="dcterms:W3CDTF">2018-11-01T15:39:00Z</dcterms:modified>
</cp:coreProperties>
</file>