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0" w:rsidRPr="002347A1" w:rsidRDefault="00C200FF" w:rsidP="00661224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r w:rsidRPr="00124B6D">
        <w:rPr>
          <w:rFonts w:hint="cs"/>
          <w:b/>
          <w:bCs/>
          <w:sz w:val="28"/>
          <w:szCs w:val="28"/>
          <w:rtl/>
        </w:rPr>
        <w:t xml:space="preserve">מדוע בקשה תלויה ועומדת אינה </w:t>
      </w:r>
      <w:r w:rsidRPr="002347A1">
        <w:rPr>
          <w:rFonts w:hint="cs"/>
          <w:b/>
          <w:bCs/>
          <w:sz w:val="28"/>
          <w:szCs w:val="28"/>
          <w:u w:val="single"/>
          <w:rtl/>
        </w:rPr>
        <w:t>'</w:t>
      </w:r>
      <w:r w:rsidR="00F833E4" w:rsidRPr="002347A1">
        <w:rPr>
          <w:rFonts w:hint="cs"/>
          <w:b/>
          <w:bCs/>
          <w:sz w:val="28"/>
          <w:szCs w:val="28"/>
          <w:u w:val="single"/>
          <w:rtl/>
        </w:rPr>
        <w:t>רישום כ</w:t>
      </w:r>
      <w:r w:rsidRPr="002347A1">
        <w:rPr>
          <w:rFonts w:hint="cs"/>
          <w:b/>
          <w:bCs/>
          <w:sz w:val="28"/>
          <w:szCs w:val="28"/>
          <w:u w:val="single"/>
          <w:rtl/>
        </w:rPr>
        <w:t xml:space="preserve">פטנט' אך </w:t>
      </w:r>
      <w:r w:rsidR="00F90698" w:rsidRPr="002347A1">
        <w:rPr>
          <w:rFonts w:hint="cs"/>
          <w:b/>
          <w:bCs/>
          <w:sz w:val="28"/>
          <w:szCs w:val="28"/>
          <w:u w:val="single"/>
          <w:rtl/>
        </w:rPr>
        <w:t xml:space="preserve">היא </w:t>
      </w:r>
      <w:r w:rsidRPr="002347A1">
        <w:rPr>
          <w:rFonts w:hint="cs"/>
          <w:b/>
          <w:bCs/>
          <w:sz w:val="28"/>
          <w:szCs w:val="28"/>
          <w:u w:val="single"/>
          <w:rtl/>
        </w:rPr>
        <w:t xml:space="preserve">עדיין </w:t>
      </w:r>
      <w:r w:rsidR="00F90698" w:rsidRPr="002347A1">
        <w:rPr>
          <w:rFonts w:hint="cs"/>
          <w:b/>
          <w:bCs/>
          <w:sz w:val="28"/>
          <w:szCs w:val="28"/>
          <w:u w:val="single"/>
          <w:rtl/>
        </w:rPr>
        <w:t>בעלת</w:t>
      </w:r>
      <w:r w:rsidR="006701CA" w:rsidRPr="002347A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2347A1">
        <w:rPr>
          <w:rFonts w:hint="cs"/>
          <w:b/>
          <w:bCs/>
          <w:sz w:val="28"/>
          <w:szCs w:val="28"/>
          <w:u w:val="single"/>
          <w:rtl/>
        </w:rPr>
        <w:t>ערך</w:t>
      </w:r>
      <w:r w:rsidR="003666E7" w:rsidRPr="002347A1">
        <w:rPr>
          <w:rFonts w:hint="cs"/>
          <w:b/>
          <w:bCs/>
          <w:sz w:val="28"/>
          <w:szCs w:val="28"/>
          <w:u w:val="single"/>
          <w:rtl/>
        </w:rPr>
        <w:t>?</w:t>
      </w:r>
    </w:p>
    <w:p w:rsidR="00C200FF" w:rsidRPr="007F5916" w:rsidRDefault="00A667FA" w:rsidP="00A667FA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הערה:</w:t>
      </w:r>
      <w:r w:rsidR="00F833E4">
        <w:rPr>
          <w:rFonts w:hint="cs"/>
          <w:sz w:val="24"/>
          <w:szCs w:val="24"/>
          <w:rtl/>
        </w:rPr>
        <w:t xml:space="preserve"> </w:t>
      </w:r>
      <w:r w:rsidR="00C200FF" w:rsidRPr="007F5916">
        <w:rPr>
          <w:rFonts w:hint="cs"/>
          <w:sz w:val="24"/>
          <w:szCs w:val="24"/>
          <w:rtl/>
        </w:rPr>
        <w:t xml:space="preserve">מאמר </w:t>
      </w:r>
      <w:r>
        <w:rPr>
          <w:rFonts w:hint="cs"/>
          <w:sz w:val="24"/>
          <w:szCs w:val="24"/>
          <w:rtl/>
        </w:rPr>
        <w:t xml:space="preserve">זה הוא </w:t>
      </w:r>
      <w:r w:rsidR="007F5916" w:rsidRPr="007F5916">
        <w:rPr>
          <w:rFonts w:hint="cs"/>
          <w:sz w:val="24"/>
          <w:szCs w:val="24"/>
          <w:rtl/>
        </w:rPr>
        <w:t>ה</w:t>
      </w:r>
      <w:r w:rsidR="00C200FF" w:rsidRPr="007F5916">
        <w:rPr>
          <w:rFonts w:hint="cs"/>
          <w:sz w:val="24"/>
          <w:szCs w:val="24"/>
          <w:rtl/>
        </w:rPr>
        <w:t>שביעי בסדרה על קניין רוחני לחברות סטרט</w:t>
      </w:r>
      <w:r w:rsidR="002347A1">
        <w:rPr>
          <w:rFonts w:hint="cs"/>
          <w:sz w:val="24"/>
          <w:szCs w:val="24"/>
          <w:rtl/>
        </w:rPr>
        <w:t>-</w:t>
      </w:r>
      <w:r w:rsidR="00C200FF" w:rsidRPr="007F5916">
        <w:rPr>
          <w:rFonts w:hint="cs"/>
          <w:sz w:val="24"/>
          <w:szCs w:val="24"/>
          <w:rtl/>
        </w:rPr>
        <w:t xml:space="preserve">אפ. כדי לצפות במאמרים קודמים </w:t>
      </w:r>
      <w:r>
        <w:rPr>
          <w:rFonts w:hint="cs"/>
          <w:sz w:val="24"/>
          <w:szCs w:val="24"/>
          <w:rtl/>
        </w:rPr>
        <w:t>יש ללחוץ</w:t>
      </w:r>
      <w:r w:rsidR="00C200FF" w:rsidRPr="007F5916">
        <w:rPr>
          <w:rFonts w:hint="cs"/>
          <w:sz w:val="24"/>
          <w:szCs w:val="24"/>
          <w:rtl/>
        </w:rPr>
        <w:t xml:space="preserve"> </w:t>
      </w:r>
      <w:r w:rsidR="00C200FF" w:rsidRPr="007F5916">
        <w:rPr>
          <w:rFonts w:hint="cs"/>
          <w:sz w:val="24"/>
          <w:szCs w:val="24"/>
          <w:u w:val="single"/>
          <w:rtl/>
        </w:rPr>
        <w:t>כאן</w:t>
      </w:r>
      <w:r w:rsidR="007F5916" w:rsidRPr="007F5916">
        <w:rPr>
          <w:rFonts w:hint="cs"/>
          <w:sz w:val="24"/>
          <w:szCs w:val="24"/>
          <w:rtl/>
        </w:rPr>
        <w:t>.</w:t>
      </w:r>
    </w:p>
    <w:p w:rsidR="00C200FF" w:rsidRPr="007F5916" w:rsidRDefault="00C200FF" w:rsidP="002347A1">
      <w:pPr>
        <w:spacing w:line="360" w:lineRule="auto"/>
        <w:jc w:val="both"/>
        <w:rPr>
          <w:sz w:val="24"/>
          <w:szCs w:val="24"/>
          <w:rtl/>
        </w:rPr>
      </w:pPr>
      <w:r w:rsidRPr="007F5916">
        <w:rPr>
          <w:rFonts w:hint="cs"/>
          <w:b/>
          <w:bCs/>
          <w:sz w:val="28"/>
          <w:szCs w:val="28"/>
          <w:rtl/>
        </w:rPr>
        <w:t xml:space="preserve">מה ההבדל בין בקשה תלויה ועומדת </w:t>
      </w:r>
      <w:r w:rsidR="006701CA" w:rsidRPr="007F5916">
        <w:rPr>
          <w:rFonts w:hint="cs"/>
          <w:b/>
          <w:bCs/>
          <w:sz w:val="28"/>
          <w:szCs w:val="28"/>
          <w:rtl/>
        </w:rPr>
        <w:t>ל</w:t>
      </w:r>
      <w:r w:rsidR="003666E7">
        <w:rPr>
          <w:rFonts w:hint="cs"/>
          <w:b/>
          <w:bCs/>
          <w:sz w:val="28"/>
          <w:szCs w:val="28"/>
          <w:rtl/>
        </w:rPr>
        <w:t xml:space="preserve">בין </w:t>
      </w:r>
      <w:r w:rsidR="00F833E4">
        <w:rPr>
          <w:rFonts w:hint="cs"/>
          <w:b/>
          <w:bCs/>
          <w:sz w:val="28"/>
          <w:szCs w:val="28"/>
          <w:rtl/>
        </w:rPr>
        <w:t>רישום כפ</w:t>
      </w:r>
      <w:r w:rsidRPr="007F5916">
        <w:rPr>
          <w:rFonts w:hint="cs"/>
          <w:b/>
          <w:bCs/>
          <w:sz w:val="28"/>
          <w:szCs w:val="28"/>
          <w:rtl/>
        </w:rPr>
        <w:t>טנט?</w:t>
      </w:r>
      <w:r w:rsidRPr="007F5916">
        <w:rPr>
          <w:rFonts w:hint="cs"/>
          <w:sz w:val="24"/>
          <w:szCs w:val="24"/>
          <w:rtl/>
        </w:rPr>
        <w:t xml:space="preserve"> אם </w:t>
      </w:r>
      <w:r w:rsidR="00F833E4">
        <w:rPr>
          <w:rFonts w:hint="cs"/>
          <w:sz w:val="24"/>
          <w:szCs w:val="24"/>
          <w:rtl/>
        </w:rPr>
        <w:t>המעמד של אמצאתכם הוא</w:t>
      </w:r>
      <w:r w:rsidRPr="007F5916">
        <w:rPr>
          <w:rFonts w:hint="cs"/>
          <w:sz w:val="24"/>
          <w:szCs w:val="24"/>
          <w:rtl/>
        </w:rPr>
        <w:t xml:space="preserve"> 'בקשה תלויה ועומדת</w:t>
      </w:r>
      <w:r w:rsidR="003C3326" w:rsidRPr="007F5916">
        <w:rPr>
          <w:rFonts w:hint="cs"/>
          <w:sz w:val="24"/>
          <w:szCs w:val="24"/>
          <w:rtl/>
        </w:rPr>
        <w:t>'</w:t>
      </w:r>
      <w:r w:rsidRPr="007F5916">
        <w:rPr>
          <w:rFonts w:hint="cs"/>
          <w:sz w:val="24"/>
          <w:szCs w:val="24"/>
          <w:rtl/>
        </w:rPr>
        <w:t xml:space="preserve">, </w:t>
      </w:r>
      <w:r w:rsidR="003666E7">
        <w:rPr>
          <w:rFonts w:hint="cs"/>
          <w:sz w:val="24"/>
          <w:szCs w:val="24"/>
          <w:rtl/>
        </w:rPr>
        <w:t>פרוש הדבר</w:t>
      </w:r>
      <w:r w:rsidRPr="007F5916">
        <w:rPr>
          <w:rFonts w:hint="cs"/>
          <w:sz w:val="24"/>
          <w:szCs w:val="24"/>
          <w:rtl/>
        </w:rPr>
        <w:t xml:space="preserve"> ש</w:t>
      </w:r>
      <w:r w:rsidR="003C3326" w:rsidRPr="007F5916">
        <w:rPr>
          <w:rFonts w:hint="cs"/>
          <w:sz w:val="24"/>
          <w:szCs w:val="24"/>
          <w:rtl/>
        </w:rPr>
        <w:t>הגשתם בקש</w:t>
      </w:r>
      <w:r w:rsidR="006F4C23">
        <w:rPr>
          <w:rFonts w:hint="cs"/>
          <w:sz w:val="24"/>
          <w:szCs w:val="24"/>
          <w:rtl/>
        </w:rPr>
        <w:t>ת</w:t>
      </w:r>
      <w:r w:rsidR="003C3326" w:rsidRPr="007F5916">
        <w:rPr>
          <w:rFonts w:hint="cs"/>
          <w:sz w:val="24"/>
          <w:szCs w:val="24"/>
          <w:rtl/>
        </w:rPr>
        <w:t xml:space="preserve"> </w:t>
      </w:r>
      <w:r w:rsidRPr="007F5916">
        <w:rPr>
          <w:rFonts w:hint="cs"/>
          <w:sz w:val="24"/>
          <w:szCs w:val="24"/>
          <w:rtl/>
        </w:rPr>
        <w:t xml:space="preserve">פטנט </w:t>
      </w:r>
      <w:r w:rsidR="00F833E4">
        <w:rPr>
          <w:rFonts w:hint="cs"/>
          <w:sz w:val="24"/>
          <w:szCs w:val="24"/>
          <w:rtl/>
        </w:rPr>
        <w:t>בנוגע אליה</w:t>
      </w:r>
      <w:r w:rsidRPr="007F5916">
        <w:rPr>
          <w:rFonts w:hint="cs"/>
          <w:sz w:val="24"/>
          <w:szCs w:val="24"/>
          <w:rtl/>
        </w:rPr>
        <w:t xml:space="preserve">. </w:t>
      </w:r>
      <w:r w:rsidR="007F5916">
        <w:rPr>
          <w:rFonts w:hint="cs"/>
          <w:sz w:val="24"/>
          <w:szCs w:val="24"/>
          <w:rtl/>
        </w:rPr>
        <w:t>'</w:t>
      </w:r>
      <w:r w:rsidR="00F833E4">
        <w:rPr>
          <w:rFonts w:hint="cs"/>
          <w:sz w:val="24"/>
          <w:szCs w:val="24"/>
          <w:rtl/>
        </w:rPr>
        <w:t>רישום כ</w:t>
      </w:r>
      <w:r w:rsidR="007F5916">
        <w:rPr>
          <w:rFonts w:hint="cs"/>
          <w:sz w:val="24"/>
          <w:szCs w:val="24"/>
          <w:rtl/>
        </w:rPr>
        <w:t>פטנט' משמע</w:t>
      </w:r>
      <w:r w:rsidR="00F833E4">
        <w:rPr>
          <w:rFonts w:hint="cs"/>
          <w:sz w:val="24"/>
          <w:szCs w:val="24"/>
          <w:rtl/>
        </w:rPr>
        <w:t>ו</w:t>
      </w:r>
      <w:r w:rsidR="007F5916">
        <w:rPr>
          <w:rFonts w:hint="cs"/>
          <w:sz w:val="24"/>
          <w:szCs w:val="24"/>
          <w:rtl/>
        </w:rPr>
        <w:t xml:space="preserve"> </w:t>
      </w:r>
      <w:r w:rsidRPr="007F5916">
        <w:rPr>
          <w:rFonts w:hint="cs"/>
          <w:sz w:val="24"/>
          <w:szCs w:val="24"/>
          <w:rtl/>
        </w:rPr>
        <w:t>שבקשתכם נבחנה על ידי משרד הפטנטים הארצי</w:t>
      </w:r>
      <w:r w:rsidR="00F833E4">
        <w:rPr>
          <w:rFonts w:hint="cs"/>
          <w:sz w:val="24"/>
          <w:szCs w:val="24"/>
          <w:rtl/>
        </w:rPr>
        <w:t xml:space="preserve"> וכי </w:t>
      </w:r>
      <w:r w:rsidR="006701CA" w:rsidRPr="007F5916">
        <w:rPr>
          <w:rFonts w:hint="cs"/>
          <w:sz w:val="24"/>
          <w:szCs w:val="24"/>
          <w:rtl/>
        </w:rPr>
        <w:t>עמדתם ב</w:t>
      </w:r>
      <w:r w:rsidRPr="007F5916">
        <w:rPr>
          <w:rFonts w:hint="cs"/>
          <w:sz w:val="24"/>
          <w:szCs w:val="24"/>
          <w:rtl/>
        </w:rPr>
        <w:t xml:space="preserve">כל הדרישות של משרד הפטנטים </w:t>
      </w:r>
      <w:r w:rsidR="006701CA" w:rsidRPr="007F5916">
        <w:rPr>
          <w:rFonts w:hint="cs"/>
          <w:sz w:val="24"/>
          <w:szCs w:val="24"/>
          <w:rtl/>
        </w:rPr>
        <w:t xml:space="preserve">לרישום </w:t>
      </w:r>
      <w:r w:rsidR="002347A1">
        <w:rPr>
          <w:rFonts w:hint="cs"/>
          <w:sz w:val="24"/>
          <w:szCs w:val="24"/>
          <w:rtl/>
        </w:rPr>
        <w:t>ה</w:t>
      </w:r>
      <w:r w:rsidR="00F833E4">
        <w:rPr>
          <w:rFonts w:hint="cs"/>
          <w:sz w:val="24"/>
          <w:szCs w:val="24"/>
          <w:rtl/>
        </w:rPr>
        <w:t>פטנט</w:t>
      </w:r>
      <w:r w:rsidR="002347A1">
        <w:rPr>
          <w:rFonts w:hint="cs"/>
          <w:sz w:val="24"/>
          <w:szCs w:val="24"/>
          <w:rtl/>
        </w:rPr>
        <w:t xml:space="preserve"> שלכם</w:t>
      </w:r>
      <w:r w:rsidR="00F833E4">
        <w:rPr>
          <w:rFonts w:hint="cs"/>
          <w:sz w:val="24"/>
          <w:szCs w:val="24"/>
          <w:rtl/>
        </w:rPr>
        <w:t>,</w:t>
      </w:r>
      <w:r w:rsidRPr="007F5916">
        <w:rPr>
          <w:rFonts w:hint="cs"/>
          <w:sz w:val="24"/>
          <w:szCs w:val="24"/>
          <w:rtl/>
        </w:rPr>
        <w:t xml:space="preserve"> </w:t>
      </w:r>
      <w:r w:rsidR="00F833E4">
        <w:rPr>
          <w:rFonts w:hint="cs"/>
          <w:sz w:val="24"/>
          <w:szCs w:val="24"/>
          <w:rtl/>
        </w:rPr>
        <w:t>ו</w:t>
      </w:r>
      <w:r w:rsidR="007F5916">
        <w:rPr>
          <w:rFonts w:hint="cs"/>
          <w:sz w:val="24"/>
          <w:szCs w:val="24"/>
          <w:rtl/>
        </w:rPr>
        <w:t xml:space="preserve">משרד הפטנטים </w:t>
      </w:r>
      <w:r w:rsidR="00F833E4">
        <w:rPr>
          <w:rFonts w:hint="cs"/>
          <w:sz w:val="24"/>
          <w:szCs w:val="24"/>
          <w:rtl/>
        </w:rPr>
        <w:t xml:space="preserve">פרסם </w:t>
      </w:r>
      <w:r w:rsidR="007F5916">
        <w:rPr>
          <w:rFonts w:hint="cs"/>
          <w:sz w:val="24"/>
          <w:szCs w:val="24"/>
          <w:rtl/>
        </w:rPr>
        <w:t>את מת</w:t>
      </w:r>
      <w:r w:rsidRPr="007F5916">
        <w:rPr>
          <w:rFonts w:hint="cs"/>
          <w:sz w:val="24"/>
          <w:szCs w:val="24"/>
          <w:rtl/>
        </w:rPr>
        <w:t xml:space="preserve">ן הפטנט. </w:t>
      </w:r>
      <w:r w:rsidR="002347A1">
        <w:rPr>
          <w:rFonts w:hint="cs"/>
          <w:sz w:val="24"/>
          <w:szCs w:val="24"/>
          <w:rtl/>
        </w:rPr>
        <w:t xml:space="preserve">ראו </w:t>
      </w:r>
      <w:r w:rsidR="002347A1" w:rsidRPr="002347A1">
        <w:rPr>
          <w:rFonts w:hint="cs"/>
          <w:sz w:val="24"/>
          <w:szCs w:val="24"/>
          <w:u w:val="single"/>
          <w:rtl/>
        </w:rPr>
        <w:t>טיפ 6#</w:t>
      </w:r>
      <w:r w:rsidR="002347A1">
        <w:rPr>
          <w:rFonts w:hint="cs"/>
          <w:sz w:val="24"/>
          <w:szCs w:val="24"/>
          <w:rtl/>
        </w:rPr>
        <w:t xml:space="preserve"> </w:t>
      </w:r>
      <w:r w:rsidRPr="007F5916">
        <w:rPr>
          <w:rFonts w:hint="cs"/>
          <w:sz w:val="24"/>
          <w:szCs w:val="24"/>
          <w:rtl/>
        </w:rPr>
        <w:t>למידע נוסף אודות המעמד של "</w:t>
      </w:r>
      <w:r w:rsidR="00F833E4">
        <w:rPr>
          <w:rFonts w:hint="cs"/>
          <w:sz w:val="24"/>
          <w:szCs w:val="24"/>
          <w:rtl/>
        </w:rPr>
        <w:t>רישום כ</w:t>
      </w:r>
      <w:r w:rsidRPr="007F5916">
        <w:rPr>
          <w:rFonts w:hint="cs"/>
          <w:sz w:val="24"/>
          <w:szCs w:val="24"/>
          <w:rtl/>
        </w:rPr>
        <w:t>פטנט"</w:t>
      </w:r>
      <w:r w:rsidR="002347A1">
        <w:rPr>
          <w:rFonts w:hint="cs"/>
          <w:sz w:val="24"/>
          <w:szCs w:val="24"/>
          <w:rtl/>
        </w:rPr>
        <w:t>.</w:t>
      </w:r>
      <w:r w:rsidR="006701CA" w:rsidRPr="007F5916">
        <w:rPr>
          <w:rFonts w:hint="cs"/>
          <w:sz w:val="24"/>
          <w:szCs w:val="24"/>
          <w:rtl/>
        </w:rPr>
        <w:t xml:space="preserve"> </w:t>
      </w:r>
    </w:p>
    <w:p w:rsidR="00C200FF" w:rsidRPr="007F5916" w:rsidRDefault="00C200FF" w:rsidP="009D7B7E">
      <w:pPr>
        <w:spacing w:line="360" w:lineRule="auto"/>
        <w:jc w:val="both"/>
        <w:rPr>
          <w:sz w:val="24"/>
          <w:szCs w:val="24"/>
          <w:rtl/>
        </w:rPr>
      </w:pPr>
      <w:r w:rsidRPr="007F5916">
        <w:rPr>
          <w:rFonts w:hint="cs"/>
          <w:sz w:val="24"/>
          <w:szCs w:val="24"/>
          <w:rtl/>
        </w:rPr>
        <w:t xml:space="preserve">אם </w:t>
      </w:r>
      <w:r w:rsidR="006701CA" w:rsidRPr="007F5916">
        <w:rPr>
          <w:rFonts w:hint="cs"/>
          <w:sz w:val="24"/>
          <w:szCs w:val="24"/>
          <w:rtl/>
        </w:rPr>
        <w:t>החלטתם</w:t>
      </w:r>
      <w:r w:rsidRPr="007F5916">
        <w:rPr>
          <w:rFonts w:hint="cs"/>
          <w:sz w:val="24"/>
          <w:szCs w:val="24"/>
          <w:rtl/>
        </w:rPr>
        <w:t xml:space="preserve"> למשוך את בקשת </w:t>
      </w:r>
      <w:r w:rsidR="00F833E4">
        <w:rPr>
          <w:rFonts w:hint="cs"/>
          <w:sz w:val="24"/>
          <w:szCs w:val="24"/>
          <w:rtl/>
        </w:rPr>
        <w:t>ה</w:t>
      </w:r>
      <w:r w:rsidRPr="007F5916">
        <w:rPr>
          <w:rFonts w:hint="cs"/>
          <w:sz w:val="24"/>
          <w:szCs w:val="24"/>
          <w:rtl/>
        </w:rPr>
        <w:t>פטנט</w:t>
      </w:r>
      <w:r w:rsidR="00F833E4">
        <w:rPr>
          <w:rFonts w:hint="cs"/>
          <w:sz w:val="24"/>
          <w:szCs w:val="24"/>
          <w:rtl/>
        </w:rPr>
        <w:t xml:space="preserve"> שלכם</w:t>
      </w:r>
      <w:r w:rsidRPr="007F5916">
        <w:rPr>
          <w:rFonts w:hint="cs"/>
          <w:sz w:val="24"/>
          <w:szCs w:val="24"/>
          <w:rtl/>
        </w:rPr>
        <w:t xml:space="preserve">, או </w:t>
      </w:r>
      <w:r w:rsidR="00F833E4">
        <w:rPr>
          <w:rFonts w:hint="cs"/>
          <w:sz w:val="24"/>
          <w:szCs w:val="24"/>
          <w:rtl/>
        </w:rPr>
        <w:t xml:space="preserve">אם </w:t>
      </w:r>
      <w:r w:rsidR="003666E7">
        <w:rPr>
          <w:rFonts w:hint="cs"/>
          <w:sz w:val="24"/>
          <w:szCs w:val="24"/>
          <w:rtl/>
        </w:rPr>
        <w:t>משרד הפטנטים דחה את בקשתכם</w:t>
      </w:r>
      <w:r w:rsidR="00F833E4">
        <w:rPr>
          <w:rFonts w:hint="cs"/>
          <w:sz w:val="24"/>
          <w:szCs w:val="24"/>
          <w:rtl/>
        </w:rPr>
        <w:t xml:space="preserve"> ולא עמדתם בדרישות לבדיקת כשירות פטנט, כי אז בסו</w:t>
      </w:r>
      <w:r w:rsidR="003C3326" w:rsidRPr="007F5916">
        <w:rPr>
          <w:rFonts w:hint="cs"/>
          <w:sz w:val="24"/>
          <w:szCs w:val="24"/>
          <w:rtl/>
        </w:rPr>
        <w:t xml:space="preserve">פו של דבר </w:t>
      </w:r>
      <w:r w:rsidRPr="007F5916">
        <w:rPr>
          <w:rFonts w:hint="cs"/>
          <w:sz w:val="24"/>
          <w:szCs w:val="24"/>
          <w:rtl/>
        </w:rPr>
        <w:t>'</w:t>
      </w:r>
      <w:r w:rsidR="007F5916">
        <w:rPr>
          <w:rFonts w:hint="cs"/>
          <w:sz w:val="24"/>
          <w:szCs w:val="24"/>
          <w:rtl/>
        </w:rPr>
        <w:t>ת</w:t>
      </w:r>
      <w:r w:rsidRPr="007F5916">
        <w:rPr>
          <w:rFonts w:hint="cs"/>
          <w:sz w:val="24"/>
          <w:szCs w:val="24"/>
          <w:rtl/>
        </w:rPr>
        <w:t>פקע' או '</w:t>
      </w:r>
      <w:r w:rsidR="007F5916">
        <w:rPr>
          <w:rFonts w:hint="cs"/>
          <w:sz w:val="24"/>
          <w:szCs w:val="24"/>
          <w:rtl/>
        </w:rPr>
        <w:t>תיזנח</w:t>
      </w:r>
      <w:r w:rsidRPr="007F5916">
        <w:rPr>
          <w:rFonts w:hint="cs"/>
          <w:sz w:val="24"/>
          <w:szCs w:val="24"/>
          <w:rtl/>
        </w:rPr>
        <w:t>'</w:t>
      </w:r>
      <w:r w:rsidR="003666E7">
        <w:rPr>
          <w:rFonts w:hint="cs"/>
          <w:sz w:val="24"/>
          <w:szCs w:val="24"/>
          <w:rtl/>
        </w:rPr>
        <w:t xml:space="preserve"> בקש</w:t>
      </w:r>
      <w:r w:rsidR="006F4C23">
        <w:rPr>
          <w:rFonts w:hint="cs"/>
          <w:sz w:val="24"/>
          <w:szCs w:val="24"/>
          <w:rtl/>
        </w:rPr>
        <w:t>ת הפ</w:t>
      </w:r>
      <w:r w:rsidR="003666E7">
        <w:rPr>
          <w:rFonts w:hint="cs"/>
          <w:sz w:val="24"/>
          <w:szCs w:val="24"/>
          <w:rtl/>
        </w:rPr>
        <w:t>טנט</w:t>
      </w:r>
      <w:r w:rsidR="009D7B7E">
        <w:rPr>
          <w:rFonts w:hint="cs"/>
          <w:sz w:val="24"/>
          <w:szCs w:val="24"/>
          <w:rtl/>
        </w:rPr>
        <w:t>,</w:t>
      </w:r>
      <w:r w:rsidRPr="007F5916">
        <w:rPr>
          <w:rFonts w:hint="cs"/>
          <w:sz w:val="24"/>
          <w:szCs w:val="24"/>
          <w:rtl/>
        </w:rPr>
        <w:t xml:space="preserve"> </w:t>
      </w:r>
      <w:r w:rsidR="00F833E4">
        <w:rPr>
          <w:rFonts w:hint="cs"/>
          <w:sz w:val="24"/>
          <w:szCs w:val="24"/>
          <w:rtl/>
        </w:rPr>
        <w:t xml:space="preserve">ואמצאתכם </w:t>
      </w:r>
      <w:r w:rsidRPr="007F5916">
        <w:rPr>
          <w:rFonts w:hint="cs"/>
          <w:sz w:val="24"/>
          <w:szCs w:val="24"/>
          <w:rtl/>
        </w:rPr>
        <w:t xml:space="preserve">לא תהיה עוד </w:t>
      </w:r>
      <w:r w:rsidR="007F5916">
        <w:rPr>
          <w:rFonts w:hint="cs"/>
          <w:sz w:val="24"/>
          <w:szCs w:val="24"/>
          <w:rtl/>
        </w:rPr>
        <w:t>במע</w:t>
      </w:r>
      <w:r w:rsidR="00F833E4">
        <w:rPr>
          <w:rFonts w:hint="cs"/>
          <w:sz w:val="24"/>
          <w:szCs w:val="24"/>
          <w:rtl/>
        </w:rPr>
        <w:t>מ</w:t>
      </w:r>
      <w:r w:rsidR="007F5916">
        <w:rPr>
          <w:rFonts w:hint="cs"/>
          <w:sz w:val="24"/>
          <w:szCs w:val="24"/>
          <w:rtl/>
        </w:rPr>
        <w:t xml:space="preserve">ד של </w:t>
      </w:r>
      <w:r w:rsidR="00F833E4">
        <w:rPr>
          <w:rFonts w:hint="cs"/>
          <w:sz w:val="24"/>
          <w:szCs w:val="24"/>
          <w:rtl/>
        </w:rPr>
        <w:t xml:space="preserve">בקשה </w:t>
      </w:r>
      <w:r w:rsidRPr="007F5916">
        <w:rPr>
          <w:rFonts w:hint="cs"/>
          <w:sz w:val="24"/>
          <w:szCs w:val="24"/>
          <w:rtl/>
        </w:rPr>
        <w:t>תלויה ועומדת.</w:t>
      </w:r>
    </w:p>
    <w:p w:rsidR="00C200FF" w:rsidRPr="007F5916" w:rsidRDefault="00C200FF" w:rsidP="00DA16B1">
      <w:pPr>
        <w:spacing w:line="360" w:lineRule="auto"/>
        <w:jc w:val="both"/>
        <w:rPr>
          <w:sz w:val="24"/>
          <w:szCs w:val="24"/>
          <w:rtl/>
        </w:rPr>
      </w:pPr>
      <w:r w:rsidRPr="00F833E4">
        <w:rPr>
          <w:rFonts w:hint="cs"/>
          <w:b/>
          <w:bCs/>
          <w:sz w:val="28"/>
          <w:szCs w:val="28"/>
          <w:rtl/>
        </w:rPr>
        <w:t xml:space="preserve">מדוע חשוב </w:t>
      </w:r>
      <w:r w:rsidR="005B19BB">
        <w:rPr>
          <w:rFonts w:hint="cs"/>
          <w:b/>
          <w:bCs/>
          <w:sz w:val="28"/>
          <w:szCs w:val="28"/>
          <w:rtl/>
        </w:rPr>
        <w:t>שא</w:t>
      </w:r>
      <w:r w:rsidRPr="00F833E4">
        <w:rPr>
          <w:rFonts w:hint="cs"/>
          <w:b/>
          <w:bCs/>
          <w:sz w:val="28"/>
          <w:szCs w:val="28"/>
          <w:rtl/>
        </w:rPr>
        <w:t xml:space="preserve">רשום </w:t>
      </w:r>
      <w:r w:rsidR="005B19BB">
        <w:rPr>
          <w:rFonts w:hint="cs"/>
          <w:b/>
          <w:bCs/>
          <w:sz w:val="28"/>
          <w:szCs w:val="28"/>
          <w:rtl/>
        </w:rPr>
        <w:t>את ה</w:t>
      </w:r>
      <w:r w:rsidRPr="00F833E4">
        <w:rPr>
          <w:rFonts w:hint="cs"/>
          <w:b/>
          <w:bCs/>
          <w:sz w:val="28"/>
          <w:szCs w:val="28"/>
          <w:rtl/>
        </w:rPr>
        <w:t>פטנט</w:t>
      </w:r>
      <w:r w:rsidR="005B19BB">
        <w:rPr>
          <w:rFonts w:hint="cs"/>
          <w:b/>
          <w:bCs/>
          <w:sz w:val="28"/>
          <w:szCs w:val="28"/>
          <w:rtl/>
        </w:rPr>
        <w:t xml:space="preserve"> שלי</w:t>
      </w:r>
      <w:r w:rsidRPr="00F833E4">
        <w:rPr>
          <w:rFonts w:hint="cs"/>
          <w:b/>
          <w:bCs/>
          <w:sz w:val="28"/>
          <w:szCs w:val="28"/>
          <w:rtl/>
        </w:rPr>
        <w:t>?</w:t>
      </w:r>
      <w:r w:rsidRPr="007F5916">
        <w:rPr>
          <w:rFonts w:hint="cs"/>
          <w:sz w:val="24"/>
          <w:szCs w:val="24"/>
          <w:rtl/>
        </w:rPr>
        <w:t xml:space="preserve"> </w:t>
      </w:r>
      <w:r w:rsidR="006701CA" w:rsidRPr="007F5916">
        <w:rPr>
          <w:rFonts w:hint="cs"/>
          <w:sz w:val="24"/>
          <w:szCs w:val="24"/>
          <w:rtl/>
        </w:rPr>
        <w:t xml:space="preserve"> </w:t>
      </w:r>
      <w:r w:rsidR="005333A8" w:rsidRPr="007F5916">
        <w:rPr>
          <w:rFonts w:hint="cs"/>
          <w:sz w:val="24"/>
          <w:szCs w:val="24"/>
          <w:rtl/>
        </w:rPr>
        <w:t>פטנט</w:t>
      </w:r>
      <w:r w:rsidR="002347A1">
        <w:rPr>
          <w:rFonts w:hint="cs"/>
          <w:sz w:val="24"/>
          <w:szCs w:val="24"/>
          <w:rtl/>
        </w:rPr>
        <w:t xml:space="preserve"> רשום</w:t>
      </w:r>
      <w:r w:rsidR="00D546FF">
        <w:rPr>
          <w:rFonts w:hint="cs"/>
          <w:sz w:val="24"/>
          <w:szCs w:val="24"/>
          <w:rtl/>
        </w:rPr>
        <w:t>,</w:t>
      </w:r>
      <w:r w:rsidR="005333A8" w:rsidRPr="007F5916">
        <w:rPr>
          <w:rFonts w:hint="cs"/>
          <w:sz w:val="24"/>
          <w:szCs w:val="24"/>
          <w:rtl/>
        </w:rPr>
        <w:t xml:space="preserve"> </w:t>
      </w:r>
      <w:r w:rsidR="00D546FF">
        <w:rPr>
          <w:rFonts w:hint="cs"/>
          <w:sz w:val="24"/>
          <w:szCs w:val="24"/>
          <w:rtl/>
        </w:rPr>
        <w:t xml:space="preserve">לעומת בקשה תלויה ועומדת, </w:t>
      </w:r>
      <w:r w:rsidR="005333A8" w:rsidRPr="007F5916">
        <w:rPr>
          <w:rFonts w:hint="cs"/>
          <w:sz w:val="24"/>
          <w:szCs w:val="24"/>
          <w:rtl/>
        </w:rPr>
        <w:t xml:space="preserve">מעניק לכם את כל הזכויות </w:t>
      </w:r>
      <w:r w:rsidR="002347A1">
        <w:rPr>
          <w:rFonts w:hint="cs"/>
          <w:sz w:val="24"/>
          <w:szCs w:val="24"/>
          <w:rtl/>
        </w:rPr>
        <w:t xml:space="preserve">של </w:t>
      </w:r>
      <w:r w:rsidR="005333A8" w:rsidRPr="007F5916">
        <w:rPr>
          <w:rFonts w:hint="cs"/>
          <w:sz w:val="24"/>
          <w:szCs w:val="24"/>
          <w:rtl/>
        </w:rPr>
        <w:t>קניי</w:t>
      </w:r>
      <w:r w:rsidR="006701CA" w:rsidRPr="007F5916">
        <w:rPr>
          <w:rFonts w:hint="cs"/>
          <w:sz w:val="24"/>
          <w:szCs w:val="24"/>
          <w:rtl/>
        </w:rPr>
        <w:t>ן</w:t>
      </w:r>
      <w:r w:rsidR="005333A8" w:rsidRPr="007F5916">
        <w:rPr>
          <w:rFonts w:hint="cs"/>
          <w:sz w:val="24"/>
          <w:szCs w:val="24"/>
          <w:rtl/>
        </w:rPr>
        <w:t xml:space="preserve"> </w:t>
      </w:r>
      <w:r w:rsidR="006701CA" w:rsidRPr="007F5916">
        <w:rPr>
          <w:rFonts w:hint="cs"/>
          <w:sz w:val="24"/>
          <w:szCs w:val="24"/>
          <w:rtl/>
        </w:rPr>
        <w:t>ה</w:t>
      </w:r>
      <w:r w:rsidR="005333A8" w:rsidRPr="007F5916">
        <w:rPr>
          <w:rFonts w:hint="cs"/>
          <w:sz w:val="24"/>
          <w:szCs w:val="24"/>
          <w:rtl/>
        </w:rPr>
        <w:t>רשום על שמכם</w:t>
      </w:r>
      <w:r w:rsidR="00D546FF">
        <w:rPr>
          <w:rFonts w:hint="cs"/>
          <w:sz w:val="24"/>
          <w:szCs w:val="24"/>
          <w:rtl/>
        </w:rPr>
        <w:t xml:space="preserve">. עם זאת, </w:t>
      </w:r>
      <w:r w:rsidR="003666E7">
        <w:rPr>
          <w:rFonts w:hint="cs"/>
          <w:sz w:val="24"/>
          <w:szCs w:val="24"/>
          <w:rtl/>
        </w:rPr>
        <w:t xml:space="preserve">על מנת לקבל </w:t>
      </w:r>
      <w:r w:rsidR="00D546FF">
        <w:rPr>
          <w:rFonts w:hint="cs"/>
          <w:sz w:val="24"/>
          <w:szCs w:val="24"/>
          <w:rtl/>
        </w:rPr>
        <w:t xml:space="preserve">זכויות </w:t>
      </w:r>
      <w:r w:rsidR="003666E7">
        <w:rPr>
          <w:rFonts w:hint="cs"/>
          <w:sz w:val="24"/>
          <w:szCs w:val="24"/>
          <w:rtl/>
        </w:rPr>
        <w:t xml:space="preserve">פטנט עליכם להגיש בקשה, </w:t>
      </w:r>
      <w:r w:rsidR="00D546FF">
        <w:rPr>
          <w:rFonts w:hint="cs"/>
          <w:sz w:val="24"/>
          <w:szCs w:val="24"/>
          <w:rtl/>
        </w:rPr>
        <w:t>ו</w:t>
      </w:r>
      <w:r w:rsidR="002347A1">
        <w:rPr>
          <w:rFonts w:hint="cs"/>
          <w:sz w:val="24"/>
          <w:szCs w:val="24"/>
          <w:rtl/>
        </w:rPr>
        <w:t>ב</w:t>
      </w:r>
      <w:r w:rsidR="005333A8" w:rsidRPr="007F5916">
        <w:rPr>
          <w:rFonts w:hint="cs"/>
          <w:sz w:val="24"/>
          <w:szCs w:val="24"/>
          <w:rtl/>
        </w:rPr>
        <w:t xml:space="preserve">קשה </w:t>
      </w:r>
      <w:r w:rsidR="007F5916">
        <w:rPr>
          <w:rFonts w:hint="cs"/>
          <w:sz w:val="24"/>
          <w:szCs w:val="24"/>
          <w:rtl/>
        </w:rPr>
        <w:t xml:space="preserve">בלבד </w:t>
      </w:r>
      <w:r w:rsidR="00D546FF">
        <w:rPr>
          <w:rFonts w:hint="cs"/>
          <w:sz w:val="24"/>
          <w:szCs w:val="24"/>
          <w:rtl/>
        </w:rPr>
        <w:t>א</w:t>
      </w:r>
      <w:r w:rsidR="005333A8" w:rsidRPr="007F5916">
        <w:rPr>
          <w:rFonts w:hint="cs"/>
          <w:sz w:val="24"/>
          <w:szCs w:val="24"/>
          <w:rtl/>
        </w:rPr>
        <w:t xml:space="preserve">ין פירושה שכבר </w:t>
      </w:r>
      <w:r w:rsidR="00DA16B1">
        <w:rPr>
          <w:rFonts w:hint="cs"/>
          <w:sz w:val="24"/>
          <w:szCs w:val="24"/>
          <w:rtl/>
        </w:rPr>
        <w:t>קיבלתם</w:t>
      </w:r>
      <w:r w:rsidR="005333A8" w:rsidRPr="007F5916">
        <w:rPr>
          <w:rFonts w:hint="cs"/>
          <w:sz w:val="24"/>
          <w:szCs w:val="24"/>
          <w:rtl/>
        </w:rPr>
        <w:t xml:space="preserve"> את</w:t>
      </w:r>
      <w:r w:rsidR="00D546FF">
        <w:rPr>
          <w:rFonts w:hint="cs"/>
          <w:sz w:val="24"/>
          <w:szCs w:val="24"/>
          <w:rtl/>
        </w:rPr>
        <w:t xml:space="preserve"> </w:t>
      </w:r>
      <w:r w:rsidR="002347A1">
        <w:rPr>
          <w:rFonts w:hint="cs"/>
          <w:sz w:val="24"/>
          <w:szCs w:val="24"/>
          <w:rtl/>
        </w:rPr>
        <w:t xml:space="preserve">המבוקש (או שבהכרח </w:t>
      </w:r>
      <w:r w:rsidR="005333A8" w:rsidRPr="007F5916">
        <w:rPr>
          <w:rFonts w:hint="cs"/>
          <w:sz w:val="24"/>
          <w:szCs w:val="24"/>
          <w:rtl/>
        </w:rPr>
        <w:t>תקבלו אות</w:t>
      </w:r>
      <w:r w:rsidR="002347A1">
        <w:rPr>
          <w:rFonts w:hint="cs"/>
          <w:sz w:val="24"/>
          <w:szCs w:val="24"/>
          <w:rtl/>
        </w:rPr>
        <w:t>ו</w:t>
      </w:r>
      <w:r w:rsidR="005333A8" w:rsidRPr="007F5916">
        <w:rPr>
          <w:rFonts w:hint="cs"/>
          <w:sz w:val="24"/>
          <w:szCs w:val="24"/>
          <w:rtl/>
        </w:rPr>
        <w:t>).</w:t>
      </w:r>
    </w:p>
    <w:p w:rsidR="005333A8" w:rsidRPr="007F5916" w:rsidRDefault="005333A8" w:rsidP="00962D3E">
      <w:pPr>
        <w:spacing w:line="360" w:lineRule="auto"/>
        <w:jc w:val="both"/>
        <w:rPr>
          <w:sz w:val="24"/>
          <w:szCs w:val="24"/>
          <w:rtl/>
        </w:rPr>
      </w:pPr>
      <w:r w:rsidRPr="009D7B7E">
        <w:rPr>
          <w:rFonts w:hint="cs"/>
          <w:b/>
          <w:bCs/>
          <w:sz w:val="28"/>
          <w:szCs w:val="28"/>
          <w:rtl/>
        </w:rPr>
        <w:t>אם</w:t>
      </w:r>
      <w:r w:rsidRPr="009D7B7E">
        <w:rPr>
          <w:rFonts w:hint="cs"/>
          <w:sz w:val="28"/>
          <w:szCs w:val="28"/>
          <w:rtl/>
        </w:rPr>
        <w:t xml:space="preserve"> </w:t>
      </w:r>
      <w:r w:rsidRPr="009D7B7E">
        <w:rPr>
          <w:rFonts w:hint="cs"/>
          <w:b/>
          <w:bCs/>
          <w:sz w:val="28"/>
          <w:szCs w:val="28"/>
          <w:rtl/>
        </w:rPr>
        <w:t>'בקשה תלויה ועומדת'</w:t>
      </w:r>
      <w:r w:rsidRPr="009D7B7E">
        <w:rPr>
          <w:rFonts w:hint="cs"/>
          <w:sz w:val="28"/>
          <w:szCs w:val="28"/>
          <w:rtl/>
        </w:rPr>
        <w:t xml:space="preserve"> </w:t>
      </w:r>
      <w:r w:rsidRPr="009D7B7E">
        <w:rPr>
          <w:rFonts w:hint="cs"/>
          <w:b/>
          <w:bCs/>
          <w:sz w:val="28"/>
          <w:szCs w:val="28"/>
          <w:rtl/>
        </w:rPr>
        <w:t>אינה</w:t>
      </w:r>
      <w:r w:rsidRPr="00F833E4">
        <w:rPr>
          <w:rFonts w:hint="cs"/>
          <w:b/>
          <w:bCs/>
          <w:sz w:val="28"/>
          <w:szCs w:val="28"/>
          <w:rtl/>
        </w:rPr>
        <w:t xml:space="preserve"> </w:t>
      </w:r>
      <w:r w:rsidR="00821A85">
        <w:rPr>
          <w:rFonts w:hint="cs"/>
          <w:b/>
          <w:bCs/>
          <w:sz w:val="28"/>
          <w:szCs w:val="28"/>
          <w:rtl/>
        </w:rPr>
        <w:t xml:space="preserve">נותנת </w:t>
      </w:r>
      <w:r w:rsidRPr="00F833E4">
        <w:rPr>
          <w:rFonts w:hint="cs"/>
          <w:b/>
          <w:bCs/>
          <w:sz w:val="28"/>
          <w:szCs w:val="28"/>
          <w:rtl/>
        </w:rPr>
        <w:t>לי דבר</w:t>
      </w:r>
      <w:r w:rsidRPr="007F5916">
        <w:rPr>
          <w:rFonts w:hint="cs"/>
          <w:sz w:val="24"/>
          <w:szCs w:val="24"/>
          <w:rtl/>
        </w:rPr>
        <w:t xml:space="preserve">, </w:t>
      </w:r>
      <w:r w:rsidRPr="00F833E4">
        <w:rPr>
          <w:rFonts w:hint="cs"/>
          <w:b/>
          <w:bCs/>
          <w:sz w:val="28"/>
          <w:szCs w:val="28"/>
          <w:rtl/>
        </w:rPr>
        <w:t>מדוע היא כה חשובה?</w:t>
      </w:r>
      <w:r w:rsidRPr="007F5916">
        <w:rPr>
          <w:rFonts w:hint="cs"/>
          <w:sz w:val="24"/>
          <w:szCs w:val="24"/>
          <w:rtl/>
        </w:rPr>
        <w:t xml:space="preserve"> מעמד של בקשה תלויה ועומדת חשוב מאד</w:t>
      </w:r>
      <w:r w:rsidR="009D7B7E">
        <w:rPr>
          <w:rFonts w:hint="cs"/>
          <w:sz w:val="24"/>
          <w:szCs w:val="24"/>
          <w:rtl/>
        </w:rPr>
        <w:t>,</w:t>
      </w:r>
      <w:r w:rsidR="006701CA" w:rsidRPr="007F5916">
        <w:rPr>
          <w:rFonts w:hint="cs"/>
          <w:sz w:val="24"/>
          <w:szCs w:val="24"/>
          <w:rtl/>
        </w:rPr>
        <w:t xml:space="preserve"> מפני שהוא מהווה את הודעתכם</w:t>
      </w:r>
      <w:r w:rsidRPr="007F5916">
        <w:rPr>
          <w:rFonts w:hint="cs"/>
          <w:sz w:val="24"/>
          <w:szCs w:val="24"/>
          <w:rtl/>
        </w:rPr>
        <w:t xml:space="preserve"> לציבור שהגשתם בקש</w:t>
      </w:r>
      <w:r w:rsidR="006F4C23">
        <w:rPr>
          <w:rFonts w:hint="cs"/>
          <w:sz w:val="24"/>
          <w:szCs w:val="24"/>
          <w:rtl/>
        </w:rPr>
        <w:t>ת</w:t>
      </w:r>
      <w:r w:rsidRPr="007F5916">
        <w:rPr>
          <w:rFonts w:hint="cs"/>
          <w:sz w:val="24"/>
          <w:szCs w:val="24"/>
          <w:rtl/>
        </w:rPr>
        <w:t xml:space="preserve"> פטנט לאמצאתכם, ו</w:t>
      </w:r>
      <w:r w:rsidR="00D546FF">
        <w:rPr>
          <w:rFonts w:hint="cs"/>
          <w:sz w:val="24"/>
          <w:szCs w:val="24"/>
          <w:rtl/>
        </w:rPr>
        <w:t xml:space="preserve">לאחר </w:t>
      </w:r>
      <w:r w:rsidRPr="007F5916">
        <w:rPr>
          <w:rFonts w:hint="cs"/>
          <w:sz w:val="24"/>
          <w:szCs w:val="24"/>
          <w:rtl/>
        </w:rPr>
        <w:t>שתקבלו פטנט תוכלו לאכוף את זכויות הפטנט שלכם כנגד מפר</w:t>
      </w:r>
      <w:r w:rsidR="00962D3E">
        <w:rPr>
          <w:rFonts w:hint="cs"/>
          <w:sz w:val="24"/>
          <w:szCs w:val="24"/>
          <w:rtl/>
        </w:rPr>
        <w:t>י הפטנט</w:t>
      </w:r>
      <w:r w:rsidR="003C3326" w:rsidRPr="007F5916">
        <w:rPr>
          <w:rFonts w:hint="cs"/>
          <w:sz w:val="24"/>
          <w:szCs w:val="24"/>
          <w:rtl/>
        </w:rPr>
        <w:t xml:space="preserve">. </w:t>
      </w:r>
      <w:r w:rsidRPr="007F5916">
        <w:rPr>
          <w:rFonts w:hint="cs"/>
          <w:sz w:val="24"/>
          <w:szCs w:val="24"/>
          <w:rtl/>
        </w:rPr>
        <w:t xml:space="preserve">במקרים רבים יהיה בכך די כדי להרתיע מתחרה </w:t>
      </w:r>
      <w:r w:rsidR="00F833E4">
        <w:rPr>
          <w:rFonts w:hint="cs"/>
          <w:sz w:val="24"/>
          <w:szCs w:val="24"/>
          <w:rtl/>
        </w:rPr>
        <w:t>פוטנציאלי</w:t>
      </w:r>
      <w:r w:rsidRPr="007F5916">
        <w:rPr>
          <w:rFonts w:hint="cs"/>
          <w:sz w:val="24"/>
          <w:szCs w:val="24"/>
          <w:rtl/>
        </w:rPr>
        <w:t xml:space="preserve"> מלהעתיק את אמצאתכם. </w:t>
      </w:r>
      <w:r w:rsidR="006701CA" w:rsidRPr="007F5916">
        <w:rPr>
          <w:rFonts w:hint="cs"/>
          <w:sz w:val="24"/>
          <w:szCs w:val="24"/>
          <w:rtl/>
        </w:rPr>
        <w:t>מעמד כזה</w:t>
      </w:r>
      <w:r w:rsidRPr="007F5916">
        <w:rPr>
          <w:rFonts w:hint="cs"/>
          <w:sz w:val="24"/>
          <w:szCs w:val="24"/>
          <w:rtl/>
        </w:rPr>
        <w:t xml:space="preserve"> גם </w:t>
      </w:r>
      <w:r w:rsidR="00F833E4">
        <w:rPr>
          <w:rFonts w:hint="cs"/>
          <w:sz w:val="24"/>
          <w:szCs w:val="24"/>
          <w:rtl/>
        </w:rPr>
        <w:t>מהווה הודעה</w:t>
      </w:r>
      <w:r w:rsidRPr="007F5916">
        <w:rPr>
          <w:rFonts w:hint="cs"/>
          <w:sz w:val="24"/>
          <w:szCs w:val="24"/>
          <w:rtl/>
        </w:rPr>
        <w:t xml:space="preserve"> למשקיע </w:t>
      </w:r>
      <w:r w:rsidR="00F833E4">
        <w:rPr>
          <w:rFonts w:hint="cs"/>
          <w:sz w:val="24"/>
          <w:szCs w:val="24"/>
          <w:rtl/>
        </w:rPr>
        <w:t>פוטנציאלי</w:t>
      </w:r>
      <w:r w:rsidRPr="007F5916">
        <w:rPr>
          <w:rFonts w:hint="cs"/>
          <w:sz w:val="24"/>
          <w:szCs w:val="24"/>
          <w:rtl/>
        </w:rPr>
        <w:t xml:space="preserve"> (ו</w:t>
      </w:r>
      <w:r w:rsidR="006701CA" w:rsidRPr="007F5916">
        <w:rPr>
          <w:rFonts w:hint="cs"/>
          <w:sz w:val="24"/>
          <w:szCs w:val="24"/>
          <w:rtl/>
        </w:rPr>
        <w:t>ל</w:t>
      </w:r>
      <w:r w:rsidRPr="007F5916">
        <w:rPr>
          <w:rFonts w:hint="cs"/>
          <w:sz w:val="24"/>
          <w:szCs w:val="24"/>
          <w:rtl/>
        </w:rPr>
        <w:t>שותפים אפשריים אחרים שעלולים להיות מפרי</w:t>
      </w:r>
      <w:r w:rsidR="003C3326" w:rsidRPr="007F5916">
        <w:rPr>
          <w:rFonts w:hint="cs"/>
          <w:sz w:val="24"/>
          <w:szCs w:val="24"/>
          <w:rtl/>
        </w:rPr>
        <w:t xml:space="preserve"> </w:t>
      </w:r>
      <w:r w:rsidR="00DA16B1">
        <w:rPr>
          <w:rFonts w:hint="cs"/>
          <w:sz w:val="24"/>
          <w:szCs w:val="24"/>
          <w:rtl/>
        </w:rPr>
        <w:t>ה</w:t>
      </w:r>
      <w:r w:rsidR="003C3326" w:rsidRPr="007F5916">
        <w:rPr>
          <w:rFonts w:hint="cs"/>
          <w:sz w:val="24"/>
          <w:szCs w:val="24"/>
          <w:rtl/>
        </w:rPr>
        <w:t>פטנט</w:t>
      </w:r>
      <w:r w:rsidRPr="007F5916">
        <w:rPr>
          <w:rFonts w:hint="cs"/>
          <w:sz w:val="24"/>
          <w:szCs w:val="24"/>
          <w:rtl/>
        </w:rPr>
        <w:t>) שאתם מתייחסים לזכויות הקניין הרוחני שלכם ברצינות.</w:t>
      </w:r>
    </w:p>
    <w:p w:rsidR="005333A8" w:rsidRPr="007F5916" w:rsidRDefault="005333A8" w:rsidP="00F833E4">
      <w:pPr>
        <w:spacing w:line="360" w:lineRule="auto"/>
        <w:jc w:val="both"/>
        <w:rPr>
          <w:sz w:val="24"/>
          <w:szCs w:val="24"/>
          <w:rtl/>
        </w:rPr>
      </w:pPr>
      <w:r w:rsidRPr="00F833E4">
        <w:rPr>
          <w:rFonts w:hint="cs"/>
          <w:b/>
          <w:bCs/>
          <w:sz w:val="28"/>
          <w:szCs w:val="28"/>
          <w:rtl/>
        </w:rPr>
        <w:t>שאלת בונוס:</w:t>
      </w:r>
      <w:r w:rsidRPr="007F5916">
        <w:rPr>
          <w:rFonts w:hint="cs"/>
          <w:sz w:val="24"/>
          <w:szCs w:val="24"/>
          <w:rtl/>
        </w:rPr>
        <w:t xml:space="preserve"> "אם אני מבין נכון, בקשה תלויה ועומדת אינה זהה לפטנט רשום, ו</w:t>
      </w:r>
      <w:r w:rsidR="00F833E4">
        <w:rPr>
          <w:rFonts w:hint="cs"/>
          <w:sz w:val="24"/>
          <w:szCs w:val="24"/>
          <w:rtl/>
        </w:rPr>
        <w:t xml:space="preserve">אוכל לקבל את </w:t>
      </w:r>
      <w:r w:rsidRPr="007F5916">
        <w:rPr>
          <w:rFonts w:hint="cs"/>
          <w:sz w:val="24"/>
          <w:szCs w:val="24"/>
          <w:rtl/>
        </w:rPr>
        <w:t xml:space="preserve">רישום הפטנט </w:t>
      </w:r>
      <w:r w:rsidR="00F833E4">
        <w:rPr>
          <w:rFonts w:hint="cs"/>
          <w:sz w:val="24"/>
          <w:szCs w:val="24"/>
          <w:rtl/>
        </w:rPr>
        <w:t>ר</w:t>
      </w:r>
      <w:r w:rsidR="007F5916">
        <w:rPr>
          <w:rFonts w:hint="cs"/>
          <w:sz w:val="24"/>
          <w:szCs w:val="24"/>
          <w:rtl/>
        </w:rPr>
        <w:t xml:space="preserve">ק אם </w:t>
      </w:r>
      <w:r w:rsidRPr="007F5916">
        <w:rPr>
          <w:rFonts w:hint="cs"/>
          <w:sz w:val="24"/>
          <w:szCs w:val="24"/>
          <w:rtl/>
        </w:rPr>
        <w:t>בקש</w:t>
      </w:r>
      <w:r w:rsidR="007F5916">
        <w:rPr>
          <w:rFonts w:hint="cs"/>
          <w:sz w:val="24"/>
          <w:szCs w:val="24"/>
          <w:rtl/>
        </w:rPr>
        <w:t>תי</w:t>
      </w:r>
      <w:r w:rsidRPr="007F5916">
        <w:rPr>
          <w:rFonts w:hint="cs"/>
          <w:sz w:val="24"/>
          <w:szCs w:val="24"/>
          <w:rtl/>
        </w:rPr>
        <w:t xml:space="preserve"> </w:t>
      </w:r>
      <w:r w:rsidR="006701CA" w:rsidRPr="007F5916">
        <w:rPr>
          <w:rFonts w:hint="cs"/>
          <w:sz w:val="24"/>
          <w:szCs w:val="24"/>
          <w:rtl/>
        </w:rPr>
        <w:t>תעמוד</w:t>
      </w:r>
      <w:r w:rsidRPr="007F5916">
        <w:rPr>
          <w:rFonts w:hint="cs"/>
          <w:sz w:val="24"/>
          <w:szCs w:val="24"/>
          <w:rtl/>
        </w:rPr>
        <w:t xml:space="preserve"> בדרישות של משרד הפטנטים. אם כך, האם לא עדיף ל</w:t>
      </w:r>
      <w:r w:rsidR="002717E3">
        <w:rPr>
          <w:rFonts w:hint="cs"/>
          <w:sz w:val="24"/>
          <w:szCs w:val="24"/>
          <w:rtl/>
        </w:rPr>
        <w:t>המתין</w:t>
      </w:r>
      <w:r w:rsidRPr="007F5916">
        <w:rPr>
          <w:rFonts w:hint="cs"/>
          <w:sz w:val="24"/>
          <w:szCs w:val="24"/>
          <w:rtl/>
        </w:rPr>
        <w:t xml:space="preserve"> עד שהפטנט שלי יירשם </w:t>
      </w:r>
      <w:r w:rsidR="002717E3">
        <w:rPr>
          <w:rFonts w:hint="cs"/>
          <w:sz w:val="24"/>
          <w:szCs w:val="24"/>
          <w:rtl/>
        </w:rPr>
        <w:t>לפני ש</w:t>
      </w:r>
      <w:r w:rsidRPr="007F5916">
        <w:rPr>
          <w:rFonts w:hint="cs"/>
          <w:sz w:val="24"/>
          <w:szCs w:val="24"/>
          <w:rtl/>
        </w:rPr>
        <w:t>אמשיך ב</w:t>
      </w:r>
      <w:r w:rsidR="006701CA" w:rsidRPr="007F5916">
        <w:rPr>
          <w:rFonts w:hint="cs"/>
          <w:sz w:val="24"/>
          <w:szCs w:val="24"/>
          <w:rtl/>
        </w:rPr>
        <w:t>התנהלותי העסקית</w:t>
      </w:r>
      <w:r w:rsidRPr="007F5916">
        <w:rPr>
          <w:rFonts w:hint="cs"/>
          <w:sz w:val="24"/>
          <w:szCs w:val="24"/>
          <w:rtl/>
        </w:rPr>
        <w:t>?"</w:t>
      </w:r>
    </w:p>
    <w:p w:rsidR="005333A8" w:rsidRPr="007F5916" w:rsidRDefault="005333A8" w:rsidP="00962D3E">
      <w:pPr>
        <w:spacing w:line="360" w:lineRule="auto"/>
        <w:jc w:val="both"/>
        <w:rPr>
          <w:sz w:val="24"/>
          <w:szCs w:val="24"/>
          <w:rtl/>
        </w:rPr>
      </w:pPr>
      <w:r w:rsidRPr="007F5916">
        <w:rPr>
          <w:rFonts w:hint="cs"/>
          <w:b/>
          <w:bCs/>
          <w:sz w:val="28"/>
          <w:szCs w:val="28"/>
          <w:rtl/>
        </w:rPr>
        <w:t xml:space="preserve">תשובה: </w:t>
      </w:r>
      <w:r w:rsidRPr="00F833E4">
        <w:rPr>
          <w:rFonts w:hint="cs"/>
          <w:sz w:val="24"/>
          <w:szCs w:val="24"/>
          <w:rtl/>
        </w:rPr>
        <w:t>זו שאלה הגיונית</w:t>
      </w:r>
      <w:r w:rsidRPr="007F5916">
        <w:rPr>
          <w:rFonts w:hint="cs"/>
          <w:sz w:val="24"/>
          <w:szCs w:val="24"/>
          <w:rtl/>
        </w:rPr>
        <w:t xml:space="preserve">. נכון </w:t>
      </w:r>
      <w:r w:rsidRPr="00F833E4">
        <w:rPr>
          <w:rFonts w:hint="cs"/>
          <w:b/>
          <w:bCs/>
          <w:sz w:val="24"/>
          <w:szCs w:val="24"/>
          <w:u w:val="single"/>
          <w:rtl/>
        </w:rPr>
        <w:t>שבקשה</w:t>
      </w:r>
      <w:r w:rsidRPr="007F5916">
        <w:rPr>
          <w:rFonts w:hint="cs"/>
          <w:sz w:val="24"/>
          <w:szCs w:val="24"/>
          <w:rtl/>
        </w:rPr>
        <w:t xml:space="preserve"> לפטנט אינה ניתנת לאכיפה כנגד מ</w:t>
      </w:r>
      <w:r w:rsidR="006701CA" w:rsidRPr="007F5916">
        <w:rPr>
          <w:rFonts w:hint="cs"/>
          <w:sz w:val="24"/>
          <w:szCs w:val="24"/>
          <w:rtl/>
        </w:rPr>
        <w:t>אן דהוא</w:t>
      </w:r>
      <w:r w:rsidRPr="007F5916">
        <w:rPr>
          <w:rFonts w:hint="cs"/>
          <w:sz w:val="24"/>
          <w:szCs w:val="24"/>
          <w:rtl/>
        </w:rPr>
        <w:t xml:space="preserve"> </w:t>
      </w:r>
      <w:r w:rsidR="007F5916">
        <w:rPr>
          <w:rFonts w:hint="cs"/>
          <w:sz w:val="24"/>
          <w:szCs w:val="24"/>
          <w:rtl/>
        </w:rPr>
        <w:t>המשתמש באמצאתכם</w:t>
      </w:r>
      <w:r w:rsidR="00E83F00">
        <w:rPr>
          <w:rFonts w:hint="cs"/>
          <w:sz w:val="24"/>
          <w:szCs w:val="24"/>
          <w:rtl/>
        </w:rPr>
        <w:t>,</w:t>
      </w:r>
      <w:r w:rsidRPr="007F5916">
        <w:rPr>
          <w:rFonts w:hint="cs"/>
          <w:sz w:val="24"/>
          <w:szCs w:val="24"/>
          <w:rtl/>
        </w:rPr>
        <w:t xml:space="preserve"> ו</w:t>
      </w:r>
      <w:r w:rsidR="006F4C23">
        <w:rPr>
          <w:rFonts w:hint="cs"/>
          <w:sz w:val="24"/>
          <w:szCs w:val="24"/>
          <w:rtl/>
        </w:rPr>
        <w:t>ש</w:t>
      </w:r>
      <w:r w:rsidRPr="007F5916">
        <w:rPr>
          <w:rFonts w:hint="cs"/>
          <w:sz w:val="24"/>
          <w:szCs w:val="24"/>
          <w:rtl/>
        </w:rPr>
        <w:t>אין ערבות לכך שת</w:t>
      </w:r>
      <w:r w:rsidR="00BC3F8A" w:rsidRPr="007F5916">
        <w:rPr>
          <w:rFonts w:hint="cs"/>
          <w:sz w:val="24"/>
          <w:szCs w:val="24"/>
          <w:rtl/>
        </w:rPr>
        <w:t xml:space="preserve">קבלו </w:t>
      </w:r>
      <w:r w:rsidR="00E83F00">
        <w:rPr>
          <w:rFonts w:hint="cs"/>
          <w:sz w:val="24"/>
          <w:szCs w:val="24"/>
          <w:rtl/>
        </w:rPr>
        <w:t xml:space="preserve">למעשה </w:t>
      </w:r>
      <w:r w:rsidR="00BC3F8A" w:rsidRPr="007F5916">
        <w:rPr>
          <w:rFonts w:hint="cs"/>
          <w:sz w:val="24"/>
          <w:szCs w:val="24"/>
          <w:rtl/>
        </w:rPr>
        <w:t xml:space="preserve">את הפטנט שביקשתם (או לפחות את התביעות </w:t>
      </w:r>
      <w:r w:rsidR="003C3326" w:rsidRPr="007F5916">
        <w:rPr>
          <w:rFonts w:hint="cs"/>
          <w:sz w:val="24"/>
          <w:szCs w:val="24"/>
          <w:rtl/>
        </w:rPr>
        <w:t>ה</w:t>
      </w:r>
      <w:r w:rsidR="007F5916">
        <w:rPr>
          <w:rFonts w:hint="cs"/>
          <w:sz w:val="24"/>
          <w:szCs w:val="24"/>
          <w:rtl/>
        </w:rPr>
        <w:t>רצוי</w:t>
      </w:r>
      <w:r w:rsidR="003C3326" w:rsidRPr="007F5916">
        <w:rPr>
          <w:rFonts w:hint="cs"/>
          <w:sz w:val="24"/>
          <w:szCs w:val="24"/>
          <w:rtl/>
        </w:rPr>
        <w:t>ות</w:t>
      </w:r>
      <w:r w:rsidR="00BC3F8A" w:rsidRPr="007F5916">
        <w:rPr>
          <w:rFonts w:hint="cs"/>
          <w:sz w:val="24"/>
          <w:szCs w:val="24"/>
          <w:rtl/>
        </w:rPr>
        <w:t>). עם זאת, ברוב המקרים, אם ת</w:t>
      </w:r>
      <w:r w:rsidR="007F5916">
        <w:rPr>
          <w:rFonts w:hint="cs"/>
          <w:sz w:val="24"/>
          <w:szCs w:val="24"/>
          <w:rtl/>
        </w:rPr>
        <w:t>מתינו</w:t>
      </w:r>
      <w:r w:rsidR="00BC3F8A" w:rsidRPr="007F5916">
        <w:rPr>
          <w:rFonts w:hint="cs"/>
          <w:sz w:val="24"/>
          <w:szCs w:val="24"/>
          <w:rtl/>
        </w:rPr>
        <w:t xml:space="preserve"> למתן הפטנט,</w:t>
      </w:r>
      <w:r w:rsidR="007F5916">
        <w:rPr>
          <w:rFonts w:hint="cs"/>
          <w:sz w:val="24"/>
          <w:szCs w:val="24"/>
          <w:rtl/>
        </w:rPr>
        <w:t xml:space="preserve"> אתם עלולים לעכב</w:t>
      </w:r>
      <w:r w:rsidR="00BC3F8A" w:rsidRPr="007F5916">
        <w:rPr>
          <w:rFonts w:hint="cs"/>
          <w:sz w:val="24"/>
          <w:szCs w:val="24"/>
          <w:rtl/>
        </w:rPr>
        <w:t xml:space="preserve"> </w:t>
      </w:r>
      <w:r w:rsidR="007F5916">
        <w:rPr>
          <w:rFonts w:hint="cs"/>
          <w:sz w:val="24"/>
          <w:szCs w:val="24"/>
          <w:rtl/>
        </w:rPr>
        <w:t>את ה</w:t>
      </w:r>
      <w:r w:rsidR="00BC3F8A" w:rsidRPr="007F5916">
        <w:rPr>
          <w:rFonts w:hint="cs"/>
          <w:sz w:val="24"/>
          <w:szCs w:val="24"/>
          <w:rtl/>
        </w:rPr>
        <w:t xml:space="preserve">השקה </w:t>
      </w:r>
      <w:r w:rsidR="007F5916">
        <w:rPr>
          <w:rFonts w:hint="cs"/>
          <w:sz w:val="24"/>
          <w:szCs w:val="24"/>
          <w:rtl/>
        </w:rPr>
        <w:t>ה</w:t>
      </w:r>
      <w:r w:rsidR="00BC3F8A" w:rsidRPr="007F5916">
        <w:rPr>
          <w:rFonts w:hint="cs"/>
          <w:sz w:val="24"/>
          <w:szCs w:val="24"/>
          <w:rtl/>
        </w:rPr>
        <w:t xml:space="preserve">עסקית </w:t>
      </w:r>
      <w:r w:rsidR="00E83F00">
        <w:rPr>
          <w:rFonts w:hint="cs"/>
          <w:sz w:val="24"/>
          <w:szCs w:val="24"/>
          <w:rtl/>
        </w:rPr>
        <w:t xml:space="preserve">שלכם </w:t>
      </w:r>
      <w:r w:rsidR="00BC3F8A" w:rsidRPr="007F5916">
        <w:rPr>
          <w:rFonts w:hint="cs"/>
          <w:sz w:val="24"/>
          <w:szCs w:val="24"/>
          <w:rtl/>
        </w:rPr>
        <w:t xml:space="preserve">בשנים אחדות, ואולי </w:t>
      </w:r>
      <w:r w:rsidR="00E83F00">
        <w:rPr>
          <w:rFonts w:hint="cs"/>
          <w:sz w:val="24"/>
          <w:szCs w:val="24"/>
          <w:rtl/>
        </w:rPr>
        <w:t xml:space="preserve">אף </w:t>
      </w:r>
      <w:r w:rsidR="007F5916">
        <w:rPr>
          <w:rFonts w:hint="cs"/>
          <w:sz w:val="24"/>
          <w:szCs w:val="24"/>
          <w:rtl/>
        </w:rPr>
        <w:t>להחמיץ</w:t>
      </w:r>
      <w:r w:rsidR="00BC3F8A" w:rsidRPr="007F5916">
        <w:rPr>
          <w:rFonts w:hint="cs"/>
          <w:sz w:val="24"/>
          <w:szCs w:val="24"/>
          <w:rtl/>
        </w:rPr>
        <w:t xml:space="preserve"> את סיכוי</w:t>
      </w:r>
      <w:r w:rsidR="007F5916">
        <w:rPr>
          <w:rFonts w:hint="cs"/>
          <w:sz w:val="24"/>
          <w:szCs w:val="24"/>
          <w:rtl/>
        </w:rPr>
        <w:t>י</w:t>
      </w:r>
      <w:r w:rsidR="00962D3E">
        <w:rPr>
          <w:rFonts w:hint="cs"/>
          <w:sz w:val="24"/>
          <w:szCs w:val="24"/>
          <w:rtl/>
        </w:rPr>
        <w:t>כ</w:t>
      </w:r>
      <w:r w:rsidR="007F5916">
        <w:rPr>
          <w:rFonts w:hint="cs"/>
          <w:sz w:val="24"/>
          <w:szCs w:val="24"/>
          <w:rtl/>
        </w:rPr>
        <w:t>ם</w:t>
      </w:r>
      <w:r w:rsidR="00BC3F8A" w:rsidRPr="007F5916">
        <w:rPr>
          <w:rFonts w:hint="cs"/>
          <w:sz w:val="24"/>
          <w:szCs w:val="24"/>
          <w:rtl/>
        </w:rPr>
        <w:t xml:space="preserve"> </w:t>
      </w:r>
      <w:r w:rsidR="00BC3F8A" w:rsidRPr="007F5916">
        <w:rPr>
          <w:rFonts w:hint="cs"/>
          <w:sz w:val="24"/>
          <w:szCs w:val="24"/>
          <w:rtl/>
        </w:rPr>
        <w:lastRenderedPageBreak/>
        <w:t xml:space="preserve">להצלחה עסקית. </w:t>
      </w:r>
      <w:r w:rsidR="007F5916">
        <w:rPr>
          <w:rFonts w:hint="cs"/>
          <w:sz w:val="24"/>
          <w:szCs w:val="24"/>
          <w:rtl/>
        </w:rPr>
        <w:t xml:space="preserve">עדיף </w:t>
      </w:r>
      <w:r w:rsidR="00BC3F8A" w:rsidRPr="007F5916">
        <w:rPr>
          <w:rFonts w:hint="cs"/>
          <w:sz w:val="24"/>
          <w:szCs w:val="24"/>
          <w:rtl/>
        </w:rPr>
        <w:t>בדרך כלל ל</w:t>
      </w:r>
      <w:r w:rsidR="006701CA" w:rsidRPr="007F5916">
        <w:rPr>
          <w:rFonts w:hint="cs"/>
          <w:sz w:val="24"/>
          <w:szCs w:val="24"/>
          <w:rtl/>
        </w:rPr>
        <w:t>הגיש את הבקשה</w:t>
      </w:r>
      <w:r w:rsidR="00BC3F8A" w:rsidRPr="007F5916">
        <w:rPr>
          <w:rFonts w:hint="cs"/>
          <w:sz w:val="24"/>
          <w:szCs w:val="24"/>
          <w:rtl/>
        </w:rPr>
        <w:t xml:space="preserve"> הראשונית כדי לבסס את </w:t>
      </w:r>
      <w:r w:rsidR="00BC3F8A" w:rsidRPr="002347A1">
        <w:rPr>
          <w:rFonts w:hint="cs"/>
          <w:b/>
          <w:bCs/>
          <w:sz w:val="24"/>
          <w:szCs w:val="24"/>
          <w:u w:val="single"/>
          <w:rtl/>
        </w:rPr>
        <w:t>זכות</w:t>
      </w:r>
      <w:r w:rsidR="00BC3F8A" w:rsidRPr="007B56DA">
        <w:rPr>
          <w:rFonts w:hint="cs"/>
          <w:sz w:val="24"/>
          <w:szCs w:val="24"/>
          <w:u w:val="single"/>
          <w:rtl/>
        </w:rPr>
        <w:t xml:space="preserve"> </w:t>
      </w:r>
      <w:r w:rsidR="00BC3F8A" w:rsidRPr="002347A1">
        <w:rPr>
          <w:rFonts w:hint="cs"/>
          <w:b/>
          <w:bCs/>
          <w:sz w:val="24"/>
          <w:szCs w:val="24"/>
          <w:u w:val="single"/>
          <w:rtl/>
        </w:rPr>
        <w:t>הבכורה</w:t>
      </w:r>
      <w:r w:rsidR="00BC3F8A" w:rsidRPr="007F5916">
        <w:rPr>
          <w:rFonts w:hint="cs"/>
          <w:sz w:val="24"/>
          <w:szCs w:val="24"/>
          <w:rtl/>
        </w:rPr>
        <w:t xml:space="preserve"> </w:t>
      </w:r>
      <w:r w:rsidR="00E83F00">
        <w:rPr>
          <w:rFonts w:hint="cs"/>
          <w:sz w:val="24"/>
          <w:szCs w:val="24"/>
          <w:rtl/>
        </w:rPr>
        <w:t>שלכם</w:t>
      </w:r>
      <w:r w:rsidR="009D7B7E">
        <w:rPr>
          <w:rFonts w:hint="cs"/>
          <w:sz w:val="24"/>
          <w:szCs w:val="24"/>
          <w:rtl/>
        </w:rPr>
        <w:t>,</w:t>
      </w:r>
      <w:r w:rsidR="00E83F00">
        <w:rPr>
          <w:rFonts w:hint="cs"/>
          <w:sz w:val="24"/>
          <w:szCs w:val="24"/>
          <w:rtl/>
        </w:rPr>
        <w:t xml:space="preserve"> </w:t>
      </w:r>
      <w:r w:rsidR="00BC3F8A" w:rsidRPr="007F5916">
        <w:rPr>
          <w:rFonts w:hint="cs"/>
          <w:sz w:val="24"/>
          <w:szCs w:val="24"/>
          <w:rtl/>
        </w:rPr>
        <w:t>ולאחר מכן להשיק את עסקכם.</w:t>
      </w:r>
    </w:p>
    <w:p w:rsidR="00BC3F8A" w:rsidRPr="007F5916" w:rsidRDefault="00BC3F8A" w:rsidP="00124B6D">
      <w:pPr>
        <w:spacing w:line="360" w:lineRule="auto"/>
        <w:jc w:val="both"/>
        <w:rPr>
          <w:sz w:val="24"/>
          <w:szCs w:val="24"/>
          <w:rtl/>
        </w:rPr>
      </w:pPr>
      <w:r w:rsidRPr="007F5916">
        <w:rPr>
          <w:rFonts w:hint="cs"/>
          <w:sz w:val="24"/>
          <w:szCs w:val="24"/>
          <w:rtl/>
        </w:rPr>
        <w:t xml:space="preserve">האם יש לכם שאלות </w:t>
      </w:r>
      <w:r w:rsidR="00D546FF">
        <w:rPr>
          <w:rFonts w:hint="cs"/>
          <w:sz w:val="24"/>
          <w:szCs w:val="24"/>
          <w:rtl/>
        </w:rPr>
        <w:t>בנוגע ל</w:t>
      </w:r>
      <w:r w:rsidRPr="007F5916">
        <w:rPr>
          <w:rFonts w:hint="cs"/>
          <w:sz w:val="24"/>
          <w:szCs w:val="24"/>
          <w:rtl/>
        </w:rPr>
        <w:t>מי</w:t>
      </w:r>
      <w:r w:rsidR="006701CA" w:rsidRPr="007F5916">
        <w:rPr>
          <w:rFonts w:hint="cs"/>
          <w:sz w:val="24"/>
          <w:szCs w:val="24"/>
          <w:rtl/>
        </w:rPr>
        <w:t>ד</w:t>
      </w:r>
      <w:r w:rsidRPr="007F5916">
        <w:rPr>
          <w:rFonts w:hint="cs"/>
          <w:sz w:val="24"/>
          <w:szCs w:val="24"/>
          <w:rtl/>
        </w:rPr>
        <w:t xml:space="preserve">ע הנ"ל? האם </w:t>
      </w:r>
      <w:r w:rsidR="0056491F" w:rsidRPr="007F5916">
        <w:rPr>
          <w:rFonts w:hint="cs"/>
          <w:sz w:val="24"/>
          <w:szCs w:val="24"/>
          <w:rtl/>
        </w:rPr>
        <w:t xml:space="preserve">יש </w:t>
      </w:r>
      <w:r w:rsidRPr="007F5916">
        <w:rPr>
          <w:rFonts w:hint="cs"/>
          <w:sz w:val="24"/>
          <w:szCs w:val="24"/>
          <w:rtl/>
        </w:rPr>
        <w:t xml:space="preserve">נושאים שהייתם רוצים לשמוע עליהם? </w:t>
      </w:r>
      <w:r w:rsidR="0056491F" w:rsidRPr="007F5916">
        <w:rPr>
          <w:rFonts w:hint="cs"/>
          <w:sz w:val="24"/>
          <w:szCs w:val="24"/>
          <w:rtl/>
        </w:rPr>
        <w:t xml:space="preserve">אשמח לשמוע </w:t>
      </w:r>
      <w:r w:rsidR="00D546FF">
        <w:rPr>
          <w:rFonts w:hint="cs"/>
          <w:sz w:val="24"/>
          <w:szCs w:val="24"/>
          <w:rtl/>
        </w:rPr>
        <w:t>מכם</w:t>
      </w:r>
      <w:r w:rsidR="007B56DA">
        <w:rPr>
          <w:rFonts w:hint="cs"/>
          <w:sz w:val="24"/>
          <w:szCs w:val="24"/>
          <w:rtl/>
        </w:rPr>
        <w:t>!</w:t>
      </w:r>
    </w:p>
    <w:sectPr w:rsidR="00BC3F8A" w:rsidRPr="007F5916" w:rsidSect="009935EA">
      <w:headerReference w:type="defaul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6E" w:rsidRDefault="0098026E" w:rsidP="009935EA">
      <w:pPr>
        <w:spacing w:after="0" w:line="240" w:lineRule="auto"/>
      </w:pPr>
      <w:r>
        <w:separator/>
      </w:r>
    </w:p>
  </w:endnote>
  <w:endnote w:type="continuationSeparator" w:id="0">
    <w:p w:rsidR="0098026E" w:rsidRDefault="0098026E" w:rsidP="0099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6E" w:rsidRDefault="0098026E" w:rsidP="009935EA">
      <w:pPr>
        <w:spacing w:after="0" w:line="240" w:lineRule="auto"/>
      </w:pPr>
      <w:r>
        <w:separator/>
      </w:r>
    </w:p>
  </w:footnote>
  <w:footnote w:type="continuationSeparator" w:id="0">
    <w:p w:rsidR="0098026E" w:rsidRDefault="0098026E" w:rsidP="0099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591183"/>
      <w:docPartObj>
        <w:docPartGallery w:val="Page Numbers (Top of Page)"/>
        <w:docPartUnique/>
      </w:docPartObj>
    </w:sdtPr>
    <w:sdtContent>
      <w:p w:rsidR="009935EA" w:rsidRDefault="009A5504">
        <w:pPr>
          <w:pStyle w:val="a3"/>
          <w:jc w:val="center"/>
        </w:pPr>
        <w:fldSimple w:instr=" PAGE   \* MERGEFORMAT ">
          <w:r w:rsidR="00962D3E" w:rsidRPr="00962D3E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9935EA" w:rsidRDefault="009935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D2"/>
    <w:rsid w:val="00012A6A"/>
    <w:rsid w:val="00067250"/>
    <w:rsid w:val="00085186"/>
    <w:rsid w:val="00091C40"/>
    <w:rsid w:val="001002B5"/>
    <w:rsid w:val="00124B6D"/>
    <w:rsid w:val="001521EB"/>
    <w:rsid w:val="002347A1"/>
    <w:rsid w:val="002369EF"/>
    <w:rsid w:val="0026082B"/>
    <w:rsid w:val="002717E3"/>
    <w:rsid w:val="0029653D"/>
    <w:rsid w:val="00296AD2"/>
    <w:rsid w:val="002B0BAD"/>
    <w:rsid w:val="002C0008"/>
    <w:rsid w:val="002F2B6A"/>
    <w:rsid w:val="003110B7"/>
    <w:rsid w:val="003666E7"/>
    <w:rsid w:val="00383AE4"/>
    <w:rsid w:val="00387E0C"/>
    <w:rsid w:val="003A1E67"/>
    <w:rsid w:val="003C251D"/>
    <w:rsid w:val="003C3326"/>
    <w:rsid w:val="003D0FBF"/>
    <w:rsid w:val="003F53C9"/>
    <w:rsid w:val="004028C1"/>
    <w:rsid w:val="00447F4F"/>
    <w:rsid w:val="005143DB"/>
    <w:rsid w:val="005333A8"/>
    <w:rsid w:val="0056491F"/>
    <w:rsid w:val="00582EC7"/>
    <w:rsid w:val="005A361F"/>
    <w:rsid w:val="005B19BB"/>
    <w:rsid w:val="005D68E0"/>
    <w:rsid w:val="005F78A9"/>
    <w:rsid w:val="00661224"/>
    <w:rsid w:val="006701CA"/>
    <w:rsid w:val="00684614"/>
    <w:rsid w:val="006F4C23"/>
    <w:rsid w:val="007B56DA"/>
    <w:rsid w:val="007F5916"/>
    <w:rsid w:val="00821A85"/>
    <w:rsid w:val="009100BC"/>
    <w:rsid w:val="00937BAC"/>
    <w:rsid w:val="00962D3E"/>
    <w:rsid w:val="0098026E"/>
    <w:rsid w:val="009935EA"/>
    <w:rsid w:val="00993A1C"/>
    <w:rsid w:val="009A13DC"/>
    <w:rsid w:val="009A5504"/>
    <w:rsid w:val="009D7B7E"/>
    <w:rsid w:val="00A259FC"/>
    <w:rsid w:val="00A667FA"/>
    <w:rsid w:val="00AB7336"/>
    <w:rsid w:val="00AE541D"/>
    <w:rsid w:val="00AF6BA8"/>
    <w:rsid w:val="00B02972"/>
    <w:rsid w:val="00B67E34"/>
    <w:rsid w:val="00BC3F8A"/>
    <w:rsid w:val="00C200FF"/>
    <w:rsid w:val="00C4354D"/>
    <w:rsid w:val="00C95783"/>
    <w:rsid w:val="00CC3E48"/>
    <w:rsid w:val="00CC49BF"/>
    <w:rsid w:val="00CE583F"/>
    <w:rsid w:val="00CF548D"/>
    <w:rsid w:val="00D3146E"/>
    <w:rsid w:val="00D546FF"/>
    <w:rsid w:val="00D91D83"/>
    <w:rsid w:val="00DA16B1"/>
    <w:rsid w:val="00E17B73"/>
    <w:rsid w:val="00E5758E"/>
    <w:rsid w:val="00E82150"/>
    <w:rsid w:val="00E83F00"/>
    <w:rsid w:val="00F833E4"/>
    <w:rsid w:val="00F9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993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935EA"/>
  </w:style>
  <w:style w:type="paragraph" w:styleId="a5">
    <w:name w:val="footer"/>
    <w:basedOn w:val="a"/>
    <w:link w:val="a6"/>
    <w:uiPriority w:val="99"/>
    <w:semiHidden/>
    <w:unhideWhenUsed/>
    <w:rsid w:val="009935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9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4</cp:revision>
  <cp:lastPrinted>2018-01-01T17:51:00Z</cp:lastPrinted>
  <dcterms:created xsi:type="dcterms:W3CDTF">2018-01-02T07:45:00Z</dcterms:created>
  <dcterms:modified xsi:type="dcterms:W3CDTF">2018-01-02T09:59:00Z</dcterms:modified>
</cp:coreProperties>
</file>