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99771" w14:textId="307278DD" w:rsidR="00B13790" w:rsidRPr="00213590" w:rsidRDefault="001876BA" w:rsidP="00F316DE">
      <w:pPr>
        <w:bidi/>
        <w:spacing w:after="120" w:line="360" w:lineRule="auto"/>
        <w:rPr>
          <w:rFonts w:asciiTheme="majorBidi" w:hAnsiTheme="majorBidi" w:cs="Times New Roman"/>
          <w:b/>
          <w:bCs/>
          <w:u w:val="single"/>
          <w:rtl/>
        </w:rPr>
      </w:pPr>
      <w:r w:rsidRPr="0027198E">
        <w:rPr>
          <w:rFonts w:asciiTheme="majorBidi" w:hAnsiTheme="majorBidi" w:cs="Times New Roman"/>
          <w:b/>
          <w:bCs/>
          <w:u w:val="single"/>
          <w:rtl/>
        </w:rPr>
        <w:t>הגיע הזמן שתפיק</w:t>
      </w:r>
      <w:r w:rsidRPr="0027198E">
        <w:rPr>
          <w:rFonts w:asciiTheme="majorBidi" w:hAnsiTheme="majorBidi" w:cs="Times New Roman" w:hint="cs"/>
          <w:b/>
          <w:bCs/>
          <w:u w:val="single"/>
          <w:rtl/>
        </w:rPr>
        <w:t>ו</w:t>
      </w:r>
      <w:r w:rsidRPr="0027198E">
        <w:rPr>
          <w:rFonts w:asciiTheme="majorBidi" w:hAnsiTheme="majorBidi" w:cs="Times New Roman"/>
          <w:b/>
          <w:bCs/>
          <w:u w:val="single"/>
          <w:rtl/>
        </w:rPr>
        <w:t xml:space="preserve"> יותר מהנתונים של</w:t>
      </w:r>
      <w:r w:rsidRPr="0027198E">
        <w:rPr>
          <w:rFonts w:asciiTheme="majorBidi" w:hAnsiTheme="majorBidi" w:cs="Times New Roman" w:hint="cs"/>
          <w:b/>
          <w:bCs/>
          <w:u w:val="single"/>
          <w:rtl/>
        </w:rPr>
        <w:t>כם</w:t>
      </w:r>
      <w:r w:rsidRPr="0027198E">
        <w:rPr>
          <w:rFonts w:asciiTheme="majorBidi" w:hAnsiTheme="majorBidi" w:cs="Times New Roman"/>
          <w:b/>
          <w:bCs/>
          <w:u w:val="single"/>
          <w:rtl/>
        </w:rPr>
        <w:t>, תגביר</w:t>
      </w:r>
      <w:r w:rsidRPr="0027198E">
        <w:rPr>
          <w:rFonts w:asciiTheme="majorBidi" w:hAnsiTheme="majorBidi" w:cs="Times New Roman" w:hint="cs"/>
          <w:b/>
          <w:bCs/>
          <w:u w:val="single"/>
          <w:rtl/>
        </w:rPr>
        <w:t>ו</w:t>
      </w:r>
      <w:r w:rsidRPr="0027198E">
        <w:rPr>
          <w:rFonts w:asciiTheme="majorBidi" w:hAnsiTheme="majorBidi" w:cs="Times New Roman"/>
          <w:b/>
          <w:bCs/>
          <w:u w:val="single"/>
          <w:rtl/>
        </w:rPr>
        <w:t xml:space="preserve"> את היעילות ותשיג</w:t>
      </w:r>
      <w:r w:rsidRPr="0027198E">
        <w:rPr>
          <w:rFonts w:asciiTheme="majorBidi" w:hAnsiTheme="majorBidi" w:cs="Times New Roman" w:hint="cs"/>
          <w:b/>
          <w:bCs/>
          <w:u w:val="single"/>
          <w:rtl/>
        </w:rPr>
        <w:t>ו</w:t>
      </w:r>
      <w:r w:rsidRPr="0027198E">
        <w:rPr>
          <w:rFonts w:asciiTheme="majorBidi" w:hAnsiTheme="majorBidi" w:cs="Times New Roman"/>
          <w:b/>
          <w:bCs/>
          <w:u w:val="single"/>
          <w:rtl/>
        </w:rPr>
        <w:t xml:space="preserve"> תוצאות טובות יותר</w:t>
      </w:r>
      <w:r w:rsidRPr="0027198E">
        <w:rPr>
          <w:rFonts w:asciiTheme="majorBidi" w:hAnsiTheme="majorBidi" w:cs="Times New Roman"/>
          <w:b/>
          <w:bCs/>
          <w:u w:val="single"/>
        </w:rPr>
        <w:t>!</w:t>
      </w:r>
    </w:p>
    <w:p w14:paraId="0AE028FC" w14:textId="77777777" w:rsidR="00213590" w:rsidRDefault="00213590" w:rsidP="00F316DE">
      <w:pPr>
        <w:bidi/>
        <w:spacing w:after="120" w:line="360" w:lineRule="auto"/>
        <w:rPr>
          <w:rFonts w:asciiTheme="majorBidi" w:hAnsiTheme="majorBidi" w:cs="Times New Roman"/>
          <w:b/>
          <w:bCs/>
          <w:rtl/>
        </w:rPr>
      </w:pPr>
    </w:p>
    <w:p w14:paraId="61BFCD99" w14:textId="6D5C5971" w:rsidR="001876BA" w:rsidRPr="00E03B44" w:rsidRDefault="001876BA" w:rsidP="00F316DE">
      <w:pPr>
        <w:bidi/>
        <w:spacing w:after="120" w:line="360" w:lineRule="auto"/>
        <w:rPr>
          <w:rFonts w:asciiTheme="majorBidi" w:hAnsiTheme="majorBidi" w:cs="Times New Roman"/>
          <w:b/>
          <w:bCs/>
          <w:rtl/>
        </w:rPr>
      </w:pPr>
      <w:r w:rsidRPr="00E03B44">
        <w:rPr>
          <w:rFonts w:asciiTheme="majorBidi" w:hAnsiTheme="majorBidi" w:cs="Times New Roman"/>
          <w:b/>
          <w:bCs/>
          <w:rtl/>
        </w:rPr>
        <w:t xml:space="preserve">מה אם הייתה דרך </w:t>
      </w:r>
      <w:r w:rsidR="00223C54" w:rsidRPr="00E03B44">
        <w:rPr>
          <w:rFonts w:asciiTheme="majorBidi" w:hAnsiTheme="majorBidi" w:cs="Times New Roman" w:hint="cs"/>
          <w:b/>
          <w:bCs/>
          <w:rtl/>
        </w:rPr>
        <w:t>לעקוב אחר</w:t>
      </w:r>
      <w:r w:rsidRPr="00E03B44">
        <w:rPr>
          <w:rFonts w:asciiTheme="majorBidi" w:hAnsiTheme="majorBidi" w:cs="Times New Roman"/>
          <w:b/>
          <w:bCs/>
          <w:rtl/>
        </w:rPr>
        <w:t xml:space="preserve"> נפחי</w:t>
      </w:r>
      <w:r w:rsidRPr="00E03B44">
        <w:rPr>
          <w:rFonts w:asciiTheme="majorBidi" w:hAnsiTheme="majorBidi" w:cs="Times New Roman" w:hint="cs"/>
          <w:b/>
          <w:bCs/>
          <w:rtl/>
        </w:rPr>
        <w:t>ם גדולים של</w:t>
      </w:r>
      <w:r w:rsidRPr="00E03B44">
        <w:rPr>
          <w:rFonts w:asciiTheme="majorBidi" w:hAnsiTheme="majorBidi" w:cs="Times New Roman"/>
          <w:b/>
          <w:bCs/>
          <w:rtl/>
        </w:rPr>
        <w:t xml:space="preserve"> נתוני </w:t>
      </w:r>
      <w:r w:rsidRPr="00E03B44">
        <w:rPr>
          <w:rFonts w:asciiTheme="majorBidi" w:hAnsiTheme="majorBidi" w:cs="Times New Roman"/>
          <w:b/>
          <w:bCs/>
        </w:rPr>
        <w:t>IoT</w:t>
      </w:r>
      <w:r w:rsidR="00223C54" w:rsidRPr="00E03B44">
        <w:rPr>
          <w:rFonts w:asciiTheme="majorBidi" w:hAnsiTheme="majorBidi" w:cs="Times New Roman" w:hint="cs"/>
          <w:b/>
          <w:bCs/>
          <w:rtl/>
        </w:rPr>
        <w:t xml:space="preserve"> (האינטרנט של הדברים)</w:t>
      </w:r>
      <w:r w:rsidRPr="00E03B44">
        <w:rPr>
          <w:rFonts w:asciiTheme="majorBidi" w:hAnsiTheme="majorBidi" w:cs="Times New Roman" w:hint="cs"/>
          <w:b/>
          <w:bCs/>
          <w:rtl/>
        </w:rPr>
        <w:t xml:space="preserve"> </w:t>
      </w:r>
      <w:r w:rsidRPr="00E03B44">
        <w:rPr>
          <w:rFonts w:asciiTheme="majorBidi" w:hAnsiTheme="majorBidi" w:cs="Times New Roman"/>
          <w:b/>
          <w:bCs/>
          <w:rtl/>
        </w:rPr>
        <w:t xml:space="preserve">מחיישנים </w:t>
      </w:r>
      <w:r w:rsidR="00223C54" w:rsidRPr="00E03B44">
        <w:rPr>
          <w:rFonts w:asciiTheme="majorBidi" w:hAnsiTheme="majorBidi" w:cs="Times New Roman" w:hint="cs"/>
          <w:b/>
          <w:bCs/>
          <w:rtl/>
        </w:rPr>
        <w:t>שונים</w:t>
      </w:r>
      <w:r w:rsidRPr="00E03B44">
        <w:rPr>
          <w:rFonts w:asciiTheme="majorBidi" w:hAnsiTheme="majorBidi" w:cs="Times New Roman"/>
          <w:b/>
          <w:bCs/>
          <w:rtl/>
        </w:rPr>
        <w:t xml:space="preserve">, </w:t>
      </w:r>
      <w:r w:rsidR="00223C54" w:rsidRPr="00E03B44">
        <w:rPr>
          <w:rFonts w:asciiTheme="majorBidi" w:hAnsiTheme="majorBidi" w:cs="Times New Roman" w:hint="cs"/>
          <w:b/>
          <w:bCs/>
          <w:rtl/>
        </w:rPr>
        <w:t>ו</w:t>
      </w:r>
      <w:r w:rsidRPr="00E03B44">
        <w:rPr>
          <w:rFonts w:asciiTheme="majorBidi" w:hAnsiTheme="majorBidi" w:cs="Times New Roman"/>
          <w:b/>
          <w:bCs/>
          <w:rtl/>
        </w:rPr>
        <w:t xml:space="preserve">יישומים שונים </w:t>
      </w:r>
      <w:r w:rsidR="00223C54" w:rsidRPr="00E03B44">
        <w:rPr>
          <w:rFonts w:asciiTheme="majorBidi" w:hAnsiTheme="majorBidi" w:cs="Times New Roman" w:hint="cs"/>
          <w:b/>
          <w:bCs/>
          <w:rtl/>
        </w:rPr>
        <w:t>ב</w:t>
      </w:r>
      <w:r w:rsidRPr="00E03B44">
        <w:rPr>
          <w:rFonts w:asciiTheme="majorBidi" w:hAnsiTheme="majorBidi" w:cs="Times New Roman"/>
          <w:b/>
          <w:bCs/>
          <w:rtl/>
        </w:rPr>
        <w:t>פלטפורמה טכנולוגית אחת של מדדים</w:t>
      </w:r>
      <w:r w:rsidRPr="00E03B44">
        <w:rPr>
          <w:rFonts w:asciiTheme="majorBidi" w:hAnsiTheme="majorBidi" w:cs="Times New Roman"/>
          <w:b/>
          <w:bCs/>
        </w:rPr>
        <w:t>?</w:t>
      </w:r>
    </w:p>
    <w:p w14:paraId="163F5AF3" w14:textId="4D08AA34" w:rsidR="001876BA" w:rsidRPr="00213590" w:rsidRDefault="001876BA" w:rsidP="00F316DE">
      <w:pPr>
        <w:bidi/>
        <w:spacing w:after="120" w:line="360" w:lineRule="auto"/>
        <w:rPr>
          <w:rFonts w:asciiTheme="majorBidi" w:hAnsiTheme="majorBidi" w:cs="Times New Roman"/>
          <w:lang w:val="en-US"/>
        </w:rPr>
      </w:pPr>
      <w:r w:rsidRPr="001876BA">
        <w:rPr>
          <w:rFonts w:asciiTheme="majorBidi" w:hAnsiTheme="majorBidi" w:cs="Times New Roman"/>
        </w:rPr>
        <w:t xml:space="preserve">eyedo </w:t>
      </w:r>
      <w:r>
        <w:rPr>
          <w:rFonts w:asciiTheme="majorBidi" w:hAnsiTheme="majorBidi" w:cs="Times New Roman" w:hint="cs"/>
          <w:rtl/>
        </w:rPr>
        <w:t xml:space="preserve"> </w:t>
      </w:r>
      <w:r w:rsidR="00E03B44">
        <w:rPr>
          <w:rFonts w:asciiTheme="majorBidi" w:hAnsiTheme="majorBidi" w:cs="Times New Roman" w:hint="cs"/>
          <w:rtl/>
        </w:rPr>
        <w:t>עושה</w:t>
      </w:r>
      <w:r w:rsidRPr="001876BA">
        <w:rPr>
          <w:rFonts w:asciiTheme="majorBidi" w:hAnsiTheme="majorBidi" w:cs="Times New Roman"/>
          <w:rtl/>
        </w:rPr>
        <w:t xml:space="preserve"> </w:t>
      </w:r>
      <w:r>
        <w:rPr>
          <w:rFonts w:asciiTheme="majorBidi" w:hAnsiTheme="majorBidi" w:cs="Times New Roman" w:hint="cs"/>
          <w:rtl/>
        </w:rPr>
        <w:t>זאת</w:t>
      </w:r>
      <w:r w:rsidRPr="001876BA">
        <w:rPr>
          <w:rFonts w:asciiTheme="majorBidi" w:hAnsiTheme="majorBidi" w:cs="Times New Roman"/>
          <w:rtl/>
        </w:rPr>
        <w:t xml:space="preserve"> בשביל</w:t>
      </w:r>
      <w:r w:rsidR="00FD5928">
        <w:rPr>
          <w:rFonts w:asciiTheme="majorBidi" w:hAnsiTheme="majorBidi" w:cs="Times New Roman" w:hint="cs"/>
          <w:rtl/>
        </w:rPr>
        <w:t>כם</w:t>
      </w:r>
      <w:r w:rsidRPr="001876BA">
        <w:rPr>
          <w:rFonts w:asciiTheme="majorBidi" w:hAnsiTheme="majorBidi" w:cs="Times New Roman"/>
        </w:rPr>
        <w:t>!</w:t>
      </w:r>
    </w:p>
    <w:p w14:paraId="1790D321" w14:textId="77777777" w:rsidR="001876BA" w:rsidRPr="001876BA" w:rsidRDefault="001876BA" w:rsidP="00F316DE">
      <w:pPr>
        <w:bidi/>
        <w:spacing w:after="120" w:line="360" w:lineRule="auto"/>
        <w:rPr>
          <w:rFonts w:asciiTheme="majorBidi" w:hAnsiTheme="majorBidi" w:cs="Times New Roman"/>
          <w:rtl/>
        </w:rPr>
      </w:pPr>
    </w:p>
    <w:p w14:paraId="2A004AF8" w14:textId="168FE3F9" w:rsidR="001876BA" w:rsidRPr="001876BA" w:rsidRDefault="001876BA" w:rsidP="00F316DE">
      <w:pPr>
        <w:bidi/>
        <w:spacing w:after="120" w:line="360" w:lineRule="auto"/>
        <w:rPr>
          <w:rFonts w:asciiTheme="majorBidi" w:hAnsiTheme="majorBidi" w:cs="Times New Roman"/>
          <w:rtl/>
        </w:rPr>
      </w:pPr>
      <w:r w:rsidRPr="001876BA">
        <w:rPr>
          <w:rFonts w:asciiTheme="majorBidi" w:hAnsiTheme="majorBidi" w:cs="Times New Roman"/>
          <w:rtl/>
        </w:rPr>
        <w:t xml:space="preserve">בימים אלה, כאשר </w:t>
      </w:r>
      <w:r w:rsidR="001066C3">
        <w:rPr>
          <w:rFonts w:asciiTheme="majorBidi" w:hAnsiTheme="majorBidi" w:cs="Times New Roman" w:hint="cs"/>
          <w:rtl/>
        </w:rPr>
        <w:t>ה</w:t>
      </w:r>
      <w:r w:rsidRPr="001876BA">
        <w:rPr>
          <w:rFonts w:asciiTheme="majorBidi" w:hAnsiTheme="majorBidi" w:cs="Times New Roman"/>
          <w:rtl/>
        </w:rPr>
        <w:t xml:space="preserve">חיישנים שולטים כמעט </w:t>
      </w:r>
      <w:r w:rsidR="001066C3">
        <w:rPr>
          <w:rFonts w:asciiTheme="majorBidi" w:hAnsiTheme="majorBidi" w:cs="Times New Roman" w:hint="cs"/>
          <w:rtl/>
        </w:rPr>
        <w:t>בכל התחומים</w:t>
      </w:r>
      <w:r w:rsidRPr="001876BA">
        <w:rPr>
          <w:rFonts w:asciiTheme="majorBidi" w:hAnsiTheme="majorBidi" w:cs="Times New Roman"/>
          <w:rtl/>
        </w:rPr>
        <w:t xml:space="preserve">, החל מבתים חכמים ואמצעי התחבורה ועד </w:t>
      </w:r>
      <w:r w:rsidR="001066C3">
        <w:rPr>
          <w:rFonts w:asciiTheme="majorBidi" w:hAnsiTheme="majorBidi" w:cs="Times New Roman" w:hint="cs"/>
          <w:rtl/>
        </w:rPr>
        <w:t>ל</w:t>
      </w:r>
      <w:r w:rsidRPr="001876BA">
        <w:rPr>
          <w:rFonts w:asciiTheme="majorBidi" w:hAnsiTheme="majorBidi" w:cs="Times New Roman"/>
          <w:rtl/>
        </w:rPr>
        <w:t>חומרה, ייצור, קמעונאות, נקוד</w:t>
      </w:r>
      <w:r w:rsidR="001066C3">
        <w:rPr>
          <w:rFonts w:asciiTheme="majorBidi" w:hAnsiTheme="majorBidi" w:cs="Times New Roman" w:hint="cs"/>
          <w:rtl/>
        </w:rPr>
        <w:t>ו</w:t>
      </w:r>
      <w:r w:rsidRPr="001876BA">
        <w:rPr>
          <w:rFonts w:asciiTheme="majorBidi" w:hAnsiTheme="majorBidi" w:cs="Times New Roman"/>
          <w:rtl/>
        </w:rPr>
        <w:t xml:space="preserve">ת מכירה, מחסנים ומפעלים, </w:t>
      </w:r>
      <w:r w:rsidR="001F368A">
        <w:rPr>
          <w:rFonts w:asciiTheme="majorBidi" w:hAnsiTheme="majorBidi" w:cs="Times New Roman" w:hint="cs"/>
          <w:rtl/>
        </w:rPr>
        <w:t>כמות</w:t>
      </w:r>
      <w:r w:rsidRPr="001876BA">
        <w:rPr>
          <w:rFonts w:asciiTheme="majorBidi" w:hAnsiTheme="majorBidi" w:cs="Times New Roman"/>
          <w:rtl/>
        </w:rPr>
        <w:t xml:space="preserve"> הנתונים גדל</w:t>
      </w:r>
      <w:r w:rsidR="001F368A">
        <w:rPr>
          <w:rFonts w:asciiTheme="majorBidi" w:hAnsiTheme="majorBidi" w:cs="Times New Roman" w:hint="cs"/>
          <w:rtl/>
        </w:rPr>
        <w:t>ה</w:t>
      </w:r>
      <w:r w:rsidRPr="001876BA">
        <w:rPr>
          <w:rFonts w:asciiTheme="majorBidi" w:hAnsiTheme="majorBidi" w:cs="Times New Roman"/>
          <w:rtl/>
        </w:rPr>
        <w:t xml:space="preserve"> ו</w:t>
      </w:r>
      <w:r w:rsidR="001F368A">
        <w:rPr>
          <w:rFonts w:asciiTheme="majorBidi" w:hAnsiTheme="majorBidi" w:cs="Times New Roman" w:hint="cs"/>
          <w:rtl/>
        </w:rPr>
        <w:t>מפעילה</w:t>
      </w:r>
      <w:r w:rsidR="004D739C">
        <w:rPr>
          <w:rFonts w:asciiTheme="majorBidi" w:hAnsiTheme="majorBidi" w:cs="Times New Roman" w:hint="cs"/>
          <w:rtl/>
        </w:rPr>
        <w:t xml:space="preserve"> לחץ</w:t>
      </w:r>
      <w:r w:rsidRPr="001876BA">
        <w:rPr>
          <w:rFonts w:asciiTheme="majorBidi" w:hAnsiTheme="majorBidi" w:cs="Times New Roman"/>
          <w:rtl/>
        </w:rPr>
        <w:t xml:space="preserve"> על יישומים, כולל הרשתות שהם מחובר</w:t>
      </w:r>
      <w:r w:rsidR="002E30D7">
        <w:rPr>
          <w:rFonts w:asciiTheme="majorBidi" w:hAnsiTheme="majorBidi" w:cs="Times New Roman" w:hint="cs"/>
          <w:rtl/>
        </w:rPr>
        <w:t>ים</w:t>
      </w:r>
      <w:r w:rsidRPr="001876BA">
        <w:rPr>
          <w:rFonts w:asciiTheme="majorBidi" w:hAnsiTheme="majorBidi" w:cs="Times New Roman"/>
          <w:rtl/>
        </w:rPr>
        <w:t xml:space="preserve"> </w:t>
      </w:r>
      <w:r w:rsidR="001066C3">
        <w:rPr>
          <w:rFonts w:asciiTheme="majorBidi" w:hAnsiTheme="majorBidi" w:cs="Times New Roman" w:hint="cs"/>
          <w:rtl/>
        </w:rPr>
        <w:t>אליהם.</w:t>
      </w:r>
    </w:p>
    <w:p w14:paraId="4ACD2B7E" w14:textId="159FDFCB" w:rsidR="001876BA" w:rsidRPr="001876BA" w:rsidRDefault="001876BA" w:rsidP="00F316DE">
      <w:pPr>
        <w:bidi/>
        <w:spacing w:after="120" w:line="360" w:lineRule="auto"/>
        <w:rPr>
          <w:rFonts w:asciiTheme="majorBidi" w:hAnsiTheme="majorBidi" w:cs="Times New Roman"/>
          <w:rtl/>
        </w:rPr>
      </w:pPr>
      <w:r w:rsidRPr="001876BA">
        <w:rPr>
          <w:rFonts w:asciiTheme="majorBidi" w:hAnsiTheme="majorBidi" w:cs="Times New Roman"/>
        </w:rPr>
        <w:t xml:space="preserve">eyedo </w:t>
      </w:r>
      <w:r w:rsidR="001066C3">
        <w:rPr>
          <w:rFonts w:asciiTheme="majorBidi" w:hAnsiTheme="majorBidi" w:cs="Times New Roman" w:hint="cs"/>
          <w:rtl/>
        </w:rPr>
        <w:t xml:space="preserve"> </w:t>
      </w:r>
      <w:r w:rsidRPr="001876BA">
        <w:rPr>
          <w:rFonts w:asciiTheme="majorBidi" w:hAnsiTheme="majorBidi" w:cs="Times New Roman"/>
          <w:rtl/>
        </w:rPr>
        <w:t>היא פלטפורמת</w:t>
      </w:r>
      <w:r w:rsidRPr="001876BA">
        <w:rPr>
          <w:rFonts w:asciiTheme="majorBidi" w:hAnsiTheme="majorBidi" w:cs="Times New Roman"/>
        </w:rPr>
        <w:t xml:space="preserve"> </w:t>
      </w:r>
      <w:r w:rsidR="00012612">
        <w:rPr>
          <w:rFonts w:asciiTheme="majorBidi" w:hAnsiTheme="majorBidi" w:cs="Times New Roman" w:hint="cs"/>
          <w:rtl/>
        </w:rPr>
        <w:t>בינה מלאכותית</w:t>
      </w:r>
      <w:r w:rsidRPr="001876BA">
        <w:rPr>
          <w:rFonts w:asciiTheme="majorBidi" w:hAnsiTheme="majorBidi" w:cs="Times New Roman"/>
        </w:rPr>
        <w:t xml:space="preserve"> </w:t>
      </w:r>
      <w:r w:rsidRPr="001876BA">
        <w:rPr>
          <w:rFonts w:asciiTheme="majorBidi" w:hAnsiTheme="majorBidi" w:cs="Times New Roman"/>
          <w:rtl/>
        </w:rPr>
        <w:t xml:space="preserve">ארגונית </w:t>
      </w:r>
      <w:r w:rsidR="00012612">
        <w:rPr>
          <w:rFonts w:asciiTheme="majorBidi" w:hAnsiTheme="majorBidi" w:cs="Times New Roman" w:hint="cs"/>
          <w:rtl/>
        </w:rPr>
        <w:t xml:space="preserve">המעבדת </w:t>
      </w:r>
      <w:r w:rsidRPr="001876BA">
        <w:rPr>
          <w:rFonts w:asciiTheme="majorBidi" w:hAnsiTheme="majorBidi" w:cs="Times New Roman"/>
          <w:rtl/>
        </w:rPr>
        <w:t>נתונים המופקים באמצעות חיישנים מהמכשירים המחוברים לאינטרנט ומגיבה בזמן אמת</w:t>
      </w:r>
      <w:r w:rsidR="001066C3">
        <w:rPr>
          <w:rFonts w:asciiTheme="majorBidi" w:hAnsiTheme="majorBidi" w:cs="Times New Roman" w:hint="cs"/>
          <w:rtl/>
        </w:rPr>
        <w:t>.</w:t>
      </w:r>
      <w:r w:rsidRPr="001876BA">
        <w:rPr>
          <w:rFonts w:asciiTheme="majorBidi" w:hAnsiTheme="majorBidi" w:cs="Times New Roman"/>
        </w:rPr>
        <w:t xml:space="preserve"> eyedo </w:t>
      </w:r>
      <w:r w:rsidR="007446EC">
        <w:rPr>
          <w:rFonts w:asciiTheme="majorBidi" w:hAnsiTheme="majorBidi" w:cs="Times New Roman" w:hint="cs"/>
          <w:rtl/>
        </w:rPr>
        <w:t>נותנת מענה</w:t>
      </w:r>
      <w:r w:rsidR="0024177A">
        <w:rPr>
          <w:rFonts w:asciiTheme="majorBidi" w:hAnsiTheme="majorBidi" w:cs="Times New Roman" w:hint="cs"/>
          <w:rtl/>
          <w:lang w:val="en-US"/>
        </w:rPr>
        <w:t xml:space="preserve"> לייצור</w:t>
      </w:r>
      <w:r w:rsidR="007446EC">
        <w:rPr>
          <w:rFonts w:asciiTheme="majorBidi" w:hAnsiTheme="majorBidi" w:cs="Times New Roman" w:hint="cs"/>
          <w:rtl/>
          <w:lang w:val="en-US"/>
        </w:rPr>
        <w:t xml:space="preserve"> בעזרת</w:t>
      </w:r>
      <w:r w:rsidR="0024177A">
        <w:rPr>
          <w:rFonts w:asciiTheme="majorBidi" w:hAnsiTheme="majorBidi" w:cs="Times New Roman" w:hint="cs"/>
          <w:rtl/>
          <w:lang w:val="en-US"/>
        </w:rPr>
        <w:t xml:space="preserve"> מכונות</w:t>
      </w:r>
      <w:r w:rsidR="00012612" w:rsidRPr="00012612">
        <w:rPr>
          <w:rFonts w:asciiTheme="majorBidi" w:hAnsiTheme="majorBidi" w:cs="Times New Roman"/>
          <w:rtl/>
        </w:rPr>
        <w:t xml:space="preserve"> שכן הפלטפורמה צורכת ומנתחת נתונים ומשפרת את ביצועיה.</w:t>
      </w:r>
    </w:p>
    <w:p w14:paraId="3C0A6DDF" w14:textId="77777777" w:rsidR="001876BA" w:rsidRPr="00E03B44" w:rsidRDefault="001876BA" w:rsidP="00F316DE">
      <w:pPr>
        <w:bidi/>
        <w:spacing w:after="120" w:line="360" w:lineRule="auto"/>
        <w:rPr>
          <w:rFonts w:asciiTheme="majorBidi" w:hAnsiTheme="majorBidi" w:cs="Times New Roman"/>
          <w:b/>
          <w:bCs/>
          <w:rtl/>
        </w:rPr>
      </w:pPr>
      <w:r w:rsidRPr="00E03B44">
        <w:rPr>
          <w:rFonts w:asciiTheme="majorBidi" w:hAnsiTheme="majorBidi" w:cs="Times New Roman"/>
          <w:b/>
          <w:bCs/>
          <w:rtl/>
        </w:rPr>
        <w:t>מהם היתרונות העיקריים</w:t>
      </w:r>
      <w:r w:rsidRPr="00E03B44">
        <w:rPr>
          <w:rFonts w:asciiTheme="majorBidi" w:hAnsiTheme="majorBidi" w:cs="Times New Roman"/>
          <w:b/>
          <w:bCs/>
        </w:rPr>
        <w:t>?</w:t>
      </w:r>
    </w:p>
    <w:p w14:paraId="7725C978" w14:textId="2D587D78" w:rsidR="001876BA" w:rsidRPr="001876BA" w:rsidRDefault="001876BA" w:rsidP="00F316DE">
      <w:pPr>
        <w:bidi/>
        <w:spacing w:after="120" w:line="360" w:lineRule="auto"/>
        <w:rPr>
          <w:rFonts w:asciiTheme="majorBidi" w:hAnsiTheme="majorBidi" w:cs="Times New Roman"/>
          <w:rtl/>
        </w:rPr>
      </w:pPr>
      <w:r w:rsidRPr="001876BA">
        <w:rPr>
          <w:rFonts w:asciiTheme="majorBidi" w:hAnsiTheme="majorBidi" w:cs="Times New Roman"/>
          <w:rtl/>
        </w:rPr>
        <w:t>חברות המשתמשות ב</w:t>
      </w:r>
      <w:r w:rsidR="001066C3">
        <w:rPr>
          <w:rFonts w:asciiTheme="majorBidi" w:hAnsiTheme="majorBidi" w:cs="Times New Roman" w:hint="cs"/>
          <w:rtl/>
        </w:rPr>
        <w:t>-</w:t>
      </w:r>
      <w:r w:rsidRPr="001876BA">
        <w:rPr>
          <w:rFonts w:asciiTheme="majorBidi" w:hAnsiTheme="majorBidi" w:cs="Times New Roman"/>
        </w:rPr>
        <w:t xml:space="preserve"> eyedo </w:t>
      </w:r>
      <w:r w:rsidR="0038141C">
        <w:rPr>
          <w:rFonts w:asciiTheme="majorBidi" w:hAnsiTheme="majorBidi" w:cs="Times New Roman" w:hint="cs"/>
          <w:rtl/>
        </w:rPr>
        <w:t>מספרות</w:t>
      </w:r>
      <w:r w:rsidRPr="001876BA">
        <w:rPr>
          <w:rFonts w:asciiTheme="majorBidi" w:hAnsiTheme="majorBidi" w:cs="Times New Roman"/>
          <w:rtl/>
        </w:rPr>
        <w:t xml:space="preserve"> שהפלטפורמה קריטית לעסק שלהן משום שהיא</w:t>
      </w:r>
      <w:r w:rsidRPr="001876BA">
        <w:rPr>
          <w:rFonts w:asciiTheme="majorBidi" w:hAnsiTheme="majorBidi" w:cs="Times New Roman"/>
        </w:rPr>
        <w:t>:</w:t>
      </w:r>
    </w:p>
    <w:p w14:paraId="7FAEE90A" w14:textId="29A1EEDC" w:rsidR="001876BA" w:rsidRPr="001066C3" w:rsidRDefault="001876BA" w:rsidP="00F316DE">
      <w:pPr>
        <w:pStyle w:val="ListParagraph"/>
        <w:numPr>
          <w:ilvl w:val="0"/>
          <w:numId w:val="1"/>
        </w:numPr>
        <w:bidi/>
        <w:spacing w:after="120" w:line="360" w:lineRule="auto"/>
        <w:rPr>
          <w:rFonts w:asciiTheme="majorBidi" w:hAnsiTheme="majorBidi" w:cs="Times New Roman"/>
          <w:rtl/>
        </w:rPr>
      </w:pPr>
      <w:r w:rsidRPr="001066C3">
        <w:rPr>
          <w:rFonts w:asciiTheme="majorBidi" w:hAnsiTheme="majorBidi" w:cs="Times New Roman"/>
          <w:rtl/>
        </w:rPr>
        <w:t>תומ</w:t>
      </w:r>
      <w:r w:rsidR="001066C3" w:rsidRPr="001066C3">
        <w:rPr>
          <w:rFonts w:asciiTheme="majorBidi" w:hAnsiTheme="majorBidi" w:cs="Times New Roman" w:hint="cs"/>
          <w:rtl/>
        </w:rPr>
        <w:t>כת</w:t>
      </w:r>
      <w:r w:rsidRPr="001066C3">
        <w:rPr>
          <w:rFonts w:asciiTheme="majorBidi" w:hAnsiTheme="majorBidi" w:cs="Times New Roman"/>
          <w:rtl/>
        </w:rPr>
        <w:t xml:space="preserve"> בתהליך הדיגיטליזציה</w:t>
      </w:r>
      <w:r w:rsidRPr="001066C3">
        <w:rPr>
          <w:rFonts w:asciiTheme="majorBidi" w:hAnsiTheme="majorBidi" w:cs="Times New Roman"/>
        </w:rPr>
        <w:t>.</w:t>
      </w:r>
    </w:p>
    <w:p w14:paraId="742F2CED" w14:textId="3920EFB7" w:rsidR="001876BA" w:rsidRPr="0038141C" w:rsidRDefault="001876BA" w:rsidP="00F316DE">
      <w:pPr>
        <w:pStyle w:val="ListParagraph"/>
        <w:numPr>
          <w:ilvl w:val="0"/>
          <w:numId w:val="1"/>
        </w:numPr>
        <w:bidi/>
        <w:spacing w:after="120" w:line="360" w:lineRule="auto"/>
        <w:rPr>
          <w:rFonts w:asciiTheme="majorBidi" w:hAnsiTheme="majorBidi" w:cs="Times New Roman"/>
          <w:rtl/>
        </w:rPr>
      </w:pPr>
      <w:r w:rsidRPr="001066C3">
        <w:rPr>
          <w:rFonts w:asciiTheme="majorBidi" w:hAnsiTheme="majorBidi" w:cs="Times New Roman"/>
          <w:rtl/>
        </w:rPr>
        <w:t>מ</w:t>
      </w:r>
      <w:r w:rsidR="00B20F6A">
        <w:rPr>
          <w:rFonts w:asciiTheme="majorBidi" w:hAnsiTheme="majorBidi" w:cs="Times New Roman" w:hint="cs"/>
          <w:rtl/>
        </w:rPr>
        <w:t>פחיתה</w:t>
      </w:r>
      <w:r w:rsidRPr="001066C3">
        <w:rPr>
          <w:rFonts w:asciiTheme="majorBidi" w:hAnsiTheme="majorBidi" w:cs="Times New Roman"/>
          <w:rtl/>
        </w:rPr>
        <w:t xml:space="preserve"> </w:t>
      </w:r>
      <w:r w:rsidRPr="0038141C">
        <w:rPr>
          <w:rFonts w:asciiTheme="majorBidi" w:hAnsiTheme="majorBidi" w:cs="Times New Roman"/>
          <w:rtl/>
        </w:rPr>
        <w:t>את עלויות התפעול ו</w:t>
      </w:r>
      <w:r w:rsidR="00AE4F2E" w:rsidRPr="0038141C">
        <w:rPr>
          <w:rFonts w:asciiTheme="majorBidi" w:hAnsiTheme="majorBidi" w:cs="Times New Roman" w:hint="cs"/>
          <w:rtl/>
        </w:rPr>
        <w:t>נותנת</w:t>
      </w:r>
      <w:r w:rsidRPr="0038141C">
        <w:rPr>
          <w:rFonts w:asciiTheme="majorBidi" w:hAnsiTheme="majorBidi" w:cs="Times New Roman"/>
          <w:rtl/>
        </w:rPr>
        <w:t xml:space="preserve"> ערך </w:t>
      </w:r>
      <w:proofErr w:type="spellStart"/>
      <w:r w:rsidRPr="0038141C">
        <w:rPr>
          <w:rFonts w:asciiTheme="majorBidi" w:hAnsiTheme="majorBidi" w:cs="Times New Roman"/>
          <w:rtl/>
        </w:rPr>
        <w:t>אמיתי</w:t>
      </w:r>
      <w:proofErr w:type="spellEnd"/>
      <w:r w:rsidRPr="0038141C">
        <w:rPr>
          <w:rFonts w:asciiTheme="majorBidi" w:hAnsiTheme="majorBidi" w:cs="Times New Roman"/>
        </w:rPr>
        <w:t>.</w:t>
      </w:r>
    </w:p>
    <w:p w14:paraId="496D4F11" w14:textId="2B84493E" w:rsidR="0038141C" w:rsidRPr="0038141C" w:rsidRDefault="00C64982" w:rsidP="00F316DE">
      <w:pPr>
        <w:pStyle w:val="ListParagraph"/>
        <w:numPr>
          <w:ilvl w:val="0"/>
          <w:numId w:val="1"/>
        </w:numPr>
        <w:bidi/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Assistant" w:eastAsia="Times New Roman" w:hAnsi="Assistant" w:cs="Times New Roman" w:hint="cs"/>
          <w:color w:val="333333"/>
          <w:shd w:val="clear" w:color="auto" w:fill="FFFFFF"/>
          <w:rtl/>
        </w:rPr>
        <w:t>הופכת את</w:t>
      </w:r>
      <w:r w:rsidR="0038141C" w:rsidRPr="0038141C">
        <w:rPr>
          <w:rFonts w:ascii="Assistant" w:eastAsia="Times New Roman" w:hAnsi="Assistant" w:cs="Times New Roman"/>
          <w:color w:val="333333"/>
          <w:shd w:val="clear" w:color="auto" w:fill="FFFFFF"/>
          <w:rtl/>
        </w:rPr>
        <w:t xml:space="preserve"> </w:t>
      </w:r>
      <w:r w:rsidR="00D12A1A">
        <w:rPr>
          <w:rFonts w:ascii="Assistant" w:eastAsia="Times New Roman" w:hAnsi="Assistant" w:cs="Times New Roman" w:hint="cs"/>
          <w:color w:val="333333"/>
          <w:shd w:val="clear" w:color="auto" w:fill="FFFFFF"/>
          <w:rtl/>
        </w:rPr>
        <w:t xml:space="preserve">עבודת </w:t>
      </w:r>
      <w:r w:rsidR="00D12A1A" w:rsidRPr="00384216">
        <w:rPr>
          <w:rFonts w:ascii="Assistant" w:eastAsia="Times New Roman" w:hAnsi="Assistant" w:cs="Times New Roman" w:hint="cs"/>
          <w:color w:val="333333"/>
          <w:shd w:val="clear" w:color="auto" w:fill="FFFFFF"/>
          <w:rtl/>
        </w:rPr>
        <w:t>המידע</w:t>
      </w:r>
      <w:r w:rsidRPr="00384216">
        <w:rPr>
          <w:rFonts w:ascii="Assistant" w:eastAsia="Times New Roman" w:hAnsi="Assistant" w:cs="Times New Roman" w:hint="cs"/>
          <w:color w:val="333333"/>
          <w:shd w:val="clear" w:color="auto" w:fill="FFFFFF"/>
          <w:rtl/>
        </w:rPr>
        <w:t xml:space="preserve"> לאוטומטית</w:t>
      </w:r>
      <w:r w:rsidR="0038141C" w:rsidRPr="00384216">
        <w:rPr>
          <w:rFonts w:ascii="Assistant" w:eastAsia="Times New Roman" w:hAnsi="Assistant" w:cs="Times New Roman"/>
          <w:color w:val="333333"/>
          <w:shd w:val="clear" w:color="auto" w:fill="FFFFFF"/>
          <w:rtl/>
        </w:rPr>
        <w:t xml:space="preserve"> </w:t>
      </w:r>
      <w:r>
        <w:rPr>
          <w:rFonts w:ascii="Assistant" w:eastAsia="Times New Roman" w:hAnsi="Assistant" w:cs="Times New Roman" w:hint="cs"/>
          <w:color w:val="333333"/>
          <w:shd w:val="clear" w:color="auto" w:fill="FFFFFF"/>
          <w:rtl/>
        </w:rPr>
        <w:t>וכך ה</w:t>
      </w:r>
      <w:r w:rsidR="0038141C" w:rsidRPr="0038141C">
        <w:rPr>
          <w:rFonts w:ascii="Assistant" w:eastAsia="Times New Roman" w:hAnsi="Assistant" w:cs="Times New Roman"/>
          <w:color w:val="333333"/>
          <w:shd w:val="clear" w:color="auto" w:fill="FFFFFF"/>
          <w:rtl/>
        </w:rPr>
        <w:t xml:space="preserve">תובנות </w:t>
      </w:r>
      <w:r>
        <w:rPr>
          <w:rFonts w:ascii="Assistant" w:eastAsia="Times New Roman" w:hAnsi="Assistant" w:cs="Times New Roman" w:hint="cs"/>
          <w:color w:val="333333"/>
          <w:shd w:val="clear" w:color="auto" w:fill="FFFFFF"/>
          <w:rtl/>
        </w:rPr>
        <w:t xml:space="preserve">הופכות </w:t>
      </w:r>
      <w:r w:rsidR="0038141C" w:rsidRPr="0038141C">
        <w:rPr>
          <w:rFonts w:ascii="Assistant" w:eastAsia="Times New Roman" w:hAnsi="Assistant" w:cs="Times New Roman"/>
          <w:color w:val="333333"/>
          <w:shd w:val="clear" w:color="auto" w:fill="FFFFFF"/>
          <w:rtl/>
        </w:rPr>
        <w:t>לפעול</w:t>
      </w:r>
      <w:r w:rsidR="006A4DCA">
        <w:rPr>
          <w:rFonts w:ascii="Assistant" w:eastAsia="Times New Roman" w:hAnsi="Assistant" w:cs="Times New Roman" w:hint="cs"/>
          <w:color w:val="333333"/>
          <w:shd w:val="clear" w:color="auto" w:fill="FFFFFF"/>
          <w:rtl/>
        </w:rPr>
        <w:t>ות.</w:t>
      </w:r>
    </w:p>
    <w:p w14:paraId="0C6C030A" w14:textId="44786405" w:rsidR="001876BA" w:rsidRPr="0038141C" w:rsidRDefault="001876BA" w:rsidP="00F316DE">
      <w:pPr>
        <w:pStyle w:val="ListParagraph"/>
        <w:numPr>
          <w:ilvl w:val="0"/>
          <w:numId w:val="1"/>
        </w:numPr>
        <w:bidi/>
        <w:spacing w:after="120" w:line="360" w:lineRule="auto"/>
        <w:rPr>
          <w:rFonts w:asciiTheme="majorBidi" w:hAnsiTheme="majorBidi" w:cs="Times New Roman"/>
          <w:rtl/>
        </w:rPr>
      </w:pPr>
      <w:r w:rsidRPr="0038141C">
        <w:rPr>
          <w:rFonts w:asciiTheme="majorBidi" w:hAnsiTheme="majorBidi" w:cs="Times New Roman"/>
          <w:rtl/>
        </w:rPr>
        <w:t>מספק</w:t>
      </w:r>
      <w:r w:rsidR="001066C3" w:rsidRPr="0038141C">
        <w:rPr>
          <w:rFonts w:asciiTheme="majorBidi" w:hAnsiTheme="majorBidi" w:cs="Times New Roman" w:hint="cs"/>
          <w:rtl/>
        </w:rPr>
        <w:t>ת</w:t>
      </w:r>
      <w:r w:rsidRPr="0038141C">
        <w:rPr>
          <w:rFonts w:asciiTheme="majorBidi" w:hAnsiTheme="majorBidi" w:cs="Times New Roman"/>
          <w:rtl/>
        </w:rPr>
        <w:t xml:space="preserve"> תוצאות טובות יותר, אמינות ובטוחות יותר ממה שבני אדם היו משיגים</w:t>
      </w:r>
      <w:r w:rsidRPr="0038141C">
        <w:rPr>
          <w:rFonts w:asciiTheme="majorBidi" w:hAnsiTheme="majorBidi" w:cs="Times New Roman"/>
        </w:rPr>
        <w:t>.</w:t>
      </w:r>
    </w:p>
    <w:p w14:paraId="45D1115B" w14:textId="5A473F1E" w:rsidR="001876BA" w:rsidRDefault="001876BA" w:rsidP="00F316DE">
      <w:pPr>
        <w:pStyle w:val="ListParagraph"/>
        <w:numPr>
          <w:ilvl w:val="0"/>
          <w:numId w:val="1"/>
        </w:numPr>
        <w:bidi/>
        <w:spacing w:after="120" w:line="360" w:lineRule="auto"/>
        <w:rPr>
          <w:rFonts w:asciiTheme="majorBidi" w:hAnsiTheme="majorBidi" w:cs="Times New Roman"/>
        </w:rPr>
      </w:pPr>
      <w:r w:rsidRPr="0038141C">
        <w:rPr>
          <w:rFonts w:asciiTheme="majorBidi" w:hAnsiTheme="majorBidi" w:cs="Times New Roman"/>
          <w:rtl/>
        </w:rPr>
        <w:t>משתלב</w:t>
      </w:r>
      <w:r w:rsidR="001066C3" w:rsidRPr="0038141C">
        <w:rPr>
          <w:rFonts w:asciiTheme="majorBidi" w:hAnsiTheme="majorBidi" w:cs="Times New Roman" w:hint="cs"/>
          <w:rtl/>
        </w:rPr>
        <w:t>ת</w:t>
      </w:r>
      <w:r w:rsidRPr="0038141C">
        <w:rPr>
          <w:rFonts w:asciiTheme="majorBidi" w:hAnsiTheme="majorBidi" w:cs="Times New Roman"/>
          <w:rtl/>
        </w:rPr>
        <w:t xml:space="preserve"> בצורה</w:t>
      </w:r>
      <w:r w:rsidRPr="001066C3">
        <w:rPr>
          <w:rFonts w:asciiTheme="majorBidi" w:hAnsiTheme="majorBidi" w:cs="Times New Roman"/>
          <w:rtl/>
        </w:rPr>
        <w:t xml:space="preserve"> חלקה וקלה (אין צורך בהתאמות אישיו</w:t>
      </w:r>
      <w:r w:rsidR="001066C3">
        <w:rPr>
          <w:rFonts w:asciiTheme="majorBidi" w:hAnsiTheme="majorBidi" w:cs="Times New Roman" w:hint="cs"/>
          <w:rtl/>
        </w:rPr>
        <w:t>ת)</w:t>
      </w:r>
      <w:r w:rsidRPr="001066C3">
        <w:rPr>
          <w:rFonts w:asciiTheme="majorBidi" w:hAnsiTheme="majorBidi" w:cs="Times New Roman"/>
        </w:rPr>
        <w:t>.</w:t>
      </w:r>
    </w:p>
    <w:p w14:paraId="7A4D3B6F" w14:textId="77777777" w:rsidR="00E03B44" w:rsidRPr="00E03B44" w:rsidRDefault="00E03B44" w:rsidP="00F316DE">
      <w:pPr>
        <w:pStyle w:val="ListParagraph"/>
        <w:bidi/>
        <w:spacing w:after="120" w:line="360" w:lineRule="auto"/>
        <w:rPr>
          <w:rFonts w:asciiTheme="majorBidi" w:hAnsiTheme="majorBidi" w:cs="Times New Roman"/>
          <w:rtl/>
        </w:rPr>
      </w:pPr>
    </w:p>
    <w:p w14:paraId="00939898" w14:textId="77777777" w:rsidR="001876BA" w:rsidRPr="00E03B44" w:rsidRDefault="001876BA" w:rsidP="00F316DE">
      <w:pPr>
        <w:bidi/>
        <w:spacing w:after="120" w:line="360" w:lineRule="auto"/>
        <w:rPr>
          <w:rFonts w:asciiTheme="majorBidi" w:hAnsiTheme="majorBidi" w:cs="Times New Roman"/>
          <w:b/>
          <w:bCs/>
          <w:rtl/>
        </w:rPr>
      </w:pPr>
      <w:r w:rsidRPr="00E03B44">
        <w:rPr>
          <w:rFonts w:asciiTheme="majorBidi" w:hAnsiTheme="majorBidi" w:cs="Times New Roman"/>
          <w:b/>
          <w:bCs/>
          <w:rtl/>
        </w:rPr>
        <w:t>פונקציות ושיטות עבודה</w:t>
      </w:r>
      <w:r w:rsidRPr="00E03B44">
        <w:rPr>
          <w:rFonts w:asciiTheme="majorBidi" w:hAnsiTheme="majorBidi" w:cs="Times New Roman"/>
          <w:b/>
          <w:bCs/>
        </w:rPr>
        <w:t>:</w:t>
      </w:r>
    </w:p>
    <w:p w14:paraId="3951AC1A" w14:textId="2DDD88D9" w:rsidR="001876BA" w:rsidRPr="00EC4D33" w:rsidRDefault="006A4DCA" w:rsidP="00F316DE">
      <w:pPr>
        <w:pStyle w:val="ListParagraph"/>
        <w:numPr>
          <w:ilvl w:val="0"/>
          <w:numId w:val="3"/>
        </w:numPr>
        <w:bidi/>
        <w:spacing w:after="120" w:line="360" w:lineRule="auto"/>
        <w:rPr>
          <w:rFonts w:asciiTheme="majorBidi" w:hAnsiTheme="majorBidi" w:cs="Times New Roman"/>
          <w:rtl/>
        </w:rPr>
      </w:pPr>
      <w:r>
        <w:rPr>
          <w:rFonts w:asciiTheme="majorBidi" w:hAnsiTheme="majorBidi" w:cs="Times New Roman" w:hint="cs"/>
          <w:rtl/>
        </w:rPr>
        <w:t>מבצעת אופטימיזציה</w:t>
      </w:r>
      <w:r w:rsidR="001876BA" w:rsidRPr="00EC4D33">
        <w:rPr>
          <w:rFonts w:asciiTheme="majorBidi" w:hAnsiTheme="majorBidi" w:cs="Times New Roman"/>
          <w:rtl/>
        </w:rPr>
        <w:t xml:space="preserve"> </w:t>
      </w:r>
      <w:r>
        <w:rPr>
          <w:rFonts w:asciiTheme="majorBidi" w:hAnsiTheme="majorBidi" w:cs="Times New Roman" w:hint="cs"/>
          <w:rtl/>
        </w:rPr>
        <w:t>של צד השרת (</w:t>
      </w:r>
      <w:r>
        <w:rPr>
          <w:rFonts w:asciiTheme="majorBidi" w:hAnsiTheme="majorBidi" w:cs="Times New Roman"/>
          <w:lang w:val="en-US"/>
        </w:rPr>
        <w:t>backend</w:t>
      </w:r>
      <w:r>
        <w:rPr>
          <w:rFonts w:asciiTheme="majorBidi" w:hAnsiTheme="majorBidi" w:cs="Times New Roman" w:hint="cs"/>
          <w:rtl/>
        </w:rPr>
        <w:t>) המבצעי.</w:t>
      </w:r>
    </w:p>
    <w:p w14:paraId="0D4433B9" w14:textId="538A2371" w:rsidR="001876BA" w:rsidRPr="00EC4D33" w:rsidRDefault="001876BA" w:rsidP="00F316DE">
      <w:pPr>
        <w:pStyle w:val="ListParagraph"/>
        <w:numPr>
          <w:ilvl w:val="0"/>
          <w:numId w:val="3"/>
        </w:numPr>
        <w:bidi/>
        <w:spacing w:after="120" w:line="360" w:lineRule="auto"/>
        <w:rPr>
          <w:rFonts w:asciiTheme="majorBidi" w:hAnsiTheme="majorBidi" w:cs="Times New Roman"/>
          <w:rtl/>
        </w:rPr>
      </w:pPr>
      <w:r w:rsidRPr="00EC4D33">
        <w:rPr>
          <w:rFonts w:asciiTheme="majorBidi" w:hAnsiTheme="majorBidi" w:cs="Times New Roman"/>
          <w:rtl/>
        </w:rPr>
        <w:t>שולט</w:t>
      </w:r>
      <w:r w:rsidR="00D03AAF">
        <w:rPr>
          <w:rFonts w:asciiTheme="majorBidi" w:hAnsiTheme="majorBidi" w:cs="Times New Roman" w:hint="cs"/>
          <w:rtl/>
        </w:rPr>
        <w:t>ת</w:t>
      </w:r>
      <w:r w:rsidRPr="00EC4D33">
        <w:rPr>
          <w:rFonts w:asciiTheme="majorBidi" w:hAnsiTheme="majorBidi" w:cs="Times New Roman"/>
          <w:rtl/>
        </w:rPr>
        <w:t xml:space="preserve"> בנתונים הקשורים לטמפרטורה, לתנועה ולצליל</w:t>
      </w:r>
      <w:r w:rsidRPr="00EC4D33">
        <w:rPr>
          <w:rFonts w:asciiTheme="majorBidi" w:hAnsiTheme="majorBidi" w:cs="Times New Roman"/>
        </w:rPr>
        <w:t>.</w:t>
      </w:r>
    </w:p>
    <w:p w14:paraId="0C80E9B9" w14:textId="757E9B63" w:rsidR="001876BA" w:rsidRPr="00EC4D33" w:rsidRDefault="001876BA" w:rsidP="00F316DE">
      <w:pPr>
        <w:pStyle w:val="ListParagraph"/>
        <w:numPr>
          <w:ilvl w:val="0"/>
          <w:numId w:val="3"/>
        </w:numPr>
        <w:bidi/>
        <w:spacing w:after="120" w:line="360" w:lineRule="auto"/>
        <w:rPr>
          <w:rFonts w:asciiTheme="majorBidi" w:hAnsiTheme="majorBidi" w:cs="Times New Roman"/>
          <w:rtl/>
        </w:rPr>
      </w:pPr>
      <w:r w:rsidRPr="00EC4D33">
        <w:rPr>
          <w:rFonts w:asciiTheme="majorBidi" w:hAnsiTheme="majorBidi" w:cs="Times New Roman"/>
          <w:rtl/>
        </w:rPr>
        <w:t>מנתח</w:t>
      </w:r>
      <w:r w:rsidR="00D03AAF">
        <w:rPr>
          <w:rFonts w:asciiTheme="majorBidi" w:hAnsiTheme="majorBidi" w:cs="Times New Roman" w:hint="cs"/>
          <w:rtl/>
        </w:rPr>
        <w:t>ת</w:t>
      </w:r>
      <w:r w:rsidRPr="00EC4D33">
        <w:rPr>
          <w:rFonts w:asciiTheme="majorBidi" w:hAnsiTheme="majorBidi" w:cs="Times New Roman"/>
          <w:rtl/>
        </w:rPr>
        <w:t xml:space="preserve"> נתונים קריטיים כגון לחץ מים, מהירות ומיקום</w:t>
      </w:r>
      <w:r w:rsidRPr="00EC4D33">
        <w:rPr>
          <w:rFonts w:asciiTheme="majorBidi" w:hAnsiTheme="majorBidi" w:cs="Times New Roman"/>
        </w:rPr>
        <w:t>.</w:t>
      </w:r>
    </w:p>
    <w:p w14:paraId="48930372" w14:textId="51FAA5F5" w:rsidR="001876BA" w:rsidRPr="00EC4D33" w:rsidRDefault="001876BA" w:rsidP="00F316DE">
      <w:pPr>
        <w:pStyle w:val="ListParagraph"/>
        <w:numPr>
          <w:ilvl w:val="0"/>
          <w:numId w:val="3"/>
        </w:numPr>
        <w:bidi/>
        <w:spacing w:after="120" w:line="360" w:lineRule="auto"/>
        <w:rPr>
          <w:rFonts w:asciiTheme="majorBidi" w:hAnsiTheme="majorBidi" w:cs="Times New Roman"/>
          <w:rtl/>
        </w:rPr>
      </w:pPr>
      <w:r w:rsidRPr="00EC4D33">
        <w:rPr>
          <w:rFonts w:asciiTheme="majorBidi" w:hAnsiTheme="majorBidi" w:cs="Times New Roman"/>
          <w:rtl/>
        </w:rPr>
        <w:t>ועוד</w:t>
      </w:r>
      <w:r w:rsidRPr="00EC4D33">
        <w:rPr>
          <w:rFonts w:asciiTheme="majorBidi" w:hAnsiTheme="majorBidi" w:cs="Times New Roman"/>
        </w:rPr>
        <w:t>…</w:t>
      </w:r>
    </w:p>
    <w:p w14:paraId="4AF810D1" w14:textId="77777777" w:rsidR="001876BA" w:rsidRPr="001876BA" w:rsidRDefault="001876BA" w:rsidP="00F316DE">
      <w:pPr>
        <w:bidi/>
        <w:spacing w:after="120" w:line="360" w:lineRule="auto"/>
        <w:rPr>
          <w:rFonts w:asciiTheme="majorBidi" w:hAnsiTheme="majorBidi" w:cs="Times New Roman"/>
          <w:rtl/>
        </w:rPr>
      </w:pPr>
    </w:p>
    <w:p w14:paraId="29AA0B0D" w14:textId="2015298F" w:rsidR="001876BA" w:rsidRPr="001876BA" w:rsidRDefault="001876BA" w:rsidP="00F316DE">
      <w:pPr>
        <w:bidi/>
        <w:spacing w:after="120" w:line="360" w:lineRule="auto"/>
        <w:rPr>
          <w:rFonts w:asciiTheme="majorBidi" w:hAnsiTheme="majorBidi" w:cs="Times New Roman"/>
          <w:rtl/>
        </w:rPr>
      </w:pPr>
      <w:r w:rsidRPr="001876BA">
        <w:rPr>
          <w:rFonts w:asciiTheme="majorBidi" w:hAnsiTheme="majorBidi" w:cs="Times New Roman"/>
          <w:rtl/>
        </w:rPr>
        <w:lastRenderedPageBreak/>
        <w:t>היכולות של</w:t>
      </w:r>
      <w:r w:rsidRPr="001876BA">
        <w:rPr>
          <w:rFonts w:asciiTheme="majorBidi" w:hAnsiTheme="majorBidi" w:cs="Times New Roman"/>
        </w:rPr>
        <w:t xml:space="preserve"> eyedo </w:t>
      </w:r>
      <w:r w:rsidR="003B791E">
        <w:rPr>
          <w:rFonts w:asciiTheme="majorBidi" w:hAnsiTheme="majorBidi" w:cs="Times New Roman" w:hint="cs"/>
          <w:rtl/>
        </w:rPr>
        <w:t>בעלות</w:t>
      </w:r>
      <w:r w:rsidRPr="001876BA">
        <w:rPr>
          <w:rFonts w:asciiTheme="majorBidi" w:hAnsiTheme="majorBidi" w:cs="Times New Roman"/>
          <w:rtl/>
        </w:rPr>
        <w:t xml:space="preserve"> </w:t>
      </w:r>
      <w:r w:rsidR="003B791E">
        <w:rPr>
          <w:rFonts w:asciiTheme="majorBidi" w:hAnsiTheme="majorBidi" w:cs="Times New Roman" w:hint="cs"/>
          <w:rtl/>
        </w:rPr>
        <w:t>תועלת רבה</w:t>
      </w:r>
      <w:r w:rsidRPr="001876BA">
        <w:rPr>
          <w:rFonts w:asciiTheme="majorBidi" w:hAnsiTheme="majorBidi" w:cs="Times New Roman"/>
          <w:rtl/>
        </w:rPr>
        <w:t>, מכיוון ש</w:t>
      </w:r>
      <w:r w:rsidR="003B791E">
        <w:rPr>
          <w:rFonts w:asciiTheme="majorBidi" w:hAnsiTheme="majorBidi" w:cs="Times New Roman" w:hint="cs"/>
          <w:rtl/>
        </w:rPr>
        <w:t>המכשירים</w:t>
      </w:r>
      <w:r w:rsidRPr="001876BA">
        <w:rPr>
          <w:rFonts w:asciiTheme="majorBidi" w:hAnsiTheme="majorBidi" w:cs="Times New Roman"/>
          <w:rtl/>
        </w:rPr>
        <w:t xml:space="preserve"> משולבים בפלטפורמה אחת, כך שכל זרמי הנתונים של</w:t>
      </w:r>
      <w:r w:rsidR="00D03AAF">
        <w:rPr>
          <w:rFonts w:asciiTheme="majorBidi" w:hAnsiTheme="majorBidi" w:cs="Times New Roman" w:hint="cs"/>
          <w:rtl/>
        </w:rPr>
        <w:t>כם</w:t>
      </w:r>
      <w:r w:rsidRPr="001876BA">
        <w:rPr>
          <w:rFonts w:asciiTheme="majorBidi" w:hAnsiTheme="majorBidi" w:cs="Times New Roman"/>
          <w:rtl/>
        </w:rPr>
        <w:t xml:space="preserve"> מנוטרים ומנותחים לתובנות משמעותיות המגיעות לנקודות קצה אופטימליות</w:t>
      </w:r>
      <w:r w:rsidRPr="001876BA">
        <w:rPr>
          <w:rFonts w:asciiTheme="majorBidi" w:hAnsiTheme="majorBidi" w:cs="Times New Roman"/>
        </w:rPr>
        <w:t>.</w:t>
      </w:r>
    </w:p>
    <w:p w14:paraId="5AFDE214" w14:textId="77777777" w:rsidR="0027198E" w:rsidRDefault="0027198E" w:rsidP="00F316DE">
      <w:pPr>
        <w:bidi/>
        <w:spacing w:after="120" w:line="360" w:lineRule="auto"/>
        <w:rPr>
          <w:rFonts w:asciiTheme="majorBidi" w:hAnsiTheme="majorBidi" w:cs="Times New Roman"/>
          <w:rtl/>
        </w:rPr>
      </w:pPr>
    </w:p>
    <w:p w14:paraId="16834F76" w14:textId="71A17B23" w:rsidR="001876BA" w:rsidRPr="001876BA" w:rsidRDefault="001876BA" w:rsidP="00F316DE">
      <w:pPr>
        <w:bidi/>
        <w:spacing w:after="120" w:line="360" w:lineRule="auto"/>
        <w:rPr>
          <w:rFonts w:asciiTheme="majorBidi" w:hAnsiTheme="majorBidi" w:cs="Times New Roman"/>
          <w:rtl/>
        </w:rPr>
      </w:pPr>
      <w:r w:rsidRPr="001876BA">
        <w:rPr>
          <w:rFonts w:asciiTheme="majorBidi" w:hAnsiTheme="majorBidi" w:cs="Times New Roman"/>
          <w:rtl/>
        </w:rPr>
        <w:t>מוכנים לשנות את אופן העבודה עם חיישנים</w:t>
      </w:r>
      <w:r w:rsidRPr="001876BA">
        <w:rPr>
          <w:rFonts w:asciiTheme="majorBidi" w:hAnsiTheme="majorBidi" w:cs="Times New Roman"/>
        </w:rPr>
        <w:t>?</w:t>
      </w:r>
    </w:p>
    <w:p w14:paraId="468C2FDE" w14:textId="564BE07B" w:rsidR="001876BA" w:rsidRPr="001876BA" w:rsidRDefault="003B791E" w:rsidP="00F316DE">
      <w:pPr>
        <w:bidi/>
        <w:spacing w:after="120" w:line="360" w:lineRule="auto"/>
        <w:rPr>
          <w:rFonts w:asciiTheme="majorBidi" w:hAnsiTheme="majorBidi" w:cs="Times New Roman"/>
          <w:rtl/>
        </w:rPr>
      </w:pPr>
      <w:r>
        <w:rPr>
          <w:rFonts w:asciiTheme="majorBidi" w:hAnsiTheme="majorBidi" w:cs="Times New Roman" w:hint="cs"/>
          <w:rtl/>
        </w:rPr>
        <w:t>אל תהיו ביישנים</w:t>
      </w:r>
      <w:r w:rsidRPr="003B791E">
        <w:rPr>
          <w:rFonts w:asciiTheme="majorBidi" w:hAnsiTheme="majorBidi" w:cs="Times New Roman"/>
        </w:rPr>
        <w:sym w:font="Wingdings" w:char="F04A"/>
      </w:r>
      <w:r w:rsidR="001876BA" w:rsidRPr="001876BA">
        <w:rPr>
          <w:rFonts w:asciiTheme="majorBidi" w:hAnsiTheme="majorBidi" w:cs="Times New Roman"/>
        </w:rPr>
        <w:t xml:space="preserve"> </w:t>
      </w:r>
    </w:p>
    <w:p w14:paraId="0EEBACAF" w14:textId="4E4FCD77" w:rsidR="008C696C" w:rsidRPr="001876BA" w:rsidRDefault="001876BA" w:rsidP="00F316DE">
      <w:pPr>
        <w:bidi/>
        <w:spacing w:after="120" w:line="360" w:lineRule="auto"/>
      </w:pPr>
      <w:r w:rsidRPr="001876BA">
        <w:rPr>
          <w:rFonts w:asciiTheme="majorBidi" w:hAnsiTheme="majorBidi" w:cs="Times New Roman"/>
          <w:rtl/>
        </w:rPr>
        <w:t>צ</w:t>
      </w:r>
      <w:r w:rsidR="00D03AAF">
        <w:rPr>
          <w:rFonts w:asciiTheme="majorBidi" w:hAnsiTheme="majorBidi" w:cs="Times New Roman" w:hint="cs"/>
          <w:rtl/>
        </w:rPr>
        <w:t>רו</w:t>
      </w:r>
      <w:r w:rsidRPr="001876BA">
        <w:rPr>
          <w:rFonts w:asciiTheme="majorBidi" w:hAnsiTheme="majorBidi" w:cs="Times New Roman"/>
          <w:rtl/>
        </w:rPr>
        <w:t xml:space="preserve"> קשר</w:t>
      </w:r>
      <w:r w:rsidRPr="001876BA">
        <w:rPr>
          <w:rFonts w:asciiTheme="majorBidi" w:hAnsiTheme="majorBidi" w:cs="Times New Roman"/>
        </w:rPr>
        <w:t>!</w:t>
      </w:r>
    </w:p>
    <w:sectPr w:rsidR="008C696C" w:rsidRPr="001876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ssistant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331EF"/>
    <w:multiLevelType w:val="hybridMultilevel"/>
    <w:tmpl w:val="EF867EAA"/>
    <w:lvl w:ilvl="0" w:tplc="BA62F942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32CAB"/>
    <w:multiLevelType w:val="hybridMultilevel"/>
    <w:tmpl w:val="C0C6E91C"/>
    <w:lvl w:ilvl="0" w:tplc="C3669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41225"/>
    <w:multiLevelType w:val="hybridMultilevel"/>
    <w:tmpl w:val="240ADBAC"/>
    <w:lvl w:ilvl="0" w:tplc="CBBC9254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672C3"/>
    <w:multiLevelType w:val="hybridMultilevel"/>
    <w:tmpl w:val="DE84292A"/>
    <w:lvl w:ilvl="0" w:tplc="C3669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6C"/>
    <w:rsid w:val="0000154C"/>
    <w:rsid w:val="00012612"/>
    <w:rsid w:val="001066C3"/>
    <w:rsid w:val="001876BA"/>
    <w:rsid w:val="001D3646"/>
    <w:rsid w:val="001F368A"/>
    <w:rsid w:val="00213590"/>
    <w:rsid w:val="00223C54"/>
    <w:rsid w:val="0024177A"/>
    <w:rsid w:val="0027198E"/>
    <w:rsid w:val="002E30D7"/>
    <w:rsid w:val="0038141C"/>
    <w:rsid w:val="00384216"/>
    <w:rsid w:val="003B791E"/>
    <w:rsid w:val="004D739C"/>
    <w:rsid w:val="005E71A9"/>
    <w:rsid w:val="00607928"/>
    <w:rsid w:val="0069633F"/>
    <w:rsid w:val="006A4DCA"/>
    <w:rsid w:val="006F0A6C"/>
    <w:rsid w:val="007446EC"/>
    <w:rsid w:val="008C696C"/>
    <w:rsid w:val="0090091C"/>
    <w:rsid w:val="009E3C15"/>
    <w:rsid w:val="00AB36D3"/>
    <w:rsid w:val="00AE4F2E"/>
    <w:rsid w:val="00B13790"/>
    <w:rsid w:val="00B20F6A"/>
    <w:rsid w:val="00C64982"/>
    <w:rsid w:val="00D03AAF"/>
    <w:rsid w:val="00D12A1A"/>
    <w:rsid w:val="00DC268C"/>
    <w:rsid w:val="00E03B44"/>
    <w:rsid w:val="00EC4D33"/>
    <w:rsid w:val="00ED144C"/>
    <w:rsid w:val="00F316DE"/>
    <w:rsid w:val="00F65C96"/>
    <w:rsid w:val="00FD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0DCD67"/>
  <w15:chartTrackingRefBased/>
  <w15:docId w15:val="{3A8C0511-EAB6-824B-9BA9-13F83827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1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Pogrebizsky</dc:creator>
  <cp:keywords/>
  <dc:description/>
  <cp:lastModifiedBy>Ella Pogrebizsky</cp:lastModifiedBy>
  <cp:revision>9</cp:revision>
  <dcterms:created xsi:type="dcterms:W3CDTF">2020-12-01T06:49:00Z</dcterms:created>
  <dcterms:modified xsi:type="dcterms:W3CDTF">2020-12-01T12:25:00Z</dcterms:modified>
</cp:coreProperties>
</file>