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EE80B" w14:textId="77777777" w:rsidR="009C4165" w:rsidRPr="00EE0EF3" w:rsidRDefault="009C4165" w:rsidP="00CD347F">
      <w:pPr>
        <w:bidi w:val="0"/>
        <w:spacing w:line="480" w:lineRule="auto"/>
        <w:contextualSpacing/>
        <w:jc w:val="center"/>
        <w:rPr>
          <w:rFonts w:eastAsia="Calibri" w:cs="Times New Roman"/>
          <w:b/>
          <w:bCs/>
          <w:sz w:val="26"/>
          <w:szCs w:val="26"/>
        </w:rPr>
      </w:pPr>
      <w:r w:rsidRPr="00EE0EF3">
        <w:rPr>
          <w:rFonts w:cs="Times New Roman"/>
          <w:b/>
          <w:bCs/>
          <w:sz w:val="26"/>
          <w:szCs w:val="26"/>
        </w:rPr>
        <w:t xml:space="preserve">What Makes a </w:t>
      </w:r>
      <w:r w:rsidR="00CD347F" w:rsidRPr="00EE0EF3">
        <w:rPr>
          <w:rFonts w:cs="Times New Roman"/>
          <w:b/>
          <w:bCs/>
          <w:sz w:val="26"/>
          <w:szCs w:val="26"/>
        </w:rPr>
        <w:t>Great</w:t>
      </w:r>
      <w:r w:rsidRPr="00EE0EF3">
        <w:rPr>
          <w:rFonts w:cs="Times New Roman"/>
          <w:b/>
          <w:bCs/>
          <w:sz w:val="26"/>
          <w:szCs w:val="26"/>
        </w:rPr>
        <w:t xml:space="preserve"> Doctor: Do </w:t>
      </w:r>
      <w:r w:rsidRPr="00EE0EF3">
        <w:rPr>
          <w:rFonts w:eastAsia="Calibri" w:cs="Times New Roman"/>
          <w:b/>
          <w:bCs/>
          <w:sz w:val="26"/>
          <w:szCs w:val="26"/>
        </w:rPr>
        <w:t xml:space="preserve">Public </w:t>
      </w:r>
      <w:r w:rsidRPr="00EE0EF3">
        <w:rPr>
          <w:rFonts w:cs="Times New Roman"/>
          <w:b/>
          <w:bCs/>
          <w:sz w:val="26"/>
          <w:szCs w:val="26"/>
        </w:rPr>
        <w:t xml:space="preserve">and </w:t>
      </w:r>
      <w:r w:rsidRPr="00EE0EF3">
        <w:rPr>
          <w:rFonts w:eastAsia="Calibri" w:cs="Times New Roman"/>
          <w:b/>
          <w:bCs/>
          <w:sz w:val="26"/>
          <w:szCs w:val="26"/>
        </w:rPr>
        <w:t xml:space="preserve">Physicians </w:t>
      </w:r>
      <w:r w:rsidRPr="00EE0EF3">
        <w:rPr>
          <w:rFonts w:cs="Times New Roman"/>
          <w:b/>
          <w:bCs/>
          <w:sz w:val="26"/>
          <w:szCs w:val="26"/>
        </w:rPr>
        <w:t xml:space="preserve">Share the Same </w:t>
      </w:r>
      <w:r w:rsidRPr="00EE0EF3">
        <w:rPr>
          <w:rFonts w:eastAsia="Calibri" w:cs="Times New Roman"/>
          <w:b/>
          <w:bCs/>
          <w:sz w:val="26"/>
          <w:szCs w:val="26"/>
        </w:rPr>
        <w:t>Views</w:t>
      </w:r>
      <w:r w:rsidRPr="00EE0EF3">
        <w:rPr>
          <w:rFonts w:cs="Times New Roman"/>
          <w:b/>
          <w:bCs/>
          <w:sz w:val="26"/>
          <w:szCs w:val="26"/>
        </w:rPr>
        <w:t>?</w:t>
      </w:r>
    </w:p>
    <w:p w14:paraId="3A58CA9C" w14:textId="77777777" w:rsidR="00677E59" w:rsidRPr="00EE0EF3" w:rsidRDefault="00677E59" w:rsidP="00AA6A39">
      <w:pPr>
        <w:bidi w:val="0"/>
        <w:spacing w:line="480" w:lineRule="auto"/>
        <w:jc w:val="both"/>
        <w:rPr>
          <w:rFonts w:asciiTheme="majorBidi" w:hAnsiTheme="majorBidi" w:cstheme="majorBidi"/>
          <w:i/>
          <w:iCs/>
        </w:rPr>
      </w:pPr>
      <w:r w:rsidRPr="00EE0EF3">
        <w:rPr>
          <w:rFonts w:asciiTheme="majorBidi" w:hAnsiTheme="majorBidi" w:cstheme="majorBidi"/>
          <w:i/>
          <w:iCs/>
        </w:rPr>
        <w:t> </w:t>
      </w:r>
      <w:r w:rsidR="00AA6A39" w:rsidRPr="00EE0EF3">
        <w:rPr>
          <w:rFonts w:asciiTheme="majorBidi" w:hAnsiTheme="majorBidi" w:cstheme="majorBidi"/>
          <w:i/>
          <w:iCs/>
        </w:rPr>
        <w:t>"</w:t>
      </w:r>
      <w:r w:rsidRPr="00EE0EF3">
        <w:rPr>
          <w:rFonts w:asciiTheme="majorBidi" w:hAnsiTheme="majorBidi" w:cstheme="majorBidi"/>
          <w:i/>
          <w:iCs/>
        </w:rPr>
        <w:t>A good physician treats the disease. The great physician treats the patient who has the disease.</w:t>
      </w:r>
      <w:r w:rsidR="00AA6A39" w:rsidRPr="00EE0EF3">
        <w:rPr>
          <w:rFonts w:asciiTheme="majorBidi" w:hAnsiTheme="majorBidi" w:cstheme="majorBidi"/>
          <w:i/>
          <w:iCs/>
        </w:rPr>
        <w:t>"</w:t>
      </w:r>
      <w:r w:rsidRPr="00EE0EF3">
        <w:rPr>
          <w:rFonts w:asciiTheme="majorBidi" w:hAnsiTheme="majorBidi" w:cstheme="majorBidi"/>
        </w:rPr>
        <w:t xml:space="preserve"> </w:t>
      </w:r>
      <w:r w:rsidRPr="00EE0EF3">
        <w:rPr>
          <w:rFonts w:asciiTheme="majorBidi" w:hAnsiTheme="majorBidi" w:cstheme="majorBidi"/>
          <w:i/>
          <w:iCs/>
        </w:rPr>
        <w:t>(Sir Dr. William Osler)</w:t>
      </w:r>
    </w:p>
    <w:p w14:paraId="7B6189A0" w14:textId="77777777" w:rsidR="005420EE" w:rsidRPr="00EE0EF3" w:rsidRDefault="005420EE" w:rsidP="005420EE">
      <w:pPr>
        <w:spacing w:after="200"/>
        <w:rPr>
          <w:rFonts w:asciiTheme="majorBidi" w:hAnsiTheme="majorBidi" w:cstheme="majorBidi"/>
          <w:b/>
          <w:bCs/>
          <w:u w:val="single"/>
          <w:rtl/>
        </w:rPr>
      </w:pPr>
      <w:r w:rsidRPr="00EE0EF3">
        <w:rPr>
          <w:rFonts w:asciiTheme="majorBidi" w:hAnsiTheme="majorBidi" w:cstheme="majorBidi"/>
          <w:b/>
          <w:bCs/>
          <w:u w:val="single"/>
          <w:rtl/>
        </w:rPr>
        <w:t>תקציר</w:t>
      </w:r>
    </w:p>
    <w:p w14:paraId="67E9BFDA" w14:textId="77777777" w:rsidR="00C261AC" w:rsidRPr="00EE0EF3" w:rsidRDefault="005420EE" w:rsidP="007B704A">
      <w:pPr>
        <w:spacing w:line="480" w:lineRule="auto"/>
        <w:jc w:val="both"/>
        <w:rPr>
          <w:rFonts w:asciiTheme="majorBidi" w:hAnsiTheme="majorBidi" w:cstheme="majorBidi"/>
        </w:rPr>
      </w:pPr>
      <w:r w:rsidRPr="00EE0EF3">
        <w:rPr>
          <w:rFonts w:asciiTheme="majorBidi" w:hAnsiTheme="majorBidi" w:cstheme="majorBidi"/>
          <w:b/>
          <w:bCs/>
          <w:rtl/>
        </w:rPr>
        <w:t>רקע:</w:t>
      </w:r>
      <w:r w:rsidR="00367EAD" w:rsidRPr="00EE0EF3">
        <w:rPr>
          <w:rFonts w:asciiTheme="majorBidi" w:hAnsiTheme="majorBidi" w:cstheme="majorBidi" w:hint="cs"/>
          <w:rtl/>
        </w:rPr>
        <w:t xml:space="preserve"> </w:t>
      </w:r>
      <w:r w:rsidR="00B03473" w:rsidRPr="00EE0EF3">
        <w:rPr>
          <w:rFonts w:asciiTheme="majorBidi" w:hAnsiTheme="majorBidi" w:cstheme="majorBidi" w:hint="cs"/>
          <w:rtl/>
        </w:rPr>
        <w:t xml:space="preserve">יחסי רופא-מטופל הם הבסיס במקצוע הרפואה, על כן </w:t>
      </w:r>
      <w:r w:rsidR="007B704A" w:rsidRPr="00EE0EF3">
        <w:rPr>
          <w:rFonts w:asciiTheme="majorBidi" w:hAnsiTheme="majorBidi" w:cstheme="majorBidi" w:hint="cs"/>
          <w:rtl/>
        </w:rPr>
        <w:t>חשוב להבין אם הרופאים והציבור הרחב חולקים את אותה נקודת מבט באשר ל</w:t>
      </w:r>
      <w:r w:rsidR="003E6648" w:rsidRPr="00EE0EF3">
        <w:rPr>
          <w:rFonts w:asciiTheme="majorBidi" w:hAnsiTheme="majorBidi" w:cstheme="majorBidi"/>
          <w:rtl/>
        </w:rPr>
        <w:t xml:space="preserve">תכונות </w:t>
      </w:r>
      <w:r w:rsidR="007B704A" w:rsidRPr="00EE0EF3">
        <w:rPr>
          <w:rFonts w:asciiTheme="majorBidi" w:hAnsiTheme="majorBidi" w:cstheme="majorBidi" w:hint="cs"/>
          <w:rtl/>
        </w:rPr>
        <w:t>המגדירות</w:t>
      </w:r>
      <w:r w:rsidR="00CB043C" w:rsidRPr="00EE0EF3">
        <w:rPr>
          <w:rFonts w:asciiTheme="majorBidi" w:hAnsiTheme="majorBidi" w:cstheme="majorBidi" w:hint="cs"/>
          <w:rtl/>
        </w:rPr>
        <w:t xml:space="preserve"> מי הוא</w:t>
      </w:r>
      <w:r w:rsidR="003E6648" w:rsidRPr="00EE0EF3">
        <w:rPr>
          <w:rFonts w:asciiTheme="majorBidi" w:hAnsiTheme="majorBidi" w:cstheme="majorBidi"/>
          <w:rtl/>
        </w:rPr>
        <w:t xml:space="preserve"> "רופא טוב".</w:t>
      </w:r>
    </w:p>
    <w:p w14:paraId="0D71EA6F" w14:textId="77777777" w:rsidR="00DA5EAB" w:rsidRPr="00EE0EF3" w:rsidRDefault="005420EE" w:rsidP="00CD347F">
      <w:pPr>
        <w:spacing w:line="480" w:lineRule="auto"/>
        <w:jc w:val="both"/>
        <w:rPr>
          <w:rFonts w:asciiTheme="majorBidi" w:hAnsiTheme="majorBidi" w:cstheme="majorBidi"/>
          <w:rtl/>
        </w:rPr>
      </w:pPr>
      <w:r w:rsidRPr="00EE0EF3">
        <w:rPr>
          <w:rFonts w:asciiTheme="majorBidi" w:hAnsiTheme="majorBidi" w:cstheme="majorBidi"/>
          <w:b/>
          <w:bCs/>
          <w:rtl/>
        </w:rPr>
        <w:t xml:space="preserve">מטרות: </w:t>
      </w:r>
      <w:r w:rsidR="00CB314B" w:rsidRPr="00EE0EF3">
        <w:rPr>
          <w:rFonts w:asciiTheme="majorBidi" w:hAnsiTheme="majorBidi" w:cstheme="majorBidi" w:hint="cs"/>
          <w:rtl/>
        </w:rPr>
        <w:t>להשוות בין</w:t>
      </w:r>
      <w:r w:rsidR="00FC69AB" w:rsidRPr="00EE0EF3">
        <w:rPr>
          <w:rFonts w:asciiTheme="majorBidi" w:hAnsiTheme="majorBidi" w:cstheme="majorBidi"/>
          <w:rtl/>
        </w:rPr>
        <w:t xml:space="preserve"> </w:t>
      </w:r>
      <w:r w:rsidR="00CB314B" w:rsidRPr="00EE0EF3">
        <w:rPr>
          <w:rFonts w:asciiTheme="majorBidi" w:hAnsiTheme="majorBidi" w:cstheme="majorBidi" w:hint="cs"/>
          <w:rtl/>
        </w:rPr>
        <w:t>ה</w:t>
      </w:r>
      <w:r w:rsidR="00161FBA" w:rsidRPr="00EE0EF3">
        <w:rPr>
          <w:rFonts w:asciiTheme="majorBidi" w:hAnsiTheme="majorBidi" w:cstheme="majorBidi" w:hint="cs"/>
          <w:rtl/>
        </w:rPr>
        <w:t>תפיסות של</w:t>
      </w:r>
      <w:r w:rsidR="00161FBA" w:rsidRPr="00EE0EF3">
        <w:rPr>
          <w:rFonts w:asciiTheme="majorBidi" w:hAnsiTheme="majorBidi" w:cstheme="majorBidi"/>
          <w:rtl/>
        </w:rPr>
        <w:t xml:space="preserve"> </w:t>
      </w:r>
      <w:r w:rsidR="00CB314B" w:rsidRPr="00EE0EF3">
        <w:rPr>
          <w:rFonts w:asciiTheme="majorBidi" w:hAnsiTheme="majorBidi" w:cstheme="majorBidi"/>
          <w:rtl/>
        </w:rPr>
        <w:t xml:space="preserve">הציבור הרחב </w:t>
      </w:r>
      <w:r w:rsidR="00CB314B" w:rsidRPr="00EE0EF3">
        <w:rPr>
          <w:rFonts w:asciiTheme="majorBidi" w:hAnsiTheme="majorBidi" w:cstheme="majorBidi" w:hint="cs"/>
          <w:rtl/>
        </w:rPr>
        <w:t>לבין ה</w:t>
      </w:r>
      <w:r w:rsidR="00161FBA" w:rsidRPr="00EE0EF3">
        <w:rPr>
          <w:rFonts w:asciiTheme="majorBidi" w:hAnsiTheme="majorBidi" w:cstheme="majorBidi" w:hint="cs"/>
          <w:rtl/>
        </w:rPr>
        <w:t xml:space="preserve">תפיסות </w:t>
      </w:r>
      <w:r w:rsidR="003E265F" w:rsidRPr="00EE0EF3">
        <w:rPr>
          <w:rFonts w:asciiTheme="majorBidi" w:hAnsiTheme="majorBidi" w:cstheme="majorBidi" w:hint="cs"/>
          <w:rtl/>
        </w:rPr>
        <w:t xml:space="preserve">של </w:t>
      </w:r>
      <w:r w:rsidR="00FC69AB" w:rsidRPr="00EE0EF3">
        <w:rPr>
          <w:rFonts w:asciiTheme="majorBidi" w:hAnsiTheme="majorBidi" w:cstheme="majorBidi"/>
          <w:rtl/>
        </w:rPr>
        <w:t>רופאים</w:t>
      </w:r>
      <w:r w:rsidR="003E265F" w:rsidRPr="00EE0EF3">
        <w:rPr>
          <w:rFonts w:asciiTheme="majorBidi" w:hAnsiTheme="majorBidi" w:cstheme="majorBidi" w:hint="cs"/>
          <w:rtl/>
        </w:rPr>
        <w:t xml:space="preserve"> </w:t>
      </w:r>
      <w:r w:rsidR="003503DA" w:rsidRPr="00EE0EF3">
        <w:rPr>
          <w:rFonts w:asciiTheme="majorBidi" w:hAnsiTheme="majorBidi" w:cstheme="majorBidi" w:hint="cs"/>
          <w:rtl/>
        </w:rPr>
        <w:t xml:space="preserve">מומחים </w:t>
      </w:r>
      <w:r w:rsidR="00CC2F87" w:rsidRPr="00EE0EF3">
        <w:rPr>
          <w:rFonts w:asciiTheme="majorBidi" w:hAnsiTheme="majorBidi" w:cstheme="majorBidi" w:hint="cs"/>
          <w:rtl/>
        </w:rPr>
        <w:t>ביחס ל</w:t>
      </w:r>
      <w:r w:rsidR="00CC2F87" w:rsidRPr="00EE0EF3">
        <w:rPr>
          <w:rFonts w:asciiTheme="majorBidi" w:hAnsiTheme="majorBidi" w:cstheme="majorBidi"/>
          <w:rtl/>
        </w:rPr>
        <w:t xml:space="preserve">תכונות החשובות ביותר אצל </w:t>
      </w:r>
      <w:r w:rsidR="00CC2F87" w:rsidRPr="00EE0EF3">
        <w:rPr>
          <w:rFonts w:asciiTheme="majorBidi" w:hAnsiTheme="majorBidi" w:cstheme="majorBidi" w:hint="cs"/>
          <w:rtl/>
        </w:rPr>
        <w:t>"</w:t>
      </w:r>
      <w:r w:rsidR="00CC2F87" w:rsidRPr="00EE0EF3">
        <w:rPr>
          <w:rFonts w:asciiTheme="majorBidi" w:hAnsiTheme="majorBidi" w:cstheme="majorBidi"/>
          <w:rtl/>
        </w:rPr>
        <w:t>רופא</w:t>
      </w:r>
      <w:r w:rsidR="00CC2F87" w:rsidRPr="00EE0EF3">
        <w:rPr>
          <w:rFonts w:asciiTheme="majorBidi" w:hAnsiTheme="majorBidi" w:cstheme="majorBidi" w:hint="cs"/>
          <w:rtl/>
        </w:rPr>
        <w:t xml:space="preserve"> טוב" ו</w:t>
      </w:r>
      <w:r w:rsidR="00FC69AB" w:rsidRPr="00EE0EF3">
        <w:rPr>
          <w:rFonts w:asciiTheme="majorBidi" w:hAnsiTheme="majorBidi" w:cstheme="majorBidi"/>
          <w:rtl/>
        </w:rPr>
        <w:t>ביחס ל</w:t>
      </w:r>
      <w:r w:rsidR="00CC2F87" w:rsidRPr="00EE0EF3">
        <w:rPr>
          <w:rFonts w:asciiTheme="majorBidi" w:hAnsiTheme="majorBidi" w:cstheme="majorBidi" w:hint="cs"/>
          <w:rtl/>
        </w:rPr>
        <w:t xml:space="preserve">עמדה האם זהו </w:t>
      </w:r>
      <w:r w:rsidR="00161FBA" w:rsidRPr="00EE0EF3">
        <w:rPr>
          <w:rFonts w:asciiTheme="majorBidi" w:hAnsiTheme="majorBidi" w:cstheme="majorBidi" w:hint="cs"/>
          <w:rtl/>
        </w:rPr>
        <w:t xml:space="preserve">תפקיד הרופא </w:t>
      </w:r>
      <w:r w:rsidR="00CC2F87" w:rsidRPr="00EE0EF3">
        <w:rPr>
          <w:rFonts w:asciiTheme="majorBidi" w:hAnsiTheme="majorBidi" w:cstheme="majorBidi" w:hint="cs"/>
          <w:rtl/>
        </w:rPr>
        <w:t>לעסוק ב</w:t>
      </w:r>
      <w:r w:rsidR="00161FBA" w:rsidRPr="00EE0EF3">
        <w:rPr>
          <w:rFonts w:asciiTheme="majorBidi" w:hAnsiTheme="majorBidi" w:cstheme="majorBidi" w:hint="cs"/>
          <w:rtl/>
        </w:rPr>
        <w:t>צמצום פערי</w:t>
      </w:r>
      <w:r w:rsidR="00CC2F87" w:rsidRPr="00EE0EF3">
        <w:rPr>
          <w:rFonts w:asciiTheme="majorBidi" w:hAnsiTheme="majorBidi" w:cstheme="majorBidi" w:hint="cs"/>
          <w:rtl/>
        </w:rPr>
        <w:t>ם</w:t>
      </w:r>
      <w:r w:rsidR="00161FBA" w:rsidRPr="00EE0EF3">
        <w:rPr>
          <w:rFonts w:asciiTheme="majorBidi" w:hAnsiTheme="majorBidi" w:cstheme="majorBidi" w:hint="cs"/>
          <w:rtl/>
        </w:rPr>
        <w:t xml:space="preserve"> </w:t>
      </w:r>
      <w:r w:rsidR="00CC2F87" w:rsidRPr="00EE0EF3">
        <w:rPr>
          <w:rFonts w:asciiTheme="majorBidi" w:hAnsiTheme="majorBidi" w:cstheme="majorBidi" w:hint="cs"/>
          <w:rtl/>
        </w:rPr>
        <w:t>ב</w:t>
      </w:r>
      <w:r w:rsidR="00161FBA" w:rsidRPr="00EE0EF3">
        <w:rPr>
          <w:rFonts w:asciiTheme="majorBidi" w:hAnsiTheme="majorBidi" w:cstheme="majorBidi" w:hint="cs"/>
          <w:rtl/>
        </w:rPr>
        <w:t>בריאות</w:t>
      </w:r>
      <w:r w:rsidR="00FC69AB" w:rsidRPr="00EE0EF3">
        <w:rPr>
          <w:rFonts w:asciiTheme="majorBidi" w:hAnsiTheme="majorBidi" w:cstheme="majorBidi"/>
          <w:rtl/>
        </w:rPr>
        <w:t>.</w:t>
      </w:r>
    </w:p>
    <w:p w14:paraId="663B6ECD" w14:textId="77777777" w:rsidR="000A509B" w:rsidRPr="00EE0EF3" w:rsidRDefault="005420EE" w:rsidP="00CB043C">
      <w:pPr>
        <w:spacing w:line="480" w:lineRule="auto"/>
        <w:jc w:val="both"/>
        <w:rPr>
          <w:rFonts w:asciiTheme="majorBidi" w:hAnsiTheme="majorBidi" w:cstheme="majorBidi"/>
          <w:rtl/>
        </w:rPr>
      </w:pPr>
      <w:r w:rsidRPr="00EE0EF3">
        <w:rPr>
          <w:rFonts w:asciiTheme="majorBidi" w:hAnsiTheme="majorBidi" w:cstheme="majorBidi"/>
          <w:b/>
          <w:bCs/>
          <w:rtl/>
        </w:rPr>
        <w:t xml:space="preserve">שיטות: </w:t>
      </w:r>
      <w:r w:rsidR="000A509B" w:rsidRPr="00EE0EF3">
        <w:rPr>
          <w:rFonts w:asciiTheme="majorBidi" w:hAnsiTheme="majorBidi" w:cstheme="majorBidi"/>
          <w:rtl/>
        </w:rPr>
        <w:t xml:space="preserve">מחקר חתך, </w:t>
      </w:r>
      <w:r w:rsidR="0060414F" w:rsidRPr="00EE0EF3">
        <w:rPr>
          <w:rFonts w:asciiTheme="majorBidi" w:hAnsiTheme="majorBidi" w:cstheme="majorBidi" w:hint="cs"/>
          <w:rtl/>
        </w:rPr>
        <w:t>שהתבצע באמצעות שני סקרים</w:t>
      </w:r>
      <w:r w:rsidR="003F1A74" w:rsidRPr="00EE0EF3">
        <w:rPr>
          <w:rFonts w:asciiTheme="majorBidi" w:hAnsiTheme="majorBidi" w:cstheme="majorBidi" w:hint="cs"/>
          <w:rtl/>
        </w:rPr>
        <w:t xml:space="preserve"> טלפוניים</w:t>
      </w:r>
      <w:r w:rsidR="0060414F" w:rsidRPr="00EE0EF3">
        <w:rPr>
          <w:rFonts w:asciiTheme="majorBidi" w:hAnsiTheme="majorBidi" w:cstheme="majorBidi" w:hint="cs"/>
          <w:rtl/>
        </w:rPr>
        <w:t xml:space="preserve">: הראשון, </w:t>
      </w:r>
      <w:r w:rsidR="0060414F" w:rsidRPr="00EE0EF3">
        <w:rPr>
          <w:rFonts w:asciiTheme="majorBidi" w:hAnsiTheme="majorBidi" w:cstheme="majorBidi"/>
          <w:rtl/>
        </w:rPr>
        <w:t>בקרב 1,000 רופאים מומחים.</w:t>
      </w:r>
      <w:r w:rsidR="0060414F" w:rsidRPr="00EE0EF3">
        <w:rPr>
          <w:rFonts w:asciiTheme="majorBidi" w:hAnsiTheme="majorBidi" w:cstheme="majorBidi" w:hint="cs"/>
          <w:rtl/>
        </w:rPr>
        <w:t xml:space="preserve"> והשני, </w:t>
      </w:r>
      <w:r w:rsidR="000A509B" w:rsidRPr="00EE0EF3">
        <w:rPr>
          <w:rFonts w:asciiTheme="majorBidi" w:hAnsiTheme="majorBidi" w:cstheme="majorBidi"/>
          <w:rtl/>
        </w:rPr>
        <w:t>בקרב 501 משתתפים המהווים מדגם מייצג של האוכלוסייה הבוגרת במדינת ישראל</w:t>
      </w:r>
      <w:r w:rsidR="0060414F" w:rsidRPr="00EE0EF3">
        <w:rPr>
          <w:rFonts w:asciiTheme="majorBidi" w:hAnsiTheme="majorBidi" w:cstheme="majorBidi" w:hint="cs"/>
          <w:rtl/>
        </w:rPr>
        <w:t>.</w:t>
      </w:r>
      <w:r w:rsidR="000A509B" w:rsidRPr="00EE0EF3">
        <w:rPr>
          <w:rFonts w:asciiTheme="majorBidi" w:hAnsiTheme="majorBidi" w:cstheme="majorBidi"/>
          <w:rtl/>
        </w:rPr>
        <w:t xml:space="preserve"> </w:t>
      </w:r>
      <w:r w:rsidR="004F26ED" w:rsidRPr="00EE0EF3">
        <w:rPr>
          <w:rFonts w:asciiTheme="majorBidi" w:hAnsiTheme="majorBidi" w:cstheme="majorBidi" w:hint="cs"/>
          <w:rtl/>
        </w:rPr>
        <w:t>הציבור הרחב</w:t>
      </w:r>
      <w:r w:rsidR="000A509B" w:rsidRPr="00EE0EF3">
        <w:rPr>
          <w:rFonts w:asciiTheme="majorBidi" w:hAnsiTheme="majorBidi" w:cstheme="majorBidi"/>
          <w:rtl/>
        </w:rPr>
        <w:t xml:space="preserve"> </w:t>
      </w:r>
      <w:r w:rsidR="0060414F" w:rsidRPr="00EE0EF3">
        <w:rPr>
          <w:rFonts w:asciiTheme="majorBidi" w:hAnsiTheme="majorBidi" w:cstheme="majorBidi" w:hint="cs"/>
          <w:rtl/>
        </w:rPr>
        <w:t>ו</w:t>
      </w:r>
      <w:r w:rsidR="000A509B" w:rsidRPr="00EE0EF3">
        <w:rPr>
          <w:rFonts w:asciiTheme="majorBidi" w:hAnsiTheme="majorBidi" w:cstheme="majorBidi"/>
          <w:rtl/>
        </w:rPr>
        <w:t xml:space="preserve">הרופאים נשאלו למאפייניהם הדמוגרפיים; </w:t>
      </w:r>
      <w:r w:rsidR="0060414F" w:rsidRPr="00EE0EF3">
        <w:rPr>
          <w:rFonts w:asciiTheme="majorBidi" w:hAnsiTheme="majorBidi" w:cstheme="majorBidi"/>
          <w:rtl/>
        </w:rPr>
        <w:t>מהי, לדעתם, התכונה הכי חשובה אצל "רופא טוב", ומהי, לדעתם, התכונה השנייה הכי חשובה אצל רופא</w:t>
      </w:r>
      <w:r w:rsidR="0060414F" w:rsidRPr="00EE0EF3">
        <w:rPr>
          <w:rFonts w:asciiTheme="majorBidi" w:hAnsiTheme="majorBidi" w:cstheme="majorBidi" w:hint="cs"/>
          <w:rtl/>
        </w:rPr>
        <w:t>;</w:t>
      </w:r>
      <w:r w:rsidR="0060414F" w:rsidRPr="00EE0EF3">
        <w:rPr>
          <w:rFonts w:asciiTheme="majorBidi" w:hAnsiTheme="majorBidi" w:cstheme="majorBidi"/>
          <w:rtl/>
        </w:rPr>
        <w:t xml:space="preserve"> </w:t>
      </w:r>
      <w:r w:rsidR="0060414F" w:rsidRPr="00EE0EF3">
        <w:rPr>
          <w:rFonts w:asciiTheme="majorBidi" w:hAnsiTheme="majorBidi" w:cstheme="majorBidi" w:hint="cs"/>
          <w:rtl/>
        </w:rPr>
        <w:t>ו</w:t>
      </w:r>
      <w:r w:rsidR="000A509B" w:rsidRPr="00EE0EF3">
        <w:rPr>
          <w:rFonts w:asciiTheme="majorBidi" w:hAnsiTheme="majorBidi" w:cstheme="majorBidi"/>
          <w:rtl/>
        </w:rPr>
        <w:t xml:space="preserve">האם </w:t>
      </w:r>
      <w:r w:rsidR="002D4E2C" w:rsidRPr="00EE0EF3">
        <w:rPr>
          <w:rFonts w:asciiTheme="majorBidi" w:hAnsiTheme="majorBidi" w:cstheme="majorBidi"/>
          <w:rtl/>
        </w:rPr>
        <w:t xml:space="preserve">זהו </w:t>
      </w:r>
      <w:r w:rsidR="000A509B" w:rsidRPr="00EE0EF3">
        <w:rPr>
          <w:rFonts w:asciiTheme="majorBidi" w:hAnsiTheme="majorBidi" w:cstheme="majorBidi"/>
          <w:rtl/>
        </w:rPr>
        <w:t xml:space="preserve">מתפקידו של הרופא לעסוק בצמצום פערים בבריאות. </w:t>
      </w:r>
    </w:p>
    <w:p w14:paraId="11169D72" w14:textId="77777777" w:rsidR="00D6273E" w:rsidRPr="00EE0EF3" w:rsidRDefault="005420EE" w:rsidP="000A619F">
      <w:pPr>
        <w:spacing w:line="480" w:lineRule="auto"/>
        <w:jc w:val="both"/>
        <w:rPr>
          <w:rFonts w:asciiTheme="majorBidi" w:hAnsiTheme="majorBidi" w:cstheme="majorBidi"/>
          <w:rtl/>
        </w:rPr>
      </w:pPr>
      <w:r w:rsidRPr="00EE0EF3">
        <w:rPr>
          <w:rFonts w:asciiTheme="majorBidi" w:hAnsiTheme="majorBidi" w:cstheme="majorBidi"/>
          <w:b/>
          <w:bCs/>
          <w:rtl/>
        </w:rPr>
        <w:t xml:space="preserve">תוצאות: </w:t>
      </w:r>
      <w:r w:rsidR="009E74C8" w:rsidRPr="00EE0EF3">
        <w:rPr>
          <w:rFonts w:asciiTheme="majorBidi" w:hAnsiTheme="majorBidi" w:cstheme="majorBidi"/>
          <w:rtl/>
        </w:rPr>
        <w:t xml:space="preserve">הרופאים </w:t>
      </w:r>
      <w:r w:rsidR="009E74C8" w:rsidRPr="00EE0EF3">
        <w:rPr>
          <w:rFonts w:asciiTheme="majorBidi" w:hAnsiTheme="majorBidi" w:cstheme="majorBidi" w:hint="cs"/>
          <w:rtl/>
        </w:rPr>
        <w:t xml:space="preserve">תופסים </w:t>
      </w:r>
      <w:r w:rsidR="00F8330B" w:rsidRPr="00EE0EF3">
        <w:rPr>
          <w:rFonts w:asciiTheme="majorBidi" w:hAnsiTheme="majorBidi" w:cstheme="majorBidi" w:hint="cs"/>
          <w:rtl/>
        </w:rPr>
        <w:t xml:space="preserve">יותר </w:t>
      </w:r>
      <w:r w:rsidR="009E74C8" w:rsidRPr="00EE0EF3">
        <w:rPr>
          <w:rFonts w:asciiTheme="majorBidi" w:hAnsiTheme="majorBidi" w:cstheme="majorBidi" w:hint="cs"/>
          <w:rtl/>
        </w:rPr>
        <w:t>את תפקידם</w:t>
      </w:r>
      <w:r w:rsidR="009E74C8" w:rsidRPr="00EE0EF3">
        <w:rPr>
          <w:rFonts w:asciiTheme="majorBidi" w:hAnsiTheme="majorBidi" w:cstheme="majorBidi"/>
          <w:rtl/>
        </w:rPr>
        <w:t xml:space="preserve"> לפעול למען צמצום פערים בבריאות </w:t>
      </w:r>
      <w:r w:rsidR="009E74C8" w:rsidRPr="00EE0EF3">
        <w:rPr>
          <w:rFonts w:asciiTheme="majorBidi" w:hAnsiTheme="majorBidi" w:cstheme="majorBidi" w:hint="cs"/>
          <w:rtl/>
        </w:rPr>
        <w:t>בהשוואה</w:t>
      </w:r>
      <w:r w:rsidR="009E74C8" w:rsidRPr="00EE0EF3">
        <w:rPr>
          <w:rFonts w:asciiTheme="majorBidi" w:hAnsiTheme="majorBidi" w:cstheme="majorBidi"/>
          <w:rtl/>
        </w:rPr>
        <w:t xml:space="preserve"> ל</w:t>
      </w:r>
      <w:r w:rsidR="009E74C8" w:rsidRPr="00EE0EF3">
        <w:rPr>
          <w:rFonts w:asciiTheme="majorBidi" w:hAnsiTheme="majorBidi" w:cstheme="majorBidi" w:hint="cs"/>
          <w:rtl/>
        </w:rPr>
        <w:t>ציבור</w:t>
      </w:r>
      <w:r w:rsidR="0009035A" w:rsidRPr="00EE0EF3">
        <w:rPr>
          <w:rFonts w:asciiTheme="majorBidi" w:hAnsiTheme="majorBidi" w:cstheme="majorBidi" w:hint="cs"/>
          <w:rtl/>
        </w:rPr>
        <w:t xml:space="preserve"> הרחב</w:t>
      </w:r>
      <w:r w:rsidR="009E74C8" w:rsidRPr="00EE0EF3">
        <w:rPr>
          <w:rFonts w:asciiTheme="majorBidi" w:hAnsiTheme="majorBidi" w:cstheme="majorBidi" w:hint="cs"/>
          <w:rtl/>
        </w:rPr>
        <w:t xml:space="preserve">. </w:t>
      </w:r>
      <w:r w:rsidR="0023236F" w:rsidRPr="00EE0EF3">
        <w:rPr>
          <w:rFonts w:asciiTheme="majorBidi" w:hAnsiTheme="majorBidi" w:cstheme="majorBidi"/>
          <w:rtl/>
        </w:rPr>
        <w:t>בנוסף, מדירוג המשתתפים את התכונה החשובה ביותר אצל "רופא טוב" נראה כי רופאים שמים יותר דגש על הפן ההומאני</w:t>
      </w:r>
      <w:r w:rsidR="005F3F60" w:rsidRPr="00EE0EF3">
        <w:rPr>
          <w:rFonts w:asciiTheme="majorBidi" w:hAnsiTheme="majorBidi" w:cstheme="majorBidi" w:hint="cs"/>
          <w:rtl/>
        </w:rPr>
        <w:t xml:space="preserve"> והדאגה לחולה </w:t>
      </w:r>
      <w:r w:rsidR="0023236F" w:rsidRPr="00EE0EF3">
        <w:rPr>
          <w:rFonts w:asciiTheme="majorBidi" w:hAnsiTheme="majorBidi" w:cstheme="majorBidi"/>
          <w:rtl/>
        </w:rPr>
        <w:t xml:space="preserve">בעוד </w:t>
      </w:r>
      <w:r w:rsidR="00AA6B88" w:rsidRPr="00EE0EF3">
        <w:rPr>
          <w:rFonts w:asciiTheme="majorBidi" w:hAnsiTheme="majorBidi" w:cstheme="majorBidi" w:hint="cs"/>
          <w:rtl/>
        </w:rPr>
        <w:t>הציבור</w:t>
      </w:r>
      <w:r w:rsidR="0023236F" w:rsidRPr="00EE0EF3">
        <w:rPr>
          <w:rFonts w:asciiTheme="majorBidi" w:hAnsiTheme="majorBidi" w:cstheme="majorBidi"/>
          <w:rtl/>
        </w:rPr>
        <w:t xml:space="preserve"> ש</w:t>
      </w:r>
      <w:r w:rsidR="00AA6B88" w:rsidRPr="00EE0EF3">
        <w:rPr>
          <w:rFonts w:asciiTheme="majorBidi" w:hAnsiTheme="majorBidi" w:cstheme="majorBidi" w:hint="cs"/>
          <w:rtl/>
        </w:rPr>
        <w:t>ם</w:t>
      </w:r>
      <w:r w:rsidR="0023236F" w:rsidRPr="00EE0EF3">
        <w:rPr>
          <w:rFonts w:asciiTheme="majorBidi" w:hAnsiTheme="majorBidi" w:cstheme="majorBidi"/>
          <w:rtl/>
        </w:rPr>
        <w:t xml:space="preserve"> דגש </w:t>
      </w:r>
      <w:r w:rsidR="00AA6B88" w:rsidRPr="00EE0EF3">
        <w:rPr>
          <w:rFonts w:asciiTheme="majorBidi" w:hAnsiTheme="majorBidi" w:cstheme="majorBidi" w:hint="cs"/>
          <w:rtl/>
        </w:rPr>
        <w:t xml:space="preserve">דווקא </w:t>
      </w:r>
      <w:r w:rsidR="0023236F" w:rsidRPr="00EE0EF3">
        <w:rPr>
          <w:rFonts w:asciiTheme="majorBidi" w:hAnsiTheme="majorBidi" w:cstheme="majorBidi"/>
          <w:rtl/>
        </w:rPr>
        <w:t xml:space="preserve">על הפן המקצועי/טכני. </w:t>
      </w:r>
      <w:r w:rsidR="00D6273E" w:rsidRPr="00EE0EF3">
        <w:rPr>
          <w:rFonts w:asciiTheme="majorBidi" w:hAnsiTheme="majorBidi" w:cstheme="majorBidi" w:hint="cs"/>
          <w:rtl/>
        </w:rPr>
        <w:t xml:space="preserve">בקרב הרופאים </w:t>
      </w:r>
      <w:r w:rsidR="008263F9" w:rsidRPr="00EE0EF3">
        <w:rPr>
          <w:rFonts w:asciiTheme="majorBidi" w:hAnsiTheme="majorBidi" w:cstheme="majorBidi" w:hint="cs"/>
          <w:rtl/>
        </w:rPr>
        <w:t>נמצא</w:t>
      </w:r>
      <w:r w:rsidR="00D6273E" w:rsidRPr="00EE0EF3">
        <w:rPr>
          <w:rFonts w:asciiTheme="majorBidi" w:hAnsiTheme="majorBidi" w:cstheme="majorBidi"/>
          <w:rtl/>
        </w:rPr>
        <w:t xml:space="preserve"> כי יותר רופאים מומחים במקצועות פנימיים ציינו שתי תכונות הומאניות ביחס לרופאים מומחים במקצועות כירורגיים</w:t>
      </w:r>
      <w:r w:rsidR="00D6273E" w:rsidRPr="00EE0EF3">
        <w:rPr>
          <w:rFonts w:asciiTheme="majorBidi" w:hAnsiTheme="majorBidi" w:cstheme="majorBidi" w:hint="cs"/>
          <w:rtl/>
        </w:rPr>
        <w:t xml:space="preserve">, כך גם </w:t>
      </w:r>
      <w:r w:rsidR="00D6273E" w:rsidRPr="00EE0EF3">
        <w:rPr>
          <w:rFonts w:asciiTheme="majorBidi" w:hAnsiTheme="majorBidi" w:cstheme="majorBidi"/>
          <w:rtl/>
        </w:rPr>
        <w:t>רופאים שמקום עבודתם העיקרי בקהילה לעומת רופאי בי"ח</w:t>
      </w:r>
      <w:r w:rsidR="00D6273E" w:rsidRPr="00EE0EF3">
        <w:rPr>
          <w:rFonts w:asciiTheme="majorBidi" w:hAnsiTheme="majorBidi" w:cstheme="majorBidi" w:hint="cs"/>
          <w:rtl/>
        </w:rPr>
        <w:t xml:space="preserve">, </w:t>
      </w:r>
      <w:r w:rsidR="00D6273E" w:rsidRPr="00EE0EF3">
        <w:rPr>
          <w:rFonts w:asciiTheme="majorBidi" w:hAnsiTheme="majorBidi" w:cstheme="majorBidi"/>
          <w:rtl/>
        </w:rPr>
        <w:t>רופאים שאינם מחזיקים בתפקיד ניהולי</w:t>
      </w:r>
      <w:r w:rsidR="00E84994" w:rsidRPr="00EE0EF3">
        <w:rPr>
          <w:rFonts w:asciiTheme="majorBidi" w:hAnsiTheme="majorBidi" w:cstheme="majorBidi" w:hint="cs"/>
          <w:rtl/>
        </w:rPr>
        <w:t>,</w:t>
      </w:r>
      <w:r w:rsidR="00D6273E" w:rsidRPr="00EE0EF3">
        <w:rPr>
          <w:rFonts w:asciiTheme="majorBidi" w:hAnsiTheme="majorBidi" w:cstheme="majorBidi"/>
          <w:rtl/>
        </w:rPr>
        <w:t xml:space="preserve"> רופאים שאינם עוסקים במחקר</w:t>
      </w:r>
      <w:r w:rsidR="00E84994" w:rsidRPr="00EE0EF3">
        <w:rPr>
          <w:rFonts w:asciiTheme="majorBidi" w:hAnsiTheme="majorBidi" w:cstheme="majorBidi" w:hint="cs"/>
          <w:rtl/>
        </w:rPr>
        <w:t>, ורופאים פחות ותיקים (עד 10 שנים מאז סיום ההתמחות)</w:t>
      </w:r>
      <w:r w:rsidR="00D6273E" w:rsidRPr="00EE0EF3">
        <w:rPr>
          <w:rFonts w:asciiTheme="majorBidi" w:hAnsiTheme="majorBidi" w:cstheme="majorBidi"/>
          <w:rtl/>
        </w:rPr>
        <w:t>.</w:t>
      </w:r>
      <w:r w:rsidR="00D6273E" w:rsidRPr="00EE0EF3">
        <w:rPr>
          <w:rFonts w:asciiTheme="majorBidi" w:hAnsiTheme="majorBidi" w:cstheme="majorBidi" w:hint="cs"/>
          <w:rtl/>
        </w:rPr>
        <w:t xml:space="preserve"> בקרב הציבור </w:t>
      </w:r>
      <w:r w:rsidR="00647331" w:rsidRPr="00EE0EF3">
        <w:rPr>
          <w:rFonts w:asciiTheme="majorBidi" w:hAnsiTheme="majorBidi" w:cstheme="majorBidi" w:hint="cs"/>
          <w:rtl/>
        </w:rPr>
        <w:t>נמצא כי</w:t>
      </w:r>
      <w:r w:rsidR="00D6273E" w:rsidRPr="00EE0EF3">
        <w:rPr>
          <w:rFonts w:asciiTheme="majorBidi" w:hAnsiTheme="majorBidi" w:cstheme="majorBidi"/>
          <w:rtl/>
        </w:rPr>
        <w:t xml:space="preserve"> </w:t>
      </w:r>
      <w:r w:rsidR="00D6273E" w:rsidRPr="00EE0EF3">
        <w:rPr>
          <w:rFonts w:asciiTheme="majorBidi" w:hAnsiTheme="majorBidi" w:cstheme="majorBidi" w:hint="cs"/>
          <w:rtl/>
        </w:rPr>
        <w:t>בעלי השכלה תיכונית</w:t>
      </w:r>
      <w:r w:rsidR="00D6273E" w:rsidRPr="00EE0EF3">
        <w:rPr>
          <w:rFonts w:asciiTheme="majorBidi" w:hAnsiTheme="majorBidi" w:cstheme="majorBidi"/>
          <w:rtl/>
        </w:rPr>
        <w:t xml:space="preserve"> ציינו יותר </w:t>
      </w:r>
      <w:r w:rsidR="00D6273E" w:rsidRPr="00EE0EF3">
        <w:rPr>
          <w:rFonts w:asciiTheme="majorBidi" w:hAnsiTheme="majorBidi" w:cstheme="majorBidi" w:hint="cs"/>
          <w:rtl/>
        </w:rPr>
        <w:t xml:space="preserve">שתי תכונות הומאניות ביחס לבעלי השכלה על תיכונית מקצועית </w:t>
      </w:r>
      <w:r w:rsidR="009736EE" w:rsidRPr="00EE0EF3">
        <w:rPr>
          <w:rFonts w:asciiTheme="majorBidi" w:hAnsiTheme="majorBidi" w:cstheme="majorBidi" w:hint="cs"/>
          <w:rtl/>
        </w:rPr>
        <w:t>ו</w:t>
      </w:r>
      <w:r w:rsidR="00D6273E" w:rsidRPr="00EE0EF3">
        <w:rPr>
          <w:rFonts w:asciiTheme="majorBidi" w:hAnsiTheme="majorBidi" w:cstheme="majorBidi" w:hint="cs"/>
          <w:rtl/>
        </w:rPr>
        <w:t>לבעלי השכלה אקדמית.</w:t>
      </w:r>
      <w:r w:rsidR="00D6273E" w:rsidRPr="00EE0EF3">
        <w:rPr>
          <w:rFonts w:asciiTheme="majorBidi" w:hAnsiTheme="majorBidi" w:cstheme="majorBidi"/>
          <w:rtl/>
        </w:rPr>
        <w:t xml:space="preserve"> </w:t>
      </w:r>
    </w:p>
    <w:p w14:paraId="2BA2D244" w14:textId="77777777" w:rsidR="003E2129" w:rsidRPr="00EE0EF3" w:rsidRDefault="005420EE" w:rsidP="0090579F">
      <w:pPr>
        <w:autoSpaceDE w:val="0"/>
        <w:autoSpaceDN w:val="0"/>
        <w:adjustRightInd w:val="0"/>
        <w:spacing w:line="480" w:lineRule="auto"/>
        <w:jc w:val="both"/>
        <w:rPr>
          <w:rFonts w:asciiTheme="majorBidi" w:eastAsia="Times New Roman" w:hAnsiTheme="majorBidi" w:cstheme="majorBidi"/>
          <w:rtl/>
        </w:rPr>
      </w:pPr>
      <w:r w:rsidRPr="00EE0EF3">
        <w:rPr>
          <w:rFonts w:asciiTheme="majorBidi" w:hAnsiTheme="majorBidi" w:cstheme="majorBidi"/>
          <w:b/>
          <w:bCs/>
          <w:rtl/>
        </w:rPr>
        <w:t>דיון</w:t>
      </w:r>
      <w:r w:rsidRPr="00EE0EF3">
        <w:rPr>
          <w:rFonts w:asciiTheme="majorBidi" w:hAnsiTheme="majorBidi" w:cstheme="majorBidi"/>
          <w:b/>
          <w:bCs/>
        </w:rPr>
        <w:t xml:space="preserve"> </w:t>
      </w:r>
      <w:r w:rsidRPr="00EE0EF3">
        <w:rPr>
          <w:rFonts w:asciiTheme="majorBidi" w:hAnsiTheme="majorBidi" w:cstheme="majorBidi"/>
          <w:b/>
          <w:bCs/>
          <w:rtl/>
        </w:rPr>
        <w:t xml:space="preserve">וסיכום: </w:t>
      </w:r>
      <w:r w:rsidR="009349C3" w:rsidRPr="00EE0EF3">
        <w:rPr>
          <w:rFonts w:asciiTheme="majorBidi" w:hAnsiTheme="majorBidi" w:cstheme="majorBidi"/>
          <w:rtl/>
        </w:rPr>
        <w:t xml:space="preserve">ייתכן כי ההבדלים בין תפיסת הרופאים לתפיסת הציבור נובעים מכך שמטופלים </w:t>
      </w:r>
      <w:r w:rsidR="008019EA" w:rsidRPr="00EE0EF3">
        <w:rPr>
          <w:rFonts w:asciiTheme="majorBidi" w:hAnsiTheme="majorBidi" w:cstheme="majorBidi" w:hint="cs"/>
          <w:rtl/>
        </w:rPr>
        <w:t xml:space="preserve">פחות רואים את התפקיד החברתי של </w:t>
      </w:r>
      <w:r w:rsidR="0003570F" w:rsidRPr="00EE0EF3">
        <w:rPr>
          <w:rFonts w:asciiTheme="majorBidi" w:hAnsiTheme="majorBidi" w:cstheme="majorBidi" w:hint="cs"/>
          <w:rtl/>
        </w:rPr>
        <w:t>הרופא</w:t>
      </w:r>
      <w:r w:rsidR="008019EA" w:rsidRPr="00EE0EF3">
        <w:rPr>
          <w:rFonts w:asciiTheme="majorBidi" w:hAnsiTheme="majorBidi" w:cstheme="majorBidi" w:hint="cs"/>
          <w:rtl/>
        </w:rPr>
        <w:t>, ו</w:t>
      </w:r>
      <w:r w:rsidR="009349C3" w:rsidRPr="00EE0EF3">
        <w:rPr>
          <w:rFonts w:asciiTheme="majorBidi" w:hAnsiTheme="majorBidi" w:cstheme="majorBidi"/>
          <w:rtl/>
        </w:rPr>
        <w:t>תופסים את תפקיד</w:t>
      </w:r>
      <w:r w:rsidR="0003570F" w:rsidRPr="00EE0EF3">
        <w:rPr>
          <w:rFonts w:asciiTheme="majorBidi" w:hAnsiTheme="majorBidi" w:cstheme="majorBidi" w:hint="cs"/>
          <w:rtl/>
        </w:rPr>
        <w:t>ו</w:t>
      </w:r>
      <w:r w:rsidR="009349C3" w:rsidRPr="00EE0EF3">
        <w:rPr>
          <w:rFonts w:asciiTheme="majorBidi" w:hAnsiTheme="majorBidi" w:cstheme="majorBidi"/>
          <w:rtl/>
        </w:rPr>
        <w:t xml:space="preserve"> ככזה שאמור לעזור להם לחזור למצב תפקוד </w:t>
      </w:r>
      <w:r w:rsidR="004330FD" w:rsidRPr="00EE0EF3">
        <w:rPr>
          <w:rFonts w:asciiTheme="majorBidi" w:hAnsiTheme="majorBidi" w:cstheme="majorBidi" w:hint="cs"/>
          <w:rtl/>
        </w:rPr>
        <w:t>אופטימאלי</w:t>
      </w:r>
      <w:r w:rsidR="00070A26" w:rsidRPr="00EE0EF3">
        <w:rPr>
          <w:rFonts w:asciiTheme="majorBidi" w:hAnsiTheme="majorBidi" w:cstheme="majorBidi" w:hint="cs"/>
          <w:rtl/>
        </w:rPr>
        <w:t xml:space="preserve">, </w:t>
      </w:r>
      <w:r w:rsidR="00EA0E07" w:rsidRPr="00EE0EF3">
        <w:rPr>
          <w:rFonts w:asciiTheme="majorBidi" w:hAnsiTheme="majorBidi" w:cstheme="majorBidi" w:hint="cs"/>
          <w:rtl/>
        </w:rPr>
        <w:t>לכן</w:t>
      </w:r>
      <w:r w:rsidR="00070A26" w:rsidRPr="00EE0EF3">
        <w:rPr>
          <w:rFonts w:asciiTheme="majorBidi" w:hAnsiTheme="majorBidi" w:cstheme="majorBidi" w:hint="cs"/>
          <w:rtl/>
        </w:rPr>
        <w:t xml:space="preserve"> צריך להיות בעל </w:t>
      </w:r>
      <w:r w:rsidR="00EA0E07" w:rsidRPr="00EE0EF3">
        <w:rPr>
          <w:rFonts w:asciiTheme="majorBidi" w:hAnsiTheme="majorBidi" w:cstheme="majorBidi" w:hint="cs"/>
          <w:rtl/>
        </w:rPr>
        <w:t xml:space="preserve">יותר </w:t>
      </w:r>
      <w:r w:rsidR="00070A26" w:rsidRPr="00EE0EF3">
        <w:rPr>
          <w:rFonts w:asciiTheme="majorBidi" w:hAnsiTheme="majorBidi" w:cstheme="majorBidi" w:hint="cs"/>
          <w:rtl/>
        </w:rPr>
        <w:t>מיומנויות טכניות</w:t>
      </w:r>
      <w:r w:rsidR="009349C3" w:rsidRPr="00EE0EF3">
        <w:rPr>
          <w:rFonts w:asciiTheme="majorBidi" w:hAnsiTheme="majorBidi" w:cstheme="majorBidi"/>
          <w:rtl/>
        </w:rPr>
        <w:t>. לעומתם, הרופאים יוצאים מנקודת הנחה כי רופא מומחה כבר רכש מיומנות "טכנית" גבוהה, לכן יש לשים דגש דווקא על הפן ההומאני והחברתי שבעבודת</w:t>
      </w:r>
      <w:r w:rsidR="00B51113" w:rsidRPr="00EE0EF3">
        <w:rPr>
          <w:rFonts w:asciiTheme="majorBidi" w:hAnsiTheme="majorBidi" w:cstheme="majorBidi" w:hint="cs"/>
          <w:rtl/>
        </w:rPr>
        <w:t>ו</w:t>
      </w:r>
      <w:r w:rsidR="009349C3" w:rsidRPr="00EE0EF3">
        <w:rPr>
          <w:rFonts w:asciiTheme="majorBidi" w:hAnsiTheme="majorBidi" w:cstheme="majorBidi"/>
          <w:rtl/>
        </w:rPr>
        <w:t xml:space="preserve">. </w:t>
      </w:r>
      <w:r w:rsidR="009349C3" w:rsidRPr="00EE0EF3">
        <w:rPr>
          <w:rFonts w:asciiTheme="majorBidi" w:eastAsia="Times New Roman" w:hAnsiTheme="majorBidi" w:cstheme="majorBidi"/>
          <w:rtl/>
        </w:rPr>
        <w:t>מחקר עתידי</w:t>
      </w:r>
      <w:r w:rsidR="009349C3" w:rsidRPr="00EE0EF3">
        <w:rPr>
          <w:rFonts w:asciiTheme="majorBidi" w:eastAsia="Times New Roman" w:hAnsiTheme="majorBidi" w:cstheme="majorBidi" w:hint="cs"/>
          <w:rtl/>
        </w:rPr>
        <w:t xml:space="preserve"> </w:t>
      </w:r>
      <w:r w:rsidR="00087DDA" w:rsidRPr="00EE0EF3">
        <w:rPr>
          <w:rFonts w:asciiTheme="majorBidi" w:eastAsia="Times New Roman" w:hAnsiTheme="majorBidi" w:cstheme="majorBidi" w:hint="cs"/>
          <w:rtl/>
        </w:rPr>
        <w:t xml:space="preserve">יכול לבחון שאלות אתיות הנוגעות למפגש האי-שוויוני בין הרופא והמטופל </w:t>
      </w:r>
      <w:r w:rsidR="009349C3" w:rsidRPr="00EE0EF3">
        <w:rPr>
          <w:rFonts w:asciiTheme="majorBidi" w:eastAsia="Times New Roman" w:hAnsiTheme="majorBidi" w:cstheme="majorBidi" w:hint="cs"/>
          <w:rtl/>
        </w:rPr>
        <w:t xml:space="preserve">באמצעות קבוצות מיקוד משולבות של רופאים ונציגי ציבור. </w:t>
      </w:r>
      <w:r w:rsidR="003E2129" w:rsidRPr="00EE0EF3">
        <w:rPr>
          <w:rFonts w:asciiTheme="majorBidi" w:eastAsia="Times New Roman" w:hAnsiTheme="majorBidi" w:cstheme="majorBidi" w:hint="cs"/>
          <w:rtl/>
        </w:rPr>
        <w:t xml:space="preserve">לעיתים ישנו נתק בין הרופאים </w:t>
      </w:r>
      <w:r w:rsidR="0090579F" w:rsidRPr="00EE0EF3">
        <w:rPr>
          <w:rFonts w:asciiTheme="majorBidi" w:eastAsia="Times New Roman" w:hAnsiTheme="majorBidi" w:cstheme="majorBidi" w:hint="cs"/>
          <w:rtl/>
        </w:rPr>
        <w:t>וה</w:t>
      </w:r>
      <w:r w:rsidR="003E2129" w:rsidRPr="00EE0EF3">
        <w:rPr>
          <w:rFonts w:asciiTheme="majorBidi" w:eastAsia="Times New Roman" w:hAnsiTheme="majorBidi" w:cstheme="majorBidi" w:hint="cs"/>
          <w:rtl/>
        </w:rPr>
        <w:t>מטופלים וכינוס סביב</w:t>
      </w:r>
      <w:r w:rsidR="0090579F" w:rsidRPr="00EE0EF3">
        <w:rPr>
          <w:rFonts w:asciiTheme="majorBidi" w:eastAsia="Times New Roman" w:hAnsiTheme="majorBidi" w:cstheme="majorBidi" w:hint="cs"/>
          <w:rtl/>
        </w:rPr>
        <w:t xml:space="preserve"> שולחן אחד יוכל להניב תובנות לשתי האוכלוסיות </w:t>
      </w:r>
      <w:r w:rsidR="003E2129" w:rsidRPr="00EE0EF3">
        <w:rPr>
          <w:rFonts w:asciiTheme="majorBidi" w:eastAsia="Times New Roman" w:hAnsiTheme="majorBidi" w:cstheme="majorBidi" w:hint="cs"/>
          <w:rtl/>
        </w:rPr>
        <w:t xml:space="preserve">לגבי הציפיות אחד </w:t>
      </w:r>
      <w:r w:rsidR="002413D3" w:rsidRPr="00EE0EF3">
        <w:rPr>
          <w:rFonts w:asciiTheme="majorBidi" w:eastAsia="Times New Roman" w:hAnsiTheme="majorBidi" w:cstheme="majorBidi" w:hint="cs"/>
          <w:rtl/>
        </w:rPr>
        <w:t>מ</w:t>
      </w:r>
      <w:r w:rsidR="003E2129" w:rsidRPr="00EE0EF3">
        <w:rPr>
          <w:rFonts w:asciiTheme="majorBidi" w:eastAsia="Times New Roman" w:hAnsiTheme="majorBidi" w:cstheme="majorBidi" w:hint="cs"/>
          <w:rtl/>
        </w:rPr>
        <w:t>השני.</w:t>
      </w:r>
    </w:p>
    <w:p w14:paraId="206948DB" w14:textId="77777777" w:rsidR="00EC094D" w:rsidRPr="00EE0EF3" w:rsidRDefault="00EC094D" w:rsidP="00D02190">
      <w:pPr>
        <w:spacing w:after="200"/>
        <w:rPr>
          <w:rFonts w:asciiTheme="majorBidi" w:hAnsiTheme="majorBidi" w:cstheme="majorBidi"/>
          <w:sz w:val="16"/>
          <w:szCs w:val="16"/>
          <w:u w:val="single"/>
          <w:rtl/>
        </w:rPr>
      </w:pPr>
    </w:p>
    <w:p w14:paraId="021CBE59" w14:textId="77777777" w:rsidR="005420EE" w:rsidRPr="00EE0EF3" w:rsidRDefault="005420EE" w:rsidP="00D02190">
      <w:pPr>
        <w:spacing w:after="200"/>
        <w:rPr>
          <w:rFonts w:asciiTheme="majorBidi" w:hAnsiTheme="majorBidi" w:cstheme="majorBidi"/>
          <w:rtl/>
        </w:rPr>
      </w:pPr>
      <w:r w:rsidRPr="00EE0EF3">
        <w:rPr>
          <w:rFonts w:asciiTheme="majorBidi" w:hAnsiTheme="majorBidi" w:cstheme="majorBidi"/>
          <w:u w:val="single"/>
          <w:rtl/>
        </w:rPr>
        <w:t>מילות מפתח</w:t>
      </w:r>
      <w:r w:rsidRPr="00EE0EF3">
        <w:rPr>
          <w:rFonts w:asciiTheme="majorBidi" w:hAnsiTheme="majorBidi" w:cstheme="majorBidi"/>
          <w:rtl/>
        </w:rPr>
        <w:t xml:space="preserve">: </w:t>
      </w:r>
      <w:r w:rsidR="0057664A" w:rsidRPr="00EE0EF3">
        <w:rPr>
          <w:rFonts w:asciiTheme="majorBidi" w:hAnsiTheme="majorBidi" w:cstheme="majorBidi"/>
          <w:rtl/>
        </w:rPr>
        <w:t>מעלותיו של "הרופא הטוב", מיומנויות טכניות, מיומנויות בינאישיות</w:t>
      </w:r>
      <w:r w:rsidR="00773CE0" w:rsidRPr="00EE0EF3">
        <w:rPr>
          <w:rFonts w:asciiTheme="majorBidi" w:hAnsiTheme="majorBidi" w:cstheme="majorBidi"/>
          <w:rtl/>
        </w:rPr>
        <w:t>, חינוך רפואי</w:t>
      </w:r>
    </w:p>
    <w:p w14:paraId="23BF0612" w14:textId="77777777" w:rsidR="004A28B3" w:rsidRPr="00EE0EF3" w:rsidRDefault="004A28B3" w:rsidP="009E4C8A">
      <w:pPr>
        <w:spacing w:line="480" w:lineRule="auto"/>
        <w:jc w:val="both"/>
        <w:rPr>
          <w:rFonts w:asciiTheme="majorBidi" w:eastAsia="Times New Roman" w:hAnsiTheme="majorBidi" w:cstheme="majorBidi"/>
          <w:b/>
          <w:bCs/>
          <w:rtl/>
        </w:rPr>
      </w:pPr>
    </w:p>
    <w:p w14:paraId="72589AAF" w14:textId="77777777" w:rsidR="0049002E" w:rsidRPr="00EE0EF3" w:rsidRDefault="0049002E" w:rsidP="009E4C8A">
      <w:pPr>
        <w:spacing w:line="480" w:lineRule="auto"/>
        <w:jc w:val="both"/>
        <w:rPr>
          <w:rFonts w:asciiTheme="majorBidi" w:eastAsia="Times New Roman" w:hAnsiTheme="majorBidi" w:cstheme="majorBidi"/>
          <w:b/>
          <w:bCs/>
          <w:rtl/>
        </w:rPr>
      </w:pPr>
      <w:r w:rsidRPr="00EE0EF3">
        <w:rPr>
          <w:rFonts w:asciiTheme="majorBidi" w:eastAsia="Times New Roman" w:hAnsiTheme="majorBidi" w:cstheme="majorBidi"/>
          <w:b/>
          <w:bCs/>
          <w:rtl/>
        </w:rPr>
        <w:t>הקדמה</w:t>
      </w:r>
    </w:p>
    <w:p w14:paraId="4C331A9E" w14:textId="77777777" w:rsidR="001346F3" w:rsidRPr="00EE0EF3" w:rsidRDefault="00276EFB" w:rsidP="001B4B4C">
      <w:pPr>
        <w:spacing w:line="480" w:lineRule="auto"/>
        <w:jc w:val="both"/>
        <w:rPr>
          <w:rFonts w:asciiTheme="majorBidi" w:eastAsia="Times New Roman" w:hAnsiTheme="majorBidi" w:cstheme="majorBidi"/>
          <w:rtl/>
        </w:rPr>
      </w:pPr>
      <w:r w:rsidRPr="00EE0EF3">
        <w:rPr>
          <w:rFonts w:asciiTheme="majorBidi" w:hAnsiTheme="majorBidi" w:cstheme="majorBidi" w:hint="cs"/>
          <w:rtl/>
        </w:rPr>
        <w:t>משחר האנושות נחשב מקצוע הרפואה ל</w:t>
      </w:r>
      <w:r w:rsidR="001508E8" w:rsidRPr="00EE0EF3">
        <w:rPr>
          <w:rFonts w:asciiTheme="majorBidi" w:hAnsiTheme="majorBidi" w:cstheme="majorBidi" w:hint="cs"/>
          <w:rtl/>
        </w:rPr>
        <w:t>אחד ה</w:t>
      </w:r>
      <w:r w:rsidRPr="00EE0EF3">
        <w:rPr>
          <w:rFonts w:asciiTheme="majorBidi" w:hAnsiTheme="majorBidi" w:cstheme="majorBidi" w:hint="cs"/>
          <w:rtl/>
        </w:rPr>
        <w:t>מקצוע</w:t>
      </w:r>
      <w:r w:rsidR="001508E8" w:rsidRPr="00EE0EF3">
        <w:rPr>
          <w:rFonts w:asciiTheme="majorBidi" w:hAnsiTheme="majorBidi" w:cstheme="majorBidi" w:hint="cs"/>
          <w:rtl/>
        </w:rPr>
        <w:t>ות</w:t>
      </w:r>
      <w:r w:rsidRPr="00EE0EF3">
        <w:rPr>
          <w:rFonts w:asciiTheme="majorBidi" w:hAnsiTheme="majorBidi" w:cstheme="majorBidi" w:hint="cs"/>
          <w:rtl/>
        </w:rPr>
        <w:t xml:space="preserve"> </w:t>
      </w:r>
      <w:r w:rsidR="00B87B0D" w:rsidRPr="00EE0EF3">
        <w:rPr>
          <w:rFonts w:asciiTheme="majorBidi" w:hAnsiTheme="majorBidi" w:cstheme="majorBidi" w:hint="cs"/>
          <w:rtl/>
        </w:rPr>
        <w:t>ה</w:t>
      </w:r>
      <w:r w:rsidRPr="00EE0EF3">
        <w:rPr>
          <w:rFonts w:asciiTheme="majorBidi" w:hAnsiTheme="majorBidi" w:cstheme="majorBidi" w:hint="cs"/>
          <w:rtl/>
        </w:rPr>
        <w:t>אצילי</w:t>
      </w:r>
      <w:r w:rsidR="001508E8" w:rsidRPr="00EE0EF3">
        <w:rPr>
          <w:rFonts w:asciiTheme="majorBidi" w:hAnsiTheme="majorBidi" w:cstheme="majorBidi" w:hint="cs"/>
          <w:rtl/>
        </w:rPr>
        <w:t>ם</w:t>
      </w:r>
      <w:r w:rsidR="00B87B0D" w:rsidRPr="00EE0EF3">
        <w:rPr>
          <w:rFonts w:asciiTheme="majorBidi" w:hAnsiTheme="majorBidi" w:cstheme="majorBidi" w:hint="cs"/>
          <w:rtl/>
        </w:rPr>
        <w:t xml:space="preserve"> ביותר</w:t>
      </w:r>
      <w:r w:rsidRPr="00EE0EF3">
        <w:rPr>
          <w:rFonts w:asciiTheme="majorBidi" w:hAnsiTheme="majorBidi" w:cstheme="majorBidi" w:hint="cs"/>
          <w:rtl/>
        </w:rPr>
        <w:t xml:space="preserve">, </w:t>
      </w:r>
      <w:r w:rsidR="001508E8" w:rsidRPr="00EE0EF3">
        <w:rPr>
          <w:rFonts w:asciiTheme="majorBidi" w:hAnsiTheme="majorBidi" w:cstheme="majorBidi" w:hint="cs"/>
          <w:rtl/>
        </w:rPr>
        <w:t xml:space="preserve">כאשר </w:t>
      </w:r>
      <w:r w:rsidRPr="00EE0EF3">
        <w:rPr>
          <w:rFonts w:asciiTheme="majorBidi" w:hAnsiTheme="majorBidi" w:cstheme="majorBidi" w:hint="cs"/>
          <w:rtl/>
        </w:rPr>
        <w:t xml:space="preserve">הרופא </w:t>
      </w:r>
      <w:r w:rsidR="001508E8" w:rsidRPr="00EE0EF3">
        <w:rPr>
          <w:rFonts w:asciiTheme="majorBidi" w:hAnsiTheme="majorBidi" w:cstheme="majorBidi" w:hint="cs"/>
          <w:rtl/>
        </w:rPr>
        <w:t>נתפס</w:t>
      </w:r>
      <w:r w:rsidRPr="00EE0EF3">
        <w:rPr>
          <w:rFonts w:asciiTheme="majorBidi" w:hAnsiTheme="majorBidi" w:cstheme="majorBidi" w:hint="cs"/>
          <w:rtl/>
        </w:rPr>
        <w:t xml:space="preserve"> כבעל מעלות אלוהיות וזכה לכבוד </w:t>
      </w:r>
      <w:r w:rsidR="00821994" w:rsidRPr="00EE0EF3">
        <w:rPr>
          <w:rFonts w:asciiTheme="majorBidi" w:hAnsiTheme="majorBidi" w:cstheme="majorBidi" w:hint="cs"/>
          <w:rtl/>
        </w:rPr>
        <w:t>מופלג</w:t>
      </w:r>
      <w:r w:rsidRPr="00EE0EF3">
        <w:rPr>
          <w:rFonts w:asciiTheme="majorBidi" w:hAnsiTheme="majorBidi" w:cstheme="majorBidi" w:hint="cs"/>
          <w:rtl/>
        </w:rPr>
        <w:t xml:space="preserve"> מבחינה חברתית (</w:t>
      </w:r>
      <w:r w:rsidR="00A024FA" w:rsidRPr="00EE0EF3">
        <w:t>Tripathi, Rastogi &amp; Jadon, 2019</w:t>
      </w:r>
      <w:r w:rsidRPr="00EE0EF3">
        <w:rPr>
          <w:rFonts w:asciiTheme="majorBidi" w:hAnsiTheme="majorBidi" w:cstheme="majorBidi" w:hint="cs"/>
          <w:rtl/>
        </w:rPr>
        <w:t xml:space="preserve">). </w:t>
      </w:r>
      <w:r w:rsidR="00141735" w:rsidRPr="00EE0EF3">
        <w:rPr>
          <w:rFonts w:asciiTheme="majorBidi" w:hAnsiTheme="majorBidi" w:cstheme="majorBidi" w:hint="cs"/>
          <w:rtl/>
        </w:rPr>
        <w:t>כ</w:t>
      </w:r>
      <w:r w:rsidR="00247CA4" w:rsidRPr="00EE0EF3">
        <w:rPr>
          <w:rFonts w:asciiTheme="majorBidi" w:hAnsiTheme="majorBidi" w:cstheme="majorBidi" w:hint="cs"/>
          <w:rtl/>
        </w:rPr>
        <w:t>ל המלצה של הרופא התקבלה כאילו היו אלה "דברי אלוהים חיים" (</w:t>
      </w:r>
      <w:r w:rsidR="00B514D5" w:rsidRPr="00EE0EF3">
        <w:t>Ganesh, 2009</w:t>
      </w:r>
      <w:r w:rsidR="00247CA4" w:rsidRPr="00EE0EF3">
        <w:rPr>
          <w:rFonts w:asciiTheme="majorBidi" w:hAnsiTheme="majorBidi" w:cstheme="majorBidi" w:hint="cs"/>
          <w:rtl/>
        </w:rPr>
        <w:t xml:space="preserve">). </w:t>
      </w:r>
      <w:r w:rsidR="00B163FA" w:rsidRPr="00EE0EF3">
        <w:rPr>
          <w:rFonts w:asciiTheme="majorBidi" w:hAnsiTheme="majorBidi" w:cstheme="majorBidi" w:hint="cs"/>
          <w:rtl/>
        </w:rPr>
        <w:t xml:space="preserve">מאז חלו שינויים </w:t>
      </w:r>
      <w:r w:rsidR="00BB11D8" w:rsidRPr="00EE0EF3">
        <w:rPr>
          <w:rFonts w:asciiTheme="majorBidi" w:hAnsiTheme="majorBidi" w:cstheme="majorBidi" w:hint="cs"/>
          <w:rtl/>
        </w:rPr>
        <w:t xml:space="preserve">במערכת היחסים בין הרופא והמטופל. </w:t>
      </w:r>
      <w:r w:rsidR="00FB1D08" w:rsidRPr="00EE0EF3">
        <w:rPr>
          <w:rFonts w:asciiTheme="majorBidi" w:eastAsia="Times New Roman" w:hAnsiTheme="majorBidi" w:cstheme="majorBidi"/>
          <w:rtl/>
        </w:rPr>
        <w:t>יחסי רופא-מטופל</w:t>
      </w:r>
      <w:r w:rsidR="00FB1D08" w:rsidRPr="00EE0EF3">
        <w:rPr>
          <w:rFonts w:asciiTheme="majorBidi" w:eastAsia="Times New Roman" w:hAnsiTheme="majorBidi" w:cstheme="majorBidi"/>
        </w:rPr>
        <w:t> </w:t>
      </w:r>
      <w:r w:rsidR="00FB1D08" w:rsidRPr="00EE0EF3">
        <w:rPr>
          <w:rFonts w:asciiTheme="majorBidi" w:eastAsia="Times New Roman" w:hAnsiTheme="majorBidi" w:cstheme="majorBidi"/>
          <w:rtl/>
        </w:rPr>
        <w:t>הם נושא מרכזי</w:t>
      </w:r>
      <w:r w:rsidR="0094497D" w:rsidRPr="00EE0EF3">
        <w:rPr>
          <w:rFonts w:asciiTheme="majorBidi" w:eastAsia="Times New Roman" w:hAnsiTheme="majorBidi" w:cstheme="majorBidi" w:hint="cs"/>
          <w:rtl/>
        </w:rPr>
        <w:t xml:space="preserve"> לדיון</w:t>
      </w:r>
      <w:r w:rsidR="00FB1D08" w:rsidRPr="00EE0EF3">
        <w:rPr>
          <w:rFonts w:asciiTheme="majorBidi" w:eastAsia="Times New Roman" w:hAnsiTheme="majorBidi" w:cstheme="majorBidi"/>
          <w:rtl/>
        </w:rPr>
        <w:t xml:space="preserve"> ברפואה</w:t>
      </w:r>
      <w:r w:rsidR="00B73053" w:rsidRPr="00EE0EF3">
        <w:rPr>
          <w:rFonts w:asciiTheme="majorBidi" w:eastAsia="Times New Roman" w:hAnsiTheme="majorBidi" w:cstheme="majorBidi" w:hint="cs"/>
          <w:rtl/>
        </w:rPr>
        <w:t xml:space="preserve"> בכלל, ובתחום האתיקה הרפואית בפרט</w:t>
      </w:r>
      <w:r w:rsidR="00FB1D08" w:rsidRPr="00EE0EF3">
        <w:rPr>
          <w:rFonts w:asciiTheme="majorBidi" w:eastAsia="Times New Roman" w:hAnsiTheme="majorBidi" w:cstheme="majorBidi"/>
        </w:rPr>
        <w:t>.</w:t>
      </w:r>
      <w:r w:rsidR="00FB1D08" w:rsidRPr="00EE0EF3">
        <w:rPr>
          <w:rFonts w:asciiTheme="majorBidi" w:eastAsia="Times New Roman" w:hAnsiTheme="majorBidi" w:cstheme="majorBidi"/>
          <w:rtl/>
        </w:rPr>
        <w:t xml:space="preserve"> </w:t>
      </w:r>
      <w:r w:rsidR="00D36645" w:rsidRPr="00EE0EF3">
        <w:rPr>
          <w:rFonts w:asciiTheme="majorBidi" w:eastAsia="Times New Roman" w:hAnsiTheme="majorBidi" w:cstheme="majorBidi" w:hint="cs"/>
          <w:rtl/>
        </w:rPr>
        <w:t xml:space="preserve">בעבר הייתה </w:t>
      </w:r>
      <w:r w:rsidR="00E41293" w:rsidRPr="00EE0EF3">
        <w:rPr>
          <w:rFonts w:asciiTheme="majorBidi" w:eastAsia="Times New Roman" w:hAnsiTheme="majorBidi" w:cstheme="majorBidi"/>
          <w:rtl/>
        </w:rPr>
        <w:t xml:space="preserve">הרפואה </w:t>
      </w:r>
      <w:r w:rsidR="003F3F03" w:rsidRPr="00EE0EF3">
        <w:rPr>
          <w:rFonts w:asciiTheme="majorBidi" w:eastAsia="Times New Roman" w:hAnsiTheme="majorBidi" w:cstheme="majorBidi" w:hint="cs"/>
          <w:rtl/>
        </w:rPr>
        <w:t xml:space="preserve">בעלת אופי </w:t>
      </w:r>
      <w:r w:rsidR="00E41293" w:rsidRPr="00EE0EF3">
        <w:rPr>
          <w:rFonts w:asciiTheme="majorBidi" w:eastAsia="Times New Roman" w:hAnsiTheme="majorBidi" w:cstheme="majorBidi"/>
          <w:rtl/>
        </w:rPr>
        <w:t>פטרנליסטי, הרופא לא הסביר ו</w:t>
      </w:r>
      <w:r w:rsidR="00066936" w:rsidRPr="00EE0EF3">
        <w:rPr>
          <w:rFonts w:asciiTheme="majorBidi" w:eastAsia="Times New Roman" w:hAnsiTheme="majorBidi" w:cstheme="majorBidi" w:hint="cs"/>
          <w:rtl/>
        </w:rPr>
        <w:t>בטח ש</w:t>
      </w:r>
      <w:r w:rsidR="00E41293" w:rsidRPr="00EE0EF3">
        <w:rPr>
          <w:rFonts w:asciiTheme="majorBidi" w:eastAsia="Times New Roman" w:hAnsiTheme="majorBidi" w:cstheme="majorBidi"/>
          <w:rtl/>
        </w:rPr>
        <w:t>לא ש</w:t>
      </w:r>
      <w:r w:rsidR="00111EA1" w:rsidRPr="00EE0EF3">
        <w:rPr>
          <w:rFonts w:asciiTheme="majorBidi" w:eastAsia="Times New Roman" w:hAnsiTheme="majorBidi" w:cstheme="majorBidi" w:hint="cs"/>
          <w:rtl/>
        </w:rPr>
        <w:t>י</w:t>
      </w:r>
      <w:r w:rsidR="00D44905" w:rsidRPr="00EE0EF3">
        <w:rPr>
          <w:rFonts w:asciiTheme="majorBidi" w:eastAsia="Times New Roman" w:hAnsiTheme="majorBidi" w:cstheme="majorBidi"/>
          <w:rtl/>
        </w:rPr>
        <w:t xml:space="preserve">תף את החולה בהחלטות </w:t>
      </w:r>
      <w:r w:rsidR="00E41293" w:rsidRPr="00EE0EF3">
        <w:rPr>
          <w:rFonts w:asciiTheme="majorBidi" w:eastAsia="Times New Roman" w:hAnsiTheme="majorBidi" w:cstheme="majorBidi"/>
          <w:rtl/>
        </w:rPr>
        <w:t>רפואיות.</w:t>
      </w:r>
      <w:r w:rsidR="00E41293" w:rsidRPr="00EE0EF3">
        <w:rPr>
          <w:rFonts w:asciiTheme="majorBidi" w:eastAsia="Times New Roman" w:hAnsiTheme="majorBidi" w:cstheme="majorBidi" w:hint="cs"/>
          <w:rtl/>
        </w:rPr>
        <w:t xml:space="preserve"> </w:t>
      </w:r>
      <w:r w:rsidR="00E41293" w:rsidRPr="00EE0EF3">
        <w:rPr>
          <w:rFonts w:asciiTheme="majorBidi" w:eastAsia="Times New Roman" w:hAnsiTheme="majorBidi" w:cstheme="majorBidi"/>
          <w:rtl/>
        </w:rPr>
        <w:t xml:space="preserve">גם החולה לא ציפה לקשר מסוג זה וקיבל את דברי הרופא </w:t>
      </w:r>
      <w:r w:rsidR="00E41293" w:rsidRPr="00EE0EF3">
        <w:rPr>
          <w:rFonts w:asciiTheme="majorBidi" w:eastAsia="Times New Roman" w:hAnsiTheme="majorBidi" w:cstheme="majorBidi" w:hint="cs"/>
          <w:rtl/>
        </w:rPr>
        <w:t>ללא עוררין</w:t>
      </w:r>
      <w:r w:rsidR="00E41293" w:rsidRPr="00EE0EF3">
        <w:rPr>
          <w:rFonts w:asciiTheme="majorBidi" w:eastAsia="Times New Roman" w:hAnsiTheme="majorBidi" w:cstheme="majorBidi"/>
          <w:rtl/>
        </w:rPr>
        <w:t>.</w:t>
      </w:r>
      <w:r w:rsidR="00E41293" w:rsidRPr="00EE0EF3">
        <w:rPr>
          <w:rFonts w:asciiTheme="majorBidi" w:eastAsia="Times New Roman" w:hAnsiTheme="majorBidi" w:cstheme="majorBidi" w:hint="cs"/>
          <w:rtl/>
        </w:rPr>
        <w:t xml:space="preserve"> במאמר </w:t>
      </w:r>
      <w:r w:rsidR="00D36645" w:rsidRPr="00EE0EF3">
        <w:rPr>
          <w:rFonts w:asciiTheme="majorBidi" w:eastAsia="Times New Roman" w:hAnsiTheme="majorBidi" w:cstheme="majorBidi" w:hint="cs"/>
          <w:rtl/>
        </w:rPr>
        <w:t xml:space="preserve">שהתפרסם ב- </w:t>
      </w:r>
      <w:r w:rsidR="00D36645" w:rsidRPr="00EE0EF3">
        <w:rPr>
          <w:rFonts w:asciiTheme="majorBidi" w:eastAsia="Times New Roman" w:hAnsiTheme="majorBidi" w:cstheme="majorBidi" w:hint="cs"/>
        </w:rPr>
        <w:t>JAMA</w:t>
      </w:r>
      <w:r w:rsidR="00D36645" w:rsidRPr="00EE0EF3">
        <w:rPr>
          <w:rFonts w:asciiTheme="majorBidi" w:eastAsia="Times New Roman" w:hAnsiTheme="majorBidi" w:cstheme="majorBidi" w:hint="cs"/>
          <w:rtl/>
        </w:rPr>
        <w:t xml:space="preserve"> בשנת 1984</w:t>
      </w:r>
      <w:r w:rsidR="00E41293" w:rsidRPr="00EE0EF3">
        <w:rPr>
          <w:rFonts w:asciiTheme="majorBidi" w:eastAsia="Times New Roman" w:hAnsiTheme="majorBidi" w:cstheme="majorBidi" w:hint="cs"/>
          <w:rtl/>
        </w:rPr>
        <w:t xml:space="preserve"> נמצא כי 47% מהציבור העדיפו שהרופא יחליט עבורם בעניינים רפואיים</w:t>
      </w:r>
      <w:r w:rsidR="00BF4722" w:rsidRPr="00EE0EF3">
        <w:rPr>
          <w:rFonts w:asciiTheme="majorBidi" w:eastAsia="Times New Roman" w:hAnsiTheme="majorBidi" w:cstheme="majorBidi" w:hint="cs"/>
          <w:rtl/>
        </w:rPr>
        <w:t xml:space="preserve"> (</w:t>
      </w:r>
      <w:proofErr w:type="spellStart"/>
      <w:r w:rsidR="00BF4722" w:rsidRPr="00EE0EF3">
        <w:rPr>
          <w:rFonts w:asciiTheme="majorBidi" w:eastAsia="Times New Roman" w:hAnsiTheme="majorBidi" w:cstheme="majorBidi"/>
        </w:rPr>
        <w:t>Strull</w:t>
      </w:r>
      <w:proofErr w:type="spellEnd"/>
      <w:r w:rsidR="00BF4722" w:rsidRPr="00EE0EF3">
        <w:rPr>
          <w:rFonts w:asciiTheme="majorBidi" w:eastAsia="Times New Roman" w:hAnsiTheme="majorBidi" w:cstheme="majorBidi"/>
        </w:rPr>
        <w:t>, Lo &amp; Charles, 1984</w:t>
      </w:r>
      <w:r w:rsidR="00BF4722" w:rsidRPr="00EE0EF3">
        <w:rPr>
          <w:rFonts w:asciiTheme="majorBidi" w:eastAsia="Times New Roman" w:hAnsiTheme="majorBidi" w:cstheme="majorBidi" w:hint="cs"/>
          <w:rtl/>
        </w:rPr>
        <w:t>)</w:t>
      </w:r>
      <w:r w:rsidR="00E41293" w:rsidRPr="00EE0EF3">
        <w:rPr>
          <w:rFonts w:asciiTheme="majorBidi" w:eastAsia="Times New Roman" w:hAnsiTheme="majorBidi" w:cstheme="majorBidi" w:hint="cs"/>
          <w:rtl/>
        </w:rPr>
        <w:t>.</w:t>
      </w:r>
      <w:r w:rsidR="00E41293" w:rsidRPr="00EE0EF3">
        <w:rPr>
          <w:rFonts w:asciiTheme="majorBidi" w:eastAsia="Times New Roman" w:hAnsiTheme="majorBidi" w:cstheme="majorBidi"/>
          <w:rtl/>
        </w:rPr>
        <w:t xml:space="preserve"> </w:t>
      </w:r>
      <w:r w:rsidR="00066936" w:rsidRPr="00EE0EF3">
        <w:rPr>
          <w:rFonts w:asciiTheme="majorBidi" w:eastAsia="Times New Roman" w:hAnsiTheme="majorBidi" w:cstheme="majorBidi" w:hint="cs"/>
          <w:rtl/>
        </w:rPr>
        <w:t xml:space="preserve">ביקורת כלפי הגישה הפטרנליסטית ברפואה יחד עם מגמה של חקיקה להגנה על זכויות </w:t>
      </w:r>
      <w:r w:rsidR="009714B2" w:rsidRPr="00EE0EF3">
        <w:rPr>
          <w:rFonts w:asciiTheme="majorBidi" w:eastAsia="Times New Roman" w:hAnsiTheme="majorBidi" w:cstheme="majorBidi" w:hint="cs"/>
          <w:rtl/>
        </w:rPr>
        <w:t>האדם בכלל ו</w:t>
      </w:r>
      <w:r w:rsidR="00066936" w:rsidRPr="00EE0EF3">
        <w:rPr>
          <w:rFonts w:asciiTheme="majorBidi" w:eastAsia="Times New Roman" w:hAnsiTheme="majorBidi" w:cstheme="majorBidi" w:hint="cs"/>
          <w:rtl/>
        </w:rPr>
        <w:t>החולה</w:t>
      </w:r>
      <w:r w:rsidR="009714B2" w:rsidRPr="00EE0EF3">
        <w:rPr>
          <w:rFonts w:asciiTheme="majorBidi" w:eastAsia="Times New Roman" w:hAnsiTheme="majorBidi" w:cstheme="majorBidi" w:hint="cs"/>
          <w:rtl/>
        </w:rPr>
        <w:t xml:space="preserve"> בפרט</w:t>
      </w:r>
      <w:r w:rsidR="00066936" w:rsidRPr="00EE0EF3">
        <w:rPr>
          <w:rFonts w:asciiTheme="majorBidi" w:eastAsia="Times New Roman" w:hAnsiTheme="majorBidi" w:cstheme="majorBidi" w:hint="cs"/>
          <w:rtl/>
        </w:rPr>
        <w:t xml:space="preserve"> הביאו לתפנית</w:t>
      </w:r>
      <w:r w:rsidR="00E41293" w:rsidRPr="00EE0EF3">
        <w:rPr>
          <w:rFonts w:asciiTheme="majorBidi" w:eastAsia="Times New Roman" w:hAnsiTheme="majorBidi" w:cstheme="majorBidi"/>
          <w:rtl/>
        </w:rPr>
        <w:t xml:space="preserve"> </w:t>
      </w:r>
      <w:r w:rsidR="00066936" w:rsidRPr="00EE0EF3">
        <w:rPr>
          <w:rFonts w:asciiTheme="majorBidi" w:eastAsia="Times New Roman" w:hAnsiTheme="majorBidi" w:cstheme="majorBidi" w:hint="cs"/>
          <w:rtl/>
        </w:rPr>
        <w:t>תפיסתית ול</w:t>
      </w:r>
      <w:r w:rsidR="00E41293" w:rsidRPr="00EE0EF3">
        <w:rPr>
          <w:rFonts w:asciiTheme="majorBidi" w:eastAsia="Times New Roman" w:hAnsiTheme="majorBidi" w:cstheme="majorBidi"/>
          <w:rtl/>
        </w:rPr>
        <w:t>התגבש</w:t>
      </w:r>
      <w:r w:rsidR="00E41293" w:rsidRPr="00EE0EF3">
        <w:rPr>
          <w:rFonts w:asciiTheme="majorBidi" w:eastAsia="Times New Roman" w:hAnsiTheme="majorBidi" w:cstheme="majorBidi" w:hint="cs"/>
          <w:rtl/>
        </w:rPr>
        <w:t>ות</w:t>
      </w:r>
      <w:r w:rsidR="00E41293" w:rsidRPr="00EE0EF3">
        <w:rPr>
          <w:rFonts w:asciiTheme="majorBidi" w:eastAsia="Times New Roman" w:hAnsiTheme="majorBidi" w:cstheme="majorBidi"/>
          <w:rtl/>
        </w:rPr>
        <w:t>ה</w:t>
      </w:r>
      <w:r w:rsidR="00E41293" w:rsidRPr="00EE0EF3">
        <w:rPr>
          <w:rFonts w:asciiTheme="majorBidi" w:eastAsia="Times New Roman" w:hAnsiTheme="majorBidi" w:cstheme="majorBidi" w:hint="cs"/>
          <w:rtl/>
        </w:rPr>
        <w:t xml:space="preserve"> של</w:t>
      </w:r>
      <w:r w:rsidR="00E41293" w:rsidRPr="00EE0EF3">
        <w:rPr>
          <w:rFonts w:asciiTheme="majorBidi" w:eastAsia="Times New Roman" w:hAnsiTheme="majorBidi" w:cstheme="majorBidi"/>
          <w:rtl/>
        </w:rPr>
        <w:t xml:space="preserve"> גישה חדשה, ה</w:t>
      </w:r>
      <w:r w:rsidR="006D456C" w:rsidRPr="00EE0EF3">
        <w:rPr>
          <w:rFonts w:asciiTheme="majorBidi" w:eastAsia="Times New Roman" w:hAnsiTheme="majorBidi" w:cstheme="majorBidi" w:hint="cs"/>
          <w:rtl/>
        </w:rPr>
        <w:t xml:space="preserve">- </w:t>
      </w:r>
      <w:r w:rsidR="002209D8" w:rsidRPr="00EE0EF3">
        <w:rPr>
          <w:rFonts w:asciiTheme="majorBidi" w:eastAsia="Times New Roman" w:hAnsiTheme="majorBidi" w:cstheme="majorBidi"/>
        </w:rPr>
        <w:t xml:space="preserve">Patient </w:t>
      </w:r>
      <w:r w:rsidR="00E41293" w:rsidRPr="00EE0EF3">
        <w:rPr>
          <w:rFonts w:asciiTheme="majorBidi" w:eastAsia="Times New Roman" w:hAnsiTheme="majorBidi" w:cstheme="majorBidi"/>
        </w:rPr>
        <w:t xml:space="preserve">centered </w:t>
      </w:r>
      <w:r w:rsidR="005821B0" w:rsidRPr="00EE0EF3">
        <w:rPr>
          <w:rFonts w:asciiTheme="majorBidi" w:eastAsia="Times New Roman" w:hAnsiTheme="majorBidi" w:cstheme="majorBidi"/>
        </w:rPr>
        <w:t>care</w:t>
      </w:r>
      <w:r w:rsidR="00E41293" w:rsidRPr="00EE0EF3">
        <w:rPr>
          <w:rFonts w:asciiTheme="majorBidi" w:eastAsia="Times New Roman" w:hAnsiTheme="majorBidi" w:cstheme="majorBidi" w:hint="cs"/>
          <w:rtl/>
        </w:rPr>
        <w:t xml:space="preserve">, אשר </w:t>
      </w:r>
      <w:r w:rsidR="00E41293" w:rsidRPr="00EE0EF3">
        <w:rPr>
          <w:rFonts w:asciiTheme="majorBidi" w:eastAsia="Times New Roman" w:hAnsiTheme="majorBidi" w:cstheme="majorBidi"/>
          <w:rtl/>
        </w:rPr>
        <w:t xml:space="preserve">ממקמת את </w:t>
      </w:r>
      <w:r w:rsidR="00066936" w:rsidRPr="00EE0EF3">
        <w:rPr>
          <w:rFonts w:asciiTheme="majorBidi" w:eastAsia="Times New Roman" w:hAnsiTheme="majorBidi" w:cstheme="majorBidi" w:hint="cs"/>
          <w:rtl/>
        </w:rPr>
        <w:t>המטופל</w:t>
      </w:r>
      <w:r w:rsidR="00E41293" w:rsidRPr="00EE0EF3">
        <w:rPr>
          <w:rFonts w:asciiTheme="majorBidi" w:eastAsia="Times New Roman" w:hAnsiTheme="majorBidi" w:cstheme="majorBidi"/>
          <w:rtl/>
        </w:rPr>
        <w:t xml:space="preserve"> ואת בעיותיו ורצונותיו במרכז</w:t>
      </w:r>
      <w:r w:rsidR="00E41293" w:rsidRPr="00EE0EF3">
        <w:rPr>
          <w:rFonts w:asciiTheme="majorBidi" w:eastAsia="Times New Roman" w:hAnsiTheme="majorBidi" w:cstheme="majorBidi" w:hint="cs"/>
          <w:rtl/>
        </w:rPr>
        <w:t xml:space="preserve">. גישה זו </w:t>
      </w:r>
      <w:r w:rsidR="002C0490" w:rsidRPr="00EE0EF3">
        <w:rPr>
          <w:rFonts w:asciiTheme="majorBidi" w:eastAsia="Times New Roman" w:hAnsiTheme="majorBidi" w:cstheme="majorBidi" w:hint="cs"/>
          <w:rtl/>
        </w:rPr>
        <w:t xml:space="preserve">פותחה בביה"ס לרפואה בהרווארד יחד עם </w:t>
      </w:r>
      <w:r w:rsidR="002C0490" w:rsidRPr="00EE0EF3">
        <w:rPr>
          <w:rFonts w:asciiTheme="majorBidi" w:eastAsia="Times New Roman" w:hAnsiTheme="majorBidi" w:cstheme="majorBidi"/>
        </w:rPr>
        <w:t>Picker institute</w:t>
      </w:r>
      <w:r w:rsidR="002C0490" w:rsidRPr="00EE0EF3">
        <w:rPr>
          <w:rFonts w:asciiTheme="majorBidi" w:eastAsia="Times New Roman" w:hAnsiTheme="majorBidi" w:cstheme="majorBidi" w:hint="cs"/>
          <w:rtl/>
        </w:rPr>
        <w:t xml:space="preserve"> </w:t>
      </w:r>
      <w:r w:rsidR="00DF3873" w:rsidRPr="00EE0EF3">
        <w:rPr>
          <w:rFonts w:asciiTheme="majorBidi" w:eastAsia="Times New Roman" w:hAnsiTheme="majorBidi" w:cstheme="majorBidi" w:hint="cs"/>
          <w:rtl/>
        </w:rPr>
        <w:t xml:space="preserve">באמצעות ראיונות עם מטופלים, בני משפחה, רופאים, צוותים שעובדים בבתי חולים וסקירת ספרות, </w:t>
      </w:r>
      <w:r w:rsidR="001B4B4C" w:rsidRPr="00EE0EF3">
        <w:rPr>
          <w:rFonts w:asciiTheme="majorBidi" w:eastAsia="Times New Roman" w:hAnsiTheme="majorBidi" w:cstheme="majorBidi" w:hint="cs"/>
          <w:rtl/>
        </w:rPr>
        <w:t>גובשו</w:t>
      </w:r>
      <w:r w:rsidR="00DF3873" w:rsidRPr="00EE0EF3">
        <w:rPr>
          <w:rFonts w:asciiTheme="majorBidi" w:eastAsia="Times New Roman" w:hAnsiTheme="majorBidi" w:cstheme="majorBidi" w:hint="cs"/>
          <w:rtl/>
        </w:rPr>
        <w:t xml:space="preserve"> </w:t>
      </w:r>
      <w:r w:rsidR="001B4B4C" w:rsidRPr="00EE0EF3">
        <w:rPr>
          <w:rFonts w:asciiTheme="majorBidi" w:eastAsia="Times New Roman" w:hAnsiTheme="majorBidi" w:cstheme="majorBidi" w:hint="cs"/>
          <w:rtl/>
        </w:rPr>
        <w:t>שמונה</w:t>
      </w:r>
      <w:r w:rsidR="00DF3873" w:rsidRPr="00EE0EF3">
        <w:rPr>
          <w:rFonts w:asciiTheme="majorBidi" w:eastAsia="Times New Roman" w:hAnsiTheme="majorBidi" w:cstheme="majorBidi" w:hint="cs"/>
          <w:rtl/>
        </w:rPr>
        <w:t xml:space="preserve"> עקרונות</w:t>
      </w:r>
      <w:r w:rsidR="000720E4" w:rsidRPr="00EE0EF3">
        <w:rPr>
          <w:rFonts w:asciiTheme="majorBidi" w:eastAsia="Times New Roman" w:hAnsiTheme="majorBidi" w:cstheme="majorBidi" w:hint="cs"/>
          <w:rtl/>
        </w:rPr>
        <w:t xml:space="preserve"> (</w:t>
      </w:r>
      <w:r w:rsidR="000720E4" w:rsidRPr="00EE0EF3">
        <w:rPr>
          <w:rFonts w:asciiTheme="majorBidi" w:eastAsia="Times New Roman" w:hAnsiTheme="majorBidi" w:cstheme="majorBidi"/>
        </w:rPr>
        <w:t>Rawson &amp; Moretz, 2016</w:t>
      </w:r>
      <w:r w:rsidR="000720E4" w:rsidRPr="00EE0EF3">
        <w:rPr>
          <w:rFonts w:asciiTheme="majorBidi" w:eastAsia="Times New Roman" w:hAnsiTheme="majorBidi" w:cstheme="majorBidi" w:hint="cs"/>
          <w:rtl/>
        </w:rPr>
        <w:t>)</w:t>
      </w:r>
      <w:r w:rsidR="00DF3873" w:rsidRPr="00EE0EF3">
        <w:rPr>
          <w:rFonts w:asciiTheme="majorBidi" w:eastAsia="Times New Roman" w:hAnsiTheme="majorBidi" w:cstheme="majorBidi" w:hint="cs"/>
          <w:rtl/>
        </w:rPr>
        <w:t>:</w:t>
      </w:r>
      <w:r w:rsidR="00E41293" w:rsidRPr="00EE0EF3">
        <w:rPr>
          <w:rFonts w:asciiTheme="majorBidi" w:eastAsia="Times New Roman" w:hAnsiTheme="majorBidi" w:cstheme="majorBidi" w:hint="cs"/>
          <w:rtl/>
        </w:rPr>
        <w:t xml:space="preserve"> </w:t>
      </w:r>
      <w:r w:rsidR="001346F3" w:rsidRPr="00EE0EF3">
        <w:rPr>
          <w:rFonts w:asciiTheme="majorBidi" w:eastAsia="Times New Roman" w:hAnsiTheme="majorBidi" w:cstheme="majorBidi"/>
        </w:rPr>
        <w:t>Respect for the patients’ values and preferences</w:t>
      </w:r>
      <w:r w:rsidR="00634014" w:rsidRPr="00EE0EF3">
        <w:rPr>
          <w:rFonts w:asciiTheme="majorBidi" w:eastAsia="Times New Roman" w:hAnsiTheme="majorBidi" w:cstheme="majorBidi"/>
        </w:rPr>
        <w:t xml:space="preserve">; </w:t>
      </w:r>
      <w:r w:rsidR="001346F3" w:rsidRPr="00EE0EF3">
        <w:rPr>
          <w:rFonts w:asciiTheme="majorBidi" w:eastAsia="Times New Roman" w:hAnsiTheme="majorBidi" w:cstheme="majorBidi"/>
        </w:rPr>
        <w:t>Coordination and integration of care</w:t>
      </w:r>
      <w:r w:rsidR="00634014" w:rsidRPr="00EE0EF3">
        <w:rPr>
          <w:rFonts w:asciiTheme="majorBidi" w:eastAsia="Times New Roman" w:hAnsiTheme="majorBidi" w:cstheme="majorBidi"/>
        </w:rPr>
        <w:t xml:space="preserve">; </w:t>
      </w:r>
      <w:r w:rsidR="001346F3" w:rsidRPr="00EE0EF3">
        <w:rPr>
          <w:rFonts w:asciiTheme="majorBidi" w:eastAsia="Times New Roman" w:hAnsiTheme="majorBidi" w:cstheme="majorBidi"/>
        </w:rPr>
        <w:t>Information, communication, and education</w:t>
      </w:r>
      <w:r w:rsidR="00634014" w:rsidRPr="00EE0EF3">
        <w:rPr>
          <w:rFonts w:asciiTheme="majorBidi" w:eastAsia="Times New Roman" w:hAnsiTheme="majorBidi" w:cstheme="majorBidi"/>
        </w:rPr>
        <w:t xml:space="preserve">; </w:t>
      </w:r>
      <w:r w:rsidR="001346F3" w:rsidRPr="00EE0EF3">
        <w:rPr>
          <w:rFonts w:asciiTheme="majorBidi" w:eastAsia="Times New Roman" w:hAnsiTheme="majorBidi" w:cstheme="majorBidi"/>
        </w:rPr>
        <w:t>Physical comfort (pain management, assistance with daily living, hospital surroundings)</w:t>
      </w:r>
      <w:r w:rsidR="00634014" w:rsidRPr="00EE0EF3">
        <w:rPr>
          <w:rFonts w:asciiTheme="majorBidi" w:eastAsia="Times New Roman" w:hAnsiTheme="majorBidi" w:cstheme="majorBidi"/>
        </w:rPr>
        <w:t xml:space="preserve">; </w:t>
      </w:r>
      <w:r w:rsidR="001346F3" w:rsidRPr="00EE0EF3">
        <w:rPr>
          <w:rFonts w:asciiTheme="majorBidi" w:eastAsia="Times New Roman" w:hAnsiTheme="majorBidi" w:cstheme="majorBidi"/>
        </w:rPr>
        <w:t>Emotional support and alleviation of fear and anxiety</w:t>
      </w:r>
      <w:r w:rsidR="00634014" w:rsidRPr="00EE0EF3">
        <w:rPr>
          <w:rFonts w:asciiTheme="majorBidi" w:eastAsia="Times New Roman" w:hAnsiTheme="majorBidi" w:cstheme="majorBidi"/>
        </w:rPr>
        <w:t xml:space="preserve">; </w:t>
      </w:r>
      <w:r w:rsidR="001346F3" w:rsidRPr="00EE0EF3">
        <w:rPr>
          <w:rFonts w:asciiTheme="majorBidi" w:eastAsia="Times New Roman" w:hAnsiTheme="majorBidi" w:cstheme="majorBidi"/>
        </w:rPr>
        <w:t>Timely access to care</w:t>
      </w:r>
      <w:r w:rsidR="00693C79" w:rsidRPr="00EE0EF3">
        <w:rPr>
          <w:rFonts w:asciiTheme="majorBidi" w:eastAsia="Times New Roman" w:hAnsiTheme="majorBidi" w:cstheme="majorBidi"/>
        </w:rPr>
        <w:t xml:space="preserve">; </w:t>
      </w:r>
      <w:r w:rsidR="001346F3" w:rsidRPr="00EE0EF3">
        <w:rPr>
          <w:rFonts w:asciiTheme="majorBidi" w:eastAsia="Times New Roman" w:hAnsiTheme="majorBidi" w:cstheme="majorBidi"/>
        </w:rPr>
        <w:t>Involvement of family and friends</w:t>
      </w:r>
      <w:r w:rsidR="00634014" w:rsidRPr="00EE0EF3">
        <w:rPr>
          <w:rFonts w:asciiTheme="majorBidi" w:eastAsia="Times New Roman" w:hAnsiTheme="majorBidi" w:cstheme="majorBidi"/>
        </w:rPr>
        <w:t xml:space="preserve">; and </w:t>
      </w:r>
      <w:r w:rsidR="001346F3" w:rsidRPr="00EE0EF3">
        <w:rPr>
          <w:rFonts w:asciiTheme="majorBidi" w:eastAsia="Times New Roman" w:hAnsiTheme="majorBidi" w:cstheme="majorBidi"/>
        </w:rPr>
        <w:t>Continuity and secure transition between health care settings</w:t>
      </w:r>
      <w:r w:rsidR="001B063C" w:rsidRPr="00EE0EF3">
        <w:rPr>
          <w:rFonts w:asciiTheme="majorBidi" w:eastAsia="Times New Roman" w:hAnsiTheme="majorBidi" w:cstheme="majorBidi" w:hint="cs"/>
          <w:rtl/>
        </w:rPr>
        <w:t>.</w:t>
      </w:r>
    </w:p>
    <w:p w14:paraId="5F9100BB" w14:textId="77777777" w:rsidR="00205485" w:rsidRPr="00EE0EF3" w:rsidRDefault="00205485" w:rsidP="00CD347F">
      <w:pPr>
        <w:bidi w:val="0"/>
        <w:spacing w:line="480" w:lineRule="auto"/>
        <w:jc w:val="both"/>
        <w:rPr>
          <w:rFonts w:asciiTheme="majorBidi" w:eastAsia="Times New Roman" w:hAnsiTheme="majorBidi" w:cstheme="majorBidi"/>
          <w:highlight w:val="yellow"/>
        </w:rPr>
      </w:pPr>
      <w:r w:rsidRPr="00EE0EF3">
        <w:rPr>
          <w:rFonts w:asciiTheme="majorBidi" w:eastAsia="Times New Roman" w:hAnsiTheme="majorBidi" w:cstheme="majorBidi"/>
        </w:rPr>
        <w:t>Research has shown not only that a good rapport is important in order to engage patients in following treatment (especially so in chronic conditions), but that the encounter has in itself therapeutic effects (</w:t>
      </w:r>
      <w:r w:rsidR="00D4798C" w:rsidRPr="00EE0EF3">
        <w:rPr>
          <w:rFonts w:asciiTheme="majorBidi" w:eastAsia="Times New Roman" w:hAnsiTheme="majorBidi" w:cstheme="majorBidi"/>
        </w:rPr>
        <w:t xml:space="preserve">Ishikawa et al., 2013; </w:t>
      </w:r>
      <w:proofErr w:type="spellStart"/>
      <w:r w:rsidR="00D4798C" w:rsidRPr="00EE0EF3">
        <w:rPr>
          <w:rFonts w:asciiTheme="majorBidi" w:eastAsia="Times New Roman" w:hAnsiTheme="majorBidi" w:cstheme="majorBidi"/>
        </w:rPr>
        <w:t>Matusitz</w:t>
      </w:r>
      <w:proofErr w:type="spellEnd"/>
      <w:r w:rsidR="00D4798C" w:rsidRPr="00EE0EF3">
        <w:rPr>
          <w:rFonts w:asciiTheme="majorBidi" w:eastAsia="Times New Roman" w:hAnsiTheme="majorBidi" w:cstheme="majorBidi"/>
        </w:rPr>
        <w:t xml:space="preserve"> &amp; Spear, 2014; </w:t>
      </w:r>
      <w:r w:rsidRPr="00EE0EF3">
        <w:rPr>
          <w:rFonts w:asciiTheme="majorBidi" w:eastAsia="Times New Roman" w:hAnsiTheme="majorBidi" w:cstheme="majorBidi"/>
        </w:rPr>
        <w:t xml:space="preserve">Peck </w:t>
      </w:r>
      <w:r w:rsidR="00D4798C" w:rsidRPr="00EE0EF3">
        <w:rPr>
          <w:rFonts w:asciiTheme="majorBidi" w:eastAsia="Times New Roman" w:hAnsiTheme="majorBidi" w:cstheme="majorBidi"/>
        </w:rPr>
        <w:t>&amp;</w:t>
      </w:r>
      <w:r w:rsidRPr="00EE0EF3">
        <w:rPr>
          <w:rFonts w:asciiTheme="majorBidi" w:eastAsia="Times New Roman" w:hAnsiTheme="majorBidi" w:cstheme="majorBidi"/>
        </w:rPr>
        <w:t xml:space="preserve"> Denney</w:t>
      </w:r>
      <w:r w:rsidR="00D4798C" w:rsidRPr="00EE0EF3">
        <w:rPr>
          <w:rFonts w:asciiTheme="majorBidi" w:eastAsia="Times New Roman" w:hAnsiTheme="majorBidi" w:cstheme="majorBidi"/>
        </w:rPr>
        <w:t>,</w:t>
      </w:r>
      <w:r w:rsidRPr="00EE0EF3">
        <w:rPr>
          <w:rFonts w:asciiTheme="majorBidi" w:eastAsia="Times New Roman" w:hAnsiTheme="majorBidi" w:cstheme="majorBidi"/>
        </w:rPr>
        <w:t xml:space="preserve"> 2012</w:t>
      </w:r>
      <w:r w:rsidR="00D4798C" w:rsidRPr="00EE0EF3">
        <w:rPr>
          <w:rFonts w:asciiTheme="majorBidi" w:eastAsia="Times New Roman" w:hAnsiTheme="majorBidi" w:cstheme="majorBidi"/>
        </w:rPr>
        <w:t>;</w:t>
      </w:r>
      <w:r w:rsidRPr="00EE0EF3">
        <w:rPr>
          <w:rFonts w:asciiTheme="majorBidi" w:eastAsia="Times New Roman" w:hAnsiTheme="majorBidi" w:cstheme="majorBidi"/>
        </w:rPr>
        <w:t xml:space="preserve"> </w:t>
      </w:r>
      <w:proofErr w:type="spellStart"/>
      <w:r w:rsidRPr="00EE0EF3">
        <w:rPr>
          <w:rFonts w:asciiTheme="majorBidi" w:eastAsia="Times New Roman" w:hAnsiTheme="majorBidi" w:cstheme="majorBidi"/>
        </w:rPr>
        <w:t>Verlinde</w:t>
      </w:r>
      <w:proofErr w:type="spellEnd"/>
      <w:r w:rsidRPr="00EE0EF3">
        <w:rPr>
          <w:rFonts w:asciiTheme="majorBidi" w:eastAsia="Times New Roman" w:hAnsiTheme="majorBidi" w:cstheme="majorBidi"/>
        </w:rPr>
        <w:t xml:space="preserve"> et al</w:t>
      </w:r>
      <w:r w:rsidR="00D4798C" w:rsidRPr="00EE0EF3">
        <w:rPr>
          <w:rFonts w:asciiTheme="majorBidi" w:eastAsia="Times New Roman" w:hAnsiTheme="majorBidi" w:cstheme="majorBidi"/>
        </w:rPr>
        <w:t>.,</w:t>
      </w:r>
      <w:r w:rsidRPr="00EE0EF3">
        <w:rPr>
          <w:rFonts w:asciiTheme="majorBidi" w:eastAsia="Times New Roman" w:hAnsiTheme="majorBidi" w:cstheme="majorBidi"/>
        </w:rPr>
        <w:t xml:space="preserve"> 2012). The centrality of the medical encounter</w:t>
      </w:r>
      <w:r w:rsidR="00CD347F" w:rsidRPr="00EE0EF3">
        <w:rPr>
          <w:rFonts w:asciiTheme="majorBidi" w:eastAsia="Times New Roman" w:hAnsiTheme="majorBidi" w:cstheme="majorBidi"/>
        </w:rPr>
        <w:t xml:space="preserve"> and its inherent power imbalance</w:t>
      </w:r>
      <w:r w:rsidRPr="00EE0EF3">
        <w:rPr>
          <w:rFonts w:asciiTheme="majorBidi" w:eastAsia="Times New Roman" w:hAnsiTheme="majorBidi" w:cstheme="majorBidi"/>
        </w:rPr>
        <w:t xml:space="preserve"> makes ethical considerations concerning the encounter, fundamental</w:t>
      </w:r>
      <w:r w:rsidR="00CD347F" w:rsidRPr="00EE0EF3">
        <w:rPr>
          <w:rFonts w:asciiTheme="majorBidi" w:eastAsia="Times New Roman" w:hAnsiTheme="majorBidi" w:cstheme="majorBidi"/>
        </w:rPr>
        <w:t xml:space="preserve"> (</w:t>
      </w:r>
      <w:proofErr w:type="spellStart"/>
      <w:r w:rsidR="00CD347F" w:rsidRPr="00EE0EF3">
        <w:rPr>
          <w:rFonts w:asciiTheme="majorBidi" w:eastAsia="Times New Roman" w:hAnsiTheme="majorBidi" w:cstheme="majorBidi"/>
        </w:rPr>
        <w:t>Filc</w:t>
      </w:r>
      <w:proofErr w:type="spellEnd"/>
      <w:r w:rsidR="00CD347F" w:rsidRPr="00EE0EF3">
        <w:rPr>
          <w:rFonts w:asciiTheme="majorBidi" w:eastAsia="Times New Roman" w:hAnsiTheme="majorBidi" w:cstheme="majorBidi"/>
        </w:rPr>
        <w:t xml:space="preserve"> &amp; </w:t>
      </w:r>
      <w:proofErr w:type="spellStart"/>
      <w:r w:rsidR="00CD347F" w:rsidRPr="00EE0EF3">
        <w:rPr>
          <w:rFonts w:asciiTheme="majorBidi" w:eastAsia="Times New Roman" w:hAnsiTheme="majorBidi" w:cstheme="majorBidi"/>
        </w:rPr>
        <w:t>Davidovitch</w:t>
      </w:r>
      <w:proofErr w:type="spellEnd"/>
      <w:r w:rsidR="00CD347F" w:rsidRPr="00EE0EF3">
        <w:rPr>
          <w:rFonts w:asciiTheme="majorBidi" w:eastAsia="Times New Roman" w:hAnsiTheme="majorBidi" w:cstheme="majorBidi"/>
        </w:rPr>
        <w:t>, 2017)</w:t>
      </w:r>
      <w:r w:rsidRPr="00EE0EF3">
        <w:rPr>
          <w:rFonts w:asciiTheme="majorBidi" w:eastAsia="Times New Roman" w:hAnsiTheme="majorBidi" w:cstheme="majorBidi"/>
        </w:rPr>
        <w:t xml:space="preserve">. </w:t>
      </w:r>
    </w:p>
    <w:p w14:paraId="58D5DDE6" w14:textId="77777777" w:rsidR="00670E97" w:rsidRPr="00EE0EF3" w:rsidRDefault="00DF656F" w:rsidP="00CD347F">
      <w:pPr>
        <w:spacing w:line="480" w:lineRule="auto"/>
        <w:jc w:val="both"/>
        <w:rPr>
          <w:rFonts w:asciiTheme="majorBidi" w:hAnsiTheme="majorBidi" w:cstheme="majorBidi"/>
          <w:rtl/>
        </w:rPr>
      </w:pPr>
      <w:r w:rsidRPr="00EE0EF3">
        <w:rPr>
          <w:rFonts w:asciiTheme="majorBidi" w:eastAsia="Times New Roman" w:hAnsiTheme="majorBidi" w:cstheme="majorBidi"/>
          <w:rtl/>
        </w:rPr>
        <w:t>במקביל לשינוי</w:t>
      </w:r>
      <w:r w:rsidR="00B216D9" w:rsidRPr="00EE0EF3">
        <w:rPr>
          <w:rFonts w:asciiTheme="majorBidi" w:eastAsia="Times New Roman" w:hAnsiTheme="majorBidi" w:cstheme="majorBidi" w:hint="cs"/>
          <w:rtl/>
        </w:rPr>
        <w:t xml:space="preserve">ים </w:t>
      </w:r>
      <w:r w:rsidR="00693C79" w:rsidRPr="00EE0EF3">
        <w:rPr>
          <w:rFonts w:asciiTheme="majorBidi" w:eastAsia="Times New Roman" w:hAnsiTheme="majorBidi" w:cstheme="majorBidi" w:hint="cs"/>
          <w:rtl/>
        </w:rPr>
        <w:t xml:space="preserve">אלה </w:t>
      </w:r>
      <w:r w:rsidRPr="00EE0EF3">
        <w:rPr>
          <w:rFonts w:asciiTheme="majorBidi" w:eastAsia="Times New Roman" w:hAnsiTheme="majorBidi" w:cstheme="majorBidi"/>
          <w:rtl/>
        </w:rPr>
        <w:t>ביחסי רופא-מטופל</w:t>
      </w:r>
      <w:r w:rsidR="003C5205" w:rsidRPr="00EE0EF3">
        <w:rPr>
          <w:rFonts w:asciiTheme="majorBidi" w:eastAsia="Times New Roman" w:hAnsiTheme="majorBidi" w:cstheme="majorBidi" w:hint="cs"/>
          <w:rtl/>
        </w:rPr>
        <w:t>,</w:t>
      </w:r>
      <w:r w:rsidRPr="00EE0EF3">
        <w:rPr>
          <w:rFonts w:asciiTheme="majorBidi" w:eastAsia="Times New Roman" w:hAnsiTheme="majorBidi" w:cstheme="majorBidi"/>
          <w:rtl/>
        </w:rPr>
        <w:t xml:space="preserve"> החל</w:t>
      </w:r>
      <w:r w:rsidR="009307EE" w:rsidRPr="00EE0EF3">
        <w:rPr>
          <w:rFonts w:asciiTheme="majorBidi" w:eastAsia="Times New Roman" w:hAnsiTheme="majorBidi" w:cstheme="majorBidi"/>
          <w:rtl/>
        </w:rPr>
        <w:t xml:space="preserve">ו חוקרים לעסוק בשאלה </w:t>
      </w:r>
      <w:r w:rsidRPr="00EE0EF3">
        <w:rPr>
          <w:rFonts w:asciiTheme="majorBidi" w:eastAsia="Times New Roman" w:hAnsiTheme="majorBidi" w:cstheme="majorBidi"/>
          <w:rtl/>
        </w:rPr>
        <w:t xml:space="preserve">מהו "הרופא האידיאלי" ובאלו תכונות עליו </w:t>
      </w:r>
      <w:r w:rsidRPr="00EE0EF3">
        <w:rPr>
          <w:rFonts w:asciiTheme="majorBidi" w:hAnsiTheme="majorBidi" w:cstheme="majorBidi"/>
          <w:rtl/>
        </w:rPr>
        <w:t xml:space="preserve">להחזיק; כאשר ניתן לחלק את התכונות באופן גס לאלה הקשורות למיומנויות טכניות/מקצועיות ולאלה הקשורות למיומנויות </w:t>
      </w:r>
      <w:r w:rsidRPr="00EE0EF3">
        <w:rPr>
          <w:rFonts w:asciiTheme="majorBidi" w:hAnsiTheme="majorBidi" w:cstheme="majorBidi"/>
          <w:rtl/>
        </w:rPr>
        <w:lastRenderedPageBreak/>
        <w:t>בינאישיות/הומאניות (</w:t>
      </w:r>
      <w:r w:rsidR="00DB2D06" w:rsidRPr="00EE0EF3">
        <w:rPr>
          <w:rFonts w:asciiTheme="majorBidi" w:hAnsiTheme="majorBidi" w:cstheme="majorBidi"/>
        </w:rPr>
        <w:t xml:space="preserve">Carmel &amp; Glick, 1996; </w:t>
      </w:r>
      <w:r w:rsidR="00BB18AA" w:rsidRPr="00EE0EF3">
        <w:rPr>
          <w:rFonts w:asciiTheme="majorBidi" w:hAnsiTheme="majorBidi" w:cstheme="majorBidi"/>
        </w:rPr>
        <w:t xml:space="preserve">Cuesta-Briand et al., 2014; </w:t>
      </w:r>
      <w:r w:rsidR="00F57F89" w:rsidRPr="00EE0EF3">
        <w:rPr>
          <w:rFonts w:asciiTheme="majorBidi" w:hAnsiTheme="majorBidi" w:cstheme="majorBidi"/>
        </w:rPr>
        <w:t xml:space="preserve">Pellegrino, 2002; </w:t>
      </w:r>
      <w:r w:rsidRPr="00EE0EF3">
        <w:rPr>
          <w:rFonts w:asciiTheme="majorBidi" w:hAnsiTheme="majorBidi" w:cstheme="majorBidi"/>
        </w:rPr>
        <w:t>Wensing et al., 1998</w:t>
      </w:r>
      <w:r w:rsidRPr="00EE0EF3">
        <w:rPr>
          <w:rFonts w:asciiTheme="majorBidi" w:hAnsiTheme="majorBidi" w:cstheme="majorBidi"/>
          <w:rtl/>
        </w:rPr>
        <w:t>).</w:t>
      </w:r>
      <w:r w:rsidR="00BA56F1" w:rsidRPr="00EE0EF3">
        <w:rPr>
          <w:rFonts w:asciiTheme="majorBidi" w:hAnsiTheme="majorBidi" w:cstheme="majorBidi" w:hint="cs"/>
          <w:rtl/>
        </w:rPr>
        <w:t xml:space="preserve"> </w:t>
      </w:r>
    </w:p>
    <w:p w14:paraId="1FAEA3D6" w14:textId="77777777" w:rsidR="00093750" w:rsidRPr="00EE0EF3" w:rsidRDefault="00093750" w:rsidP="00250031">
      <w:pPr>
        <w:spacing w:line="480" w:lineRule="auto"/>
        <w:jc w:val="both"/>
        <w:rPr>
          <w:rFonts w:asciiTheme="majorBidi" w:eastAsia="Times New Roman" w:hAnsiTheme="majorBidi" w:cstheme="majorBidi"/>
          <w:rtl/>
        </w:rPr>
      </w:pPr>
      <w:r w:rsidRPr="00EE0EF3">
        <w:rPr>
          <w:rFonts w:asciiTheme="majorBidi" w:hAnsiTheme="majorBidi" w:cstheme="majorBidi"/>
          <w:rtl/>
        </w:rPr>
        <w:t xml:space="preserve">מקובל להניח כי רופא מחוסר ידע וכישורים "טכניים" איננו רופא טוב. </w:t>
      </w:r>
      <w:r w:rsidR="007B4B37" w:rsidRPr="00EE0EF3">
        <w:rPr>
          <w:rFonts w:asciiTheme="majorBidi" w:hAnsiTheme="majorBidi" w:cstheme="majorBidi" w:hint="cs"/>
          <w:rtl/>
        </w:rPr>
        <w:t>בהקשר זה עולה</w:t>
      </w:r>
      <w:r w:rsidRPr="00EE0EF3">
        <w:rPr>
          <w:rFonts w:asciiTheme="majorBidi" w:eastAsia="Times New Roman" w:hAnsiTheme="majorBidi" w:cstheme="majorBidi"/>
          <w:rtl/>
        </w:rPr>
        <w:t xml:space="preserve"> השאלה האם רופא </w:t>
      </w:r>
      <w:r w:rsidR="007B4B37" w:rsidRPr="00EE0EF3">
        <w:rPr>
          <w:rFonts w:asciiTheme="majorBidi" w:eastAsia="Times New Roman" w:hAnsiTheme="majorBidi" w:cstheme="majorBidi" w:hint="cs"/>
          <w:rtl/>
        </w:rPr>
        <w:t>בעל מיומנויות "טכניות" גבוהות</w:t>
      </w:r>
      <w:r w:rsidRPr="00EE0EF3">
        <w:rPr>
          <w:rFonts w:asciiTheme="majorBidi" w:eastAsia="Times New Roman" w:hAnsiTheme="majorBidi" w:cstheme="majorBidi"/>
          <w:rtl/>
        </w:rPr>
        <w:t xml:space="preserve">, אך נעדר מיומנויות </w:t>
      </w:r>
      <w:r w:rsidR="007B4B37" w:rsidRPr="00EE0EF3">
        <w:rPr>
          <w:rFonts w:asciiTheme="majorBidi" w:eastAsia="Times New Roman" w:hAnsiTheme="majorBidi" w:cstheme="majorBidi" w:hint="cs"/>
          <w:rtl/>
        </w:rPr>
        <w:t>הומאניות-</w:t>
      </w:r>
      <w:r w:rsidRPr="00EE0EF3">
        <w:rPr>
          <w:rFonts w:asciiTheme="majorBidi" w:eastAsia="Times New Roman" w:hAnsiTheme="majorBidi" w:cstheme="majorBidi"/>
          <w:rtl/>
        </w:rPr>
        <w:t>בינאישיות, יכול להיות "רופא טוב"</w:t>
      </w:r>
      <w:r w:rsidR="0066484C" w:rsidRPr="00EE0EF3">
        <w:rPr>
          <w:rFonts w:asciiTheme="majorBidi" w:eastAsia="Times New Roman" w:hAnsiTheme="majorBidi" w:cstheme="majorBidi"/>
          <w:rtl/>
        </w:rPr>
        <w:t>.</w:t>
      </w:r>
      <w:r w:rsidRPr="00EE0EF3">
        <w:rPr>
          <w:rFonts w:asciiTheme="majorBidi" w:eastAsia="Times New Roman" w:hAnsiTheme="majorBidi" w:cstheme="majorBidi"/>
          <w:rtl/>
        </w:rPr>
        <w:t xml:space="preserve"> </w:t>
      </w:r>
      <w:r w:rsidR="00155C50" w:rsidRPr="00EE0EF3">
        <w:rPr>
          <w:rFonts w:asciiTheme="majorBidi" w:eastAsia="Times New Roman" w:hAnsiTheme="majorBidi" w:cstheme="majorBidi" w:hint="cs"/>
          <w:i/>
          <w:iCs/>
          <w:rtl/>
        </w:rPr>
        <w:t xml:space="preserve">מטרת </w:t>
      </w:r>
      <w:r w:rsidR="003E265F" w:rsidRPr="00EE0EF3">
        <w:rPr>
          <w:rFonts w:asciiTheme="majorBidi" w:eastAsia="Times New Roman" w:hAnsiTheme="majorBidi" w:cstheme="majorBidi" w:hint="cs"/>
          <w:i/>
          <w:iCs/>
          <w:rtl/>
        </w:rPr>
        <w:t>ה</w:t>
      </w:r>
      <w:r w:rsidRPr="00EE0EF3">
        <w:rPr>
          <w:rFonts w:asciiTheme="majorBidi" w:eastAsia="Times New Roman" w:hAnsiTheme="majorBidi" w:cstheme="majorBidi"/>
          <w:i/>
          <w:iCs/>
          <w:rtl/>
        </w:rPr>
        <w:t xml:space="preserve">מאמר </w:t>
      </w:r>
      <w:r w:rsidR="00894ED5" w:rsidRPr="00EE0EF3">
        <w:rPr>
          <w:rFonts w:asciiTheme="majorBidi" w:eastAsia="Times New Roman" w:hAnsiTheme="majorBidi" w:cstheme="majorBidi" w:hint="cs"/>
          <w:i/>
          <w:iCs/>
          <w:rtl/>
        </w:rPr>
        <w:t>הנוכחי</w:t>
      </w:r>
      <w:r w:rsidRPr="00EE0EF3">
        <w:rPr>
          <w:rFonts w:asciiTheme="majorBidi" w:eastAsia="Times New Roman" w:hAnsiTheme="majorBidi" w:cstheme="majorBidi"/>
          <w:rtl/>
        </w:rPr>
        <w:t xml:space="preserve"> </w:t>
      </w:r>
      <w:r w:rsidR="00155C50" w:rsidRPr="00EE0EF3">
        <w:rPr>
          <w:rFonts w:asciiTheme="majorBidi" w:eastAsia="Times New Roman" w:hAnsiTheme="majorBidi" w:cstheme="majorBidi" w:hint="cs"/>
          <w:rtl/>
        </w:rPr>
        <w:t>הינה</w:t>
      </w:r>
      <w:r w:rsidRPr="00EE0EF3">
        <w:rPr>
          <w:rFonts w:asciiTheme="majorBidi" w:eastAsia="Times New Roman" w:hAnsiTheme="majorBidi" w:cstheme="majorBidi"/>
          <w:rtl/>
        </w:rPr>
        <w:t xml:space="preserve"> להשוות </w:t>
      </w:r>
      <w:r w:rsidRPr="00EE0EF3">
        <w:rPr>
          <w:rFonts w:asciiTheme="majorBidi" w:hAnsiTheme="majorBidi" w:cstheme="majorBidi"/>
          <w:rtl/>
        </w:rPr>
        <w:t xml:space="preserve">בין תפיסת הציבור </w:t>
      </w:r>
      <w:r w:rsidR="00272C78" w:rsidRPr="00EE0EF3">
        <w:rPr>
          <w:rFonts w:asciiTheme="majorBidi" w:hAnsiTheme="majorBidi" w:cstheme="majorBidi"/>
          <w:rtl/>
        </w:rPr>
        <w:t xml:space="preserve">לבין תפיסת הרופאים </w:t>
      </w:r>
      <w:r w:rsidR="007524DB" w:rsidRPr="00EE0EF3">
        <w:rPr>
          <w:rFonts w:asciiTheme="majorBidi" w:hAnsiTheme="majorBidi" w:cstheme="majorBidi" w:hint="cs"/>
          <w:rtl/>
        </w:rPr>
        <w:t>לגבי</w:t>
      </w:r>
      <w:r w:rsidRPr="00EE0EF3">
        <w:rPr>
          <w:rFonts w:asciiTheme="majorBidi" w:hAnsiTheme="majorBidi" w:cstheme="majorBidi"/>
          <w:rtl/>
        </w:rPr>
        <w:t xml:space="preserve"> מעלותיו של "הרופא הטוב".</w:t>
      </w:r>
    </w:p>
    <w:p w14:paraId="09D01612" w14:textId="77777777" w:rsidR="00DD4B15" w:rsidRPr="00EE0EF3" w:rsidRDefault="003D44AD" w:rsidP="00934D83">
      <w:pPr>
        <w:spacing w:line="480" w:lineRule="auto"/>
        <w:jc w:val="both"/>
        <w:rPr>
          <w:rFonts w:asciiTheme="majorBidi" w:hAnsiTheme="majorBidi" w:cstheme="majorBidi"/>
          <w:rtl/>
        </w:rPr>
      </w:pPr>
      <w:r w:rsidRPr="00EE0EF3">
        <w:rPr>
          <w:rFonts w:asciiTheme="majorBidi" w:hAnsiTheme="majorBidi" w:cs="Times New Roman" w:hint="cs"/>
          <w:rtl/>
        </w:rPr>
        <w:t>ל</w:t>
      </w:r>
      <w:r w:rsidRPr="00EE0EF3">
        <w:rPr>
          <w:rFonts w:asciiTheme="majorBidi" w:hAnsiTheme="majorBidi" w:cs="Times New Roman"/>
          <w:rtl/>
        </w:rPr>
        <w:t xml:space="preserve">תקשורת יעילה בין רופא למטופל תפקיד מרכזי בבניית </w:t>
      </w:r>
      <w:r w:rsidRPr="00EE0EF3">
        <w:rPr>
          <w:rFonts w:asciiTheme="majorBidi" w:hAnsiTheme="majorBidi" w:cs="Times New Roman" w:hint="cs"/>
          <w:rtl/>
        </w:rPr>
        <w:t>ה</w:t>
      </w:r>
      <w:r w:rsidRPr="00EE0EF3">
        <w:rPr>
          <w:rFonts w:asciiTheme="majorBidi" w:hAnsiTheme="majorBidi" w:cs="Times New Roman"/>
          <w:rtl/>
        </w:rPr>
        <w:t>קשר</w:t>
      </w:r>
      <w:r w:rsidRPr="00EE0EF3">
        <w:rPr>
          <w:rFonts w:asciiTheme="majorBidi" w:hAnsiTheme="majorBidi" w:cs="Times New Roman" w:hint="cs"/>
          <w:rtl/>
        </w:rPr>
        <w:t xml:space="preserve"> הטיפולי</w:t>
      </w:r>
      <w:r w:rsidRPr="00EE0EF3">
        <w:rPr>
          <w:rFonts w:asciiTheme="majorBidi" w:hAnsiTheme="majorBidi" w:cs="Times New Roman"/>
          <w:rtl/>
        </w:rPr>
        <w:t xml:space="preserve"> רופא-חולה, שה</w:t>
      </w:r>
      <w:r w:rsidR="00D61C2C" w:rsidRPr="00EE0EF3">
        <w:rPr>
          <w:rFonts w:asciiTheme="majorBidi" w:hAnsiTheme="majorBidi" w:cs="Times New Roman" w:hint="cs"/>
          <w:rtl/>
        </w:rPr>
        <w:t>וא</w:t>
      </w:r>
      <w:r w:rsidRPr="00EE0EF3">
        <w:rPr>
          <w:rFonts w:asciiTheme="majorBidi" w:hAnsiTheme="majorBidi" w:cs="Times New Roman"/>
          <w:rtl/>
        </w:rPr>
        <w:t xml:space="preserve"> לב </w:t>
      </w:r>
      <w:r w:rsidR="00986BE4" w:rsidRPr="00EE0EF3">
        <w:rPr>
          <w:rFonts w:asciiTheme="majorBidi" w:hAnsiTheme="majorBidi" w:cs="Times New Roman" w:hint="cs"/>
          <w:rtl/>
        </w:rPr>
        <w:t xml:space="preserve">ליבה של </w:t>
      </w:r>
      <w:r w:rsidRPr="00EE0EF3">
        <w:rPr>
          <w:rFonts w:asciiTheme="majorBidi" w:hAnsiTheme="majorBidi" w:cs="Times New Roman"/>
          <w:rtl/>
        </w:rPr>
        <w:t>הרפואה</w:t>
      </w:r>
      <w:r w:rsidR="00430C84" w:rsidRPr="00EE0EF3">
        <w:rPr>
          <w:rFonts w:asciiTheme="majorBidi" w:hAnsiTheme="majorBidi" w:cs="Times New Roman" w:hint="cs"/>
          <w:rtl/>
        </w:rPr>
        <w:t xml:space="preserve"> (</w:t>
      </w:r>
      <w:r w:rsidR="00162DF8" w:rsidRPr="00EE0EF3">
        <w:rPr>
          <w:rFonts w:asciiTheme="majorBidi" w:hAnsiTheme="majorBidi" w:cs="Times New Roman"/>
        </w:rPr>
        <w:t>Walsh et al.</w:t>
      </w:r>
      <w:r w:rsidR="00DC5758" w:rsidRPr="00EE0EF3">
        <w:rPr>
          <w:rFonts w:asciiTheme="majorBidi" w:hAnsiTheme="majorBidi" w:cs="Times New Roman"/>
        </w:rPr>
        <w:t>, 201</w:t>
      </w:r>
      <w:r w:rsidR="00162DF8" w:rsidRPr="00EE0EF3">
        <w:rPr>
          <w:rFonts w:asciiTheme="majorBidi" w:hAnsiTheme="majorBidi" w:cs="Times New Roman"/>
        </w:rPr>
        <w:t>9</w:t>
      </w:r>
      <w:r w:rsidR="00430C84" w:rsidRPr="00EE0EF3">
        <w:rPr>
          <w:rFonts w:asciiTheme="majorBidi" w:hAnsiTheme="majorBidi" w:cs="Times New Roman" w:hint="cs"/>
          <w:rtl/>
        </w:rPr>
        <w:t>)</w:t>
      </w:r>
      <w:r w:rsidRPr="00EE0EF3">
        <w:rPr>
          <w:rFonts w:asciiTheme="majorBidi" w:hAnsiTheme="majorBidi" w:cs="Times New Roman"/>
          <w:rtl/>
        </w:rPr>
        <w:t xml:space="preserve">. </w:t>
      </w:r>
      <w:r w:rsidR="003A138F" w:rsidRPr="00EE0EF3">
        <w:rPr>
          <w:rFonts w:asciiTheme="majorBidi" w:hAnsiTheme="majorBidi" w:cs="Times New Roman" w:hint="cs"/>
          <w:rtl/>
        </w:rPr>
        <w:t>תקשורת טובה מייצרת אמון בין הרופא והמטופל (</w:t>
      </w:r>
      <w:r w:rsidR="003A138F" w:rsidRPr="00EE0EF3">
        <w:rPr>
          <w:rFonts w:asciiTheme="majorBidi" w:hAnsiTheme="majorBidi" w:cs="Times New Roman"/>
        </w:rPr>
        <w:t>Singh, 2016</w:t>
      </w:r>
      <w:r w:rsidR="003A138F" w:rsidRPr="00EE0EF3">
        <w:rPr>
          <w:rFonts w:asciiTheme="majorBidi" w:hAnsiTheme="majorBidi" w:cs="Times New Roman" w:hint="cs"/>
          <w:rtl/>
        </w:rPr>
        <w:t xml:space="preserve">). </w:t>
      </w:r>
      <w:r w:rsidR="00473FF8" w:rsidRPr="00EE0EF3">
        <w:rPr>
          <w:rFonts w:asciiTheme="majorBidi" w:hAnsiTheme="majorBidi" w:cs="Times New Roman" w:hint="cs"/>
          <w:rtl/>
        </w:rPr>
        <w:t>מטופלים</w:t>
      </w:r>
      <w:r w:rsidR="000A5802" w:rsidRPr="00EE0EF3">
        <w:rPr>
          <w:rFonts w:asciiTheme="majorBidi" w:hAnsiTheme="majorBidi" w:cs="Times New Roman" w:hint="cs"/>
          <w:rtl/>
        </w:rPr>
        <w:t xml:space="preserve"> מביעים שביעות רצון גבוהה יותר משירותי הבריאות אם הם תופסים את הרופא שלהם</w:t>
      </w:r>
      <w:r w:rsidR="00A9490F" w:rsidRPr="00EE0EF3">
        <w:rPr>
          <w:rFonts w:asciiTheme="majorBidi" w:hAnsiTheme="majorBidi" w:cs="Times New Roman" w:hint="cs"/>
          <w:rtl/>
        </w:rPr>
        <w:t xml:space="preserve"> </w:t>
      </w:r>
      <w:r w:rsidR="000A5802" w:rsidRPr="00EE0EF3">
        <w:rPr>
          <w:rFonts w:asciiTheme="majorBidi" w:hAnsiTheme="majorBidi" w:cs="Times New Roman" w:hint="cs"/>
          <w:rtl/>
        </w:rPr>
        <w:t>כאכפתי ו</w:t>
      </w:r>
      <w:r w:rsidR="0081458D" w:rsidRPr="00EE0EF3">
        <w:rPr>
          <w:rFonts w:asciiTheme="majorBidi" w:hAnsiTheme="majorBidi" w:cs="Times New Roman" w:hint="cs"/>
          <w:rtl/>
        </w:rPr>
        <w:t>כ</w:t>
      </w:r>
      <w:r w:rsidR="000A5802" w:rsidRPr="00EE0EF3">
        <w:rPr>
          <w:rFonts w:asciiTheme="majorBidi" w:hAnsiTheme="majorBidi" w:cs="Times New Roman" w:hint="cs"/>
          <w:rtl/>
        </w:rPr>
        <w:t>רגיש לצורכיהם (</w:t>
      </w:r>
      <w:r w:rsidR="0078107E" w:rsidRPr="00EE0EF3">
        <w:rPr>
          <w:rFonts w:asciiTheme="majorBidi" w:hAnsiTheme="majorBidi" w:cs="Times New Roman"/>
        </w:rPr>
        <w:t xml:space="preserve">Halpern, 2014; </w:t>
      </w:r>
      <w:proofErr w:type="spellStart"/>
      <w:r w:rsidR="004B029B" w:rsidRPr="00EE0EF3">
        <w:rPr>
          <w:rFonts w:asciiTheme="majorBidi" w:hAnsiTheme="majorBidi" w:cs="Times New Roman"/>
        </w:rPr>
        <w:t>Hojat</w:t>
      </w:r>
      <w:proofErr w:type="spellEnd"/>
      <w:r w:rsidR="004B029B" w:rsidRPr="00EE0EF3">
        <w:rPr>
          <w:rFonts w:asciiTheme="majorBidi" w:hAnsiTheme="majorBidi" w:cs="Times New Roman"/>
        </w:rPr>
        <w:t xml:space="preserve"> et al.</w:t>
      </w:r>
      <w:r w:rsidR="000A5802" w:rsidRPr="00EE0EF3">
        <w:rPr>
          <w:rFonts w:asciiTheme="majorBidi" w:hAnsiTheme="majorBidi" w:cs="Times New Roman"/>
        </w:rPr>
        <w:t>, 20</w:t>
      </w:r>
      <w:r w:rsidR="004B029B" w:rsidRPr="00EE0EF3">
        <w:rPr>
          <w:rFonts w:asciiTheme="majorBidi" w:hAnsiTheme="majorBidi" w:cs="Times New Roman"/>
        </w:rPr>
        <w:t>10</w:t>
      </w:r>
      <w:r w:rsidR="000A5802" w:rsidRPr="00EE0EF3">
        <w:rPr>
          <w:rFonts w:asciiTheme="majorBidi" w:hAnsiTheme="majorBidi" w:cs="Times New Roman" w:hint="cs"/>
          <w:rtl/>
        </w:rPr>
        <w:t xml:space="preserve">). </w:t>
      </w:r>
      <w:r w:rsidR="000A5802" w:rsidRPr="00EE0EF3">
        <w:rPr>
          <w:rFonts w:asciiTheme="majorBidi" w:hAnsiTheme="majorBidi" w:cs="Times New Roman"/>
          <w:rtl/>
        </w:rPr>
        <w:t xml:space="preserve">יתר על כן, </w:t>
      </w:r>
      <w:r w:rsidR="000A5802" w:rsidRPr="00EE0EF3">
        <w:rPr>
          <w:rFonts w:asciiTheme="majorBidi" w:hAnsiTheme="majorBidi" w:cs="Times New Roman" w:hint="cs"/>
          <w:rtl/>
        </w:rPr>
        <w:t>ל</w:t>
      </w:r>
      <w:r w:rsidR="000A5802" w:rsidRPr="00EE0EF3">
        <w:rPr>
          <w:rFonts w:asciiTheme="majorBidi" w:hAnsiTheme="majorBidi" w:cs="Times New Roman"/>
          <w:rtl/>
        </w:rPr>
        <w:t xml:space="preserve">תשומת </w:t>
      </w:r>
      <w:r w:rsidR="000A5802" w:rsidRPr="00EE0EF3">
        <w:rPr>
          <w:rFonts w:asciiTheme="majorBidi" w:hAnsiTheme="majorBidi" w:cs="Times New Roman" w:hint="cs"/>
          <w:rtl/>
        </w:rPr>
        <w:t>ה</w:t>
      </w:r>
      <w:r w:rsidR="000A5802" w:rsidRPr="00EE0EF3">
        <w:rPr>
          <w:rFonts w:asciiTheme="majorBidi" w:hAnsiTheme="majorBidi" w:cs="Times New Roman"/>
          <w:rtl/>
        </w:rPr>
        <w:t xml:space="preserve">לב </w:t>
      </w:r>
      <w:r w:rsidR="000A5802" w:rsidRPr="00EE0EF3">
        <w:rPr>
          <w:rFonts w:asciiTheme="majorBidi" w:hAnsiTheme="majorBidi" w:cs="Times New Roman" w:hint="cs"/>
          <w:rtl/>
        </w:rPr>
        <w:t>של הרופא להיבטים</w:t>
      </w:r>
      <w:r w:rsidR="000A5802" w:rsidRPr="00EE0EF3">
        <w:rPr>
          <w:rFonts w:asciiTheme="majorBidi" w:hAnsiTheme="majorBidi" w:cs="Times New Roman"/>
          <w:rtl/>
        </w:rPr>
        <w:t xml:space="preserve"> </w:t>
      </w:r>
      <w:r w:rsidR="000A5802" w:rsidRPr="00EE0EF3">
        <w:rPr>
          <w:rFonts w:asciiTheme="majorBidi" w:hAnsiTheme="majorBidi" w:cs="Times New Roman" w:hint="cs"/>
          <w:rtl/>
        </w:rPr>
        <w:t>ה</w:t>
      </w:r>
      <w:r w:rsidR="000A5802" w:rsidRPr="00EE0EF3">
        <w:rPr>
          <w:rFonts w:asciiTheme="majorBidi" w:hAnsiTheme="majorBidi" w:cs="Times New Roman"/>
          <w:rtl/>
        </w:rPr>
        <w:t>רגשיים</w:t>
      </w:r>
      <w:r w:rsidR="000A5802" w:rsidRPr="00EE0EF3">
        <w:rPr>
          <w:rFonts w:asciiTheme="majorBidi" w:hAnsiTheme="majorBidi" w:cs="Times New Roman" w:hint="cs"/>
          <w:rtl/>
        </w:rPr>
        <w:t xml:space="preserve"> של המטופל השפעה חיובית על היענות</w:t>
      </w:r>
      <w:r w:rsidR="0046053C" w:rsidRPr="00EE0EF3">
        <w:rPr>
          <w:rFonts w:asciiTheme="majorBidi" w:hAnsiTheme="majorBidi" w:cs="Times New Roman" w:hint="cs"/>
          <w:rtl/>
        </w:rPr>
        <w:t>ו</w:t>
      </w:r>
      <w:r w:rsidR="000A5802" w:rsidRPr="00EE0EF3">
        <w:rPr>
          <w:rFonts w:asciiTheme="majorBidi" w:hAnsiTheme="majorBidi" w:cs="Times New Roman" w:hint="cs"/>
          <w:rtl/>
        </w:rPr>
        <w:t xml:space="preserve"> לטיפול ועל הריפוי (</w:t>
      </w:r>
      <w:r w:rsidR="000A5802" w:rsidRPr="00EE0EF3">
        <w:rPr>
          <w:rFonts w:asciiTheme="majorBidi" w:hAnsiTheme="majorBidi" w:cs="Times New Roman"/>
        </w:rPr>
        <w:t xml:space="preserve">Cooper et al., 2011; </w:t>
      </w:r>
      <w:proofErr w:type="spellStart"/>
      <w:r w:rsidR="000A5802" w:rsidRPr="00EE0EF3">
        <w:rPr>
          <w:rFonts w:asciiTheme="majorBidi" w:hAnsiTheme="majorBidi" w:cs="Times New Roman"/>
        </w:rPr>
        <w:t>Ratanawongsa</w:t>
      </w:r>
      <w:proofErr w:type="spellEnd"/>
      <w:r w:rsidR="000A5802" w:rsidRPr="00EE0EF3">
        <w:rPr>
          <w:rFonts w:asciiTheme="majorBidi" w:hAnsiTheme="majorBidi" w:cs="Times New Roman"/>
        </w:rPr>
        <w:t xml:space="preserve"> et al., 2013</w:t>
      </w:r>
      <w:r w:rsidR="000A5802" w:rsidRPr="00EE0EF3">
        <w:rPr>
          <w:rFonts w:asciiTheme="majorBidi" w:hAnsiTheme="majorBidi" w:cs="Times New Roman" w:hint="cs"/>
          <w:rtl/>
        </w:rPr>
        <w:t xml:space="preserve">). </w:t>
      </w:r>
      <w:r w:rsidR="00302BCD" w:rsidRPr="00EE0EF3">
        <w:rPr>
          <w:rFonts w:asciiTheme="majorBidi" w:hAnsiTheme="majorBidi" w:cs="Times New Roman" w:hint="cs"/>
          <w:rtl/>
        </w:rPr>
        <w:t>במחקר שנעשה בבית חולים לבריאות הנפש בישראל נמצא כי מטופלים ציפו מרופאים ו</w:t>
      </w:r>
      <w:r w:rsidR="00455F14" w:rsidRPr="00EE0EF3">
        <w:rPr>
          <w:rFonts w:asciiTheme="majorBidi" w:hAnsiTheme="majorBidi" w:cs="Times New Roman" w:hint="cs"/>
          <w:rtl/>
        </w:rPr>
        <w:t>מ</w:t>
      </w:r>
      <w:r w:rsidR="00302BCD" w:rsidRPr="00EE0EF3">
        <w:rPr>
          <w:rFonts w:asciiTheme="majorBidi" w:hAnsiTheme="majorBidi" w:cs="Times New Roman" w:hint="cs"/>
          <w:rtl/>
        </w:rPr>
        <w:t xml:space="preserve">אחיות "טובים" שיכבדו אותם כבני אדם ולא רק </w:t>
      </w:r>
      <w:r w:rsidR="00455F14" w:rsidRPr="00EE0EF3">
        <w:rPr>
          <w:rFonts w:asciiTheme="majorBidi" w:hAnsiTheme="majorBidi" w:cs="Times New Roman" w:hint="cs"/>
          <w:rtl/>
        </w:rPr>
        <w:t xml:space="preserve">שיראו בהם </w:t>
      </w:r>
      <w:r w:rsidR="00302BCD" w:rsidRPr="00EE0EF3">
        <w:rPr>
          <w:rFonts w:asciiTheme="majorBidi" w:hAnsiTheme="majorBidi" w:cs="Times New Roman" w:hint="cs"/>
          <w:rtl/>
        </w:rPr>
        <w:t>"מקרים", שישתפו אותם בקבלת החלטות ושיעניקו להם תמיכה רגשית (</w:t>
      </w:r>
      <w:r w:rsidR="004A7A94" w:rsidRPr="00EE0EF3">
        <w:rPr>
          <w:rFonts w:asciiTheme="majorBidi" w:hAnsiTheme="majorBidi" w:cs="Times New Roman"/>
        </w:rPr>
        <w:t>Haron &amp; Tran, 2014</w:t>
      </w:r>
      <w:r w:rsidR="00302BCD" w:rsidRPr="00EE0EF3">
        <w:rPr>
          <w:rFonts w:asciiTheme="majorBidi" w:hAnsiTheme="majorBidi" w:cs="Times New Roman" w:hint="cs"/>
          <w:rtl/>
        </w:rPr>
        <w:t>)</w:t>
      </w:r>
      <w:r w:rsidR="004A7A94" w:rsidRPr="00EE0EF3">
        <w:rPr>
          <w:rFonts w:asciiTheme="majorBidi" w:hAnsiTheme="majorBidi" w:cs="Times New Roman" w:hint="cs"/>
          <w:rtl/>
        </w:rPr>
        <w:t>.</w:t>
      </w:r>
      <w:r w:rsidR="00302BCD" w:rsidRPr="00EE0EF3">
        <w:rPr>
          <w:rFonts w:asciiTheme="majorBidi" w:hAnsiTheme="majorBidi" w:cs="Times New Roman" w:hint="cs"/>
          <w:rtl/>
        </w:rPr>
        <w:t xml:space="preserve"> </w:t>
      </w:r>
      <w:r w:rsidR="00A6489E" w:rsidRPr="00EE0EF3">
        <w:rPr>
          <w:rFonts w:asciiTheme="majorBidi" w:eastAsia="Times New Roman" w:hAnsiTheme="majorBidi" w:cstheme="majorBidi"/>
          <w:rtl/>
        </w:rPr>
        <w:t>במחקר שנערך במרכז הרפואי "קפלן" על ידי</w:t>
      </w:r>
      <w:r w:rsidR="00A6489E" w:rsidRPr="00EE0EF3">
        <w:rPr>
          <w:rFonts w:asciiTheme="majorBidi" w:eastAsia="Times New Roman" w:hAnsiTheme="majorBidi" w:cstheme="majorBidi" w:hint="cs"/>
          <w:rtl/>
        </w:rPr>
        <w:t xml:space="preserve"> </w:t>
      </w:r>
      <w:r w:rsidR="00934D83" w:rsidRPr="00EE0EF3">
        <w:rPr>
          <w:rFonts w:asciiTheme="majorBidi" w:hAnsiTheme="majorBidi" w:cstheme="majorBidi"/>
        </w:rPr>
        <w:t>Schattner et al.</w:t>
      </w:r>
      <w:r w:rsidR="00A6489E" w:rsidRPr="00EE0EF3">
        <w:rPr>
          <w:rFonts w:asciiTheme="majorBidi" w:eastAsia="Times New Roman" w:hAnsiTheme="majorBidi" w:cstheme="majorBidi" w:hint="cs"/>
          <w:rtl/>
        </w:rPr>
        <w:t xml:space="preserve"> (</w:t>
      </w:r>
      <w:r w:rsidR="00934D83" w:rsidRPr="00EE0EF3">
        <w:rPr>
          <w:rFonts w:asciiTheme="majorBidi" w:hAnsiTheme="majorBidi" w:cstheme="majorBidi" w:hint="cs"/>
          <w:rtl/>
        </w:rPr>
        <w:t>2004</w:t>
      </w:r>
      <w:r w:rsidR="00A6489E" w:rsidRPr="00EE0EF3">
        <w:rPr>
          <w:rFonts w:asciiTheme="majorBidi" w:eastAsia="Times New Roman" w:hAnsiTheme="majorBidi" w:cstheme="majorBidi" w:hint="cs"/>
          <w:rtl/>
        </w:rPr>
        <w:t>)</w:t>
      </w:r>
      <w:r w:rsidR="00A6489E" w:rsidRPr="00EE0EF3">
        <w:rPr>
          <w:rFonts w:asciiTheme="majorBidi" w:eastAsia="Times New Roman" w:hAnsiTheme="majorBidi" w:cstheme="majorBidi"/>
          <w:rtl/>
        </w:rPr>
        <w:t xml:space="preserve"> השתתפו 445 חולים מאושפזים שנשאלו לגבי התכונות של "רופא טוב". השאלון שחיברו החוקרים כלל 21 תכונות משלושה תחומים בטיפול הרפואי: אוטונומיה של החולה, מקצועיות של הרופא והומ</w:t>
      </w:r>
      <w:r w:rsidR="00A6489E" w:rsidRPr="00EE0EF3">
        <w:rPr>
          <w:rFonts w:asciiTheme="majorBidi" w:eastAsia="Times New Roman" w:hAnsiTheme="majorBidi" w:cstheme="majorBidi" w:hint="cs"/>
          <w:rtl/>
        </w:rPr>
        <w:t>א</w:t>
      </w:r>
      <w:r w:rsidR="00A6489E" w:rsidRPr="00EE0EF3">
        <w:rPr>
          <w:rFonts w:asciiTheme="majorBidi" w:eastAsia="Times New Roman" w:hAnsiTheme="majorBidi" w:cstheme="majorBidi"/>
          <w:rtl/>
        </w:rPr>
        <w:t>נ</w:t>
      </w:r>
      <w:r w:rsidR="00A6489E" w:rsidRPr="00EE0EF3">
        <w:rPr>
          <w:rFonts w:asciiTheme="majorBidi" w:eastAsia="Times New Roman" w:hAnsiTheme="majorBidi" w:cstheme="majorBidi" w:hint="cs"/>
          <w:rtl/>
        </w:rPr>
        <w:t>יות</w:t>
      </w:r>
      <w:r w:rsidR="00A6489E" w:rsidRPr="00EE0EF3">
        <w:rPr>
          <w:rFonts w:asciiTheme="majorBidi" w:eastAsia="Times New Roman" w:hAnsiTheme="majorBidi" w:cstheme="majorBidi"/>
          <w:rtl/>
        </w:rPr>
        <w:t xml:space="preserve">. מהמחקר עלה כי אמנם החולים מעוניינים שהרופא שלהם יהיה מקצועי והומאני, אך בראש וראשונה רצו שהרופא יכבד את האוטונומיה שלהם. </w:t>
      </w:r>
      <w:r w:rsidR="005555E4" w:rsidRPr="00EE0EF3">
        <w:rPr>
          <w:rFonts w:asciiTheme="majorBidi" w:hAnsiTheme="majorBidi" w:cstheme="majorBidi" w:hint="cs"/>
          <w:rtl/>
        </w:rPr>
        <w:t xml:space="preserve">בדומה, נמצא במחקר של </w:t>
      </w:r>
      <w:r w:rsidR="009D7A3B" w:rsidRPr="00EE0EF3">
        <w:rPr>
          <w:rFonts w:asciiTheme="majorBidi" w:hAnsiTheme="majorBidi" w:cstheme="majorBidi" w:hint="cs"/>
          <w:rtl/>
        </w:rPr>
        <w:t>שנעשה בקרב</w:t>
      </w:r>
      <w:r w:rsidR="005555E4" w:rsidRPr="00EE0EF3">
        <w:rPr>
          <w:rFonts w:asciiTheme="majorBidi" w:hAnsiTheme="majorBidi" w:cstheme="majorBidi" w:hint="cs"/>
          <w:rtl/>
        </w:rPr>
        <w:t xml:space="preserve"> 289 לקוחות של 10 בתי מרקחת בניו-ז</w:t>
      </w:r>
      <w:r w:rsidR="00646EB6" w:rsidRPr="00EE0EF3">
        <w:rPr>
          <w:rFonts w:asciiTheme="majorBidi" w:hAnsiTheme="majorBidi" w:cstheme="majorBidi" w:hint="cs"/>
          <w:rtl/>
        </w:rPr>
        <w:t>י</w:t>
      </w:r>
      <w:r w:rsidR="005555E4" w:rsidRPr="00EE0EF3">
        <w:rPr>
          <w:rFonts w:asciiTheme="majorBidi" w:hAnsiTheme="majorBidi" w:cstheme="majorBidi" w:hint="cs"/>
          <w:rtl/>
        </w:rPr>
        <w:t xml:space="preserve">לנד </w:t>
      </w:r>
      <w:r w:rsidR="009D7A3B" w:rsidRPr="00EE0EF3">
        <w:rPr>
          <w:rFonts w:asciiTheme="majorBidi" w:hAnsiTheme="majorBidi" w:cstheme="majorBidi" w:hint="cs"/>
          <w:rtl/>
        </w:rPr>
        <w:t xml:space="preserve">כי </w:t>
      </w:r>
      <w:r w:rsidR="00285F96" w:rsidRPr="00EE0EF3">
        <w:rPr>
          <w:rFonts w:asciiTheme="majorBidi" w:hAnsiTheme="majorBidi" w:cstheme="majorBidi" w:hint="cs"/>
          <w:rtl/>
        </w:rPr>
        <w:t xml:space="preserve">מתוך רשימה נתונה של תכונות </w:t>
      </w:r>
      <w:r w:rsidR="009D7A3B" w:rsidRPr="00EE0EF3">
        <w:rPr>
          <w:rFonts w:asciiTheme="majorBidi" w:hAnsiTheme="majorBidi" w:cstheme="majorBidi" w:hint="cs"/>
          <w:rtl/>
        </w:rPr>
        <w:t xml:space="preserve">הם </w:t>
      </w:r>
      <w:r w:rsidR="005555E4" w:rsidRPr="00EE0EF3">
        <w:rPr>
          <w:rFonts w:asciiTheme="majorBidi" w:hAnsiTheme="majorBidi" w:cstheme="majorBidi" w:hint="cs"/>
          <w:rtl/>
        </w:rPr>
        <w:t xml:space="preserve">דירגו את </w:t>
      </w:r>
      <w:r w:rsidR="00285F96" w:rsidRPr="00EE0EF3">
        <w:rPr>
          <w:rFonts w:asciiTheme="majorBidi" w:hAnsiTheme="majorBidi" w:cs="Times New Roman" w:hint="cs"/>
          <w:rtl/>
        </w:rPr>
        <w:t>"</w:t>
      </w:r>
      <w:r w:rsidR="005555E4" w:rsidRPr="00EE0EF3">
        <w:rPr>
          <w:rFonts w:asciiTheme="majorBidi" w:hAnsiTheme="majorBidi" w:cs="Times New Roman"/>
          <w:rtl/>
        </w:rPr>
        <w:t>אוטונומיה של מטופלים</w:t>
      </w:r>
      <w:r w:rsidR="00285F96" w:rsidRPr="00EE0EF3">
        <w:rPr>
          <w:rFonts w:asciiTheme="majorBidi" w:hAnsiTheme="majorBidi" w:cs="Times New Roman" w:hint="cs"/>
          <w:rtl/>
        </w:rPr>
        <w:t>"</w:t>
      </w:r>
      <w:r w:rsidR="005555E4" w:rsidRPr="00EE0EF3">
        <w:rPr>
          <w:rFonts w:asciiTheme="majorBidi" w:hAnsiTheme="majorBidi" w:cs="Times New Roman"/>
          <w:rtl/>
        </w:rPr>
        <w:t xml:space="preserve"> </w:t>
      </w:r>
      <w:r w:rsidR="005555E4" w:rsidRPr="00EE0EF3">
        <w:rPr>
          <w:rFonts w:asciiTheme="majorBidi" w:hAnsiTheme="majorBidi" w:cs="Times New Roman" w:hint="cs"/>
          <w:rtl/>
        </w:rPr>
        <w:t>ו</w:t>
      </w:r>
      <w:r w:rsidR="00285F96" w:rsidRPr="00EE0EF3">
        <w:rPr>
          <w:rFonts w:asciiTheme="majorBidi" w:hAnsiTheme="majorBidi" w:cs="Times New Roman" w:hint="cs"/>
          <w:rtl/>
        </w:rPr>
        <w:t>"</w:t>
      </w:r>
      <w:r w:rsidR="005555E4" w:rsidRPr="00EE0EF3">
        <w:rPr>
          <w:rFonts w:asciiTheme="majorBidi" w:hAnsiTheme="majorBidi" w:cs="Times New Roman" w:hint="cs"/>
          <w:rtl/>
        </w:rPr>
        <w:t>דאגה ל</w:t>
      </w:r>
      <w:r w:rsidR="005555E4" w:rsidRPr="00EE0EF3">
        <w:rPr>
          <w:rFonts w:asciiTheme="majorBidi" w:hAnsiTheme="majorBidi" w:cs="Times New Roman"/>
          <w:rtl/>
        </w:rPr>
        <w:t>רווחת</w:t>
      </w:r>
      <w:r w:rsidR="00285F96" w:rsidRPr="00EE0EF3">
        <w:rPr>
          <w:rFonts w:asciiTheme="majorBidi" w:hAnsiTheme="majorBidi" w:cs="Times New Roman" w:hint="cs"/>
          <w:rtl/>
        </w:rPr>
        <w:t xml:space="preserve"> המטופל"</w:t>
      </w:r>
      <w:r w:rsidR="009D7A3B" w:rsidRPr="00EE0EF3">
        <w:rPr>
          <w:rFonts w:asciiTheme="majorBidi" w:hAnsiTheme="majorBidi" w:cstheme="majorBidi" w:hint="cs"/>
          <w:rtl/>
        </w:rPr>
        <w:t xml:space="preserve"> </w:t>
      </w:r>
      <w:r w:rsidR="005555E4" w:rsidRPr="00EE0EF3">
        <w:rPr>
          <w:rFonts w:asciiTheme="majorBidi" w:hAnsiTheme="majorBidi" w:cstheme="majorBidi" w:hint="cs"/>
          <w:rtl/>
        </w:rPr>
        <w:t>כ</w:t>
      </w:r>
      <w:r w:rsidR="00433878" w:rsidRPr="00EE0EF3">
        <w:rPr>
          <w:rFonts w:asciiTheme="majorBidi" w:hAnsiTheme="majorBidi" w:cstheme="majorBidi" w:hint="cs"/>
          <w:rtl/>
        </w:rPr>
        <w:t xml:space="preserve">תכונות </w:t>
      </w:r>
      <w:r w:rsidR="005555E4" w:rsidRPr="00EE0EF3">
        <w:rPr>
          <w:rFonts w:asciiTheme="majorBidi" w:hAnsiTheme="majorBidi" w:cstheme="majorBidi" w:hint="cs"/>
          <w:rtl/>
        </w:rPr>
        <w:t>בעלות החשיבות הגבוהה ביותר</w:t>
      </w:r>
      <w:r w:rsidR="009D7A3B" w:rsidRPr="00EE0EF3">
        <w:rPr>
          <w:rFonts w:asciiTheme="majorBidi" w:hAnsiTheme="majorBidi" w:cstheme="majorBidi" w:hint="cs"/>
          <w:rtl/>
        </w:rPr>
        <w:t xml:space="preserve"> (</w:t>
      </w:r>
      <w:r w:rsidR="009D7A3B" w:rsidRPr="00EE0EF3">
        <w:rPr>
          <w:rFonts w:asciiTheme="majorBidi" w:hAnsiTheme="majorBidi" w:cstheme="majorBidi"/>
        </w:rPr>
        <w:t>Hutchinson &amp; Reid, 2011</w:t>
      </w:r>
      <w:r w:rsidR="009D7A3B" w:rsidRPr="00EE0EF3">
        <w:rPr>
          <w:rFonts w:asciiTheme="majorBidi" w:hAnsiTheme="majorBidi" w:cstheme="majorBidi" w:hint="cs"/>
          <w:rtl/>
        </w:rPr>
        <w:t>)</w:t>
      </w:r>
      <w:r w:rsidR="005555E4" w:rsidRPr="00EE0EF3">
        <w:rPr>
          <w:rFonts w:asciiTheme="majorBidi" w:hAnsiTheme="majorBidi" w:cstheme="majorBidi" w:hint="cs"/>
          <w:rtl/>
        </w:rPr>
        <w:t xml:space="preserve">. </w:t>
      </w:r>
    </w:p>
    <w:p w14:paraId="0EEB7567" w14:textId="77777777" w:rsidR="003A5125" w:rsidRPr="00EE0EF3" w:rsidRDefault="007653A4" w:rsidP="004E6CD0">
      <w:pPr>
        <w:spacing w:line="480" w:lineRule="auto"/>
        <w:jc w:val="both"/>
        <w:rPr>
          <w:rFonts w:asciiTheme="majorBidi" w:hAnsiTheme="majorBidi" w:cs="Times New Roman"/>
          <w:rtl/>
        </w:rPr>
      </w:pPr>
      <w:r w:rsidRPr="00EE0EF3">
        <w:rPr>
          <w:rFonts w:asciiTheme="majorBidi" w:hAnsiTheme="majorBidi" w:cstheme="majorBidi"/>
        </w:rPr>
        <w:t>Wensing et al.</w:t>
      </w:r>
      <w:r w:rsidR="00161FBA" w:rsidRPr="00EE0EF3">
        <w:rPr>
          <w:rFonts w:asciiTheme="majorBidi" w:hAnsiTheme="majorBidi" w:cstheme="majorBidi" w:hint="cs"/>
          <w:rtl/>
        </w:rPr>
        <w:t xml:space="preserve"> (</w:t>
      </w:r>
      <w:r w:rsidR="00161FBA" w:rsidRPr="00EE0EF3">
        <w:rPr>
          <w:rFonts w:asciiTheme="majorBidi" w:hAnsiTheme="majorBidi" w:cstheme="majorBidi"/>
        </w:rPr>
        <w:t>1998</w:t>
      </w:r>
      <w:r w:rsidR="00161FBA" w:rsidRPr="00EE0EF3">
        <w:rPr>
          <w:rFonts w:asciiTheme="majorBidi" w:hAnsiTheme="majorBidi" w:cstheme="majorBidi" w:hint="cs"/>
          <w:rtl/>
        </w:rPr>
        <w:t>)</w:t>
      </w:r>
      <w:r w:rsidR="00E16F20" w:rsidRPr="00EE0EF3">
        <w:rPr>
          <w:rFonts w:asciiTheme="majorBidi" w:hAnsiTheme="majorBidi" w:cstheme="majorBidi"/>
          <w:rtl/>
        </w:rPr>
        <w:t xml:space="preserve"> </w:t>
      </w:r>
      <w:r w:rsidR="003517EF" w:rsidRPr="00EE0EF3">
        <w:rPr>
          <w:rFonts w:asciiTheme="majorBidi" w:hAnsiTheme="majorBidi" w:cstheme="majorBidi"/>
          <w:rtl/>
        </w:rPr>
        <w:t xml:space="preserve">סקרו 57 מאמרים שעסקו </w:t>
      </w:r>
      <w:r w:rsidR="006531B9" w:rsidRPr="00EE0EF3">
        <w:rPr>
          <w:rFonts w:asciiTheme="majorBidi" w:hAnsiTheme="majorBidi" w:cstheme="majorBidi"/>
          <w:rtl/>
        </w:rPr>
        <w:t xml:space="preserve">בתפיסת </w:t>
      </w:r>
      <w:r w:rsidR="006F136E" w:rsidRPr="00EE0EF3">
        <w:rPr>
          <w:rFonts w:asciiTheme="majorBidi" w:hAnsiTheme="majorBidi" w:cstheme="majorBidi"/>
          <w:rtl/>
        </w:rPr>
        <w:t>מטופלים את</w:t>
      </w:r>
      <w:r w:rsidR="006F136E" w:rsidRPr="00EE0EF3">
        <w:rPr>
          <w:rFonts w:asciiTheme="majorBidi" w:eastAsia="Times New Roman" w:hAnsiTheme="majorBidi" w:cstheme="majorBidi"/>
          <w:rtl/>
        </w:rPr>
        <w:t xml:space="preserve"> "</w:t>
      </w:r>
      <w:r w:rsidR="006531B9" w:rsidRPr="00EE0EF3">
        <w:rPr>
          <w:rFonts w:asciiTheme="majorBidi" w:eastAsia="Times New Roman" w:hAnsiTheme="majorBidi" w:cstheme="majorBidi"/>
          <w:rtl/>
        </w:rPr>
        <w:t>הרופא הטוב</w:t>
      </w:r>
      <w:r w:rsidR="006F136E" w:rsidRPr="00EE0EF3">
        <w:rPr>
          <w:rFonts w:asciiTheme="majorBidi" w:eastAsia="Times New Roman" w:hAnsiTheme="majorBidi" w:cstheme="majorBidi"/>
          <w:rtl/>
        </w:rPr>
        <w:t>"</w:t>
      </w:r>
      <w:r w:rsidR="006531B9" w:rsidRPr="00EE0EF3">
        <w:rPr>
          <w:rFonts w:asciiTheme="majorBidi" w:eastAsia="Times New Roman" w:hAnsiTheme="majorBidi" w:cstheme="majorBidi"/>
          <w:rtl/>
        </w:rPr>
        <w:t xml:space="preserve"> </w:t>
      </w:r>
      <w:r w:rsidR="00FE0794" w:rsidRPr="00EE0EF3">
        <w:rPr>
          <w:rFonts w:asciiTheme="majorBidi" w:eastAsia="Times New Roman" w:hAnsiTheme="majorBidi" w:cstheme="majorBidi"/>
          <w:rtl/>
        </w:rPr>
        <w:t>בהקשר לרפואה הראשונית</w:t>
      </w:r>
      <w:r w:rsidR="003517EF" w:rsidRPr="00EE0EF3">
        <w:rPr>
          <w:rFonts w:asciiTheme="majorBidi" w:eastAsia="Times New Roman" w:hAnsiTheme="majorBidi" w:cstheme="majorBidi"/>
          <w:rtl/>
        </w:rPr>
        <w:t xml:space="preserve">. </w:t>
      </w:r>
      <w:r w:rsidR="00F44BD7" w:rsidRPr="00EE0EF3">
        <w:rPr>
          <w:rFonts w:asciiTheme="majorBidi" w:eastAsia="Times New Roman" w:hAnsiTheme="majorBidi" w:cstheme="majorBidi"/>
          <w:rtl/>
        </w:rPr>
        <w:t xml:space="preserve">ב- 86% מהמאמרים שנסקרו התכונה "אנושיות" </w:t>
      </w:r>
      <w:r w:rsidR="0048318D" w:rsidRPr="00EE0EF3">
        <w:rPr>
          <w:rFonts w:asciiTheme="majorBidi" w:eastAsia="Times New Roman" w:hAnsiTheme="majorBidi" w:cstheme="majorBidi" w:hint="cs"/>
          <w:rtl/>
        </w:rPr>
        <w:t>(</w:t>
      </w:r>
      <w:r w:rsidR="0048318D" w:rsidRPr="00EE0EF3">
        <w:rPr>
          <w:rFonts w:asciiTheme="majorBidi" w:eastAsia="Times New Roman" w:hAnsiTheme="majorBidi" w:cstheme="majorBidi" w:hint="cs"/>
        </w:rPr>
        <w:t>H</w:t>
      </w:r>
      <w:r w:rsidR="0048318D" w:rsidRPr="00EE0EF3">
        <w:rPr>
          <w:rFonts w:asciiTheme="majorBidi" w:eastAsia="Times New Roman" w:hAnsiTheme="majorBidi" w:cstheme="majorBidi"/>
        </w:rPr>
        <w:t>umaneness</w:t>
      </w:r>
      <w:r w:rsidR="0048318D" w:rsidRPr="00EE0EF3">
        <w:rPr>
          <w:rFonts w:asciiTheme="majorBidi" w:eastAsia="Times New Roman" w:hAnsiTheme="majorBidi" w:cstheme="majorBidi" w:hint="cs"/>
          <w:rtl/>
        </w:rPr>
        <w:t xml:space="preserve">) </w:t>
      </w:r>
      <w:r w:rsidR="00F44BD7" w:rsidRPr="00EE0EF3">
        <w:rPr>
          <w:rFonts w:asciiTheme="majorBidi" w:eastAsia="Times New Roman" w:hAnsiTheme="majorBidi" w:cstheme="majorBidi"/>
          <w:rtl/>
        </w:rPr>
        <w:t xml:space="preserve">הייתה בעדיפות הראשונה, ב- 64% מהמחקרים העדיפו המרואיינים "יכולת מקצועית ודיוק באבחנה", ב- 63% מהמחקרים </w:t>
      </w:r>
      <w:r w:rsidR="00840CB6" w:rsidRPr="00EE0EF3">
        <w:rPr>
          <w:rFonts w:asciiTheme="majorBidi" w:eastAsia="Times New Roman" w:hAnsiTheme="majorBidi" w:cstheme="majorBidi"/>
          <w:rtl/>
        </w:rPr>
        <w:t xml:space="preserve">ניתנה </w:t>
      </w:r>
      <w:r w:rsidR="00F44BD7" w:rsidRPr="00EE0EF3">
        <w:rPr>
          <w:rFonts w:asciiTheme="majorBidi" w:eastAsia="Times New Roman" w:hAnsiTheme="majorBidi" w:cstheme="majorBidi"/>
          <w:rtl/>
        </w:rPr>
        <w:t>עדיפות ראשונה ל"שיתוף המטופל בקבלת החלטות".</w:t>
      </w:r>
      <w:r w:rsidR="00B73CD7" w:rsidRPr="00EE0EF3">
        <w:rPr>
          <w:rFonts w:asciiTheme="majorBidi" w:eastAsia="Times New Roman" w:hAnsiTheme="majorBidi" w:cstheme="majorBidi" w:hint="cs"/>
          <w:rtl/>
        </w:rPr>
        <w:t xml:space="preserve"> </w:t>
      </w:r>
      <w:r w:rsidR="000C47ED" w:rsidRPr="00EE0EF3">
        <w:rPr>
          <w:rFonts w:asciiTheme="majorBidi" w:eastAsia="Times New Roman" w:hAnsiTheme="majorBidi" w:cstheme="majorBidi" w:hint="cs"/>
          <w:rtl/>
        </w:rPr>
        <w:t xml:space="preserve">גם </w:t>
      </w:r>
      <w:r w:rsidR="00370E85" w:rsidRPr="00EE0EF3">
        <w:rPr>
          <w:rFonts w:asciiTheme="majorBidi" w:hAnsiTheme="majorBidi" w:cstheme="majorBidi"/>
        </w:rPr>
        <w:t>Bendapudi et al.</w:t>
      </w:r>
      <w:r w:rsidR="00370E85" w:rsidRPr="00EE0EF3">
        <w:rPr>
          <w:rFonts w:asciiTheme="majorBidi" w:eastAsia="Times New Roman" w:hAnsiTheme="majorBidi" w:cstheme="majorBidi" w:hint="cs"/>
          <w:rtl/>
        </w:rPr>
        <w:t xml:space="preserve"> </w:t>
      </w:r>
      <w:r w:rsidR="00B73CD7" w:rsidRPr="00EE0EF3">
        <w:rPr>
          <w:rFonts w:asciiTheme="majorBidi" w:eastAsia="Times New Roman" w:hAnsiTheme="majorBidi" w:cstheme="majorBidi" w:hint="cs"/>
          <w:rtl/>
        </w:rPr>
        <w:t>(</w:t>
      </w:r>
      <w:r w:rsidR="00370E85" w:rsidRPr="00EE0EF3">
        <w:rPr>
          <w:rFonts w:asciiTheme="majorBidi" w:hAnsiTheme="majorBidi" w:cstheme="majorBidi"/>
        </w:rPr>
        <w:t>2006</w:t>
      </w:r>
      <w:r w:rsidR="00B73CD7" w:rsidRPr="00EE0EF3">
        <w:rPr>
          <w:rFonts w:asciiTheme="majorBidi" w:eastAsia="Times New Roman" w:hAnsiTheme="majorBidi" w:cstheme="majorBidi" w:hint="cs"/>
          <w:rtl/>
        </w:rPr>
        <w:t>)</w:t>
      </w:r>
      <w:r w:rsidR="008D0496" w:rsidRPr="00EE0EF3">
        <w:rPr>
          <w:rFonts w:asciiTheme="majorBidi" w:eastAsia="Times New Roman" w:hAnsiTheme="majorBidi" w:cstheme="majorBidi"/>
          <w:rtl/>
        </w:rPr>
        <w:t xml:space="preserve"> </w:t>
      </w:r>
      <w:r w:rsidR="000C47ED" w:rsidRPr="00EE0EF3">
        <w:rPr>
          <w:rFonts w:asciiTheme="majorBidi" w:hAnsiTheme="majorBidi" w:cstheme="majorBidi" w:hint="cs"/>
          <w:rtl/>
        </w:rPr>
        <w:t>ה</w:t>
      </w:r>
      <w:r w:rsidR="0006159C" w:rsidRPr="00EE0EF3">
        <w:rPr>
          <w:rFonts w:asciiTheme="majorBidi" w:hAnsiTheme="majorBidi" w:cstheme="majorBidi" w:hint="cs"/>
          <w:rtl/>
        </w:rPr>
        <w:t>רא</w:t>
      </w:r>
      <w:r w:rsidR="000C47ED" w:rsidRPr="00EE0EF3">
        <w:rPr>
          <w:rFonts w:asciiTheme="majorBidi" w:hAnsiTheme="majorBidi" w:cstheme="majorBidi" w:hint="cs"/>
          <w:rtl/>
        </w:rPr>
        <w:t xml:space="preserve">ו ממצאים דומים. הם </w:t>
      </w:r>
      <w:r w:rsidR="008042B4" w:rsidRPr="00EE0EF3">
        <w:rPr>
          <w:rFonts w:asciiTheme="majorBidi" w:hAnsiTheme="majorBidi" w:cstheme="majorBidi"/>
          <w:rtl/>
        </w:rPr>
        <w:t>ערכו מחקר ה</w:t>
      </w:r>
      <w:r w:rsidR="00844A29" w:rsidRPr="00EE0EF3">
        <w:rPr>
          <w:rFonts w:asciiTheme="majorBidi" w:hAnsiTheme="majorBidi" w:cstheme="majorBidi"/>
          <w:rtl/>
        </w:rPr>
        <w:t xml:space="preserve">מנתח מהן התכונות החשובות ביותר של הרופאים בהתאם לשיפוט </w:t>
      </w:r>
      <w:r w:rsidR="008042B4" w:rsidRPr="00EE0EF3">
        <w:rPr>
          <w:rFonts w:asciiTheme="majorBidi" w:hAnsiTheme="majorBidi" w:cstheme="majorBidi"/>
          <w:rtl/>
        </w:rPr>
        <w:t>מטופלי</w:t>
      </w:r>
      <w:r w:rsidR="00A02ED2" w:rsidRPr="00EE0EF3">
        <w:rPr>
          <w:rFonts w:asciiTheme="majorBidi" w:hAnsiTheme="majorBidi" w:cstheme="majorBidi"/>
          <w:rtl/>
        </w:rPr>
        <w:t>ה</w:t>
      </w:r>
      <w:r w:rsidR="008042B4" w:rsidRPr="00EE0EF3">
        <w:rPr>
          <w:rFonts w:asciiTheme="majorBidi" w:hAnsiTheme="majorBidi" w:cstheme="majorBidi"/>
          <w:rtl/>
        </w:rPr>
        <w:t>ם</w:t>
      </w:r>
      <w:r w:rsidR="00844A29" w:rsidRPr="00EE0EF3">
        <w:rPr>
          <w:rFonts w:asciiTheme="majorBidi" w:hAnsiTheme="majorBidi" w:cstheme="majorBidi"/>
          <w:rtl/>
        </w:rPr>
        <w:t xml:space="preserve"> </w:t>
      </w:r>
      <w:r w:rsidR="00345DAD" w:rsidRPr="00EE0EF3">
        <w:rPr>
          <w:rFonts w:asciiTheme="majorBidi" w:hAnsiTheme="majorBidi" w:cstheme="majorBidi"/>
          <w:rtl/>
        </w:rPr>
        <w:t>במטרה לפתח סט של התנהגויות המאפיינות את "הרופא האידיאלי"</w:t>
      </w:r>
      <w:r w:rsidR="00844A29" w:rsidRPr="00EE0EF3">
        <w:rPr>
          <w:rFonts w:asciiTheme="majorBidi" w:hAnsiTheme="majorBidi" w:cstheme="majorBidi"/>
          <w:rtl/>
        </w:rPr>
        <w:t xml:space="preserve">. בראיונות טלפוניים תיארו </w:t>
      </w:r>
      <w:r w:rsidR="0033450A" w:rsidRPr="00EE0EF3">
        <w:rPr>
          <w:rFonts w:asciiTheme="majorBidi" w:hAnsiTheme="majorBidi" w:cstheme="majorBidi"/>
          <w:rtl/>
        </w:rPr>
        <w:t>192</w:t>
      </w:r>
      <w:r w:rsidR="008042B4" w:rsidRPr="00EE0EF3">
        <w:rPr>
          <w:rFonts w:asciiTheme="majorBidi" w:hAnsiTheme="majorBidi" w:cstheme="majorBidi"/>
          <w:rtl/>
        </w:rPr>
        <w:t xml:space="preserve"> מטופלים</w:t>
      </w:r>
      <w:r w:rsidR="00844A29" w:rsidRPr="00EE0EF3">
        <w:rPr>
          <w:rFonts w:asciiTheme="majorBidi" w:hAnsiTheme="majorBidi" w:cstheme="majorBidi"/>
          <w:rtl/>
        </w:rPr>
        <w:t xml:space="preserve"> את </w:t>
      </w:r>
      <w:r w:rsidR="0033450A" w:rsidRPr="00EE0EF3">
        <w:rPr>
          <w:rFonts w:asciiTheme="majorBidi" w:hAnsiTheme="majorBidi" w:cstheme="majorBidi"/>
          <w:rtl/>
        </w:rPr>
        <w:t>חוויותיהם</w:t>
      </w:r>
      <w:r w:rsidR="00844A29" w:rsidRPr="00EE0EF3">
        <w:rPr>
          <w:rFonts w:asciiTheme="majorBidi" w:hAnsiTheme="majorBidi" w:cstheme="majorBidi"/>
          <w:rtl/>
        </w:rPr>
        <w:t xml:space="preserve"> עם </w:t>
      </w:r>
      <w:r w:rsidR="0033450A" w:rsidRPr="00EE0EF3">
        <w:rPr>
          <w:rFonts w:asciiTheme="majorBidi" w:hAnsiTheme="majorBidi" w:cstheme="majorBidi"/>
          <w:rtl/>
        </w:rPr>
        <w:t xml:space="preserve">14 </w:t>
      </w:r>
      <w:r w:rsidR="00844A29" w:rsidRPr="00EE0EF3">
        <w:rPr>
          <w:rFonts w:asciiTheme="majorBidi" w:hAnsiTheme="majorBidi" w:cstheme="majorBidi"/>
          <w:rtl/>
        </w:rPr>
        <w:t>רופאי</w:t>
      </w:r>
      <w:r w:rsidR="00D536A2" w:rsidRPr="00EE0EF3">
        <w:rPr>
          <w:rFonts w:asciiTheme="majorBidi" w:hAnsiTheme="majorBidi" w:cstheme="majorBidi"/>
          <w:rtl/>
        </w:rPr>
        <w:t>ם</w:t>
      </w:r>
      <w:r w:rsidR="00844A29" w:rsidRPr="00EE0EF3">
        <w:rPr>
          <w:rFonts w:asciiTheme="majorBidi" w:hAnsiTheme="majorBidi" w:cstheme="majorBidi"/>
          <w:rtl/>
        </w:rPr>
        <w:t xml:space="preserve"> </w:t>
      </w:r>
      <w:r w:rsidR="0033450A" w:rsidRPr="00EE0EF3">
        <w:rPr>
          <w:rFonts w:asciiTheme="majorBidi" w:hAnsiTheme="majorBidi" w:cstheme="majorBidi"/>
          <w:rtl/>
        </w:rPr>
        <w:t xml:space="preserve">מתחומי מומחיות שונים </w:t>
      </w:r>
      <w:r w:rsidR="00D536A2" w:rsidRPr="00EE0EF3">
        <w:rPr>
          <w:rFonts w:asciiTheme="majorBidi" w:hAnsiTheme="majorBidi" w:cstheme="majorBidi"/>
          <w:rtl/>
        </w:rPr>
        <w:t xml:space="preserve">במרפאות </w:t>
      </w:r>
      <w:r w:rsidR="000D30AA" w:rsidRPr="00EE0EF3">
        <w:rPr>
          <w:rFonts w:asciiTheme="majorBidi" w:hAnsiTheme="majorBidi" w:cstheme="majorBidi"/>
          <w:rtl/>
        </w:rPr>
        <w:t>"</w:t>
      </w:r>
      <w:r w:rsidR="00D536A2" w:rsidRPr="00EE0EF3">
        <w:rPr>
          <w:rFonts w:asciiTheme="majorBidi" w:hAnsiTheme="majorBidi" w:cstheme="majorBidi"/>
          <w:rtl/>
        </w:rPr>
        <w:t>מאיו</w:t>
      </w:r>
      <w:r w:rsidR="000D30AA" w:rsidRPr="00EE0EF3">
        <w:rPr>
          <w:rFonts w:asciiTheme="majorBidi" w:hAnsiTheme="majorBidi" w:cstheme="majorBidi"/>
          <w:rtl/>
        </w:rPr>
        <w:t>"</w:t>
      </w:r>
      <w:r w:rsidR="00D536A2" w:rsidRPr="00EE0EF3">
        <w:rPr>
          <w:rFonts w:asciiTheme="majorBidi" w:hAnsiTheme="majorBidi" w:cstheme="majorBidi"/>
          <w:rtl/>
        </w:rPr>
        <w:t xml:space="preserve"> </w:t>
      </w:r>
      <w:r w:rsidR="008042B4" w:rsidRPr="00EE0EF3">
        <w:rPr>
          <w:rFonts w:asciiTheme="majorBidi" w:hAnsiTheme="majorBidi" w:cstheme="majorBidi"/>
          <w:rtl/>
        </w:rPr>
        <w:t>באריזונה ובמינסוטה שבארה"ב בשנים 2001-2002.</w:t>
      </w:r>
      <w:r w:rsidR="00844A29" w:rsidRPr="00EE0EF3">
        <w:rPr>
          <w:rFonts w:asciiTheme="majorBidi" w:hAnsiTheme="majorBidi" w:cstheme="majorBidi"/>
          <w:rtl/>
        </w:rPr>
        <w:t xml:space="preserve"> החוקרים</w:t>
      </w:r>
      <w:r w:rsidR="008042B4" w:rsidRPr="00EE0EF3">
        <w:rPr>
          <w:rFonts w:asciiTheme="majorBidi" w:hAnsiTheme="majorBidi" w:cstheme="majorBidi"/>
          <w:rtl/>
        </w:rPr>
        <w:t xml:space="preserve"> </w:t>
      </w:r>
      <w:r w:rsidR="00D536A2" w:rsidRPr="00EE0EF3">
        <w:rPr>
          <w:rFonts w:asciiTheme="majorBidi" w:hAnsiTheme="majorBidi" w:cstheme="majorBidi"/>
          <w:rtl/>
        </w:rPr>
        <w:t>זיהו</w:t>
      </w:r>
      <w:r w:rsidR="00844A29" w:rsidRPr="00EE0EF3">
        <w:rPr>
          <w:rFonts w:asciiTheme="majorBidi" w:hAnsiTheme="majorBidi" w:cstheme="majorBidi"/>
          <w:rtl/>
        </w:rPr>
        <w:t xml:space="preserve"> שבע תכונות </w:t>
      </w:r>
      <w:r w:rsidR="00F67860" w:rsidRPr="00EE0EF3">
        <w:rPr>
          <w:rFonts w:asciiTheme="majorBidi" w:hAnsiTheme="majorBidi" w:cstheme="majorBidi"/>
          <w:rtl/>
        </w:rPr>
        <w:t xml:space="preserve">שהעריכו </w:t>
      </w:r>
      <w:r w:rsidR="00844A29" w:rsidRPr="00EE0EF3">
        <w:rPr>
          <w:rFonts w:asciiTheme="majorBidi" w:hAnsiTheme="majorBidi" w:cstheme="majorBidi"/>
          <w:rtl/>
        </w:rPr>
        <w:t>חולים אצל רופאי</w:t>
      </w:r>
      <w:r w:rsidR="001C6422" w:rsidRPr="00EE0EF3">
        <w:rPr>
          <w:rFonts w:asciiTheme="majorBidi" w:hAnsiTheme="majorBidi" w:cstheme="majorBidi"/>
          <w:rtl/>
        </w:rPr>
        <w:t>ה</w:t>
      </w:r>
      <w:r w:rsidR="00844A29" w:rsidRPr="00EE0EF3">
        <w:rPr>
          <w:rFonts w:asciiTheme="majorBidi" w:hAnsiTheme="majorBidi" w:cstheme="majorBidi"/>
          <w:rtl/>
        </w:rPr>
        <w:t>ם</w:t>
      </w:r>
      <w:r w:rsidR="008042B4" w:rsidRPr="00EE0EF3">
        <w:rPr>
          <w:rFonts w:asciiTheme="majorBidi" w:hAnsiTheme="majorBidi" w:cstheme="majorBidi"/>
          <w:rtl/>
        </w:rPr>
        <w:t xml:space="preserve">: </w:t>
      </w:r>
      <w:r w:rsidR="009871E9" w:rsidRPr="00EE0EF3">
        <w:rPr>
          <w:rFonts w:asciiTheme="majorBidi" w:hAnsiTheme="majorBidi" w:cstheme="majorBidi"/>
          <w:rtl/>
        </w:rPr>
        <w:t xml:space="preserve">אנושיות (הרופא אכפתי, רגיש </w:t>
      </w:r>
      <w:r w:rsidR="009871E9" w:rsidRPr="00EE0EF3">
        <w:rPr>
          <w:rFonts w:asciiTheme="majorBidi" w:hAnsiTheme="majorBidi" w:cstheme="majorBidi"/>
          <w:rtl/>
        </w:rPr>
        <w:lastRenderedPageBreak/>
        <w:t xml:space="preserve">ואדיב), </w:t>
      </w:r>
      <w:r w:rsidR="00844A29" w:rsidRPr="00EE0EF3">
        <w:rPr>
          <w:rFonts w:asciiTheme="majorBidi" w:hAnsiTheme="majorBidi" w:cstheme="majorBidi"/>
          <w:rtl/>
        </w:rPr>
        <w:t>אמפתי</w:t>
      </w:r>
      <w:r w:rsidR="008042B4" w:rsidRPr="00EE0EF3">
        <w:rPr>
          <w:rFonts w:asciiTheme="majorBidi" w:hAnsiTheme="majorBidi" w:cstheme="majorBidi"/>
          <w:rtl/>
        </w:rPr>
        <w:t>ה (</w:t>
      </w:r>
      <w:r w:rsidR="00844A29" w:rsidRPr="00EE0EF3">
        <w:rPr>
          <w:rFonts w:asciiTheme="majorBidi" w:hAnsiTheme="majorBidi" w:cstheme="majorBidi"/>
          <w:rtl/>
        </w:rPr>
        <w:t>הרופא מנסה להבין מה עובר על</w:t>
      </w:r>
      <w:r w:rsidR="008042B4" w:rsidRPr="00EE0EF3">
        <w:rPr>
          <w:rFonts w:asciiTheme="majorBidi" w:hAnsiTheme="majorBidi" w:cstheme="majorBidi"/>
          <w:rtl/>
        </w:rPr>
        <w:t xml:space="preserve"> המטופל</w:t>
      </w:r>
      <w:r w:rsidR="00844A29" w:rsidRPr="00EE0EF3">
        <w:rPr>
          <w:rFonts w:asciiTheme="majorBidi" w:hAnsiTheme="majorBidi" w:cstheme="majorBidi"/>
          <w:rtl/>
        </w:rPr>
        <w:t xml:space="preserve"> פיזי</w:t>
      </w:r>
      <w:r w:rsidR="00D536A2" w:rsidRPr="00EE0EF3">
        <w:rPr>
          <w:rFonts w:asciiTheme="majorBidi" w:hAnsiTheme="majorBidi" w:cstheme="majorBidi"/>
          <w:rtl/>
        </w:rPr>
        <w:t>ת</w:t>
      </w:r>
      <w:r w:rsidR="00844A29" w:rsidRPr="00EE0EF3">
        <w:rPr>
          <w:rFonts w:asciiTheme="majorBidi" w:hAnsiTheme="majorBidi" w:cstheme="majorBidi"/>
          <w:rtl/>
        </w:rPr>
        <w:t xml:space="preserve"> ורגשי</w:t>
      </w:r>
      <w:r w:rsidR="00D536A2" w:rsidRPr="00EE0EF3">
        <w:rPr>
          <w:rFonts w:asciiTheme="majorBidi" w:hAnsiTheme="majorBidi" w:cstheme="majorBidi"/>
          <w:rtl/>
        </w:rPr>
        <w:t>ת</w:t>
      </w:r>
      <w:r w:rsidR="008042B4" w:rsidRPr="00EE0EF3">
        <w:rPr>
          <w:rFonts w:asciiTheme="majorBidi" w:hAnsiTheme="majorBidi" w:cstheme="majorBidi"/>
          <w:rtl/>
        </w:rPr>
        <w:t xml:space="preserve">), </w:t>
      </w:r>
      <w:r w:rsidR="00844A29" w:rsidRPr="00EE0EF3">
        <w:rPr>
          <w:rFonts w:asciiTheme="majorBidi" w:hAnsiTheme="majorBidi" w:cstheme="majorBidi"/>
          <w:rtl/>
        </w:rPr>
        <w:t>יחס אישי</w:t>
      </w:r>
      <w:r w:rsidR="008042B4" w:rsidRPr="00EE0EF3">
        <w:rPr>
          <w:rFonts w:asciiTheme="majorBidi" w:hAnsiTheme="majorBidi" w:cstheme="majorBidi"/>
          <w:rtl/>
        </w:rPr>
        <w:t xml:space="preserve"> (</w:t>
      </w:r>
      <w:r w:rsidR="00844A29" w:rsidRPr="00EE0EF3">
        <w:rPr>
          <w:rFonts w:asciiTheme="majorBidi" w:hAnsiTheme="majorBidi" w:cstheme="majorBidi"/>
          <w:rtl/>
        </w:rPr>
        <w:t>הרופא מתעניין ב</w:t>
      </w:r>
      <w:r w:rsidR="008042B4" w:rsidRPr="00EE0EF3">
        <w:rPr>
          <w:rFonts w:asciiTheme="majorBidi" w:hAnsiTheme="majorBidi" w:cstheme="majorBidi"/>
          <w:rtl/>
        </w:rPr>
        <w:t xml:space="preserve">מטופל </w:t>
      </w:r>
      <w:r w:rsidR="00844A29" w:rsidRPr="00EE0EF3">
        <w:rPr>
          <w:rFonts w:asciiTheme="majorBidi" w:hAnsiTheme="majorBidi" w:cstheme="majorBidi"/>
          <w:rtl/>
        </w:rPr>
        <w:t>וזוכר אות</w:t>
      </w:r>
      <w:r w:rsidR="008042B4" w:rsidRPr="00EE0EF3">
        <w:rPr>
          <w:rFonts w:asciiTheme="majorBidi" w:hAnsiTheme="majorBidi" w:cstheme="majorBidi"/>
          <w:rtl/>
        </w:rPr>
        <w:t>ו),</w:t>
      </w:r>
      <w:r w:rsidR="00844A29" w:rsidRPr="00EE0EF3">
        <w:rPr>
          <w:rFonts w:asciiTheme="majorBidi" w:hAnsiTheme="majorBidi" w:cstheme="majorBidi"/>
          <w:rtl/>
        </w:rPr>
        <w:t xml:space="preserve"> ישירות</w:t>
      </w:r>
      <w:r w:rsidR="008042B4" w:rsidRPr="00EE0EF3">
        <w:rPr>
          <w:rFonts w:asciiTheme="majorBidi" w:hAnsiTheme="majorBidi" w:cstheme="majorBidi"/>
          <w:rtl/>
        </w:rPr>
        <w:t xml:space="preserve"> (</w:t>
      </w:r>
      <w:r w:rsidR="00844A29" w:rsidRPr="00EE0EF3">
        <w:rPr>
          <w:rFonts w:asciiTheme="majorBidi" w:hAnsiTheme="majorBidi" w:cstheme="majorBidi"/>
          <w:rtl/>
        </w:rPr>
        <w:t>הרופא מתאר ל</w:t>
      </w:r>
      <w:r w:rsidR="008042B4" w:rsidRPr="00EE0EF3">
        <w:rPr>
          <w:rFonts w:asciiTheme="majorBidi" w:hAnsiTheme="majorBidi" w:cstheme="majorBidi"/>
          <w:rtl/>
        </w:rPr>
        <w:t>מטופל</w:t>
      </w:r>
      <w:r w:rsidR="00844A29" w:rsidRPr="00EE0EF3">
        <w:rPr>
          <w:rFonts w:asciiTheme="majorBidi" w:hAnsiTheme="majorBidi" w:cstheme="majorBidi"/>
          <w:rtl/>
        </w:rPr>
        <w:t xml:space="preserve"> את מצב</w:t>
      </w:r>
      <w:r w:rsidR="008042B4" w:rsidRPr="00EE0EF3">
        <w:rPr>
          <w:rFonts w:asciiTheme="majorBidi" w:hAnsiTheme="majorBidi" w:cstheme="majorBidi"/>
          <w:rtl/>
        </w:rPr>
        <w:t>ו</w:t>
      </w:r>
      <w:r w:rsidR="00844A29" w:rsidRPr="00EE0EF3">
        <w:rPr>
          <w:rFonts w:asciiTheme="majorBidi" w:hAnsiTheme="majorBidi" w:cstheme="majorBidi"/>
          <w:rtl/>
        </w:rPr>
        <w:t xml:space="preserve"> בשפה פשוטה ובאופן ישיר</w:t>
      </w:r>
      <w:r w:rsidR="00D536A2" w:rsidRPr="00EE0EF3">
        <w:rPr>
          <w:rFonts w:asciiTheme="majorBidi" w:hAnsiTheme="majorBidi" w:cstheme="majorBidi"/>
          <w:rtl/>
        </w:rPr>
        <w:t>)</w:t>
      </w:r>
      <w:r w:rsidR="008042B4" w:rsidRPr="00EE0EF3">
        <w:rPr>
          <w:rFonts w:asciiTheme="majorBidi" w:hAnsiTheme="majorBidi" w:cstheme="majorBidi"/>
          <w:rtl/>
        </w:rPr>
        <w:t xml:space="preserve">, </w:t>
      </w:r>
      <w:r w:rsidR="00844A29" w:rsidRPr="00EE0EF3">
        <w:rPr>
          <w:rFonts w:asciiTheme="majorBidi" w:hAnsiTheme="majorBidi" w:cstheme="majorBidi"/>
          <w:rtl/>
        </w:rPr>
        <w:t>כבוד</w:t>
      </w:r>
      <w:r w:rsidR="008042B4" w:rsidRPr="00EE0EF3">
        <w:rPr>
          <w:rFonts w:asciiTheme="majorBidi" w:hAnsiTheme="majorBidi" w:cstheme="majorBidi"/>
          <w:rtl/>
        </w:rPr>
        <w:t xml:space="preserve"> (</w:t>
      </w:r>
      <w:r w:rsidR="00844A29" w:rsidRPr="00EE0EF3">
        <w:rPr>
          <w:rFonts w:asciiTheme="majorBidi" w:hAnsiTheme="majorBidi" w:cstheme="majorBidi"/>
          <w:rtl/>
        </w:rPr>
        <w:t xml:space="preserve">הרופא מתייחס </w:t>
      </w:r>
      <w:r w:rsidR="008042B4" w:rsidRPr="00EE0EF3">
        <w:rPr>
          <w:rFonts w:asciiTheme="majorBidi" w:hAnsiTheme="majorBidi" w:cstheme="majorBidi"/>
          <w:rtl/>
        </w:rPr>
        <w:t xml:space="preserve">ברצינות </w:t>
      </w:r>
      <w:r w:rsidR="00844A29" w:rsidRPr="00EE0EF3">
        <w:rPr>
          <w:rFonts w:asciiTheme="majorBidi" w:hAnsiTheme="majorBidi" w:cstheme="majorBidi"/>
          <w:rtl/>
        </w:rPr>
        <w:t>לדעת</w:t>
      </w:r>
      <w:r w:rsidR="008042B4" w:rsidRPr="00EE0EF3">
        <w:rPr>
          <w:rFonts w:asciiTheme="majorBidi" w:hAnsiTheme="majorBidi" w:cstheme="majorBidi"/>
          <w:rtl/>
        </w:rPr>
        <w:t xml:space="preserve"> המטופל), </w:t>
      </w:r>
      <w:r w:rsidR="00794180" w:rsidRPr="00EE0EF3">
        <w:rPr>
          <w:rFonts w:asciiTheme="majorBidi" w:hAnsiTheme="majorBidi" w:cstheme="majorBidi"/>
          <w:rtl/>
        </w:rPr>
        <w:t>יסודי</w:t>
      </w:r>
      <w:r w:rsidR="00DC391E" w:rsidRPr="00EE0EF3">
        <w:rPr>
          <w:rFonts w:asciiTheme="majorBidi" w:hAnsiTheme="majorBidi" w:cstheme="majorBidi"/>
          <w:rtl/>
        </w:rPr>
        <w:t>ות</w:t>
      </w:r>
      <w:r w:rsidR="00794180" w:rsidRPr="00EE0EF3">
        <w:rPr>
          <w:rFonts w:asciiTheme="majorBidi" w:hAnsiTheme="majorBidi" w:cstheme="majorBidi"/>
          <w:rtl/>
        </w:rPr>
        <w:t xml:space="preserve"> </w:t>
      </w:r>
      <w:r w:rsidR="008042B4" w:rsidRPr="00EE0EF3">
        <w:rPr>
          <w:rFonts w:asciiTheme="majorBidi" w:hAnsiTheme="majorBidi" w:cstheme="majorBidi"/>
          <w:rtl/>
        </w:rPr>
        <w:t>(</w:t>
      </w:r>
      <w:r w:rsidR="00844A29" w:rsidRPr="00EE0EF3">
        <w:rPr>
          <w:rFonts w:asciiTheme="majorBidi" w:hAnsiTheme="majorBidi" w:cstheme="majorBidi"/>
          <w:rtl/>
        </w:rPr>
        <w:t>הרופא מעמיק ועקבי</w:t>
      </w:r>
      <w:r w:rsidR="008042B4" w:rsidRPr="00EE0EF3">
        <w:rPr>
          <w:rFonts w:asciiTheme="majorBidi" w:hAnsiTheme="majorBidi" w:cstheme="majorBidi"/>
          <w:rtl/>
        </w:rPr>
        <w:t>)</w:t>
      </w:r>
      <w:r w:rsidR="00EE3036" w:rsidRPr="00EE0EF3">
        <w:rPr>
          <w:rFonts w:asciiTheme="majorBidi" w:hAnsiTheme="majorBidi" w:cstheme="majorBidi"/>
          <w:rtl/>
        </w:rPr>
        <w:t xml:space="preserve"> וביטחון עצמי (הביטחון של הרופא מעניק למטופל ביטחון).</w:t>
      </w:r>
      <w:r w:rsidR="0007704A" w:rsidRPr="00EE0EF3">
        <w:rPr>
          <w:rFonts w:asciiTheme="majorBidi" w:hAnsiTheme="majorBidi" w:cstheme="majorBidi"/>
          <w:rtl/>
        </w:rPr>
        <w:t xml:space="preserve"> </w:t>
      </w:r>
      <w:r w:rsidR="001C6422" w:rsidRPr="00EE0EF3">
        <w:rPr>
          <w:rFonts w:asciiTheme="majorBidi" w:hAnsiTheme="majorBidi" w:cstheme="majorBidi"/>
          <w:rtl/>
        </w:rPr>
        <w:t xml:space="preserve">לדעת החוקרים, </w:t>
      </w:r>
      <w:r w:rsidR="00D536A2" w:rsidRPr="00EE0EF3">
        <w:rPr>
          <w:rFonts w:asciiTheme="majorBidi" w:hAnsiTheme="majorBidi" w:cstheme="majorBidi"/>
          <w:rtl/>
        </w:rPr>
        <w:t>ה</w:t>
      </w:r>
      <w:r w:rsidR="00844A29" w:rsidRPr="00EE0EF3">
        <w:rPr>
          <w:rFonts w:asciiTheme="majorBidi" w:hAnsiTheme="majorBidi" w:cstheme="majorBidi"/>
          <w:rtl/>
        </w:rPr>
        <w:t xml:space="preserve">עובדה </w:t>
      </w:r>
      <w:r w:rsidR="00D536A2" w:rsidRPr="00EE0EF3">
        <w:rPr>
          <w:rFonts w:asciiTheme="majorBidi" w:hAnsiTheme="majorBidi" w:cstheme="majorBidi"/>
          <w:rtl/>
        </w:rPr>
        <w:t>שהתכונות שצוינו מתייחסות להתנהגות הרופאים ולא לידע המקצועי אינה מצביעה</w:t>
      </w:r>
      <w:r w:rsidR="00844A29" w:rsidRPr="00EE0EF3">
        <w:rPr>
          <w:rFonts w:asciiTheme="majorBidi" w:hAnsiTheme="majorBidi" w:cstheme="majorBidi"/>
          <w:rtl/>
        </w:rPr>
        <w:t xml:space="preserve"> על כך שיכולת טכנית חשובה פחות לחולים, אלא על כך </w:t>
      </w:r>
      <w:r w:rsidR="007B1B65" w:rsidRPr="00EE0EF3">
        <w:rPr>
          <w:rFonts w:asciiTheme="majorBidi" w:hAnsiTheme="majorBidi" w:cstheme="majorBidi"/>
          <w:rtl/>
        </w:rPr>
        <w:t>שקשה להם</w:t>
      </w:r>
      <w:r w:rsidR="00844A29" w:rsidRPr="00EE0EF3">
        <w:rPr>
          <w:rFonts w:asciiTheme="majorBidi" w:hAnsiTheme="majorBidi" w:cstheme="majorBidi"/>
          <w:rtl/>
        </w:rPr>
        <w:t xml:space="preserve"> יותר לשפוט ולהעריך אותה.</w:t>
      </w:r>
      <w:r w:rsidR="00803CAB" w:rsidRPr="00EE0EF3">
        <w:rPr>
          <w:rFonts w:asciiTheme="majorBidi" w:hAnsiTheme="majorBidi" w:cstheme="majorBidi" w:hint="cs"/>
          <w:rtl/>
        </w:rPr>
        <w:t xml:space="preserve"> </w:t>
      </w:r>
      <w:r w:rsidR="00ED39F7" w:rsidRPr="00EE0EF3">
        <w:rPr>
          <w:rFonts w:asciiTheme="majorBidi" w:hAnsiTheme="majorBidi" w:cstheme="majorBidi" w:hint="cs"/>
          <w:rtl/>
        </w:rPr>
        <w:t xml:space="preserve">בהקשר לכך הסבירו </w:t>
      </w:r>
      <w:r w:rsidR="004E6CD0" w:rsidRPr="00EE0EF3">
        <w:rPr>
          <w:rFonts w:asciiTheme="majorBidi" w:hAnsiTheme="majorBidi" w:cstheme="majorBidi"/>
        </w:rPr>
        <w:t>Ware &amp; Williams</w:t>
      </w:r>
      <w:r w:rsidR="004E6CD0" w:rsidRPr="00EE0EF3">
        <w:rPr>
          <w:rFonts w:asciiTheme="majorBidi" w:hAnsiTheme="majorBidi" w:cstheme="majorBidi" w:hint="cs"/>
          <w:rtl/>
        </w:rPr>
        <w:t xml:space="preserve"> </w:t>
      </w:r>
      <w:r w:rsidR="00803CAB" w:rsidRPr="00EE0EF3">
        <w:rPr>
          <w:rFonts w:asciiTheme="majorBidi" w:hAnsiTheme="majorBidi" w:cstheme="majorBidi" w:hint="cs"/>
          <w:rtl/>
        </w:rPr>
        <w:t>(</w:t>
      </w:r>
      <w:r w:rsidR="00803CAB" w:rsidRPr="00EE0EF3">
        <w:rPr>
          <w:rFonts w:asciiTheme="majorBidi" w:hAnsiTheme="majorBidi" w:cstheme="majorBidi"/>
        </w:rPr>
        <w:t>1975</w:t>
      </w:r>
      <w:r w:rsidR="00803CAB" w:rsidRPr="00EE0EF3">
        <w:rPr>
          <w:rFonts w:asciiTheme="majorBidi" w:hAnsiTheme="majorBidi" w:cstheme="majorBidi" w:hint="cs"/>
          <w:rtl/>
        </w:rPr>
        <w:t>)</w:t>
      </w:r>
      <w:r w:rsidR="00844A29" w:rsidRPr="00EE0EF3">
        <w:rPr>
          <w:rFonts w:asciiTheme="majorBidi" w:hAnsiTheme="majorBidi" w:cstheme="majorBidi"/>
          <w:rtl/>
        </w:rPr>
        <w:t xml:space="preserve"> </w:t>
      </w:r>
      <w:r w:rsidR="0016510B" w:rsidRPr="00EE0EF3">
        <w:rPr>
          <w:rFonts w:asciiTheme="majorBidi" w:hAnsiTheme="majorBidi" w:cstheme="majorBidi"/>
          <w:rtl/>
        </w:rPr>
        <w:t>כי בהיעדר מידע קונקרטי באשר ליכולות הטכניות של הרופא</w:t>
      </w:r>
      <w:r w:rsidR="003A5125" w:rsidRPr="00EE0EF3">
        <w:rPr>
          <w:rFonts w:asciiTheme="majorBidi" w:hAnsiTheme="majorBidi" w:cstheme="majorBidi"/>
          <w:rtl/>
        </w:rPr>
        <w:t xml:space="preserve">, מטופלים עלולים לחשוב שהם מקבלים שירות ברמה טכנית גבוהה </w:t>
      </w:r>
      <w:r w:rsidR="006B6C6C" w:rsidRPr="00EE0EF3">
        <w:rPr>
          <w:rFonts w:asciiTheme="majorBidi" w:hAnsiTheme="majorBidi" w:cstheme="majorBidi"/>
          <w:rtl/>
        </w:rPr>
        <w:t>כאשר</w:t>
      </w:r>
      <w:r w:rsidR="003A5125" w:rsidRPr="00EE0EF3">
        <w:rPr>
          <w:rFonts w:asciiTheme="majorBidi" w:hAnsiTheme="majorBidi" w:cstheme="majorBidi"/>
          <w:rtl/>
        </w:rPr>
        <w:t xml:space="preserve"> לרופא יש כישורים בינאישיים גבוהים. </w:t>
      </w:r>
    </w:p>
    <w:p w14:paraId="7A03A11E" w14:textId="77777777" w:rsidR="00A37AEA" w:rsidRPr="00EE0EF3" w:rsidRDefault="0011723B" w:rsidP="0011723B">
      <w:pPr>
        <w:spacing w:line="480" w:lineRule="auto"/>
        <w:jc w:val="both"/>
        <w:rPr>
          <w:rFonts w:asciiTheme="majorBidi" w:hAnsiTheme="majorBidi" w:cstheme="majorBidi"/>
          <w:rtl/>
        </w:rPr>
      </w:pPr>
      <w:r w:rsidRPr="00EE0EF3">
        <w:rPr>
          <w:rFonts w:asciiTheme="majorBidi" w:hAnsiTheme="majorBidi" w:cstheme="majorBidi"/>
        </w:rPr>
        <w:t>Fung et al.</w:t>
      </w:r>
      <w:r w:rsidRPr="00EE0EF3">
        <w:rPr>
          <w:rFonts w:asciiTheme="majorBidi" w:hAnsiTheme="majorBidi" w:cstheme="majorBidi" w:hint="cs"/>
          <w:rtl/>
        </w:rPr>
        <w:t xml:space="preserve"> </w:t>
      </w:r>
      <w:r w:rsidR="006A342B" w:rsidRPr="00EE0EF3">
        <w:rPr>
          <w:rFonts w:asciiTheme="majorBidi" w:hAnsiTheme="majorBidi" w:cstheme="majorBidi" w:hint="cs"/>
          <w:rtl/>
        </w:rPr>
        <w:t>(</w:t>
      </w:r>
      <w:r w:rsidR="006A342B" w:rsidRPr="00EE0EF3">
        <w:rPr>
          <w:rFonts w:asciiTheme="majorBidi" w:hAnsiTheme="majorBidi" w:cstheme="majorBidi"/>
        </w:rPr>
        <w:t>2005</w:t>
      </w:r>
      <w:r w:rsidR="006A342B" w:rsidRPr="00EE0EF3">
        <w:rPr>
          <w:rFonts w:asciiTheme="majorBidi" w:hAnsiTheme="majorBidi" w:cstheme="majorBidi" w:hint="cs"/>
          <w:rtl/>
        </w:rPr>
        <w:t>)</w:t>
      </w:r>
      <w:r w:rsidR="00265660" w:rsidRPr="00EE0EF3">
        <w:rPr>
          <w:rFonts w:asciiTheme="majorBidi" w:hAnsiTheme="majorBidi" w:cstheme="majorBidi"/>
          <w:rtl/>
        </w:rPr>
        <w:t xml:space="preserve"> ביקשו מ-</w:t>
      </w:r>
      <w:r w:rsidR="0091538C" w:rsidRPr="00EE0EF3">
        <w:rPr>
          <w:rFonts w:asciiTheme="majorBidi" w:hAnsiTheme="majorBidi" w:cstheme="majorBidi"/>
          <w:rtl/>
        </w:rPr>
        <w:t xml:space="preserve"> </w:t>
      </w:r>
      <w:r w:rsidR="008B5A0C" w:rsidRPr="00EE0EF3">
        <w:rPr>
          <w:rFonts w:asciiTheme="majorBidi" w:hAnsiTheme="majorBidi" w:cstheme="majorBidi"/>
          <w:rtl/>
        </w:rPr>
        <w:t xml:space="preserve">304 </w:t>
      </w:r>
      <w:r w:rsidR="00265660" w:rsidRPr="00EE0EF3">
        <w:rPr>
          <w:rFonts w:asciiTheme="majorBidi" w:hAnsiTheme="majorBidi" w:cstheme="majorBidi"/>
          <w:rtl/>
        </w:rPr>
        <w:t xml:space="preserve">משתתפים בלוס אנג'לס לדמיין </w:t>
      </w:r>
      <w:r w:rsidR="00EB0F4F" w:rsidRPr="00EE0EF3">
        <w:rPr>
          <w:rFonts w:asciiTheme="majorBidi" w:hAnsiTheme="majorBidi" w:cstheme="majorBidi" w:hint="cs"/>
          <w:rtl/>
        </w:rPr>
        <w:t xml:space="preserve">כי </w:t>
      </w:r>
      <w:r w:rsidR="00265660" w:rsidRPr="00EE0EF3">
        <w:rPr>
          <w:rFonts w:asciiTheme="majorBidi" w:hAnsiTheme="majorBidi" w:cstheme="majorBidi"/>
          <w:rtl/>
        </w:rPr>
        <w:t>הם עוברים לעיר חדשה ועליהם לבחור רופא משפחה. המשתתפים קיבלו דו"חות וירטואליים המתארים רופאים שונים</w:t>
      </w:r>
      <w:r w:rsidR="00F52753" w:rsidRPr="00EE0EF3">
        <w:rPr>
          <w:rFonts w:asciiTheme="majorBidi" w:hAnsiTheme="majorBidi" w:cstheme="majorBidi"/>
          <w:rtl/>
        </w:rPr>
        <w:t xml:space="preserve"> בשלוש קטגוריות של יכולות טכניות ושלוש קטגוריות של יכולות בינאישיות</w:t>
      </w:r>
      <w:r w:rsidR="00265660" w:rsidRPr="00EE0EF3">
        <w:rPr>
          <w:rFonts w:asciiTheme="majorBidi" w:hAnsiTheme="majorBidi" w:cstheme="majorBidi"/>
          <w:rtl/>
        </w:rPr>
        <w:t>.</w:t>
      </w:r>
      <w:r w:rsidR="00F52753" w:rsidRPr="00EE0EF3">
        <w:rPr>
          <w:rFonts w:asciiTheme="majorBidi" w:hAnsiTheme="majorBidi" w:cstheme="majorBidi"/>
          <w:rtl/>
        </w:rPr>
        <w:t xml:space="preserve"> </w:t>
      </w:r>
      <w:r w:rsidR="005815CF" w:rsidRPr="00EE0EF3">
        <w:rPr>
          <w:rFonts w:asciiTheme="majorBidi" w:hAnsiTheme="majorBidi" w:cstheme="majorBidi"/>
          <w:rtl/>
        </w:rPr>
        <w:t xml:space="preserve">החוקרים יצרו שבעה זוגות </w:t>
      </w:r>
      <w:r w:rsidR="003C494B" w:rsidRPr="00EE0EF3">
        <w:rPr>
          <w:rFonts w:asciiTheme="majorBidi" w:hAnsiTheme="majorBidi" w:cstheme="majorBidi"/>
          <w:rtl/>
        </w:rPr>
        <w:t>היפותטיים</w:t>
      </w:r>
      <w:r w:rsidR="00D073F3" w:rsidRPr="00EE0EF3">
        <w:rPr>
          <w:rFonts w:asciiTheme="majorBidi" w:hAnsiTheme="majorBidi" w:cstheme="majorBidi"/>
          <w:rtl/>
        </w:rPr>
        <w:t xml:space="preserve"> </w:t>
      </w:r>
      <w:r w:rsidR="005815CF" w:rsidRPr="00EE0EF3">
        <w:rPr>
          <w:rFonts w:asciiTheme="majorBidi" w:hAnsiTheme="majorBidi" w:cstheme="majorBidi"/>
          <w:rtl/>
        </w:rPr>
        <w:t>של רופאים</w:t>
      </w:r>
      <w:r w:rsidR="00265660" w:rsidRPr="00EE0EF3">
        <w:rPr>
          <w:rFonts w:asciiTheme="majorBidi" w:hAnsiTheme="majorBidi" w:cstheme="majorBidi"/>
          <w:rtl/>
        </w:rPr>
        <w:t xml:space="preserve"> </w:t>
      </w:r>
      <w:r w:rsidR="004418AB" w:rsidRPr="00EE0EF3">
        <w:rPr>
          <w:rFonts w:asciiTheme="majorBidi" w:hAnsiTheme="majorBidi" w:cstheme="majorBidi"/>
          <w:rtl/>
        </w:rPr>
        <w:t xml:space="preserve">(חמישה לצורך המחקר ושניים לצורך בדיקת התוקף הפנימי) </w:t>
      </w:r>
      <w:r w:rsidR="00D520FA" w:rsidRPr="00EE0EF3">
        <w:rPr>
          <w:rFonts w:asciiTheme="majorBidi" w:hAnsiTheme="majorBidi" w:cstheme="majorBidi"/>
          <w:rtl/>
        </w:rPr>
        <w:t>כאשר בתוך הזוגות רופא אחד</w:t>
      </w:r>
      <w:r w:rsidR="003C494B" w:rsidRPr="00EE0EF3">
        <w:rPr>
          <w:rFonts w:asciiTheme="majorBidi" w:hAnsiTheme="majorBidi" w:cstheme="majorBidi"/>
          <w:rtl/>
        </w:rPr>
        <w:t>, לדוגמה,</w:t>
      </w:r>
      <w:r w:rsidR="00D520FA" w:rsidRPr="00EE0EF3">
        <w:rPr>
          <w:rFonts w:asciiTheme="majorBidi" w:hAnsiTheme="majorBidi" w:cstheme="majorBidi"/>
          <w:rtl/>
        </w:rPr>
        <w:t xml:space="preserve"> תואר כבעל כישורים טכניים גבוהים וכישורים בינאישיים נמוכים ו</w:t>
      </w:r>
      <w:r w:rsidR="00656B1E" w:rsidRPr="00EE0EF3">
        <w:rPr>
          <w:rFonts w:asciiTheme="majorBidi" w:hAnsiTheme="majorBidi" w:cstheme="majorBidi"/>
          <w:rtl/>
        </w:rPr>
        <w:t>ה</w:t>
      </w:r>
      <w:r w:rsidR="00D520FA" w:rsidRPr="00EE0EF3">
        <w:rPr>
          <w:rFonts w:asciiTheme="majorBidi" w:hAnsiTheme="majorBidi" w:cstheme="majorBidi"/>
          <w:rtl/>
        </w:rPr>
        <w:t xml:space="preserve">שני </w:t>
      </w:r>
      <w:r w:rsidR="00656B1E" w:rsidRPr="00EE0EF3">
        <w:rPr>
          <w:rFonts w:asciiTheme="majorBidi" w:hAnsiTheme="majorBidi" w:cstheme="majorBidi"/>
          <w:rtl/>
        </w:rPr>
        <w:t>תואר</w:t>
      </w:r>
      <w:r w:rsidR="00D520FA" w:rsidRPr="00EE0EF3">
        <w:rPr>
          <w:rFonts w:asciiTheme="majorBidi" w:hAnsiTheme="majorBidi" w:cstheme="majorBidi"/>
          <w:rtl/>
        </w:rPr>
        <w:t xml:space="preserve"> </w:t>
      </w:r>
      <w:r w:rsidR="0066709B" w:rsidRPr="00EE0EF3">
        <w:rPr>
          <w:rFonts w:asciiTheme="majorBidi" w:hAnsiTheme="majorBidi" w:cstheme="majorBidi"/>
          <w:rtl/>
        </w:rPr>
        <w:t>בצורה הפוכה</w:t>
      </w:r>
      <w:r w:rsidR="00DC6108" w:rsidRPr="00EE0EF3">
        <w:rPr>
          <w:rFonts w:asciiTheme="majorBidi" w:hAnsiTheme="majorBidi" w:cstheme="majorBidi"/>
          <w:rtl/>
        </w:rPr>
        <w:t>, או ששניהם תוארו כבעלי כישורים ממוצעים בשני האספקטים וכך הלאה</w:t>
      </w:r>
      <w:r w:rsidR="00D520FA" w:rsidRPr="00EE0EF3">
        <w:rPr>
          <w:rFonts w:asciiTheme="majorBidi" w:hAnsiTheme="majorBidi" w:cstheme="majorBidi"/>
          <w:rtl/>
        </w:rPr>
        <w:t>.</w:t>
      </w:r>
      <w:r w:rsidR="00FD591E" w:rsidRPr="00EE0EF3">
        <w:rPr>
          <w:rFonts w:asciiTheme="majorBidi" w:hAnsiTheme="majorBidi" w:cstheme="majorBidi"/>
          <w:rtl/>
        </w:rPr>
        <w:t xml:space="preserve"> </w:t>
      </w:r>
      <w:r w:rsidR="00441AFB" w:rsidRPr="00EE0EF3">
        <w:rPr>
          <w:rFonts w:asciiTheme="majorBidi" w:hAnsiTheme="majorBidi" w:cstheme="majorBidi"/>
          <w:rtl/>
        </w:rPr>
        <w:t xml:space="preserve">הם מצאו </w:t>
      </w:r>
      <w:r w:rsidR="009900A1" w:rsidRPr="00EE0EF3">
        <w:rPr>
          <w:rFonts w:asciiTheme="majorBidi" w:hAnsiTheme="majorBidi" w:cstheme="majorBidi"/>
          <w:rtl/>
        </w:rPr>
        <w:t xml:space="preserve">כי </w:t>
      </w:r>
      <w:r w:rsidR="00441AFB" w:rsidRPr="00EE0EF3">
        <w:rPr>
          <w:rFonts w:asciiTheme="majorBidi" w:hAnsiTheme="majorBidi" w:cstheme="majorBidi"/>
          <w:rtl/>
        </w:rPr>
        <w:t>שני שליש מהמשתתפים בחרו ברופא בעל הכישורים הטכניים 3 פעמים</w:t>
      </w:r>
      <w:r w:rsidR="004418AB" w:rsidRPr="00EE0EF3">
        <w:rPr>
          <w:rFonts w:asciiTheme="majorBidi" w:hAnsiTheme="majorBidi" w:cstheme="majorBidi"/>
          <w:rtl/>
        </w:rPr>
        <w:t xml:space="preserve"> מתוך החמש</w:t>
      </w:r>
      <w:r w:rsidR="00441AFB" w:rsidRPr="00EE0EF3">
        <w:rPr>
          <w:rFonts w:asciiTheme="majorBidi" w:hAnsiTheme="majorBidi" w:cstheme="majorBidi"/>
          <w:rtl/>
        </w:rPr>
        <w:t>. שליש מהמשתתפים בחרו</w:t>
      </w:r>
      <w:r w:rsidR="00B20F36" w:rsidRPr="00EE0EF3">
        <w:rPr>
          <w:rFonts w:asciiTheme="majorBidi" w:hAnsiTheme="majorBidi" w:cstheme="majorBidi"/>
          <w:rtl/>
        </w:rPr>
        <w:t xml:space="preserve"> לפחות</w:t>
      </w:r>
      <w:r w:rsidR="00441AFB" w:rsidRPr="00EE0EF3">
        <w:rPr>
          <w:rFonts w:asciiTheme="majorBidi" w:hAnsiTheme="majorBidi" w:cstheme="majorBidi"/>
          <w:rtl/>
        </w:rPr>
        <w:t xml:space="preserve"> </w:t>
      </w:r>
      <w:r w:rsidR="00531094" w:rsidRPr="00EE0EF3">
        <w:rPr>
          <w:rFonts w:asciiTheme="majorBidi" w:hAnsiTheme="majorBidi" w:cstheme="majorBidi"/>
          <w:rtl/>
        </w:rPr>
        <w:t xml:space="preserve">3 פעמים </w:t>
      </w:r>
      <w:r w:rsidR="00441AFB" w:rsidRPr="00EE0EF3">
        <w:rPr>
          <w:rFonts w:asciiTheme="majorBidi" w:hAnsiTheme="majorBidi" w:cstheme="majorBidi"/>
          <w:rtl/>
        </w:rPr>
        <w:t>ברופא בעל הכישורים הבינאישיים.</w:t>
      </w:r>
      <w:r w:rsidR="00546B8B" w:rsidRPr="00EE0EF3">
        <w:rPr>
          <w:rFonts w:asciiTheme="majorBidi" w:hAnsiTheme="majorBidi" w:cstheme="majorBidi"/>
          <w:rtl/>
        </w:rPr>
        <w:t xml:space="preserve"> עם זאת, יותר ממחצית מהמשתתפים בחרו ברופא בעל הכישורים הבינאישיים הגבוהים והכישורים הטכניים הנמוכים כ</w:t>
      </w:r>
      <w:r w:rsidR="004B3D83" w:rsidRPr="00EE0EF3">
        <w:rPr>
          <w:rFonts w:asciiTheme="majorBidi" w:hAnsiTheme="majorBidi" w:cstheme="majorBidi"/>
          <w:rtl/>
        </w:rPr>
        <w:t>א</w:t>
      </w:r>
      <w:r w:rsidR="00546B8B" w:rsidRPr="00EE0EF3">
        <w:rPr>
          <w:rFonts w:asciiTheme="majorBidi" w:hAnsiTheme="majorBidi" w:cstheme="majorBidi"/>
          <w:rtl/>
        </w:rPr>
        <w:t>ש</w:t>
      </w:r>
      <w:r w:rsidR="004B3D83" w:rsidRPr="00EE0EF3">
        <w:rPr>
          <w:rFonts w:asciiTheme="majorBidi" w:hAnsiTheme="majorBidi" w:cstheme="majorBidi"/>
          <w:rtl/>
        </w:rPr>
        <w:t xml:space="preserve">ר </w:t>
      </w:r>
      <w:r w:rsidR="00546B8B" w:rsidRPr="00EE0EF3">
        <w:rPr>
          <w:rFonts w:asciiTheme="majorBidi" w:hAnsiTheme="majorBidi" w:cstheme="majorBidi"/>
          <w:rtl/>
        </w:rPr>
        <w:t xml:space="preserve">לעומתו עמד רופא בעל כישורים בינאישיים נמוכים וכישורים טכניים גבוהים. </w:t>
      </w:r>
      <w:r w:rsidR="00053204" w:rsidRPr="00EE0EF3">
        <w:rPr>
          <w:rFonts w:asciiTheme="majorBidi" w:hAnsiTheme="majorBidi" w:cstheme="majorBidi"/>
          <w:rtl/>
        </w:rPr>
        <w:t>כלומר, הכישורים הבינאישיים בהחלט חשובים למטופלים בעת בחירת הרופא.</w:t>
      </w:r>
    </w:p>
    <w:p w14:paraId="7848FEA5" w14:textId="77777777" w:rsidR="00E62C34" w:rsidRPr="00EE0EF3" w:rsidRDefault="00292543" w:rsidP="001376A9">
      <w:pPr>
        <w:spacing w:line="480" w:lineRule="auto"/>
        <w:jc w:val="both"/>
        <w:rPr>
          <w:rFonts w:asciiTheme="majorBidi" w:hAnsiTheme="majorBidi" w:cstheme="majorBidi"/>
          <w:rtl/>
        </w:rPr>
      </w:pPr>
      <w:r w:rsidRPr="00EE0EF3">
        <w:rPr>
          <w:rFonts w:asciiTheme="majorBidi" w:hAnsiTheme="majorBidi" w:cstheme="majorBidi" w:hint="cs"/>
          <w:rtl/>
        </w:rPr>
        <w:t>מחקר שממנו עלה כי מטופלים מעדיפים מיומנויות טכניות נערך בקרב 1,193 מטופלים מ- 6 מרפאות ראשונית באנגלי</w:t>
      </w:r>
      <w:r w:rsidR="00113829" w:rsidRPr="00EE0EF3">
        <w:rPr>
          <w:rFonts w:asciiTheme="majorBidi" w:hAnsiTheme="majorBidi" w:cstheme="majorBidi" w:hint="cs"/>
          <w:rtl/>
        </w:rPr>
        <w:t>ה (</w:t>
      </w:r>
      <w:r w:rsidR="00113829" w:rsidRPr="00EE0EF3">
        <w:rPr>
          <w:rFonts w:asciiTheme="majorBidi" w:hAnsiTheme="majorBidi" w:cstheme="majorBidi"/>
        </w:rPr>
        <w:t>Cheraghi-Sohi et al., 2008</w:t>
      </w:r>
      <w:r w:rsidR="00113829" w:rsidRPr="00EE0EF3">
        <w:rPr>
          <w:rFonts w:asciiTheme="majorBidi" w:hAnsiTheme="majorBidi" w:cstheme="majorBidi" w:hint="cs"/>
          <w:rtl/>
        </w:rPr>
        <w:t>)</w:t>
      </w:r>
      <w:r w:rsidR="007278D5" w:rsidRPr="00EE0EF3">
        <w:rPr>
          <w:rFonts w:asciiTheme="majorBidi" w:hAnsiTheme="majorBidi" w:cstheme="majorBidi" w:hint="cs"/>
          <w:rtl/>
        </w:rPr>
        <w:t xml:space="preserve">. </w:t>
      </w:r>
      <w:r w:rsidR="00A036BE" w:rsidRPr="00EE0EF3">
        <w:rPr>
          <w:rFonts w:asciiTheme="majorBidi" w:hAnsiTheme="majorBidi" w:cs="Times New Roman" w:hint="cs"/>
          <w:rtl/>
        </w:rPr>
        <w:t xml:space="preserve">מתוך רשימה נתונה, </w:t>
      </w:r>
      <w:r w:rsidR="00846B5B" w:rsidRPr="00EE0EF3">
        <w:rPr>
          <w:rFonts w:asciiTheme="majorBidi" w:hAnsiTheme="majorBidi" w:cs="Times New Roman" w:hint="cs"/>
          <w:rtl/>
        </w:rPr>
        <w:t>מבחינת</w:t>
      </w:r>
      <w:r w:rsidR="00846B5B" w:rsidRPr="00EE0EF3">
        <w:rPr>
          <w:rFonts w:asciiTheme="majorBidi" w:hAnsiTheme="majorBidi" w:cs="Times New Roman"/>
          <w:rtl/>
        </w:rPr>
        <w:t xml:space="preserve"> </w:t>
      </w:r>
      <w:r w:rsidR="00A036BE" w:rsidRPr="00EE0EF3">
        <w:rPr>
          <w:rFonts w:asciiTheme="majorBidi" w:hAnsiTheme="majorBidi" w:cs="Times New Roman" w:hint="cs"/>
          <w:rtl/>
        </w:rPr>
        <w:t xml:space="preserve">המטופלים </w:t>
      </w:r>
      <w:r w:rsidR="00846B5B" w:rsidRPr="00EE0EF3">
        <w:rPr>
          <w:rFonts w:asciiTheme="majorBidi" w:hAnsiTheme="majorBidi" w:cs="Times New Roman" w:hint="cs"/>
          <w:rtl/>
        </w:rPr>
        <w:t>הדבר החשוב ביותר היה</w:t>
      </w:r>
      <w:r w:rsidR="00A036BE" w:rsidRPr="00EE0EF3">
        <w:rPr>
          <w:rFonts w:asciiTheme="majorBidi" w:hAnsiTheme="majorBidi" w:cs="Times New Roman"/>
          <w:rtl/>
        </w:rPr>
        <w:t xml:space="preserve"> </w:t>
      </w:r>
      <w:r w:rsidR="00846B5B" w:rsidRPr="00EE0EF3">
        <w:rPr>
          <w:rFonts w:asciiTheme="majorBidi" w:hAnsiTheme="majorBidi" w:cs="Times New Roman" w:hint="cs"/>
          <w:rtl/>
        </w:rPr>
        <w:t>יכולת הרופא לערוך בדיקה גופנית יסודית</w:t>
      </w:r>
      <w:r w:rsidR="002C171B" w:rsidRPr="00EE0EF3">
        <w:rPr>
          <w:rFonts w:asciiTheme="majorBidi" w:hAnsiTheme="majorBidi" w:cs="Times New Roman" w:hint="cs"/>
          <w:rtl/>
        </w:rPr>
        <w:t xml:space="preserve"> והמשכיות הטיפול (שהרופא </w:t>
      </w:r>
      <w:r w:rsidR="00846B5B" w:rsidRPr="00EE0EF3">
        <w:rPr>
          <w:rFonts w:asciiTheme="majorBidi" w:hAnsiTheme="majorBidi" w:cs="Times New Roman" w:hint="cs"/>
          <w:rtl/>
        </w:rPr>
        <w:t>יכיר אותם היטב</w:t>
      </w:r>
      <w:r w:rsidR="002C171B" w:rsidRPr="00EE0EF3">
        <w:rPr>
          <w:rFonts w:asciiTheme="majorBidi" w:hAnsiTheme="majorBidi" w:cs="Times New Roman" w:hint="cs"/>
          <w:rtl/>
        </w:rPr>
        <w:t>)</w:t>
      </w:r>
      <w:r w:rsidR="00A036BE" w:rsidRPr="00EE0EF3">
        <w:rPr>
          <w:rFonts w:asciiTheme="majorBidi" w:hAnsiTheme="majorBidi" w:cs="Times New Roman"/>
          <w:rtl/>
        </w:rPr>
        <w:t>.</w:t>
      </w:r>
      <w:r w:rsidR="00113829" w:rsidRPr="00EE0EF3">
        <w:rPr>
          <w:rFonts w:asciiTheme="majorBidi" w:hAnsiTheme="majorBidi" w:cstheme="majorBidi" w:hint="cs"/>
          <w:rtl/>
        </w:rPr>
        <w:t xml:space="preserve"> </w:t>
      </w:r>
    </w:p>
    <w:p w14:paraId="235DFECC" w14:textId="77777777" w:rsidR="00054B92" w:rsidRPr="00EE0EF3" w:rsidRDefault="00054B92" w:rsidP="00A6489E">
      <w:pPr>
        <w:spacing w:line="480" w:lineRule="auto"/>
        <w:jc w:val="both"/>
        <w:rPr>
          <w:rFonts w:asciiTheme="majorBidi" w:eastAsia="Times New Roman" w:hAnsiTheme="majorBidi" w:cstheme="majorBidi"/>
          <w:rtl/>
        </w:rPr>
      </w:pPr>
      <w:r w:rsidRPr="00EE0EF3">
        <w:rPr>
          <w:rFonts w:asciiTheme="majorBidi" w:hAnsiTheme="majorBidi" w:cstheme="majorBidi" w:hint="cs"/>
          <w:rtl/>
        </w:rPr>
        <w:t>ניתן לומר</w:t>
      </w:r>
      <w:r w:rsidR="00BB40B4" w:rsidRPr="00EE0EF3">
        <w:rPr>
          <w:rFonts w:asciiTheme="majorBidi" w:hAnsiTheme="majorBidi" w:cstheme="majorBidi" w:hint="cs"/>
          <w:rtl/>
        </w:rPr>
        <w:t>, אפוא,</w:t>
      </w:r>
      <w:r w:rsidRPr="00EE0EF3">
        <w:rPr>
          <w:rFonts w:asciiTheme="majorBidi" w:hAnsiTheme="majorBidi" w:cstheme="majorBidi" w:hint="cs"/>
          <w:rtl/>
        </w:rPr>
        <w:t xml:space="preserve"> כי מ</w:t>
      </w:r>
      <w:r w:rsidR="00E62C34" w:rsidRPr="00EE0EF3">
        <w:rPr>
          <w:rFonts w:asciiTheme="majorBidi" w:hAnsiTheme="majorBidi" w:cstheme="majorBidi" w:hint="cs"/>
          <w:rtl/>
        </w:rPr>
        <w:t xml:space="preserve">רוב </w:t>
      </w:r>
      <w:r w:rsidRPr="00EE0EF3">
        <w:rPr>
          <w:rFonts w:asciiTheme="majorBidi" w:hAnsiTheme="majorBidi" w:cstheme="majorBidi" w:hint="cs"/>
          <w:rtl/>
        </w:rPr>
        <w:t xml:space="preserve">המחקרים שנערכו בקרב הציבור עולה </w:t>
      </w:r>
      <w:r w:rsidR="00FE3B7F" w:rsidRPr="00EE0EF3">
        <w:rPr>
          <w:rFonts w:asciiTheme="majorBidi" w:hAnsiTheme="majorBidi" w:cstheme="majorBidi" w:hint="cs"/>
          <w:rtl/>
        </w:rPr>
        <w:t xml:space="preserve">כי </w:t>
      </w:r>
      <w:r w:rsidR="00A6489E" w:rsidRPr="00EE0EF3">
        <w:rPr>
          <w:rFonts w:asciiTheme="majorBidi" w:hAnsiTheme="majorBidi" w:cstheme="majorBidi" w:hint="cs"/>
          <w:rtl/>
        </w:rPr>
        <w:t>התכונות החשובות להם אצל רופא טוב הן בראש וראשונה אנושיות,</w:t>
      </w:r>
      <w:r w:rsidR="00A6489E" w:rsidRPr="00EE0EF3">
        <w:rPr>
          <w:rFonts w:asciiTheme="majorBidi" w:eastAsia="Times New Roman" w:hAnsiTheme="majorBidi" w:cstheme="majorBidi" w:hint="cs"/>
          <w:rtl/>
        </w:rPr>
        <w:t xml:space="preserve"> כבוד לאוטונומיה של המטופל ושיתוף בקבלת החלטות.</w:t>
      </w:r>
      <w:r w:rsidR="008B792D" w:rsidRPr="00EE0EF3">
        <w:rPr>
          <w:rFonts w:asciiTheme="majorBidi" w:eastAsia="Times New Roman" w:hAnsiTheme="majorBidi" w:cstheme="majorBidi" w:hint="cs"/>
          <w:rtl/>
        </w:rPr>
        <w:t xml:space="preserve"> חשוב להבין אם גם בקרב הרופאים עולה תמונה דומה או שונה.</w:t>
      </w:r>
      <w:r w:rsidRPr="00EE0EF3">
        <w:rPr>
          <w:rFonts w:asciiTheme="majorBidi" w:eastAsia="Times New Roman" w:hAnsiTheme="majorBidi" w:cstheme="majorBidi" w:hint="cs"/>
          <w:rtl/>
        </w:rPr>
        <w:t xml:space="preserve"> </w:t>
      </w:r>
    </w:p>
    <w:p w14:paraId="68049F84" w14:textId="77777777" w:rsidR="003566F6" w:rsidRPr="00EE0EF3" w:rsidRDefault="004C5420" w:rsidP="00A80B1C">
      <w:pPr>
        <w:spacing w:line="480" w:lineRule="auto"/>
        <w:jc w:val="both"/>
        <w:rPr>
          <w:rFonts w:asciiTheme="majorBidi" w:eastAsia="Times New Roman" w:hAnsiTheme="majorBidi" w:cs="Times New Roman"/>
          <w:rtl/>
        </w:rPr>
      </w:pPr>
      <w:r w:rsidRPr="00EE0EF3">
        <w:rPr>
          <w:rFonts w:asciiTheme="majorBidi" w:eastAsia="Times New Roman" w:hAnsiTheme="majorBidi" w:cs="Times New Roman"/>
          <w:rtl/>
        </w:rPr>
        <w:t xml:space="preserve">בראשית המאה העשרים, בתגובה לדגש ההולך וגובר על הכשירות הקלינית והבסיס המדעי של </w:t>
      </w:r>
      <w:r w:rsidR="00DE3784" w:rsidRPr="00EE0EF3">
        <w:rPr>
          <w:rFonts w:asciiTheme="majorBidi" w:eastAsia="Times New Roman" w:hAnsiTheme="majorBidi" w:cs="Times New Roman" w:hint="cs"/>
          <w:rtl/>
        </w:rPr>
        <w:t>המקצוע</w:t>
      </w:r>
      <w:r w:rsidRPr="00EE0EF3">
        <w:rPr>
          <w:rFonts w:asciiTheme="majorBidi" w:eastAsia="Times New Roman" w:hAnsiTheme="majorBidi" w:cs="Times New Roman"/>
          <w:rtl/>
        </w:rPr>
        <w:t xml:space="preserve">, קולות </w:t>
      </w:r>
      <w:r w:rsidR="00CA1521" w:rsidRPr="00EE0EF3">
        <w:rPr>
          <w:rFonts w:asciiTheme="majorBidi" w:eastAsia="Times New Roman" w:hAnsiTheme="majorBidi" w:cs="Times New Roman" w:hint="cs"/>
          <w:rtl/>
        </w:rPr>
        <w:t>שונים מתוך מקצוע</w:t>
      </w:r>
      <w:r w:rsidR="00DE3784" w:rsidRPr="00EE0EF3">
        <w:rPr>
          <w:rFonts w:asciiTheme="majorBidi" w:eastAsia="Times New Roman" w:hAnsiTheme="majorBidi" w:cs="Times New Roman" w:hint="cs"/>
          <w:rtl/>
        </w:rPr>
        <w:t xml:space="preserve"> הרפואה</w:t>
      </w:r>
      <w:r w:rsidR="00CA1521" w:rsidRPr="00EE0EF3">
        <w:rPr>
          <w:rFonts w:asciiTheme="majorBidi" w:eastAsia="Times New Roman" w:hAnsiTheme="majorBidi" w:cs="Times New Roman" w:hint="cs"/>
          <w:rtl/>
        </w:rPr>
        <w:t xml:space="preserve"> </w:t>
      </w:r>
      <w:r w:rsidRPr="00EE0EF3">
        <w:rPr>
          <w:rFonts w:asciiTheme="majorBidi" w:eastAsia="Times New Roman" w:hAnsiTheme="majorBidi" w:cs="Times New Roman"/>
          <w:rtl/>
        </w:rPr>
        <w:t>הזכירו לקולגות את הצורך באנושיות</w:t>
      </w:r>
      <w:r w:rsidR="00384AA3" w:rsidRPr="00EE0EF3">
        <w:rPr>
          <w:rFonts w:asciiTheme="majorBidi" w:eastAsia="Times New Roman" w:hAnsiTheme="majorBidi" w:cs="Times New Roman" w:hint="cs"/>
          <w:rtl/>
        </w:rPr>
        <w:t>,</w:t>
      </w:r>
      <w:r w:rsidRPr="00EE0EF3">
        <w:rPr>
          <w:rFonts w:asciiTheme="majorBidi" w:eastAsia="Times New Roman" w:hAnsiTheme="majorBidi" w:cs="Times New Roman"/>
          <w:rtl/>
        </w:rPr>
        <w:t xml:space="preserve"> </w:t>
      </w:r>
      <w:r w:rsidR="00726C96" w:rsidRPr="00EE0EF3">
        <w:rPr>
          <w:rFonts w:asciiTheme="majorBidi" w:eastAsia="Times New Roman" w:hAnsiTheme="majorBidi" w:cs="Times New Roman" w:hint="cs"/>
          <w:rtl/>
        </w:rPr>
        <w:t>מעבר ל</w:t>
      </w:r>
      <w:r w:rsidRPr="00EE0EF3">
        <w:rPr>
          <w:rFonts w:asciiTheme="majorBidi" w:eastAsia="Times New Roman" w:hAnsiTheme="majorBidi" w:cs="Times New Roman"/>
          <w:rtl/>
        </w:rPr>
        <w:t xml:space="preserve">מיומנות </w:t>
      </w:r>
      <w:r w:rsidRPr="00EE0EF3">
        <w:rPr>
          <w:rFonts w:asciiTheme="majorBidi" w:eastAsia="Times New Roman" w:hAnsiTheme="majorBidi" w:cs="Times New Roman" w:hint="cs"/>
          <w:rtl/>
        </w:rPr>
        <w:t>ה</w:t>
      </w:r>
      <w:r w:rsidRPr="00EE0EF3">
        <w:rPr>
          <w:rFonts w:asciiTheme="majorBidi" w:eastAsia="Times New Roman" w:hAnsiTheme="majorBidi" w:cs="Times New Roman"/>
          <w:rtl/>
        </w:rPr>
        <w:t xml:space="preserve">טכנית. </w:t>
      </w:r>
      <w:r w:rsidR="00CA1521" w:rsidRPr="00EE0EF3">
        <w:rPr>
          <w:rFonts w:asciiTheme="majorBidi" w:eastAsia="Times New Roman" w:hAnsiTheme="majorBidi" w:cs="Times New Roman" w:hint="cs"/>
          <w:rtl/>
        </w:rPr>
        <w:t>לדו</w:t>
      </w:r>
      <w:r w:rsidR="00384AA3" w:rsidRPr="00EE0EF3">
        <w:rPr>
          <w:rFonts w:asciiTheme="majorBidi" w:eastAsia="Times New Roman" w:hAnsiTheme="majorBidi" w:cs="Times New Roman" w:hint="cs"/>
          <w:rtl/>
        </w:rPr>
        <w:t>ג</w:t>
      </w:r>
      <w:r w:rsidR="00CA1521" w:rsidRPr="00EE0EF3">
        <w:rPr>
          <w:rFonts w:asciiTheme="majorBidi" w:eastAsia="Times New Roman" w:hAnsiTheme="majorBidi" w:cs="Times New Roman" w:hint="cs"/>
          <w:rtl/>
        </w:rPr>
        <w:t xml:space="preserve">מה, </w:t>
      </w:r>
      <w:r w:rsidR="00726C96" w:rsidRPr="00EE0EF3">
        <w:rPr>
          <w:rFonts w:asciiTheme="majorBidi" w:hAnsiTheme="majorBidi" w:cstheme="majorBidi"/>
        </w:rPr>
        <w:t>Cassel</w:t>
      </w:r>
      <w:r w:rsidR="00726C96" w:rsidRPr="00EE0EF3">
        <w:rPr>
          <w:rFonts w:asciiTheme="majorBidi" w:eastAsia="Times New Roman" w:hAnsiTheme="majorBidi" w:cstheme="majorBidi"/>
          <w:rtl/>
        </w:rPr>
        <w:t xml:space="preserve"> </w:t>
      </w:r>
      <w:r w:rsidR="00726C96" w:rsidRPr="00EE0EF3">
        <w:rPr>
          <w:rFonts w:asciiTheme="majorBidi" w:eastAsia="Times New Roman" w:hAnsiTheme="majorBidi" w:cstheme="majorBidi" w:hint="cs"/>
          <w:rtl/>
        </w:rPr>
        <w:t xml:space="preserve">(1996) ציין כי </w:t>
      </w:r>
      <w:r w:rsidR="00726C96" w:rsidRPr="00EE0EF3">
        <w:rPr>
          <w:rFonts w:asciiTheme="majorBidi" w:eastAsia="Times New Roman" w:hAnsiTheme="majorBidi" w:cstheme="majorBidi"/>
          <w:rtl/>
        </w:rPr>
        <w:t>הרפואה</w:t>
      </w:r>
      <w:r w:rsidR="00726C96" w:rsidRPr="00EE0EF3">
        <w:rPr>
          <w:rFonts w:asciiTheme="majorBidi" w:eastAsia="Times New Roman" w:hAnsiTheme="majorBidi" w:cstheme="majorBidi" w:hint="cs"/>
          <w:rtl/>
        </w:rPr>
        <w:t xml:space="preserve"> </w:t>
      </w:r>
      <w:r w:rsidR="00726C96" w:rsidRPr="00EE0EF3">
        <w:rPr>
          <w:rFonts w:asciiTheme="majorBidi" w:eastAsia="Times New Roman" w:hAnsiTheme="majorBidi" w:cstheme="majorBidi"/>
          <w:rtl/>
        </w:rPr>
        <w:t xml:space="preserve">היא פעילות אנושית ייחודית, על כן הרופא צריך להיות בעל סגולות של ענווה, יושר, מוסר, יושרה וחמלה, ונטול כל אינטרס </w:t>
      </w:r>
      <w:r w:rsidR="00726C96" w:rsidRPr="00EE0EF3">
        <w:rPr>
          <w:rFonts w:asciiTheme="majorBidi" w:eastAsia="Times New Roman" w:hAnsiTheme="majorBidi" w:cstheme="majorBidi"/>
          <w:rtl/>
        </w:rPr>
        <w:lastRenderedPageBreak/>
        <w:t xml:space="preserve">אישי. </w:t>
      </w:r>
      <w:r w:rsidR="00726C96" w:rsidRPr="00EE0EF3">
        <w:rPr>
          <w:rFonts w:asciiTheme="majorBidi" w:hAnsiTheme="majorBidi" w:cstheme="majorBidi" w:hint="cs"/>
          <w:rtl/>
        </w:rPr>
        <w:t>לטענתו,</w:t>
      </w:r>
      <w:r w:rsidR="00726C96" w:rsidRPr="00EE0EF3">
        <w:rPr>
          <w:rFonts w:asciiTheme="majorBidi" w:eastAsia="Times New Roman" w:hAnsiTheme="majorBidi" w:cstheme="majorBidi"/>
          <w:rtl/>
        </w:rPr>
        <w:t xml:space="preserve"> סטייה מעקרונות אלה פוגעת ב"נשמה" של מקצוע הרפואה. </w:t>
      </w:r>
      <w:r w:rsidR="00C529B7" w:rsidRPr="00EE0EF3">
        <w:rPr>
          <w:rFonts w:asciiTheme="majorBidi" w:eastAsia="Times New Roman" w:hAnsiTheme="majorBidi" w:cs="Times New Roman" w:hint="cs"/>
          <w:rtl/>
        </w:rPr>
        <w:t xml:space="preserve">הרופאים הביו-אתיקנים </w:t>
      </w:r>
      <w:r w:rsidR="00094FBF" w:rsidRPr="00EE0EF3">
        <w:rPr>
          <w:rFonts w:asciiTheme="majorBidi" w:eastAsia="Times New Roman" w:hAnsiTheme="majorBidi" w:cs="Times New Roman"/>
        </w:rPr>
        <w:t>Orme-Smith &amp; Spicer</w:t>
      </w:r>
      <w:r w:rsidR="00094FBF" w:rsidRPr="00EE0EF3">
        <w:rPr>
          <w:rFonts w:asciiTheme="majorBidi" w:eastAsia="Times New Roman" w:hAnsiTheme="majorBidi" w:cs="Times New Roman" w:hint="cs"/>
          <w:rtl/>
        </w:rPr>
        <w:t xml:space="preserve"> (2001) </w:t>
      </w:r>
      <w:r w:rsidR="00C529B7" w:rsidRPr="00EE0EF3">
        <w:rPr>
          <w:rFonts w:asciiTheme="majorBidi" w:eastAsia="Times New Roman" w:hAnsiTheme="majorBidi" w:cs="Times New Roman" w:hint="cs"/>
          <w:rtl/>
        </w:rPr>
        <w:t xml:space="preserve">פירטו </w:t>
      </w:r>
      <w:r w:rsidR="00C529B7" w:rsidRPr="00EE0EF3">
        <w:rPr>
          <w:rFonts w:asciiTheme="majorBidi" w:eastAsia="Times New Roman" w:hAnsiTheme="majorBidi" w:cs="Times New Roman"/>
          <w:rtl/>
        </w:rPr>
        <w:t xml:space="preserve">את הסגולות שעל </w:t>
      </w:r>
      <w:r w:rsidR="00C529B7" w:rsidRPr="00EE0EF3">
        <w:rPr>
          <w:rFonts w:asciiTheme="majorBidi" w:eastAsia="Times New Roman" w:hAnsiTheme="majorBidi" w:cs="Times New Roman" w:hint="cs"/>
          <w:rtl/>
        </w:rPr>
        <w:t>הרופא</w:t>
      </w:r>
      <w:r w:rsidR="00C529B7" w:rsidRPr="00EE0EF3">
        <w:rPr>
          <w:rFonts w:asciiTheme="majorBidi" w:eastAsia="Times New Roman" w:hAnsiTheme="majorBidi" w:cs="Times New Roman"/>
          <w:rtl/>
        </w:rPr>
        <w:t xml:space="preserve"> המודרני להחזיק</w:t>
      </w:r>
      <w:r w:rsidR="00C529B7" w:rsidRPr="00EE0EF3">
        <w:rPr>
          <w:rFonts w:asciiTheme="majorBidi" w:eastAsia="Times New Roman" w:hAnsiTheme="majorBidi" w:cs="Times New Roman" w:hint="cs"/>
          <w:rtl/>
        </w:rPr>
        <w:t>:</w:t>
      </w:r>
      <w:r w:rsidR="00C529B7" w:rsidRPr="00EE0EF3">
        <w:rPr>
          <w:rFonts w:asciiTheme="majorBidi" w:eastAsia="Times New Roman" w:hAnsiTheme="majorBidi" w:cs="Times New Roman"/>
          <w:rtl/>
        </w:rPr>
        <w:t xml:space="preserve"> נחישות, עקביות ואנושיות. </w:t>
      </w:r>
      <w:r w:rsidR="00C529B7" w:rsidRPr="00EE0EF3">
        <w:rPr>
          <w:rFonts w:asciiTheme="majorBidi" w:eastAsia="Times New Roman" w:hAnsiTheme="majorBidi" w:cs="Times New Roman" w:hint="cs"/>
          <w:rtl/>
        </w:rPr>
        <w:t xml:space="preserve">לדעתם, </w:t>
      </w:r>
      <w:r w:rsidR="00C529B7" w:rsidRPr="00EE0EF3">
        <w:rPr>
          <w:rFonts w:asciiTheme="majorBidi" w:eastAsia="Times New Roman" w:hAnsiTheme="majorBidi" w:cs="Times New Roman"/>
          <w:rtl/>
        </w:rPr>
        <w:t xml:space="preserve">ניתן להוסיף </w:t>
      </w:r>
      <w:r w:rsidR="00C529B7" w:rsidRPr="00EE0EF3">
        <w:rPr>
          <w:rFonts w:asciiTheme="majorBidi" w:eastAsia="Times New Roman" w:hAnsiTheme="majorBidi" w:cs="Times New Roman" w:hint="cs"/>
          <w:rtl/>
        </w:rPr>
        <w:t xml:space="preserve">גם </w:t>
      </w:r>
      <w:r w:rsidR="00C529B7" w:rsidRPr="00EE0EF3">
        <w:rPr>
          <w:rFonts w:asciiTheme="majorBidi" w:eastAsia="Times New Roman" w:hAnsiTheme="majorBidi" w:cs="Times New Roman"/>
          <w:rtl/>
        </w:rPr>
        <w:t>אלטרואיזם לרשימה</w:t>
      </w:r>
      <w:r w:rsidR="00C529B7" w:rsidRPr="00EE0EF3">
        <w:rPr>
          <w:rFonts w:asciiTheme="majorBidi" w:eastAsia="Times New Roman" w:hAnsiTheme="majorBidi" w:cs="Times New Roman" w:hint="cs"/>
          <w:rtl/>
        </w:rPr>
        <w:t xml:space="preserve">. </w:t>
      </w:r>
      <w:r w:rsidRPr="00EE0EF3">
        <w:rPr>
          <w:rFonts w:asciiTheme="majorBidi" w:eastAsia="Times New Roman" w:hAnsiTheme="majorBidi" w:cs="Times New Roman"/>
          <w:rtl/>
        </w:rPr>
        <w:t>הרופא של הרווארד</w:t>
      </w:r>
      <w:r w:rsidR="00CA1521" w:rsidRPr="00EE0EF3">
        <w:rPr>
          <w:rFonts w:asciiTheme="majorBidi" w:eastAsia="Times New Roman" w:hAnsiTheme="majorBidi" w:cs="Times New Roman" w:hint="cs"/>
          <w:rtl/>
        </w:rPr>
        <w:t>,</w:t>
      </w:r>
      <w:r w:rsidRPr="00EE0EF3">
        <w:rPr>
          <w:rFonts w:asciiTheme="majorBidi" w:eastAsia="Times New Roman" w:hAnsiTheme="majorBidi" w:cs="Times New Roman"/>
          <w:rtl/>
        </w:rPr>
        <w:t xml:space="preserve"> פרנסיס פיבודי</w:t>
      </w:r>
      <w:r w:rsidR="00CA1521" w:rsidRPr="00EE0EF3">
        <w:rPr>
          <w:rFonts w:asciiTheme="majorBidi" w:eastAsia="Times New Roman" w:hAnsiTheme="majorBidi" w:cs="Times New Roman" w:hint="cs"/>
          <w:rtl/>
        </w:rPr>
        <w:t>,</w:t>
      </w:r>
      <w:r w:rsidRPr="00EE0EF3">
        <w:rPr>
          <w:rFonts w:asciiTheme="majorBidi" w:eastAsia="Times New Roman" w:hAnsiTheme="majorBidi" w:cs="Times New Roman"/>
          <w:rtl/>
        </w:rPr>
        <w:t xml:space="preserve"> הצהיר:</w:t>
      </w:r>
      <w:r w:rsidRPr="00EE0EF3">
        <w:rPr>
          <w:rFonts w:asciiTheme="majorBidi" w:eastAsia="Times New Roman" w:hAnsiTheme="majorBidi" w:cs="Times New Roman" w:hint="cs"/>
          <w:rtl/>
        </w:rPr>
        <w:t xml:space="preserve"> </w:t>
      </w:r>
      <w:r w:rsidRPr="00EE0EF3">
        <w:rPr>
          <w:rFonts w:asciiTheme="majorBidi" w:eastAsia="Times New Roman" w:hAnsiTheme="majorBidi" w:cs="Times New Roman"/>
          <w:rtl/>
        </w:rPr>
        <w:t>‘</w:t>
      </w:r>
      <w:r w:rsidRPr="00EE0EF3">
        <w:rPr>
          <w:rFonts w:asciiTheme="majorBidi" w:eastAsia="Times New Roman" w:hAnsiTheme="majorBidi" w:cs="Times New Roman"/>
        </w:rPr>
        <w:t>The secret of the care of the patient is in caring for the patient</w:t>
      </w:r>
      <w:r w:rsidRPr="00EE0EF3">
        <w:rPr>
          <w:rFonts w:asciiTheme="majorBidi" w:eastAsia="Times New Roman" w:hAnsiTheme="majorBidi" w:cs="Times New Roman"/>
          <w:rtl/>
        </w:rPr>
        <w:t>.’</w:t>
      </w:r>
      <w:r w:rsidRPr="00EE0EF3">
        <w:rPr>
          <w:rFonts w:asciiTheme="majorBidi" w:eastAsia="Times New Roman" w:hAnsiTheme="majorBidi" w:cs="Times New Roman" w:hint="cs"/>
          <w:rtl/>
        </w:rPr>
        <w:t xml:space="preserve"> </w:t>
      </w:r>
      <w:r w:rsidR="00457DF8" w:rsidRPr="00EE0EF3">
        <w:rPr>
          <w:rFonts w:asciiTheme="majorBidi" w:eastAsia="Times New Roman" w:hAnsiTheme="majorBidi" w:cs="Times New Roman"/>
          <w:rtl/>
        </w:rPr>
        <w:t>הרופא הסיני מהמאה השביעית סאן סימיאו תיאר את הרופא האידיאלי כמי שמפתח</w:t>
      </w:r>
      <w:r w:rsidR="00384AA3" w:rsidRPr="00EE0EF3">
        <w:rPr>
          <w:rFonts w:asciiTheme="majorBidi" w:eastAsia="Times New Roman" w:hAnsiTheme="majorBidi" w:cs="Times New Roman" w:hint="cs"/>
          <w:rtl/>
        </w:rPr>
        <w:t xml:space="preserve"> </w:t>
      </w:r>
      <w:r w:rsidR="00CA1521" w:rsidRPr="00EE0EF3">
        <w:rPr>
          <w:rFonts w:asciiTheme="majorBidi" w:eastAsia="Times New Roman" w:hAnsiTheme="majorBidi" w:cs="Times New Roman"/>
        </w:rPr>
        <w:t>'</w:t>
      </w:r>
      <w:r w:rsidR="00384AA3" w:rsidRPr="00EE0EF3">
        <w:rPr>
          <w:rFonts w:asciiTheme="majorBidi" w:eastAsia="Times New Roman" w:hAnsiTheme="majorBidi" w:cs="Times New Roman"/>
        </w:rPr>
        <w:t>A</w:t>
      </w:r>
      <w:r w:rsidR="00CA1521" w:rsidRPr="00EE0EF3">
        <w:rPr>
          <w:rFonts w:asciiTheme="majorBidi" w:eastAsia="Times New Roman" w:hAnsiTheme="majorBidi" w:cs="Times New Roman"/>
        </w:rPr>
        <w:t xml:space="preserve"> heart of great mercy and compassion'</w:t>
      </w:r>
      <w:r w:rsidR="00CA1521" w:rsidRPr="00EE0EF3">
        <w:rPr>
          <w:rFonts w:asciiTheme="majorBidi" w:eastAsia="Times New Roman" w:hAnsiTheme="majorBidi" w:cs="Times New Roman" w:hint="cs"/>
          <w:rtl/>
        </w:rPr>
        <w:t>,</w:t>
      </w:r>
      <w:r w:rsidR="00457DF8" w:rsidRPr="00EE0EF3">
        <w:rPr>
          <w:rFonts w:asciiTheme="majorBidi" w:eastAsia="Times New Roman" w:hAnsiTheme="majorBidi" w:cs="Times New Roman"/>
          <w:rtl/>
        </w:rPr>
        <w:t xml:space="preserve"> </w:t>
      </w:r>
      <w:r w:rsidR="00743CD9" w:rsidRPr="00EE0EF3">
        <w:rPr>
          <w:rFonts w:asciiTheme="majorBidi" w:eastAsia="Times New Roman" w:hAnsiTheme="majorBidi" w:cs="Times New Roman"/>
          <w:rtl/>
        </w:rPr>
        <w:t xml:space="preserve">גם </w:t>
      </w:r>
      <w:r w:rsidR="007E23F6" w:rsidRPr="00EE0EF3">
        <w:rPr>
          <w:rFonts w:asciiTheme="majorBidi" w:eastAsia="Times New Roman" w:hAnsiTheme="majorBidi" w:cs="Times New Roman"/>
        </w:rPr>
        <w:t>Moses Maimonides (Rambam)</w:t>
      </w:r>
      <w:r w:rsidR="007E23F6" w:rsidRPr="00EE0EF3">
        <w:rPr>
          <w:rFonts w:asciiTheme="majorBidi" w:eastAsia="Times New Roman" w:hAnsiTheme="majorBidi" w:cs="Times New Roman" w:hint="cs"/>
          <w:rtl/>
        </w:rPr>
        <w:t xml:space="preserve"> </w:t>
      </w:r>
      <w:r w:rsidR="00CA1521" w:rsidRPr="00EE0EF3">
        <w:rPr>
          <w:rFonts w:asciiTheme="majorBidi" w:eastAsia="Times New Roman" w:hAnsiTheme="majorBidi" w:cs="Times New Roman" w:hint="cs"/>
          <w:rtl/>
        </w:rPr>
        <w:t>ב</w:t>
      </w:r>
      <w:r w:rsidR="00743CD9" w:rsidRPr="00EE0EF3">
        <w:rPr>
          <w:rFonts w:asciiTheme="majorBidi" w:eastAsia="Times New Roman" w:hAnsiTheme="majorBidi" w:cs="Times New Roman"/>
          <w:rtl/>
        </w:rPr>
        <w:t>מאה ה</w:t>
      </w:r>
      <w:r w:rsidR="00CA1521" w:rsidRPr="00EE0EF3">
        <w:rPr>
          <w:rFonts w:asciiTheme="majorBidi" w:eastAsia="Times New Roman" w:hAnsiTheme="majorBidi" w:cs="Times New Roman" w:hint="cs"/>
          <w:rtl/>
        </w:rPr>
        <w:t xml:space="preserve">- </w:t>
      </w:r>
      <w:r w:rsidR="00743CD9" w:rsidRPr="00EE0EF3">
        <w:rPr>
          <w:rFonts w:asciiTheme="majorBidi" w:eastAsia="Times New Roman" w:hAnsiTheme="majorBidi" w:cs="Times New Roman"/>
          <w:rtl/>
        </w:rPr>
        <w:t xml:space="preserve">12 </w:t>
      </w:r>
      <w:r w:rsidR="006148A0" w:rsidRPr="00EE0EF3">
        <w:rPr>
          <w:rFonts w:asciiTheme="majorBidi" w:eastAsia="Times New Roman" w:hAnsiTheme="majorBidi" w:cs="Times New Roman"/>
          <w:rtl/>
        </w:rPr>
        <w:t xml:space="preserve">דרש מכל רופא השכלה מקצועית מרבית, טיפול פרטני בחולה </w:t>
      </w:r>
      <w:r w:rsidR="00DE3784" w:rsidRPr="00EE0EF3">
        <w:rPr>
          <w:rFonts w:asciiTheme="majorBidi" w:eastAsia="Times New Roman" w:hAnsiTheme="majorBidi" w:cs="Times New Roman" w:hint="cs"/>
          <w:rtl/>
        </w:rPr>
        <w:t>ו</w:t>
      </w:r>
      <w:r w:rsidR="006148A0" w:rsidRPr="00EE0EF3">
        <w:rPr>
          <w:rFonts w:asciiTheme="majorBidi" w:eastAsia="Times New Roman" w:hAnsiTheme="majorBidi" w:cs="Times New Roman"/>
          <w:rtl/>
        </w:rPr>
        <w:t xml:space="preserve">שימוש בכל האפשרויות הרפואיות העשויות להועיל, </w:t>
      </w:r>
      <w:r w:rsidR="00384AA3" w:rsidRPr="00EE0EF3">
        <w:rPr>
          <w:rFonts w:asciiTheme="majorBidi" w:eastAsia="Times New Roman" w:hAnsiTheme="majorBidi" w:cs="Times New Roman" w:hint="cs"/>
          <w:rtl/>
        </w:rPr>
        <w:t xml:space="preserve">כולל </w:t>
      </w:r>
      <w:r w:rsidR="002C43A0" w:rsidRPr="00EE0EF3">
        <w:rPr>
          <w:rFonts w:asciiTheme="majorBidi" w:eastAsia="Times New Roman" w:hAnsiTheme="majorBidi" w:cs="Times New Roman" w:hint="cs"/>
          <w:rtl/>
        </w:rPr>
        <w:t>עידוד</w:t>
      </w:r>
      <w:r w:rsidR="006148A0" w:rsidRPr="00EE0EF3">
        <w:rPr>
          <w:rFonts w:asciiTheme="majorBidi" w:eastAsia="Times New Roman" w:hAnsiTheme="majorBidi" w:cs="Times New Roman"/>
          <w:rtl/>
        </w:rPr>
        <w:t xml:space="preserve"> נפש החולה</w:t>
      </w:r>
      <w:r w:rsidR="006148A0" w:rsidRPr="00EE0EF3">
        <w:rPr>
          <w:rFonts w:asciiTheme="majorBidi" w:eastAsia="Times New Roman" w:hAnsiTheme="majorBidi" w:cs="Times New Roman" w:hint="cs"/>
          <w:rtl/>
        </w:rPr>
        <w:t>.</w:t>
      </w:r>
      <w:r w:rsidR="00CE21D3" w:rsidRPr="00EE0EF3">
        <w:rPr>
          <w:rFonts w:asciiTheme="majorBidi" w:eastAsia="Times New Roman" w:hAnsiTheme="majorBidi" w:cs="Times New Roman" w:hint="cs"/>
          <w:rtl/>
        </w:rPr>
        <w:t xml:space="preserve"> הוא ציווה </w:t>
      </w:r>
      <w:r w:rsidR="00384AA3" w:rsidRPr="00EE0EF3">
        <w:rPr>
          <w:rFonts w:asciiTheme="majorBidi" w:eastAsia="Times New Roman" w:hAnsiTheme="majorBidi" w:cs="Times New Roman" w:hint="cs"/>
          <w:rtl/>
        </w:rPr>
        <w:t>לראות ב</w:t>
      </w:r>
      <w:r w:rsidR="00CE21D3" w:rsidRPr="00EE0EF3">
        <w:rPr>
          <w:rFonts w:asciiTheme="majorBidi" w:eastAsia="Times New Roman" w:hAnsiTheme="majorBidi" w:cs="Times New Roman" w:hint="cs"/>
          <w:rtl/>
        </w:rPr>
        <w:t xml:space="preserve">חולה עמית שסובל ולא </w:t>
      </w:r>
      <w:r w:rsidR="00384AA3" w:rsidRPr="00EE0EF3">
        <w:rPr>
          <w:rFonts w:asciiTheme="majorBidi" w:eastAsia="Times New Roman" w:hAnsiTheme="majorBidi" w:cs="Times New Roman" w:hint="cs"/>
          <w:rtl/>
        </w:rPr>
        <w:t xml:space="preserve">עוד </w:t>
      </w:r>
      <w:r w:rsidR="00CE21D3" w:rsidRPr="00EE0EF3">
        <w:rPr>
          <w:rFonts w:asciiTheme="majorBidi" w:eastAsia="Times New Roman" w:hAnsiTheme="majorBidi" w:cs="Times New Roman" w:hint="cs"/>
          <w:rtl/>
        </w:rPr>
        <w:t>מקרה של מחלה</w:t>
      </w:r>
      <w:r w:rsidR="007E23F6" w:rsidRPr="00EE0EF3">
        <w:rPr>
          <w:rFonts w:asciiTheme="majorBidi" w:eastAsia="Times New Roman" w:hAnsiTheme="majorBidi" w:cs="Times New Roman" w:hint="cs"/>
          <w:rtl/>
        </w:rPr>
        <w:t>. הוא כתב:</w:t>
      </w:r>
      <w:r w:rsidR="00C27A62" w:rsidRPr="00EE0EF3">
        <w:rPr>
          <w:rFonts w:asciiTheme="majorBidi" w:eastAsia="Times New Roman" w:hAnsiTheme="majorBidi" w:cs="Times New Roman" w:hint="cs"/>
          <w:rtl/>
        </w:rPr>
        <w:t xml:space="preserve"> </w:t>
      </w:r>
      <w:r w:rsidR="007E23F6" w:rsidRPr="00EE0EF3">
        <w:rPr>
          <w:rFonts w:asciiTheme="majorBidi" w:eastAsia="Times New Roman" w:hAnsiTheme="majorBidi" w:cs="Times New Roman"/>
        </w:rPr>
        <w:t>"A therapeutic axiom follows: ‘the physician should not treat the disease but the patient who is suffering from it’'</w:t>
      </w:r>
      <w:r w:rsidR="007E23F6" w:rsidRPr="00EE0EF3">
        <w:rPr>
          <w:rFonts w:asciiTheme="majorBidi" w:eastAsia="Times New Roman" w:hAnsiTheme="majorBidi" w:cstheme="majorBidi" w:hint="cs"/>
          <w:rtl/>
        </w:rPr>
        <w:t xml:space="preserve"> </w:t>
      </w:r>
      <w:r w:rsidR="00C27A62" w:rsidRPr="00EE0EF3">
        <w:rPr>
          <w:rFonts w:asciiTheme="majorBidi" w:eastAsia="Times New Roman" w:hAnsiTheme="majorBidi" w:cstheme="majorBidi" w:hint="cs"/>
          <w:rtl/>
        </w:rPr>
        <w:t>(</w:t>
      </w:r>
      <w:r w:rsidR="00C27A62" w:rsidRPr="00EE0EF3">
        <w:rPr>
          <w:rFonts w:asciiTheme="majorBidi" w:eastAsia="Times New Roman" w:hAnsiTheme="majorBidi" w:cstheme="majorBidi"/>
        </w:rPr>
        <w:t>Paterson, 2012</w:t>
      </w:r>
      <w:r w:rsidR="00C27A62" w:rsidRPr="00EE0EF3">
        <w:rPr>
          <w:rFonts w:asciiTheme="majorBidi" w:eastAsia="Times New Roman" w:hAnsiTheme="majorBidi" w:cstheme="majorBidi" w:hint="cs"/>
          <w:rtl/>
        </w:rPr>
        <w:t>)</w:t>
      </w:r>
      <w:r w:rsidR="00CE21D3" w:rsidRPr="00EE0EF3">
        <w:rPr>
          <w:rFonts w:asciiTheme="majorBidi" w:eastAsia="Times New Roman" w:hAnsiTheme="majorBidi" w:cs="Times New Roman" w:hint="cs"/>
          <w:rtl/>
        </w:rPr>
        <w:t xml:space="preserve">. </w:t>
      </w:r>
      <w:r w:rsidR="00D82465" w:rsidRPr="00EE0EF3">
        <w:rPr>
          <w:rFonts w:asciiTheme="majorBidi" w:eastAsia="Times New Roman" w:hAnsiTheme="majorBidi" w:cs="Times New Roman" w:hint="cs"/>
          <w:rtl/>
        </w:rPr>
        <w:t xml:space="preserve">שבועת הרופאים שכתב היפוקרטס </w:t>
      </w:r>
      <w:r w:rsidR="00C12236" w:rsidRPr="00EE0EF3">
        <w:rPr>
          <w:rFonts w:asciiTheme="majorBidi" w:eastAsia="Times New Roman" w:hAnsiTheme="majorBidi" w:cs="Times New Roman" w:hint="cs"/>
          <w:rtl/>
        </w:rPr>
        <w:t xml:space="preserve">כבר </w:t>
      </w:r>
      <w:r w:rsidR="00D82465" w:rsidRPr="00EE0EF3">
        <w:rPr>
          <w:rFonts w:asciiTheme="majorBidi" w:eastAsia="Times New Roman" w:hAnsiTheme="majorBidi" w:cs="Times New Roman" w:hint="cs"/>
          <w:rtl/>
        </w:rPr>
        <w:t>במאה ה- 4 לפני הספירה שימשה בסיס לקוד</w:t>
      </w:r>
      <w:r w:rsidR="00B767D5" w:rsidRPr="00EE0EF3">
        <w:rPr>
          <w:rFonts w:asciiTheme="majorBidi" w:eastAsia="Times New Roman" w:hAnsiTheme="majorBidi" w:cs="Times New Roman" w:hint="cs"/>
          <w:rtl/>
        </w:rPr>
        <w:t>י</w:t>
      </w:r>
      <w:r w:rsidR="00D82465" w:rsidRPr="00EE0EF3">
        <w:rPr>
          <w:rFonts w:asciiTheme="majorBidi" w:eastAsia="Times New Roman" w:hAnsiTheme="majorBidi" w:cs="Times New Roman" w:hint="cs"/>
          <w:rtl/>
        </w:rPr>
        <w:t xml:space="preserve">ם האתיים ברפואה המודרנית. </w:t>
      </w:r>
      <w:r w:rsidR="00D67387" w:rsidRPr="00EE0EF3">
        <w:rPr>
          <w:rFonts w:asciiTheme="majorBidi" w:eastAsia="Times New Roman" w:hAnsiTheme="majorBidi" w:cs="Times New Roman" w:hint="cs"/>
          <w:rtl/>
        </w:rPr>
        <w:t xml:space="preserve">לדוגמה, </w:t>
      </w:r>
      <w:r w:rsidR="00D82465" w:rsidRPr="00EE0EF3">
        <w:rPr>
          <w:rFonts w:asciiTheme="majorBidi" w:eastAsia="Times New Roman" w:hAnsiTheme="majorBidi" w:cs="Times New Roman" w:hint="cs"/>
          <w:rtl/>
        </w:rPr>
        <w:t xml:space="preserve">העיקרון הראשון בקוד האתי של </w:t>
      </w:r>
      <w:r w:rsidR="00D82465" w:rsidRPr="00EE0EF3">
        <w:rPr>
          <w:rFonts w:asciiTheme="majorBidi" w:eastAsia="Times New Roman" w:hAnsiTheme="majorBidi" w:cs="Times New Roman"/>
        </w:rPr>
        <w:t>The American Medical Association</w:t>
      </w:r>
      <w:r w:rsidR="00CE21D3" w:rsidRPr="00EE0EF3">
        <w:rPr>
          <w:rFonts w:asciiTheme="majorBidi" w:eastAsia="Times New Roman" w:hAnsiTheme="majorBidi" w:cs="Times New Roman" w:hint="cs"/>
          <w:rtl/>
        </w:rPr>
        <w:t xml:space="preserve"> </w:t>
      </w:r>
      <w:r w:rsidR="00D82465" w:rsidRPr="00EE0EF3">
        <w:rPr>
          <w:rFonts w:asciiTheme="majorBidi" w:eastAsia="Times New Roman" w:hAnsiTheme="majorBidi" w:cs="Times New Roman" w:hint="cs"/>
          <w:rtl/>
        </w:rPr>
        <w:t>הוא:</w:t>
      </w:r>
      <w:r w:rsidR="00D82465" w:rsidRPr="00EE0EF3">
        <w:rPr>
          <w:rFonts w:asciiTheme="majorBidi" w:eastAsia="Times New Roman" w:hAnsiTheme="majorBidi" w:cs="Times New Roman"/>
        </w:rPr>
        <w:t xml:space="preserve">'A physician shall be dedicated to providing competent medical care, with compassion and respect for human dignity and rights' </w:t>
      </w:r>
      <w:r w:rsidR="00D82465" w:rsidRPr="00EE0EF3">
        <w:rPr>
          <w:rFonts w:asciiTheme="majorBidi" w:eastAsia="Times New Roman" w:hAnsiTheme="majorBidi" w:cs="Times New Roman" w:hint="cs"/>
          <w:rtl/>
        </w:rPr>
        <w:t xml:space="preserve">. </w:t>
      </w:r>
      <w:r w:rsidR="00A80B1C" w:rsidRPr="00EE0EF3">
        <w:rPr>
          <w:rFonts w:asciiTheme="majorBidi" w:eastAsia="Times New Roman" w:hAnsiTheme="majorBidi" w:cs="Times New Roman" w:hint="cs"/>
          <w:rtl/>
        </w:rPr>
        <w:t>אותה "רוח" נמצאה</w:t>
      </w:r>
      <w:r w:rsidR="0084421A" w:rsidRPr="00EE0EF3">
        <w:rPr>
          <w:rFonts w:asciiTheme="majorBidi" w:eastAsia="Times New Roman" w:hAnsiTheme="majorBidi" w:cs="Times New Roman" w:hint="cs"/>
          <w:rtl/>
        </w:rPr>
        <w:t xml:space="preserve"> </w:t>
      </w:r>
      <w:r w:rsidR="00554315" w:rsidRPr="00EE0EF3">
        <w:rPr>
          <w:rFonts w:asciiTheme="majorBidi" w:eastAsia="Times New Roman" w:hAnsiTheme="majorBidi" w:cs="Times New Roman" w:hint="cs"/>
          <w:rtl/>
        </w:rPr>
        <w:t xml:space="preserve">במחקרים </w:t>
      </w:r>
      <w:r w:rsidR="00E834FC" w:rsidRPr="00EE0EF3">
        <w:rPr>
          <w:rFonts w:asciiTheme="majorBidi" w:eastAsia="Times New Roman" w:hAnsiTheme="majorBidi" w:cs="Times New Roman" w:hint="cs"/>
          <w:rtl/>
        </w:rPr>
        <w:t xml:space="preserve">שנעשו </w:t>
      </w:r>
      <w:r w:rsidR="0084421A" w:rsidRPr="00EE0EF3">
        <w:rPr>
          <w:rFonts w:asciiTheme="majorBidi" w:eastAsia="Times New Roman" w:hAnsiTheme="majorBidi" w:cs="Times New Roman" w:hint="cs"/>
          <w:rtl/>
        </w:rPr>
        <w:t>בקרב רופאים</w:t>
      </w:r>
      <w:r w:rsidR="00554315" w:rsidRPr="00EE0EF3">
        <w:rPr>
          <w:rFonts w:asciiTheme="majorBidi" w:eastAsia="Times New Roman" w:hAnsiTheme="majorBidi" w:cs="Times New Roman" w:hint="cs"/>
          <w:rtl/>
        </w:rPr>
        <w:t>.</w:t>
      </w:r>
    </w:p>
    <w:p w14:paraId="146868C4" w14:textId="77777777" w:rsidR="00211911" w:rsidRPr="00EE0EF3" w:rsidRDefault="005038DB" w:rsidP="005038DB">
      <w:pPr>
        <w:spacing w:line="480" w:lineRule="auto"/>
        <w:jc w:val="both"/>
        <w:rPr>
          <w:rFonts w:asciiTheme="majorBidi" w:eastAsia="Times New Roman" w:hAnsiTheme="majorBidi" w:cstheme="majorBidi"/>
          <w:rtl/>
        </w:rPr>
      </w:pPr>
      <w:r w:rsidRPr="00EE0EF3">
        <w:rPr>
          <w:rFonts w:asciiTheme="majorBidi" w:hAnsiTheme="majorBidi" w:cstheme="majorBidi"/>
        </w:rPr>
        <w:t>Carmel &amp; Glick</w:t>
      </w:r>
      <w:r w:rsidRPr="00EE0EF3">
        <w:rPr>
          <w:rFonts w:asciiTheme="majorBidi" w:eastAsia="Times New Roman" w:hAnsiTheme="majorBidi" w:cstheme="majorBidi" w:hint="cs"/>
          <w:rtl/>
        </w:rPr>
        <w:t xml:space="preserve"> </w:t>
      </w:r>
      <w:r w:rsidR="004A5CEA" w:rsidRPr="00EE0EF3">
        <w:rPr>
          <w:rFonts w:asciiTheme="majorBidi" w:eastAsia="Times New Roman" w:hAnsiTheme="majorBidi" w:cstheme="majorBidi" w:hint="cs"/>
          <w:rtl/>
        </w:rPr>
        <w:t>(</w:t>
      </w:r>
      <w:r w:rsidR="004A5CEA" w:rsidRPr="00EE0EF3">
        <w:rPr>
          <w:rFonts w:asciiTheme="majorBidi" w:hAnsiTheme="majorBidi" w:cstheme="majorBidi"/>
        </w:rPr>
        <w:t>1996</w:t>
      </w:r>
      <w:r w:rsidR="004A5CEA" w:rsidRPr="00EE0EF3">
        <w:rPr>
          <w:rFonts w:asciiTheme="majorBidi" w:eastAsia="Times New Roman" w:hAnsiTheme="majorBidi" w:cstheme="majorBidi" w:hint="cs"/>
          <w:rtl/>
        </w:rPr>
        <w:t xml:space="preserve">) </w:t>
      </w:r>
      <w:r w:rsidR="00A80038" w:rsidRPr="00EE0EF3">
        <w:rPr>
          <w:rFonts w:asciiTheme="majorBidi" w:eastAsia="Times New Roman" w:hAnsiTheme="majorBidi" w:cstheme="majorBidi"/>
          <w:rtl/>
        </w:rPr>
        <w:t xml:space="preserve">ערכו </w:t>
      </w:r>
      <w:r w:rsidR="00163E39" w:rsidRPr="00EE0EF3">
        <w:rPr>
          <w:rFonts w:asciiTheme="majorBidi" w:eastAsia="Times New Roman" w:hAnsiTheme="majorBidi" w:cstheme="majorBidi"/>
          <w:rtl/>
        </w:rPr>
        <w:t xml:space="preserve">מחקר בקרב רופאים במרכז הרפואי האוניברסיטאי "סורוקה". </w:t>
      </w:r>
      <w:r w:rsidR="00211911" w:rsidRPr="00EE0EF3">
        <w:rPr>
          <w:rFonts w:asciiTheme="majorBidi" w:eastAsia="Times New Roman" w:hAnsiTheme="majorBidi" w:cstheme="majorBidi"/>
          <w:rtl/>
        </w:rPr>
        <w:t>כשנתבקשו לדרג את התכונה החשובה כדי להיות "רופא טוב" מתוך רשימה של שש תכונות נתונות, דירגו הרופאים את התכונות כך: הבנה ויחס הומאני למטופלים, ידע וכישורים רפואיים, מסירות ונכונות לעזור לחולים, יחסים טובים עם הצוות, יכולת מחקר ופרסום ולבסוף יכולות ניהול ומינהל. בהמשך נתבקשו הרופאים לדרג איזו תכונה מבין אלה היא החשובה ביותר לצורך קידום בבית החולים. הסדר היה: יכולת מחקר ופרסום, ידע וכישורים רפואיים, יכולות ניהול ומנהל, יחסים טובים עם הצוות, מסירות ונכונות לעזור לחולים ולבסוף הבנה ויחס הומאני למטופלים. כך שבעוד שהתנהגות אמפאתית נחשבת התכונה החשובה ביותר בשביל להיות "רופא טוב", היא דורגה בתחתית סולם החשיבות לצורך קידום בבית החולים. החוקרים</w:t>
      </w:r>
      <w:r w:rsidR="00211911" w:rsidRPr="00EE0EF3">
        <w:rPr>
          <w:rFonts w:asciiTheme="majorBidi" w:hAnsiTheme="majorBidi" w:cstheme="majorBidi"/>
          <w:rtl/>
        </w:rPr>
        <w:t xml:space="preserve"> </w:t>
      </w:r>
      <w:r w:rsidR="00211911" w:rsidRPr="00EE0EF3">
        <w:rPr>
          <w:rFonts w:asciiTheme="majorBidi" w:eastAsia="Times New Roman" w:hAnsiTheme="majorBidi" w:cstheme="majorBidi"/>
          <w:rtl/>
        </w:rPr>
        <w:t>סיכמו כי בעוד רופא אחד עשוי להשקיע במערכת היחסים עם המטופלים על מנת לקבל הערכה, רופא אחר יכול להשקיע יותר במחקר על מנת לקבל הכרה מדעית ולהתקדם בסולם הדרגות ההיררכי בבית החולים. מכיוון שמשאבי הזמן והאנרגיה מוגבלים, והתנהגות הומאנית מביאה לשחיקה מהירה יותר, הוצע שינוי במדיניות התגמול והקידום של רופאים לכזו שתתרום באופן משמעותי לפיתוח דפוסים של התנהגות הומאנית כלפי מטופלים, ולא תקדש ותתגמל רק עיסוק במחקר.</w:t>
      </w:r>
    </w:p>
    <w:p w14:paraId="0487EA91" w14:textId="77777777" w:rsidR="00E871C4" w:rsidRPr="00EE0EF3" w:rsidRDefault="00E13B63" w:rsidP="007E319C">
      <w:pPr>
        <w:spacing w:line="480" w:lineRule="auto"/>
        <w:jc w:val="both"/>
        <w:rPr>
          <w:rFonts w:asciiTheme="majorBidi" w:eastAsia="Times New Roman" w:hAnsiTheme="majorBidi" w:cstheme="majorBidi"/>
          <w:rtl/>
        </w:rPr>
      </w:pPr>
      <w:r w:rsidRPr="00EE0EF3">
        <w:rPr>
          <w:rFonts w:asciiTheme="majorBidi" w:eastAsia="Times New Roman" w:hAnsiTheme="majorBidi" w:cstheme="majorBidi" w:hint="cs"/>
          <w:rtl/>
        </w:rPr>
        <w:t xml:space="preserve">ממצאים דומים עלו </w:t>
      </w:r>
      <w:r w:rsidR="00227E4D" w:rsidRPr="00EE0EF3">
        <w:rPr>
          <w:rFonts w:asciiTheme="majorBidi" w:eastAsia="Times New Roman" w:hAnsiTheme="majorBidi" w:cstheme="majorBidi"/>
          <w:rtl/>
        </w:rPr>
        <w:t xml:space="preserve">במחקר </w:t>
      </w:r>
      <w:r w:rsidR="00E871C4" w:rsidRPr="00EE0EF3">
        <w:rPr>
          <w:rFonts w:asciiTheme="majorBidi" w:eastAsia="Times New Roman" w:hAnsiTheme="majorBidi" w:cstheme="majorBidi"/>
          <w:rtl/>
        </w:rPr>
        <w:t>שערכו</w:t>
      </w:r>
      <w:r w:rsidR="00967AAD" w:rsidRPr="00EE0EF3">
        <w:rPr>
          <w:rFonts w:asciiTheme="majorBidi" w:eastAsia="Times New Roman" w:hAnsiTheme="majorBidi" w:cstheme="majorBidi" w:hint="cs"/>
          <w:rtl/>
        </w:rPr>
        <w:t xml:space="preserve"> </w:t>
      </w:r>
      <w:r w:rsidR="007E319C" w:rsidRPr="00EE0EF3">
        <w:rPr>
          <w:rFonts w:asciiTheme="majorBidi" w:hAnsiTheme="majorBidi" w:cstheme="majorBidi"/>
        </w:rPr>
        <w:t>Notzer, Soffer &amp; Aronson</w:t>
      </w:r>
      <w:r w:rsidR="00E569BB" w:rsidRPr="00EE0EF3">
        <w:rPr>
          <w:rFonts w:asciiTheme="majorBidi" w:eastAsia="Times New Roman" w:hAnsiTheme="majorBidi" w:cstheme="majorBidi" w:hint="cs"/>
          <w:rtl/>
        </w:rPr>
        <w:t xml:space="preserve"> </w:t>
      </w:r>
      <w:r w:rsidR="00967AAD" w:rsidRPr="00EE0EF3">
        <w:rPr>
          <w:rFonts w:asciiTheme="majorBidi" w:eastAsia="Times New Roman" w:hAnsiTheme="majorBidi" w:cstheme="majorBidi" w:hint="cs"/>
          <w:rtl/>
        </w:rPr>
        <w:t>(</w:t>
      </w:r>
      <w:r w:rsidR="00967AAD" w:rsidRPr="00EE0EF3">
        <w:rPr>
          <w:rFonts w:asciiTheme="majorBidi" w:eastAsia="Times New Roman" w:hAnsiTheme="majorBidi" w:cstheme="majorBidi"/>
        </w:rPr>
        <w:t>1998</w:t>
      </w:r>
      <w:r w:rsidR="00967AAD" w:rsidRPr="00EE0EF3">
        <w:rPr>
          <w:rFonts w:asciiTheme="majorBidi" w:eastAsia="Times New Roman" w:hAnsiTheme="majorBidi" w:cstheme="majorBidi" w:hint="cs"/>
          <w:rtl/>
        </w:rPr>
        <w:t>)</w:t>
      </w:r>
      <w:r w:rsidR="00967AAD" w:rsidRPr="00EE0EF3">
        <w:rPr>
          <w:rFonts w:asciiTheme="majorBidi" w:eastAsia="Times New Roman" w:hAnsiTheme="majorBidi" w:cstheme="majorBidi"/>
        </w:rPr>
        <w:t xml:space="preserve"> </w:t>
      </w:r>
      <w:r w:rsidR="00E871C4" w:rsidRPr="00EE0EF3">
        <w:rPr>
          <w:rFonts w:asciiTheme="majorBidi" w:eastAsia="Times New Roman" w:hAnsiTheme="majorBidi" w:cstheme="majorBidi"/>
          <w:rtl/>
        </w:rPr>
        <w:t>בבית הספר לרפואה באוניברסיטת תל אביב</w:t>
      </w:r>
      <w:r w:rsidR="00706EDC" w:rsidRPr="00EE0EF3">
        <w:rPr>
          <w:rFonts w:asciiTheme="majorBidi" w:eastAsia="Times New Roman" w:hAnsiTheme="majorBidi" w:cstheme="majorBidi" w:hint="cs"/>
          <w:rtl/>
        </w:rPr>
        <w:t>, בו</w:t>
      </w:r>
      <w:r w:rsidR="00E871C4" w:rsidRPr="00EE0EF3">
        <w:rPr>
          <w:rFonts w:asciiTheme="majorBidi" w:eastAsia="Times New Roman" w:hAnsiTheme="majorBidi" w:cstheme="majorBidi"/>
          <w:rtl/>
        </w:rPr>
        <w:t xml:space="preserve"> </w:t>
      </w:r>
      <w:r w:rsidR="00227E4D" w:rsidRPr="00EE0EF3">
        <w:rPr>
          <w:rFonts w:asciiTheme="majorBidi" w:eastAsia="Times New Roman" w:hAnsiTheme="majorBidi" w:cstheme="majorBidi"/>
          <w:rtl/>
        </w:rPr>
        <w:t xml:space="preserve">השתתפו </w:t>
      </w:r>
      <w:r w:rsidR="00F174AF" w:rsidRPr="00EE0EF3">
        <w:rPr>
          <w:rFonts w:asciiTheme="majorBidi" w:eastAsia="Times New Roman" w:hAnsiTheme="majorBidi" w:cstheme="majorBidi"/>
          <w:rtl/>
        </w:rPr>
        <w:t>174</w:t>
      </w:r>
      <w:r w:rsidR="00227E4D" w:rsidRPr="00EE0EF3">
        <w:rPr>
          <w:rFonts w:asciiTheme="majorBidi" w:eastAsia="Times New Roman" w:hAnsiTheme="majorBidi" w:cstheme="majorBidi"/>
          <w:rtl/>
        </w:rPr>
        <w:t xml:space="preserve"> </w:t>
      </w:r>
      <w:r w:rsidR="00F174AF" w:rsidRPr="00EE0EF3">
        <w:rPr>
          <w:rFonts w:asciiTheme="majorBidi" w:eastAsia="Times New Roman" w:hAnsiTheme="majorBidi" w:cstheme="majorBidi"/>
          <w:rtl/>
        </w:rPr>
        <w:t>חברי</w:t>
      </w:r>
      <w:r w:rsidR="00227E4D" w:rsidRPr="00EE0EF3">
        <w:rPr>
          <w:rFonts w:asciiTheme="majorBidi" w:eastAsia="Times New Roman" w:hAnsiTheme="majorBidi" w:cstheme="majorBidi"/>
          <w:rtl/>
        </w:rPr>
        <w:t xml:space="preserve"> סגל ו- </w:t>
      </w:r>
      <w:r w:rsidR="00F174AF" w:rsidRPr="00EE0EF3">
        <w:rPr>
          <w:rFonts w:asciiTheme="majorBidi" w:eastAsia="Times New Roman" w:hAnsiTheme="majorBidi" w:cstheme="majorBidi"/>
          <w:rtl/>
        </w:rPr>
        <w:t>214</w:t>
      </w:r>
      <w:r w:rsidR="00227E4D" w:rsidRPr="00EE0EF3">
        <w:rPr>
          <w:rFonts w:asciiTheme="majorBidi" w:eastAsia="Times New Roman" w:hAnsiTheme="majorBidi" w:cstheme="majorBidi"/>
          <w:rtl/>
        </w:rPr>
        <w:t xml:space="preserve"> סטודנטים מהשנים הפרה-קליניות והקליניות. כולם נתבקשו לדרג את חמש התכונות </w:t>
      </w:r>
      <w:r w:rsidR="00227E4D" w:rsidRPr="00EE0EF3">
        <w:rPr>
          <w:rFonts w:asciiTheme="majorBidi" w:eastAsia="Times New Roman" w:hAnsiTheme="majorBidi" w:cstheme="majorBidi"/>
          <w:rtl/>
        </w:rPr>
        <w:lastRenderedPageBreak/>
        <w:t xml:space="preserve">החשובות ביותר עבור "הרופא האידיאלי" מתוך רשימה של 24 תכונות. </w:t>
      </w:r>
      <w:r w:rsidR="0073633C" w:rsidRPr="00EE0EF3">
        <w:rPr>
          <w:rFonts w:asciiTheme="majorBidi" w:eastAsia="Times New Roman" w:hAnsiTheme="majorBidi" w:cstheme="majorBidi"/>
          <w:rtl/>
        </w:rPr>
        <w:t xml:space="preserve">חמש התכונות שצוינו כחשובות ביותר היו: </w:t>
      </w:r>
      <w:r w:rsidR="00D712B6" w:rsidRPr="00EE0EF3">
        <w:rPr>
          <w:rFonts w:asciiTheme="majorBidi" w:eastAsia="Times New Roman" w:hAnsiTheme="majorBidi" w:cstheme="majorBidi"/>
          <w:rtl/>
        </w:rPr>
        <w:t xml:space="preserve">יושר, גישה אנושית למטופלים, </w:t>
      </w:r>
      <w:r w:rsidR="00AF42FE" w:rsidRPr="00EE0EF3">
        <w:rPr>
          <w:rFonts w:asciiTheme="majorBidi" w:eastAsia="Times New Roman" w:hAnsiTheme="majorBidi" w:cstheme="majorBidi"/>
          <w:rtl/>
        </w:rPr>
        <w:t>אחריות, ידע וכישורים מקצועי</w:t>
      </w:r>
      <w:r w:rsidR="00FE6BD2" w:rsidRPr="00EE0EF3">
        <w:rPr>
          <w:rFonts w:asciiTheme="majorBidi" w:eastAsia="Times New Roman" w:hAnsiTheme="majorBidi" w:cstheme="majorBidi"/>
          <w:rtl/>
        </w:rPr>
        <w:t>ים ויכולת להבדיל בין עיקר וטפל</w:t>
      </w:r>
      <w:r w:rsidR="00442139" w:rsidRPr="00EE0EF3">
        <w:rPr>
          <w:rFonts w:asciiTheme="majorBidi" w:eastAsia="Times New Roman" w:hAnsiTheme="majorBidi" w:cstheme="majorBidi"/>
          <w:rtl/>
        </w:rPr>
        <w:t>.</w:t>
      </w:r>
      <w:r w:rsidR="00D712B6" w:rsidRPr="00EE0EF3">
        <w:rPr>
          <w:rFonts w:asciiTheme="majorBidi" w:eastAsia="Times New Roman" w:hAnsiTheme="majorBidi" w:cstheme="majorBidi"/>
          <w:rtl/>
        </w:rPr>
        <w:t xml:space="preserve"> </w:t>
      </w:r>
      <w:r w:rsidR="00E871C4" w:rsidRPr="00EE0EF3">
        <w:rPr>
          <w:rFonts w:asciiTheme="majorBidi" w:eastAsia="Times New Roman" w:hAnsiTheme="majorBidi" w:cstheme="majorBidi"/>
          <w:rtl/>
        </w:rPr>
        <w:t xml:space="preserve">החוקרים טוענים כי סוציאליזציה לדמותו של הרופא האידיאלי, כפי שעלתה מן הממצאים, איננה מיושמת בתוכנית הלימודים בביה"ס לרפואה. </w:t>
      </w:r>
    </w:p>
    <w:p w14:paraId="6D3E7B77" w14:textId="77777777" w:rsidR="00914538" w:rsidRPr="00EE0EF3" w:rsidRDefault="00663ED3" w:rsidP="00F540D8">
      <w:pPr>
        <w:spacing w:line="480" w:lineRule="auto"/>
        <w:jc w:val="both"/>
        <w:rPr>
          <w:rFonts w:asciiTheme="majorBidi" w:hAnsiTheme="majorBidi" w:cs="Times New Roman"/>
          <w:rtl/>
        </w:rPr>
      </w:pPr>
      <w:r w:rsidRPr="00EE0EF3">
        <w:rPr>
          <w:rFonts w:asciiTheme="majorBidi" w:hAnsiTheme="majorBidi" w:cstheme="majorBidi"/>
          <w:rtl/>
        </w:rPr>
        <w:t>מחקר שנע</w:t>
      </w:r>
      <w:r w:rsidR="002A3DB8" w:rsidRPr="00EE0EF3">
        <w:rPr>
          <w:rFonts w:asciiTheme="majorBidi" w:hAnsiTheme="majorBidi" w:cstheme="majorBidi"/>
          <w:rtl/>
        </w:rPr>
        <w:t>שה</w:t>
      </w:r>
      <w:r w:rsidRPr="00EE0EF3">
        <w:rPr>
          <w:rFonts w:asciiTheme="majorBidi" w:hAnsiTheme="majorBidi" w:cstheme="majorBidi"/>
          <w:rtl/>
        </w:rPr>
        <w:t xml:space="preserve"> בהולנד הראה כי אין תמיד הסכמה בין רופאים ומטופלים על סדר העדיפויות (</w:t>
      </w:r>
      <w:r w:rsidRPr="00EE0EF3">
        <w:rPr>
          <w:rFonts w:asciiTheme="majorBidi" w:hAnsiTheme="majorBidi" w:cstheme="majorBidi"/>
        </w:rPr>
        <w:t>Jung et al., 1997</w:t>
      </w:r>
      <w:r w:rsidRPr="00EE0EF3">
        <w:rPr>
          <w:rFonts w:asciiTheme="majorBidi" w:hAnsiTheme="majorBidi" w:cstheme="majorBidi"/>
          <w:rtl/>
        </w:rPr>
        <w:t>).</w:t>
      </w:r>
      <w:r w:rsidR="00536774" w:rsidRPr="00EE0EF3">
        <w:rPr>
          <w:rFonts w:asciiTheme="majorBidi" w:hAnsiTheme="majorBidi" w:cstheme="majorBidi"/>
          <w:rtl/>
        </w:rPr>
        <w:t xml:space="preserve"> </w:t>
      </w:r>
      <w:r w:rsidRPr="00EE0EF3">
        <w:rPr>
          <w:rFonts w:asciiTheme="majorBidi" w:hAnsiTheme="majorBidi" w:cstheme="majorBidi"/>
          <w:rtl/>
        </w:rPr>
        <w:t>בעוד המטופלים נתנו עדיפות גבוהה בהרבה לזמן התייעצות מספיק, זמינות של הרופא וקבלת מידע מפורט על המחלה</w:t>
      </w:r>
      <w:r w:rsidR="003503DA" w:rsidRPr="00EE0EF3">
        <w:rPr>
          <w:rFonts w:asciiTheme="majorBidi" w:hAnsiTheme="majorBidi" w:cstheme="majorBidi" w:hint="cs"/>
          <w:rtl/>
        </w:rPr>
        <w:t>,</w:t>
      </w:r>
      <w:r w:rsidRPr="00EE0EF3">
        <w:rPr>
          <w:rFonts w:asciiTheme="majorBidi" w:hAnsiTheme="majorBidi" w:cstheme="majorBidi"/>
          <w:rtl/>
        </w:rPr>
        <w:t xml:space="preserve"> נטו הרופאים לשים דגש רב יותר על תיאום טיפול והמשכיות. </w:t>
      </w:r>
      <w:r w:rsidR="001D2525" w:rsidRPr="00EE0EF3">
        <w:rPr>
          <w:rFonts w:asciiTheme="majorBidi" w:hAnsiTheme="majorBidi" w:cstheme="majorBidi"/>
          <w:rtl/>
        </w:rPr>
        <w:t>החוקרים ראו</w:t>
      </w:r>
      <w:r w:rsidRPr="00EE0EF3">
        <w:rPr>
          <w:rFonts w:asciiTheme="majorBidi" w:hAnsiTheme="majorBidi" w:cstheme="majorBidi"/>
          <w:rtl/>
        </w:rPr>
        <w:t xml:space="preserve"> בהבדלים אלה דוגמה לפטרנליזם הרפואי. המטופל רוצה להיות צרכן מושכל ומועצם, אך הרופא מעדיף יחסים ארוכי טווח עם מטופל צייתן.</w:t>
      </w:r>
      <w:r w:rsidR="00914538" w:rsidRPr="00EE0EF3">
        <w:rPr>
          <w:rFonts w:asciiTheme="majorBidi" w:eastAsia="Times New Roman" w:hAnsiTheme="majorBidi" w:cstheme="majorBidi" w:hint="cs"/>
          <w:rtl/>
        </w:rPr>
        <w:t xml:space="preserve"> במחקר שנערך לאחרונה בשוויץ </w:t>
      </w:r>
      <w:r w:rsidR="00914538" w:rsidRPr="00EE0EF3">
        <w:rPr>
          <w:rFonts w:asciiTheme="majorBidi" w:hAnsiTheme="majorBidi" w:cs="Times New Roman" w:hint="cs"/>
          <w:rtl/>
        </w:rPr>
        <w:t>(</w:t>
      </w:r>
      <w:r w:rsidR="00914538" w:rsidRPr="00EE0EF3">
        <w:rPr>
          <w:rFonts w:asciiTheme="majorBidi" w:hAnsiTheme="majorBidi" w:cs="Times New Roman"/>
        </w:rPr>
        <w:t>Rothenfluh &amp; Schulz, 2017</w:t>
      </w:r>
      <w:r w:rsidR="00914538" w:rsidRPr="00EE0EF3">
        <w:rPr>
          <w:rFonts w:asciiTheme="majorBidi" w:hAnsiTheme="majorBidi" w:cs="Times New Roman" w:hint="cs"/>
          <w:rtl/>
        </w:rPr>
        <w:t xml:space="preserve">) ניסו החוקרים לבחון </w:t>
      </w:r>
      <w:r w:rsidR="00914538" w:rsidRPr="00EE0EF3">
        <w:rPr>
          <w:rFonts w:asciiTheme="majorBidi" w:hAnsiTheme="majorBidi" w:cs="Times New Roman"/>
          <w:rtl/>
        </w:rPr>
        <w:t xml:space="preserve">אלו היבטים רואים </w:t>
      </w:r>
      <w:r w:rsidR="00914538" w:rsidRPr="00EE0EF3">
        <w:rPr>
          <w:rFonts w:asciiTheme="majorBidi" w:hAnsiTheme="majorBidi" w:cs="Times New Roman" w:hint="cs"/>
          <w:rtl/>
        </w:rPr>
        <w:t>ה</w:t>
      </w:r>
      <w:r w:rsidR="00914538" w:rsidRPr="00EE0EF3">
        <w:rPr>
          <w:rFonts w:asciiTheme="majorBidi" w:hAnsiTheme="majorBidi" w:cs="Times New Roman"/>
          <w:rtl/>
        </w:rPr>
        <w:t>רופאים כחשובים בזיהוי רופא טוב</w:t>
      </w:r>
      <w:r w:rsidR="00914538" w:rsidRPr="00EE0EF3">
        <w:rPr>
          <w:rFonts w:asciiTheme="majorBidi" w:hAnsiTheme="majorBidi" w:cs="Times New Roman" w:hint="cs"/>
          <w:rtl/>
        </w:rPr>
        <w:t>, ו</w:t>
      </w:r>
      <w:r w:rsidR="00914538" w:rsidRPr="00EE0EF3">
        <w:rPr>
          <w:rFonts w:asciiTheme="majorBidi" w:hAnsiTheme="majorBidi" w:cs="Times New Roman"/>
          <w:rtl/>
        </w:rPr>
        <w:t xml:space="preserve">באיזו מידה צרכני </w:t>
      </w:r>
      <w:r w:rsidR="00F540D8" w:rsidRPr="00EE0EF3">
        <w:rPr>
          <w:rFonts w:asciiTheme="majorBidi" w:hAnsiTheme="majorBidi" w:cs="Times New Roman" w:hint="cs"/>
          <w:rtl/>
        </w:rPr>
        <w:t>ה</w:t>
      </w:r>
      <w:r w:rsidR="00914538" w:rsidRPr="00EE0EF3">
        <w:rPr>
          <w:rFonts w:asciiTheme="majorBidi" w:hAnsiTheme="majorBidi" w:cs="Times New Roman"/>
          <w:rtl/>
        </w:rPr>
        <w:t>שירותי</w:t>
      </w:r>
      <w:r w:rsidR="00F540D8" w:rsidRPr="00EE0EF3">
        <w:rPr>
          <w:rFonts w:asciiTheme="majorBidi" w:hAnsiTheme="majorBidi" w:cs="Times New Roman" w:hint="cs"/>
          <w:rtl/>
        </w:rPr>
        <w:t>ם</w:t>
      </w:r>
      <w:r w:rsidR="00914538" w:rsidRPr="00EE0EF3">
        <w:rPr>
          <w:rFonts w:asciiTheme="majorBidi" w:hAnsiTheme="majorBidi" w:cs="Times New Roman"/>
          <w:rtl/>
        </w:rPr>
        <w:t xml:space="preserve"> מסכימים עם המדדים שהציעו </w:t>
      </w:r>
      <w:r w:rsidR="00914538" w:rsidRPr="00EE0EF3">
        <w:rPr>
          <w:rFonts w:asciiTheme="majorBidi" w:hAnsiTheme="majorBidi" w:cs="Times New Roman" w:hint="cs"/>
          <w:rtl/>
        </w:rPr>
        <w:t>ה</w:t>
      </w:r>
      <w:r w:rsidR="00914538" w:rsidRPr="00EE0EF3">
        <w:rPr>
          <w:rFonts w:asciiTheme="majorBidi" w:hAnsiTheme="majorBidi" w:cs="Times New Roman"/>
          <w:rtl/>
        </w:rPr>
        <w:t>רופאים</w:t>
      </w:r>
      <w:r w:rsidR="00914538" w:rsidRPr="00EE0EF3">
        <w:rPr>
          <w:rFonts w:asciiTheme="majorBidi" w:hAnsiTheme="majorBidi" w:cs="Times New Roman" w:hint="cs"/>
          <w:rtl/>
        </w:rPr>
        <w:t xml:space="preserve">. </w:t>
      </w:r>
      <w:r w:rsidR="00914538" w:rsidRPr="00EE0EF3">
        <w:rPr>
          <w:rFonts w:asciiTheme="majorBidi" w:hAnsiTheme="majorBidi" w:cs="Times New Roman"/>
          <w:rtl/>
        </w:rPr>
        <w:t>רופאים הסכימו פה אחד כי כל האינדיקטורים ליכולת הבי</w:t>
      </w:r>
      <w:r w:rsidR="00914538" w:rsidRPr="00EE0EF3">
        <w:rPr>
          <w:rFonts w:asciiTheme="majorBidi" w:hAnsiTheme="majorBidi" w:cs="Times New Roman" w:hint="cs"/>
          <w:rtl/>
        </w:rPr>
        <w:t>נ</w:t>
      </w:r>
      <w:r w:rsidR="00914538" w:rsidRPr="00EE0EF3">
        <w:rPr>
          <w:rFonts w:asciiTheme="majorBidi" w:hAnsiTheme="majorBidi" w:cs="Times New Roman"/>
          <w:rtl/>
        </w:rPr>
        <w:t xml:space="preserve">אישית חשובים מאוד. ההיבטים הטכניים של הטיפול ומדדי התוצאה דורגו גם הם </w:t>
      </w:r>
      <w:r w:rsidR="00914538" w:rsidRPr="00EE0EF3">
        <w:rPr>
          <w:rFonts w:asciiTheme="majorBidi" w:hAnsiTheme="majorBidi" w:cs="Times New Roman" w:hint="cs"/>
          <w:rtl/>
        </w:rPr>
        <w:t>כגבוהים</w:t>
      </w:r>
      <w:r w:rsidR="00914538" w:rsidRPr="00EE0EF3">
        <w:rPr>
          <w:rFonts w:asciiTheme="majorBidi" w:hAnsiTheme="majorBidi" w:cs="Times New Roman"/>
          <w:rtl/>
        </w:rPr>
        <w:t xml:space="preserve">, אך </w:t>
      </w:r>
      <w:r w:rsidR="00914538" w:rsidRPr="00EE0EF3">
        <w:rPr>
          <w:rFonts w:asciiTheme="majorBidi" w:hAnsiTheme="majorBidi" w:cs="Times New Roman" w:hint="cs"/>
          <w:rtl/>
        </w:rPr>
        <w:t>באופן</w:t>
      </w:r>
      <w:r w:rsidR="00914538" w:rsidRPr="00EE0EF3">
        <w:rPr>
          <w:rFonts w:asciiTheme="majorBidi" w:hAnsiTheme="majorBidi" w:cs="Times New Roman"/>
          <w:rtl/>
        </w:rPr>
        <w:t xml:space="preserve"> כללי </w:t>
      </w:r>
      <w:r w:rsidR="00914538" w:rsidRPr="00EE0EF3">
        <w:rPr>
          <w:rFonts w:asciiTheme="majorBidi" w:hAnsiTheme="majorBidi" w:cs="Times New Roman" w:hint="cs"/>
          <w:rtl/>
        </w:rPr>
        <w:t>פחות מההיבטים הבינאישיים</w:t>
      </w:r>
      <w:r w:rsidR="00914538" w:rsidRPr="00EE0EF3">
        <w:rPr>
          <w:rFonts w:asciiTheme="majorBidi" w:hAnsiTheme="majorBidi" w:cs="Times New Roman"/>
          <w:rtl/>
        </w:rPr>
        <w:t xml:space="preserve">. </w:t>
      </w:r>
      <w:r w:rsidR="00914538" w:rsidRPr="00EE0EF3">
        <w:rPr>
          <w:rFonts w:asciiTheme="majorBidi" w:hAnsiTheme="majorBidi" w:cs="Times New Roman" w:hint="cs"/>
          <w:rtl/>
        </w:rPr>
        <w:t xml:space="preserve">לעומת זאת, בקרב </w:t>
      </w:r>
      <w:r w:rsidR="00914538" w:rsidRPr="00EE0EF3">
        <w:rPr>
          <w:rFonts w:asciiTheme="majorBidi" w:hAnsiTheme="majorBidi" w:cs="Times New Roman"/>
          <w:rtl/>
        </w:rPr>
        <w:t xml:space="preserve">צרכני שירותי הבריאות </w:t>
      </w:r>
      <w:r w:rsidR="00914538" w:rsidRPr="00EE0EF3">
        <w:rPr>
          <w:rFonts w:asciiTheme="majorBidi" w:hAnsiTheme="majorBidi" w:cs="Times New Roman" w:hint="cs"/>
          <w:rtl/>
        </w:rPr>
        <w:t>נתפסו</w:t>
      </w:r>
      <w:r w:rsidR="00914538" w:rsidRPr="00EE0EF3">
        <w:rPr>
          <w:rFonts w:asciiTheme="majorBidi" w:hAnsiTheme="majorBidi" w:cs="Times New Roman"/>
          <w:rtl/>
        </w:rPr>
        <w:t xml:space="preserve"> </w:t>
      </w:r>
      <w:r w:rsidR="00914538" w:rsidRPr="00EE0EF3">
        <w:rPr>
          <w:rFonts w:asciiTheme="majorBidi" w:hAnsiTheme="majorBidi" w:cs="Times New Roman" w:hint="cs"/>
          <w:rtl/>
        </w:rPr>
        <w:t>ה</w:t>
      </w:r>
      <w:r w:rsidR="00914538" w:rsidRPr="00EE0EF3">
        <w:rPr>
          <w:rFonts w:asciiTheme="majorBidi" w:hAnsiTheme="majorBidi" w:cs="Times New Roman"/>
          <w:rtl/>
        </w:rPr>
        <w:t xml:space="preserve">מיומנויות </w:t>
      </w:r>
      <w:r w:rsidR="00914538" w:rsidRPr="00EE0EF3">
        <w:rPr>
          <w:rFonts w:asciiTheme="majorBidi" w:hAnsiTheme="majorBidi" w:cs="Times New Roman" w:hint="cs"/>
          <w:rtl/>
        </w:rPr>
        <w:t>ה</w:t>
      </w:r>
      <w:r w:rsidR="00914538" w:rsidRPr="00EE0EF3">
        <w:rPr>
          <w:rFonts w:asciiTheme="majorBidi" w:hAnsiTheme="majorBidi" w:cs="Times New Roman"/>
          <w:rtl/>
        </w:rPr>
        <w:t xml:space="preserve">טכניות של </w:t>
      </w:r>
      <w:r w:rsidR="00914538" w:rsidRPr="00EE0EF3">
        <w:rPr>
          <w:rFonts w:asciiTheme="majorBidi" w:hAnsiTheme="majorBidi" w:cs="Times New Roman" w:hint="cs"/>
          <w:rtl/>
        </w:rPr>
        <w:t>ה</w:t>
      </w:r>
      <w:r w:rsidR="00914538" w:rsidRPr="00EE0EF3">
        <w:rPr>
          <w:rFonts w:asciiTheme="majorBidi" w:hAnsiTheme="majorBidi" w:cs="Times New Roman"/>
          <w:rtl/>
        </w:rPr>
        <w:t xml:space="preserve">רופא כחשובות ביותר </w:t>
      </w:r>
      <w:r w:rsidR="00914538" w:rsidRPr="00EE0EF3">
        <w:rPr>
          <w:rFonts w:asciiTheme="majorBidi" w:hAnsiTheme="majorBidi" w:cs="Times New Roman" w:hint="cs"/>
          <w:rtl/>
        </w:rPr>
        <w:t>אצל</w:t>
      </w:r>
      <w:r w:rsidR="00914538" w:rsidRPr="00EE0EF3">
        <w:rPr>
          <w:rFonts w:asciiTheme="majorBidi" w:hAnsiTheme="majorBidi" w:cs="Times New Roman"/>
          <w:rtl/>
        </w:rPr>
        <w:t xml:space="preserve"> רופא טוב</w:t>
      </w:r>
      <w:r w:rsidR="00914538" w:rsidRPr="00EE0EF3">
        <w:rPr>
          <w:rFonts w:asciiTheme="majorBidi" w:hAnsiTheme="majorBidi" w:cs="Times New Roman" w:hint="cs"/>
          <w:rtl/>
        </w:rPr>
        <w:t>,</w:t>
      </w:r>
      <w:r w:rsidR="00914538" w:rsidRPr="00EE0EF3">
        <w:rPr>
          <w:rFonts w:asciiTheme="majorBidi" w:hAnsiTheme="majorBidi" w:cs="Times New Roman"/>
          <w:rtl/>
        </w:rPr>
        <w:t xml:space="preserve"> אחריה</w:t>
      </w:r>
      <w:r w:rsidR="00F540D8" w:rsidRPr="00EE0EF3">
        <w:rPr>
          <w:rFonts w:asciiTheme="majorBidi" w:hAnsiTheme="majorBidi" w:cs="Times New Roman" w:hint="cs"/>
          <w:rtl/>
        </w:rPr>
        <w:t>ן</w:t>
      </w:r>
      <w:r w:rsidR="00914538" w:rsidRPr="00EE0EF3">
        <w:rPr>
          <w:rFonts w:asciiTheme="majorBidi" w:hAnsiTheme="majorBidi" w:cs="Times New Roman"/>
          <w:rtl/>
        </w:rPr>
        <w:t xml:space="preserve"> </w:t>
      </w:r>
      <w:r w:rsidR="00F540D8" w:rsidRPr="00EE0EF3">
        <w:rPr>
          <w:rFonts w:asciiTheme="majorBidi" w:hAnsiTheme="majorBidi" w:cs="Times New Roman" w:hint="cs"/>
          <w:rtl/>
        </w:rPr>
        <w:t>ה</w:t>
      </w:r>
      <w:r w:rsidR="00914538" w:rsidRPr="00EE0EF3">
        <w:rPr>
          <w:rFonts w:asciiTheme="majorBidi" w:hAnsiTheme="majorBidi" w:cs="Times New Roman"/>
          <w:rtl/>
        </w:rPr>
        <w:t xml:space="preserve">כישורים </w:t>
      </w:r>
      <w:r w:rsidR="00F540D8" w:rsidRPr="00EE0EF3">
        <w:rPr>
          <w:rFonts w:asciiTheme="majorBidi" w:hAnsiTheme="majorBidi" w:cs="Times New Roman" w:hint="cs"/>
          <w:rtl/>
        </w:rPr>
        <w:t>ה</w:t>
      </w:r>
      <w:r w:rsidR="00914538" w:rsidRPr="00EE0EF3">
        <w:rPr>
          <w:rFonts w:asciiTheme="majorBidi" w:hAnsiTheme="majorBidi" w:cs="Times New Roman"/>
          <w:rtl/>
        </w:rPr>
        <w:t>בינאישיים ותוצא</w:t>
      </w:r>
      <w:r w:rsidR="00F540D8" w:rsidRPr="00EE0EF3">
        <w:rPr>
          <w:rFonts w:asciiTheme="majorBidi" w:hAnsiTheme="majorBidi" w:cs="Times New Roman" w:hint="cs"/>
          <w:rtl/>
        </w:rPr>
        <w:t>ו</w:t>
      </w:r>
      <w:r w:rsidR="00914538" w:rsidRPr="00EE0EF3">
        <w:rPr>
          <w:rFonts w:asciiTheme="majorBidi" w:hAnsiTheme="majorBidi" w:cs="Times New Roman"/>
          <w:rtl/>
        </w:rPr>
        <w:t>ת הטיפול.</w:t>
      </w:r>
      <w:r w:rsidR="00914538" w:rsidRPr="00EE0EF3">
        <w:rPr>
          <w:rFonts w:asciiTheme="majorBidi" w:hAnsiTheme="majorBidi" w:cs="Times New Roman" w:hint="cs"/>
          <w:rtl/>
        </w:rPr>
        <w:t xml:space="preserve"> עם זאת, </w:t>
      </w:r>
      <w:r w:rsidR="00914538" w:rsidRPr="00EE0EF3">
        <w:rPr>
          <w:rFonts w:asciiTheme="majorBidi" w:hAnsiTheme="majorBidi" w:cs="Times New Roman"/>
          <w:rtl/>
        </w:rPr>
        <w:t xml:space="preserve">שני הצדדים הסכימו כי </w:t>
      </w:r>
      <w:r w:rsidR="00914538" w:rsidRPr="00EE0EF3">
        <w:rPr>
          <w:rFonts w:asciiTheme="majorBidi" w:hAnsiTheme="majorBidi" w:cs="Times New Roman" w:hint="cs"/>
          <w:rtl/>
        </w:rPr>
        <w:t>הציבור הרחב לא יכול להעריך בצורה מהימנה את ה</w:t>
      </w:r>
      <w:r w:rsidR="00914538" w:rsidRPr="00EE0EF3">
        <w:rPr>
          <w:rFonts w:asciiTheme="majorBidi" w:hAnsiTheme="majorBidi" w:cs="Times New Roman"/>
          <w:rtl/>
        </w:rPr>
        <w:t xml:space="preserve">מיומנויות </w:t>
      </w:r>
      <w:r w:rsidR="00914538" w:rsidRPr="00EE0EF3">
        <w:rPr>
          <w:rFonts w:asciiTheme="majorBidi" w:hAnsiTheme="majorBidi" w:cs="Times New Roman" w:hint="cs"/>
          <w:rtl/>
        </w:rPr>
        <w:t>ה</w:t>
      </w:r>
      <w:r w:rsidR="00914538" w:rsidRPr="00EE0EF3">
        <w:rPr>
          <w:rFonts w:asciiTheme="majorBidi" w:hAnsiTheme="majorBidi" w:cs="Times New Roman"/>
          <w:rtl/>
        </w:rPr>
        <w:t xml:space="preserve">טכניות של </w:t>
      </w:r>
      <w:r w:rsidR="00914538" w:rsidRPr="00EE0EF3">
        <w:rPr>
          <w:rFonts w:asciiTheme="majorBidi" w:hAnsiTheme="majorBidi" w:cs="Times New Roman" w:hint="cs"/>
          <w:rtl/>
        </w:rPr>
        <w:t>ה</w:t>
      </w:r>
      <w:r w:rsidR="00914538" w:rsidRPr="00EE0EF3">
        <w:rPr>
          <w:rFonts w:asciiTheme="majorBidi" w:hAnsiTheme="majorBidi" w:cs="Times New Roman"/>
          <w:rtl/>
        </w:rPr>
        <w:t>רופא ו</w:t>
      </w:r>
      <w:r w:rsidR="00914538" w:rsidRPr="00EE0EF3">
        <w:rPr>
          <w:rFonts w:asciiTheme="majorBidi" w:hAnsiTheme="majorBidi" w:cs="Times New Roman" w:hint="cs"/>
          <w:rtl/>
        </w:rPr>
        <w:t xml:space="preserve">את </w:t>
      </w:r>
      <w:r w:rsidR="00914538" w:rsidRPr="00EE0EF3">
        <w:rPr>
          <w:rFonts w:asciiTheme="majorBidi" w:hAnsiTheme="majorBidi" w:cs="Times New Roman"/>
          <w:rtl/>
        </w:rPr>
        <w:t>תוצאות הטיפול</w:t>
      </w:r>
      <w:r w:rsidR="00914538" w:rsidRPr="00EE0EF3">
        <w:rPr>
          <w:rFonts w:asciiTheme="majorBidi" w:hAnsiTheme="majorBidi" w:cs="Times New Roman" w:hint="cs"/>
          <w:rtl/>
        </w:rPr>
        <w:t xml:space="preserve">. </w:t>
      </w:r>
    </w:p>
    <w:p w14:paraId="11136651" w14:textId="77777777" w:rsidR="00C857DC" w:rsidRPr="00EE0EF3" w:rsidRDefault="002115AF" w:rsidP="002115AF">
      <w:pPr>
        <w:autoSpaceDE w:val="0"/>
        <w:autoSpaceDN w:val="0"/>
        <w:adjustRightInd w:val="0"/>
        <w:spacing w:line="480" w:lineRule="auto"/>
        <w:jc w:val="both"/>
        <w:rPr>
          <w:rFonts w:asciiTheme="majorBidi" w:eastAsia="Times New Roman" w:hAnsiTheme="majorBidi" w:cstheme="majorBidi"/>
          <w:rtl/>
        </w:rPr>
      </w:pPr>
      <w:r w:rsidRPr="00EE0EF3">
        <w:rPr>
          <w:rFonts w:asciiTheme="majorBidi" w:eastAsia="Times New Roman" w:hAnsiTheme="majorBidi" w:cstheme="majorBidi" w:hint="cs"/>
          <w:rtl/>
        </w:rPr>
        <w:t>מחקרים</w:t>
      </w:r>
      <w:r w:rsidR="00C857DC" w:rsidRPr="00EE0EF3">
        <w:rPr>
          <w:rFonts w:asciiTheme="majorBidi" w:eastAsia="Times New Roman" w:hAnsiTheme="majorBidi" w:cstheme="majorBidi" w:hint="cs"/>
          <w:rtl/>
        </w:rPr>
        <w:t xml:space="preserve"> קודמים בתחום </w:t>
      </w:r>
      <w:r w:rsidR="00D07953" w:rsidRPr="00EE0EF3">
        <w:rPr>
          <w:rFonts w:asciiTheme="majorBidi" w:eastAsia="Times New Roman" w:hAnsiTheme="majorBidi" w:cstheme="majorBidi" w:hint="cs"/>
          <w:rtl/>
        </w:rPr>
        <w:t xml:space="preserve">סקרו את התפיסות הללו בקרב רופאים בלבד או בקרב מטופלים, ולא השוו בין התפיסות של שתי אוכלוסיות אלה. בנוסף, ברוב המחקרים הקודמים ניתנה למשתתפים </w:t>
      </w:r>
      <w:r w:rsidR="00C857DC" w:rsidRPr="00EE0EF3">
        <w:rPr>
          <w:rFonts w:asciiTheme="majorBidi" w:eastAsia="Times New Roman" w:hAnsiTheme="majorBidi" w:cstheme="majorBidi" w:hint="cs"/>
          <w:rtl/>
        </w:rPr>
        <w:t>סדרה קיימת של תכונות</w:t>
      </w:r>
      <w:r w:rsidR="00D07953" w:rsidRPr="00EE0EF3">
        <w:rPr>
          <w:rFonts w:asciiTheme="majorBidi" w:eastAsia="Times New Roman" w:hAnsiTheme="majorBidi" w:cstheme="majorBidi" w:hint="cs"/>
          <w:rtl/>
        </w:rPr>
        <w:t xml:space="preserve"> לדרג</w:t>
      </w:r>
      <w:r w:rsidR="00C857DC" w:rsidRPr="00EE0EF3">
        <w:rPr>
          <w:rFonts w:asciiTheme="majorBidi" w:eastAsia="Times New Roman" w:hAnsiTheme="majorBidi" w:cstheme="majorBidi" w:hint="cs"/>
          <w:rtl/>
        </w:rPr>
        <w:t xml:space="preserve">, ואילו במחקר הנוכחי נשאלו </w:t>
      </w:r>
      <w:r w:rsidR="00D07953" w:rsidRPr="00EE0EF3">
        <w:rPr>
          <w:rFonts w:asciiTheme="majorBidi" w:eastAsia="Times New Roman" w:hAnsiTheme="majorBidi" w:cstheme="majorBidi" w:hint="cs"/>
          <w:rtl/>
        </w:rPr>
        <w:t>המשתתפים</w:t>
      </w:r>
      <w:r w:rsidR="00C857DC" w:rsidRPr="00EE0EF3">
        <w:rPr>
          <w:rFonts w:asciiTheme="majorBidi" w:eastAsia="Times New Roman" w:hAnsiTheme="majorBidi" w:cstheme="majorBidi" w:hint="cs"/>
          <w:rtl/>
        </w:rPr>
        <w:t xml:space="preserve"> לדעתם בשאלה פתוחה אשר מאפשרת קבלת מידע </w:t>
      </w:r>
      <w:r w:rsidR="009F1DF0" w:rsidRPr="00EE0EF3">
        <w:rPr>
          <w:rFonts w:asciiTheme="majorBidi" w:eastAsia="Times New Roman" w:hAnsiTheme="majorBidi" w:cstheme="majorBidi" w:hint="cs"/>
          <w:rtl/>
        </w:rPr>
        <w:t>מלא יותר לגבי הסוגיה</w:t>
      </w:r>
      <w:r w:rsidR="00C857DC" w:rsidRPr="00EE0EF3">
        <w:rPr>
          <w:rFonts w:asciiTheme="majorBidi" w:eastAsia="Times New Roman" w:hAnsiTheme="majorBidi" w:cstheme="majorBidi" w:hint="cs"/>
          <w:rtl/>
        </w:rPr>
        <w:t xml:space="preserve">. זאת ועוד, </w:t>
      </w:r>
      <w:r w:rsidR="009F1DF0" w:rsidRPr="00EE0EF3">
        <w:rPr>
          <w:rFonts w:asciiTheme="majorBidi" w:eastAsia="Times New Roman" w:hAnsiTheme="majorBidi" w:cstheme="majorBidi" w:hint="cs"/>
          <w:rtl/>
        </w:rPr>
        <w:t xml:space="preserve">רוב </w:t>
      </w:r>
      <w:r w:rsidR="00C857DC" w:rsidRPr="00EE0EF3">
        <w:rPr>
          <w:rFonts w:asciiTheme="majorBidi" w:eastAsia="Times New Roman" w:hAnsiTheme="majorBidi" w:cstheme="majorBidi" w:hint="cs"/>
          <w:rtl/>
        </w:rPr>
        <w:t>המחקרים שנעשו בהקשר זה הינם בני למעלה משני עשורים</w:t>
      </w:r>
      <w:r w:rsidRPr="00EE0EF3">
        <w:rPr>
          <w:rFonts w:asciiTheme="majorBidi" w:eastAsia="Times New Roman" w:hAnsiTheme="majorBidi" w:cstheme="majorBidi" w:hint="cs"/>
          <w:rtl/>
        </w:rPr>
        <w:t>.</w:t>
      </w:r>
      <w:r w:rsidR="00C857DC" w:rsidRPr="00EE0EF3">
        <w:rPr>
          <w:rFonts w:asciiTheme="majorBidi" w:eastAsia="Times New Roman" w:hAnsiTheme="majorBidi" w:cstheme="majorBidi" w:hint="cs"/>
          <w:rtl/>
        </w:rPr>
        <w:t xml:space="preserve"> מאז עברו מקצוע הרפואה, סביבת העבודה, החינוך הרפואי והטכנולוגיה הרפואית שינויים משמעותיים ובראשם המִחשוב הרפואי שהשפיע רבות על יחסי רופא-חולה. עקב כך קיים צורך לבחון מה התפיסות המעודכנות לגבי דמותו של "הרופא הטוב".</w:t>
      </w:r>
      <w:r w:rsidR="009F1DF0" w:rsidRPr="00EE0EF3">
        <w:rPr>
          <w:rFonts w:asciiTheme="majorBidi" w:eastAsia="Times New Roman" w:hAnsiTheme="majorBidi" w:cstheme="majorBidi" w:hint="cs"/>
          <w:rtl/>
        </w:rPr>
        <w:t xml:space="preserve"> </w:t>
      </w:r>
    </w:p>
    <w:p w14:paraId="3048DC10" w14:textId="77777777" w:rsidR="00D07953" w:rsidRPr="00EE0EF3" w:rsidRDefault="00D07953" w:rsidP="00797D03">
      <w:pPr>
        <w:autoSpaceDE w:val="0"/>
        <w:autoSpaceDN w:val="0"/>
        <w:adjustRightInd w:val="0"/>
        <w:spacing w:line="480" w:lineRule="auto"/>
        <w:jc w:val="both"/>
        <w:rPr>
          <w:rFonts w:asciiTheme="majorBidi" w:hAnsiTheme="majorBidi" w:cstheme="majorBidi"/>
          <w:rtl/>
        </w:rPr>
      </w:pPr>
      <w:r w:rsidRPr="00EE0EF3">
        <w:rPr>
          <w:rFonts w:asciiTheme="majorBidi" w:hAnsiTheme="majorBidi" w:cstheme="majorBidi"/>
          <w:rtl/>
        </w:rPr>
        <w:t xml:space="preserve">לאור </w:t>
      </w:r>
      <w:r w:rsidR="00797D03" w:rsidRPr="00EE0EF3">
        <w:rPr>
          <w:rFonts w:asciiTheme="majorBidi" w:hAnsiTheme="majorBidi" w:cstheme="majorBidi" w:hint="cs"/>
          <w:rtl/>
        </w:rPr>
        <w:t>האמור</w:t>
      </w:r>
      <w:r w:rsidRPr="00EE0EF3">
        <w:rPr>
          <w:rFonts w:asciiTheme="majorBidi" w:hAnsiTheme="majorBidi" w:cstheme="majorBidi"/>
          <w:rtl/>
        </w:rPr>
        <w:t xml:space="preserve"> לעיל, ברור כי המושג "רופא טוב" אינו יכול להיות מוגדר אך ורק על ידי אנשי מקצוע מעולם הרפואה, אלא חייב לנבוע גם מהעולם הרגשי-חברתי של המטופלים, ומחווייתם במפגש הטיפולי עם הרופא. פרופיל של התכונות החשובות ביותר בקרב רופאים יכול לשמש פלטפורמה לקבלה ולהערכה של סטודנטים לרפואה, להכשרת סטודנטים ולבחירת דמויות של מחנכים שיהוו מודל חיקוי עבור הרופאים לעתיד. </w:t>
      </w:r>
    </w:p>
    <w:p w14:paraId="762F12D9" w14:textId="77777777" w:rsidR="006B13B0" w:rsidRPr="00EE0EF3" w:rsidRDefault="006B13B0" w:rsidP="009E4C8A">
      <w:pPr>
        <w:spacing w:line="480" w:lineRule="auto"/>
        <w:jc w:val="both"/>
        <w:rPr>
          <w:rFonts w:asciiTheme="majorBidi" w:hAnsiTheme="majorBidi" w:cstheme="majorBidi"/>
          <w:b/>
          <w:bCs/>
          <w:rtl/>
        </w:rPr>
      </w:pPr>
      <w:r w:rsidRPr="00EE0EF3">
        <w:rPr>
          <w:rFonts w:asciiTheme="majorBidi" w:hAnsiTheme="majorBidi" w:cstheme="majorBidi"/>
          <w:b/>
          <w:bCs/>
          <w:rtl/>
        </w:rPr>
        <w:t>מטר</w:t>
      </w:r>
      <w:r w:rsidR="00A0175A" w:rsidRPr="00EE0EF3">
        <w:rPr>
          <w:rFonts w:asciiTheme="majorBidi" w:hAnsiTheme="majorBidi" w:cstheme="majorBidi"/>
          <w:b/>
          <w:bCs/>
          <w:rtl/>
        </w:rPr>
        <w:t>ו</w:t>
      </w:r>
      <w:r w:rsidRPr="00EE0EF3">
        <w:rPr>
          <w:rFonts w:asciiTheme="majorBidi" w:hAnsiTheme="majorBidi" w:cstheme="majorBidi"/>
          <w:b/>
          <w:bCs/>
          <w:rtl/>
        </w:rPr>
        <w:t>ת המחקר</w:t>
      </w:r>
    </w:p>
    <w:p w14:paraId="06F30227" w14:textId="77777777" w:rsidR="00AC1BAE" w:rsidRPr="00EE0EF3" w:rsidRDefault="00123973" w:rsidP="000C1092">
      <w:pPr>
        <w:spacing w:line="480" w:lineRule="auto"/>
        <w:jc w:val="both"/>
        <w:rPr>
          <w:rFonts w:asciiTheme="majorBidi" w:hAnsiTheme="majorBidi" w:cstheme="majorBidi"/>
          <w:rtl/>
        </w:rPr>
      </w:pPr>
      <w:r w:rsidRPr="00EE0EF3">
        <w:rPr>
          <w:rFonts w:asciiTheme="majorBidi" w:hAnsiTheme="majorBidi" w:cstheme="majorBidi" w:hint="cs"/>
          <w:rtl/>
        </w:rPr>
        <w:lastRenderedPageBreak/>
        <w:t>להשוות בין</w:t>
      </w:r>
      <w:r w:rsidRPr="00EE0EF3">
        <w:rPr>
          <w:rFonts w:asciiTheme="majorBidi" w:hAnsiTheme="majorBidi" w:cstheme="majorBidi"/>
          <w:rtl/>
        </w:rPr>
        <w:t xml:space="preserve"> </w:t>
      </w:r>
      <w:r w:rsidRPr="00EE0EF3">
        <w:rPr>
          <w:rFonts w:asciiTheme="majorBidi" w:hAnsiTheme="majorBidi" w:cstheme="majorBidi" w:hint="cs"/>
          <w:rtl/>
        </w:rPr>
        <w:t>התפיסות של</w:t>
      </w:r>
      <w:r w:rsidRPr="00EE0EF3">
        <w:rPr>
          <w:rFonts w:asciiTheme="majorBidi" w:hAnsiTheme="majorBidi" w:cstheme="majorBidi"/>
          <w:rtl/>
        </w:rPr>
        <w:t xml:space="preserve"> הציבור הרחב </w:t>
      </w:r>
      <w:r w:rsidRPr="00EE0EF3">
        <w:rPr>
          <w:rFonts w:asciiTheme="majorBidi" w:hAnsiTheme="majorBidi" w:cstheme="majorBidi" w:hint="cs"/>
          <w:rtl/>
        </w:rPr>
        <w:t xml:space="preserve">לבין התפיסות של </w:t>
      </w:r>
      <w:r w:rsidRPr="00EE0EF3">
        <w:rPr>
          <w:rFonts w:asciiTheme="majorBidi" w:hAnsiTheme="majorBidi" w:cstheme="majorBidi"/>
          <w:rtl/>
        </w:rPr>
        <w:t>רופאים</w:t>
      </w:r>
      <w:r w:rsidRPr="00EE0EF3">
        <w:rPr>
          <w:rFonts w:asciiTheme="majorBidi" w:hAnsiTheme="majorBidi" w:cstheme="majorBidi" w:hint="cs"/>
          <w:rtl/>
        </w:rPr>
        <w:t xml:space="preserve"> מומחים ביחס ל</w:t>
      </w:r>
      <w:r w:rsidRPr="00EE0EF3">
        <w:rPr>
          <w:rFonts w:asciiTheme="majorBidi" w:hAnsiTheme="majorBidi" w:cstheme="majorBidi"/>
          <w:rtl/>
        </w:rPr>
        <w:t xml:space="preserve">תכונות החשובות ביותר אצל </w:t>
      </w:r>
      <w:r w:rsidRPr="00EE0EF3">
        <w:rPr>
          <w:rFonts w:asciiTheme="majorBidi" w:hAnsiTheme="majorBidi" w:cstheme="majorBidi" w:hint="cs"/>
          <w:rtl/>
        </w:rPr>
        <w:t>"</w:t>
      </w:r>
      <w:r w:rsidRPr="00EE0EF3">
        <w:rPr>
          <w:rFonts w:asciiTheme="majorBidi" w:hAnsiTheme="majorBidi" w:cstheme="majorBidi"/>
          <w:rtl/>
        </w:rPr>
        <w:t>רופא</w:t>
      </w:r>
      <w:r w:rsidRPr="00EE0EF3">
        <w:rPr>
          <w:rFonts w:asciiTheme="majorBidi" w:hAnsiTheme="majorBidi" w:cstheme="majorBidi" w:hint="cs"/>
          <w:rtl/>
        </w:rPr>
        <w:t xml:space="preserve"> טוב"</w:t>
      </w:r>
      <w:r w:rsidR="00401D9A" w:rsidRPr="00EE0EF3">
        <w:rPr>
          <w:rFonts w:asciiTheme="majorBidi" w:hAnsiTheme="majorBidi" w:cstheme="majorBidi" w:hint="cs"/>
          <w:rtl/>
        </w:rPr>
        <w:t>,</w:t>
      </w:r>
      <w:r w:rsidRPr="00EE0EF3">
        <w:rPr>
          <w:rFonts w:asciiTheme="majorBidi" w:hAnsiTheme="majorBidi" w:cstheme="majorBidi" w:hint="cs"/>
          <w:rtl/>
        </w:rPr>
        <w:t xml:space="preserve"> ו</w:t>
      </w:r>
      <w:r w:rsidRPr="00EE0EF3">
        <w:rPr>
          <w:rFonts w:asciiTheme="majorBidi" w:hAnsiTheme="majorBidi" w:cstheme="majorBidi"/>
          <w:rtl/>
        </w:rPr>
        <w:t>ביחס ל</w:t>
      </w:r>
      <w:r w:rsidRPr="00EE0EF3">
        <w:rPr>
          <w:rFonts w:asciiTheme="majorBidi" w:hAnsiTheme="majorBidi" w:cstheme="majorBidi" w:hint="cs"/>
          <w:rtl/>
        </w:rPr>
        <w:t>עמדה האם זהו תפקיד הרופא לעסוק בצמצום פערים בבריאות</w:t>
      </w:r>
      <w:r w:rsidR="00751BA1" w:rsidRPr="00EE0EF3">
        <w:rPr>
          <w:rFonts w:asciiTheme="majorBidi" w:hAnsiTheme="majorBidi" w:cstheme="majorBidi"/>
          <w:rtl/>
        </w:rPr>
        <w:t xml:space="preserve">. </w:t>
      </w:r>
    </w:p>
    <w:p w14:paraId="33A63443" w14:textId="77777777" w:rsidR="00365701" w:rsidRPr="00EE0EF3" w:rsidRDefault="00365701" w:rsidP="00365701">
      <w:pPr>
        <w:spacing w:line="480" w:lineRule="auto"/>
        <w:jc w:val="both"/>
        <w:rPr>
          <w:rFonts w:asciiTheme="majorBidi" w:hAnsiTheme="majorBidi" w:cstheme="majorBidi"/>
          <w:b/>
          <w:bCs/>
          <w:rtl/>
        </w:rPr>
      </w:pPr>
      <w:r w:rsidRPr="00EE0EF3">
        <w:rPr>
          <w:rFonts w:asciiTheme="majorBidi" w:hAnsiTheme="majorBidi" w:cstheme="majorBidi" w:hint="cs"/>
          <w:b/>
          <w:bCs/>
          <w:rtl/>
        </w:rPr>
        <w:t>השע</w:t>
      </w:r>
      <w:r w:rsidR="004E6F71" w:rsidRPr="00EE0EF3">
        <w:rPr>
          <w:rFonts w:asciiTheme="majorBidi" w:hAnsiTheme="majorBidi" w:cstheme="majorBidi"/>
          <w:b/>
          <w:bCs/>
          <w:rtl/>
        </w:rPr>
        <w:t>ר</w:t>
      </w:r>
      <w:r w:rsidRPr="00EE0EF3">
        <w:rPr>
          <w:rFonts w:asciiTheme="majorBidi" w:hAnsiTheme="majorBidi" w:cstheme="majorBidi"/>
          <w:b/>
          <w:bCs/>
          <w:rtl/>
        </w:rPr>
        <w:t>ת המחקר</w:t>
      </w:r>
    </w:p>
    <w:p w14:paraId="0A2FBA9F" w14:textId="77777777" w:rsidR="00365701" w:rsidRPr="00EE0EF3" w:rsidRDefault="004E6F71" w:rsidP="00816A66">
      <w:pPr>
        <w:spacing w:line="480" w:lineRule="auto"/>
        <w:jc w:val="both"/>
        <w:rPr>
          <w:rFonts w:asciiTheme="majorBidi" w:hAnsiTheme="majorBidi" w:cstheme="majorBidi"/>
          <w:rtl/>
        </w:rPr>
      </w:pPr>
      <w:r w:rsidRPr="00EE0EF3">
        <w:rPr>
          <w:rFonts w:asciiTheme="majorBidi" w:hAnsiTheme="majorBidi" w:cstheme="majorBidi" w:hint="cs"/>
          <w:rtl/>
        </w:rPr>
        <w:t xml:space="preserve">הציבור הרחב יטה יותר להגדיר את "הרופא הטוב" כבעל תכונות </w:t>
      </w:r>
      <w:r w:rsidR="00816A66" w:rsidRPr="00EE0EF3">
        <w:rPr>
          <w:rFonts w:asciiTheme="majorBidi" w:eastAsia="Times New Roman" w:hAnsiTheme="majorBidi" w:cstheme="majorBidi"/>
          <w:rtl/>
        </w:rPr>
        <w:t>בינאישיות/הומאניות</w:t>
      </w:r>
      <w:r w:rsidR="00816A66" w:rsidRPr="00EE0EF3">
        <w:rPr>
          <w:rFonts w:asciiTheme="majorBidi" w:hAnsiTheme="majorBidi" w:cstheme="majorBidi" w:hint="cs"/>
          <w:rtl/>
        </w:rPr>
        <w:t xml:space="preserve"> </w:t>
      </w:r>
      <w:r w:rsidRPr="00EE0EF3">
        <w:rPr>
          <w:rFonts w:asciiTheme="majorBidi" w:hAnsiTheme="majorBidi" w:cstheme="majorBidi" w:hint="cs"/>
          <w:rtl/>
        </w:rPr>
        <w:t xml:space="preserve">בהשוואה לרופאים שידגישו יותר </w:t>
      </w:r>
      <w:r w:rsidR="00816A66" w:rsidRPr="00EE0EF3">
        <w:rPr>
          <w:rFonts w:asciiTheme="majorBidi" w:eastAsia="Times New Roman" w:hAnsiTheme="majorBidi" w:cstheme="majorBidi"/>
          <w:rtl/>
        </w:rPr>
        <w:t>מיומנויות</w:t>
      </w:r>
      <w:r w:rsidR="00816A66" w:rsidRPr="00EE0EF3">
        <w:rPr>
          <w:rFonts w:asciiTheme="majorBidi" w:hAnsiTheme="majorBidi" w:cstheme="majorBidi" w:hint="cs"/>
          <w:rtl/>
        </w:rPr>
        <w:t xml:space="preserve"> </w:t>
      </w:r>
      <w:r w:rsidR="00816A66" w:rsidRPr="00EE0EF3">
        <w:rPr>
          <w:rFonts w:asciiTheme="majorBidi" w:eastAsia="Times New Roman" w:hAnsiTheme="majorBidi" w:cstheme="majorBidi"/>
          <w:rtl/>
        </w:rPr>
        <w:t>טכניות/מקצועיות</w:t>
      </w:r>
      <w:r w:rsidR="00816A66" w:rsidRPr="00EE0EF3">
        <w:rPr>
          <w:rFonts w:asciiTheme="majorBidi" w:eastAsia="Times New Roman" w:hAnsiTheme="majorBidi" w:cstheme="majorBidi" w:hint="cs"/>
          <w:rtl/>
        </w:rPr>
        <w:t>.</w:t>
      </w:r>
    </w:p>
    <w:p w14:paraId="641715CA" w14:textId="77777777" w:rsidR="009E4C8A" w:rsidRPr="00EE0EF3" w:rsidRDefault="009E4C8A" w:rsidP="002E7C32">
      <w:pPr>
        <w:spacing w:line="480" w:lineRule="auto"/>
        <w:rPr>
          <w:rFonts w:asciiTheme="majorBidi" w:hAnsiTheme="majorBidi" w:cstheme="majorBidi"/>
          <w:b/>
          <w:bCs/>
          <w:rtl/>
        </w:rPr>
      </w:pPr>
      <w:r w:rsidRPr="00EE0EF3">
        <w:rPr>
          <w:rFonts w:asciiTheme="majorBidi" w:hAnsiTheme="majorBidi" w:cstheme="majorBidi"/>
          <w:b/>
          <w:bCs/>
          <w:rtl/>
        </w:rPr>
        <w:t>שיטת המחקר</w:t>
      </w:r>
    </w:p>
    <w:p w14:paraId="64ABD0C7" w14:textId="77777777" w:rsidR="00B023DA" w:rsidRPr="00EE0EF3" w:rsidRDefault="00D8182A" w:rsidP="00750222">
      <w:pPr>
        <w:spacing w:line="480" w:lineRule="auto"/>
        <w:jc w:val="both"/>
        <w:rPr>
          <w:rFonts w:asciiTheme="majorBidi" w:hAnsiTheme="majorBidi" w:cstheme="majorBidi"/>
          <w:rtl/>
        </w:rPr>
      </w:pPr>
      <w:r w:rsidRPr="00EE0EF3">
        <w:rPr>
          <w:rFonts w:asciiTheme="majorBidi" w:hAnsiTheme="majorBidi" w:cstheme="majorBidi"/>
          <w:rtl/>
        </w:rPr>
        <w:t>מחקר חתך</w:t>
      </w:r>
      <w:r w:rsidR="009E4C8A" w:rsidRPr="00EE0EF3">
        <w:rPr>
          <w:rFonts w:asciiTheme="majorBidi" w:hAnsiTheme="majorBidi" w:cstheme="majorBidi"/>
          <w:rtl/>
        </w:rPr>
        <w:t xml:space="preserve">, שהתבצע באמצעות </w:t>
      </w:r>
      <w:r w:rsidR="009E7D12" w:rsidRPr="00EE0EF3">
        <w:rPr>
          <w:rFonts w:asciiTheme="majorBidi" w:hAnsiTheme="majorBidi" w:cstheme="majorBidi"/>
          <w:rtl/>
        </w:rPr>
        <w:t xml:space="preserve">שני </w:t>
      </w:r>
      <w:r w:rsidRPr="00EE0EF3">
        <w:rPr>
          <w:rFonts w:asciiTheme="majorBidi" w:hAnsiTheme="majorBidi" w:cstheme="majorBidi"/>
          <w:rtl/>
        </w:rPr>
        <w:t>סקר</w:t>
      </w:r>
      <w:r w:rsidR="009E7D12" w:rsidRPr="00EE0EF3">
        <w:rPr>
          <w:rFonts w:asciiTheme="majorBidi" w:hAnsiTheme="majorBidi" w:cstheme="majorBidi"/>
          <w:rtl/>
        </w:rPr>
        <w:t>ים</w:t>
      </w:r>
      <w:r w:rsidRPr="00EE0EF3">
        <w:rPr>
          <w:rFonts w:asciiTheme="majorBidi" w:hAnsiTheme="majorBidi" w:cstheme="majorBidi"/>
          <w:rtl/>
        </w:rPr>
        <w:t xml:space="preserve"> טלפוני</w:t>
      </w:r>
      <w:r w:rsidR="009E7D12" w:rsidRPr="00EE0EF3">
        <w:rPr>
          <w:rFonts w:asciiTheme="majorBidi" w:hAnsiTheme="majorBidi" w:cstheme="majorBidi"/>
          <w:rtl/>
        </w:rPr>
        <w:t xml:space="preserve">ים: הראשון, </w:t>
      </w:r>
      <w:r w:rsidR="008F33EB" w:rsidRPr="00EE0EF3">
        <w:rPr>
          <w:rFonts w:asciiTheme="majorBidi" w:hAnsiTheme="majorBidi" w:cstheme="majorBidi"/>
          <w:rtl/>
        </w:rPr>
        <w:t xml:space="preserve">סקר אומניבוס </w:t>
      </w:r>
      <w:r w:rsidRPr="00EE0EF3">
        <w:rPr>
          <w:rFonts w:asciiTheme="majorBidi" w:hAnsiTheme="majorBidi" w:cstheme="majorBidi"/>
          <w:rtl/>
        </w:rPr>
        <w:t xml:space="preserve">בקרב </w:t>
      </w:r>
      <w:r w:rsidR="00BF073D" w:rsidRPr="00EE0EF3">
        <w:rPr>
          <w:rFonts w:asciiTheme="majorBidi" w:hAnsiTheme="majorBidi" w:cstheme="majorBidi"/>
          <w:rtl/>
        </w:rPr>
        <w:t xml:space="preserve">501 משתתפים המהווים </w:t>
      </w:r>
      <w:r w:rsidRPr="00EE0EF3">
        <w:rPr>
          <w:rFonts w:asciiTheme="majorBidi" w:hAnsiTheme="majorBidi" w:cstheme="majorBidi"/>
          <w:rtl/>
        </w:rPr>
        <w:t xml:space="preserve">מדגם מייצג של </w:t>
      </w:r>
      <w:r w:rsidR="00D72E7F" w:rsidRPr="00EE0EF3">
        <w:rPr>
          <w:rFonts w:asciiTheme="majorBidi" w:hAnsiTheme="majorBidi" w:cstheme="majorBidi" w:hint="cs"/>
          <w:rtl/>
        </w:rPr>
        <w:t xml:space="preserve">ציבור </w:t>
      </w:r>
      <w:r w:rsidRPr="00EE0EF3">
        <w:rPr>
          <w:rFonts w:asciiTheme="majorBidi" w:hAnsiTheme="majorBidi" w:cstheme="majorBidi"/>
          <w:rtl/>
        </w:rPr>
        <w:t>האוכלוסייה הבוגרת במדינת ישראל</w:t>
      </w:r>
      <w:r w:rsidR="00411478" w:rsidRPr="00EE0EF3">
        <w:rPr>
          <w:rFonts w:asciiTheme="majorBidi" w:hAnsiTheme="majorBidi" w:cstheme="majorBidi"/>
          <w:rtl/>
        </w:rPr>
        <w:t xml:space="preserve"> (אחוז היענות: 27%)</w:t>
      </w:r>
      <w:r w:rsidR="00BF073D" w:rsidRPr="00EE0EF3">
        <w:rPr>
          <w:rFonts w:asciiTheme="majorBidi" w:hAnsiTheme="majorBidi" w:cstheme="majorBidi"/>
          <w:rtl/>
        </w:rPr>
        <w:t>,</w:t>
      </w:r>
      <w:r w:rsidRPr="00EE0EF3">
        <w:rPr>
          <w:rFonts w:asciiTheme="majorBidi" w:hAnsiTheme="majorBidi" w:cstheme="majorBidi"/>
          <w:rtl/>
        </w:rPr>
        <w:t xml:space="preserve"> </w:t>
      </w:r>
      <w:r w:rsidR="009E7D12" w:rsidRPr="00EE0EF3">
        <w:rPr>
          <w:rFonts w:asciiTheme="majorBidi" w:hAnsiTheme="majorBidi" w:cstheme="majorBidi"/>
          <w:rtl/>
        </w:rPr>
        <w:t>והשני,</w:t>
      </w:r>
      <w:r w:rsidR="00BF073D" w:rsidRPr="00EE0EF3">
        <w:rPr>
          <w:rFonts w:asciiTheme="majorBidi" w:hAnsiTheme="majorBidi" w:cstheme="majorBidi"/>
          <w:rtl/>
        </w:rPr>
        <w:t xml:space="preserve"> </w:t>
      </w:r>
      <w:r w:rsidR="00336CBA" w:rsidRPr="00EE0EF3">
        <w:rPr>
          <w:rFonts w:asciiTheme="majorBidi" w:hAnsiTheme="majorBidi" w:cstheme="majorBidi"/>
          <w:rtl/>
        </w:rPr>
        <w:t xml:space="preserve">סקר </w:t>
      </w:r>
      <w:r w:rsidR="00BF073D" w:rsidRPr="00EE0EF3">
        <w:rPr>
          <w:rFonts w:asciiTheme="majorBidi" w:hAnsiTheme="majorBidi" w:cstheme="majorBidi"/>
          <w:rtl/>
        </w:rPr>
        <w:t>בקרב 1,</w:t>
      </w:r>
      <w:r w:rsidR="00763A48" w:rsidRPr="00EE0EF3">
        <w:rPr>
          <w:rFonts w:asciiTheme="majorBidi" w:hAnsiTheme="majorBidi" w:cstheme="majorBidi"/>
          <w:rtl/>
        </w:rPr>
        <w:t>000</w:t>
      </w:r>
      <w:r w:rsidR="00BF073D" w:rsidRPr="00EE0EF3">
        <w:rPr>
          <w:rFonts w:asciiTheme="majorBidi" w:hAnsiTheme="majorBidi" w:cstheme="majorBidi"/>
          <w:rtl/>
        </w:rPr>
        <w:t xml:space="preserve"> רופאים</w:t>
      </w:r>
      <w:r w:rsidR="00E926B0" w:rsidRPr="00EE0EF3">
        <w:rPr>
          <w:rFonts w:asciiTheme="majorBidi" w:hAnsiTheme="majorBidi" w:cstheme="majorBidi"/>
          <w:rtl/>
        </w:rPr>
        <w:t xml:space="preserve"> מומחים בוגרי בתי הספר לרפואה בארץ</w:t>
      </w:r>
      <w:r w:rsidR="00420A98" w:rsidRPr="00EE0EF3">
        <w:rPr>
          <w:rFonts w:asciiTheme="majorBidi" w:hAnsiTheme="majorBidi" w:cstheme="majorBidi"/>
          <w:rtl/>
        </w:rPr>
        <w:t xml:space="preserve"> שסיימו את לימודיהם החל משנת 1981</w:t>
      </w:r>
      <w:r w:rsidR="00BF073D" w:rsidRPr="00EE0EF3">
        <w:rPr>
          <w:rFonts w:asciiTheme="majorBidi" w:hAnsiTheme="majorBidi" w:cstheme="majorBidi"/>
          <w:rtl/>
        </w:rPr>
        <w:t xml:space="preserve">. </w:t>
      </w:r>
      <w:r w:rsidR="00172858" w:rsidRPr="00EE0EF3">
        <w:rPr>
          <w:rFonts w:asciiTheme="majorBidi" w:hAnsiTheme="majorBidi" w:cstheme="majorBidi" w:hint="cs"/>
          <w:rtl/>
        </w:rPr>
        <w:t xml:space="preserve">מסגרת הדגימה נלקחה מרשימת הרופאים המומחים הרשומים בהסתדרות הרפואית (הר"י) וכללה 5,752 רופאים. </w:t>
      </w:r>
      <w:r w:rsidR="00BF073D" w:rsidRPr="00EE0EF3">
        <w:rPr>
          <w:rFonts w:asciiTheme="majorBidi" w:hAnsiTheme="majorBidi" w:cstheme="majorBidi"/>
          <w:rtl/>
        </w:rPr>
        <w:t xml:space="preserve">הסקרים בוצעו עבור החוקרים על ידי </w:t>
      </w:r>
      <w:r w:rsidR="0026344B" w:rsidRPr="00EE0EF3">
        <w:rPr>
          <w:rFonts w:asciiTheme="majorBidi" w:hAnsiTheme="majorBidi" w:cstheme="majorBidi"/>
          <w:rtl/>
        </w:rPr>
        <w:t xml:space="preserve">חברת סקרים </w:t>
      </w:r>
      <w:r w:rsidR="009E4C8A" w:rsidRPr="00EE0EF3">
        <w:rPr>
          <w:rFonts w:asciiTheme="majorBidi" w:hAnsiTheme="majorBidi" w:cstheme="majorBidi"/>
          <w:rtl/>
        </w:rPr>
        <w:t xml:space="preserve">במהלך חודש </w:t>
      </w:r>
      <w:r w:rsidR="0026344B" w:rsidRPr="00EE0EF3">
        <w:rPr>
          <w:rFonts w:asciiTheme="majorBidi" w:hAnsiTheme="majorBidi" w:cstheme="majorBidi"/>
          <w:rtl/>
        </w:rPr>
        <w:t>אוגוסט 2013</w:t>
      </w:r>
      <w:r w:rsidR="009E4C8A" w:rsidRPr="00EE0EF3">
        <w:rPr>
          <w:rFonts w:asciiTheme="majorBidi" w:hAnsiTheme="majorBidi" w:cstheme="majorBidi"/>
          <w:rtl/>
        </w:rPr>
        <w:t xml:space="preserve">. </w:t>
      </w:r>
      <w:r w:rsidR="000475BF" w:rsidRPr="00EE0EF3">
        <w:rPr>
          <w:rFonts w:asciiTheme="majorBidi" w:hAnsiTheme="majorBidi" w:cstheme="majorBidi"/>
          <w:rtl/>
        </w:rPr>
        <w:t xml:space="preserve">אומניבוס </w:t>
      </w:r>
      <w:r w:rsidR="000475BF" w:rsidRPr="00EE0EF3">
        <w:rPr>
          <w:rFonts w:asciiTheme="majorBidi" w:hAnsiTheme="majorBidi" w:cstheme="majorBidi" w:hint="cs"/>
          <w:rtl/>
        </w:rPr>
        <w:t>(</w:t>
      </w:r>
      <w:r w:rsidR="000475BF" w:rsidRPr="00EE0EF3">
        <w:rPr>
          <w:rFonts w:asciiTheme="majorBidi" w:hAnsiTheme="majorBidi" w:cstheme="majorBidi"/>
        </w:rPr>
        <w:t>omnibus</w:t>
      </w:r>
      <w:r w:rsidR="000475BF" w:rsidRPr="00EE0EF3">
        <w:rPr>
          <w:rFonts w:asciiTheme="majorBidi" w:hAnsiTheme="majorBidi" w:cstheme="majorBidi" w:hint="cs"/>
          <w:rtl/>
        </w:rPr>
        <w:t xml:space="preserve">) </w:t>
      </w:r>
      <w:r w:rsidR="000475BF" w:rsidRPr="00EE0EF3">
        <w:rPr>
          <w:rFonts w:asciiTheme="majorBidi" w:hAnsiTheme="majorBidi" w:cstheme="majorBidi"/>
          <w:rtl/>
        </w:rPr>
        <w:t>הינו סקר שמתנהל באופן קבוע</w:t>
      </w:r>
      <w:r w:rsidR="00F870E8" w:rsidRPr="00EE0EF3">
        <w:rPr>
          <w:rFonts w:asciiTheme="majorBidi" w:hAnsiTheme="majorBidi" w:cstheme="majorBidi" w:hint="cs"/>
          <w:rtl/>
        </w:rPr>
        <w:t xml:space="preserve"> על ידי חברות סקרים</w:t>
      </w:r>
      <w:r w:rsidR="000475BF" w:rsidRPr="00EE0EF3">
        <w:rPr>
          <w:rFonts w:asciiTheme="majorBidi" w:hAnsiTheme="majorBidi" w:cstheme="majorBidi"/>
          <w:rtl/>
        </w:rPr>
        <w:t>, וכולל שאלות ממספר לקוחות שונים</w:t>
      </w:r>
      <w:r w:rsidR="00F870E8" w:rsidRPr="00EE0EF3">
        <w:rPr>
          <w:rFonts w:asciiTheme="majorBidi" w:hAnsiTheme="majorBidi" w:cstheme="majorBidi" w:hint="cs"/>
          <w:rtl/>
        </w:rPr>
        <w:t xml:space="preserve">, כאשר </w:t>
      </w:r>
      <w:r w:rsidR="000475BF" w:rsidRPr="00EE0EF3">
        <w:rPr>
          <w:rFonts w:asciiTheme="majorBidi" w:hAnsiTheme="majorBidi" w:cstheme="majorBidi"/>
          <w:rtl/>
        </w:rPr>
        <w:t xml:space="preserve">כל </w:t>
      </w:r>
      <w:r w:rsidR="00F870E8" w:rsidRPr="00EE0EF3">
        <w:rPr>
          <w:rFonts w:asciiTheme="majorBidi" w:hAnsiTheme="majorBidi" w:cstheme="majorBidi" w:hint="cs"/>
          <w:rtl/>
        </w:rPr>
        <w:t>לקוח</w:t>
      </w:r>
      <w:r w:rsidR="000475BF" w:rsidRPr="00EE0EF3">
        <w:rPr>
          <w:rFonts w:asciiTheme="majorBidi" w:hAnsiTheme="majorBidi" w:cstheme="majorBidi"/>
          <w:rtl/>
        </w:rPr>
        <w:t xml:space="preserve"> משלם רק עבור </w:t>
      </w:r>
      <w:r w:rsidR="00F870E8" w:rsidRPr="00EE0EF3">
        <w:rPr>
          <w:rFonts w:asciiTheme="majorBidi" w:hAnsiTheme="majorBidi" w:cstheme="majorBidi" w:hint="cs"/>
          <w:rtl/>
        </w:rPr>
        <w:t xml:space="preserve">מספר </w:t>
      </w:r>
      <w:r w:rsidR="000475BF" w:rsidRPr="00EE0EF3">
        <w:rPr>
          <w:rFonts w:asciiTheme="majorBidi" w:hAnsiTheme="majorBidi" w:cstheme="majorBidi"/>
          <w:rtl/>
        </w:rPr>
        <w:t>שאלות המעניינות אותו</w:t>
      </w:r>
      <w:r w:rsidR="000475BF" w:rsidRPr="00EE0EF3">
        <w:rPr>
          <w:rFonts w:asciiTheme="majorBidi" w:hAnsiTheme="majorBidi" w:cstheme="majorBidi" w:hint="cs"/>
          <w:rtl/>
        </w:rPr>
        <w:t xml:space="preserve">. </w:t>
      </w:r>
      <w:r w:rsidR="00B023DA" w:rsidRPr="00EE0EF3">
        <w:rPr>
          <w:rFonts w:asciiTheme="majorBidi" w:hAnsiTheme="majorBidi" w:cstheme="majorBidi"/>
          <w:rtl/>
        </w:rPr>
        <w:t xml:space="preserve">בקרב </w:t>
      </w:r>
      <w:r w:rsidR="00D72E7F" w:rsidRPr="00EE0EF3">
        <w:rPr>
          <w:rFonts w:asciiTheme="majorBidi" w:hAnsiTheme="majorBidi" w:cstheme="majorBidi" w:hint="cs"/>
          <w:rtl/>
        </w:rPr>
        <w:t>הציבור הרחב</w:t>
      </w:r>
      <w:r w:rsidR="004124F8" w:rsidRPr="00EE0EF3">
        <w:rPr>
          <w:rFonts w:asciiTheme="majorBidi" w:hAnsiTheme="majorBidi" w:cstheme="majorBidi"/>
          <w:rtl/>
        </w:rPr>
        <w:t xml:space="preserve"> </w:t>
      </w:r>
      <w:r w:rsidR="00B023DA" w:rsidRPr="00EE0EF3">
        <w:rPr>
          <w:rFonts w:asciiTheme="majorBidi" w:hAnsiTheme="majorBidi" w:cstheme="majorBidi"/>
          <w:rtl/>
        </w:rPr>
        <w:t>נעשתה דגימת שכבות</w:t>
      </w:r>
      <w:r w:rsidR="00E926B0" w:rsidRPr="00EE0EF3">
        <w:rPr>
          <w:rFonts w:asciiTheme="majorBidi" w:hAnsiTheme="majorBidi" w:cstheme="majorBidi"/>
          <w:rtl/>
        </w:rPr>
        <w:t xml:space="preserve"> ע"פ מין, קבוצת גיל ואזור מגורים. בקרב אוכלוסיית הרופאים </w:t>
      </w:r>
      <w:r w:rsidR="004124F8" w:rsidRPr="00EE0EF3">
        <w:rPr>
          <w:rFonts w:asciiTheme="majorBidi" w:hAnsiTheme="majorBidi" w:cstheme="majorBidi"/>
          <w:rtl/>
        </w:rPr>
        <w:t xml:space="preserve">נעשתה דגימת מכסות לא </w:t>
      </w:r>
      <w:r w:rsidR="009C5221" w:rsidRPr="00EE0EF3">
        <w:rPr>
          <w:rFonts w:asciiTheme="majorBidi" w:hAnsiTheme="majorBidi" w:cstheme="majorBidi"/>
          <w:rtl/>
        </w:rPr>
        <w:t>פרופורציונאלית</w:t>
      </w:r>
      <w:r w:rsidR="004124F8" w:rsidRPr="00EE0EF3">
        <w:rPr>
          <w:rFonts w:asciiTheme="majorBidi" w:hAnsiTheme="majorBidi" w:cstheme="majorBidi"/>
          <w:rtl/>
        </w:rPr>
        <w:t xml:space="preserve"> </w:t>
      </w:r>
      <w:r w:rsidR="00E926B0" w:rsidRPr="00EE0EF3">
        <w:rPr>
          <w:rFonts w:asciiTheme="majorBidi" w:hAnsiTheme="majorBidi" w:cstheme="majorBidi"/>
          <w:rtl/>
        </w:rPr>
        <w:t>ע"פ</w:t>
      </w:r>
      <w:r w:rsidR="008D22F5" w:rsidRPr="00EE0EF3">
        <w:rPr>
          <w:rFonts w:asciiTheme="majorBidi" w:hAnsiTheme="majorBidi" w:cstheme="majorBidi"/>
          <w:rtl/>
        </w:rPr>
        <w:t xml:space="preserve"> </w:t>
      </w:r>
      <w:r w:rsidR="004124F8" w:rsidRPr="00EE0EF3">
        <w:rPr>
          <w:rFonts w:asciiTheme="majorBidi" w:hAnsiTheme="majorBidi" w:cstheme="majorBidi"/>
          <w:rtl/>
        </w:rPr>
        <w:t xml:space="preserve">ביה"ס לרפואה בו </w:t>
      </w:r>
      <w:r w:rsidR="009C5221" w:rsidRPr="00EE0EF3">
        <w:rPr>
          <w:rFonts w:asciiTheme="majorBidi" w:hAnsiTheme="majorBidi" w:cstheme="majorBidi"/>
          <w:rtl/>
        </w:rPr>
        <w:t xml:space="preserve">למדו </w:t>
      </w:r>
      <w:r w:rsidR="004124F8" w:rsidRPr="00EE0EF3">
        <w:rPr>
          <w:rFonts w:asciiTheme="majorBidi" w:hAnsiTheme="majorBidi" w:cstheme="majorBidi"/>
          <w:rtl/>
        </w:rPr>
        <w:t>תוך שמירה על הפרופורציה של ה</w:t>
      </w:r>
      <w:r w:rsidR="00893F4B" w:rsidRPr="00EE0EF3">
        <w:rPr>
          <w:rFonts w:asciiTheme="majorBidi" w:hAnsiTheme="majorBidi" w:cstheme="majorBidi"/>
          <w:rtl/>
        </w:rPr>
        <w:t>מין</w:t>
      </w:r>
      <w:r w:rsidR="0020041A" w:rsidRPr="00EE0EF3">
        <w:rPr>
          <w:rFonts w:asciiTheme="majorBidi" w:hAnsiTheme="majorBidi" w:cstheme="majorBidi"/>
          <w:rtl/>
        </w:rPr>
        <w:t xml:space="preserve"> </w:t>
      </w:r>
      <w:r w:rsidR="00D83A3A" w:rsidRPr="00EE0EF3">
        <w:rPr>
          <w:rFonts w:asciiTheme="majorBidi" w:hAnsiTheme="majorBidi" w:cstheme="majorBidi"/>
          <w:rtl/>
        </w:rPr>
        <w:t>כפי שהופיעה במסגרת הדגימה</w:t>
      </w:r>
      <w:r w:rsidR="00893F4B" w:rsidRPr="00EE0EF3">
        <w:rPr>
          <w:rFonts w:asciiTheme="majorBidi" w:hAnsiTheme="majorBidi" w:cstheme="majorBidi"/>
          <w:rtl/>
        </w:rPr>
        <w:t>.</w:t>
      </w:r>
      <w:r w:rsidR="00B102AB" w:rsidRPr="00EE0EF3">
        <w:rPr>
          <w:rFonts w:asciiTheme="majorBidi" w:hAnsiTheme="majorBidi" w:cstheme="majorBidi"/>
          <w:rtl/>
        </w:rPr>
        <w:t xml:space="preserve"> </w:t>
      </w:r>
      <w:r w:rsidR="00750222" w:rsidRPr="00EE0EF3">
        <w:rPr>
          <w:rFonts w:asciiTheme="majorBidi" w:hAnsiTheme="majorBidi" w:cstheme="majorBidi" w:hint="cs"/>
          <w:rtl/>
        </w:rPr>
        <w:t>סה"כ התקשרו הסוקרים לכ- 2,300 רופאים, מתוכם השיבו לשאלון 1,000 רופאים (43% היענות).</w:t>
      </w:r>
    </w:p>
    <w:p w14:paraId="2E755FCD" w14:textId="77777777" w:rsidR="00691095" w:rsidRPr="00EE0EF3" w:rsidRDefault="009E4C8A" w:rsidP="0074534E">
      <w:pPr>
        <w:spacing w:line="480" w:lineRule="auto"/>
        <w:jc w:val="both"/>
        <w:rPr>
          <w:rFonts w:asciiTheme="majorBidi" w:hAnsiTheme="majorBidi" w:cstheme="majorBidi"/>
          <w:rtl/>
        </w:rPr>
      </w:pPr>
      <w:r w:rsidRPr="00EE0EF3">
        <w:rPr>
          <w:rFonts w:asciiTheme="majorBidi" w:hAnsiTheme="majorBidi" w:cstheme="majorBidi"/>
          <w:rtl/>
        </w:rPr>
        <w:t>כלי המחקר הינ</w:t>
      </w:r>
      <w:r w:rsidR="0085014D" w:rsidRPr="00EE0EF3">
        <w:rPr>
          <w:rFonts w:asciiTheme="majorBidi" w:hAnsiTheme="majorBidi" w:cstheme="majorBidi"/>
          <w:rtl/>
        </w:rPr>
        <w:t>ו</w:t>
      </w:r>
      <w:r w:rsidRPr="00EE0EF3">
        <w:rPr>
          <w:rFonts w:asciiTheme="majorBidi" w:hAnsiTheme="majorBidi" w:cstheme="majorBidi"/>
          <w:rtl/>
        </w:rPr>
        <w:t xml:space="preserve"> שאלו</w:t>
      </w:r>
      <w:r w:rsidR="0085014D" w:rsidRPr="00EE0EF3">
        <w:rPr>
          <w:rFonts w:asciiTheme="majorBidi" w:hAnsiTheme="majorBidi" w:cstheme="majorBidi"/>
          <w:rtl/>
        </w:rPr>
        <w:t>ן</w:t>
      </w:r>
      <w:r w:rsidRPr="00EE0EF3">
        <w:rPr>
          <w:rFonts w:asciiTheme="majorBidi" w:hAnsiTheme="majorBidi" w:cstheme="majorBidi"/>
          <w:rtl/>
        </w:rPr>
        <w:t xml:space="preserve"> </w:t>
      </w:r>
      <w:r w:rsidR="00362D31" w:rsidRPr="00EE0EF3">
        <w:rPr>
          <w:rFonts w:asciiTheme="majorBidi" w:hAnsiTheme="majorBidi" w:cstheme="majorBidi"/>
          <w:rtl/>
        </w:rPr>
        <w:t>סגור</w:t>
      </w:r>
      <w:r w:rsidRPr="00EE0EF3">
        <w:rPr>
          <w:rFonts w:asciiTheme="majorBidi" w:hAnsiTheme="majorBidi" w:cstheme="majorBidi"/>
          <w:rtl/>
        </w:rPr>
        <w:t xml:space="preserve"> </w:t>
      </w:r>
      <w:r w:rsidR="002C798F" w:rsidRPr="00EE0EF3">
        <w:rPr>
          <w:rFonts w:asciiTheme="majorBidi" w:hAnsiTheme="majorBidi" w:cstheme="majorBidi" w:hint="cs"/>
          <w:rtl/>
        </w:rPr>
        <w:t xml:space="preserve">ברובו </w:t>
      </w:r>
      <w:r w:rsidRPr="00EE0EF3">
        <w:rPr>
          <w:rFonts w:asciiTheme="majorBidi" w:hAnsiTheme="majorBidi" w:cstheme="majorBidi"/>
          <w:rtl/>
        </w:rPr>
        <w:t>שנכתב על ידי החוקרים ועבר פיילוט בקרב</w:t>
      </w:r>
      <w:r w:rsidR="00565EDC" w:rsidRPr="00EE0EF3">
        <w:rPr>
          <w:rFonts w:asciiTheme="majorBidi" w:hAnsiTheme="majorBidi" w:cstheme="majorBidi"/>
          <w:rtl/>
        </w:rPr>
        <w:t xml:space="preserve"> </w:t>
      </w:r>
      <w:r w:rsidR="00AC4005" w:rsidRPr="00EE0EF3">
        <w:rPr>
          <w:rFonts w:asciiTheme="majorBidi" w:hAnsiTheme="majorBidi" w:cstheme="majorBidi" w:hint="cs"/>
          <w:rtl/>
        </w:rPr>
        <w:t>10</w:t>
      </w:r>
      <w:r w:rsidR="00565EDC" w:rsidRPr="00EE0EF3">
        <w:rPr>
          <w:rFonts w:asciiTheme="majorBidi" w:hAnsiTheme="majorBidi" w:cstheme="majorBidi"/>
          <w:rtl/>
        </w:rPr>
        <w:t xml:space="preserve"> נבדקים מהאוכלוסייה הבוגרת במדינת ישראל, ו- </w:t>
      </w:r>
      <w:r w:rsidR="00AC4005" w:rsidRPr="00EE0EF3">
        <w:rPr>
          <w:rFonts w:asciiTheme="majorBidi" w:hAnsiTheme="majorBidi" w:cstheme="majorBidi" w:hint="cs"/>
          <w:rtl/>
        </w:rPr>
        <w:t>10</w:t>
      </w:r>
      <w:r w:rsidRPr="00EE0EF3">
        <w:rPr>
          <w:rFonts w:asciiTheme="majorBidi" w:hAnsiTheme="majorBidi" w:cstheme="majorBidi"/>
          <w:rtl/>
        </w:rPr>
        <w:t xml:space="preserve"> רופאים</w:t>
      </w:r>
      <w:r w:rsidR="00565EDC" w:rsidRPr="00EE0EF3">
        <w:rPr>
          <w:rFonts w:asciiTheme="majorBidi" w:hAnsiTheme="majorBidi" w:cstheme="majorBidi"/>
          <w:rtl/>
        </w:rPr>
        <w:t xml:space="preserve"> מומחים</w:t>
      </w:r>
      <w:r w:rsidRPr="00EE0EF3">
        <w:rPr>
          <w:rFonts w:asciiTheme="majorBidi" w:hAnsiTheme="majorBidi" w:cstheme="majorBidi"/>
          <w:rtl/>
        </w:rPr>
        <w:t xml:space="preserve">. </w:t>
      </w:r>
      <w:r w:rsidR="003434B8" w:rsidRPr="00EE0EF3">
        <w:rPr>
          <w:rFonts w:asciiTheme="majorBidi" w:hAnsiTheme="majorBidi" w:cstheme="majorBidi" w:hint="cs"/>
          <w:rtl/>
        </w:rPr>
        <w:t>הציבור הרחב</w:t>
      </w:r>
      <w:r w:rsidR="00E2109B" w:rsidRPr="00EE0EF3">
        <w:rPr>
          <w:rFonts w:asciiTheme="majorBidi" w:hAnsiTheme="majorBidi" w:cstheme="majorBidi"/>
          <w:rtl/>
        </w:rPr>
        <w:t xml:space="preserve"> וציבור הרופאים נשאלו למאפייניהם הדמוגרפיים</w:t>
      </w:r>
      <w:r w:rsidR="003A5034" w:rsidRPr="00EE0EF3">
        <w:rPr>
          <w:rFonts w:asciiTheme="majorBidi" w:hAnsiTheme="majorBidi" w:cstheme="majorBidi"/>
          <w:rtl/>
        </w:rPr>
        <w:t>;</w:t>
      </w:r>
      <w:r w:rsidR="00C74325" w:rsidRPr="00EE0EF3">
        <w:rPr>
          <w:rFonts w:asciiTheme="majorBidi" w:hAnsiTheme="majorBidi" w:cstheme="majorBidi"/>
          <w:rtl/>
        </w:rPr>
        <w:t xml:space="preserve"> מהי, לדעתם, התכונה הכי חשובה אצל רופא, </w:t>
      </w:r>
      <w:r w:rsidR="003A5034" w:rsidRPr="00EE0EF3">
        <w:rPr>
          <w:rFonts w:asciiTheme="majorBidi" w:hAnsiTheme="majorBidi" w:cstheme="majorBidi"/>
          <w:rtl/>
        </w:rPr>
        <w:t>ו</w:t>
      </w:r>
      <w:r w:rsidR="00C74325" w:rsidRPr="00EE0EF3">
        <w:rPr>
          <w:rFonts w:asciiTheme="majorBidi" w:hAnsiTheme="majorBidi" w:cstheme="majorBidi"/>
          <w:rtl/>
        </w:rPr>
        <w:t>מהי</w:t>
      </w:r>
      <w:r w:rsidR="003A5034" w:rsidRPr="00EE0EF3">
        <w:rPr>
          <w:rFonts w:asciiTheme="majorBidi" w:hAnsiTheme="majorBidi" w:cstheme="majorBidi"/>
          <w:rtl/>
        </w:rPr>
        <w:t>, לדעתם,</w:t>
      </w:r>
      <w:r w:rsidR="00C74325" w:rsidRPr="00EE0EF3">
        <w:rPr>
          <w:rFonts w:asciiTheme="majorBidi" w:hAnsiTheme="majorBidi" w:cstheme="majorBidi"/>
          <w:rtl/>
        </w:rPr>
        <w:t xml:space="preserve"> התכונה השנייה הכי חשובה אצל רופא</w:t>
      </w:r>
      <w:r w:rsidR="00D32B04" w:rsidRPr="00EE0EF3">
        <w:rPr>
          <w:rFonts w:asciiTheme="majorBidi" w:hAnsiTheme="majorBidi" w:cstheme="majorBidi"/>
          <w:rtl/>
        </w:rPr>
        <w:t xml:space="preserve"> (שאלות פתוחות)</w:t>
      </w:r>
      <w:r w:rsidR="007A445F" w:rsidRPr="00EE0EF3">
        <w:rPr>
          <w:rFonts w:asciiTheme="majorBidi" w:hAnsiTheme="majorBidi" w:cstheme="majorBidi"/>
          <w:rtl/>
        </w:rPr>
        <w:t xml:space="preserve">. </w:t>
      </w:r>
      <w:r w:rsidR="00691095" w:rsidRPr="00EE0EF3">
        <w:rPr>
          <w:rFonts w:asciiTheme="majorBidi" w:hAnsiTheme="majorBidi" w:cstheme="majorBidi"/>
          <w:rtl/>
        </w:rPr>
        <w:t>המשתתפים נתבקש לומר את התכונה המתאימה לדעתם, ולא לבחור מתוך רשימת תכונות נתונה כדי למנוע הטיה. התכונות קודדו על ידי החוקרים. על מנת לחלק את התכונות לשתי קבוצות בהתאם למקובל בספרות (</w:t>
      </w:r>
      <w:r w:rsidR="00691095" w:rsidRPr="00EE0EF3">
        <w:rPr>
          <w:rFonts w:asciiTheme="majorBidi" w:eastAsia="Times New Roman" w:hAnsiTheme="majorBidi" w:cstheme="majorBidi"/>
          <w:rtl/>
        </w:rPr>
        <w:t xml:space="preserve">מיומנויות טכניות/מקצועיות לעומת מיומנויות בינאישיות/הומאניות) </w:t>
      </w:r>
      <w:r w:rsidR="00691095" w:rsidRPr="00EE0EF3">
        <w:rPr>
          <w:rFonts w:asciiTheme="majorBidi" w:hAnsiTheme="majorBidi" w:cstheme="majorBidi"/>
          <w:rtl/>
        </w:rPr>
        <w:t xml:space="preserve">חולקה רשימת התכונות ל- 16 מומחי תוכן מתחום הרפואה, הסיעוד, פסיכולוגיה רפואית וסוציולוגיה של הבריאות, שנתבקשו לציין ליד כל תכונה האם, לתפיסתם, היא שייכת לקבוצת המיומנויות הטכניות/מקצועיות או לקבוצת </w:t>
      </w:r>
      <w:r w:rsidR="00691095" w:rsidRPr="00EE0EF3">
        <w:rPr>
          <w:rFonts w:asciiTheme="majorBidi" w:eastAsia="Times New Roman" w:hAnsiTheme="majorBidi" w:cstheme="majorBidi"/>
          <w:rtl/>
        </w:rPr>
        <w:t>המיומנויות ההומאניות.</w:t>
      </w:r>
      <w:r w:rsidR="00691095" w:rsidRPr="00EE0EF3">
        <w:rPr>
          <w:rFonts w:asciiTheme="majorBidi" w:hAnsiTheme="majorBidi" w:cstheme="majorBidi"/>
          <w:rtl/>
        </w:rPr>
        <w:t xml:space="preserve"> הסיווג נעשה על פי דעת הרוב. את החלוקה ניתן לראות בלוח מספר 1.</w:t>
      </w:r>
      <w:r w:rsidR="003434B8" w:rsidRPr="00EE0EF3">
        <w:rPr>
          <w:rFonts w:asciiTheme="majorBidi" w:hAnsiTheme="majorBidi" w:cstheme="majorBidi" w:hint="cs"/>
          <w:rtl/>
        </w:rPr>
        <w:t xml:space="preserve"> בנוסף הם נשאלו </w:t>
      </w:r>
      <w:r w:rsidR="003434B8" w:rsidRPr="00EE0EF3">
        <w:rPr>
          <w:rFonts w:asciiTheme="majorBidi" w:hAnsiTheme="majorBidi" w:cstheme="majorBidi"/>
          <w:rtl/>
        </w:rPr>
        <w:t>האם, לתפיסתם, זהו מתפקידו של הרופא לעסוק בצמצום פערים בבריאות (סולם התשובות נע בין 1-7, כאשר: 1- כלל לא; 7- במידה רבה מאד)</w:t>
      </w:r>
      <w:r w:rsidR="003434B8" w:rsidRPr="00EE0EF3">
        <w:rPr>
          <w:rFonts w:asciiTheme="majorBidi" w:hAnsiTheme="majorBidi" w:cstheme="majorBidi" w:hint="cs"/>
          <w:rtl/>
        </w:rPr>
        <w:t xml:space="preserve">. </w:t>
      </w:r>
      <w:r w:rsidR="009E57CD" w:rsidRPr="00EE0EF3">
        <w:rPr>
          <w:rFonts w:asciiTheme="majorBidi" w:hAnsiTheme="majorBidi" w:cstheme="majorBidi" w:hint="cs"/>
          <w:rtl/>
        </w:rPr>
        <w:t xml:space="preserve">משתנה זה קובץ ל- 3 קטגוריות: תשובות 1-3 - במידה מועטה, תשובה 4 נותרה במידה בינונית, תשובות </w:t>
      </w:r>
      <w:r w:rsidR="009E57CD" w:rsidRPr="00EE0EF3">
        <w:rPr>
          <w:rFonts w:asciiTheme="majorBidi" w:hAnsiTheme="majorBidi" w:cstheme="majorBidi" w:hint="cs"/>
          <w:rtl/>
        </w:rPr>
        <w:lastRenderedPageBreak/>
        <w:t xml:space="preserve">5-7 - במידה רבה. </w:t>
      </w:r>
      <w:r w:rsidR="003434B8" w:rsidRPr="00EE0EF3">
        <w:rPr>
          <w:rFonts w:asciiTheme="majorBidi" w:hAnsiTheme="majorBidi" w:cstheme="majorBidi" w:hint="cs"/>
          <w:rtl/>
        </w:rPr>
        <w:t xml:space="preserve">שאלה זו </w:t>
      </w:r>
      <w:r w:rsidR="00D61CAA" w:rsidRPr="00EE0EF3">
        <w:rPr>
          <w:rFonts w:asciiTheme="majorBidi" w:hAnsiTheme="majorBidi" w:cstheme="majorBidi" w:hint="cs"/>
          <w:rtl/>
        </w:rPr>
        <w:t>נלקחה מסקר מקוון שערכו דופלט ועמיתיה (</w:t>
      </w:r>
      <w:bookmarkStart w:id="0" w:name="_Hlk17782663"/>
      <w:r w:rsidR="00D61CAA" w:rsidRPr="00EE0EF3">
        <w:rPr>
          <w:rFonts w:asciiTheme="majorBidi" w:hAnsiTheme="majorBidi" w:cstheme="majorBidi"/>
        </w:rPr>
        <w:t>Dopelt et al., 2014</w:t>
      </w:r>
      <w:bookmarkEnd w:id="0"/>
      <w:r w:rsidR="00D61CAA" w:rsidRPr="00EE0EF3">
        <w:rPr>
          <w:rFonts w:asciiTheme="majorBidi" w:hAnsiTheme="majorBidi" w:cstheme="majorBidi" w:hint="cs"/>
          <w:rtl/>
        </w:rPr>
        <w:t>) בקרב רופאים, ו</w:t>
      </w:r>
      <w:r w:rsidR="003434B8" w:rsidRPr="00EE0EF3">
        <w:rPr>
          <w:rFonts w:asciiTheme="majorBidi" w:hAnsiTheme="majorBidi" w:cstheme="majorBidi" w:hint="cs"/>
          <w:rtl/>
        </w:rPr>
        <w:t xml:space="preserve">באה לשקף ראייה כללית רחבה יותר </w:t>
      </w:r>
      <w:r w:rsidR="006B689E" w:rsidRPr="00EE0EF3">
        <w:rPr>
          <w:rFonts w:asciiTheme="majorBidi" w:hAnsiTheme="majorBidi" w:cstheme="majorBidi" w:hint="cs"/>
          <w:rtl/>
        </w:rPr>
        <w:t xml:space="preserve">באשר לתפיסה האם לרופא גם תפקיד חברתי/פולטי </w:t>
      </w:r>
      <w:r w:rsidR="003434B8" w:rsidRPr="00EE0EF3">
        <w:rPr>
          <w:rFonts w:asciiTheme="majorBidi" w:hAnsiTheme="majorBidi" w:cstheme="majorBidi" w:hint="cs"/>
          <w:rtl/>
        </w:rPr>
        <w:t>מעבר לתפקידו הברור</w:t>
      </w:r>
      <w:r w:rsidR="0074534E" w:rsidRPr="00EE0EF3">
        <w:rPr>
          <w:rFonts w:asciiTheme="majorBidi" w:hAnsiTheme="majorBidi" w:cstheme="majorBidi" w:hint="cs"/>
          <w:rtl/>
        </w:rPr>
        <w:t xml:space="preserve"> כמטפל בחולי</w:t>
      </w:r>
      <w:r w:rsidR="003434B8" w:rsidRPr="00EE0EF3">
        <w:rPr>
          <w:rFonts w:asciiTheme="majorBidi" w:hAnsiTheme="majorBidi" w:cstheme="majorBidi" w:hint="cs"/>
          <w:rtl/>
        </w:rPr>
        <w:t>.</w:t>
      </w:r>
    </w:p>
    <w:p w14:paraId="67E8F876" w14:textId="77777777" w:rsidR="009E4C8A" w:rsidRPr="00EE0EF3" w:rsidRDefault="007A445F" w:rsidP="003F23D4">
      <w:pPr>
        <w:spacing w:line="480" w:lineRule="auto"/>
        <w:jc w:val="both"/>
        <w:rPr>
          <w:rFonts w:asciiTheme="majorBidi" w:hAnsiTheme="majorBidi" w:cstheme="majorBidi"/>
          <w:rtl/>
        </w:rPr>
      </w:pPr>
      <w:r w:rsidRPr="00EE0EF3">
        <w:rPr>
          <w:rFonts w:asciiTheme="majorBidi" w:hAnsiTheme="majorBidi" w:cstheme="majorBidi"/>
          <w:rtl/>
        </w:rPr>
        <w:t>ע</w:t>
      </w:r>
      <w:r w:rsidR="009E4C8A" w:rsidRPr="00EE0EF3">
        <w:rPr>
          <w:rFonts w:asciiTheme="majorBidi" w:hAnsiTheme="majorBidi" w:cstheme="majorBidi"/>
          <w:rtl/>
        </w:rPr>
        <w:t xml:space="preserve">יבוד סטטיסטי נעשה בתוכנת </w:t>
      </w:r>
      <w:r w:rsidR="009E4C8A" w:rsidRPr="00EE0EF3">
        <w:rPr>
          <w:rFonts w:asciiTheme="majorBidi" w:hAnsiTheme="majorBidi" w:cstheme="majorBidi"/>
        </w:rPr>
        <w:t>SPSS v</w:t>
      </w:r>
      <w:r w:rsidR="00E43B76" w:rsidRPr="00EE0EF3">
        <w:rPr>
          <w:rFonts w:asciiTheme="majorBidi" w:hAnsiTheme="majorBidi" w:cstheme="majorBidi"/>
        </w:rPr>
        <w:t>2</w:t>
      </w:r>
      <w:r w:rsidR="003C12DA" w:rsidRPr="00EE0EF3">
        <w:rPr>
          <w:rFonts w:asciiTheme="majorBidi" w:hAnsiTheme="majorBidi" w:cstheme="majorBidi"/>
        </w:rPr>
        <w:t>4</w:t>
      </w:r>
      <w:r w:rsidR="009E4C8A" w:rsidRPr="00EE0EF3">
        <w:rPr>
          <w:rFonts w:asciiTheme="majorBidi" w:hAnsiTheme="majorBidi" w:cstheme="majorBidi"/>
          <w:rtl/>
        </w:rPr>
        <w:t xml:space="preserve">. ההבדלים </w:t>
      </w:r>
      <w:r w:rsidR="00183F9F" w:rsidRPr="00EE0EF3">
        <w:rPr>
          <w:rFonts w:asciiTheme="majorBidi" w:hAnsiTheme="majorBidi" w:cstheme="majorBidi"/>
          <w:rtl/>
        </w:rPr>
        <w:t xml:space="preserve">בין </w:t>
      </w:r>
      <w:r w:rsidR="00B02488" w:rsidRPr="00EE0EF3">
        <w:rPr>
          <w:rFonts w:asciiTheme="majorBidi" w:hAnsiTheme="majorBidi" w:cstheme="majorBidi" w:hint="cs"/>
          <w:rtl/>
        </w:rPr>
        <w:t>הרופאים לבין הציבור הרחב</w:t>
      </w:r>
      <w:r w:rsidR="009E4C8A" w:rsidRPr="00EE0EF3">
        <w:rPr>
          <w:rFonts w:asciiTheme="majorBidi" w:hAnsiTheme="majorBidi" w:cstheme="majorBidi"/>
          <w:rtl/>
        </w:rPr>
        <w:t xml:space="preserve"> נבדקו </w:t>
      </w:r>
      <w:r w:rsidR="00204BA0" w:rsidRPr="00EE0EF3">
        <w:rPr>
          <w:rFonts w:asciiTheme="majorBidi" w:hAnsiTheme="majorBidi" w:cstheme="majorBidi"/>
          <w:rtl/>
        </w:rPr>
        <w:t>באמצעות</w:t>
      </w:r>
      <w:r w:rsidR="009E4C8A" w:rsidRPr="00EE0EF3">
        <w:rPr>
          <w:rFonts w:asciiTheme="majorBidi" w:hAnsiTheme="majorBidi" w:cstheme="majorBidi"/>
          <w:rtl/>
        </w:rPr>
        <w:t xml:space="preserve"> </w:t>
      </w:r>
      <w:r w:rsidR="00183F9F" w:rsidRPr="00EE0EF3">
        <w:rPr>
          <w:rFonts w:asciiTheme="majorBidi" w:hAnsiTheme="majorBidi" w:cstheme="majorBidi"/>
          <w:rtl/>
        </w:rPr>
        <w:t>מבחני</w:t>
      </w:r>
      <w:r w:rsidR="009E4C8A" w:rsidRPr="00EE0EF3">
        <w:rPr>
          <w:rFonts w:asciiTheme="majorBidi" w:hAnsiTheme="majorBidi" w:cstheme="majorBidi"/>
          <w:rtl/>
        </w:rPr>
        <w:t xml:space="preserve"> </w:t>
      </w:r>
      <w:r w:rsidR="009E4C8A" w:rsidRPr="00EE0EF3">
        <w:rPr>
          <w:rFonts w:asciiTheme="majorBidi" w:hAnsiTheme="majorBidi" w:cstheme="majorBidi"/>
          <w:vertAlign w:val="superscript"/>
          <w:rtl/>
        </w:rPr>
        <w:t>2</w:t>
      </w:r>
      <w:r w:rsidR="009E4C8A" w:rsidRPr="00EE0EF3">
        <w:rPr>
          <w:rFonts w:asciiTheme="majorBidi" w:hAnsiTheme="majorBidi" w:cstheme="majorBidi"/>
          <w:rtl/>
        </w:rPr>
        <w:t xml:space="preserve">χ. </w:t>
      </w:r>
    </w:p>
    <w:p w14:paraId="6F90C186" w14:textId="77777777" w:rsidR="009E4C8A" w:rsidRPr="00EE0EF3" w:rsidRDefault="009E4C8A" w:rsidP="009E4C8A">
      <w:pPr>
        <w:autoSpaceDE w:val="0"/>
        <w:autoSpaceDN w:val="0"/>
        <w:adjustRightInd w:val="0"/>
        <w:spacing w:line="480" w:lineRule="auto"/>
        <w:rPr>
          <w:rFonts w:asciiTheme="majorBidi" w:hAnsiTheme="majorBidi" w:cstheme="majorBidi"/>
          <w:b/>
          <w:bCs/>
          <w:rtl/>
        </w:rPr>
      </w:pPr>
      <w:r w:rsidRPr="00EE0EF3">
        <w:rPr>
          <w:rFonts w:asciiTheme="majorBidi" w:hAnsiTheme="majorBidi" w:cstheme="majorBidi"/>
          <w:b/>
          <w:bCs/>
          <w:rtl/>
        </w:rPr>
        <w:t>תוצאות</w:t>
      </w:r>
    </w:p>
    <w:p w14:paraId="1F5D18C9" w14:textId="77777777" w:rsidR="00D7671E" w:rsidRPr="00EE0EF3" w:rsidRDefault="009E4C8A" w:rsidP="007B525D">
      <w:pPr>
        <w:pStyle w:val="ListParagraph"/>
        <w:numPr>
          <w:ilvl w:val="0"/>
          <w:numId w:val="2"/>
        </w:numPr>
        <w:spacing w:line="480" w:lineRule="auto"/>
        <w:ind w:left="282" w:hanging="283"/>
        <w:jc w:val="both"/>
        <w:rPr>
          <w:rFonts w:asciiTheme="majorBidi" w:hAnsiTheme="majorBidi" w:cstheme="majorBidi"/>
          <w:rtl/>
        </w:rPr>
      </w:pPr>
      <w:r w:rsidRPr="00EE0EF3">
        <w:rPr>
          <w:rFonts w:asciiTheme="majorBidi" w:hAnsiTheme="majorBidi" w:cstheme="majorBidi"/>
          <w:u w:val="single"/>
          <w:rtl/>
        </w:rPr>
        <w:t>תיאור המדגם</w:t>
      </w:r>
      <w:r w:rsidRPr="00EE0EF3">
        <w:rPr>
          <w:rFonts w:asciiTheme="majorBidi" w:hAnsiTheme="majorBidi" w:cstheme="majorBidi"/>
          <w:rtl/>
        </w:rPr>
        <w:t xml:space="preserve">: </w:t>
      </w:r>
    </w:p>
    <w:p w14:paraId="518C8819" w14:textId="77777777" w:rsidR="00763A48" w:rsidRPr="00EE0EF3" w:rsidRDefault="00E81016" w:rsidP="007B525D">
      <w:pPr>
        <w:spacing w:line="480" w:lineRule="auto"/>
        <w:jc w:val="both"/>
        <w:rPr>
          <w:rFonts w:asciiTheme="majorBidi" w:hAnsiTheme="majorBidi" w:cstheme="majorBidi"/>
          <w:rtl/>
        </w:rPr>
      </w:pPr>
      <w:r w:rsidRPr="00EE0EF3">
        <w:rPr>
          <w:rFonts w:asciiTheme="majorBidi" w:hAnsiTheme="majorBidi" w:cstheme="majorBidi"/>
          <w:u w:val="single"/>
          <w:rtl/>
        </w:rPr>
        <w:t>ה</w:t>
      </w:r>
      <w:r w:rsidR="008643FA" w:rsidRPr="00EE0EF3">
        <w:rPr>
          <w:rFonts w:asciiTheme="majorBidi" w:hAnsiTheme="majorBidi" w:cstheme="majorBidi"/>
          <w:u w:val="single"/>
          <w:rtl/>
        </w:rPr>
        <w:t>רופאים</w:t>
      </w:r>
      <w:r w:rsidR="008643FA" w:rsidRPr="00EE0EF3">
        <w:rPr>
          <w:rFonts w:asciiTheme="majorBidi" w:hAnsiTheme="majorBidi" w:cstheme="majorBidi"/>
          <w:rtl/>
        </w:rPr>
        <w:t xml:space="preserve">: </w:t>
      </w:r>
      <w:r w:rsidR="00763A48" w:rsidRPr="00EE0EF3">
        <w:rPr>
          <w:rFonts w:asciiTheme="majorBidi" w:hAnsiTheme="majorBidi" w:cstheme="majorBidi"/>
          <w:rtl/>
        </w:rPr>
        <w:t xml:space="preserve">במחקר השתתפו 1,000 רופאים מומחים בוגרי בתי הספר לרפואה בישראל. הגיל הממוצע של המשתתפים הינו </w:t>
      </w:r>
      <w:r w:rsidR="005B4EDB" w:rsidRPr="00EE0EF3">
        <w:rPr>
          <w:rFonts w:asciiTheme="majorBidi" w:hAnsiTheme="majorBidi" w:cstheme="majorBidi"/>
          <w:rtl/>
        </w:rPr>
        <w:t>7±47</w:t>
      </w:r>
      <w:r w:rsidR="00763A48" w:rsidRPr="00EE0EF3">
        <w:rPr>
          <w:rFonts w:asciiTheme="majorBidi" w:hAnsiTheme="majorBidi" w:cstheme="majorBidi"/>
          <w:rtl/>
        </w:rPr>
        <w:t xml:space="preserve">, ומספר שנות הוותק הממוצע כרופא מומחה הינו </w:t>
      </w:r>
      <w:r w:rsidR="005B4EDB" w:rsidRPr="00EE0EF3">
        <w:rPr>
          <w:rFonts w:asciiTheme="majorBidi" w:hAnsiTheme="majorBidi" w:cstheme="majorBidi"/>
          <w:rtl/>
        </w:rPr>
        <w:t xml:space="preserve">7±10 </w:t>
      </w:r>
      <w:r w:rsidR="00763A48" w:rsidRPr="00EE0EF3">
        <w:rPr>
          <w:rFonts w:asciiTheme="majorBidi" w:hAnsiTheme="majorBidi" w:cstheme="majorBidi"/>
          <w:rtl/>
        </w:rPr>
        <w:t xml:space="preserve">שנים. </w:t>
      </w:r>
      <w:r w:rsidR="005B4EDB" w:rsidRPr="00EE0EF3">
        <w:rPr>
          <w:rFonts w:asciiTheme="majorBidi" w:hAnsiTheme="majorBidi" w:cstheme="majorBidi"/>
          <w:rtl/>
        </w:rPr>
        <w:t xml:space="preserve">רובם </w:t>
      </w:r>
      <w:r w:rsidR="00B730E7" w:rsidRPr="00EE0EF3">
        <w:rPr>
          <w:rFonts w:asciiTheme="majorBidi" w:hAnsiTheme="majorBidi" w:cstheme="majorBidi"/>
          <w:rtl/>
        </w:rPr>
        <w:t xml:space="preserve">גברים (70%) ורובם </w:t>
      </w:r>
      <w:r w:rsidR="005B4EDB" w:rsidRPr="00EE0EF3">
        <w:rPr>
          <w:rFonts w:asciiTheme="majorBidi" w:hAnsiTheme="majorBidi" w:cstheme="majorBidi"/>
          <w:rtl/>
        </w:rPr>
        <w:t xml:space="preserve">ילידי הארץ (81%). </w:t>
      </w:r>
      <w:r w:rsidR="00763A48" w:rsidRPr="00EE0EF3">
        <w:rPr>
          <w:rFonts w:asciiTheme="majorBidi" w:hAnsiTheme="majorBidi" w:cstheme="majorBidi"/>
          <w:rtl/>
        </w:rPr>
        <w:t>שני שלישים מהמשתתפים מומחים במקצועות פנימיים</w:t>
      </w:r>
      <w:r w:rsidR="001F74A0" w:rsidRPr="00EE0EF3">
        <w:rPr>
          <w:rFonts w:asciiTheme="majorBidi" w:hAnsiTheme="majorBidi" w:cstheme="majorBidi"/>
          <w:rtl/>
        </w:rPr>
        <w:t xml:space="preserve"> (66%)</w:t>
      </w:r>
      <w:r w:rsidR="00763A48" w:rsidRPr="00EE0EF3">
        <w:rPr>
          <w:rFonts w:asciiTheme="majorBidi" w:hAnsiTheme="majorBidi" w:cstheme="majorBidi"/>
          <w:rtl/>
        </w:rPr>
        <w:t xml:space="preserve">, </w:t>
      </w:r>
      <w:r w:rsidR="0009006F" w:rsidRPr="00EE0EF3">
        <w:rPr>
          <w:rFonts w:asciiTheme="majorBidi" w:hAnsiTheme="majorBidi" w:cstheme="majorBidi" w:hint="cs"/>
          <w:rtl/>
        </w:rPr>
        <w:t>30%</w:t>
      </w:r>
      <w:r w:rsidR="00763A48" w:rsidRPr="00EE0EF3">
        <w:rPr>
          <w:rFonts w:asciiTheme="majorBidi" w:hAnsiTheme="majorBidi" w:cstheme="majorBidi"/>
          <w:rtl/>
        </w:rPr>
        <w:t xml:space="preserve"> בעלי התמחות כירורגית והיתר מומחים במקצועות אבחנתיים (4%). כשני שלישים ציינו כי מקום העבודה העיקרי שלהם הוא בבית חולים (63%), </w:t>
      </w:r>
      <w:r w:rsidR="001F74A0" w:rsidRPr="00EE0EF3">
        <w:rPr>
          <w:rFonts w:asciiTheme="majorBidi" w:hAnsiTheme="majorBidi" w:cstheme="majorBidi"/>
          <w:rtl/>
        </w:rPr>
        <w:t xml:space="preserve">כשליש </w:t>
      </w:r>
      <w:r w:rsidR="00763A48" w:rsidRPr="00EE0EF3">
        <w:rPr>
          <w:rFonts w:asciiTheme="majorBidi" w:hAnsiTheme="majorBidi" w:cstheme="majorBidi"/>
          <w:rtl/>
        </w:rPr>
        <w:t xml:space="preserve">עובדים בקהילה </w:t>
      </w:r>
      <w:r w:rsidR="001F74A0" w:rsidRPr="00EE0EF3">
        <w:rPr>
          <w:rFonts w:asciiTheme="majorBidi" w:hAnsiTheme="majorBidi" w:cstheme="majorBidi"/>
          <w:rtl/>
        </w:rPr>
        <w:t xml:space="preserve">(31%) </w:t>
      </w:r>
      <w:r w:rsidR="00763A48" w:rsidRPr="00EE0EF3">
        <w:rPr>
          <w:rFonts w:asciiTheme="majorBidi" w:hAnsiTheme="majorBidi" w:cstheme="majorBidi"/>
          <w:rtl/>
        </w:rPr>
        <w:t>ו- 6% עובדים במחקר/ניהול (בלשכות הבריאות, מטה משרד הבריאות, צבא, חברות תרופות וכו'). כרבע בעלי תפקיד ניהולי (23%), ויותר ממחצית עוסקים במחקר</w:t>
      </w:r>
      <w:r w:rsidR="005E0ABC" w:rsidRPr="00EE0EF3">
        <w:rPr>
          <w:rFonts w:asciiTheme="majorBidi" w:hAnsiTheme="majorBidi" w:cstheme="majorBidi" w:hint="cs"/>
          <w:rtl/>
        </w:rPr>
        <w:t xml:space="preserve"> (56%).</w:t>
      </w:r>
      <w:r w:rsidR="007B525D" w:rsidRPr="00EE0EF3">
        <w:rPr>
          <w:rFonts w:asciiTheme="majorBidi" w:hAnsiTheme="majorBidi" w:cstheme="majorBidi" w:hint="cs"/>
          <w:rtl/>
        </w:rPr>
        <w:t xml:space="preserve"> נתונים אלה דומים לנתונים שקיימים בהר"י.</w:t>
      </w:r>
    </w:p>
    <w:p w14:paraId="174DFFF3" w14:textId="77777777" w:rsidR="0066401B" w:rsidRPr="00EE0EF3" w:rsidRDefault="009A7FD8" w:rsidP="00B01452">
      <w:pPr>
        <w:spacing w:line="480" w:lineRule="auto"/>
        <w:jc w:val="both"/>
        <w:rPr>
          <w:rFonts w:asciiTheme="majorBidi" w:hAnsiTheme="majorBidi" w:cstheme="majorBidi"/>
          <w:rtl/>
        </w:rPr>
      </w:pPr>
      <w:r w:rsidRPr="00EE0EF3">
        <w:rPr>
          <w:rFonts w:asciiTheme="majorBidi" w:hAnsiTheme="majorBidi" w:cstheme="majorBidi" w:hint="cs"/>
          <w:u w:val="single"/>
          <w:rtl/>
        </w:rPr>
        <w:t>הציבור הרחב</w:t>
      </w:r>
      <w:r w:rsidR="0066401B" w:rsidRPr="00EE0EF3">
        <w:rPr>
          <w:rFonts w:asciiTheme="majorBidi" w:hAnsiTheme="majorBidi" w:cstheme="majorBidi"/>
          <w:rtl/>
        </w:rPr>
        <w:t xml:space="preserve">: </w:t>
      </w:r>
      <w:r w:rsidR="00B23F43" w:rsidRPr="00EE0EF3">
        <w:rPr>
          <w:rFonts w:asciiTheme="majorBidi" w:hAnsiTheme="majorBidi" w:cstheme="majorBidi"/>
          <w:rtl/>
        </w:rPr>
        <w:t>פחות</w:t>
      </w:r>
      <w:r w:rsidR="0026208A" w:rsidRPr="00EE0EF3">
        <w:rPr>
          <w:rFonts w:asciiTheme="majorBidi" w:hAnsiTheme="majorBidi" w:cstheme="majorBidi"/>
          <w:rtl/>
        </w:rPr>
        <w:t xml:space="preserve"> ממחצית </w:t>
      </w:r>
      <w:r w:rsidR="002208C1" w:rsidRPr="00EE0EF3">
        <w:rPr>
          <w:rFonts w:asciiTheme="majorBidi" w:hAnsiTheme="majorBidi" w:cstheme="majorBidi"/>
          <w:rtl/>
        </w:rPr>
        <w:t>מהמשתתפים</w:t>
      </w:r>
      <w:r w:rsidR="0026208A" w:rsidRPr="00EE0EF3">
        <w:rPr>
          <w:rFonts w:asciiTheme="majorBidi" w:hAnsiTheme="majorBidi" w:cstheme="majorBidi"/>
          <w:rtl/>
        </w:rPr>
        <w:t xml:space="preserve"> </w:t>
      </w:r>
      <w:r w:rsidR="00B23F43" w:rsidRPr="00EE0EF3">
        <w:rPr>
          <w:rFonts w:asciiTheme="majorBidi" w:hAnsiTheme="majorBidi" w:cstheme="majorBidi"/>
          <w:rtl/>
        </w:rPr>
        <w:t>הם גברים</w:t>
      </w:r>
      <w:r w:rsidR="0026208A" w:rsidRPr="00EE0EF3">
        <w:rPr>
          <w:rFonts w:asciiTheme="majorBidi" w:hAnsiTheme="majorBidi" w:cstheme="majorBidi"/>
          <w:rtl/>
        </w:rPr>
        <w:t xml:space="preserve"> (</w:t>
      </w:r>
      <w:r w:rsidR="009A7FC0" w:rsidRPr="00EE0EF3">
        <w:rPr>
          <w:rFonts w:asciiTheme="majorBidi" w:hAnsiTheme="majorBidi" w:cstheme="majorBidi"/>
          <w:rtl/>
        </w:rPr>
        <w:t>47</w:t>
      </w:r>
      <w:r w:rsidR="0026208A" w:rsidRPr="00EE0EF3">
        <w:rPr>
          <w:rFonts w:asciiTheme="majorBidi" w:hAnsiTheme="majorBidi" w:cstheme="majorBidi"/>
          <w:rtl/>
        </w:rPr>
        <w:t>%), רוב המשתתפים ילידי ישראל (69%)</w:t>
      </w:r>
      <w:r w:rsidR="00486E9A" w:rsidRPr="00EE0EF3">
        <w:rPr>
          <w:rFonts w:asciiTheme="majorBidi" w:hAnsiTheme="majorBidi" w:cstheme="majorBidi"/>
          <w:rtl/>
        </w:rPr>
        <w:t>, כשני שליש נשואים</w:t>
      </w:r>
      <w:r w:rsidR="00C72E11" w:rsidRPr="00EE0EF3">
        <w:rPr>
          <w:rFonts w:asciiTheme="majorBidi" w:hAnsiTheme="majorBidi" w:cstheme="majorBidi" w:hint="cs"/>
          <w:rtl/>
        </w:rPr>
        <w:t xml:space="preserve"> (67%)</w:t>
      </w:r>
      <w:r w:rsidR="00AE16C7" w:rsidRPr="00EE0EF3">
        <w:rPr>
          <w:rFonts w:asciiTheme="majorBidi" w:hAnsiTheme="majorBidi" w:cstheme="majorBidi"/>
          <w:rtl/>
        </w:rPr>
        <w:t>.</w:t>
      </w:r>
      <w:r w:rsidR="00165C99" w:rsidRPr="00EE0EF3">
        <w:rPr>
          <w:rFonts w:asciiTheme="majorBidi" w:hAnsiTheme="majorBidi" w:cstheme="majorBidi"/>
          <w:rtl/>
        </w:rPr>
        <w:t xml:space="preserve"> </w:t>
      </w:r>
      <w:r w:rsidR="007D5505" w:rsidRPr="00EE0EF3">
        <w:rPr>
          <w:rFonts w:asciiTheme="majorBidi" w:hAnsiTheme="majorBidi" w:cstheme="majorBidi" w:hint="cs"/>
          <w:rtl/>
        </w:rPr>
        <w:t>שליש היו בקבוצת הגיל שבין 18-24, 17% בקבוצת הגיל שבין 35-44, 16% בקבוצות הגיל שבין 45-54 ו- 55-64, והיתר מעל גיל 65 (1</w:t>
      </w:r>
      <w:r w:rsidR="001E6031" w:rsidRPr="00EE0EF3">
        <w:rPr>
          <w:rFonts w:asciiTheme="majorBidi" w:hAnsiTheme="majorBidi" w:cstheme="majorBidi" w:hint="cs"/>
          <w:rtl/>
        </w:rPr>
        <w:t>8</w:t>
      </w:r>
      <w:r w:rsidR="007D5505" w:rsidRPr="00EE0EF3">
        <w:rPr>
          <w:rFonts w:asciiTheme="majorBidi" w:hAnsiTheme="majorBidi" w:cstheme="majorBidi" w:hint="cs"/>
          <w:rtl/>
        </w:rPr>
        <w:t xml:space="preserve">%).  </w:t>
      </w:r>
      <w:r w:rsidR="00165C99" w:rsidRPr="00EE0EF3">
        <w:rPr>
          <w:rFonts w:asciiTheme="majorBidi" w:hAnsiTheme="majorBidi" w:cstheme="majorBidi"/>
          <w:rtl/>
        </w:rPr>
        <w:t xml:space="preserve">כ- 40% בעלי השכלה תיכונית, 20% בעלי השכלה על תיכונית מקצועית ו- 41% בעלי השכלה אקדמית. </w:t>
      </w:r>
      <w:r w:rsidR="00462D59" w:rsidRPr="00EE0EF3">
        <w:rPr>
          <w:rFonts w:asciiTheme="majorBidi" w:hAnsiTheme="majorBidi" w:cstheme="majorBidi"/>
          <w:rtl/>
        </w:rPr>
        <w:t>כרבע מגדירים את מצבם הכלכלי "מעל לממוצע" (26%), כשליש מגדירים את מצבם "ממוצע" (35%) ו</w:t>
      </w:r>
      <w:r w:rsidR="00101CA6" w:rsidRPr="00EE0EF3">
        <w:rPr>
          <w:rFonts w:asciiTheme="majorBidi" w:hAnsiTheme="majorBidi" w:cstheme="majorBidi" w:hint="cs"/>
          <w:rtl/>
        </w:rPr>
        <w:t>ה</w:t>
      </w:r>
      <w:r w:rsidR="00462D59" w:rsidRPr="00EE0EF3">
        <w:rPr>
          <w:rFonts w:asciiTheme="majorBidi" w:hAnsiTheme="majorBidi" w:cstheme="majorBidi"/>
          <w:rtl/>
        </w:rPr>
        <w:t>יתר מתחת לממוצע</w:t>
      </w:r>
      <w:r w:rsidR="00A76322" w:rsidRPr="00EE0EF3">
        <w:rPr>
          <w:rFonts w:asciiTheme="majorBidi" w:hAnsiTheme="majorBidi" w:cstheme="majorBidi" w:hint="cs"/>
          <w:rtl/>
        </w:rPr>
        <w:t xml:space="preserve"> (39%).</w:t>
      </w:r>
      <w:r w:rsidR="009B77FD" w:rsidRPr="00EE0EF3">
        <w:rPr>
          <w:rFonts w:asciiTheme="majorBidi" w:hAnsiTheme="majorBidi" w:cstheme="majorBidi" w:hint="cs"/>
          <w:rtl/>
        </w:rPr>
        <w:t xml:space="preserve"> רוב המשתתפים הגדירו את עצמם כחילונים (42%), 30% מסורתיים, 16% דתיים ו- 9% חרדים. היתר סירבו לענות על השאלה (3%).</w:t>
      </w:r>
      <w:r w:rsidR="00462D59" w:rsidRPr="00EE0EF3">
        <w:rPr>
          <w:rFonts w:asciiTheme="majorBidi" w:hAnsiTheme="majorBidi" w:cstheme="majorBidi"/>
          <w:rtl/>
        </w:rPr>
        <w:t xml:space="preserve"> </w:t>
      </w:r>
    </w:p>
    <w:p w14:paraId="2660D117" w14:textId="77777777" w:rsidR="00962620" w:rsidRPr="00EE0EF3" w:rsidRDefault="00ED364B" w:rsidP="00B72377">
      <w:pPr>
        <w:spacing w:line="480" w:lineRule="auto"/>
        <w:jc w:val="both"/>
        <w:rPr>
          <w:rFonts w:asciiTheme="majorBidi" w:hAnsiTheme="majorBidi" w:cstheme="majorBidi"/>
          <w:rtl/>
        </w:rPr>
      </w:pPr>
      <w:r w:rsidRPr="00EE0EF3">
        <w:rPr>
          <w:rFonts w:asciiTheme="majorBidi" w:hAnsiTheme="majorBidi" w:cstheme="majorBidi"/>
          <w:rtl/>
        </w:rPr>
        <w:t xml:space="preserve">מטבע הדברים </w:t>
      </w:r>
      <w:r w:rsidR="00962620" w:rsidRPr="00EE0EF3">
        <w:rPr>
          <w:rFonts w:asciiTheme="majorBidi" w:hAnsiTheme="majorBidi" w:cstheme="majorBidi"/>
          <w:rtl/>
        </w:rPr>
        <w:t xml:space="preserve">ישנם הבדלים בין </w:t>
      </w:r>
      <w:r w:rsidR="00B72377" w:rsidRPr="00EE0EF3">
        <w:rPr>
          <w:rFonts w:asciiTheme="majorBidi" w:hAnsiTheme="majorBidi" w:cstheme="majorBidi" w:hint="cs"/>
          <w:rtl/>
        </w:rPr>
        <w:t>הרופאים לציבור הרחב</w:t>
      </w:r>
      <w:r w:rsidR="00962620" w:rsidRPr="00EE0EF3">
        <w:rPr>
          <w:rFonts w:asciiTheme="majorBidi" w:hAnsiTheme="majorBidi" w:cstheme="majorBidi"/>
          <w:rtl/>
        </w:rPr>
        <w:t xml:space="preserve"> במשתנים הדמוגרפיים. אוכלוסיית הציבור הרחב מורכבת מיותר נשים, היא צעירה יותר, משכילה פחות ו</w:t>
      </w:r>
      <w:r w:rsidR="003D0F25" w:rsidRPr="00EE0EF3">
        <w:rPr>
          <w:rFonts w:asciiTheme="majorBidi" w:hAnsiTheme="majorBidi" w:cstheme="majorBidi"/>
          <w:rtl/>
        </w:rPr>
        <w:t>ניתן</w:t>
      </w:r>
      <w:r w:rsidR="00962620" w:rsidRPr="00EE0EF3">
        <w:rPr>
          <w:rFonts w:asciiTheme="majorBidi" w:hAnsiTheme="majorBidi" w:cstheme="majorBidi"/>
          <w:rtl/>
        </w:rPr>
        <w:t xml:space="preserve"> להניח </w:t>
      </w:r>
      <w:r w:rsidR="003D0F25" w:rsidRPr="00EE0EF3">
        <w:rPr>
          <w:rFonts w:asciiTheme="majorBidi" w:hAnsiTheme="majorBidi" w:cstheme="majorBidi"/>
          <w:rtl/>
        </w:rPr>
        <w:t xml:space="preserve">כי </w:t>
      </w:r>
      <w:r w:rsidR="0088295F" w:rsidRPr="00EE0EF3">
        <w:rPr>
          <w:rFonts w:asciiTheme="majorBidi" w:hAnsiTheme="majorBidi" w:cstheme="majorBidi" w:hint="cs"/>
          <w:rtl/>
        </w:rPr>
        <w:t xml:space="preserve">באופן כללי </w:t>
      </w:r>
      <w:r w:rsidR="00962620" w:rsidRPr="00EE0EF3">
        <w:rPr>
          <w:rFonts w:asciiTheme="majorBidi" w:hAnsiTheme="majorBidi" w:cstheme="majorBidi"/>
          <w:rtl/>
        </w:rPr>
        <w:t xml:space="preserve">מצבם הכלכלי פחות טוב ביחס לאוכלוסיית הרופאים.  </w:t>
      </w:r>
    </w:p>
    <w:p w14:paraId="6B422197" w14:textId="77777777" w:rsidR="00AD32CA" w:rsidRPr="00EE0EF3" w:rsidRDefault="00AD32CA" w:rsidP="00633F3F">
      <w:pPr>
        <w:pStyle w:val="ListParagraph"/>
        <w:numPr>
          <w:ilvl w:val="0"/>
          <w:numId w:val="2"/>
        </w:numPr>
        <w:spacing w:line="480" w:lineRule="auto"/>
        <w:ind w:left="282" w:hanging="283"/>
        <w:jc w:val="both"/>
        <w:rPr>
          <w:rFonts w:asciiTheme="majorBidi" w:hAnsiTheme="majorBidi" w:cstheme="majorBidi"/>
          <w:rtl/>
        </w:rPr>
      </w:pPr>
      <w:r w:rsidRPr="00EE0EF3">
        <w:rPr>
          <w:rFonts w:asciiTheme="majorBidi" w:hAnsiTheme="majorBidi" w:cstheme="majorBidi"/>
          <w:u w:val="single"/>
          <w:rtl/>
        </w:rPr>
        <w:t xml:space="preserve">התפיסה לגבי תפקיד הרופא </w:t>
      </w:r>
      <w:r w:rsidR="00633F3F" w:rsidRPr="00EE0EF3">
        <w:rPr>
          <w:rFonts w:asciiTheme="majorBidi" w:hAnsiTheme="majorBidi" w:cstheme="majorBidi" w:hint="cs"/>
          <w:u w:val="single"/>
          <w:rtl/>
        </w:rPr>
        <w:t>בצמצום</w:t>
      </w:r>
      <w:r w:rsidRPr="00EE0EF3">
        <w:rPr>
          <w:rFonts w:asciiTheme="majorBidi" w:hAnsiTheme="majorBidi" w:cstheme="majorBidi"/>
          <w:u w:val="single"/>
          <w:rtl/>
        </w:rPr>
        <w:t xml:space="preserve"> פערים </w:t>
      </w:r>
      <w:r w:rsidR="00A83F53" w:rsidRPr="00EE0EF3">
        <w:rPr>
          <w:rFonts w:asciiTheme="majorBidi" w:hAnsiTheme="majorBidi" w:cstheme="majorBidi"/>
          <w:u w:val="single"/>
          <w:rtl/>
        </w:rPr>
        <w:t>ב</w:t>
      </w:r>
      <w:r w:rsidRPr="00EE0EF3">
        <w:rPr>
          <w:rFonts w:asciiTheme="majorBidi" w:hAnsiTheme="majorBidi" w:cstheme="majorBidi"/>
          <w:u w:val="single"/>
          <w:rtl/>
        </w:rPr>
        <w:t>בריאות</w:t>
      </w:r>
      <w:r w:rsidRPr="00EE0EF3">
        <w:rPr>
          <w:rFonts w:asciiTheme="majorBidi" w:hAnsiTheme="majorBidi" w:cstheme="majorBidi"/>
          <w:rtl/>
        </w:rPr>
        <w:t xml:space="preserve">: </w:t>
      </w:r>
    </w:p>
    <w:p w14:paraId="630F8D92" w14:textId="77777777" w:rsidR="00345D11" w:rsidRPr="00EE0EF3" w:rsidRDefault="00657F24" w:rsidP="00633F3F">
      <w:pPr>
        <w:spacing w:line="480" w:lineRule="auto"/>
        <w:jc w:val="both"/>
        <w:rPr>
          <w:rFonts w:asciiTheme="majorBidi" w:hAnsiTheme="majorBidi" w:cstheme="majorBidi"/>
          <w:rtl/>
        </w:rPr>
      </w:pPr>
      <w:r w:rsidRPr="00EE0EF3">
        <w:rPr>
          <w:rFonts w:asciiTheme="majorBidi" w:hAnsiTheme="majorBidi" w:cstheme="majorBidi" w:hint="cs"/>
          <w:rtl/>
        </w:rPr>
        <w:t xml:space="preserve">נמצאו הבדלים מובהקים בין </w:t>
      </w:r>
      <w:r w:rsidR="005963BB" w:rsidRPr="00EE0EF3">
        <w:rPr>
          <w:rFonts w:asciiTheme="majorBidi" w:hAnsiTheme="majorBidi" w:cstheme="majorBidi" w:hint="cs"/>
          <w:rtl/>
        </w:rPr>
        <w:t>הרופאים לבין הציבור</w:t>
      </w:r>
      <w:r w:rsidRPr="00EE0EF3">
        <w:rPr>
          <w:rFonts w:asciiTheme="majorBidi" w:hAnsiTheme="majorBidi" w:cstheme="majorBidi" w:hint="cs"/>
          <w:rtl/>
        </w:rPr>
        <w:t xml:space="preserve"> בתפיסה </w:t>
      </w:r>
      <w:r w:rsidRPr="00EE0EF3">
        <w:rPr>
          <w:rFonts w:asciiTheme="majorBidi" w:hAnsiTheme="majorBidi" w:cstheme="majorBidi"/>
          <w:rtl/>
        </w:rPr>
        <w:t xml:space="preserve">לגבי תפקיד הרופא </w:t>
      </w:r>
      <w:r w:rsidR="00633F3F" w:rsidRPr="00EE0EF3">
        <w:rPr>
          <w:rFonts w:asciiTheme="majorBidi" w:hAnsiTheme="majorBidi" w:cstheme="majorBidi" w:hint="cs"/>
          <w:rtl/>
        </w:rPr>
        <w:t>בצמצום</w:t>
      </w:r>
      <w:r w:rsidRPr="00EE0EF3">
        <w:rPr>
          <w:rFonts w:asciiTheme="majorBidi" w:hAnsiTheme="majorBidi" w:cstheme="majorBidi"/>
          <w:rtl/>
        </w:rPr>
        <w:t xml:space="preserve"> פערים בבריאות</w:t>
      </w:r>
      <w:r w:rsidRPr="00EE0EF3">
        <w:rPr>
          <w:rFonts w:asciiTheme="majorBidi" w:hAnsiTheme="majorBidi" w:cstheme="majorBidi" w:hint="cs"/>
          <w:rtl/>
        </w:rPr>
        <w:t xml:space="preserve"> </w:t>
      </w:r>
      <w:r w:rsidRPr="00EE0EF3">
        <w:rPr>
          <w:rFonts w:asciiTheme="majorBidi" w:hAnsiTheme="majorBidi" w:cstheme="majorBidi"/>
          <w:rtl/>
        </w:rPr>
        <w:t>(0.001&gt;</w:t>
      </w:r>
      <w:r w:rsidRPr="00EE0EF3">
        <w:rPr>
          <w:rFonts w:asciiTheme="majorBidi" w:hAnsiTheme="majorBidi" w:cstheme="majorBidi"/>
        </w:rPr>
        <w:t>p</w:t>
      </w:r>
      <w:r w:rsidRPr="00EE0EF3">
        <w:rPr>
          <w:rFonts w:asciiTheme="majorBidi" w:hAnsiTheme="majorBidi" w:cstheme="majorBidi"/>
          <w:rtl/>
        </w:rPr>
        <w:t xml:space="preserve">, </w:t>
      </w:r>
      <w:r w:rsidR="007969DC" w:rsidRPr="00EE0EF3">
        <w:rPr>
          <w:rFonts w:asciiTheme="majorBidi" w:hAnsiTheme="majorBidi" w:cstheme="majorBidi" w:hint="cs"/>
          <w:rtl/>
        </w:rPr>
        <w:t>13</w:t>
      </w:r>
      <w:r w:rsidRPr="00EE0EF3">
        <w:rPr>
          <w:rFonts w:asciiTheme="majorBidi" w:hAnsiTheme="majorBidi" w:cstheme="majorBidi"/>
          <w:rtl/>
        </w:rPr>
        <w:t>.</w:t>
      </w:r>
      <w:r w:rsidR="007969DC" w:rsidRPr="00EE0EF3">
        <w:rPr>
          <w:rFonts w:asciiTheme="majorBidi" w:hAnsiTheme="majorBidi" w:cstheme="majorBidi" w:hint="cs"/>
          <w:rtl/>
        </w:rPr>
        <w:t>40</w:t>
      </w:r>
      <w:r w:rsidRPr="00EE0EF3">
        <w:rPr>
          <w:rFonts w:asciiTheme="majorBidi" w:hAnsiTheme="majorBidi" w:cstheme="majorBidi"/>
          <w:rtl/>
        </w:rPr>
        <w:t>=</w:t>
      </w:r>
      <w:r w:rsidRPr="00EE0EF3">
        <w:rPr>
          <w:rFonts w:asciiTheme="majorBidi" w:hAnsiTheme="majorBidi" w:cstheme="majorBidi"/>
          <w:vertAlign w:val="superscript"/>
          <w:rtl/>
        </w:rPr>
        <w:t>2</w:t>
      </w:r>
      <w:r w:rsidRPr="00EE0EF3">
        <w:rPr>
          <w:rFonts w:asciiTheme="majorBidi" w:hAnsiTheme="majorBidi" w:cstheme="majorBidi"/>
          <w:rtl/>
        </w:rPr>
        <w:t>χ)</w:t>
      </w:r>
      <w:r w:rsidR="006F64EF" w:rsidRPr="00EE0EF3">
        <w:rPr>
          <w:rFonts w:asciiTheme="majorBidi" w:hAnsiTheme="majorBidi" w:cstheme="majorBidi" w:hint="cs"/>
          <w:rtl/>
        </w:rPr>
        <w:t>.</w:t>
      </w:r>
      <w:r w:rsidR="00345D11" w:rsidRPr="00EE0EF3">
        <w:rPr>
          <w:rFonts w:asciiTheme="majorBidi" w:hAnsiTheme="majorBidi" w:cstheme="majorBidi" w:hint="cs"/>
          <w:rtl/>
        </w:rPr>
        <w:t xml:space="preserve"> בעוד 41% מהציבור לעומת 31% סברו כי זהו תפקידו של הרופא במידה מועטה, 48% מהציבור לעומת 56% מהרופאים סברו כי זהו מתפקיד הרופא במידה רבה.</w:t>
      </w:r>
    </w:p>
    <w:p w14:paraId="66B713A5" w14:textId="77777777" w:rsidR="0034211B" w:rsidRPr="00EE0EF3" w:rsidRDefault="0025359D" w:rsidP="000E3854">
      <w:pPr>
        <w:pStyle w:val="ListParagraph"/>
        <w:numPr>
          <w:ilvl w:val="0"/>
          <w:numId w:val="2"/>
        </w:numPr>
        <w:spacing w:line="480" w:lineRule="auto"/>
        <w:ind w:left="282" w:hanging="283"/>
        <w:jc w:val="both"/>
        <w:rPr>
          <w:rFonts w:asciiTheme="majorBidi" w:hAnsiTheme="majorBidi" w:cstheme="majorBidi"/>
          <w:rtl/>
        </w:rPr>
      </w:pPr>
      <w:r w:rsidRPr="00EE0EF3">
        <w:rPr>
          <w:rFonts w:asciiTheme="majorBidi" w:hAnsiTheme="majorBidi" w:cstheme="majorBidi"/>
          <w:u w:val="single"/>
          <w:rtl/>
        </w:rPr>
        <w:t xml:space="preserve">תפיסת </w:t>
      </w:r>
      <w:r w:rsidR="00F64BCA" w:rsidRPr="00EE0EF3">
        <w:rPr>
          <w:rFonts w:asciiTheme="majorBidi" w:hAnsiTheme="majorBidi" w:cstheme="majorBidi"/>
          <w:u w:val="single"/>
          <w:rtl/>
        </w:rPr>
        <w:t>ה</w:t>
      </w:r>
      <w:r w:rsidR="004A1427" w:rsidRPr="00EE0EF3">
        <w:rPr>
          <w:rFonts w:asciiTheme="majorBidi" w:hAnsiTheme="majorBidi" w:cstheme="majorBidi"/>
          <w:u w:val="single"/>
          <w:rtl/>
        </w:rPr>
        <w:t>תכונות</w:t>
      </w:r>
      <w:r w:rsidR="00F64BCA" w:rsidRPr="00EE0EF3">
        <w:rPr>
          <w:rFonts w:asciiTheme="majorBidi" w:hAnsiTheme="majorBidi" w:cstheme="majorBidi"/>
          <w:u w:val="single"/>
          <w:rtl/>
        </w:rPr>
        <w:t xml:space="preserve"> החשובות אצל </w:t>
      </w:r>
      <w:r w:rsidR="00280D8C" w:rsidRPr="00EE0EF3">
        <w:rPr>
          <w:rFonts w:asciiTheme="majorBidi" w:hAnsiTheme="majorBidi" w:cstheme="majorBidi"/>
          <w:u w:val="single"/>
          <w:rtl/>
        </w:rPr>
        <w:t>"רופא טוב"</w:t>
      </w:r>
      <w:r w:rsidR="0034211B" w:rsidRPr="00EE0EF3">
        <w:rPr>
          <w:rFonts w:asciiTheme="majorBidi" w:hAnsiTheme="majorBidi" w:cstheme="majorBidi"/>
          <w:rtl/>
        </w:rPr>
        <w:t xml:space="preserve">: </w:t>
      </w:r>
    </w:p>
    <w:p w14:paraId="18799994" w14:textId="77777777" w:rsidR="00DB0339" w:rsidRPr="00EE0EF3" w:rsidRDefault="00B40178" w:rsidP="009B4C32">
      <w:pPr>
        <w:spacing w:line="480" w:lineRule="auto"/>
        <w:jc w:val="both"/>
        <w:rPr>
          <w:rFonts w:asciiTheme="majorBidi" w:hAnsiTheme="majorBidi" w:cstheme="majorBidi"/>
          <w:rtl/>
        </w:rPr>
      </w:pPr>
      <w:r w:rsidRPr="00EE0EF3">
        <w:rPr>
          <w:rFonts w:asciiTheme="majorBidi" w:hAnsiTheme="majorBidi" w:cstheme="majorBidi"/>
          <w:u w:val="single"/>
          <w:rtl/>
        </w:rPr>
        <w:lastRenderedPageBreak/>
        <w:t>הרופאים</w:t>
      </w:r>
      <w:r w:rsidRPr="00EE0EF3">
        <w:rPr>
          <w:rFonts w:asciiTheme="majorBidi" w:hAnsiTheme="majorBidi" w:cstheme="majorBidi"/>
          <w:rtl/>
        </w:rPr>
        <w:t xml:space="preserve">: </w:t>
      </w:r>
      <w:r w:rsidR="00DB0339" w:rsidRPr="00EE0EF3">
        <w:rPr>
          <w:rFonts w:asciiTheme="majorBidi" w:hAnsiTheme="majorBidi" w:cstheme="majorBidi"/>
          <w:rtl/>
        </w:rPr>
        <w:t>מלוח</w:t>
      </w:r>
      <w:r w:rsidR="004B5DA5" w:rsidRPr="00EE0EF3">
        <w:rPr>
          <w:rFonts w:asciiTheme="majorBidi" w:hAnsiTheme="majorBidi" w:cstheme="majorBidi"/>
          <w:rtl/>
        </w:rPr>
        <w:t xml:space="preserve"> 1</w:t>
      </w:r>
      <w:r w:rsidR="00DB0339" w:rsidRPr="00EE0EF3">
        <w:rPr>
          <w:rFonts w:asciiTheme="majorBidi" w:hAnsiTheme="majorBidi" w:cstheme="majorBidi"/>
          <w:rtl/>
        </w:rPr>
        <w:t xml:space="preserve"> עולה כי התכונה הראשונה בחשיבותה אצל רופא היא: אנושיות (20%), אמפתיה (17%), ידע ומקצועיות (15%), אמינות ויושר (14%), אכפתיות ומסירות (8%) [סה"כ 74%]. התכונה השנייה בחשיבותה אותה ציינו הרופאים: ידע ומקצועיות (36%), אמפתיה (11%), אנושיות (9%), אמינות ויושר (9%), אכפתיות ומסירות (6%) [סה"כ 71%]. בחלוקה גסה של התכונות לשתי קבוצות כמקובל בספרות (</w:t>
      </w:r>
      <w:r w:rsidR="00DB0339" w:rsidRPr="00EE0EF3">
        <w:rPr>
          <w:rFonts w:asciiTheme="majorBidi" w:eastAsia="Times New Roman" w:hAnsiTheme="majorBidi" w:cstheme="majorBidi"/>
          <w:rtl/>
        </w:rPr>
        <w:t xml:space="preserve">מיומנויות טכניות/מקצועיות לעומת מיומנויות בינאישיות/הומאניות) נמצא כי כתכונה ראשונה ציינו 62% מהרופאים תכונות הומאניות ו- 38% מיומנויות מקצועיות/טכניות. כתכונה השנייה בחשיבותה נצפתה תמונה הפוכה: 61% מהרופאים ציינו מיומנות מקצועית/טכנית ו- 39% ציינו תכונה הומאנית. </w:t>
      </w:r>
      <w:r w:rsidR="00DB0339" w:rsidRPr="00EE0EF3">
        <w:rPr>
          <w:rFonts w:asciiTheme="majorBidi" w:hAnsiTheme="majorBidi" w:cstheme="majorBidi"/>
          <w:b/>
          <w:bCs/>
          <w:rtl/>
        </w:rPr>
        <w:t>בשילוב שתי השאלות</w:t>
      </w:r>
      <w:r w:rsidR="00DB0339" w:rsidRPr="00EE0EF3">
        <w:rPr>
          <w:rFonts w:asciiTheme="majorBidi" w:hAnsiTheme="majorBidi" w:cstheme="majorBidi"/>
          <w:rtl/>
        </w:rPr>
        <w:t xml:space="preserve"> נמצא כי 46% מהרופאים ציינו בפעם הראשונה תכונה הומאנית ובשנייה מקצועית, 23% ציינו בפעם הראשונה תכונה מקצועית ובשנייה הומאנית, 16% ציינו שתי תכונות הומאניות ו- 15% ציינו שתי מיומנויות מקצועיות.</w:t>
      </w:r>
      <w:r w:rsidR="003202FC" w:rsidRPr="00EE0EF3">
        <w:rPr>
          <w:rFonts w:asciiTheme="majorBidi" w:hAnsiTheme="majorBidi" w:cstheme="majorBidi"/>
          <w:rtl/>
        </w:rPr>
        <w:t xml:space="preserve"> </w:t>
      </w:r>
    </w:p>
    <w:p w14:paraId="0C05872E" w14:textId="77777777" w:rsidR="000257B4" w:rsidRPr="00EE0EF3" w:rsidRDefault="00980EF4" w:rsidP="00E84994">
      <w:pPr>
        <w:spacing w:line="480" w:lineRule="auto"/>
        <w:jc w:val="both"/>
        <w:rPr>
          <w:rFonts w:asciiTheme="majorBidi" w:hAnsiTheme="majorBidi" w:cstheme="majorBidi"/>
          <w:rtl/>
        </w:rPr>
      </w:pPr>
      <w:r w:rsidRPr="00EE0EF3">
        <w:rPr>
          <w:rFonts w:asciiTheme="majorBidi" w:hAnsiTheme="majorBidi" w:cstheme="majorBidi"/>
          <w:rtl/>
        </w:rPr>
        <w:t>מהשוואת סוגי המומחיות נמצא כי יותר רופאים מומחים במקצועות פנימיים ציינו שתי תכונות הומאניות ביחס לרופאים המומחים במקצועות כירורגיים (56% לעומת 43% בהתאמה, 0.05&gt;</w:t>
      </w:r>
      <w:r w:rsidRPr="00EE0EF3">
        <w:rPr>
          <w:rFonts w:asciiTheme="majorBidi" w:hAnsiTheme="majorBidi" w:cstheme="majorBidi"/>
        </w:rPr>
        <w:t>p</w:t>
      </w:r>
      <w:r w:rsidRPr="00EE0EF3">
        <w:rPr>
          <w:rFonts w:asciiTheme="majorBidi" w:hAnsiTheme="majorBidi" w:cstheme="majorBidi"/>
          <w:rtl/>
        </w:rPr>
        <w:t>, 4.01=</w:t>
      </w:r>
      <w:r w:rsidRPr="00EE0EF3">
        <w:rPr>
          <w:rFonts w:asciiTheme="majorBidi" w:hAnsiTheme="majorBidi" w:cstheme="majorBidi"/>
          <w:vertAlign w:val="superscript"/>
          <w:rtl/>
        </w:rPr>
        <w:t>2</w:t>
      </w:r>
      <w:r w:rsidRPr="00EE0EF3">
        <w:rPr>
          <w:rFonts w:asciiTheme="majorBidi" w:hAnsiTheme="majorBidi" w:cstheme="majorBidi"/>
          <w:rtl/>
        </w:rPr>
        <w:t>χ). כנ"ל לגבי רופאים שמקום עבודתם העיקרי בקהילה לעומת רופאי בי"ח (68% לעומת 42% בהתאמה, 0.001&gt;</w:t>
      </w:r>
      <w:r w:rsidRPr="00EE0EF3">
        <w:rPr>
          <w:rFonts w:asciiTheme="majorBidi" w:hAnsiTheme="majorBidi" w:cstheme="majorBidi"/>
        </w:rPr>
        <w:t>p</w:t>
      </w:r>
      <w:r w:rsidRPr="00EE0EF3">
        <w:rPr>
          <w:rFonts w:asciiTheme="majorBidi" w:hAnsiTheme="majorBidi" w:cstheme="majorBidi"/>
          <w:rtl/>
        </w:rPr>
        <w:t>, 16.14=</w:t>
      </w:r>
      <w:r w:rsidRPr="00EE0EF3">
        <w:rPr>
          <w:rFonts w:asciiTheme="majorBidi" w:hAnsiTheme="majorBidi" w:cstheme="majorBidi"/>
          <w:vertAlign w:val="superscript"/>
          <w:rtl/>
        </w:rPr>
        <w:t>2</w:t>
      </w:r>
      <w:r w:rsidRPr="00EE0EF3">
        <w:rPr>
          <w:rFonts w:asciiTheme="majorBidi" w:hAnsiTheme="majorBidi" w:cstheme="majorBidi"/>
          <w:rtl/>
        </w:rPr>
        <w:t>χ); לגבי רופאים שאינם מחזיקים בתפקיד ניהולי לעומת רופאים בעלי תפקיד ניהולי (55% לעומת 40% בהתאמה, 0.05&gt;</w:t>
      </w:r>
      <w:r w:rsidRPr="00EE0EF3">
        <w:rPr>
          <w:rFonts w:asciiTheme="majorBidi" w:hAnsiTheme="majorBidi" w:cstheme="majorBidi"/>
        </w:rPr>
        <w:t>p</w:t>
      </w:r>
      <w:r w:rsidRPr="00EE0EF3">
        <w:rPr>
          <w:rFonts w:asciiTheme="majorBidi" w:hAnsiTheme="majorBidi" w:cstheme="majorBidi"/>
          <w:rtl/>
        </w:rPr>
        <w:t>, 4.39=</w:t>
      </w:r>
      <w:r w:rsidRPr="00EE0EF3">
        <w:rPr>
          <w:rFonts w:asciiTheme="majorBidi" w:hAnsiTheme="majorBidi" w:cstheme="majorBidi"/>
          <w:vertAlign w:val="superscript"/>
          <w:rtl/>
        </w:rPr>
        <w:t>2</w:t>
      </w:r>
      <w:r w:rsidRPr="00EE0EF3">
        <w:rPr>
          <w:rFonts w:asciiTheme="majorBidi" w:hAnsiTheme="majorBidi" w:cstheme="majorBidi"/>
          <w:rtl/>
        </w:rPr>
        <w:t>χ); רופאים שאינם עוסקים במחקר לעומת רופאים העוסקים במחקר (58% לעומת 46% בהתאמה, 0.05&gt;</w:t>
      </w:r>
      <w:r w:rsidRPr="00EE0EF3">
        <w:rPr>
          <w:rFonts w:asciiTheme="majorBidi" w:hAnsiTheme="majorBidi" w:cstheme="majorBidi"/>
        </w:rPr>
        <w:t>p</w:t>
      </w:r>
      <w:r w:rsidRPr="00EE0EF3">
        <w:rPr>
          <w:rFonts w:asciiTheme="majorBidi" w:hAnsiTheme="majorBidi" w:cstheme="majorBidi"/>
          <w:rtl/>
        </w:rPr>
        <w:t xml:space="preserve">, 4.22=2χ) </w:t>
      </w:r>
      <w:r w:rsidR="00E84994" w:rsidRPr="00EE0EF3">
        <w:rPr>
          <w:rFonts w:asciiTheme="majorBidi" w:hAnsiTheme="majorBidi" w:cstheme="majorBidi" w:hint="cs"/>
          <w:rtl/>
        </w:rPr>
        <w:t>ורופאים פחות ותיקים (1-10 שנים מאז סיום ההתמחות) לעומת רופאים ותיקים יותר (11 שנים ומעלה מאז סיום ההתמחות) (64% לעומת 54% בהתאמה, 0.01&gt;</w:t>
      </w:r>
      <w:r w:rsidR="00E84994" w:rsidRPr="00EE0EF3">
        <w:rPr>
          <w:rFonts w:asciiTheme="majorBidi" w:hAnsiTheme="majorBidi" w:cstheme="majorBidi"/>
        </w:rPr>
        <w:t>p</w:t>
      </w:r>
      <w:r w:rsidR="00E84994" w:rsidRPr="00EE0EF3">
        <w:rPr>
          <w:rFonts w:asciiTheme="majorBidi" w:hAnsiTheme="majorBidi" w:cstheme="majorBidi" w:hint="cs"/>
          <w:rtl/>
        </w:rPr>
        <w:t>, 8.59=2</w:t>
      </w:r>
      <w:r w:rsidR="00E84994" w:rsidRPr="00EE0EF3">
        <w:rPr>
          <w:rFonts w:asciiTheme="majorBidi" w:hAnsiTheme="majorBidi" w:cstheme="majorBidi"/>
          <w:rtl/>
        </w:rPr>
        <w:t>χ</w:t>
      </w:r>
      <w:r w:rsidR="00E84994" w:rsidRPr="00EE0EF3">
        <w:rPr>
          <w:rFonts w:asciiTheme="majorBidi" w:hAnsiTheme="majorBidi" w:cstheme="majorBidi" w:hint="cs"/>
          <w:rtl/>
        </w:rPr>
        <w:t xml:space="preserve">). </w:t>
      </w:r>
      <w:r w:rsidRPr="00EE0EF3">
        <w:rPr>
          <w:rFonts w:asciiTheme="majorBidi" w:hAnsiTheme="majorBidi" w:cstheme="majorBidi"/>
          <w:rtl/>
        </w:rPr>
        <w:t>לא נמצאו הבדלים מובהקים בין המינים</w:t>
      </w:r>
      <w:r w:rsidR="009B4C32" w:rsidRPr="00EE0EF3">
        <w:rPr>
          <w:rFonts w:asciiTheme="majorBidi" w:hAnsiTheme="majorBidi" w:cstheme="majorBidi"/>
          <w:rtl/>
        </w:rPr>
        <w:t xml:space="preserve"> בציון התכונות.  </w:t>
      </w:r>
    </w:p>
    <w:p w14:paraId="4B1F9CF8" w14:textId="77777777" w:rsidR="00BE13ED" w:rsidRPr="00EE0EF3" w:rsidRDefault="00466150" w:rsidP="00774A07">
      <w:pPr>
        <w:spacing w:line="480" w:lineRule="auto"/>
        <w:jc w:val="both"/>
        <w:rPr>
          <w:rFonts w:asciiTheme="majorBidi" w:hAnsiTheme="majorBidi" w:cstheme="majorBidi"/>
          <w:rtl/>
        </w:rPr>
      </w:pPr>
      <w:r w:rsidRPr="00EE0EF3">
        <w:rPr>
          <w:rFonts w:asciiTheme="majorBidi" w:hAnsiTheme="majorBidi" w:cstheme="majorBidi" w:hint="cs"/>
          <w:u w:val="single"/>
          <w:rtl/>
        </w:rPr>
        <w:t>הציבור הרחב</w:t>
      </w:r>
      <w:r w:rsidR="00B40178" w:rsidRPr="00EE0EF3">
        <w:rPr>
          <w:rFonts w:asciiTheme="majorBidi" w:hAnsiTheme="majorBidi" w:cstheme="majorBidi"/>
          <w:rtl/>
        </w:rPr>
        <w:t xml:space="preserve">: </w:t>
      </w:r>
      <w:r w:rsidR="004B5DA5" w:rsidRPr="00EE0EF3">
        <w:rPr>
          <w:rFonts w:asciiTheme="majorBidi" w:hAnsiTheme="majorBidi" w:cstheme="majorBidi"/>
          <w:rtl/>
        </w:rPr>
        <w:t xml:space="preserve">מלוח 1 </w:t>
      </w:r>
      <w:r w:rsidR="00B40178" w:rsidRPr="00EE0EF3">
        <w:rPr>
          <w:rFonts w:asciiTheme="majorBidi" w:hAnsiTheme="majorBidi" w:cstheme="majorBidi"/>
          <w:rtl/>
        </w:rPr>
        <w:t xml:space="preserve">עולה כי התכונה </w:t>
      </w:r>
      <w:r w:rsidR="00501973" w:rsidRPr="00EE0EF3">
        <w:rPr>
          <w:rFonts w:asciiTheme="majorBidi" w:hAnsiTheme="majorBidi" w:cstheme="majorBidi"/>
          <w:rtl/>
        </w:rPr>
        <w:t>שצוינה כ</w:t>
      </w:r>
      <w:r w:rsidR="00B40178" w:rsidRPr="00EE0EF3">
        <w:rPr>
          <w:rFonts w:asciiTheme="majorBidi" w:hAnsiTheme="majorBidi" w:cstheme="majorBidi"/>
          <w:rtl/>
        </w:rPr>
        <w:t xml:space="preserve">ראשונה </w:t>
      </w:r>
      <w:r w:rsidR="00501973" w:rsidRPr="00EE0EF3">
        <w:rPr>
          <w:rFonts w:asciiTheme="majorBidi" w:hAnsiTheme="majorBidi" w:cstheme="majorBidi"/>
          <w:rtl/>
        </w:rPr>
        <w:t xml:space="preserve">בחשיבותה אצל רופא טוב </w:t>
      </w:r>
      <w:r w:rsidR="00B40178" w:rsidRPr="00EE0EF3">
        <w:rPr>
          <w:rFonts w:asciiTheme="majorBidi" w:hAnsiTheme="majorBidi" w:cstheme="majorBidi"/>
          <w:rtl/>
        </w:rPr>
        <w:t xml:space="preserve">היא: </w:t>
      </w:r>
      <w:r w:rsidR="000960CB" w:rsidRPr="00EE0EF3">
        <w:rPr>
          <w:rFonts w:asciiTheme="majorBidi" w:hAnsiTheme="majorBidi" w:cstheme="majorBidi"/>
          <w:rtl/>
        </w:rPr>
        <w:t xml:space="preserve">ידע ומקצועיות (33%), אמינות ויושר (17%), </w:t>
      </w:r>
      <w:r w:rsidR="00B40178" w:rsidRPr="00EE0EF3">
        <w:rPr>
          <w:rFonts w:asciiTheme="majorBidi" w:hAnsiTheme="majorBidi" w:cstheme="majorBidi"/>
          <w:rtl/>
        </w:rPr>
        <w:t>אנושיות (</w:t>
      </w:r>
      <w:r w:rsidR="000960CB" w:rsidRPr="00EE0EF3">
        <w:rPr>
          <w:rFonts w:asciiTheme="majorBidi" w:hAnsiTheme="majorBidi" w:cstheme="majorBidi"/>
          <w:rtl/>
        </w:rPr>
        <w:t>16</w:t>
      </w:r>
      <w:r w:rsidR="00B40178" w:rsidRPr="00EE0EF3">
        <w:rPr>
          <w:rFonts w:asciiTheme="majorBidi" w:hAnsiTheme="majorBidi" w:cstheme="majorBidi"/>
          <w:rtl/>
        </w:rPr>
        <w:t xml:space="preserve">%), </w:t>
      </w:r>
      <w:r w:rsidR="000960CB" w:rsidRPr="00EE0EF3">
        <w:rPr>
          <w:rFonts w:asciiTheme="majorBidi" w:hAnsiTheme="majorBidi" w:cstheme="majorBidi"/>
          <w:rtl/>
        </w:rPr>
        <w:t>הקשבה</w:t>
      </w:r>
      <w:r w:rsidR="00B40178" w:rsidRPr="00EE0EF3">
        <w:rPr>
          <w:rFonts w:asciiTheme="majorBidi" w:hAnsiTheme="majorBidi" w:cstheme="majorBidi"/>
          <w:rtl/>
        </w:rPr>
        <w:t xml:space="preserve"> (</w:t>
      </w:r>
      <w:r w:rsidR="000960CB" w:rsidRPr="00EE0EF3">
        <w:rPr>
          <w:rFonts w:asciiTheme="majorBidi" w:hAnsiTheme="majorBidi" w:cstheme="majorBidi"/>
          <w:rtl/>
        </w:rPr>
        <w:t>8</w:t>
      </w:r>
      <w:r w:rsidR="00B40178" w:rsidRPr="00EE0EF3">
        <w:rPr>
          <w:rFonts w:asciiTheme="majorBidi" w:hAnsiTheme="majorBidi" w:cstheme="majorBidi"/>
          <w:rtl/>
        </w:rPr>
        <w:t xml:space="preserve">%) </w:t>
      </w:r>
      <w:r w:rsidR="000960CB" w:rsidRPr="00EE0EF3">
        <w:rPr>
          <w:rFonts w:asciiTheme="majorBidi" w:hAnsiTheme="majorBidi" w:cstheme="majorBidi"/>
          <w:rtl/>
        </w:rPr>
        <w:t>וסבלנות</w:t>
      </w:r>
      <w:r w:rsidR="00B40178" w:rsidRPr="00EE0EF3">
        <w:rPr>
          <w:rFonts w:asciiTheme="majorBidi" w:hAnsiTheme="majorBidi" w:cstheme="majorBidi"/>
          <w:rtl/>
        </w:rPr>
        <w:t xml:space="preserve"> (</w:t>
      </w:r>
      <w:r w:rsidR="000960CB" w:rsidRPr="00EE0EF3">
        <w:rPr>
          <w:rFonts w:asciiTheme="majorBidi" w:hAnsiTheme="majorBidi" w:cstheme="majorBidi"/>
          <w:rtl/>
        </w:rPr>
        <w:t>7</w:t>
      </w:r>
      <w:r w:rsidR="00B40178" w:rsidRPr="00EE0EF3">
        <w:rPr>
          <w:rFonts w:asciiTheme="majorBidi" w:hAnsiTheme="majorBidi" w:cstheme="majorBidi"/>
          <w:rtl/>
        </w:rPr>
        <w:t xml:space="preserve">%) [סה"כ </w:t>
      </w:r>
      <w:r w:rsidR="00D745B5" w:rsidRPr="00EE0EF3">
        <w:rPr>
          <w:rFonts w:asciiTheme="majorBidi" w:hAnsiTheme="majorBidi" w:cstheme="majorBidi"/>
          <w:rtl/>
        </w:rPr>
        <w:t>81</w:t>
      </w:r>
      <w:r w:rsidR="00B40178" w:rsidRPr="00EE0EF3">
        <w:rPr>
          <w:rFonts w:asciiTheme="majorBidi" w:hAnsiTheme="majorBidi" w:cstheme="majorBidi"/>
          <w:rtl/>
        </w:rPr>
        <w:t>%]. התכונה השנייה בחשיבותה: ידע ומקצועיות (</w:t>
      </w:r>
      <w:r w:rsidR="004824AC" w:rsidRPr="00EE0EF3">
        <w:rPr>
          <w:rFonts w:asciiTheme="majorBidi" w:hAnsiTheme="majorBidi" w:cstheme="majorBidi"/>
          <w:rtl/>
        </w:rPr>
        <w:t>32</w:t>
      </w:r>
      <w:r w:rsidR="00B40178" w:rsidRPr="00EE0EF3">
        <w:rPr>
          <w:rFonts w:asciiTheme="majorBidi" w:hAnsiTheme="majorBidi" w:cstheme="majorBidi"/>
          <w:rtl/>
        </w:rPr>
        <w:t xml:space="preserve">%), </w:t>
      </w:r>
      <w:r w:rsidR="004824AC" w:rsidRPr="00EE0EF3">
        <w:rPr>
          <w:rFonts w:asciiTheme="majorBidi" w:hAnsiTheme="majorBidi" w:cstheme="majorBidi"/>
          <w:rtl/>
        </w:rPr>
        <w:t xml:space="preserve">אנושיות (16%), אמינות ויושר (10%), </w:t>
      </w:r>
      <w:r w:rsidR="00B40178" w:rsidRPr="00EE0EF3">
        <w:rPr>
          <w:rFonts w:asciiTheme="majorBidi" w:hAnsiTheme="majorBidi" w:cstheme="majorBidi"/>
          <w:rtl/>
        </w:rPr>
        <w:t>אמפתיה (</w:t>
      </w:r>
      <w:r w:rsidR="004824AC" w:rsidRPr="00EE0EF3">
        <w:rPr>
          <w:rFonts w:asciiTheme="majorBidi" w:hAnsiTheme="majorBidi" w:cstheme="majorBidi"/>
          <w:rtl/>
        </w:rPr>
        <w:t>7</w:t>
      </w:r>
      <w:r w:rsidR="00B40178" w:rsidRPr="00EE0EF3">
        <w:rPr>
          <w:rFonts w:asciiTheme="majorBidi" w:hAnsiTheme="majorBidi" w:cstheme="majorBidi"/>
          <w:rtl/>
        </w:rPr>
        <w:t>%)</w:t>
      </w:r>
      <w:r w:rsidR="004824AC" w:rsidRPr="00EE0EF3">
        <w:rPr>
          <w:rFonts w:asciiTheme="majorBidi" w:hAnsiTheme="majorBidi" w:cstheme="majorBidi"/>
          <w:rtl/>
        </w:rPr>
        <w:t xml:space="preserve"> והקשבה</w:t>
      </w:r>
      <w:r w:rsidR="00B40178" w:rsidRPr="00EE0EF3">
        <w:rPr>
          <w:rFonts w:asciiTheme="majorBidi" w:hAnsiTheme="majorBidi" w:cstheme="majorBidi"/>
          <w:rtl/>
        </w:rPr>
        <w:t xml:space="preserve"> (</w:t>
      </w:r>
      <w:r w:rsidR="004824AC" w:rsidRPr="00EE0EF3">
        <w:rPr>
          <w:rFonts w:asciiTheme="majorBidi" w:hAnsiTheme="majorBidi" w:cstheme="majorBidi"/>
          <w:rtl/>
        </w:rPr>
        <w:t>7</w:t>
      </w:r>
      <w:r w:rsidR="00B40178" w:rsidRPr="00EE0EF3">
        <w:rPr>
          <w:rFonts w:asciiTheme="majorBidi" w:hAnsiTheme="majorBidi" w:cstheme="majorBidi"/>
          <w:rtl/>
        </w:rPr>
        <w:t>%) [סה"כ 7</w:t>
      </w:r>
      <w:r w:rsidR="005233BC" w:rsidRPr="00EE0EF3">
        <w:rPr>
          <w:rFonts w:asciiTheme="majorBidi" w:hAnsiTheme="majorBidi" w:cstheme="majorBidi"/>
          <w:rtl/>
        </w:rPr>
        <w:t>2</w:t>
      </w:r>
      <w:r w:rsidR="00B40178" w:rsidRPr="00EE0EF3">
        <w:rPr>
          <w:rFonts w:asciiTheme="majorBidi" w:hAnsiTheme="majorBidi" w:cstheme="majorBidi"/>
          <w:rtl/>
        </w:rPr>
        <w:t>%]. בחלוקה גסה של התכונות לשתי קבוצות כמקובל בספרות (</w:t>
      </w:r>
      <w:r w:rsidR="00B40178" w:rsidRPr="00EE0EF3">
        <w:rPr>
          <w:rFonts w:asciiTheme="majorBidi" w:eastAsia="Times New Roman" w:hAnsiTheme="majorBidi" w:cstheme="majorBidi"/>
          <w:rtl/>
        </w:rPr>
        <w:t xml:space="preserve">מיומנויות טכניות/מקצועיות לעומת מיומנויות בינאישיות/הומאניות) נמצא כי כתכונה ראשונה ציינו </w:t>
      </w:r>
      <w:r w:rsidR="002B203C" w:rsidRPr="00EE0EF3">
        <w:rPr>
          <w:rFonts w:asciiTheme="majorBidi" w:eastAsia="Times New Roman" w:hAnsiTheme="majorBidi" w:cstheme="majorBidi"/>
          <w:rtl/>
        </w:rPr>
        <w:t>55</w:t>
      </w:r>
      <w:r w:rsidR="00B40178" w:rsidRPr="00EE0EF3">
        <w:rPr>
          <w:rFonts w:asciiTheme="majorBidi" w:eastAsia="Times New Roman" w:hAnsiTheme="majorBidi" w:cstheme="majorBidi"/>
          <w:rtl/>
        </w:rPr>
        <w:t xml:space="preserve">% </w:t>
      </w:r>
      <w:r w:rsidR="006D4989" w:rsidRPr="00EE0EF3">
        <w:rPr>
          <w:rFonts w:asciiTheme="majorBidi" w:eastAsia="Times New Roman" w:hAnsiTheme="majorBidi" w:cstheme="majorBidi"/>
          <w:rtl/>
        </w:rPr>
        <w:t>מהציבור</w:t>
      </w:r>
      <w:r w:rsidR="00B40178" w:rsidRPr="00EE0EF3">
        <w:rPr>
          <w:rFonts w:asciiTheme="majorBidi" w:eastAsia="Times New Roman" w:hAnsiTheme="majorBidi" w:cstheme="majorBidi"/>
          <w:rtl/>
        </w:rPr>
        <w:t xml:space="preserve"> </w:t>
      </w:r>
      <w:r w:rsidR="00122D4B" w:rsidRPr="00EE0EF3">
        <w:rPr>
          <w:rFonts w:asciiTheme="majorBidi" w:eastAsia="Times New Roman" w:hAnsiTheme="majorBidi" w:cstheme="majorBidi"/>
          <w:rtl/>
        </w:rPr>
        <w:t xml:space="preserve">מיומנויות מקצועיות/טכניות </w:t>
      </w:r>
      <w:r w:rsidR="00B40178" w:rsidRPr="00EE0EF3">
        <w:rPr>
          <w:rFonts w:asciiTheme="majorBidi" w:eastAsia="Times New Roman" w:hAnsiTheme="majorBidi" w:cstheme="majorBidi"/>
          <w:rtl/>
        </w:rPr>
        <w:t xml:space="preserve">ו- </w:t>
      </w:r>
      <w:r w:rsidR="00122D4B" w:rsidRPr="00EE0EF3">
        <w:rPr>
          <w:rFonts w:asciiTheme="majorBidi" w:eastAsia="Times New Roman" w:hAnsiTheme="majorBidi" w:cstheme="majorBidi"/>
          <w:rtl/>
        </w:rPr>
        <w:t>45% תכונות הומאניות</w:t>
      </w:r>
      <w:r w:rsidR="00B40178" w:rsidRPr="00EE0EF3">
        <w:rPr>
          <w:rFonts w:asciiTheme="majorBidi" w:eastAsia="Times New Roman" w:hAnsiTheme="majorBidi" w:cstheme="majorBidi"/>
          <w:rtl/>
        </w:rPr>
        <w:t xml:space="preserve">. כתכונה השנייה בחשיבותה נצפתה תמונה </w:t>
      </w:r>
      <w:r w:rsidR="00E06AA8" w:rsidRPr="00EE0EF3">
        <w:rPr>
          <w:rFonts w:asciiTheme="majorBidi" w:eastAsia="Times New Roman" w:hAnsiTheme="majorBidi" w:cstheme="majorBidi"/>
          <w:rtl/>
        </w:rPr>
        <w:t>זהה</w:t>
      </w:r>
      <w:r w:rsidR="00B40178" w:rsidRPr="00EE0EF3">
        <w:rPr>
          <w:rFonts w:asciiTheme="majorBidi" w:eastAsia="Times New Roman" w:hAnsiTheme="majorBidi" w:cstheme="majorBidi"/>
          <w:rtl/>
        </w:rPr>
        <w:t xml:space="preserve">: </w:t>
      </w:r>
      <w:r w:rsidR="00E06AA8" w:rsidRPr="00EE0EF3">
        <w:rPr>
          <w:rFonts w:asciiTheme="majorBidi" w:eastAsia="Times New Roman" w:hAnsiTheme="majorBidi" w:cstheme="majorBidi"/>
          <w:rtl/>
        </w:rPr>
        <w:t>53</w:t>
      </w:r>
      <w:r w:rsidR="00B40178" w:rsidRPr="00EE0EF3">
        <w:rPr>
          <w:rFonts w:asciiTheme="majorBidi" w:eastAsia="Times New Roman" w:hAnsiTheme="majorBidi" w:cstheme="majorBidi"/>
          <w:rtl/>
        </w:rPr>
        <w:t xml:space="preserve">% </w:t>
      </w:r>
      <w:r w:rsidR="00E06AA8" w:rsidRPr="00EE0EF3">
        <w:rPr>
          <w:rFonts w:asciiTheme="majorBidi" w:eastAsia="Times New Roman" w:hAnsiTheme="majorBidi" w:cstheme="majorBidi"/>
          <w:rtl/>
        </w:rPr>
        <w:t>מהציבור</w:t>
      </w:r>
      <w:r w:rsidR="00B40178" w:rsidRPr="00EE0EF3">
        <w:rPr>
          <w:rFonts w:asciiTheme="majorBidi" w:eastAsia="Times New Roman" w:hAnsiTheme="majorBidi" w:cstheme="majorBidi"/>
          <w:rtl/>
        </w:rPr>
        <w:t xml:space="preserve"> ציינו מיומנות מקצועית/טכנית ו- </w:t>
      </w:r>
      <w:r w:rsidR="00E06AA8" w:rsidRPr="00EE0EF3">
        <w:rPr>
          <w:rFonts w:asciiTheme="majorBidi" w:eastAsia="Times New Roman" w:hAnsiTheme="majorBidi" w:cstheme="majorBidi"/>
          <w:rtl/>
        </w:rPr>
        <w:t>47</w:t>
      </w:r>
      <w:r w:rsidR="00B40178" w:rsidRPr="00EE0EF3">
        <w:rPr>
          <w:rFonts w:asciiTheme="majorBidi" w:eastAsia="Times New Roman" w:hAnsiTheme="majorBidi" w:cstheme="majorBidi"/>
          <w:rtl/>
        </w:rPr>
        <w:t xml:space="preserve">% ציינו תכונה הומאנית. </w:t>
      </w:r>
      <w:r w:rsidR="00B40178" w:rsidRPr="00EE0EF3">
        <w:rPr>
          <w:rFonts w:asciiTheme="majorBidi" w:hAnsiTheme="majorBidi" w:cstheme="majorBidi"/>
          <w:b/>
          <w:bCs/>
          <w:rtl/>
        </w:rPr>
        <w:t>בשילוב שתי השאלות</w:t>
      </w:r>
      <w:r w:rsidR="00B40178" w:rsidRPr="00EE0EF3">
        <w:rPr>
          <w:rFonts w:asciiTheme="majorBidi" w:hAnsiTheme="majorBidi" w:cstheme="majorBidi"/>
          <w:rtl/>
        </w:rPr>
        <w:t xml:space="preserve"> נמצא כי </w:t>
      </w:r>
      <w:r w:rsidR="0025708D" w:rsidRPr="00EE0EF3">
        <w:rPr>
          <w:rFonts w:asciiTheme="majorBidi" w:hAnsiTheme="majorBidi" w:cstheme="majorBidi"/>
          <w:rtl/>
        </w:rPr>
        <w:t>32% מהציבור ציינו בפעם הראשונה תכונה מקצועית ובשנייה הומאנית, 28</w:t>
      </w:r>
      <w:r w:rsidR="00B40178" w:rsidRPr="00EE0EF3">
        <w:rPr>
          <w:rFonts w:asciiTheme="majorBidi" w:hAnsiTheme="majorBidi" w:cstheme="majorBidi"/>
          <w:rtl/>
        </w:rPr>
        <w:t xml:space="preserve">% ציינו בפעם הראשונה תכונה הומאנית ובשנייה מקצועית, </w:t>
      </w:r>
      <w:r w:rsidR="0025708D" w:rsidRPr="00EE0EF3">
        <w:rPr>
          <w:rFonts w:asciiTheme="majorBidi" w:hAnsiTheme="majorBidi" w:cstheme="majorBidi"/>
          <w:rtl/>
        </w:rPr>
        <w:t>24</w:t>
      </w:r>
      <w:r w:rsidR="00B40178" w:rsidRPr="00EE0EF3">
        <w:rPr>
          <w:rFonts w:asciiTheme="majorBidi" w:hAnsiTheme="majorBidi" w:cstheme="majorBidi"/>
          <w:rtl/>
        </w:rPr>
        <w:t xml:space="preserve">% ציינו שתי </w:t>
      </w:r>
      <w:r w:rsidR="0025708D" w:rsidRPr="00EE0EF3">
        <w:rPr>
          <w:rFonts w:asciiTheme="majorBidi" w:hAnsiTheme="majorBidi" w:cstheme="majorBidi"/>
          <w:rtl/>
        </w:rPr>
        <w:t xml:space="preserve">מיומנויות מקצועיות </w:t>
      </w:r>
      <w:r w:rsidR="00B40178" w:rsidRPr="00EE0EF3">
        <w:rPr>
          <w:rFonts w:asciiTheme="majorBidi" w:hAnsiTheme="majorBidi" w:cstheme="majorBidi"/>
          <w:rtl/>
        </w:rPr>
        <w:t>ו- 1</w:t>
      </w:r>
      <w:r w:rsidR="0025708D" w:rsidRPr="00EE0EF3">
        <w:rPr>
          <w:rFonts w:asciiTheme="majorBidi" w:hAnsiTheme="majorBidi" w:cstheme="majorBidi"/>
          <w:rtl/>
        </w:rPr>
        <w:t>6</w:t>
      </w:r>
      <w:r w:rsidR="00B40178" w:rsidRPr="00EE0EF3">
        <w:rPr>
          <w:rFonts w:asciiTheme="majorBidi" w:hAnsiTheme="majorBidi" w:cstheme="majorBidi"/>
          <w:rtl/>
        </w:rPr>
        <w:t>% ציינו שתי</w:t>
      </w:r>
      <w:r w:rsidR="0025708D" w:rsidRPr="00EE0EF3">
        <w:rPr>
          <w:rFonts w:asciiTheme="majorBidi" w:hAnsiTheme="majorBidi" w:cstheme="majorBidi"/>
          <w:rtl/>
        </w:rPr>
        <w:t xml:space="preserve"> תכונות הומאניות</w:t>
      </w:r>
      <w:r w:rsidR="00B40178" w:rsidRPr="00EE0EF3">
        <w:rPr>
          <w:rFonts w:asciiTheme="majorBidi" w:hAnsiTheme="majorBidi" w:cstheme="majorBidi"/>
          <w:rtl/>
        </w:rPr>
        <w:t>.</w:t>
      </w:r>
      <w:r w:rsidR="00355A7A" w:rsidRPr="00EE0EF3">
        <w:rPr>
          <w:rFonts w:asciiTheme="majorBidi" w:hAnsiTheme="majorBidi" w:cstheme="majorBidi"/>
          <w:rtl/>
        </w:rPr>
        <w:t xml:space="preserve"> </w:t>
      </w:r>
      <w:r w:rsidR="00B40178" w:rsidRPr="00EE0EF3">
        <w:rPr>
          <w:rFonts w:asciiTheme="majorBidi" w:hAnsiTheme="majorBidi" w:cstheme="majorBidi"/>
          <w:rtl/>
        </w:rPr>
        <w:t xml:space="preserve">נמצאו הבדלים מובהקים בין </w:t>
      </w:r>
      <w:r w:rsidR="00727B45" w:rsidRPr="00EE0EF3">
        <w:rPr>
          <w:rFonts w:asciiTheme="majorBidi" w:hAnsiTheme="majorBidi" w:cstheme="majorBidi" w:hint="cs"/>
          <w:rtl/>
        </w:rPr>
        <w:t>רמות ההשכלה במשתנה המשולב</w:t>
      </w:r>
      <w:r w:rsidR="00320F15" w:rsidRPr="00EE0EF3">
        <w:rPr>
          <w:rFonts w:asciiTheme="majorBidi" w:hAnsiTheme="majorBidi" w:cstheme="majorBidi"/>
          <w:rtl/>
        </w:rPr>
        <w:t xml:space="preserve"> </w:t>
      </w:r>
      <w:r w:rsidR="00101631" w:rsidRPr="00EE0EF3">
        <w:rPr>
          <w:rFonts w:asciiTheme="majorBidi" w:hAnsiTheme="majorBidi" w:cstheme="majorBidi"/>
          <w:rtl/>
        </w:rPr>
        <w:t>(0.05&gt;</w:t>
      </w:r>
      <w:r w:rsidR="00101631" w:rsidRPr="00EE0EF3">
        <w:rPr>
          <w:rFonts w:asciiTheme="majorBidi" w:hAnsiTheme="majorBidi" w:cstheme="majorBidi"/>
        </w:rPr>
        <w:t>p</w:t>
      </w:r>
      <w:r w:rsidR="00101631" w:rsidRPr="00EE0EF3">
        <w:rPr>
          <w:rFonts w:asciiTheme="majorBidi" w:hAnsiTheme="majorBidi" w:cstheme="majorBidi"/>
          <w:rtl/>
        </w:rPr>
        <w:t xml:space="preserve">, </w:t>
      </w:r>
      <w:r w:rsidR="00274A2D" w:rsidRPr="00EE0EF3">
        <w:rPr>
          <w:rFonts w:asciiTheme="majorBidi" w:hAnsiTheme="majorBidi" w:cstheme="majorBidi" w:hint="cs"/>
          <w:rtl/>
        </w:rPr>
        <w:t>7</w:t>
      </w:r>
      <w:r w:rsidR="00101631" w:rsidRPr="00EE0EF3">
        <w:rPr>
          <w:rFonts w:asciiTheme="majorBidi" w:hAnsiTheme="majorBidi" w:cstheme="majorBidi"/>
          <w:rtl/>
        </w:rPr>
        <w:t>.</w:t>
      </w:r>
      <w:r w:rsidR="00274A2D" w:rsidRPr="00EE0EF3">
        <w:rPr>
          <w:rFonts w:asciiTheme="majorBidi" w:hAnsiTheme="majorBidi" w:cstheme="majorBidi" w:hint="cs"/>
          <w:rtl/>
        </w:rPr>
        <w:t>91</w:t>
      </w:r>
      <w:r w:rsidR="00101631" w:rsidRPr="00EE0EF3">
        <w:rPr>
          <w:rFonts w:asciiTheme="majorBidi" w:hAnsiTheme="majorBidi" w:cstheme="majorBidi"/>
          <w:rtl/>
        </w:rPr>
        <w:t>=</w:t>
      </w:r>
      <w:r w:rsidR="00101631" w:rsidRPr="00EE0EF3">
        <w:rPr>
          <w:rFonts w:asciiTheme="majorBidi" w:hAnsiTheme="majorBidi" w:cstheme="majorBidi"/>
          <w:vertAlign w:val="superscript"/>
          <w:rtl/>
        </w:rPr>
        <w:t>2</w:t>
      </w:r>
      <w:r w:rsidR="00101631" w:rsidRPr="00EE0EF3">
        <w:rPr>
          <w:rFonts w:asciiTheme="majorBidi" w:hAnsiTheme="majorBidi" w:cstheme="majorBidi"/>
          <w:rtl/>
        </w:rPr>
        <w:t>χ)</w:t>
      </w:r>
      <w:r w:rsidR="00320F15" w:rsidRPr="00EE0EF3">
        <w:rPr>
          <w:rFonts w:asciiTheme="majorBidi" w:hAnsiTheme="majorBidi" w:cstheme="majorBidi"/>
          <w:rtl/>
        </w:rPr>
        <w:t xml:space="preserve"> כאשר </w:t>
      </w:r>
      <w:r w:rsidR="00774A07" w:rsidRPr="00EE0EF3">
        <w:rPr>
          <w:rFonts w:asciiTheme="majorBidi" w:hAnsiTheme="majorBidi" w:cstheme="majorBidi" w:hint="cs"/>
          <w:rtl/>
        </w:rPr>
        <w:t>בעלי השכלה תיכונית</w:t>
      </w:r>
      <w:r w:rsidR="00320F15" w:rsidRPr="00EE0EF3">
        <w:rPr>
          <w:rFonts w:asciiTheme="majorBidi" w:hAnsiTheme="majorBidi" w:cstheme="majorBidi"/>
          <w:rtl/>
        </w:rPr>
        <w:t xml:space="preserve"> ציינו יותר </w:t>
      </w:r>
      <w:r w:rsidR="00774A07" w:rsidRPr="00EE0EF3">
        <w:rPr>
          <w:rFonts w:asciiTheme="majorBidi" w:hAnsiTheme="majorBidi" w:cstheme="majorBidi" w:hint="cs"/>
          <w:rtl/>
        </w:rPr>
        <w:t xml:space="preserve">שתי תכונות הומאניות ביחס </w:t>
      </w:r>
      <w:r w:rsidR="00774A07" w:rsidRPr="00EE0EF3">
        <w:rPr>
          <w:rFonts w:asciiTheme="majorBidi" w:hAnsiTheme="majorBidi" w:cstheme="majorBidi" w:hint="cs"/>
          <w:rtl/>
        </w:rPr>
        <w:lastRenderedPageBreak/>
        <w:t>לבעלי השכלה על תיכונית מקצועית וביחס לבעלי השכלה אקדמית</w:t>
      </w:r>
      <w:r w:rsidR="00320F15" w:rsidRPr="00EE0EF3">
        <w:rPr>
          <w:rFonts w:asciiTheme="majorBidi" w:hAnsiTheme="majorBidi" w:cstheme="majorBidi"/>
          <w:rtl/>
        </w:rPr>
        <w:t xml:space="preserve"> (</w:t>
      </w:r>
      <w:r w:rsidR="00774A07" w:rsidRPr="00EE0EF3">
        <w:rPr>
          <w:rFonts w:asciiTheme="majorBidi" w:hAnsiTheme="majorBidi" w:cstheme="majorBidi" w:hint="cs"/>
          <w:rtl/>
        </w:rPr>
        <w:t>53</w:t>
      </w:r>
      <w:r w:rsidR="007D0D0D" w:rsidRPr="00EE0EF3">
        <w:rPr>
          <w:rFonts w:asciiTheme="majorBidi" w:hAnsiTheme="majorBidi" w:cstheme="majorBidi"/>
          <w:rtl/>
        </w:rPr>
        <w:t xml:space="preserve">% לעומת </w:t>
      </w:r>
      <w:r w:rsidR="00774A07" w:rsidRPr="00EE0EF3">
        <w:rPr>
          <w:rFonts w:asciiTheme="majorBidi" w:hAnsiTheme="majorBidi" w:cstheme="majorBidi" w:hint="cs"/>
          <w:rtl/>
        </w:rPr>
        <w:t>36% ו- 31%</w:t>
      </w:r>
      <w:r w:rsidR="00101631" w:rsidRPr="00EE0EF3">
        <w:rPr>
          <w:rFonts w:asciiTheme="majorBidi" w:hAnsiTheme="majorBidi" w:cstheme="majorBidi"/>
          <w:rtl/>
        </w:rPr>
        <w:t xml:space="preserve"> בהתאמה)</w:t>
      </w:r>
      <w:r w:rsidR="00B40178" w:rsidRPr="00EE0EF3">
        <w:rPr>
          <w:rFonts w:asciiTheme="majorBidi" w:hAnsiTheme="majorBidi" w:cstheme="majorBidi"/>
          <w:rtl/>
        </w:rPr>
        <w:t xml:space="preserve">. </w:t>
      </w:r>
      <w:r w:rsidR="00C84682" w:rsidRPr="00EE0EF3">
        <w:rPr>
          <w:rFonts w:asciiTheme="majorBidi" w:hAnsiTheme="majorBidi" w:cstheme="majorBidi" w:hint="cs"/>
          <w:rtl/>
        </w:rPr>
        <w:t xml:space="preserve">לא נמצאו הבדלים מובהקים בין </w:t>
      </w:r>
      <w:r w:rsidR="00727B45" w:rsidRPr="00EE0EF3">
        <w:rPr>
          <w:rFonts w:asciiTheme="majorBidi" w:hAnsiTheme="majorBidi" w:cstheme="majorBidi" w:hint="cs"/>
          <w:rtl/>
        </w:rPr>
        <w:t xml:space="preserve">המינים, בין </w:t>
      </w:r>
      <w:r w:rsidR="00C84682" w:rsidRPr="00EE0EF3">
        <w:rPr>
          <w:rFonts w:asciiTheme="majorBidi" w:hAnsiTheme="majorBidi" w:cstheme="majorBidi" w:hint="cs"/>
          <w:rtl/>
        </w:rPr>
        <w:t>רמות הדתיות ובין רמות ההכנסה</w:t>
      </w:r>
      <w:r w:rsidR="0069064D" w:rsidRPr="00EE0EF3">
        <w:rPr>
          <w:rFonts w:asciiTheme="majorBidi" w:hAnsiTheme="majorBidi" w:cstheme="majorBidi" w:hint="cs"/>
          <w:rtl/>
        </w:rPr>
        <w:t xml:space="preserve"> בציון התכונות הנדרשות מ"רופא טוב"</w:t>
      </w:r>
      <w:r w:rsidR="00C84682" w:rsidRPr="00EE0EF3">
        <w:rPr>
          <w:rFonts w:asciiTheme="majorBidi" w:hAnsiTheme="majorBidi" w:cstheme="majorBidi" w:hint="cs"/>
          <w:rtl/>
        </w:rPr>
        <w:t>.</w:t>
      </w:r>
      <w:r w:rsidR="00B40178" w:rsidRPr="00EE0EF3">
        <w:rPr>
          <w:rFonts w:asciiTheme="majorBidi" w:hAnsiTheme="majorBidi" w:cstheme="majorBidi"/>
          <w:rtl/>
        </w:rPr>
        <w:t xml:space="preserve"> </w:t>
      </w:r>
    </w:p>
    <w:p w14:paraId="16D5A4D9" w14:textId="77777777" w:rsidR="005D1D62" w:rsidRPr="00EE0EF3" w:rsidRDefault="001E19A7" w:rsidP="000E3854">
      <w:pPr>
        <w:pStyle w:val="ListParagraph"/>
        <w:numPr>
          <w:ilvl w:val="0"/>
          <w:numId w:val="2"/>
        </w:numPr>
        <w:spacing w:line="480" w:lineRule="auto"/>
        <w:ind w:left="282" w:hanging="283"/>
        <w:jc w:val="both"/>
        <w:rPr>
          <w:rFonts w:asciiTheme="majorBidi" w:hAnsiTheme="majorBidi" w:cstheme="majorBidi"/>
          <w:rtl/>
        </w:rPr>
      </w:pPr>
      <w:r w:rsidRPr="00EE0EF3">
        <w:rPr>
          <w:rFonts w:asciiTheme="majorBidi" w:hAnsiTheme="majorBidi" w:cstheme="majorBidi"/>
          <w:u w:val="single"/>
          <w:rtl/>
        </w:rPr>
        <w:t xml:space="preserve">השוואה בין </w:t>
      </w:r>
      <w:r w:rsidR="00AA4B5B" w:rsidRPr="00EE0EF3">
        <w:rPr>
          <w:rFonts w:asciiTheme="majorBidi" w:hAnsiTheme="majorBidi" w:cstheme="majorBidi"/>
          <w:u w:val="single"/>
          <w:rtl/>
        </w:rPr>
        <w:t>תפיסת הרופאים לבין תפיסת הציבור</w:t>
      </w:r>
      <w:r w:rsidRPr="00EE0EF3">
        <w:rPr>
          <w:rFonts w:asciiTheme="majorBidi" w:hAnsiTheme="majorBidi" w:cstheme="majorBidi"/>
          <w:u w:val="single"/>
          <w:rtl/>
        </w:rPr>
        <w:t>:</w:t>
      </w:r>
    </w:p>
    <w:p w14:paraId="1D21C8A4" w14:textId="77777777" w:rsidR="002B02A3" w:rsidRPr="00EE0EF3" w:rsidRDefault="00360AE9" w:rsidP="00E25C32">
      <w:pPr>
        <w:spacing w:line="480" w:lineRule="auto"/>
        <w:jc w:val="both"/>
        <w:rPr>
          <w:rFonts w:asciiTheme="majorBidi" w:hAnsiTheme="majorBidi" w:cstheme="majorBidi"/>
          <w:rtl/>
        </w:rPr>
      </w:pPr>
      <w:r w:rsidRPr="00EE0EF3">
        <w:rPr>
          <w:rFonts w:asciiTheme="majorBidi" w:hAnsiTheme="majorBidi" w:cstheme="majorBidi"/>
          <w:rtl/>
        </w:rPr>
        <w:t xml:space="preserve">נמצאו הבדלים מובהקים בין </w:t>
      </w:r>
      <w:r w:rsidR="00C62BBD" w:rsidRPr="00EE0EF3">
        <w:rPr>
          <w:rFonts w:asciiTheme="majorBidi" w:hAnsiTheme="majorBidi" w:cstheme="majorBidi"/>
          <w:rtl/>
        </w:rPr>
        <w:t>הקבוצות</w:t>
      </w:r>
      <w:r w:rsidRPr="00EE0EF3">
        <w:rPr>
          <w:rFonts w:asciiTheme="majorBidi" w:hAnsiTheme="majorBidi" w:cstheme="majorBidi"/>
          <w:rtl/>
        </w:rPr>
        <w:t xml:space="preserve"> בציון התכונה הראשונה (0.</w:t>
      </w:r>
      <w:r w:rsidR="00C62BBD" w:rsidRPr="00EE0EF3">
        <w:rPr>
          <w:rFonts w:asciiTheme="majorBidi" w:hAnsiTheme="majorBidi" w:cstheme="majorBidi"/>
          <w:rtl/>
        </w:rPr>
        <w:t>001</w:t>
      </w:r>
      <w:r w:rsidRPr="00EE0EF3">
        <w:rPr>
          <w:rFonts w:asciiTheme="majorBidi" w:hAnsiTheme="majorBidi" w:cstheme="majorBidi"/>
          <w:rtl/>
        </w:rPr>
        <w:t>&gt;</w:t>
      </w:r>
      <w:r w:rsidRPr="00EE0EF3">
        <w:rPr>
          <w:rFonts w:asciiTheme="majorBidi" w:hAnsiTheme="majorBidi" w:cstheme="majorBidi"/>
        </w:rPr>
        <w:t>p</w:t>
      </w:r>
      <w:r w:rsidRPr="00EE0EF3">
        <w:rPr>
          <w:rFonts w:asciiTheme="majorBidi" w:hAnsiTheme="majorBidi" w:cstheme="majorBidi"/>
          <w:rtl/>
        </w:rPr>
        <w:t xml:space="preserve">, </w:t>
      </w:r>
      <w:r w:rsidR="00C62BBD" w:rsidRPr="00EE0EF3">
        <w:rPr>
          <w:rFonts w:asciiTheme="majorBidi" w:hAnsiTheme="majorBidi" w:cstheme="majorBidi"/>
          <w:rtl/>
        </w:rPr>
        <w:t>36</w:t>
      </w:r>
      <w:r w:rsidRPr="00EE0EF3">
        <w:rPr>
          <w:rFonts w:asciiTheme="majorBidi" w:hAnsiTheme="majorBidi" w:cstheme="majorBidi"/>
          <w:rtl/>
        </w:rPr>
        <w:t>.</w:t>
      </w:r>
      <w:r w:rsidR="00C62BBD" w:rsidRPr="00EE0EF3">
        <w:rPr>
          <w:rFonts w:asciiTheme="majorBidi" w:hAnsiTheme="majorBidi" w:cstheme="majorBidi"/>
          <w:rtl/>
        </w:rPr>
        <w:t>46</w:t>
      </w:r>
      <w:r w:rsidRPr="00EE0EF3">
        <w:rPr>
          <w:rFonts w:asciiTheme="majorBidi" w:hAnsiTheme="majorBidi" w:cstheme="majorBidi"/>
          <w:rtl/>
        </w:rPr>
        <w:t>=</w:t>
      </w:r>
      <w:r w:rsidRPr="00EE0EF3">
        <w:rPr>
          <w:rFonts w:asciiTheme="majorBidi" w:hAnsiTheme="majorBidi" w:cstheme="majorBidi"/>
          <w:vertAlign w:val="superscript"/>
          <w:rtl/>
        </w:rPr>
        <w:t>2</w:t>
      </w:r>
      <w:r w:rsidRPr="00EE0EF3">
        <w:rPr>
          <w:rFonts w:asciiTheme="majorBidi" w:hAnsiTheme="majorBidi" w:cstheme="majorBidi"/>
          <w:rtl/>
        </w:rPr>
        <w:t xml:space="preserve">χ) כאשר </w:t>
      </w:r>
      <w:r w:rsidR="00A7730A" w:rsidRPr="00EE0EF3">
        <w:rPr>
          <w:rFonts w:asciiTheme="majorBidi" w:hAnsiTheme="majorBidi" w:cstheme="majorBidi"/>
          <w:rtl/>
        </w:rPr>
        <w:t>הציבור הרחב ציין</w:t>
      </w:r>
      <w:r w:rsidRPr="00EE0EF3">
        <w:rPr>
          <w:rFonts w:asciiTheme="majorBidi" w:hAnsiTheme="majorBidi" w:cstheme="majorBidi"/>
          <w:rtl/>
        </w:rPr>
        <w:t xml:space="preserve"> יותר מיומנויות מקצועיות ביחס </w:t>
      </w:r>
      <w:r w:rsidR="00A7730A" w:rsidRPr="00EE0EF3">
        <w:rPr>
          <w:rFonts w:asciiTheme="majorBidi" w:hAnsiTheme="majorBidi" w:cstheme="majorBidi"/>
          <w:rtl/>
        </w:rPr>
        <w:t>לרופאים</w:t>
      </w:r>
      <w:r w:rsidRPr="00EE0EF3">
        <w:rPr>
          <w:rFonts w:asciiTheme="majorBidi" w:hAnsiTheme="majorBidi" w:cstheme="majorBidi"/>
          <w:rtl/>
        </w:rPr>
        <w:t xml:space="preserve"> (</w:t>
      </w:r>
      <w:r w:rsidR="002122EE" w:rsidRPr="00EE0EF3">
        <w:rPr>
          <w:rFonts w:asciiTheme="majorBidi" w:hAnsiTheme="majorBidi" w:cstheme="majorBidi"/>
          <w:rtl/>
        </w:rPr>
        <w:t>55</w:t>
      </w:r>
      <w:r w:rsidRPr="00EE0EF3">
        <w:rPr>
          <w:rFonts w:asciiTheme="majorBidi" w:hAnsiTheme="majorBidi" w:cstheme="majorBidi"/>
          <w:rtl/>
        </w:rPr>
        <w:t xml:space="preserve">% לעומת </w:t>
      </w:r>
      <w:r w:rsidR="002122EE" w:rsidRPr="00EE0EF3">
        <w:rPr>
          <w:rFonts w:asciiTheme="majorBidi" w:hAnsiTheme="majorBidi" w:cstheme="majorBidi"/>
          <w:rtl/>
        </w:rPr>
        <w:t>39</w:t>
      </w:r>
      <w:r w:rsidRPr="00EE0EF3">
        <w:rPr>
          <w:rFonts w:asciiTheme="majorBidi" w:hAnsiTheme="majorBidi" w:cstheme="majorBidi"/>
          <w:rtl/>
        </w:rPr>
        <w:t>% בהתאמה).</w:t>
      </w:r>
      <w:r w:rsidR="002B02A3" w:rsidRPr="00EE0EF3">
        <w:rPr>
          <w:rFonts w:asciiTheme="majorBidi" w:hAnsiTheme="majorBidi" w:cstheme="majorBidi"/>
          <w:rtl/>
        </w:rPr>
        <w:t xml:space="preserve"> גם בציון התכונה השנייה נמצאו הבדלים מובהקים בין הקבוצות (0.01&gt;</w:t>
      </w:r>
      <w:r w:rsidR="002B02A3" w:rsidRPr="00EE0EF3">
        <w:rPr>
          <w:rFonts w:asciiTheme="majorBidi" w:hAnsiTheme="majorBidi" w:cstheme="majorBidi"/>
        </w:rPr>
        <w:t>p</w:t>
      </w:r>
      <w:r w:rsidR="002B02A3" w:rsidRPr="00EE0EF3">
        <w:rPr>
          <w:rFonts w:asciiTheme="majorBidi" w:hAnsiTheme="majorBidi" w:cstheme="majorBidi"/>
          <w:rtl/>
        </w:rPr>
        <w:t>, 8.83=</w:t>
      </w:r>
      <w:r w:rsidR="002B02A3" w:rsidRPr="00EE0EF3">
        <w:rPr>
          <w:rFonts w:asciiTheme="majorBidi" w:hAnsiTheme="majorBidi" w:cstheme="majorBidi"/>
          <w:vertAlign w:val="superscript"/>
          <w:rtl/>
        </w:rPr>
        <w:t>2</w:t>
      </w:r>
      <w:r w:rsidR="002B02A3" w:rsidRPr="00EE0EF3">
        <w:rPr>
          <w:rFonts w:asciiTheme="majorBidi" w:hAnsiTheme="majorBidi" w:cstheme="majorBidi"/>
          <w:rtl/>
        </w:rPr>
        <w:t xml:space="preserve">χ) כאשר המגמה הפוכה: הרופאים ציינו יותר מיומנויות מקצועיות ביחס לציבור הרחב (61% לעומת 53% בהתאמה). </w:t>
      </w:r>
      <w:r w:rsidR="00355491" w:rsidRPr="00EE0EF3">
        <w:rPr>
          <w:rFonts w:asciiTheme="majorBidi" w:hAnsiTheme="majorBidi" w:cstheme="majorBidi"/>
          <w:b/>
          <w:bCs/>
          <w:rtl/>
        </w:rPr>
        <w:t>בשילוב שתי השאלות</w:t>
      </w:r>
      <w:r w:rsidR="00355491" w:rsidRPr="00EE0EF3">
        <w:rPr>
          <w:rFonts w:asciiTheme="majorBidi" w:hAnsiTheme="majorBidi" w:cstheme="majorBidi"/>
          <w:rtl/>
        </w:rPr>
        <w:t xml:space="preserve"> </w:t>
      </w:r>
      <w:r w:rsidR="00E20D8E" w:rsidRPr="00EE0EF3">
        <w:rPr>
          <w:rFonts w:asciiTheme="majorBidi" w:hAnsiTheme="majorBidi" w:cstheme="majorBidi"/>
          <w:rtl/>
        </w:rPr>
        <w:t xml:space="preserve">(לוח 2) </w:t>
      </w:r>
      <w:r w:rsidR="009C7426" w:rsidRPr="00EE0EF3">
        <w:rPr>
          <w:rFonts w:asciiTheme="majorBidi" w:hAnsiTheme="majorBidi" w:cstheme="majorBidi"/>
          <w:rtl/>
        </w:rPr>
        <w:t>נמצאו הבדלים מובהקים בין הקבוצות (0.001&gt;</w:t>
      </w:r>
      <w:r w:rsidR="009C7426" w:rsidRPr="00EE0EF3">
        <w:rPr>
          <w:rFonts w:asciiTheme="majorBidi" w:hAnsiTheme="majorBidi" w:cstheme="majorBidi"/>
        </w:rPr>
        <w:t>p</w:t>
      </w:r>
      <w:r w:rsidR="009C7426" w:rsidRPr="00EE0EF3">
        <w:rPr>
          <w:rFonts w:asciiTheme="majorBidi" w:hAnsiTheme="majorBidi" w:cstheme="majorBidi"/>
          <w:rtl/>
        </w:rPr>
        <w:t>, 44.97=</w:t>
      </w:r>
      <w:r w:rsidR="009C7426" w:rsidRPr="00EE0EF3">
        <w:rPr>
          <w:rFonts w:asciiTheme="majorBidi" w:hAnsiTheme="majorBidi" w:cstheme="majorBidi"/>
          <w:vertAlign w:val="superscript"/>
          <w:rtl/>
        </w:rPr>
        <w:t>2</w:t>
      </w:r>
      <w:r w:rsidR="009C7426" w:rsidRPr="00EE0EF3">
        <w:rPr>
          <w:rFonts w:asciiTheme="majorBidi" w:hAnsiTheme="majorBidi" w:cstheme="majorBidi"/>
          <w:rtl/>
        </w:rPr>
        <w:t>χ)</w:t>
      </w:r>
      <w:r w:rsidR="00141F6E" w:rsidRPr="00EE0EF3">
        <w:rPr>
          <w:rFonts w:asciiTheme="majorBidi" w:hAnsiTheme="majorBidi" w:cstheme="majorBidi" w:hint="cs"/>
          <w:rtl/>
        </w:rPr>
        <w:t>.</w:t>
      </w:r>
      <w:r w:rsidR="009C7426" w:rsidRPr="00EE0EF3">
        <w:rPr>
          <w:rFonts w:asciiTheme="majorBidi" w:hAnsiTheme="majorBidi" w:cstheme="majorBidi"/>
          <w:rtl/>
        </w:rPr>
        <w:t xml:space="preserve"> </w:t>
      </w:r>
      <w:r w:rsidR="00355491" w:rsidRPr="00EE0EF3">
        <w:rPr>
          <w:rFonts w:asciiTheme="majorBidi" w:hAnsiTheme="majorBidi" w:cstheme="majorBidi"/>
          <w:rtl/>
        </w:rPr>
        <w:t xml:space="preserve">נמצא כי </w:t>
      </w:r>
      <w:r w:rsidR="00E20D8E" w:rsidRPr="00EE0EF3">
        <w:rPr>
          <w:rFonts w:asciiTheme="majorBidi" w:hAnsiTheme="majorBidi" w:cstheme="majorBidi"/>
          <w:rtl/>
        </w:rPr>
        <w:t>אחוז זהה מהרופאים ו</w:t>
      </w:r>
      <w:r w:rsidR="00355491" w:rsidRPr="00EE0EF3">
        <w:rPr>
          <w:rFonts w:asciiTheme="majorBidi" w:hAnsiTheme="majorBidi" w:cstheme="majorBidi"/>
          <w:rtl/>
        </w:rPr>
        <w:t>מהציבור</w:t>
      </w:r>
      <w:r w:rsidR="00E20D8E" w:rsidRPr="00EE0EF3">
        <w:rPr>
          <w:rFonts w:asciiTheme="majorBidi" w:hAnsiTheme="majorBidi" w:cstheme="majorBidi"/>
          <w:rtl/>
        </w:rPr>
        <w:t xml:space="preserve"> הרחב (16%)</w:t>
      </w:r>
      <w:r w:rsidR="00355491" w:rsidRPr="00EE0EF3">
        <w:rPr>
          <w:rFonts w:asciiTheme="majorBidi" w:hAnsiTheme="majorBidi" w:cstheme="majorBidi"/>
          <w:rtl/>
        </w:rPr>
        <w:t xml:space="preserve"> ציינו </w:t>
      </w:r>
      <w:r w:rsidR="002275C0" w:rsidRPr="00EE0EF3">
        <w:rPr>
          <w:rFonts w:asciiTheme="majorBidi" w:hAnsiTheme="majorBidi" w:cstheme="majorBidi"/>
          <w:rtl/>
        </w:rPr>
        <w:t>שתי תכונות הומאניות</w:t>
      </w:r>
      <w:r w:rsidR="00E25C32" w:rsidRPr="00EE0EF3">
        <w:rPr>
          <w:rFonts w:asciiTheme="majorBidi" w:hAnsiTheme="majorBidi" w:cstheme="majorBidi"/>
          <w:rtl/>
        </w:rPr>
        <w:t xml:space="preserve">, 15% מהרופאים לעומת 24% מהציבור הרחב ציינו שתי מיומנויות מקצועיות, 46% מהרופאים לעומת 28% מהציבור הרחב ציינו </w:t>
      </w:r>
      <w:r w:rsidR="00355491" w:rsidRPr="00EE0EF3">
        <w:rPr>
          <w:rFonts w:asciiTheme="majorBidi" w:hAnsiTheme="majorBidi" w:cstheme="majorBidi"/>
          <w:rtl/>
        </w:rPr>
        <w:t xml:space="preserve">בפעם הראשונה </w:t>
      </w:r>
      <w:r w:rsidR="00E25C32" w:rsidRPr="00EE0EF3">
        <w:rPr>
          <w:rFonts w:asciiTheme="majorBidi" w:hAnsiTheme="majorBidi" w:cstheme="majorBidi"/>
          <w:rtl/>
        </w:rPr>
        <w:t>תכונה הומאנית ובשנייה מקצועית, 23% מהרופאים לעומת 32% מהציבור הרחב</w:t>
      </w:r>
      <w:r w:rsidR="00355491" w:rsidRPr="00EE0EF3">
        <w:rPr>
          <w:rFonts w:asciiTheme="majorBidi" w:hAnsiTheme="majorBidi" w:cstheme="majorBidi"/>
          <w:rtl/>
        </w:rPr>
        <w:t xml:space="preserve"> ציינו בפעם הראשונה</w:t>
      </w:r>
      <w:r w:rsidR="00E25C32" w:rsidRPr="00EE0EF3">
        <w:rPr>
          <w:rFonts w:asciiTheme="majorBidi" w:hAnsiTheme="majorBidi" w:cstheme="majorBidi"/>
          <w:rtl/>
        </w:rPr>
        <w:t xml:space="preserve"> תכונה מקצועית ובשנייה הומאנית.</w:t>
      </w:r>
    </w:p>
    <w:p w14:paraId="341AEAB6" w14:textId="77777777" w:rsidR="007211CA" w:rsidRPr="00EE0EF3" w:rsidRDefault="007211CA" w:rsidP="00E042BB">
      <w:pPr>
        <w:autoSpaceDE w:val="0"/>
        <w:autoSpaceDN w:val="0"/>
        <w:bidi w:val="0"/>
        <w:adjustRightInd w:val="0"/>
        <w:spacing w:line="480" w:lineRule="auto"/>
        <w:jc w:val="right"/>
        <w:rPr>
          <w:rFonts w:asciiTheme="majorBidi" w:eastAsia="Times New Roman" w:hAnsiTheme="majorBidi" w:cstheme="majorBidi"/>
          <w:b/>
          <w:bCs/>
          <w:rtl/>
        </w:rPr>
      </w:pPr>
      <w:r w:rsidRPr="00EE0EF3">
        <w:rPr>
          <w:rFonts w:asciiTheme="majorBidi" w:eastAsia="Times New Roman" w:hAnsiTheme="majorBidi" w:cstheme="majorBidi"/>
          <w:b/>
          <w:bCs/>
          <w:rtl/>
        </w:rPr>
        <w:t>דיון</w:t>
      </w:r>
      <w:r w:rsidR="001F6D8D" w:rsidRPr="00EE0EF3">
        <w:rPr>
          <w:rFonts w:asciiTheme="majorBidi" w:eastAsia="Times New Roman" w:hAnsiTheme="majorBidi" w:cstheme="majorBidi"/>
          <w:b/>
          <w:bCs/>
          <w:rtl/>
        </w:rPr>
        <w:t xml:space="preserve"> וסיכום</w:t>
      </w:r>
    </w:p>
    <w:p w14:paraId="07AB0543" w14:textId="77777777" w:rsidR="00910EB3" w:rsidRPr="00EE0EF3" w:rsidRDefault="00910EB3" w:rsidP="00910EB3">
      <w:pPr>
        <w:bidi w:val="0"/>
        <w:spacing w:line="480" w:lineRule="auto"/>
        <w:jc w:val="both"/>
        <w:rPr>
          <w:rFonts w:asciiTheme="majorBidi" w:eastAsia="Times New Roman" w:hAnsiTheme="majorBidi" w:cstheme="majorBidi"/>
        </w:rPr>
      </w:pPr>
      <w:r w:rsidRPr="00EE0EF3">
        <w:rPr>
          <w:rFonts w:asciiTheme="majorBidi" w:eastAsia="Times New Roman" w:hAnsiTheme="majorBidi" w:cstheme="majorBidi"/>
        </w:rPr>
        <w:t>The medical encounter has long been described as the keystone of care.  The medical encounter is all about communication. It entails doctors talking with patients and patients talking with doctors (Peck &amp; Denney, 2012).</w:t>
      </w:r>
      <w:r w:rsidRPr="00EE0EF3">
        <w:t xml:space="preserve"> </w:t>
      </w:r>
      <w:r w:rsidRPr="00EE0EF3">
        <w:rPr>
          <w:rFonts w:asciiTheme="majorBidi" w:eastAsia="Times New Roman" w:hAnsiTheme="majorBidi" w:cstheme="majorBidi"/>
        </w:rPr>
        <w:t>This is especially so in the past few decades, since the development of patient-centered care. Thus, understanding doctors and patients' expectations is crucial. This study is unique as it is trying to compare both doctors and patients understanding of what are the best qualities needed from the "good doctor."</w:t>
      </w:r>
    </w:p>
    <w:p w14:paraId="46F59735" w14:textId="77777777" w:rsidR="00891B7C" w:rsidRPr="00EE0EF3" w:rsidRDefault="005933F0" w:rsidP="0031354B">
      <w:pPr>
        <w:spacing w:line="480" w:lineRule="auto"/>
        <w:jc w:val="both"/>
        <w:rPr>
          <w:rFonts w:asciiTheme="majorBidi" w:eastAsia="Times New Roman" w:hAnsiTheme="majorBidi" w:cstheme="majorBidi"/>
        </w:rPr>
      </w:pPr>
      <w:r w:rsidRPr="00EE0EF3">
        <w:rPr>
          <w:rFonts w:asciiTheme="majorBidi" w:eastAsia="Times New Roman" w:hAnsiTheme="majorBidi" w:cstheme="majorBidi" w:hint="cs"/>
          <w:rtl/>
        </w:rPr>
        <w:t>בפרק זה</w:t>
      </w:r>
      <w:r w:rsidR="00891B7C" w:rsidRPr="00EE0EF3">
        <w:rPr>
          <w:rFonts w:asciiTheme="majorBidi" w:eastAsia="Times New Roman" w:hAnsiTheme="majorBidi" w:cstheme="majorBidi" w:hint="cs"/>
          <w:rtl/>
        </w:rPr>
        <w:t xml:space="preserve"> נדון </w:t>
      </w:r>
      <w:r w:rsidRPr="00EE0EF3">
        <w:rPr>
          <w:rFonts w:asciiTheme="majorBidi" w:eastAsia="Times New Roman" w:hAnsiTheme="majorBidi" w:cstheme="majorBidi" w:hint="cs"/>
          <w:rtl/>
        </w:rPr>
        <w:t xml:space="preserve">תחילה </w:t>
      </w:r>
      <w:r w:rsidR="0031354B" w:rsidRPr="00EE0EF3">
        <w:rPr>
          <w:rFonts w:asciiTheme="majorBidi" w:eastAsia="Times New Roman" w:hAnsiTheme="majorBidi" w:cstheme="majorBidi" w:hint="cs"/>
          <w:rtl/>
        </w:rPr>
        <w:t>בעמדות</w:t>
      </w:r>
      <w:r w:rsidR="00891B7C" w:rsidRPr="00EE0EF3">
        <w:rPr>
          <w:rFonts w:asciiTheme="majorBidi" w:eastAsia="Times New Roman" w:hAnsiTheme="majorBidi" w:cstheme="majorBidi" w:hint="cs"/>
          <w:rtl/>
        </w:rPr>
        <w:t xml:space="preserve"> הרופאים, לאחר מכן </w:t>
      </w:r>
      <w:r w:rsidR="0031354B" w:rsidRPr="00EE0EF3">
        <w:rPr>
          <w:rFonts w:asciiTheme="majorBidi" w:eastAsia="Times New Roman" w:hAnsiTheme="majorBidi" w:cstheme="majorBidi" w:hint="cs"/>
          <w:rtl/>
        </w:rPr>
        <w:t>בעמדות ה</w:t>
      </w:r>
      <w:r w:rsidR="00891B7C" w:rsidRPr="00EE0EF3">
        <w:rPr>
          <w:rFonts w:asciiTheme="majorBidi" w:eastAsia="Times New Roman" w:hAnsiTheme="majorBidi" w:cstheme="majorBidi" w:hint="cs"/>
          <w:rtl/>
        </w:rPr>
        <w:t>ציבור, ולבסוף בהשוואה ביניהם.</w:t>
      </w:r>
    </w:p>
    <w:p w14:paraId="56B6AB1D" w14:textId="77777777" w:rsidR="00CC2092" w:rsidRPr="00EE0EF3" w:rsidRDefault="00AE057B" w:rsidP="00933FAD">
      <w:pPr>
        <w:spacing w:line="480" w:lineRule="auto"/>
        <w:jc w:val="both"/>
        <w:rPr>
          <w:rFonts w:asciiTheme="majorBidi" w:hAnsiTheme="majorBidi" w:cstheme="majorBidi"/>
          <w:rtl/>
        </w:rPr>
      </w:pPr>
      <w:r w:rsidRPr="00EE0EF3">
        <w:rPr>
          <w:rFonts w:asciiTheme="majorBidi" w:eastAsia="Times New Roman" w:hAnsiTheme="majorBidi" w:cstheme="majorBidi"/>
          <w:u w:val="single"/>
          <w:rtl/>
        </w:rPr>
        <w:t>הרופאים</w:t>
      </w:r>
      <w:r w:rsidRPr="00EE0EF3">
        <w:rPr>
          <w:rFonts w:asciiTheme="majorBidi" w:eastAsia="Times New Roman" w:hAnsiTheme="majorBidi" w:cstheme="majorBidi"/>
          <w:rtl/>
        </w:rPr>
        <w:t xml:space="preserve">: </w:t>
      </w:r>
      <w:r w:rsidR="00CC2092" w:rsidRPr="00EE0EF3">
        <w:rPr>
          <w:rFonts w:asciiTheme="majorBidi" w:eastAsia="Times New Roman" w:hAnsiTheme="majorBidi" w:cstheme="majorBidi"/>
          <w:rtl/>
        </w:rPr>
        <w:t xml:space="preserve">הרופאים סבורים כי רופא איננו צריך להיות רק בעל ידע ומיומנויות מקצועיות, אלא בראש וראשונה עליו להיות </w:t>
      </w:r>
      <w:r w:rsidR="00DE5AAB" w:rsidRPr="00EE0EF3">
        <w:rPr>
          <w:rFonts w:asciiTheme="majorBidi" w:eastAsia="Times New Roman" w:hAnsiTheme="majorBidi" w:cstheme="majorBidi" w:hint="cs"/>
          <w:rtl/>
        </w:rPr>
        <w:t xml:space="preserve">בעל </w:t>
      </w:r>
      <w:r w:rsidR="00CC2092" w:rsidRPr="00EE0EF3">
        <w:rPr>
          <w:rFonts w:asciiTheme="majorBidi" w:eastAsia="Times New Roman" w:hAnsiTheme="majorBidi" w:cstheme="majorBidi"/>
          <w:rtl/>
        </w:rPr>
        <w:t>מעלות אנושיות. ממצא זה עולה בקנה אחד עם ממצאי מחקרים שנעשו בעבר (</w:t>
      </w:r>
      <w:r w:rsidR="00CC2092" w:rsidRPr="00EE0EF3">
        <w:rPr>
          <w:rFonts w:asciiTheme="majorBidi" w:hAnsiTheme="majorBidi" w:cstheme="majorBidi"/>
        </w:rPr>
        <w:t>Carmel &amp; Glick, 1996; Zolnierek &amp; Dimatteo, 2009; Cassel, 1996; Notzer, Soffer &amp; Aronson, 1988</w:t>
      </w:r>
      <w:r w:rsidR="00CC2092" w:rsidRPr="00EE0EF3">
        <w:rPr>
          <w:rFonts w:asciiTheme="majorBidi" w:eastAsia="Times New Roman" w:hAnsiTheme="majorBidi" w:cstheme="majorBidi"/>
          <w:rtl/>
        </w:rPr>
        <w:t>)</w:t>
      </w:r>
      <w:r w:rsidR="00933FAD" w:rsidRPr="00EE0EF3">
        <w:rPr>
          <w:rFonts w:asciiTheme="majorBidi" w:eastAsia="Times New Roman" w:hAnsiTheme="majorBidi" w:cstheme="majorBidi" w:hint="cs"/>
          <w:rtl/>
        </w:rPr>
        <w:t xml:space="preserve"> ועם הקוד האתי של מקצוע הרפואה (</w:t>
      </w:r>
      <w:r w:rsidR="00933FAD" w:rsidRPr="00EE0EF3">
        <w:rPr>
          <w:rFonts w:asciiTheme="majorBidi" w:hAnsiTheme="majorBidi" w:cstheme="majorBidi"/>
        </w:rPr>
        <w:t>AMA, 2001</w:t>
      </w:r>
      <w:r w:rsidR="00933FAD" w:rsidRPr="00EE0EF3">
        <w:rPr>
          <w:rFonts w:asciiTheme="majorBidi" w:eastAsia="Times New Roman" w:hAnsiTheme="majorBidi" w:cstheme="majorBidi" w:hint="cs"/>
          <w:rtl/>
        </w:rPr>
        <w:t>)</w:t>
      </w:r>
      <w:r w:rsidR="00CC2092" w:rsidRPr="00EE0EF3">
        <w:rPr>
          <w:rFonts w:asciiTheme="majorBidi" w:eastAsia="Times New Roman" w:hAnsiTheme="majorBidi" w:cstheme="majorBidi"/>
          <w:rtl/>
        </w:rPr>
        <w:t xml:space="preserve">. </w:t>
      </w:r>
      <w:r w:rsidR="0082573B" w:rsidRPr="00EE0EF3">
        <w:rPr>
          <w:rFonts w:asciiTheme="majorBidi" w:hAnsiTheme="majorBidi" w:cstheme="majorBidi"/>
          <w:rtl/>
        </w:rPr>
        <w:t>כאשר ה</w:t>
      </w:r>
      <w:r w:rsidR="005031C7" w:rsidRPr="00EE0EF3">
        <w:rPr>
          <w:rFonts w:asciiTheme="majorBidi" w:hAnsiTheme="majorBidi" w:cstheme="majorBidi"/>
          <w:rtl/>
        </w:rPr>
        <w:t>רופאי</w:t>
      </w:r>
      <w:r w:rsidR="0082573B" w:rsidRPr="00EE0EF3">
        <w:rPr>
          <w:rFonts w:asciiTheme="majorBidi" w:hAnsiTheme="majorBidi" w:cstheme="majorBidi"/>
          <w:rtl/>
        </w:rPr>
        <w:t>ם מתארים סך של תכונות, ולא רק תכונה אחת, הם מעוניינים בשילוב של תכונות הומאניות ומיומנויות מקצועיות, שהרי רוב הרופאים (69%) ציינו תכונות משני עולמות התוכן, לעומת 16% שציינו שתי תכונות הומאניות ו- 15% שציינו שתי מיומנויות מקצועיות.</w:t>
      </w:r>
    </w:p>
    <w:p w14:paraId="38CF4FBA" w14:textId="77777777" w:rsidR="001C023A" w:rsidRPr="00EE0EF3" w:rsidRDefault="003D40FB" w:rsidP="00100287">
      <w:pPr>
        <w:spacing w:line="480" w:lineRule="auto"/>
        <w:jc w:val="both"/>
        <w:rPr>
          <w:rFonts w:asciiTheme="majorBidi" w:hAnsiTheme="majorBidi" w:cstheme="majorBidi"/>
          <w:rtl/>
        </w:rPr>
      </w:pPr>
      <w:r w:rsidRPr="00EE0EF3">
        <w:rPr>
          <w:rFonts w:asciiTheme="majorBidi" w:eastAsia="Times New Roman" w:hAnsiTheme="majorBidi" w:cstheme="majorBidi"/>
          <w:rtl/>
        </w:rPr>
        <w:lastRenderedPageBreak/>
        <w:t>בדומה למחקר הנוכחי, הראו</w:t>
      </w:r>
      <w:r w:rsidRPr="00EE0EF3">
        <w:rPr>
          <w:rFonts w:asciiTheme="majorBidi" w:hAnsiTheme="majorBidi" w:cstheme="majorBidi"/>
          <w:rtl/>
        </w:rPr>
        <w:t xml:space="preserve"> </w:t>
      </w:r>
      <w:r w:rsidR="00000F64" w:rsidRPr="00EE0EF3">
        <w:rPr>
          <w:rFonts w:asciiTheme="majorBidi" w:hAnsiTheme="majorBidi" w:cstheme="majorBidi"/>
        </w:rPr>
        <w:t>Notzer, Soffer &amp; Aronson</w:t>
      </w:r>
      <w:r w:rsidR="00000F64" w:rsidRPr="00EE0EF3">
        <w:rPr>
          <w:rFonts w:asciiTheme="majorBidi" w:hAnsiTheme="majorBidi" w:cstheme="majorBidi"/>
          <w:rtl/>
        </w:rPr>
        <w:t xml:space="preserve"> </w:t>
      </w:r>
      <w:r w:rsidRPr="00EE0EF3">
        <w:rPr>
          <w:rFonts w:asciiTheme="majorBidi" w:hAnsiTheme="majorBidi" w:cstheme="majorBidi"/>
          <w:rtl/>
        </w:rPr>
        <w:t>(</w:t>
      </w:r>
      <w:r w:rsidRPr="00EE0EF3">
        <w:rPr>
          <w:rFonts w:asciiTheme="majorBidi" w:hAnsiTheme="majorBidi" w:cstheme="majorBidi"/>
        </w:rPr>
        <w:t>1998</w:t>
      </w:r>
      <w:r w:rsidRPr="00EE0EF3">
        <w:rPr>
          <w:rFonts w:asciiTheme="majorBidi" w:hAnsiTheme="majorBidi" w:cstheme="majorBidi"/>
          <w:rtl/>
        </w:rPr>
        <w:t xml:space="preserve">) </w:t>
      </w:r>
      <w:r w:rsidRPr="00EE0EF3">
        <w:rPr>
          <w:rFonts w:asciiTheme="majorBidi" w:eastAsia="Times New Roman" w:hAnsiTheme="majorBidi" w:cstheme="majorBidi"/>
          <w:rtl/>
        </w:rPr>
        <w:t>כי רופאים מומחים במקצועות פנימיים ציינו יותר תכונות הומאניות בחמש התכונות החשובות ביותר אצל "הרופא האידיאלי" לעומת הרופאים המומחים במקצועות כירורגיים.</w:t>
      </w:r>
      <w:r w:rsidRPr="00EE0EF3">
        <w:rPr>
          <w:rFonts w:asciiTheme="majorBidi" w:hAnsiTheme="majorBidi" w:cstheme="majorBidi"/>
          <w:rtl/>
        </w:rPr>
        <w:t xml:space="preserve"> נראה כי רופאים, שמאופי עבודתם נמצאים בקשר עמוק ומתמשך יותר עם מטופלים (רופאי קהילה, רופאים מומחים במקצועות פנימיים), מעניקים חשיבות יתרה לתכונות ההומאניות על פני המיומנויות הטכניות, שכן בקיום קשר מתמשך עם מטופלים ישנה חשיבות עליונה ליכולת ההכלה, האמפתיה והתקשורת עם המטופל.</w:t>
      </w:r>
      <w:r w:rsidR="002A7271" w:rsidRPr="00EE0EF3">
        <w:rPr>
          <w:rFonts w:asciiTheme="majorBidi" w:hAnsiTheme="majorBidi" w:cstheme="majorBidi"/>
          <w:rtl/>
        </w:rPr>
        <w:t xml:space="preserve"> </w:t>
      </w:r>
      <w:r w:rsidR="00100287" w:rsidRPr="00EE0EF3">
        <w:rPr>
          <w:rFonts w:asciiTheme="majorBidi" w:hAnsiTheme="majorBidi" w:cstheme="majorBidi"/>
        </w:rPr>
        <w:t>Carmel &amp; Glick</w:t>
      </w:r>
      <w:r w:rsidR="00100287" w:rsidRPr="00EE0EF3">
        <w:rPr>
          <w:rFonts w:asciiTheme="majorBidi" w:hAnsiTheme="majorBidi" w:cstheme="majorBidi"/>
          <w:rtl/>
        </w:rPr>
        <w:t xml:space="preserve"> </w:t>
      </w:r>
      <w:r w:rsidR="002A7271" w:rsidRPr="00EE0EF3">
        <w:rPr>
          <w:rFonts w:asciiTheme="majorBidi" w:hAnsiTheme="majorBidi" w:cstheme="majorBidi"/>
          <w:rtl/>
        </w:rPr>
        <w:t>(</w:t>
      </w:r>
      <w:r w:rsidR="002A7271" w:rsidRPr="00EE0EF3">
        <w:rPr>
          <w:rFonts w:asciiTheme="majorBidi" w:hAnsiTheme="majorBidi" w:cstheme="majorBidi"/>
        </w:rPr>
        <w:t>1996</w:t>
      </w:r>
      <w:r w:rsidR="002A7271" w:rsidRPr="00EE0EF3">
        <w:rPr>
          <w:rFonts w:asciiTheme="majorBidi" w:hAnsiTheme="majorBidi" w:cstheme="majorBidi"/>
          <w:rtl/>
        </w:rPr>
        <w:t xml:space="preserve">) </w:t>
      </w:r>
      <w:r w:rsidR="00F26D9E" w:rsidRPr="00EE0EF3">
        <w:rPr>
          <w:rFonts w:asciiTheme="majorBidi" w:hAnsiTheme="majorBidi" w:cstheme="majorBidi" w:hint="cs"/>
          <w:rtl/>
        </w:rPr>
        <w:t xml:space="preserve">מחזקים את ממצאי המחקר. הם </w:t>
      </w:r>
      <w:r w:rsidR="002A7271" w:rsidRPr="00EE0EF3">
        <w:rPr>
          <w:rFonts w:asciiTheme="majorBidi" w:hAnsiTheme="majorBidi" w:cstheme="majorBidi"/>
          <w:rtl/>
        </w:rPr>
        <w:t>מצאו כי ל</w:t>
      </w:r>
      <w:r w:rsidR="001C023A" w:rsidRPr="00EE0EF3">
        <w:rPr>
          <w:rFonts w:asciiTheme="majorBidi" w:hAnsiTheme="majorBidi" w:cstheme="majorBidi"/>
          <w:rtl/>
        </w:rPr>
        <w:t>רופאים שסווגו כרחומים ואמפאתיים ממוצע גילאים צעיר יותר באופן מובהק ביחס לרופאים שאינם כאלה. כמו כן, מבין הרופאים העובדים רק בשירות הציבורי נמצא אחוז גבוה יותר של רופאים רחומים ואמפאתיים לעומת אלה העובדים גם בקליניקה פרטית</w:t>
      </w:r>
      <w:r w:rsidR="00F26D9E" w:rsidRPr="00EE0EF3">
        <w:rPr>
          <w:rFonts w:asciiTheme="majorBidi" w:hAnsiTheme="majorBidi" w:cstheme="majorBidi" w:hint="cs"/>
          <w:rtl/>
        </w:rPr>
        <w:t>,</w:t>
      </w:r>
      <w:r w:rsidR="001C023A" w:rsidRPr="00EE0EF3">
        <w:rPr>
          <w:rFonts w:asciiTheme="majorBidi" w:hAnsiTheme="majorBidi" w:cstheme="majorBidi"/>
          <w:rtl/>
        </w:rPr>
        <w:t xml:space="preserve"> בקרבם נמצא אחוז גבוה יותר של רופאים שאינם אמפאתיים.</w:t>
      </w:r>
    </w:p>
    <w:p w14:paraId="04326465" w14:textId="77777777" w:rsidR="0087621F" w:rsidRPr="00EE0EF3" w:rsidRDefault="00B519AC" w:rsidP="005966C4">
      <w:pPr>
        <w:spacing w:line="480" w:lineRule="auto"/>
        <w:jc w:val="both"/>
        <w:rPr>
          <w:rFonts w:asciiTheme="majorBidi" w:hAnsiTheme="majorBidi" w:cs="Times New Roman"/>
          <w:rtl/>
        </w:rPr>
      </w:pPr>
      <w:r w:rsidRPr="00EE0EF3">
        <w:rPr>
          <w:rFonts w:asciiTheme="majorBidi" w:hAnsiTheme="majorBidi" w:cs="Times New Roman" w:hint="cs"/>
          <w:u w:val="single"/>
          <w:rtl/>
        </w:rPr>
        <w:t>הציבור הרחב</w:t>
      </w:r>
      <w:r w:rsidRPr="00EE0EF3">
        <w:rPr>
          <w:rFonts w:asciiTheme="majorBidi" w:hAnsiTheme="majorBidi" w:cs="Times New Roman" w:hint="cs"/>
          <w:rtl/>
        </w:rPr>
        <w:t>:</w:t>
      </w:r>
      <w:r w:rsidR="00817D8A" w:rsidRPr="00EE0EF3">
        <w:rPr>
          <w:rFonts w:asciiTheme="majorBidi" w:hAnsiTheme="majorBidi" w:cs="Times New Roman" w:hint="cs"/>
          <w:rtl/>
        </w:rPr>
        <w:t xml:space="preserve"> </w:t>
      </w:r>
      <w:r w:rsidR="003C6693" w:rsidRPr="00EE0EF3">
        <w:rPr>
          <w:rFonts w:asciiTheme="majorBidi" w:hAnsiTheme="majorBidi" w:cs="Times New Roman"/>
          <w:rtl/>
        </w:rPr>
        <w:t xml:space="preserve">הממצאים לגבי תפיסת הציבור אינם עולים בקנה אחד עם ממצאי המחקרים שהובאו בסקירת הספרות, שדווקא מצאו כי רוב המטופלים </w:t>
      </w:r>
      <w:r w:rsidR="00736983" w:rsidRPr="00EE0EF3">
        <w:rPr>
          <w:rFonts w:asciiTheme="majorBidi" w:hAnsiTheme="majorBidi" w:cs="Times New Roman" w:hint="cs"/>
          <w:rtl/>
        </w:rPr>
        <w:t>הדגישו יותר</w:t>
      </w:r>
      <w:r w:rsidR="003C6693" w:rsidRPr="00EE0EF3">
        <w:rPr>
          <w:rFonts w:asciiTheme="majorBidi" w:hAnsiTheme="majorBidi" w:cs="Times New Roman"/>
          <w:rtl/>
        </w:rPr>
        <w:t xml:space="preserve"> תכונות הומאניות בעדיפות הראשונה</w:t>
      </w:r>
      <w:r w:rsidR="00817D8A" w:rsidRPr="00EE0EF3">
        <w:rPr>
          <w:rFonts w:asciiTheme="majorBidi" w:hAnsiTheme="majorBidi" w:cs="Times New Roman" w:hint="cs"/>
          <w:rtl/>
        </w:rPr>
        <w:t xml:space="preserve"> </w:t>
      </w:r>
      <w:r w:rsidR="00EB6945" w:rsidRPr="00EE0EF3">
        <w:rPr>
          <w:rFonts w:asciiTheme="majorBidi" w:hAnsiTheme="majorBidi" w:cs="Times New Roman" w:hint="cs"/>
          <w:rtl/>
        </w:rPr>
        <w:t>(</w:t>
      </w:r>
      <w:r w:rsidR="00EB6945" w:rsidRPr="006D5C4A">
        <w:rPr>
          <w:rFonts w:asciiTheme="majorBidi" w:hAnsiTheme="majorBidi" w:cs="Times New Roman"/>
        </w:rPr>
        <w:t xml:space="preserve">Bendapudi et al., 2006; Fung et al., 2005; Haron &amp; Tran, 2014; </w:t>
      </w:r>
      <w:r w:rsidR="00E24A6B" w:rsidRPr="006D5C4A">
        <w:rPr>
          <w:rFonts w:asciiTheme="majorBidi" w:hAnsiTheme="majorBidi" w:cs="Times New Roman"/>
        </w:rPr>
        <w:t xml:space="preserve">Hutchinson &amp; Reid, 2011; </w:t>
      </w:r>
      <w:r w:rsidR="00EC7775" w:rsidRPr="006D5C4A">
        <w:rPr>
          <w:rFonts w:asciiTheme="majorBidi" w:hAnsiTheme="majorBidi" w:cs="Times New Roman"/>
        </w:rPr>
        <w:t xml:space="preserve">Longo et al., 2006; </w:t>
      </w:r>
      <w:r w:rsidR="00EB6945" w:rsidRPr="006D5C4A">
        <w:rPr>
          <w:rFonts w:asciiTheme="majorBidi" w:hAnsiTheme="majorBidi" w:cs="Times New Roman"/>
        </w:rPr>
        <w:t>Schattner et al., 2004; Wensing et al., 1998</w:t>
      </w:r>
      <w:r w:rsidR="00EB6945" w:rsidRPr="00EE0EF3">
        <w:rPr>
          <w:rFonts w:asciiTheme="majorBidi" w:hAnsiTheme="majorBidi" w:cs="Times New Roman" w:hint="cs"/>
          <w:rtl/>
        </w:rPr>
        <w:t>)</w:t>
      </w:r>
      <w:r w:rsidR="00817D8A" w:rsidRPr="00EE0EF3">
        <w:rPr>
          <w:rFonts w:asciiTheme="majorBidi" w:hAnsiTheme="majorBidi" w:cs="Times New Roman" w:hint="cs"/>
          <w:rtl/>
        </w:rPr>
        <w:t xml:space="preserve"> </w:t>
      </w:r>
      <w:r w:rsidR="00933FAD" w:rsidRPr="00EE0EF3">
        <w:rPr>
          <w:rFonts w:asciiTheme="majorBidi" w:hAnsiTheme="majorBidi" w:cs="Times New Roman" w:hint="cs"/>
          <w:rtl/>
        </w:rPr>
        <w:t>בניגוד</w:t>
      </w:r>
      <w:r w:rsidR="00817D8A" w:rsidRPr="00EE0EF3">
        <w:rPr>
          <w:rFonts w:asciiTheme="majorBidi" w:hAnsiTheme="majorBidi" w:cs="Times New Roman" w:hint="cs"/>
          <w:rtl/>
        </w:rPr>
        <w:t xml:space="preserve"> </w:t>
      </w:r>
      <w:r w:rsidR="00933FAD" w:rsidRPr="00EE0EF3">
        <w:rPr>
          <w:rFonts w:asciiTheme="majorBidi" w:hAnsiTheme="majorBidi" w:cs="Times New Roman" w:hint="cs"/>
          <w:rtl/>
        </w:rPr>
        <w:t>ל</w:t>
      </w:r>
      <w:r w:rsidR="00817D8A" w:rsidRPr="00EE0EF3">
        <w:rPr>
          <w:rFonts w:asciiTheme="majorBidi" w:hAnsiTheme="majorBidi" w:cs="Times New Roman" w:hint="cs"/>
          <w:rtl/>
        </w:rPr>
        <w:t>ממצאי המחקר הנוכחי</w:t>
      </w:r>
      <w:r w:rsidR="00EB6945" w:rsidRPr="00EE0EF3">
        <w:rPr>
          <w:rFonts w:asciiTheme="majorBidi" w:hAnsiTheme="majorBidi" w:cs="Times New Roman" w:hint="cs"/>
          <w:rtl/>
        </w:rPr>
        <w:t>.</w:t>
      </w:r>
      <w:r w:rsidR="0088537D" w:rsidRPr="00EE0EF3">
        <w:rPr>
          <w:rFonts w:asciiTheme="majorBidi" w:hAnsiTheme="majorBidi" w:cs="Times New Roman" w:hint="cs"/>
          <w:rtl/>
        </w:rPr>
        <w:t xml:space="preserve"> הממצא עולה בקנה אחד עם המחקר של </w:t>
      </w:r>
      <w:r w:rsidR="00796A08" w:rsidRPr="00EE0EF3">
        <w:rPr>
          <w:rFonts w:asciiTheme="majorBidi" w:hAnsiTheme="majorBidi" w:cs="Times New Roman"/>
        </w:rPr>
        <w:t>Emmert et al.</w:t>
      </w:r>
      <w:r w:rsidR="0088537D" w:rsidRPr="00EE0EF3">
        <w:rPr>
          <w:rFonts w:asciiTheme="majorBidi" w:hAnsiTheme="majorBidi" w:cs="Times New Roman" w:hint="cs"/>
          <w:rtl/>
        </w:rPr>
        <w:t xml:space="preserve"> (</w:t>
      </w:r>
      <w:r w:rsidR="0088537D" w:rsidRPr="00EE0EF3">
        <w:rPr>
          <w:rFonts w:asciiTheme="majorBidi" w:hAnsiTheme="majorBidi" w:cs="Times New Roman"/>
        </w:rPr>
        <w:t>2014</w:t>
      </w:r>
      <w:r w:rsidR="0088537D" w:rsidRPr="00EE0EF3">
        <w:rPr>
          <w:rFonts w:asciiTheme="majorBidi" w:hAnsiTheme="majorBidi" w:cs="Times New Roman" w:hint="cs"/>
          <w:rtl/>
        </w:rPr>
        <w:t xml:space="preserve">) שניתחו 3,000 חוות דעת שכתבו מטופלים באתר גרמני לדירוג רופאים ומצאו כי החשש השכיח ביותר </w:t>
      </w:r>
      <w:r w:rsidR="001E15EE" w:rsidRPr="00EE0EF3">
        <w:rPr>
          <w:rFonts w:asciiTheme="majorBidi" w:hAnsiTheme="majorBidi" w:cs="Times New Roman" w:hint="cs"/>
          <w:rtl/>
        </w:rPr>
        <w:t xml:space="preserve">(63%) </w:t>
      </w:r>
      <w:r w:rsidR="0088537D" w:rsidRPr="00EE0EF3">
        <w:rPr>
          <w:rFonts w:asciiTheme="majorBidi" w:hAnsiTheme="majorBidi" w:cs="Times New Roman" w:hint="cs"/>
          <w:rtl/>
        </w:rPr>
        <w:t>היה לגבי</w:t>
      </w:r>
      <w:r w:rsidR="0088537D" w:rsidRPr="00EE0EF3">
        <w:rPr>
          <w:rFonts w:asciiTheme="majorBidi" w:hAnsiTheme="majorBidi" w:cs="Times New Roman"/>
          <w:rtl/>
        </w:rPr>
        <w:t xml:space="preserve"> הערכת יכולתו המקצועית של הרופא</w:t>
      </w:r>
      <w:r w:rsidR="001E15EE" w:rsidRPr="00EE0EF3">
        <w:rPr>
          <w:rFonts w:asciiTheme="majorBidi" w:hAnsiTheme="majorBidi" w:cs="Times New Roman" w:hint="cs"/>
          <w:rtl/>
        </w:rPr>
        <w:t>,</w:t>
      </w:r>
      <w:r w:rsidR="008C2FA2" w:rsidRPr="00EE0EF3">
        <w:rPr>
          <w:rFonts w:asciiTheme="majorBidi" w:hAnsiTheme="majorBidi" w:cs="Times New Roman" w:hint="cs"/>
          <w:rtl/>
        </w:rPr>
        <w:t xml:space="preserve"> ושל </w:t>
      </w:r>
      <w:r w:rsidR="00796A08" w:rsidRPr="00EE0EF3">
        <w:t xml:space="preserve">Cheraghi-Sohi </w:t>
      </w:r>
      <w:r w:rsidR="00796A08" w:rsidRPr="00EE0EF3">
        <w:rPr>
          <w:rFonts w:asciiTheme="majorBidi" w:hAnsiTheme="majorBidi" w:cs="Times New Roman"/>
        </w:rPr>
        <w:t>et al.</w:t>
      </w:r>
      <w:r w:rsidR="00796A08" w:rsidRPr="00EE0EF3">
        <w:rPr>
          <w:rFonts w:asciiTheme="majorBidi" w:hAnsiTheme="majorBidi" w:cs="Times New Roman" w:hint="cs"/>
          <w:rtl/>
        </w:rPr>
        <w:t xml:space="preserve"> </w:t>
      </w:r>
      <w:r w:rsidR="008C2FA2" w:rsidRPr="00EE0EF3">
        <w:rPr>
          <w:rFonts w:asciiTheme="majorBidi" w:hAnsiTheme="majorBidi" w:cs="Times New Roman" w:hint="cs"/>
          <w:rtl/>
        </w:rPr>
        <w:t>(</w:t>
      </w:r>
      <w:r w:rsidR="008C2FA2" w:rsidRPr="00EE0EF3">
        <w:rPr>
          <w:rFonts w:asciiTheme="majorBidi" w:hAnsiTheme="majorBidi" w:cs="Times New Roman"/>
        </w:rPr>
        <w:t>2008</w:t>
      </w:r>
      <w:r w:rsidR="008C2FA2" w:rsidRPr="00EE0EF3">
        <w:rPr>
          <w:rFonts w:asciiTheme="majorBidi" w:hAnsiTheme="majorBidi" w:cs="Times New Roman" w:hint="cs"/>
          <w:rtl/>
        </w:rPr>
        <w:t xml:space="preserve">) </w:t>
      </w:r>
      <w:r w:rsidR="00791470" w:rsidRPr="00EE0EF3">
        <w:rPr>
          <w:rFonts w:asciiTheme="majorBidi" w:hAnsiTheme="majorBidi" w:cs="Times New Roman" w:hint="cs"/>
          <w:rtl/>
        </w:rPr>
        <w:t xml:space="preserve">שמצאו כי </w:t>
      </w:r>
      <w:r w:rsidR="005966C4" w:rsidRPr="00EE0EF3">
        <w:rPr>
          <w:rFonts w:asciiTheme="majorBidi" w:hAnsiTheme="majorBidi" w:cs="Times New Roman" w:hint="cs"/>
          <w:rtl/>
        </w:rPr>
        <w:t xml:space="preserve">עבור </w:t>
      </w:r>
      <w:r w:rsidR="00791470" w:rsidRPr="00EE0EF3">
        <w:rPr>
          <w:rFonts w:asciiTheme="majorBidi" w:hAnsiTheme="majorBidi" w:cs="Times New Roman" w:hint="cs"/>
          <w:rtl/>
        </w:rPr>
        <w:t>מטופלים במרפאות ראשוניות יכולתו של הרופא לערוך בדיקה גופנית יסודית היא החשובה ביותר</w:t>
      </w:r>
      <w:r w:rsidR="0088537D" w:rsidRPr="00EE0EF3">
        <w:rPr>
          <w:rFonts w:asciiTheme="majorBidi" w:hAnsiTheme="majorBidi" w:cs="Times New Roman"/>
          <w:rtl/>
        </w:rPr>
        <w:t xml:space="preserve">. </w:t>
      </w:r>
      <w:r w:rsidR="00F77CB3" w:rsidRPr="00EE0EF3">
        <w:rPr>
          <w:rFonts w:asciiTheme="majorBidi" w:hAnsiTheme="majorBidi" w:cs="Times New Roman"/>
        </w:rPr>
        <w:t>Kenny</w:t>
      </w:r>
      <w:r w:rsidR="00F77CB3" w:rsidRPr="00EE0EF3">
        <w:rPr>
          <w:rFonts w:asciiTheme="majorBidi" w:hAnsiTheme="majorBidi" w:cs="Times New Roman" w:hint="cs"/>
          <w:rtl/>
        </w:rPr>
        <w:t xml:space="preserve"> </w:t>
      </w:r>
      <w:r w:rsidR="00F57197" w:rsidRPr="00EE0EF3">
        <w:rPr>
          <w:rFonts w:asciiTheme="majorBidi" w:hAnsiTheme="majorBidi" w:cs="Times New Roman" w:hint="cs"/>
          <w:rtl/>
        </w:rPr>
        <w:t>(</w:t>
      </w:r>
      <w:r w:rsidR="00F57197" w:rsidRPr="00EE0EF3">
        <w:rPr>
          <w:rFonts w:asciiTheme="majorBidi" w:hAnsiTheme="majorBidi" w:cs="Times New Roman"/>
        </w:rPr>
        <w:t>2006</w:t>
      </w:r>
      <w:r w:rsidR="00F57197" w:rsidRPr="00EE0EF3">
        <w:rPr>
          <w:rFonts w:asciiTheme="majorBidi" w:hAnsiTheme="majorBidi" w:cs="Times New Roman" w:hint="cs"/>
          <w:rtl/>
        </w:rPr>
        <w:t xml:space="preserve">) </w:t>
      </w:r>
      <w:r w:rsidR="00D01E50" w:rsidRPr="00EE0EF3">
        <w:rPr>
          <w:rFonts w:asciiTheme="majorBidi" w:hAnsiTheme="majorBidi" w:cs="Times New Roman" w:hint="cs"/>
          <w:rtl/>
        </w:rPr>
        <w:t>הסבירה ש</w:t>
      </w:r>
      <w:r w:rsidR="00A767A1" w:rsidRPr="00EE0EF3">
        <w:rPr>
          <w:rFonts w:asciiTheme="majorBidi" w:hAnsiTheme="majorBidi" w:cs="Times New Roman" w:hint="cs"/>
          <w:rtl/>
        </w:rPr>
        <w:t xml:space="preserve">מטופלים </w:t>
      </w:r>
      <w:r w:rsidR="00981670" w:rsidRPr="00EE0EF3">
        <w:rPr>
          <w:rFonts w:asciiTheme="majorBidi" w:hAnsiTheme="majorBidi" w:cs="Times New Roman" w:hint="cs"/>
          <w:rtl/>
        </w:rPr>
        <w:t xml:space="preserve">במאה ה- 21 </w:t>
      </w:r>
      <w:r w:rsidR="00D01E50" w:rsidRPr="00EE0EF3">
        <w:rPr>
          <w:rFonts w:asciiTheme="majorBidi" w:hAnsiTheme="majorBidi" w:cs="Times New Roman" w:hint="cs"/>
          <w:rtl/>
        </w:rPr>
        <w:t>עברו כברת דרך מ</w:t>
      </w:r>
      <w:r w:rsidR="006503C8" w:rsidRPr="00EE0EF3">
        <w:rPr>
          <w:rFonts w:asciiTheme="majorBidi" w:hAnsiTheme="majorBidi" w:cs="Times New Roman" w:hint="cs"/>
          <w:rtl/>
        </w:rPr>
        <w:t xml:space="preserve">- </w:t>
      </w:r>
      <w:bookmarkStart w:id="1" w:name="_Hlk17708299"/>
      <w:r w:rsidR="00D01E50" w:rsidRPr="00EE0EF3">
        <w:rPr>
          <w:rFonts w:asciiTheme="majorBidi" w:hAnsiTheme="majorBidi" w:cs="Times New Roman" w:hint="cs"/>
          <w:rtl/>
        </w:rPr>
        <w:t>'</w:t>
      </w:r>
      <w:r w:rsidR="006503C8" w:rsidRPr="00EE0EF3">
        <w:rPr>
          <w:rFonts w:asciiTheme="majorBidi" w:hAnsiTheme="majorBidi" w:cs="Times New Roman"/>
        </w:rPr>
        <w:t>'trust your doctor to know what is in your best inter</w:t>
      </w:r>
      <w:bookmarkEnd w:id="1"/>
      <w:r w:rsidR="006503C8" w:rsidRPr="00EE0EF3">
        <w:rPr>
          <w:rFonts w:asciiTheme="majorBidi" w:hAnsiTheme="majorBidi" w:cs="Times New Roman"/>
        </w:rPr>
        <w:t>est</w:t>
      </w:r>
      <w:r w:rsidR="00D01E50" w:rsidRPr="00EE0EF3">
        <w:rPr>
          <w:rFonts w:asciiTheme="majorBidi" w:hAnsiTheme="majorBidi" w:cs="Times New Roman" w:hint="cs"/>
          <w:rtl/>
        </w:rPr>
        <w:t xml:space="preserve">, ל- </w:t>
      </w:r>
      <w:bookmarkStart w:id="2" w:name="_Hlk17708023"/>
      <w:r w:rsidR="00D01E50" w:rsidRPr="00EE0EF3">
        <w:rPr>
          <w:rFonts w:asciiTheme="majorBidi" w:hAnsiTheme="majorBidi" w:cs="Times New Roman" w:hint="cs"/>
          <w:rtl/>
        </w:rPr>
        <w:t>'</w:t>
      </w:r>
      <w:r w:rsidR="00C968E8" w:rsidRPr="00EE0EF3">
        <w:rPr>
          <w:rFonts w:asciiTheme="majorBidi" w:hAnsiTheme="majorBidi" w:cs="Times New Roman"/>
        </w:rPr>
        <w:t>find the doctor with the best scientific and technical skill</w:t>
      </w:r>
      <w:r w:rsidR="00D01E50" w:rsidRPr="00EE0EF3">
        <w:rPr>
          <w:rFonts w:asciiTheme="majorBidi" w:hAnsiTheme="majorBidi" w:cs="Times New Roman" w:hint="cs"/>
          <w:rtl/>
        </w:rPr>
        <w:t>', ו</w:t>
      </w:r>
      <w:r w:rsidR="00A767A1" w:rsidRPr="00EE0EF3">
        <w:rPr>
          <w:rFonts w:asciiTheme="majorBidi" w:hAnsiTheme="majorBidi" w:cs="Times New Roman" w:hint="cs"/>
          <w:rtl/>
        </w:rPr>
        <w:t>עד</w:t>
      </w:r>
      <w:r w:rsidR="00D01E50" w:rsidRPr="00EE0EF3">
        <w:rPr>
          <w:rFonts w:asciiTheme="majorBidi" w:hAnsiTheme="majorBidi" w:cs="Times New Roman" w:hint="cs"/>
          <w:rtl/>
        </w:rPr>
        <w:t xml:space="preserve"> </w:t>
      </w:r>
      <w:bookmarkStart w:id="3" w:name="_Hlk17708120"/>
      <w:r w:rsidR="00DC23EC" w:rsidRPr="00EE0EF3">
        <w:rPr>
          <w:rFonts w:asciiTheme="majorBidi" w:hAnsiTheme="majorBidi" w:cs="Times New Roman"/>
        </w:rPr>
        <w:t>'the doctor’s job is to bring you the best science and technical skill and you will decide what is in your best interest</w:t>
      </w:r>
      <w:bookmarkEnd w:id="2"/>
      <w:r w:rsidR="00A767A1" w:rsidRPr="00EE0EF3">
        <w:rPr>
          <w:rFonts w:asciiTheme="majorBidi" w:hAnsiTheme="majorBidi" w:cs="Times New Roman" w:hint="cs"/>
          <w:rtl/>
        </w:rPr>
        <w:t>'</w:t>
      </w:r>
      <w:bookmarkEnd w:id="3"/>
      <w:r w:rsidR="00981670" w:rsidRPr="00EE0EF3">
        <w:rPr>
          <w:rFonts w:asciiTheme="majorBidi" w:hAnsiTheme="majorBidi" w:cs="Times New Roman" w:hint="cs"/>
          <w:rtl/>
        </w:rPr>
        <w:t>.</w:t>
      </w:r>
      <w:r w:rsidR="00193482" w:rsidRPr="00EE0EF3">
        <w:rPr>
          <w:rFonts w:asciiTheme="majorBidi" w:hAnsiTheme="majorBidi" w:cs="Times New Roman" w:hint="cs"/>
          <w:rtl/>
        </w:rPr>
        <w:t xml:space="preserve"> כלומר, תפקיד הרופא הוא להיות בקיא מבחינה מדעית ומיומן מבחינה טכנית בעידן בו מטופלים הפכו לצרכנים. </w:t>
      </w:r>
      <w:r w:rsidR="00B112C0" w:rsidRPr="00EE0EF3">
        <w:rPr>
          <w:rFonts w:asciiTheme="majorBidi" w:hAnsiTheme="majorBidi" w:cs="Times New Roman" w:hint="cs"/>
          <w:rtl/>
        </w:rPr>
        <w:t>ייתכן כי עמדת הציבור במחקר הנוכחי מבטאת שינויים אלה</w:t>
      </w:r>
      <w:r w:rsidR="00A91CA6" w:rsidRPr="00EE0EF3">
        <w:rPr>
          <w:rFonts w:asciiTheme="majorBidi" w:hAnsiTheme="majorBidi" w:cs="Times New Roman" w:hint="cs"/>
          <w:rtl/>
        </w:rPr>
        <w:t>, ובעצם את הדאגה העמוקה ליעדים המשתנים של מקצוע הרפואה.</w:t>
      </w:r>
      <w:r w:rsidR="00975483" w:rsidRPr="00EE0EF3">
        <w:rPr>
          <w:rFonts w:asciiTheme="majorBidi" w:hAnsiTheme="majorBidi" w:cs="Times New Roman" w:hint="cs"/>
          <w:rtl/>
        </w:rPr>
        <w:t xml:space="preserve"> רופאים מאבדים את אמון המטופלים ב</w:t>
      </w:r>
      <w:r w:rsidR="002E6480" w:rsidRPr="00EE0EF3">
        <w:rPr>
          <w:rFonts w:asciiTheme="majorBidi" w:hAnsiTheme="majorBidi" w:cs="Times New Roman" w:hint="cs"/>
          <w:rtl/>
        </w:rPr>
        <w:t>ש</w:t>
      </w:r>
      <w:r w:rsidR="00975483" w:rsidRPr="00EE0EF3">
        <w:rPr>
          <w:rFonts w:asciiTheme="majorBidi" w:hAnsiTheme="majorBidi" w:cs="Times New Roman" w:hint="cs"/>
          <w:rtl/>
        </w:rPr>
        <w:t>ל דאג</w:t>
      </w:r>
      <w:r w:rsidR="00F1715B" w:rsidRPr="00EE0EF3">
        <w:rPr>
          <w:rFonts w:asciiTheme="majorBidi" w:hAnsiTheme="majorBidi" w:cs="Times New Roman" w:hint="cs"/>
          <w:rtl/>
        </w:rPr>
        <w:t>תם</w:t>
      </w:r>
      <w:r w:rsidR="00975483" w:rsidRPr="00EE0EF3">
        <w:rPr>
          <w:rFonts w:asciiTheme="majorBidi" w:hAnsiTheme="majorBidi" w:cs="Times New Roman" w:hint="cs"/>
          <w:rtl/>
        </w:rPr>
        <w:t xml:space="preserve"> לאינטרסים </w:t>
      </w:r>
      <w:r w:rsidR="00F1715B" w:rsidRPr="00EE0EF3">
        <w:rPr>
          <w:rFonts w:asciiTheme="majorBidi" w:hAnsiTheme="majorBidi" w:cs="Times New Roman" w:hint="cs"/>
          <w:rtl/>
        </w:rPr>
        <w:t>ה</w:t>
      </w:r>
      <w:r w:rsidR="00975483" w:rsidRPr="00EE0EF3">
        <w:rPr>
          <w:rFonts w:asciiTheme="majorBidi" w:hAnsiTheme="majorBidi" w:cs="Times New Roman" w:hint="cs"/>
          <w:rtl/>
        </w:rPr>
        <w:t>כלכליים</w:t>
      </w:r>
      <w:r w:rsidR="00F1715B" w:rsidRPr="00EE0EF3">
        <w:rPr>
          <w:rFonts w:asciiTheme="majorBidi" w:hAnsiTheme="majorBidi" w:cs="Times New Roman" w:hint="cs"/>
          <w:rtl/>
        </w:rPr>
        <w:t xml:space="preserve"> של מערכת הבריאות</w:t>
      </w:r>
      <w:r w:rsidR="003F3241" w:rsidRPr="00EE0EF3">
        <w:rPr>
          <w:rFonts w:asciiTheme="majorBidi" w:hAnsiTheme="majorBidi" w:cs="Times New Roman" w:hint="cs"/>
          <w:rtl/>
        </w:rPr>
        <w:t xml:space="preserve">, </w:t>
      </w:r>
      <w:r w:rsidR="002E6480" w:rsidRPr="00EE0EF3">
        <w:rPr>
          <w:rFonts w:asciiTheme="majorBidi" w:hAnsiTheme="majorBidi" w:cs="Times New Roman" w:hint="cs"/>
          <w:rtl/>
        </w:rPr>
        <w:t>מה שמעמיד אותם בניגוד אינטרסים מול טובת המטופל</w:t>
      </w:r>
      <w:r w:rsidR="0092588E" w:rsidRPr="00EE0EF3">
        <w:rPr>
          <w:rFonts w:asciiTheme="majorBidi" w:hAnsiTheme="majorBidi" w:cs="Times New Roman" w:hint="cs"/>
          <w:rtl/>
        </w:rPr>
        <w:t>.</w:t>
      </w:r>
      <w:r w:rsidR="006015F6" w:rsidRPr="00EE0EF3">
        <w:rPr>
          <w:rFonts w:asciiTheme="majorBidi" w:hAnsiTheme="majorBidi" w:cs="Times New Roman" w:hint="cs"/>
          <w:rtl/>
        </w:rPr>
        <w:t xml:space="preserve"> בהקשר זה עולות שאלות </w:t>
      </w:r>
      <w:r w:rsidR="00B8647C" w:rsidRPr="00EE0EF3">
        <w:rPr>
          <w:rFonts w:asciiTheme="majorBidi" w:hAnsiTheme="majorBidi" w:cs="Times New Roman" w:hint="cs"/>
          <w:rtl/>
        </w:rPr>
        <w:t xml:space="preserve">האם בכלל קיימת </w:t>
      </w:r>
      <w:r w:rsidR="006015F6" w:rsidRPr="00EE0EF3">
        <w:rPr>
          <w:rFonts w:asciiTheme="majorBidi" w:hAnsiTheme="majorBidi" w:cs="Times New Roman" w:hint="cs"/>
          <w:rtl/>
        </w:rPr>
        <w:t>אפשרות של מערכת יחסים המושתתת על אמון</w:t>
      </w:r>
      <w:r w:rsidR="00B8647C" w:rsidRPr="00EE0EF3">
        <w:rPr>
          <w:rFonts w:asciiTheme="majorBidi" w:hAnsiTheme="majorBidi" w:cs="Times New Roman" w:hint="cs"/>
          <w:rtl/>
        </w:rPr>
        <w:t xml:space="preserve">, </w:t>
      </w:r>
      <w:r w:rsidR="0065069C" w:rsidRPr="00EE0EF3">
        <w:rPr>
          <w:rFonts w:asciiTheme="majorBidi" w:hAnsiTheme="majorBidi" w:cs="Times New Roman" w:hint="cs"/>
          <w:rtl/>
        </w:rPr>
        <w:t>כ</w:t>
      </w:r>
      <w:r w:rsidR="006015F6" w:rsidRPr="00EE0EF3">
        <w:rPr>
          <w:rFonts w:asciiTheme="majorBidi" w:hAnsiTheme="majorBidi" w:cs="Times New Roman" w:hint="cs"/>
          <w:rtl/>
        </w:rPr>
        <w:t>אשר מבחינה היסטורית</w:t>
      </w:r>
      <w:r w:rsidR="0065069C" w:rsidRPr="00EE0EF3">
        <w:rPr>
          <w:rFonts w:asciiTheme="majorBidi" w:hAnsiTheme="majorBidi" w:cs="Times New Roman" w:hint="cs"/>
          <w:rtl/>
        </w:rPr>
        <w:t xml:space="preserve"> המחויבות לרווחת המטופל הייתה הבסיס</w:t>
      </w:r>
      <w:r w:rsidR="00B8647C" w:rsidRPr="00EE0EF3">
        <w:rPr>
          <w:rFonts w:asciiTheme="majorBidi" w:hAnsiTheme="majorBidi" w:cs="Times New Roman" w:hint="cs"/>
          <w:rtl/>
        </w:rPr>
        <w:t xml:space="preserve">, וכיום כללי המשחק השתנו לרפואה מכוונת שוק </w:t>
      </w:r>
      <w:r w:rsidR="00E82075" w:rsidRPr="00EE0EF3">
        <w:rPr>
          <w:rFonts w:asciiTheme="majorBidi" w:hAnsiTheme="majorBidi" w:cs="Times New Roman" w:hint="cs"/>
          <w:rtl/>
        </w:rPr>
        <w:t xml:space="preserve">עם </w:t>
      </w:r>
      <w:r w:rsidR="007F212E" w:rsidRPr="00EE0EF3">
        <w:rPr>
          <w:rFonts w:asciiTheme="majorBidi" w:hAnsiTheme="majorBidi" w:cs="Times New Roman" w:hint="cs"/>
          <w:rtl/>
        </w:rPr>
        <w:t xml:space="preserve">יחסים של </w:t>
      </w:r>
      <w:r w:rsidR="00A350B6" w:rsidRPr="00EE0EF3">
        <w:rPr>
          <w:rFonts w:asciiTheme="majorBidi" w:hAnsiTheme="majorBidi" w:cs="Times New Roman" w:hint="cs"/>
          <w:rtl/>
        </w:rPr>
        <w:t>נותן שירות</w:t>
      </w:r>
      <w:r w:rsidR="007F212E" w:rsidRPr="00EE0EF3">
        <w:rPr>
          <w:rFonts w:asciiTheme="majorBidi" w:hAnsiTheme="majorBidi" w:cs="Times New Roman" w:hint="cs"/>
          <w:rtl/>
        </w:rPr>
        <w:t xml:space="preserve"> </w:t>
      </w:r>
      <w:r w:rsidR="00866EBA" w:rsidRPr="00EE0EF3">
        <w:rPr>
          <w:rFonts w:asciiTheme="majorBidi" w:hAnsiTheme="majorBidi" w:cs="Times New Roman" w:hint="cs"/>
          <w:rtl/>
        </w:rPr>
        <w:t>וצרכן</w:t>
      </w:r>
      <w:r w:rsidR="00E82075" w:rsidRPr="00EE0EF3">
        <w:rPr>
          <w:rFonts w:asciiTheme="majorBidi" w:hAnsiTheme="majorBidi" w:cs="Times New Roman" w:hint="cs"/>
          <w:rtl/>
        </w:rPr>
        <w:t>.</w:t>
      </w:r>
      <w:r w:rsidR="00BA1382" w:rsidRPr="00EE0EF3">
        <w:rPr>
          <w:rFonts w:asciiTheme="majorBidi" w:hAnsiTheme="majorBidi" w:cs="Times New Roman" w:hint="cs"/>
          <w:rtl/>
        </w:rPr>
        <w:t xml:space="preserve"> זאת ועוד, </w:t>
      </w:r>
      <w:r w:rsidR="0066128C" w:rsidRPr="00EE0EF3">
        <w:rPr>
          <w:rFonts w:asciiTheme="majorBidi" w:hAnsiTheme="majorBidi" w:cs="Times New Roman" w:hint="cs"/>
          <w:rtl/>
        </w:rPr>
        <w:t>מעבר ל</w:t>
      </w:r>
      <w:r w:rsidR="0066128C" w:rsidRPr="00EE0EF3">
        <w:rPr>
          <w:rFonts w:asciiTheme="majorBidi" w:hAnsiTheme="majorBidi" w:cs="Times New Roman"/>
          <w:rtl/>
        </w:rPr>
        <w:t>תנועה מהמודל הפטרנליסטי למפגש שיתופי שוויוני יותר</w:t>
      </w:r>
      <w:r w:rsidR="0066128C" w:rsidRPr="00EE0EF3">
        <w:rPr>
          <w:rFonts w:asciiTheme="majorBidi" w:hAnsiTheme="majorBidi" w:cs="Times New Roman" w:hint="cs"/>
          <w:rtl/>
        </w:rPr>
        <w:t xml:space="preserve">, </w:t>
      </w:r>
      <w:r w:rsidR="001637B1" w:rsidRPr="00EE0EF3">
        <w:rPr>
          <w:rFonts w:asciiTheme="majorBidi" w:hAnsiTheme="majorBidi" w:cs="Times New Roman" w:hint="cs"/>
          <w:rtl/>
        </w:rPr>
        <w:t xml:space="preserve">קיימים </w:t>
      </w:r>
      <w:r w:rsidR="0066128C" w:rsidRPr="00EE0EF3">
        <w:rPr>
          <w:rFonts w:asciiTheme="majorBidi" w:hAnsiTheme="majorBidi" w:cs="Times New Roman" w:hint="cs"/>
          <w:rtl/>
        </w:rPr>
        <w:t>כיום אתרי אינטרנט לדירוג רופאים</w:t>
      </w:r>
      <w:r w:rsidR="001637B1" w:rsidRPr="00EE0EF3">
        <w:rPr>
          <w:rFonts w:asciiTheme="majorBidi" w:hAnsiTheme="majorBidi" w:cs="Times New Roman" w:hint="cs"/>
          <w:rtl/>
        </w:rPr>
        <w:t xml:space="preserve"> (</w:t>
      </w:r>
      <w:r w:rsidR="001637B1" w:rsidRPr="00EE0EF3">
        <w:rPr>
          <w:rFonts w:asciiTheme="majorBidi" w:hAnsiTheme="majorBidi" w:cs="Times New Roman"/>
        </w:rPr>
        <w:t>Physician Rating Websites</w:t>
      </w:r>
      <w:r w:rsidR="00DB63C7" w:rsidRPr="00EE0EF3">
        <w:rPr>
          <w:rFonts w:asciiTheme="majorBidi" w:hAnsiTheme="majorBidi" w:cs="Times New Roman"/>
        </w:rPr>
        <w:t xml:space="preserve"> - </w:t>
      </w:r>
      <w:r w:rsidR="00DB63C7" w:rsidRPr="00EE0EF3">
        <w:rPr>
          <w:rFonts w:asciiTheme="majorBidi" w:hAnsiTheme="majorBidi" w:cstheme="majorBidi"/>
        </w:rPr>
        <w:t>PRW</w:t>
      </w:r>
      <w:r w:rsidR="001637B1" w:rsidRPr="00EE0EF3">
        <w:rPr>
          <w:rFonts w:asciiTheme="majorBidi" w:hAnsiTheme="majorBidi" w:cs="Times New Roman" w:hint="cs"/>
          <w:rtl/>
        </w:rPr>
        <w:t>) אשר מעבירים</w:t>
      </w:r>
      <w:r w:rsidR="0066128C" w:rsidRPr="00EE0EF3">
        <w:rPr>
          <w:rFonts w:asciiTheme="majorBidi" w:hAnsiTheme="majorBidi" w:cs="Times New Roman"/>
          <w:rtl/>
        </w:rPr>
        <w:t xml:space="preserve"> את </w:t>
      </w:r>
      <w:r w:rsidR="001637B1" w:rsidRPr="00EE0EF3">
        <w:rPr>
          <w:rFonts w:asciiTheme="majorBidi" w:hAnsiTheme="majorBidi" w:cs="Times New Roman" w:hint="cs"/>
          <w:rtl/>
        </w:rPr>
        <w:t xml:space="preserve">מערכת היחסים בין הרופא למטופל </w:t>
      </w:r>
      <w:r w:rsidR="0066128C" w:rsidRPr="00EE0EF3">
        <w:rPr>
          <w:rFonts w:asciiTheme="majorBidi" w:hAnsiTheme="majorBidi" w:cs="Times New Roman"/>
          <w:rtl/>
        </w:rPr>
        <w:t xml:space="preserve">לשלב הבא: </w:t>
      </w:r>
      <w:r w:rsidR="001637B1" w:rsidRPr="00EE0EF3">
        <w:rPr>
          <w:rFonts w:asciiTheme="majorBidi" w:hAnsiTheme="majorBidi" w:cs="Times New Roman" w:hint="cs"/>
          <w:rtl/>
        </w:rPr>
        <w:t>המטופל</w:t>
      </w:r>
      <w:r w:rsidR="0066128C" w:rsidRPr="00EE0EF3">
        <w:rPr>
          <w:rFonts w:asciiTheme="majorBidi" w:hAnsiTheme="majorBidi" w:cs="Times New Roman"/>
          <w:rtl/>
        </w:rPr>
        <w:t xml:space="preserve"> הופך לצרכן עם </w:t>
      </w:r>
      <w:r w:rsidR="0066128C" w:rsidRPr="00EE0EF3">
        <w:rPr>
          <w:rFonts w:asciiTheme="majorBidi" w:hAnsiTheme="majorBidi" w:cs="Times New Roman"/>
          <w:rtl/>
        </w:rPr>
        <w:lastRenderedPageBreak/>
        <w:t>כוח לבחון ולהעריך בפומבי את שירותי הבריאות שקיבל</w:t>
      </w:r>
      <w:r w:rsidR="001637B1" w:rsidRPr="00EE0EF3">
        <w:rPr>
          <w:rFonts w:asciiTheme="majorBidi" w:hAnsiTheme="majorBidi" w:cs="Times New Roman" w:hint="cs"/>
          <w:rtl/>
        </w:rPr>
        <w:t xml:space="preserve"> מהרופא</w:t>
      </w:r>
      <w:r w:rsidR="0061351C" w:rsidRPr="00EE0EF3">
        <w:rPr>
          <w:rFonts w:asciiTheme="majorBidi" w:hAnsiTheme="majorBidi" w:cstheme="majorBidi" w:hint="cs"/>
          <w:rtl/>
        </w:rPr>
        <w:t xml:space="preserve"> (</w:t>
      </w:r>
      <w:r w:rsidR="0061351C" w:rsidRPr="00EE0EF3">
        <w:rPr>
          <w:rFonts w:asciiTheme="majorBidi" w:hAnsiTheme="majorBidi" w:cstheme="majorBidi"/>
        </w:rPr>
        <w:t>Rothenfluh &amp; Schulz, 2017</w:t>
      </w:r>
      <w:r w:rsidR="0061351C" w:rsidRPr="00EE0EF3">
        <w:rPr>
          <w:rFonts w:asciiTheme="majorBidi" w:hAnsiTheme="majorBidi" w:cstheme="majorBidi" w:hint="cs"/>
          <w:rtl/>
        </w:rPr>
        <w:t>).</w:t>
      </w:r>
      <w:r w:rsidR="00A81D36" w:rsidRPr="00EE0EF3">
        <w:rPr>
          <w:rFonts w:asciiTheme="majorBidi" w:hAnsiTheme="majorBidi" w:cstheme="majorBidi" w:hint="cs"/>
          <w:rtl/>
        </w:rPr>
        <w:t xml:space="preserve"> </w:t>
      </w:r>
      <w:r w:rsidR="006F0761" w:rsidRPr="00EE0EF3">
        <w:rPr>
          <w:rFonts w:asciiTheme="majorBidi" w:hAnsiTheme="majorBidi" w:cstheme="majorBidi"/>
        </w:rPr>
        <w:t>Emmert et al.</w:t>
      </w:r>
      <w:r w:rsidR="006F0761" w:rsidRPr="00EE0EF3">
        <w:rPr>
          <w:rFonts w:asciiTheme="majorBidi" w:hAnsiTheme="majorBidi" w:cstheme="majorBidi" w:hint="cs"/>
          <w:rtl/>
        </w:rPr>
        <w:t xml:space="preserve"> </w:t>
      </w:r>
      <w:r w:rsidR="00A81D36" w:rsidRPr="00EE0EF3">
        <w:rPr>
          <w:rFonts w:asciiTheme="majorBidi" w:hAnsiTheme="majorBidi" w:cstheme="majorBidi" w:hint="cs"/>
          <w:rtl/>
        </w:rPr>
        <w:t>(</w:t>
      </w:r>
      <w:r w:rsidR="00A81D36" w:rsidRPr="00EE0EF3">
        <w:rPr>
          <w:rFonts w:asciiTheme="majorBidi" w:hAnsiTheme="majorBidi" w:cstheme="majorBidi"/>
        </w:rPr>
        <w:t>2013</w:t>
      </w:r>
      <w:r w:rsidR="00A81D36" w:rsidRPr="00EE0EF3">
        <w:rPr>
          <w:rFonts w:asciiTheme="majorBidi" w:hAnsiTheme="majorBidi" w:cstheme="majorBidi" w:hint="cs"/>
          <w:rtl/>
        </w:rPr>
        <w:t>)</w:t>
      </w:r>
      <w:r w:rsidR="003774C4" w:rsidRPr="00EE0EF3">
        <w:rPr>
          <w:rFonts w:asciiTheme="majorBidi" w:hAnsiTheme="majorBidi" w:cstheme="majorBidi" w:hint="cs"/>
          <w:rtl/>
        </w:rPr>
        <w:t xml:space="preserve"> מצאו כי </w:t>
      </w:r>
      <w:r w:rsidR="00246344" w:rsidRPr="00EE0EF3">
        <w:rPr>
          <w:rFonts w:asciiTheme="majorBidi" w:hAnsiTheme="majorBidi" w:cs="Times New Roman"/>
          <w:rtl/>
        </w:rPr>
        <w:t>כרבע</w:t>
      </w:r>
      <w:r w:rsidR="00246344" w:rsidRPr="00EE0EF3">
        <w:rPr>
          <w:rFonts w:asciiTheme="majorBidi" w:hAnsiTheme="majorBidi" w:cs="Times New Roman" w:hint="cs"/>
          <w:rtl/>
        </w:rPr>
        <w:t xml:space="preserve"> מ</w:t>
      </w:r>
      <w:r w:rsidR="000C633A" w:rsidRPr="00EE0EF3">
        <w:rPr>
          <w:rFonts w:asciiTheme="majorBidi" w:hAnsiTheme="majorBidi" w:cs="Times New Roman" w:hint="cs"/>
          <w:rtl/>
        </w:rPr>
        <w:t>- 1,505 המשתתפים</w:t>
      </w:r>
      <w:r w:rsidR="00246344" w:rsidRPr="00EE0EF3">
        <w:rPr>
          <w:rFonts w:asciiTheme="majorBidi" w:hAnsiTheme="majorBidi" w:cs="Times New Roman"/>
          <w:rtl/>
        </w:rPr>
        <w:t xml:space="preserve"> </w:t>
      </w:r>
      <w:r w:rsidR="00246344" w:rsidRPr="00EE0EF3">
        <w:rPr>
          <w:rFonts w:asciiTheme="majorBidi" w:hAnsiTheme="majorBidi" w:cs="Times New Roman" w:hint="cs"/>
          <w:rtl/>
        </w:rPr>
        <w:t>ה</w:t>
      </w:r>
      <w:r w:rsidR="00246344" w:rsidRPr="00EE0EF3">
        <w:rPr>
          <w:rFonts w:asciiTheme="majorBidi" w:hAnsiTheme="majorBidi" w:cs="Times New Roman"/>
          <w:rtl/>
        </w:rPr>
        <w:t xml:space="preserve">שתמשו באתר </w:t>
      </w:r>
      <w:r w:rsidR="00246344" w:rsidRPr="00EE0EF3">
        <w:rPr>
          <w:rFonts w:asciiTheme="majorBidi" w:hAnsiTheme="majorBidi" w:cs="Times New Roman" w:hint="cs"/>
          <w:rtl/>
        </w:rPr>
        <w:t xml:space="preserve">כזה </w:t>
      </w:r>
      <w:r w:rsidR="00246344" w:rsidRPr="00EE0EF3">
        <w:rPr>
          <w:rFonts w:asciiTheme="majorBidi" w:hAnsiTheme="majorBidi" w:cs="Times New Roman"/>
          <w:rtl/>
        </w:rPr>
        <w:t>בעת חיפוש אחר רופא</w:t>
      </w:r>
      <w:r w:rsidR="00246344" w:rsidRPr="00EE0EF3">
        <w:rPr>
          <w:rFonts w:asciiTheme="majorBidi" w:hAnsiTheme="majorBidi" w:cs="Times New Roman" w:hint="cs"/>
          <w:rtl/>
        </w:rPr>
        <w:t xml:space="preserve">, ו- </w:t>
      </w:r>
      <w:r w:rsidR="00246344" w:rsidRPr="00EE0EF3">
        <w:rPr>
          <w:rFonts w:asciiTheme="majorBidi" w:hAnsiTheme="majorBidi" w:cs="Times New Roman"/>
          <w:rtl/>
        </w:rPr>
        <w:t>11% כבר פרס</w:t>
      </w:r>
      <w:r w:rsidR="000C633A" w:rsidRPr="00EE0EF3">
        <w:rPr>
          <w:rFonts w:asciiTheme="majorBidi" w:hAnsiTheme="majorBidi" w:cs="Times New Roman" w:hint="cs"/>
          <w:rtl/>
        </w:rPr>
        <w:t>מו</w:t>
      </w:r>
      <w:r w:rsidR="00246344" w:rsidRPr="00EE0EF3">
        <w:rPr>
          <w:rFonts w:asciiTheme="majorBidi" w:hAnsiTheme="majorBidi" w:cs="Times New Roman"/>
          <w:rtl/>
        </w:rPr>
        <w:t xml:space="preserve"> דירוג ב- </w:t>
      </w:r>
      <w:r w:rsidR="00246344" w:rsidRPr="00EE0EF3">
        <w:rPr>
          <w:rFonts w:asciiTheme="majorBidi" w:hAnsiTheme="majorBidi" w:cstheme="majorBidi"/>
        </w:rPr>
        <w:t>PRW</w:t>
      </w:r>
      <w:r w:rsidR="00246344" w:rsidRPr="00EE0EF3">
        <w:rPr>
          <w:rFonts w:asciiTheme="majorBidi" w:hAnsiTheme="majorBidi" w:cs="Times New Roman"/>
          <w:rtl/>
        </w:rPr>
        <w:t>.</w:t>
      </w:r>
      <w:r w:rsidR="00A81D36" w:rsidRPr="00EE0EF3">
        <w:rPr>
          <w:rFonts w:asciiTheme="majorBidi" w:hAnsiTheme="majorBidi" w:cstheme="majorBidi" w:hint="cs"/>
          <w:rtl/>
        </w:rPr>
        <w:t xml:space="preserve"> </w:t>
      </w:r>
    </w:p>
    <w:p w14:paraId="1C4237A8" w14:textId="77777777" w:rsidR="00543EF7" w:rsidRPr="00EE0EF3" w:rsidRDefault="0040159E" w:rsidP="00E81F00">
      <w:pPr>
        <w:spacing w:line="480" w:lineRule="auto"/>
        <w:jc w:val="both"/>
        <w:rPr>
          <w:rFonts w:asciiTheme="majorBidi" w:hAnsiTheme="majorBidi" w:cstheme="majorBidi"/>
          <w:rtl/>
        </w:rPr>
      </w:pPr>
      <w:r w:rsidRPr="00EE0EF3">
        <w:rPr>
          <w:rFonts w:asciiTheme="majorBidi" w:hAnsiTheme="majorBidi" w:cstheme="majorBidi"/>
          <w:rtl/>
        </w:rPr>
        <w:t>הבדלים מובהקים</w:t>
      </w:r>
      <w:r w:rsidR="002405F0" w:rsidRPr="00EE0EF3">
        <w:rPr>
          <w:rFonts w:asciiTheme="majorBidi" w:hAnsiTheme="majorBidi" w:cstheme="majorBidi" w:hint="cs"/>
          <w:rtl/>
        </w:rPr>
        <w:t xml:space="preserve"> נמצאו</w:t>
      </w:r>
      <w:r w:rsidRPr="00EE0EF3">
        <w:rPr>
          <w:rFonts w:asciiTheme="majorBidi" w:hAnsiTheme="majorBidi" w:cstheme="majorBidi"/>
          <w:rtl/>
        </w:rPr>
        <w:t xml:space="preserve"> בין </w:t>
      </w:r>
      <w:r w:rsidRPr="00EE0EF3">
        <w:rPr>
          <w:rFonts w:asciiTheme="majorBidi" w:hAnsiTheme="majorBidi" w:cstheme="majorBidi" w:hint="cs"/>
          <w:rtl/>
        </w:rPr>
        <w:t xml:space="preserve">רמות ההשכלה </w:t>
      </w:r>
      <w:r w:rsidRPr="00EE0EF3">
        <w:rPr>
          <w:rFonts w:asciiTheme="majorBidi" w:hAnsiTheme="majorBidi" w:cstheme="majorBidi"/>
          <w:rtl/>
        </w:rPr>
        <w:t xml:space="preserve">כאשר </w:t>
      </w:r>
      <w:r w:rsidRPr="00EE0EF3">
        <w:rPr>
          <w:rFonts w:asciiTheme="majorBidi" w:hAnsiTheme="majorBidi" w:cstheme="majorBidi" w:hint="cs"/>
          <w:rtl/>
        </w:rPr>
        <w:t>בעלי השכלה תיכונית</w:t>
      </w:r>
      <w:r w:rsidRPr="00EE0EF3">
        <w:rPr>
          <w:rFonts w:asciiTheme="majorBidi" w:hAnsiTheme="majorBidi" w:cstheme="majorBidi"/>
          <w:rtl/>
        </w:rPr>
        <w:t xml:space="preserve"> ציינו יותר </w:t>
      </w:r>
      <w:r w:rsidRPr="00EE0EF3">
        <w:rPr>
          <w:rFonts w:asciiTheme="majorBidi" w:hAnsiTheme="majorBidi" w:cstheme="majorBidi" w:hint="cs"/>
          <w:rtl/>
        </w:rPr>
        <w:t>תכונות הומאניות ביחס לבעלי השכלה על תיכונית מקצועית וביחס לבעלי השכלה אקדמית</w:t>
      </w:r>
      <w:r w:rsidRPr="00EE0EF3">
        <w:rPr>
          <w:rFonts w:asciiTheme="majorBidi" w:hAnsiTheme="majorBidi" w:cstheme="majorBidi"/>
          <w:rtl/>
        </w:rPr>
        <w:t xml:space="preserve">. </w:t>
      </w:r>
      <w:r w:rsidR="00581EC0" w:rsidRPr="00EE0EF3">
        <w:rPr>
          <w:rFonts w:asciiTheme="majorBidi" w:hAnsiTheme="majorBidi" w:cstheme="majorBidi" w:hint="cs"/>
          <w:rtl/>
        </w:rPr>
        <w:t xml:space="preserve">בדומה, מצאו גם </w:t>
      </w:r>
      <w:r w:rsidR="00E81F00" w:rsidRPr="00EE0EF3">
        <w:rPr>
          <w:rFonts w:asciiTheme="majorBidi" w:hAnsiTheme="majorBidi" w:cstheme="majorBidi"/>
        </w:rPr>
        <w:t>Rothenfluh &amp; Schulz</w:t>
      </w:r>
      <w:r w:rsidR="00E81F00" w:rsidRPr="00EE0EF3">
        <w:rPr>
          <w:rFonts w:asciiTheme="majorBidi" w:hAnsiTheme="majorBidi" w:cstheme="majorBidi" w:hint="cs"/>
          <w:rtl/>
        </w:rPr>
        <w:t xml:space="preserve"> </w:t>
      </w:r>
      <w:r w:rsidR="00581EC0" w:rsidRPr="00EE0EF3">
        <w:rPr>
          <w:rFonts w:asciiTheme="majorBidi" w:hAnsiTheme="majorBidi" w:cstheme="majorBidi" w:hint="cs"/>
          <w:rtl/>
        </w:rPr>
        <w:t>(</w:t>
      </w:r>
      <w:r w:rsidR="00581EC0" w:rsidRPr="00EE0EF3">
        <w:rPr>
          <w:rFonts w:asciiTheme="majorBidi" w:hAnsiTheme="majorBidi" w:cstheme="majorBidi"/>
        </w:rPr>
        <w:t>2017</w:t>
      </w:r>
      <w:r w:rsidR="00581EC0" w:rsidRPr="00EE0EF3">
        <w:rPr>
          <w:rFonts w:asciiTheme="majorBidi" w:hAnsiTheme="majorBidi" w:cstheme="majorBidi" w:hint="cs"/>
          <w:rtl/>
        </w:rPr>
        <w:t xml:space="preserve">) כי בעלי השכלה לא אקדמית </w:t>
      </w:r>
      <w:r w:rsidR="00B3183D" w:rsidRPr="00EE0EF3">
        <w:rPr>
          <w:rFonts w:asciiTheme="majorBidi" w:hAnsiTheme="majorBidi" w:cstheme="majorBidi" w:hint="cs"/>
          <w:rtl/>
        </w:rPr>
        <w:t xml:space="preserve">דירגו גבוה יותר מימדים בינאישיים בתיאור הרופא הטוב </w:t>
      </w:r>
      <w:r w:rsidR="00B3183D" w:rsidRPr="00EE0EF3">
        <w:rPr>
          <w:rFonts w:asciiTheme="majorBidi" w:hAnsiTheme="majorBidi" w:cs="Times New Roman" w:hint="cs"/>
          <w:rtl/>
        </w:rPr>
        <w:t xml:space="preserve">(כמו: </w:t>
      </w:r>
      <w:r w:rsidR="00B3183D" w:rsidRPr="00EE0EF3">
        <w:rPr>
          <w:rFonts w:asciiTheme="majorBidi" w:hAnsiTheme="majorBidi" w:cs="Times New Roman"/>
          <w:rtl/>
        </w:rPr>
        <w:t>אמפתיה</w:t>
      </w:r>
      <w:r w:rsidR="00C24F29" w:rsidRPr="00EE0EF3">
        <w:rPr>
          <w:rFonts w:asciiTheme="majorBidi" w:hAnsiTheme="majorBidi" w:cs="Times New Roman" w:hint="cs"/>
          <w:rtl/>
        </w:rPr>
        <w:t>, שיתוף בקבלת החלטות</w:t>
      </w:r>
      <w:r w:rsidR="006E169D" w:rsidRPr="00EE0EF3">
        <w:rPr>
          <w:rFonts w:asciiTheme="majorBidi" w:hAnsiTheme="majorBidi" w:cs="Times New Roman" w:hint="cs"/>
          <w:rtl/>
        </w:rPr>
        <w:t>,</w:t>
      </w:r>
      <w:r w:rsidR="00B3183D" w:rsidRPr="00EE0EF3">
        <w:rPr>
          <w:rFonts w:asciiTheme="majorBidi" w:hAnsiTheme="majorBidi" w:cs="Times New Roman"/>
          <w:rtl/>
        </w:rPr>
        <w:t xml:space="preserve"> ידידותיות של </w:t>
      </w:r>
      <w:r w:rsidR="00B3183D" w:rsidRPr="00EE0EF3">
        <w:rPr>
          <w:rFonts w:asciiTheme="majorBidi" w:hAnsiTheme="majorBidi" w:cs="Times New Roman" w:hint="cs"/>
          <w:rtl/>
        </w:rPr>
        <w:t xml:space="preserve">הרופא ושל </w:t>
      </w:r>
      <w:r w:rsidR="00B3183D" w:rsidRPr="00EE0EF3">
        <w:rPr>
          <w:rFonts w:asciiTheme="majorBidi" w:hAnsiTheme="majorBidi" w:cs="Times New Roman"/>
          <w:rtl/>
        </w:rPr>
        <w:t>הצוות</w:t>
      </w:r>
      <w:r w:rsidR="005B5CCA" w:rsidRPr="00EE0EF3">
        <w:rPr>
          <w:rFonts w:asciiTheme="majorBidi" w:hAnsiTheme="majorBidi" w:cs="Times New Roman" w:hint="cs"/>
          <w:rtl/>
        </w:rPr>
        <w:t>, שביעות רצון המטופל מהטיפול</w:t>
      </w:r>
      <w:r w:rsidR="00B3183D" w:rsidRPr="00EE0EF3">
        <w:rPr>
          <w:rFonts w:asciiTheme="majorBidi" w:hAnsiTheme="majorBidi" w:cs="Times New Roman" w:hint="cs"/>
          <w:rtl/>
        </w:rPr>
        <w:t xml:space="preserve">) לעומת בעלי השכלה אקדמית. </w:t>
      </w:r>
      <w:r w:rsidR="003B4D6C" w:rsidRPr="00EE0EF3">
        <w:rPr>
          <w:rFonts w:asciiTheme="majorBidi" w:hAnsiTheme="majorBidi" w:cstheme="majorBidi" w:hint="cs"/>
          <w:rtl/>
        </w:rPr>
        <w:t>ייתכן כי לאחרונים ישנה יכולת גבוהה יותר לחפש ידע רפואי בעצמם</w:t>
      </w:r>
      <w:r w:rsidR="00637835" w:rsidRPr="00EE0EF3">
        <w:rPr>
          <w:rFonts w:asciiTheme="majorBidi" w:hAnsiTheme="majorBidi" w:cstheme="majorBidi" w:hint="cs"/>
          <w:rtl/>
        </w:rPr>
        <w:t xml:space="preserve"> </w:t>
      </w:r>
      <w:r w:rsidR="00092A9E" w:rsidRPr="00EE0EF3">
        <w:rPr>
          <w:rFonts w:asciiTheme="majorBidi" w:hAnsiTheme="majorBidi" w:cstheme="majorBidi" w:hint="cs"/>
          <w:rtl/>
        </w:rPr>
        <w:t>ו</w:t>
      </w:r>
      <w:r w:rsidR="00637835" w:rsidRPr="00EE0EF3">
        <w:rPr>
          <w:rFonts w:asciiTheme="majorBidi" w:hAnsiTheme="majorBidi" w:cstheme="majorBidi" w:hint="cs"/>
          <w:rtl/>
        </w:rPr>
        <w:t>להבין את חשיבות ההיענות לטיפול,</w:t>
      </w:r>
      <w:r w:rsidR="003B4D6C" w:rsidRPr="00EE0EF3">
        <w:rPr>
          <w:rFonts w:asciiTheme="majorBidi" w:hAnsiTheme="majorBidi" w:cstheme="majorBidi" w:hint="cs"/>
          <w:rtl/>
        </w:rPr>
        <w:t xml:space="preserve"> ולכן מצפים מהרופא שי</w:t>
      </w:r>
      <w:r w:rsidR="00637835" w:rsidRPr="00EE0EF3">
        <w:rPr>
          <w:rFonts w:asciiTheme="majorBidi" w:hAnsiTheme="majorBidi" w:cstheme="majorBidi" w:hint="cs"/>
          <w:rtl/>
        </w:rPr>
        <w:t xml:space="preserve">חזק </w:t>
      </w:r>
      <w:r w:rsidR="00092A9E" w:rsidRPr="00EE0EF3">
        <w:rPr>
          <w:rFonts w:asciiTheme="majorBidi" w:hAnsiTheme="majorBidi" w:cstheme="majorBidi" w:hint="cs"/>
          <w:rtl/>
        </w:rPr>
        <w:t>האמון ו</w:t>
      </w:r>
      <w:r w:rsidR="00637835" w:rsidRPr="00EE0EF3">
        <w:rPr>
          <w:rFonts w:asciiTheme="majorBidi" w:hAnsiTheme="majorBidi" w:cstheme="majorBidi" w:hint="cs"/>
          <w:rtl/>
        </w:rPr>
        <w:t>את הצורך שלהם בהפגנת</w:t>
      </w:r>
      <w:r w:rsidR="003B4D6C" w:rsidRPr="00EE0EF3">
        <w:rPr>
          <w:rFonts w:asciiTheme="majorBidi" w:hAnsiTheme="majorBidi" w:cstheme="majorBidi" w:hint="cs"/>
          <w:rtl/>
        </w:rPr>
        <w:t xml:space="preserve"> ידע ומקצועיות מאשר </w:t>
      </w:r>
      <w:r w:rsidR="008F11D5" w:rsidRPr="00EE0EF3">
        <w:rPr>
          <w:rFonts w:asciiTheme="majorBidi" w:hAnsiTheme="majorBidi" w:cstheme="majorBidi" w:hint="cs"/>
          <w:rtl/>
        </w:rPr>
        <w:t>שיפגין</w:t>
      </w:r>
      <w:r w:rsidR="003B4D6C" w:rsidRPr="00EE0EF3">
        <w:rPr>
          <w:rFonts w:asciiTheme="majorBidi" w:hAnsiTheme="majorBidi" w:cstheme="majorBidi" w:hint="cs"/>
          <w:rtl/>
        </w:rPr>
        <w:t xml:space="preserve"> אמפ</w:t>
      </w:r>
      <w:r w:rsidR="00A24976" w:rsidRPr="00EE0EF3">
        <w:rPr>
          <w:rFonts w:asciiTheme="majorBidi" w:hAnsiTheme="majorBidi" w:cstheme="majorBidi" w:hint="cs"/>
          <w:rtl/>
        </w:rPr>
        <w:t>ת</w:t>
      </w:r>
      <w:r w:rsidR="003B4D6C" w:rsidRPr="00EE0EF3">
        <w:rPr>
          <w:rFonts w:asciiTheme="majorBidi" w:hAnsiTheme="majorBidi" w:cstheme="majorBidi" w:hint="cs"/>
          <w:rtl/>
        </w:rPr>
        <w:t>יה.</w:t>
      </w:r>
      <w:r w:rsidR="001A1403" w:rsidRPr="00EE0EF3">
        <w:rPr>
          <w:rFonts w:asciiTheme="majorBidi" w:hAnsiTheme="majorBidi" w:cstheme="majorBidi" w:hint="cs"/>
          <w:rtl/>
        </w:rPr>
        <w:t xml:space="preserve"> במחקרים שונים </w:t>
      </w:r>
      <w:r w:rsidR="00543EF7" w:rsidRPr="00EE0EF3">
        <w:rPr>
          <w:rFonts w:asciiTheme="majorBidi" w:hAnsiTheme="majorBidi" w:cstheme="majorBidi" w:hint="cs"/>
          <w:rtl/>
        </w:rPr>
        <w:t xml:space="preserve">(לדוגמה, </w:t>
      </w:r>
      <w:r w:rsidR="00543EF7" w:rsidRPr="00EE0EF3">
        <w:rPr>
          <w:rFonts w:asciiTheme="majorBidi" w:hAnsiTheme="majorBidi" w:cstheme="majorBidi"/>
        </w:rPr>
        <w:t>Jung et al., 20</w:t>
      </w:r>
      <w:r w:rsidR="00367B16" w:rsidRPr="00EE0EF3">
        <w:rPr>
          <w:rFonts w:asciiTheme="majorBidi" w:hAnsiTheme="majorBidi" w:cstheme="majorBidi"/>
        </w:rPr>
        <w:t>0</w:t>
      </w:r>
      <w:r w:rsidR="00543EF7" w:rsidRPr="00EE0EF3">
        <w:rPr>
          <w:rFonts w:asciiTheme="majorBidi" w:hAnsiTheme="majorBidi" w:cstheme="majorBidi"/>
        </w:rPr>
        <w:t>3; Little et al.</w:t>
      </w:r>
      <w:r w:rsidR="00933FAD" w:rsidRPr="00EE0EF3">
        <w:rPr>
          <w:rFonts w:asciiTheme="majorBidi" w:hAnsiTheme="majorBidi" w:cstheme="majorBidi"/>
        </w:rPr>
        <w:t>,</w:t>
      </w:r>
      <w:r w:rsidR="00543EF7" w:rsidRPr="00EE0EF3">
        <w:rPr>
          <w:rFonts w:asciiTheme="majorBidi" w:hAnsiTheme="majorBidi" w:cstheme="majorBidi"/>
        </w:rPr>
        <w:t xml:space="preserve"> 2001</w:t>
      </w:r>
      <w:r w:rsidR="009B6D94" w:rsidRPr="00EE0EF3">
        <w:rPr>
          <w:rFonts w:asciiTheme="majorBidi" w:hAnsiTheme="majorBidi" w:cstheme="majorBidi"/>
        </w:rPr>
        <w:t>; Rothenfluh &amp; Schulz, 2017</w:t>
      </w:r>
      <w:r w:rsidR="00543EF7" w:rsidRPr="00EE0EF3">
        <w:rPr>
          <w:rFonts w:asciiTheme="majorBidi" w:hAnsiTheme="majorBidi" w:cstheme="majorBidi" w:hint="cs"/>
          <w:rtl/>
        </w:rPr>
        <w:t xml:space="preserve">) </w:t>
      </w:r>
      <w:r w:rsidR="001A1403" w:rsidRPr="00EE0EF3">
        <w:rPr>
          <w:rFonts w:asciiTheme="majorBidi" w:hAnsiTheme="majorBidi" w:cstheme="majorBidi" w:hint="cs"/>
          <w:rtl/>
        </w:rPr>
        <w:t>נמצא</w:t>
      </w:r>
      <w:r w:rsidR="00543EF7" w:rsidRPr="00EE0EF3">
        <w:rPr>
          <w:rFonts w:asciiTheme="majorBidi" w:hAnsiTheme="majorBidi" w:cstheme="majorBidi" w:hint="cs"/>
          <w:rtl/>
        </w:rPr>
        <w:t xml:space="preserve"> כי גורמים כגון מצב סוציו-אקונומי (נמוך/גבוה), גיל (צעיר</w:t>
      </w:r>
      <w:r w:rsidR="00630A18" w:rsidRPr="00EE0EF3">
        <w:rPr>
          <w:rFonts w:asciiTheme="majorBidi" w:hAnsiTheme="majorBidi" w:cstheme="majorBidi" w:hint="cs"/>
          <w:rtl/>
        </w:rPr>
        <w:t>/מבוגר</w:t>
      </w:r>
      <w:r w:rsidR="00543EF7" w:rsidRPr="00EE0EF3">
        <w:rPr>
          <w:rFonts w:asciiTheme="majorBidi" w:hAnsiTheme="majorBidi" w:cstheme="majorBidi" w:hint="cs"/>
          <w:rtl/>
        </w:rPr>
        <w:t>), מין (נקבי) מגבירים את הרצון למעורבות ולשיתוף, אולם במחקר הנוכחי לא נמצאו מגמות כאלה.</w:t>
      </w:r>
      <w:r w:rsidR="00113238" w:rsidRPr="00EE0EF3">
        <w:rPr>
          <w:rFonts w:asciiTheme="majorBidi" w:hAnsiTheme="majorBidi" w:cstheme="majorBidi" w:hint="cs"/>
          <w:rtl/>
        </w:rPr>
        <w:t xml:space="preserve"> ייתכן כי </w:t>
      </w:r>
      <w:r w:rsidR="00F956FC" w:rsidRPr="00EE0EF3">
        <w:rPr>
          <w:rFonts w:asciiTheme="majorBidi" w:hAnsiTheme="majorBidi" w:cstheme="majorBidi" w:hint="cs"/>
          <w:rtl/>
        </w:rPr>
        <w:t>מקור ההבדלים נעוץ בכך שרוב המשתתפים היו יחסית צעירים ובריאים ומחקרים קודמים נעשו לרוב בקרב אוכלוסיות של חולים, שביטאו יותר הזדקקות לפן האנושי מפאת מצבם הפיזי-רגשי הפגיע. בנוסף, ייתכן כי ההבדל בממצאים</w:t>
      </w:r>
      <w:r w:rsidR="00113238" w:rsidRPr="00EE0EF3">
        <w:rPr>
          <w:rFonts w:asciiTheme="majorBidi" w:hAnsiTheme="majorBidi" w:cstheme="majorBidi" w:hint="cs"/>
          <w:rtl/>
        </w:rPr>
        <w:t xml:space="preserve"> נובע </w:t>
      </w:r>
      <w:r w:rsidR="00F956FC" w:rsidRPr="00EE0EF3">
        <w:rPr>
          <w:rFonts w:asciiTheme="majorBidi" w:hAnsiTheme="majorBidi" w:cstheme="majorBidi" w:hint="cs"/>
          <w:rtl/>
        </w:rPr>
        <w:t xml:space="preserve">גם </w:t>
      </w:r>
      <w:r w:rsidR="00113238" w:rsidRPr="00EE0EF3">
        <w:rPr>
          <w:rFonts w:asciiTheme="majorBidi" w:hAnsiTheme="majorBidi" w:cstheme="majorBidi" w:hint="cs"/>
          <w:rtl/>
        </w:rPr>
        <w:t>מעצם המדידה השונה של המשתנים.</w:t>
      </w:r>
      <w:r w:rsidR="00933FAD" w:rsidRPr="00EE0EF3">
        <w:rPr>
          <w:rFonts w:asciiTheme="majorBidi" w:hAnsiTheme="majorBidi" w:cstheme="majorBidi" w:hint="cs"/>
          <w:rtl/>
        </w:rPr>
        <w:t xml:space="preserve"> מחקרים קודמים נתנו למטופלים לדרג תכונות מתוך רשימה נתונה, ובמחקר הנוכחי המשתתפים התבקשו לענות על השאלה בצורה פתוחה</w:t>
      </w:r>
      <w:r w:rsidR="009C7B0C" w:rsidRPr="00EE0EF3">
        <w:rPr>
          <w:rFonts w:asciiTheme="majorBidi" w:hAnsiTheme="majorBidi" w:cstheme="majorBidi" w:hint="cs"/>
          <w:rtl/>
        </w:rPr>
        <w:t xml:space="preserve"> ואינטואיטיבית</w:t>
      </w:r>
      <w:r w:rsidR="00933FAD" w:rsidRPr="00EE0EF3">
        <w:rPr>
          <w:rFonts w:asciiTheme="majorBidi" w:hAnsiTheme="majorBidi" w:cstheme="majorBidi" w:hint="cs"/>
          <w:rtl/>
        </w:rPr>
        <w:t xml:space="preserve">. </w:t>
      </w:r>
    </w:p>
    <w:p w14:paraId="335DEE04" w14:textId="77777777" w:rsidR="004D462E" w:rsidRPr="00EE0EF3" w:rsidRDefault="00AA7C78" w:rsidP="00C053F5">
      <w:pPr>
        <w:spacing w:line="480" w:lineRule="auto"/>
        <w:jc w:val="both"/>
        <w:rPr>
          <w:rFonts w:asciiTheme="majorBidi" w:hAnsiTheme="majorBidi" w:cstheme="majorBidi"/>
          <w:rtl/>
        </w:rPr>
      </w:pPr>
      <w:r w:rsidRPr="00EE0EF3">
        <w:rPr>
          <w:rFonts w:asciiTheme="majorBidi" w:hAnsiTheme="majorBidi" w:cstheme="majorBidi" w:hint="cs"/>
          <w:u w:val="single"/>
          <w:rtl/>
        </w:rPr>
        <w:t>רופאים לעומת הציבור הרחב</w:t>
      </w:r>
      <w:r w:rsidRPr="00EE0EF3">
        <w:rPr>
          <w:rFonts w:hint="cs"/>
          <w:rtl/>
        </w:rPr>
        <w:t>:</w:t>
      </w:r>
      <w:r w:rsidR="00817D8A" w:rsidRPr="00EE0EF3">
        <w:rPr>
          <w:rFonts w:asciiTheme="majorBidi" w:hAnsiTheme="majorBidi" w:cstheme="majorBidi" w:hint="cs"/>
          <w:rtl/>
        </w:rPr>
        <w:t xml:space="preserve"> </w:t>
      </w:r>
      <w:r w:rsidR="00475A90" w:rsidRPr="00EE0EF3">
        <w:rPr>
          <w:rFonts w:asciiTheme="majorBidi" w:hAnsiTheme="majorBidi" w:cstheme="majorBidi"/>
          <w:rtl/>
        </w:rPr>
        <w:t xml:space="preserve">ממצאי המחקר מלמדים כי </w:t>
      </w:r>
      <w:r w:rsidR="00922554" w:rsidRPr="00EE0EF3">
        <w:rPr>
          <w:rFonts w:asciiTheme="majorBidi" w:hAnsiTheme="majorBidi" w:cstheme="majorBidi" w:hint="cs"/>
          <w:rtl/>
        </w:rPr>
        <w:t xml:space="preserve">בניגוד להשערת המחקר, </w:t>
      </w:r>
      <w:r w:rsidR="00475A90" w:rsidRPr="00EE0EF3">
        <w:rPr>
          <w:rFonts w:asciiTheme="majorBidi" w:hAnsiTheme="majorBidi" w:cstheme="majorBidi"/>
          <w:rtl/>
        </w:rPr>
        <w:t xml:space="preserve">רופאים שמים יותר דגש על הפן ההומאני בעוד </w:t>
      </w:r>
      <w:r w:rsidR="00475A90" w:rsidRPr="00EE0EF3">
        <w:rPr>
          <w:rFonts w:asciiTheme="majorBidi" w:hAnsiTheme="majorBidi" w:cstheme="majorBidi" w:hint="cs"/>
          <w:rtl/>
        </w:rPr>
        <w:t>הציבור הרחב שם</w:t>
      </w:r>
      <w:r w:rsidR="00475A90" w:rsidRPr="00EE0EF3">
        <w:rPr>
          <w:rFonts w:asciiTheme="majorBidi" w:hAnsiTheme="majorBidi" w:cstheme="majorBidi"/>
          <w:rtl/>
        </w:rPr>
        <w:t xml:space="preserve"> דגש על הפן המקצועי/טכני.</w:t>
      </w:r>
      <w:r w:rsidR="00475A90" w:rsidRPr="00EE0EF3">
        <w:rPr>
          <w:rFonts w:asciiTheme="majorBidi" w:hAnsiTheme="majorBidi" w:cstheme="majorBidi" w:hint="cs"/>
          <w:rtl/>
        </w:rPr>
        <w:t xml:space="preserve"> </w:t>
      </w:r>
      <w:r w:rsidR="00922554" w:rsidRPr="00EE0EF3">
        <w:rPr>
          <w:rFonts w:asciiTheme="majorBidi" w:hAnsiTheme="majorBidi" w:cstheme="majorBidi"/>
          <w:rtl/>
        </w:rPr>
        <w:t>בנוסף,</w:t>
      </w:r>
      <w:r w:rsidR="00922554" w:rsidRPr="00EE0EF3">
        <w:rPr>
          <w:rFonts w:asciiTheme="majorBidi" w:hAnsiTheme="majorBidi" w:cstheme="majorBidi" w:hint="cs"/>
          <w:rtl/>
        </w:rPr>
        <w:t xml:space="preserve"> </w:t>
      </w:r>
      <w:r w:rsidR="00C053F5" w:rsidRPr="00EE0EF3">
        <w:rPr>
          <w:rFonts w:asciiTheme="majorBidi" w:hAnsiTheme="majorBidi" w:cstheme="majorBidi" w:hint="cs"/>
          <w:rtl/>
        </w:rPr>
        <w:t xml:space="preserve">נמצא כי </w:t>
      </w:r>
      <w:r w:rsidR="00922554" w:rsidRPr="00EE0EF3">
        <w:rPr>
          <w:rFonts w:asciiTheme="majorBidi" w:hAnsiTheme="majorBidi" w:cstheme="majorBidi" w:hint="cs"/>
          <w:rtl/>
        </w:rPr>
        <w:t>הציבור הרחב</w:t>
      </w:r>
      <w:r w:rsidR="00922554" w:rsidRPr="00EE0EF3">
        <w:rPr>
          <w:rFonts w:asciiTheme="majorBidi" w:hAnsiTheme="majorBidi" w:cstheme="majorBidi"/>
          <w:rtl/>
        </w:rPr>
        <w:t xml:space="preserve"> פחות תופס את הרופא ככזה שתפקידו לפעול למען צמצום פערים בבריאות ביחס לתפיסת הרופאים את עצמם.</w:t>
      </w:r>
      <w:r w:rsidR="009E14AD" w:rsidRPr="00EE0EF3">
        <w:rPr>
          <w:rFonts w:asciiTheme="majorBidi" w:hAnsiTheme="majorBidi" w:cstheme="majorBidi" w:hint="cs"/>
          <w:rtl/>
        </w:rPr>
        <w:t xml:space="preserve"> </w:t>
      </w:r>
      <w:r w:rsidR="00475A90" w:rsidRPr="00EE0EF3">
        <w:rPr>
          <w:rFonts w:asciiTheme="majorBidi" w:hAnsiTheme="majorBidi" w:cstheme="majorBidi"/>
          <w:rtl/>
        </w:rPr>
        <w:t xml:space="preserve">ייתכן כי ההבדלים בין תפיסת הרופאים לתפיסת הציבור נובעים מכך שמטופלים תופסים את תפקיד הרופא ככזה שאמור לעזור להם לחזור למצב תפקוד </w:t>
      </w:r>
      <w:r w:rsidR="0006380F" w:rsidRPr="00EE0EF3">
        <w:rPr>
          <w:rFonts w:asciiTheme="majorBidi" w:hAnsiTheme="majorBidi" w:cstheme="majorBidi" w:hint="cs"/>
          <w:rtl/>
        </w:rPr>
        <w:t>אופטימאלי</w:t>
      </w:r>
      <w:r w:rsidR="00475A90" w:rsidRPr="00EE0EF3">
        <w:rPr>
          <w:rFonts w:asciiTheme="majorBidi" w:hAnsiTheme="majorBidi" w:cstheme="majorBidi"/>
          <w:rtl/>
        </w:rPr>
        <w:t xml:space="preserve"> (</w:t>
      </w:r>
      <w:r w:rsidR="00475A90" w:rsidRPr="00EE0EF3">
        <w:rPr>
          <w:rFonts w:asciiTheme="majorBidi" w:eastAsia="Times New Roman" w:hAnsiTheme="majorBidi" w:cstheme="majorBidi"/>
        </w:rPr>
        <w:t>Parsons, 1951</w:t>
      </w:r>
      <w:r w:rsidR="00475A90" w:rsidRPr="00EE0EF3">
        <w:rPr>
          <w:rFonts w:asciiTheme="majorBidi" w:hAnsiTheme="majorBidi" w:cstheme="majorBidi"/>
          <w:rtl/>
        </w:rPr>
        <w:t>), ופחות רואים את המשמעות החברתית</w:t>
      </w:r>
      <w:r w:rsidR="00933FAD" w:rsidRPr="00EE0EF3">
        <w:rPr>
          <w:rFonts w:asciiTheme="majorBidi" w:hAnsiTheme="majorBidi" w:cstheme="majorBidi" w:hint="cs"/>
          <w:rtl/>
        </w:rPr>
        <w:t>/פוליטית</w:t>
      </w:r>
      <w:r w:rsidR="00475A90" w:rsidRPr="00EE0EF3">
        <w:rPr>
          <w:rFonts w:asciiTheme="majorBidi" w:hAnsiTheme="majorBidi" w:cstheme="majorBidi"/>
          <w:rtl/>
        </w:rPr>
        <w:t xml:space="preserve"> הגלומה בתפקיד הרופא. לעומתם, ייתכן כי הרופאים יוצאים מנקודת הנחה כי רופא מומחה כבר רכש מיומנות "טכנית" גבוהה, לכן יש לשים דגש דווקא על הפן ההומאני והחברתי שבעבודת</w:t>
      </w:r>
      <w:r w:rsidR="003806C4" w:rsidRPr="00EE0EF3">
        <w:rPr>
          <w:rFonts w:asciiTheme="majorBidi" w:hAnsiTheme="majorBidi" w:cstheme="majorBidi" w:hint="cs"/>
          <w:rtl/>
        </w:rPr>
        <w:t>ו</w:t>
      </w:r>
      <w:r w:rsidR="00475A90" w:rsidRPr="00EE0EF3">
        <w:rPr>
          <w:rFonts w:asciiTheme="majorBidi" w:hAnsiTheme="majorBidi" w:cstheme="majorBidi"/>
          <w:rtl/>
        </w:rPr>
        <w:t xml:space="preserve">. </w:t>
      </w:r>
      <w:bookmarkStart w:id="4" w:name="_Hlk17712259"/>
      <w:r w:rsidR="00036FA9" w:rsidRPr="00EE0EF3">
        <w:rPr>
          <w:rFonts w:asciiTheme="majorBidi" w:hAnsiTheme="majorBidi" w:cstheme="majorBidi"/>
        </w:rPr>
        <w:t>This finding is correlate also with the fact that many times the public is pushing to "medicalization" of illness, including demands in social protest, including in Israel, to enlarge the public funded medical basket, instead of demanding the improvement of social determinants of health.</w:t>
      </w:r>
      <w:bookmarkEnd w:id="4"/>
    </w:p>
    <w:p w14:paraId="3580DBF5" w14:textId="77777777" w:rsidR="00F7049F" w:rsidRPr="00EE0EF3" w:rsidRDefault="00313E21" w:rsidP="00F7049F">
      <w:pPr>
        <w:spacing w:line="480" w:lineRule="auto"/>
        <w:jc w:val="both"/>
        <w:rPr>
          <w:rFonts w:asciiTheme="majorBidi" w:eastAsia="Times New Roman" w:hAnsiTheme="majorBidi" w:cstheme="majorBidi"/>
          <w:rtl/>
        </w:rPr>
      </w:pPr>
      <w:r w:rsidRPr="00EE0EF3">
        <w:rPr>
          <w:rFonts w:asciiTheme="majorBidi" w:hAnsiTheme="majorBidi" w:cs="Times New Roman" w:hint="cs"/>
          <w:rtl/>
        </w:rPr>
        <w:lastRenderedPageBreak/>
        <w:t xml:space="preserve">ההבדלים בדבר התפיסות של הרופאים והמטופלים עולים בקנה אחד עם המחקר של </w:t>
      </w:r>
      <w:r w:rsidR="00B349C0" w:rsidRPr="00EE0EF3">
        <w:rPr>
          <w:rFonts w:asciiTheme="majorBidi" w:hAnsiTheme="majorBidi" w:cs="Times New Roman"/>
        </w:rPr>
        <w:t>Rothenfluh &amp; Schulz</w:t>
      </w:r>
      <w:r w:rsidR="00B349C0" w:rsidRPr="00EE0EF3">
        <w:rPr>
          <w:rFonts w:asciiTheme="majorBidi" w:hAnsiTheme="majorBidi" w:cs="Times New Roman"/>
          <w:rtl/>
        </w:rPr>
        <w:t xml:space="preserve"> </w:t>
      </w:r>
      <w:r w:rsidR="00914538" w:rsidRPr="00EE0EF3">
        <w:rPr>
          <w:rFonts w:asciiTheme="majorBidi" w:hAnsiTheme="majorBidi" w:cs="Times New Roman" w:hint="cs"/>
          <w:rtl/>
        </w:rPr>
        <w:t>(</w:t>
      </w:r>
      <w:r w:rsidR="00914538" w:rsidRPr="00EE0EF3">
        <w:rPr>
          <w:rFonts w:asciiTheme="majorBidi" w:hAnsiTheme="majorBidi" w:cs="Times New Roman"/>
        </w:rPr>
        <w:t>2017</w:t>
      </w:r>
      <w:r w:rsidR="00914538" w:rsidRPr="00EE0EF3">
        <w:rPr>
          <w:rFonts w:asciiTheme="majorBidi" w:hAnsiTheme="majorBidi" w:cs="Times New Roman" w:hint="cs"/>
          <w:rtl/>
        </w:rPr>
        <w:t xml:space="preserve">) </w:t>
      </w:r>
      <w:r w:rsidRPr="00EE0EF3">
        <w:rPr>
          <w:rFonts w:asciiTheme="majorBidi" w:hAnsiTheme="majorBidi" w:cs="Times New Roman" w:hint="cs"/>
          <w:rtl/>
        </w:rPr>
        <w:t xml:space="preserve">אשר מצאו כי </w:t>
      </w:r>
      <w:r w:rsidR="00914538" w:rsidRPr="00EE0EF3">
        <w:rPr>
          <w:rFonts w:asciiTheme="majorBidi" w:hAnsiTheme="majorBidi" w:cs="Times New Roman"/>
          <w:rtl/>
        </w:rPr>
        <w:t xml:space="preserve">רופאים </w:t>
      </w:r>
      <w:r w:rsidRPr="00EE0EF3">
        <w:rPr>
          <w:rFonts w:asciiTheme="majorBidi" w:hAnsiTheme="majorBidi" w:cs="Times New Roman" w:hint="cs"/>
          <w:rtl/>
        </w:rPr>
        <w:t>דירגו את ה</w:t>
      </w:r>
      <w:r w:rsidR="00914538" w:rsidRPr="00EE0EF3">
        <w:rPr>
          <w:rFonts w:asciiTheme="majorBidi" w:hAnsiTheme="majorBidi" w:cs="Times New Roman"/>
          <w:rtl/>
        </w:rPr>
        <w:t>יכולת הבי</w:t>
      </w:r>
      <w:r w:rsidR="00914538" w:rsidRPr="00EE0EF3">
        <w:rPr>
          <w:rFonts w:asciiTheme="majorBidi" w:hAnsiTheme="majorBidi" w:cs="Times New Roman" w:hint="cs"/>
          <w:rtl/>
        </w:rPr>
        <w:t>נ</w:t>
      </w:r>
      <w:r w:rsidR="00914538" w:rsidRPr="00EE0EF3">
        <w:rPr>
          <w:rFonts w:asciiTheme="majorBidi" w:hAnsiTheme="majorBidi" w:cs="Times New Roman"/>
          <w:rtl/>
        </w:rPr>
        <w:t xml:space="preserve">אישית </w:t>
      </w:r>
      <w:r w:rsidRPr="00EE0EF3">
        <w:rPr>
          <w:rFonts w:asciiTheme="majorBidi" w:hAnsiTheme="majorBidi" w:cs="Times New Roman" w:hint="cs"/>
          <w:rtl/>
        </w:rPr>
        <w:t>כחשובה יותר</w:t>
      </w:r>
      <w:r w:rsidR="00914538" w:rsidRPr="00EE0EF3">
        <w:rPr>
          <w:rFonts w:asciiTheme="majorBidi" w:hAnsiTheme="majorBidi" w:cs="Times New Roman"/>
          <w:rtl/>
        </w:rPr>
        <w:t xml:space="preserve"> </w:t>
      </w:r>
      <w:r w:rsidRPr="00EE0EF3">
        <w:rPr>
          <w:rFonts w:asciiTheme="majorBidi" w:hAnsiTheme="majorBidi" w:cs="Times New Roman" w:hint="cs"/>
          <w:rtl/>
        </w:rPr>
        <w:t>מ</w:t>
      </w:r>
      <w:r w:rsidR="00914538" w:rsidRPr="00EE0EF3">
        <w:rPr>
          <w:rFonts w:asciiTheme="majorBidi" w:hAnsiTheme="majorBidi" w:cs="Times New Roman"/>
          <w:rtl/>
        </w:rPr>
        <w:t xml:space="preserve">ההיבטים הטכניים. </w:t>
      </w:r>
      <w:r w:rsidR="00914538" w:rsidRPr="00EE0EF3">
        <w:rPr>
          <w:rFonts w:asciiTheme="majorBidi" w:hAnsiTheme="majorBidi" w:cs="Times New Roman" w:hint="cs"/>
          <w:rtl/>
        </w:rPr>
        <w:t>לעומת</w:t>
      </w:r>
      <w:r w:rsidRPr="00EE0EF3">
        <w:rPr>
          <w:rFonts w:asciiTheme="majorBidi" w:hAnsiTheme="majorBidi" w:cs="Times New Roman" w:hint="cs"/>
          <w:rtl/>
        </w:rPr>
        <w:t>ם</w:t>
      </w:r>
      <w:r w:rsidR="00914538" w:rsidRPr="00EE0EF3">
        <w:rPr>
          <w:rFonts w:asciiTheme="majorBidi" w:hAnsiTheme="majorBidi" w:cs="Times New Roman" w:hint="cs"/>
          <w:rtl/>
        </w:rPr>
        <w:t xml:space="preserve">, </w:t>
      </w:r>
      <w:r w:rsidRPr="00EE0EF3">
        <w:rPr>
          <w:rFonts w:asciiTheme="majorBidi" w:hAnsiTheme="majorBidi" w:cs="Times New Roman" w:hint="cs"/>
          <w:rtl/>
        </w:rPr>
        <w:t>הציבור העריך את</w:t>
      </w:r>
      <w:r w:rsidR="00914538" w:rsidRPr="00EE0EF3">
        <w:rPr>
          <w:rFonts w:asciiTheme="majorBidi" w:hAnsiTheme="majorBidi" w:cs="Times New Roman"/>
          <w:rtl/>
        </w:rPr>
        <w:t xml:space="preserve"> </w:t>
      </w:r>
      <w:r w:rsidR="00914538" w:rsidRPr="00EE0EF3">
        <w:rPr>
          <w:rFonts w:asciiTheme="majorBidi" w:hAnsiTheme="majorBidi" w:cs="Times New Roman" w:hint="cs"/>
          <w:rtl/>
        </w:rPr>
        <w:t>ה</w:t>
      </w:r>
      <w:r w:rsidR="00914538" w:rsidRPr="00EE0EF3">
        <w:rPr>
          <w:rFonts w:asciiTheme="majorBidi" w:hAnsiTheme="majorBidi" w:cs="Times New Roman"/>
          <w:rtl/>
        </w:rPr>
        <w:t xml:space="preserve">מיומנויות </w:t>
      </w:r>
      <w:r w:rsidR="00914538" w:rsidRPr="00EE0EF3">
        <w:rPr>
          <w:rFonts w:asciiTheme="majorBidi" w:hAnsiTheme="majorBidi" w:cs="Times New Roman" w:hint="cs"/>
          <w:rtl/>
        </w:rPr>
        <w:t>ה</w:t>
      </w:r>
      <w:r w:rsidR="00914538" w:rsidRPr="00EE0EF3">
        <w:rPr>
          <w:rFonts w:asciiTheme="majorBidi" w:hAnsiTheme="majorBidi" w:cs="Times New Roman"/>
          <w:rtl/>
        </w:rPr>
        <w:t xml:space="preserve">טכניות כחשובות ביותר </w:t>
      </w:r>
      <w:r w:rsidR="00914538" w:rsidRPr="00EE0EF3">
        <w:rPr>
          <w:rFonts w:asciiTheme="majorBidi" w:hAnsiTheme="majorBidi" w:cs="Times New Roman" w:hint="cs"/>
          <w:rtl/>
        </w:rPr>
        <w:t>אצל</w:t>
      </w:r>
      <w:r w:rsidR="00914538" w:rsidRPr="00EE0EF3">
        <w:rPr>
          <w:rFonts w:asciiTheme="majorBidi" w:hAnsiTheme="majorBidi" w:cs="Times New Roman"/>
          <w:rtl/>
        </w:rPr>
        <w:t xml:space="preserve"> רופא טוב </w:t>
      </w:r>
      <w:r w:rsidRPr="00EE0EF3">
        <w:rPr>
          <w:rFonts w:asciiTheme="majorBidi" w:hAnsiTheme="majorBidi" w:cs="Times New Roman" w:hint="cs"/>
          <w:rtl/>
        </w:rPr>
        <w:t>ו</w:t>
      </w:r>
      <w:r w:rsidR="00914538" w:rsidRPr="00EE0EF3">
        <w:rPr>
          <w:rFonts w:asciiTheme="majorBidi" w:hAnsiTheme="majorBidi" w:cs="Times New Roman"/>
          <w:rtl/>
        </w:rPr>
        <w:t>אחריה</w:t>
      </w:r>
      <w:r w:rsidRPr="00EE0EF3">
        <w:rPr>
          <w:rFonts w:asciiTheme="majorBidi" w:hAnsiTheme="majorBidi" w:cs="Times New Roman" w:hint="cs"/>
          <w:rtl/>
        </w:rPr>
        <w:t>ן</w:t>
      </w:r>
      <w:r w:rsidR="00914538" w:rsidRPr="00EE0EF3">
        <w:rPr>
          <w:rFonts w:asciiTheme="majorBidi" w:hAnsiTheme="majorBidi" w:cs="Times New Roman"/>
          <w:rtl/>
        </w:rPr>
        <w:t xml:space="preserve"> כישורים בינאישיים.</w:t>
      </w:r>
      <w:r w:rsidR="00914538" w:rsidRPr="00EE0EF3">
        <w:rPr>
          <w:rFonts w:asciiTheme="majorBidi" w:hAnsiTheme="majorBidi" w:cs="Times New Roman" w:hint="cs"/>
          <w:rtl/>
        </w:rPr>
        <w:t xml:space="preserve"> </w:t>
      </w:r>
      <w:r w:rsidR="00914538" w:rsidRPr="00EE0EF3">
        <w:rPr>
          <w:rFonts w:asciiTheme="majorBidi" w:hAnsiTheme="majorBidi" w:cs="Times New Roman"/>
          <w:rtl/>
        </w:rPr>
        <w:t xml:space="preserve">שני הצדדים הסכימו כי </w:t>
      </w:r>
      <w:r w:rsidR="00914538" w:rsidRPr="00EE0EF3">
        <w:rPr>
          <w:rFonts w:asciiTheme="majorBidi" w:hAnsiTheme="majorBidi" w:cs="Times New Roman" w:hint="cs"/>
          <w:rtl/>
        </w:rPr>
        <w:t>הציבור הרחב לא יכול להעריך בצורה מהימנה את ה</w:t>
      </w:r>
      <w:r w:rsidR="00914538" w:rsidRPr="00EE0EF3">
        <w:rPr>
          <w:rFonts w:asciiTheme="majorBidi" w:hAnsiTheme="majorBidi" w:cs="Times New Roman"/>
          <w:rtl/>
        </w:rPr>
        <w:t xml:space="preserve">מיומנויות </w:t>
      </w:r>
      <w:r w:rsidR="00914538" w:rsidRPr="00EE0EF3">
        <w:rPr>
          <w:rFonts w:asciiTheme="majorBidi" w:hAnsiTheme="majorBidi" w:cs="Times New Roman" w:hint="cs"/>
          <w:rtl/>
        </w:rPr>
        <w:t>ה</w:t>
      </w:r>
      <w:r w:rsidR="00914538" w:rsidRPr="00EE0EF3">
        <w:rPr>
          <w:rFonts w:asciiTheme="majorBidi" w:hAnsiTheme="majorBidi" w:cs="Times New Roman"/>
          <w:rtl/>
        </w:rPr>
        <w:t xml:space="preserve">טכניות של </w:t>
      </w:r>
      <w:r w:rsidR="00914538" w:rsidRPr="00EE0EF3">
        <w:rPr>
          <w:rFonts w:asciiTheme="majorBidi" w:hAnsiTheme="majorBidi" w:cs="Times New Roman" w:hint="cs"/>
          <w:rtl/>
        </w:rPr>
        <w:t>ה</w:t>
      </w:r>
      <w:r w:rsidR="00914538" w:rsidRPr="00EE0EF3">
        <w:rPr>
          <w:rFonts w:asciiTheme="majorBidi" w:hAnsiTheme="majorBidi" w:cs="Times New Roman"/>
          <w:rtl/>
        </w:rPr>
        <w:t>רופא ו</w:t>
      </w:r>
      <w:r w:rsidR="00914538" w:rsidRPr="00EE0EF3">
        <w:rPr>
          <w:rFonts w:asciiTheme="majorBidi" w:hAnsiTheme="majorBidi" w:cs="Times New Roman" w:hint="cs"/>
          <w:rtl/>
        </w:rPr>
        <w:t xml:space="preserve">את </w:t>
      </w:r>
      <w:r w:rsidR="00914538" w:rsidRPr="00EE0EF3">
        <w:rPr>
          <w:rFonts w:asciiTheme="majorBidi" w:hAnsiTheme="majorBidi" w:cs="Times New Roman"/>
          <w:rtl/>
        </w:rPr>
        <w:t>תוצאות הטיפול</w:t>
      </w:r>
      <w:r w:rsidR="00914538" w:rsidRPr="00EE0EF3">
        <w:rPr>
          <w:rFonts w:asciiTheme="majorBidi" w:hAnsiTheme="majorBidi" w:cs="Times New Roman" w:hint="cs"/>
          <w:rtl/>
        </w:rPr>
        <w:t xml:space="preserve">. </w:t>
      </w:r>
      <w:r w:rsidR="006008F3" w:rsidRPr="00EE0EF3">
        <w:rPr>
          <w:rFonts w:asciiTheme="majorBidi" w:hAnsiTheme="majorBidi" w:cs="Times New Roman"/>
        </w:rPr>
        <w:t>Paterson</w:t>
      </w:r>
      <w:r w:rsidR="006008F3" w:rsidRPr="00EE0EF3">
        <w:rPr>
          <w:rFonts w:asciiTheme="majorBidi" w:hAnsiTheme="majorBidi" w:cs="Times New Roman" w:hint="cs"/>
          <w:rtl/>
        </w:rPr>
        <w:t xml:space="preserve"> </w:t>
      </w:r>
      <w:r w:rsidR="00442CD3" w:rsidRPr="00EE0EF3">
        <w:rPr>
          <w:rFonts w:asciiTheme="majorBidi" w:hAnsiTheme="majorBidi" w:cs="Times New Roman" w:hint="cs"/>
          <w:rtl/>
        </w:rPr>
        <w:t>(</w:t>
      </w:r>
      <w:r w:rsidR="00442CD3" w:rsidRPr="00EE0EF3">
        <w:rPr>
          <w:rFonts w:asciiTheme="majorBidi" w:hAnsiTheme="majorBidi" w:cs="Times New Roman"/>
        </w:rPr>
        <w:t>2012</w:t>
      </w:r>
      <w:r w:rsidR="00442CD3" w:rsidRPr="00EE0EF3">
        <w:rPr>
          <w:rFonts w:asciiTheme="majorBidi" w:hAnsiTheme="majorBidi" w:cs="Times New Roman" w:hint="cs"/>
          <w:rtl/>
        </w:rPr>
        <w:t xml:space="preserve">) </w:t>
      </w:r>
      <w:r w:rsidRPr="00EE0EF3">
        <w:rPr>
          <w:rFonts w:asciiTheme="majorBidi" w:hAnsiTheme="majorBidi" w:cs="Times New Roman" w:hint="cs"/>
          <w:rtl/>
        </w:rPr>
        <w:t>הסכים עם טענה זו וכתב</w:t>
      </w:r>
      <w:r w:rsidR="00966C0D" w:rsidRPr="00EE0EF3">
        <w:rPr>
          <w:rFonts w:asciiTheme="majorBidi" w:hAnsiTheme="majorBidi" w:cs="Times New Roman" w:hint="cs"/>
          <w:rtl/>
        </w:rPr>
        <w:t>,</w:t>
      </w:r>
      <w:r w:rsidR="00442CD3" w:rsidRPr="00EE0EF3">
        <w:rPr>
          <w:rFonts w:asciiTheme="majorBidi" w:hAnsiTheme="majorBidi" w:cs="Times New Roman" w:hint="cs"/>
          <w:rtl/>
        </w:rPr>
        <w:t xml:space="preserve"> כי </w:t>
      </w:r>
      <w:r w:rsidR="00442CD3" w:rsidRPr="00EE0EF3">
        <w:rPr>
          <w:rFonts w:asciiTheme="majorBidi" w:hAnsiTheme="majorBidi" w:cs="Times New Roman"/>
          <w:rtl/>
        </w:rPr>
        <w:t>ככלל</w:t>
      </w:r>
      <w:r w:rsidR="00442CD3" w:rsidRPr="00EE0EF3">
        <w:rPr>
          <w:rFonts w:asciiTheme="majorBidi" w:hAnsiTheme="majorBidi" w:cs="Times New Roman" w:hint="cs"/>
          <w:rtl/>
        </w:rPr>
        <w:t xml:space="preserve">, </w:t>
      </w:r>
      <w:r w:rsidR="00442CD3" w:rsidRPr="00EE0EF3">
        <w:rPr>
          <w:rFonts w:asciiTheme="majorBidi" w:hAnsiTheme="majorBidi" w:cs="Times New Roman"/>
          <w:rtl/>
        </w:rPr>
        <w:t xml:space="preserve">מטופלים יכולים לשפוט את תכונותיו האישיות של </w:t>
      </w:r>
      <w:r w:rsidR="00442CD3" w:rsidRPr="00EE0EF3">
        <w:rPr>
          <w:rFonts w:asciiTheme="majorBidi" w:hAnsiTheme="majorBidi" w:cs="Times New Roman" w:hint="cs"/>
          <w:rtl/>
        </w:rPr>
        <w:t>ה</w:t>
      </w:r>
      <w:r w:rsidR="00442CD3" w:rsidRPr="00EE0EF3">
        <w:rPr>
          <w:rFonts w:asciiTheme="majorBidi" w:hAnsiTheme="majorBidi" w:cs="Times New Roman"/>
          <w:rtl/>
        </w:rPr>
        <w:t xml:space="preserve">רופא, </w:t>
      </w:r>
      <w:r w:rsidR="00442CD3" w:rsidRPr="00EE0EF3">
        <w:rPr>
          <w:rFonts w:asciiTheme="majorBidi" w:hAnsiTheme="majorBidi" w:cs="Times New Roman" w:hint="cs"/>
          <w:rtl/>
        </w:rPr>
        <w:t>אך אינם יכולים להעריך את ה</w:t>
      </w:r>
      <w:r w:rsidR="00442CD3" w:rsidRPr="00EE0EF3">
        <w:rPr>
          <w:rFonts w:asciiTheme="majorBidi" w:hAnsiTheme="majorBidi" w:cs="Times New Roman"/>
          <w:rtl/>
        </w:rPr>
        <w:t xml:space="preserve">מיומנות </w:t>
      </w:r>
      <w:r w:rsidR="00442CD3" w:rsidRPr="00EE0EF3">
        <w:rPr>
          <w:rFonts w:asciiTheme="majorBidi" w:hAnsiTheme="majorBidi" w:cs="Times New Roman" w:hint="cs"/>
          <w:rtl/>
        </w:rPr>
        <w:t>ה</w:t>
      </w:r>
      <w:r w:rsidR="00442CD3" w:rsidRPr="00EE0EF3">
        <w:rPr>
          <w:rFonts w:asciiTheme="majorBidi" w:hAnsiTheme="majorBidi" w:cs="Times New Roman"/>
          <w:rtl/>
        </w:rPr>
        <w:t xml:space="preserve">קלינית </w:t>
      </w:r>
      <w:r w:rsidR="00442CD3" w:rsidRPr="00EE0EF3">
        <w:rPr>
          <w:rFonts w:asciiTheme="majorBidi" w:hAnsiTheme="majorBidi" w:cs="Times New Roman" w:hint="cs"/>
          <w:rtl/>
        </w:rPr>
        <w:t>שלו, ו</w:t>
      </w:r>
      <w:r w:rsidR="00442CD3" w:rsidRPr="00EE0EF3">
        <w:rPr>
          <w:rFonts w:asciiTheme="majorBidi" w:hAnsiTheme="majorBidi" w:cs="Times New Roman"/>
          <w:rtl/>
        </w:rPr>
        <w:t>על</w:t>
      </w:r>
      <w:r w:rsidR="00442CD3" w:rsidRPr="00EE0EF3">
        <w:rPr>
          <w:rFonts w:asciiTheme="majorBidi" w:hAnsiTheme="majorBidi" w:cs="Times New Roman" w:hint="cs"/>
          <w:rtl/>
        </w:rPr>
        <w:t>יהם להביע</w:t>
      </w:r>
      <w:r w:rsidR="00442CD3" w:rsidRPr="00EE0EF3">
        <w:rPr>
          <w:rFonts w:asciiTheme="majorBidi" w:hAnsiTheme="majorBidi" w:cs="Times New Roman"/>
          <w:rtl/>
        </w:rPr>
        <w:t xml:space="preserve"> אמון </w:t>
      </w:r>
      <w:r w:rsidR="00442CD3" w:rsidRPr="00EE0EF3">
        <w:rPr>
          <w:rFonts w:asciiTheme="majorBidi" w:hAnsiTheme="majorBidi" w:cs="Times New Roman" w:hint="cs"/>
          <w:rtl/>
        </w:rPr>
        <w:t>בכישוריו.</w:t>
      </w:r>
      <w:r w:rsidR="00442CD3" w:rsidRPr="00EE0EF3">
        <w:rPr>
          <w:rFonts w:asciiTheme="majorBidi" w:hAnsiTheme="majorBidi" w:cs="Times New Roman"/>
          <w:rtl/>
        </w:rPr>
        <w:t xml:space="preserve"> </w:t>
      </w:r>
      <w:r w:rsidR="00442CD3" w:rsidRPr="00EE0EF3">
        <w:rPr>
          <w:rFonts w:asciiTheme="majorBidi" w:hAnsiTheme="majorBidi" w:cs="Times New Roman" w:hint="cs"/>
          <w:rtl/>
        </w:rPr>
        <w:t>מטופלים</w:t>
      </w:r>
      <w:r w:rsidR="00442CD3" w:rsidRPr="00EE0EF3">
        <w:rPr>
          <w:rFonts w:asciiTheme="majorBidi" w:hAnsiTheme="majorBidi" w:cs="Times New Roman"/>
          <w:rtl/>
        </w:rPr>
        <w:t xml:space="preserve"> </w:t>
      </w:r>
      <w:r w:rsidR="00442CD3" w:rsidRPr="00EE0EF3">
        <w:rPr>
          <w:rFonts w:asciiTheme="majorBidi" w:hAnsiTheme="majorBidi" w:cs="Times New Roman" w:hint="cs"/>
          <w:rtl/>
        </w:rPr>
        <w:t>רוצים להניח</w:t>
      </w:r>
      <w:r w:rsidR="00442CD3" w:rsidRPr="00EE0EF3">
        <w:rPr>
          <w:rFonts w:asciiTheme="majorBidi" w:hAnsiTheme="majorBidi" w:cs="Times New Roman"/>
          <w:rtl/>
        </w:rPr>
        <w:t xml:space="preserve"> כי הרופא שלהם </w:t>
      </w:r>
      <w:r w:rsidR="00442CD3" w:rsidRPr="00EE0EF3">
        <w:rPr>
          <w:rFonts w:asciiTheme="majorBidi" w:hAnsiTheme="majorBidi" w:cs="Times New Roman" w:hint="cs"/>
          <w:rtl/>
        </w:rPr>
        <w:t>מיומן לעשות את עבודתו ומ</w:t>
      </w:r>
      <w:r w:rsidR="00442CD3" w:rsidRPr="00EE0EF3">
        <w:rPr>
          <w:rFonts w:asciiTheme="majorBidi" w:hAnsiTheme="majorBidi" w:cs="Times New Roman"/>
          <w:rtl/>
        </w:rPr>
        <w:t>כיר בגבולות היכולת המקצועית של</w:t>
      </w:r>
      <w:r w:rsidR="00442CD3" w:rsidRPr="00EE0EF3">
        <w:rPr>
          <w:rFonts w:asciiTheme="majorBidi" w:hAnsiTheme="majorBidi" w:cs="Times New Roman" w:hint="cs"/>
          <w:rtl/>
        </w:rPr>
        <w:t>ו</w:t>
      </w:r>
      <w:r w:rsidR="00442CD3" w:rsidRPr="00EE0EF3">
        <w:rPr>
          <w:rFonts w:asciiTheme="majorBidi" w:hAnsiTheme="majorBidi" w:cs="Times New Roman"/>
          <w:rtl/>
        </w:rPr>
        <w:t>.</w:t>
      </w:r>
      <w:r w:rsidR="00C8621F" w:rsidRPr="00EE0EF3">
        <w:rPr>
          <w:rFonts w:asciiTheme="majorBidi" w:eastAsia="Times New Roman" w:hAnsiTheme="majorBidi" w:cs="Times New Roman"/>
          <w:rtl/>
        </w:rPr>
        <w:t xml:space="preserve"> </w:t>
      </w:r>
      <w:r w:rsidR="00C8621F" w:rsidRPr="00EE0EF3">
        <w:rPr>
          <w:rFonts w:asciiTheme="majorBidi" w:eastAsia="Times New Roman" w:hAnsiTheme="majorBidi" w:cs="Times New Roman" w:hint="cs"/>
          <w:rtl/>
        </w:rPr>
        <w:t xml:space="preserve">ייתכן שמתוך כך המשתתפים במחקר העדיפו דווקא מקצועיות גבוהה אצל "רופא טוב" מכיוון שעל היכולות האנושיות שלו הם יכולים לעמוד בעצמם, </w:t>
      </w:r>
      <w:r w:rsidR="00966C0D" w:rsidRPr="00EE0EF3">
        <w:rPr>
          <w:rFonts w:asciiTheme="majorBidi" w:eastAsia="Times New Roman" w:hAnsiTheme="majorBidi" w:cs="Times New Roman" w:hint="cs"/>
          <w:rtl/>
        </w:rPr>
        <w:t>כמ</w:t>
      </w:r>
      <w:r w:rsidR="00C8621F" w:rsidRPr="00EE0EF3">
        <w:rPr>
          <w:rFonts w:asciiTheme="majorBidi" w:eastAsia="Times New Roman" w:hAnsiTheme="majorBidi" w:cs="Times New Roman" w:hint="cs"/>
          <w:rtl/>
        </w:rPr>
        <w:t>ו</w:t>
      </w:r>
      <w:r w:rsidR="00966C0D" w:rsidRPr="00EE0EF3">
        <w:rPr>
          <w:rFonts w:asciiTheme="majorBidi" w:eastAsia="Times New Roman" w:hAnsiTheme="majorBidi" w:cs="Times New Roman" w:hint="cs"/>
          <w:rtl/>
        </w:rPr>
        <w:t xml:space="preserve"> גם </w:t>
      </w:r>
      <w:r w:rsidR="00C8621F" w:rsidRPr="00EE0EF3">
        <w:rPr>
          <w:rFonts w:asciiTheme="majorBidi" w:eastAsia="Times New Roman" w:hAnsiTheme="majorBidi" w:cs="Times New Roman" w:hint="cs"/>
          <w:rtl/>
        </w:rPr>
        <w:t xml:space="preserve">לבחור את הרופא אליו יתחברו מבחינה אישית. בנוסף, </w:t>
      </w:r>
      <w:r w:rsidR="00C8621F" w:rsidRPr="00EE0EF3">
        <w:rPr>
          <w:rFonts w:asciiTheme="majorBidi" w:eastAsia="Times New Roman" w:hAnsiTheme="majorBidi" w:cs="Times New Roman"/>
          <w:rtl/>
        </w:rPr>
        <w:t xml:space="preserve">מטופלים </w:t>
      </w:r>
      <w:r w:rsidR="00C8621F" w:rsidRPr="00EE0EF3">
        <w:rPr>
          <w:rFonts w:asciiTheme="majorBidi" w:eastAsia="Times New Roman" w:hAnsiTheme="majorBidi" w:cs="Times New Roman" w:hint="cs"/>
          <w:rtl/>
        </w:rPr>
        <w:t xml:space="preserve">פעמים רבות מבינים את הסיבות לכך שהרופא לעיתים </w:t>
      </w:r>
      <w:r w:rsidR="00051954" w:rsidRPr="00EE0EF3">
        <w:rPr>
          <w:rFonts w:asciiTheme="majorBidi" w:eastAsia="Times New Roman" w:hAnsiTheme="majorBidi" w:cs="Times New Roman"/>
        </w:rPr>
        <w:t>detached</w:t>
      </w:r>
      <w:r w:rsidR="00C8621F" w:rsidRPr="00EE0EF3">
        <w:rPr>
          <w:rFonts w:asciiTheme="majorBidi" w:eastAsia="Times New Roman" w:hAnsiTheme="majorBidi" w:cs="Times New Roman"/>
          <w:rtl/>
        </w:rPr>
        <w:t xml:space="preserve">, </w:t>
      </w:r>
      <w:r w:rsidR="00051954" w:rsidRPr="00EE0EF3">
        <w:rPr>
          <w:rFonts w:asciiTheme="majorBidi" w:eastAsia="Times New Roman" w:hAnsiTheme="majorBidi" w:cs="Times New Roman" w:hint="cs"/>
          <w:rtl/>
        </w:rPr>
        <w:t>וחלקם אף מעדיפים</w:t>
      </w:r>
      <w:r w:rsidR="00C8621F" w:rsidRPr="00EE0EF3">
        <w:rPr>
          <w:rFonts w:asciiTheme="majorBidi" w:eastAsia="Times New Roman" w:hAnsiTheme="majorBidi" w:cs="Times New Roman"/>
          <w:rtl/>
        </w:rPr>
        <w:t xml:space="preserve"> לשמור על קשר על בסיס מקצועי לחלוטין. </w:t>
      </w:r>
      <w:r w:rsidR="00B57AFA" w:rsidRPr="00EE0EF3">
        <w:rPr>
          <w:rFonts w:asciiTheme="majorBidi" w:hAnsiTheme="majorBidi" w:cstheme="majorBidi"/>
        </w:rPr>
        <w:t>Moore</w:t>
      </w:r>
      <w:r w:rsidR="00B57AFA" w:rsidRPr="00EE0EF3">
        <w:rPr>
          <w:rFonts w:asciiTheme="majorBidi" w:hAnsiTheme="majorBidi" w:cstheme="majorBidi" w:hint="cs"/>
          <w:rtl/>
        </w:rPr>
        <w:t xml:space="preserve"> </w:t>
      </w:r>
      <w:r w:rsidR="00AF3CDB" w:rsidRPr="00EE0EF3">
        <w:rPr>
          <w:rFonts w:asciiTheme="majorBidi" w:hAnsiTheme="majorBidi" w:cstheme="majorBidi" w:hint="cs"/>
          <w:rtl/>
        </w:rPr>
        <w:t>(</w:t>
      </w:r>
      <w:r w:rsidR="00AF3CDB" w:rsidRPr="00EE0EF3">
        <w:rPr>
          <w:rFonts w:asciiTheme="majorBidi" w:hAnsiTheme="majorBidi" w:cstheme="majorBidi"/>
        </w:rPr>
        <w:t>2009</w:t>
      </w:r>
      <w:r w:rsidR="00AF3CDB" w:rsidRPr="00EE0EF3">
        <w:rPr>
          <w:rFonts w:asciiTheme="majorBidi" w:hAnsiTheme="majorBidi" w:cstheme="majorBidi" w:hint="cs"/>
          <w:rtl/>
        </w:rPr>
        <w:t>) הוסיפה כי הרפואה מושפעת גם היא מפוליטיקה</w:t>
      </w:r>
      <w:r w:rsidR="00AF3CDB" w:rsidRPr="00EE0EF3">
        <w:rPr>
          <w:rFonts w:asciiTheme="majorBidi" w:hAnsiTheme="majorBidi" w:cs="Times New Roman" w:hint="cs"/>
          <w:rtl/>
        </w:rPr>
        <w:t xml:space="preserve">, וכי קשה </w:t>
      </w:r>
      <w:r w:rsidR="00AF3CDB" w:rsidRPr="00EE0EF3">
        <w:rPr>
          <w:rFonts w:asciiTheme="majorBidi" w:hAnsiTheme="majorBidi" w:cs="Times New Roman"/>
          <w:rtl/>
        </w:rPr>
        <w:t>לקיים את השקפת</w:t>
      </w:r>
      <w:r w:rsidR="00AF3CDB" w:rsidRPr="00EE0EF3">
        <w:rPr>
          <w:rFonts w:asciiTheme="majorBidi" w:hAnsiTheme="majorBidi" w:cs="Times New Roman" w:hint="cs"/>
          <w:rtl/>
        </w:rPr>
        <w:t>ה</w:t>
      </w:r>
      <w:r w:rsidR="00AF3CDB" w:rsidRPr="00EE0EF3">
        <w:rPr>
          <w:rFonts w:asciiTheme="majorBidi" w:hAnsiTheme="majorBidi" w:cs="Times New Roman"/>
          <w:rtl/>
        </w:rPr>
        <w:t xml:space="preserve"> ההומאנית של הרפואה כאשר </w:t>
      </w:r>
      <w:r w:rsidR="00AF3CDB" w:rsidRPr="00EE0EF3">
        <w:rPr>
          <w:rFonts w:asciiTheme="majorBidi" w:hAnsiTheme="majorBidi" w:cs="Times New Roman" w:hint="cs"/>
          <w:rtl/>
        </w:rPr>
        <w:t xml:space="preserve">יש להתאים את הכללים </w:t>
      </w:r>
      <w:r w:rsidR="00AF3CDB" w:rsidRPr="00EE0EF3">
        <w:rPr>
          <w:rFonts w:asciiTheme="majorBidi" w:hAnsiTheme="majorBidi" w:cs="Times New Roman"/>
          <w:rtl/>
        </w:rPr>
        <w:t>לציווי הניהול והרווח.</w:t>
      </w:r>
      <w:r w:rsidR="00AF3CDB" w:rsidRPr="00EE0EF3">
        <w:rPr>
          <w:rFonts w:asciiTheme="majorBidi" w:eastAsia="Times New Roman" w:hAnsiTheme="majorBidi" w:cstheme="majorBidi" w:hint="cs"/>
          <w:rtl/>
        </w:rPr>
        <w:t xml:space="preserve"> ייתכן כי הציבור מודע לרוח זו של העידן המודרני, ולכן מצפה פחות לאותה אנושיות</w:t>
      </w:r>
      <w:r w:rsidR="00DC2E6B" w:rsidRPr="00EE0EF3">
        <w:rPr>
          <w:rFonts w:asciiTheme="majorBidi" w:eastAsia="Times New Roman" w:hAnsiTheme="majorBidi" w:cstheme="majorBidi" w:hint="cs"/>
          <w:rtl/>
        </w:rPr>
        <w:t xml:space="preserve"> ומסתפק בכישורים מקצועיים</w:t>
      </w:r>
      <w:r w:rsidR="00AF3CDB" w:rsidRPr="00EE0EF3">
        <w:rPr>
          <w:rFonts w:asciiTheme="majorBidi" w:eastAsia="Times New Roman" w:hAnsiTheme="majorBidi" w:cstheme="majorBidi" w:hint="cs"/>
          <w:rtl/>
        </w:rPr>
        <w:t>.</w:t>
      </w:r>
    </w:p>
    <w:p w14:paraId="2B830AF1" w14:textId="77777777" w:rsidR="00F7049F" w:rsidRPr="00EE0EF3" w:rsidRDefault="00F7049F" w:rsidP="00F7049F">
      <w:pPr>
        <w:bidi w:val="0"/>
        <w:spacing w:line="480" w:lineRule="auto"/>
        <w:jc w:val="both"/>
        <w:rPr>
          <w:rFonts w:asciiTheme="majorBidi" w:eastAsia="Times New Roman" w:hAnsiTheme="majorBidi" w:cs="Times New Roman"/>
        </w:rPr>
      </w:pPr>
      <w:r w:rsidRPr="00EE0EF3">
        <w:rPr>
          <w:rFonts w:asciiTheme="majorBidi" w:eastAsia="Times New Roman" w:hAnsiTheme="majorBidi" w:cs="Times New Roman"/>
        </w:rPr>
        <w:t>As Deborah Lupton argues, the medical encounter is also a place where doctors and patients work together in order to produce results which benefit them both (Lupton, 1994). Physicians and patients cope together with the uncertainty that characterizes the medical encounter in order to improve the patient’s health (Adamson, 1997). The uncertainty of both patient and doctor partly shapes their interaction, and it is a characteristic of the medical encounter which cannot be reduced to explanations in terms of domination/exploitation. Thus, patients might be more interested in what they perceive might benefit them most (the medical component), while even physicians who are convinced that they are speaking from the position of the one who holds “true”, “scientific” knowledge, are aware of the uncertainty of their task, maybe even more than the patient, and this awareness shapes the interaction, demanding collaboration between doctor and patient, thus physicians emphasized more the humane aspect, in order to improve the interaction.</w:t>
      </w:r>
    </w:p>
    <w:p w14:paraId="5D477739" w14:textId="77777777" w:rsidR="00C8621F" w:rsidRPr="00EE0EF3" w:rsidRDefault="001373AC" w:rsidP="00F7049F">
      <w:pPr>
        <w:spacing w:line="480" w:lineRule="auto"/>
        <w:jc w:val="both"/>
        <w:rPr>
          <w:rFonts w:asciiTheme="majorBidi" w:eastAsia="Times New Roman" w:hAnsiTheme="majorBidi" w:cstheme="majorBidi"/>
          <w:rtl/>
        </w:rPr>
      </w:pPr>
      <w:r w:rsidRPr="00EE0EF3">
        <w:rPr>
          <w:rFonts w:asciiTheme="majorBidi" w:eastAsia="Times New Roman" w:hAnsiTheme="majorBidi" w:cs="Times New Roman" w:hint="cs"/>
          <w:rtl/>
        </w:rPr>
        <w:lastRenderedPageBreak/>
        <w:t>לעומת</w:t>
      </w:r>
      <w:r w:rsidR="00F31ED3" w:rsidRPr="00EE0EF3">
        <w:rPr>
          <w:rFonts w:asciiTheme="majorBidi" w:eastAsia="Times New Roman" w:hAnsiTheme="majorBidi" w:cs="Times New Roman" w:hint="cs"/>
          <w:rtl/>
        </w:rPr>
        <w:t xml:space="preserve"> הציבור</w:t>
      </w:r>
      <w:r w:rsidR="00C8621F" w:rsidRPr="00EE0EF3">
        <w:rPr>
          <w:rFonts w:asciiTheme="majorBidi" w:eastAsia="Times New Roman" w:hAnsiTheme="majorBidi" w:cs="Times New Roman"/>
          <w:rtl/>
        </w:rPr>
        <w:t xml:space="preserve">, </w:t>
      </w:r>
      <w:r w:rsidR="00FF48BC" w:rsidRPr="00EE0EF3">
        <w:rPr>
          <w:rFonts w:asciiTheme="majorBidi" w:eastAsia="Times New Roman" w:hAnsiTheme="majorBidi" w:cs="Times New Roman" w:hint="cs"/>
          <w:rtl/>
        </w:rPr>
        <w:t xml:space="preserve">כנראה שהרופאים דווקא </w:t>
      </w:r>
      <w:r w:rsidR="00C8621F" w:rsidRPr="00EE0EF3">
        <w:rPr>
          <w:rFonts w:asciiTheme="majorBidi" w:eastAsia="Times New Roman" w:hAnsiTheme="majorBidi" w:cs="Times New Roman"/>
          <w:rtl/>
        </w:rPr>
        <w:t>נאחזים באידיאל של יחסים מרפאים</w:t>
      </w:r>
      <w:r w:rsidR="00FF48BC" w:rsidRPr="00EE0EF3">
        <w:rPr>
          <w:rFonts w:asciiTheme="majorBidi" w:eastAsia="Times New Roman" w:hAnsiTheme="majorBidi" w:cs="Times New Roman" w:hint="cs"/>
          <w:rtl/>
        </w:rPr>
        <w:t xml:space="preserve"> (</w:t>
      </w:r>
      <w:r w:rsidR="00FF48BC" w:rsidRPr="00EE0EF3">
        <w:rPr>
          <w:rFonts w:asciiTheme="majorBidi" w:eastAsia="Times New Roman" w:hAnsiTheme="majorBidi" w:cs="Times New Roman"/>
        </w:rPr>
        <w:t>healing</w:t>
      </w:r>
      <w:r w:rsidR="00FF48BC" w:rsidRPr="00EE0EF3">
        <w:rPr>
          <w:rFonts w:asciiTheme="majorBidi" w:eastAsia="Times New Roman" w:hAnsiTheme="majorBidi" w:cs="Times New Roman" w:hint="cs"/>
          <w:rtl/>
        </w:rPr>
        <w:t>) ומוסריים</w:t>
      </w:r>
      <w:r w:rsidR="00C8621F" w:rsidRPr="00EE0EF3">
        <w:rPr>
          <w:rFonts w:asciiTheme="majorBidi" w:eastAsia="Times New Roman" w:hAnsiTheme="majorBidi" w:cs="Times New Roman"/>
          <w:rtl/>
        </w:rPr>
        <w:t xml:space="preserve">, </w:t>
      </w:r>
      <w:r w:rsidR="00FF48BC" w:rsidRPr="00EE0EF3">
        <w:rPr>
          <w:rFonts w:asciiTheme="majorBidi" w:eastAsia="Times New Roman" w:hAnsiTheme="majorBidi" w:cs="Times New Roman" w:hint="cs"/>
          <w:rtl/>
        </w:rPr>
        <w:t xml:space="preserve">כאשר </w:t>
      </w:r>
      <w:r w:rsidR="00582BD5" w:rsidRPr="00EE0EF3">
        <w:rPr>
          <w:rFonts w:asciiTheme="majorBidi" w:eastAsia="Times New Roman" w:hAnsiTheme="majorBidi" w:cs="Times New Roman" w:hint="cs"/>
          <w:rtl/>
        </w:rPr>
        <w:t xml:space="preserve">מבחינה אידילית </w:t>
      </w:r>
      <w:r w:rsidR="00FF48BC" w:rsidRPr="00EE0EF3">
        <w:rPr>
          <w:rFonts w:asciiTheme="majorBidi" w:eastAsia="Times New Roman" w:hAnsiTheme="majorBidi" w:cs="Times New Roman" w:hint="cs"/>
          <w:rtl/>
        </w:rPr>
        <w:t xml:space="preserve">הם מצליחים לשים את עצמם במקומו של המטופל ולהעניק לו תחושה של אחווה והזדהות. </w:t>
      </w:r>
      <w:r w:rsidR="00582BD5" w:rsidRPr="00EE0EF3">
        <w:rPr>
          <w:rFonts w:asciiTheme="majorBidi" w:eastAsia="Times New Roman" w:hAnsiTheme="majorBidi" w:cstheme="majorBidi" w:hint="cs"/>
          <w:rtl/>
        </w:rPr>
        <w:t xml:space="preserve">מה גם </w:t>
      </w:r>
      <w:r w:rsidR="00BE23A3" w:rsidRPr="00EE0EF3">
        <w:rPr>
          <w:rFonts w:asciiTheme="majorBidi" w:eastAsia="Times New Roman" w:hAnsiTheme="majorBidi" w:cstheme="majorBidi" w:hint="cs"/>
          <w:rtl/>
        </w:rPr>
        <w:t>שמעבר</w:t>
      </w:r>
      <w:r w:rsidR="00582BD5" w:rsidRPr="00EE0EF3">
        <w:rPr>
          <w:rFonts w:asciiTheme="majorBidi" w:eastAsia="Times New Roman" w:hAnsiTheme="majorBidi" w:cstheme="majorBidi" w:hint="cs"/>
          <w:rtl/>
        </w:rPr>
        <w:t xml:space="preserve"> </w:t>
      </w:r>
      <w:r w:rsidR="00582BD5" w:rsidRPr="00EE0EF3">
        <w:rPr>
          <w:rFonts w:asciiTheme="majorBidi" w:eastAsia="Times New Roman" w:hAnsiTheme="majorBidi" w:cs="Times New Roman"/>
          <w:rtl/>
        </w:rPr>
        <w:t xml:space="preserve">לפרספקטיבה המקצועית, לרופאים רבים יש תובנות </w:t>
      </w:r>
      <w:r w:rsidR="00582BD5" w:rsidRPr="00EE0EF3">
        <w:rPr>
          <w:rFonts w:asciiTheme="majorBidi" w:eastAsia="Times New Roman" w:hAnsiTheme="majorBidi" w:cs="Times New Roman" w:hint="cs"/>
          <w:rtl/>
        </w:rPr>
        <w:t xml:space="preserve">גם </w:t>
      </w:r>
      <w:r w:rsidR="00582BD5" w:rsidRPr="00EE0EF3">
        <w:rPr>
          <w:rFonts w:asciiTheme="majorBidi" w:eastAsia="Times New Roman" w:hAnsiTheme="majorBidi" w:cs="Times New Roman"/>
          <w:rtl/>
        </w:rPr>
        <w:t>מ</w:t>
      </w:r>
      <w:r w:rsidR="00220E4A" w:rsidRPr="00EE0EF3">
        <w:rPr>
          <w:rFonts w:asciiTheme="majorBidi" w:eastAsia="Times New Roman" w:hAnsiTheme="majorBidi" w:cs="Times New Roman" w:hint="cs"/>
          <w:rtl/>
        </w:rPr>
        <w:t xml:space="preserve">עצם </w:t>
      </w:r>
      <w:r w:rsidR="00582BD5" w:rsidRPr="00EE0EF3">
        <w:rPr>
          <w:rFonts w:asciiTheme="majorBidi" w:eastAsia="Times New Roman" w:hAnsiTheme="majorBidi" w:cs="Times New Roman"/>
          <w:rtl/>
        </w:rPr>
        <w:t xml:space="preserve">היותם </w:t>
      </w:r>
      <w:r w:rsidR="00582BD5" w:rsidRPr="00EE0EF3">
        <w:rPr>
          <w:rFonts w:asciiTheme="majorBidi" w:eastAsia="Times New Roman" w:hAnsiTheme="majorBidi" w:cs="Times New Roman" w:hint="cs"/>
          <w:rtl/>
        </w:rPr>
        <w:t>לעיתים בצד שזקוק לטיפול</w:t>
      </w:r>
      <w:r w:rsidR="00582BD5" w:rsidRPr="00EE0EF3">
        <w:rPr>
          <w:rFonts w:asciiTheme="majorBidi" w:eastAsia="Times New Roman" w:hAnsiTheme="majorBidi" w:cstheme="majorBidi" w:hint="cs"/>
          <w:rtl/>
        </w:rPr>
        <w:t>.</w:t>
      </w:r>
    </w:p>
    <w:p w14:paraId="19B59DFA" w14:textId="77777777" w:rsidR="007E62DB" w:rsidRPr="00EE0EF3" w:rsidRDefault="009E14AD" w:rsidP="00A962E2">
      <w:pPr>
        <w:spacing w:line="480" w:lineRule="auto"/>
        <w:jc w:val="both"/>
        <w:rPr>
          <w:rFonts w:asciiTheme="majorBidi" w:hAnsiTheme="majorBidi" w:cstheme="majorBidi"/>
          <w:rtl/>
        </w:rPr>
      </w:pPr>
      <w:r w:rsidRPr="00EE0EF3">
        <w:rPr>
          <w:rFonts w:asciiTheme="majorBidi" w:hAnsiTheme="majorBidi" w:cstheme="majorBidi" w:hint="cs"/>
          <w:rtl/>
        </w:rPr>
        <w:t xml:space="preserve">לסיכום, </w:t>
      </w:r>
      <w:r w:rsidR="009757E7" w:rsidRPr="00EE0EF3">
        <w:rPr>
          <w:rFonts w:asciiTheme="majorBidi" w:eastAsia="Times New Roman" w:hAnsiTheme="majorBidi" w:cstheme="majorBidi" w:hint="cs"/>
          <w:rtl/>
        </w:rPr>
        <w:t>מקצוע</w:t>
      </w:r>
      <w:r w:rsidR="009757E7" w:rsidRPr="00EE0EF3">
        <w:rPr>
          <w:rFonts w:asciiTheme="majorBidi" w:hAnsiTheme="majorBidi" w:cstheme="majorBidi" w:hint="cs"/>
          <w:rtl/>
        </w:rPr>
        <w:t xml:space="preserve"> הרפואה הינו אחד</w:t>
      </w:r>
      <w:r w:rsidR="009757E7" w:rsidRPr="00EE0EF3">
        <w:rPr>
          <w:rFonts w:asciiTheme="majorBidi" w:hAnsiTheme="majorBidi" w:cstheme="majorBidi"/>
          <w:rtl/>
        </w:rPr>
        <w:t xml:space="preserve"> המקצועות </w:t>
      </w:r>
      <w:r w:rsidR="009757E7" w:rsidRPr="00EE0EF3">
        <w:rPr>
          <w:rFonts w:asciiTheme="majorBidi" w:hAnsiTheme="majorBidi" w:cstheme="majorBidi" w:hint="cs"/>
          <w:rtl/>
        </w:rPr>
        <w:t>ה</w:t>
      </w:r>
      <w:r w:rsidR="009757E7" w:rsidRPr="00EE0EF3">
        <w:rPr>
          <w:rFonts w:asciiTheme="majorBidi" w:hAnsiTheme="majorBidi" w:cstheme="majorBidi"/>
          <w:rtl/>
        </w:rPr>
        <w:t xml:space="preserve">מתקדמים </w:t>
      </w:r>
      <w:r w:rsidR="009757E7" w:rsidRPr="00EE0EF3">
        <w:rPr>
          <w:rFonts w:asciiTheme="majorBidi" w:hAnsiTheme="majorBidi" w:cstheme="majorBidi" w:hint="cs"/>
          <w:rtl/>
        </w:rPr>
        <w:t xml:space="preserve">ביותר </w:t>
      </w:r>
      <w:r w:rsidR="009757E7" w:rsidRPr="00EE0EF3">
        <w:rPr>
          <w:rFonts w:asciiTheme="majorBidi" w:hAnsiTheme="majorBidi" w:cstheme="majorBidi"/>
          <w:rtl/>
        </w:rPr>
        <w:t xml:space="preserve">מבחינה טכנולוגית. </w:t>
      </w:r>
      <w:r w:rsidR="009757E7" w:rsidRPr="00EE0EF3">
        <w:rPr>
          <w:rFonts w:asciiTheme="majorBidi" w:hAnsiTheme="majorBidi" w:cstheme="majorBidi" w:hint="cs"/>
          <w:rtl/>
        </w:rPr>
        <w:t>עם זאת, הסכנה הטמונה ב</w:t>
      </w:r>
      <w:r w:rsidR="009757E7" w:rsidRPr="00EE0EF3">
        <w:rPr>
          <w:rFonts w:asciiTheme="majorBidi" w:hAnsiTheme="majorBidi" w:cstheme="majorBidi"/>
          <w:rtl/>
        </w:rPr>
        <w:t>חדשנות ו</w:t>
      </w:r>
      <w:r w:rsidR="009757E7" w:rsidRPr="00EE0EF3">
        <w:rPr>
          <w:rFonts w:asciiTheme="majorBidi" w:hAnsiTheme="majorBidi" w:cstheme="majorBidi" w:hint="cs"/>
          <w:rtl/>
        </w:rPr>
        <w:t>ב</w:t>
      </w:r>
      <w:r w:rsidR="009757E7" w:rsidRPr="00EE0EF3">
        <w:rPr>
          <w:rFonts w:asciiTheme="majorBidi" w:hAnsiTheme="majorBidi" w:cstheme="majorBidi"/>
          <w:rtl/>
        </w:rPr>
        <w:t xml:space="preserve">קדמה </w:t>
      </w:r>
      <w:r w:rsidR="009757E7" w:rsidRPr="00EE0EF3">
        <w:rPr>
          <w:rFonts w:asciiTheme="majorBidi" w:hAnsiTheme="majorBidi" w:cstheme="majorBidi" w:hint="cs"/>
          <w:rtl/>
        </w:rPr>
        <w:t>ה</w:t>
      </w:r>
      <w:r w:rsidR="009757E7" w:rsidRPr="00EE0EF3">
        <w:rPr>
          <w:rFonts w:asciiTheme="majorBidi" w:hAnsiTheme="majorBidi" w:cstheme="majorBidi"/>
          <w:rtl/>
        </w:rPr>
        <w:t xml:space="preserve">טכנולוגית </w:t>
      </w:r>
      <w:r w:rsidR="009757E7" w:rsidRPr="00EE0EF3">
        <w:rPr>
          <w:rFonts w:asciiTheme="majorBidi" w:hAnsiTheme="majorBidi" w:cstheme="majorBidi" w:hint="cs"/>
          <w:rtl/>
        </w:rPr>
        <w:t xml:space="preserve">היא שההתעמקות בהן עלולה לבוא </w:t>
      </w:r>
      <w:r w:rsidR="009757E7" w:rsidRPr="00EE0EF3">
        <w:rPr>
          <w:rFonts w:asciiTheme="majorBidi" w:hAnsiTheme="majorBidi" w:cstheme="majorBidi"/>
          <w:rtl/>
        </w:rPr>
        <w:t xml:space="preserve">על חשבון הקשר הרגשי </w:t>
      </w:r>
      <w:r w:rsidR="009757E7" w:rsidRPr="00EE0EF3">
        <w:rPr>
          <w:rFonts w:asciiTheme="majorBidi" w:hAnsiTheme="majorBidi" w:cstheme="majorBidi" w:hint="cs"/>
          <w:rtl/>
        </w:rPr>
        <w:t xml:space="preserve">של הרופא עם </w:t>
      </w:r>
      <w:r w:rsidR="009757E7" w:rsidRPr="00EE0EF3">
        <w:rPr>
          <w:rFonts w:asciiTheme="majorBidi" w:hAnsiTheme="majorBidi" w:cstheme="majorBidi"/>
          <w:rtl/>
        </w:rPr>
        <w:t>מטופל</w:t>
      </w:r>
      <w:r w:rsidR="009757E7" w:rsidRPr="00EE0EF3">
        <w:rPr>
          <w:rFonts w:asciiTheme="majorBidi" w:hAnsiTheme="majorBidi" w:cstheme="majorBidi" w:hint="cs"/>
          <w:rtl/>
        </w:rPr>
        <w:t>יו (</w:t>
      </w:r>
      <w:r w:rsidR="009757E7" w:rsidRPr="00EE0EF3">
        <w:rPr>
          <w:rFonts w:asciiTheme="majorBidi" w:hAnsiTheme="majorBidi" w:cstheme="majorBidi"/>
        </w:rPr>
        <w:t>Dopelt et al., 2016</w:t>
      </w:r>
      <w:r w:rsidR="009757E7" w:rsidRPr="00EE0EF3">
        <w:rPr>
          <w:rFonts w:asciiTheme="majorBidi" w:hAnsiTheme="majorBidi" w:cstheme="majorBidi" w:hint="cs"/>
          <w:rtl/>
        </w:rPr>
        <w:t>).</w:t>
      </w:r>
      <w:r w:rsidR="009757E7" w:rsidRPr="00EE0EF3">
        <w:rPr>
          <w:rFonts w:hint="cs"/>
          <w:rtl/>
        </w:rPr>
        <w:t xml:space="preserve"> </w:t>
      </w:r>
      <w:r w:rsidR="00BE618B" w:rsidRPr="00EE0EF3">
        <w:rPr>
          <w:rFonts w:asciiTheme="majorBidi" w:hAnsiTheme="majorBidi" w:cs="Times New Roman"/>
          <w:rtl/>
        </w:rPr>
        <w:t>על המטופל</w:t>
      </w:r>
      <w:r w:rsidR="00BE618B" w:rsidRPr="00EE0EF3">
        <w:rPr>
          <w:rFonts w:asciiTheme="majorBidi" w:hAnsiTheme="majorBidi" w:cstheme="majorBidi" w:hint="cs"/>
          <w:rtl/>
        </w:rPr>
        <w:t xml:space="preserve">ים </w:t>
      </w:r>
      <w:r w:rsidR="00425611" w:rsidRPr="00EE0EF3">
        <w:rPr>
          <w:rFonts w:asciiTheme="majorBidi" w:hAnsiTheme="majorBidi" w:cs="Times New Roman" w:hint="cs"/>
          <w:rtl/>
        </w:rPr>
        <w:t xml:space="preserve">בעידן המודרני </w:t>
      </w:r>
      <w:r w:rsidR="00BE618B" w:rsidRPr="00EE0EF3">
        <w:rPr>
          <w:rFonts w:asciiTheme="majorBidi" w:hAnsiTheme="majorBidi" w:cs="Times New Roman"/>
          <w:rtl/>
        </w:rPr>
        <w:t>להיות מסוגלים לסמוך על יכולתו המדעית, הקלינית והאתית</w:t>
      </w:r>
      <w:r w:rsidR="00BE618B" w:rsidRPr="00EE0EF3">
        <w:rPr>
          <w:rFonts w:asciiTheme="majorBidi" w:hAnsiTheme="majorBidi" w:cs="Times New Roman" w:hint="cs"/>
          <w:rtl/>
        </w:rPr>
        <w:t>-אנושית</w:t>
      </w:r>
      <w:r w:rsidR="00BE618B" w:rsidRPr="00EE0EF3">
        <w:rPr>
          <w:rFonts w:asciiTheme="majorBidi" w:hAnsiTheme="majorBidi" w:cs="Times New Roman"/>
          <w:rtl/>
        </w:rPr>
        <w:t xml:space="preserve"> של הרופא.</w:t>
      </w:r>
      <w:r w:rsidR="00BE618B" w:rsidRPr="00EE0EF3">
        <w:rPr>
          <w:rFonts w:asciiTheme="majorBidi" w:hAnsiTheme="majorBidi" w:cs="Times New Roman" w:hint="cs"/>
          <w:rtl/>
        </w:rPr>
        <w:t xml:space="preserve"> </w:t>
      </w:r>
      <w:r w:rsidR="00AF56CA" w:rsidRPr="00EE0EF3">
        <w:rPr>
          <w:rFonts w:asciiTheme="majorBidi" w:hAnsiTheme="majorBidi" w:cs="Times New Roman"/>
          <w:rtl/>
        </w:rPr>
        <w:t xml:space="preserve">המחויבות </w:t>
      </w:r>
      <w:r w:rsidR="00AF56CA" w:rsidRPr="00EE0EF3">
        <w:rPr>
          <w:rFonts w:asciiTheme="majorBidi" w:hAnsiTheme="majorBidi" w:cs="Times New Roman" w:hint="cs"/>
          <w:rtl/>
        </w:rPr>
        <w:t xml:space="preserve">של הרופא </w:t>
      </w:r>
      <w:r w:rsidR="00AF56CA" w:rsidRPr="00EE0EF3">
        <w:rPr>
          <w:rFonts w:asciiTheme="majorBidi" w:hAnsiTheme="majorBidi" w:cs="Times New Roman"/>
          <w:rtl/>
        </w:rPr>
        <w:t xml:space="preserve">לטובת המטופל היא </w:t>
      </w:r>
      <w:r w:rsidR="004F75A2" w:rsidRPr="00EE0EF3">
        <w:rPr>
          <w:rFonts w:asciiTheme="majorBidi" w:hAnsiTheme="majorBidi" w:cs="Times New Roman" w:hint="cs"/>
          <w:rtl/>
        </w:rPr>
        <w:t>ה</w:t>
      </w:r>
      <w:r w:rsidR="00AF56CA" w:rsidRPr="00EE0EF3">
        <w:rPr>
          <w:rFonts w:asciiTheme="majorBidi" w:hAnsiTheme="majorBidi" w:cs="Times New Roman"/>
          <w:rtl/>
        </w:rPr>
        <w:t>בסיס ל</w:t>
      </w:r>
      <w:r w:rsidR="004F75A2" w:rsidRPr="00EE0EF3">
        <w:rPr>
          <w:rFonts w:asciiTheme="majorBidi" w:hAnsiTheme="majorBidi" w:cs="Times New Roman" w:hint="cs"/>
          <w:rtl/>
        </w:rPr>
        <w:t>יצירת ה</w:t>
      </w:r>
      <w:r w:rsidR="00AF56CA" w:rsidRPr="00EE0EF3">
        <w:rPr>
          <w:rFonts w:asciiTheme="majorBidi" w:hAnsiTheme="majorBidi" w:cs="Times New Roman"/>
          <w:rtl/>
        </w:rPr>
        <w:t xml:space="preserve">אמון </w:t>
      </w:r>
      <w:r w:rsidR="004F75A2" w:rsidRPr="00EE0EF3">
        <w:rPr>
          <w:rFonts w:asciiTheme="majorBidi" w:hAnsiTheme="majorBidi" w:cs="Times New Roman" w:hint="cs"/>
          <w:rtl/>
        </w:rPr>
        <w:t>ביניהם</w:t>
      </w:r>
      <w:r w:rsidR="00AF56CA" w:rsidRPr="00EE0EF3">
        <w:rPr>
          <w:rFonts w:asciiTheme="majorBidi" w:hAnsiTheme="majorBidi" w:cs="Times New Roman"/>
          <w:rtl/>
        </w:rPr>
        <w:t>.</w:t>
      </w:r>
      <w:r w:rsidR="005E03AB" w:rsidRPr="00EE0EF3">
        <w:rPr>
          <w:rFonts w:asciiTheme="majorBidi" w:hAnsiTheme="majorBidi" w:cstheme="majorBidi" w:hint="cs"/>
          <w:rtl/>
        </w:rPr>
        <w:t xml:space="preserve"> </w:t>
      </w:r>
      <w:r w:rsidR="005E03AB" w:rsidRPr="00EE0EF3">
        <w:rPr>
          <w:rFonts w:asciiTheme="majorBidi" w:hAnsiTheme="majorBidi" w:cs="Times New Roman"/>
          <w:rtl/>
        </w:rPr>
        <w:t>רופאים צריכים</w:t>
      </w:r>
      <w:r w:rsidR="005E03AB" w:rsidRPr="00EE0EF3">
        <w:rPr>
          <w:rFonts w:asciiTheme="majorBidi" w:hAnsiTheme="majorBidi" w:cstheme="majorBidi" w:hint="cs"/>
          <w:rtl/>
        </w:rPr>
        <w:t xml:space="preserve"> </w:t>
      </w:r>
      <w:r w:rsidR="005E03AB" w:rsidRPr="00EE0EF3">
        <w:rPr>
          <w:rFonts w:asciiTheme="majorBidi" w:hAnsiTheme="majorBidi" w:cs="Times New Roman"/>
          <w:rtl/>
        </w:rPr>
        <w:t xml:space="preserve">לפתח אומץ וחוסן כדי </w:t>
      </w:r>
      <w:r w:rsidR="00334EFC" w:rsidRPr="00EE0EF3">
        <w:rPr>
          <w:rFonts w:asciiTheme="majorBidi" w:hAnsiTheme="majorBidi" w:cs="Times New Roman" w:hint="cs"/>
          <w:rtl/>
        </w:rPr>
        <w:t>להיות נטולי אינטרסים ולשים</w:t>
      </w:r>
      <w:r w:rsidR="005E03AB" w:rsidRPr="00EE0EF3">
        <w:rPr>
          <w:rFonts w:asciiTheme="majorBidi" w:hAnsiTheme="majorBidi" w:cs="Times New Roman"/>
          <w:rtl/>
        </w:rPr>
        <w:t xml:space="preserve"> </w:t>
      </w:r>
      <w:r w:rsidR="00334EFC" w:rsidRPr="00EE0EF3">
        <w:rPr>
          <w:rFonts w:asciiTheme="majorBidi" w:hAnsiTheme="majorBidi" w:cs="Times New Roman" w:hint="cs"/>
          <w:rtl/>
        </w:rPr>
        <w:t xml:space="preserve">בראש את </w:t>
      </w:r>
      <w:r w:rsidR="005E03AB" w:rsidRPr="00EE0EF3">
        <w:rPr>
          <w:rFonts w:asciiTheme="majorBidi" w:hAnsiTheme="majorBidi" w:cs="Times New Roman"/>
          <w:rtl/>
        </w:rPr>
        <w:t>טובת המטופלים באקלים</w:t>
      </w:r>
      <w:r w:rsidR="005E03AB" w:rsidRPr="00EE0EF3">
        <w:rPr>
          <w:rFonts w:asciiTheme="majorBidi" w:hAnsiTheme="majorBidi" w:cs="Times New Roman" w:hint="cs"/>
          <w:rtl/>
        </w:rPr>
        <w:t xml:space="preserve"> הפוליטי-כלכלי</w:t>
      </w:r>
      <w:r w:rsidR="00D9630D" w:rsidRPr="00EE0EF3">
        <w:rPr>
          <w:rFonts w:asciiTheme="majorBidi" w:hAnsiTheme="majorBidi" w:cs="Times New Roman" w:hint="cs"/>
          <w:rtl/>
        </w:rPr>
        <w:t>-צרכני</w:t>
      </w:r>
      <w:r w:rsidR="00A05FBF" w:rsidRPr="00EE0EF3">
        <w:rPr>
          <w:rFonts w:asciiTheme="majorBidi" w:hAnsiTheme="majorBidi" w:cs="Times New Roman" w:hint="cs"/>
          <w:rtl/>
        </w:rPr>
        <w:t>, המאפיין את המאה ה- 21</w:t>
      </w:r>
      <w:r w:rsidR="005E03AB" w:rsidRPr="00EE0EF3">
        <w:rPr>
          <w:rFonts w:asciiTheme="majorBidi" w:hAnsiTheme="majorBidi" w:cs="Times New Roman" w:hint="cs"/>
          <w:rtl/>
        </w:rPr>
        <w:t>.</w:t>
      </w:r>
      <w:r w:rsidR="00AF56CA" w:rsidRPr="00EE0EF3">
        <w:rPr>
          <w:rFonts w:asciiTheme="majorBidi" w:hAnsiTheme="majorBidi" w:cstheme="majorBidi"/>
          <w:rtl/>
        </w:rPr>
        <w:t xml:space="preserve"> </w:t>
      </w:r>
      <w:r w:rsidR="007E62DB" w:rsidRPr="00EE0EF3">
        <w:rPr>
          <w:rFonts w:asciiTheme="majorBidi" w:hAnsiTheme="majorBidi" w:cstheme="majorBidi" w:hint="cs"/>
          <w:rtl/>
        </w:rPr>
        <w:t xml:space="preserve">ההתפתחות הטכנולוגית המואצת והשימוש במדע הרפואה למטרות די שונות מהמטרות ההיסטוריות של מניעת סבל וקידום בריאות, יחד עם מדיקליזציה של היבטים רבים בחיים המודרניים מחייבים דיון ציבורי לגבי הליבה המוסרית ושינוי היעדים של מקצוע הרפואה.          </w:t>
      </w:r>
    </w:p>
    <w:p w14:paraId="677A323F" w14:textId="77777777" w:rsidR="007F19E8" w:rsidRPr="00EE0EF3" w:rsidRDefault="00517F75" w:rsidP="008048D7">
      <w:pPr>
        <w:spacing w:line="480" w:lineRule="auto"/>
        <w:jc w:val="both"/>
        <w:rPr>
          <w:rFonts w:asciiTheme="majorBidi" w:hAnsiTheme="majorBidi" w:cstheme="majorBidi"/>
          <w:rtl/>
        </w:rPr>
      </w:pPr>
      <w:r w:rsidRPr="00EE0EF3">
        <w:rPr>
          <w:rFonts w:asciiTheme="majorBidi" w:hAnsiTheme="majorBidi" w:cstheme="majorBidi" w:hint="cs"/>
          <w:rtl/>
        </w:rPr>
        <w:t xml:space="preserve">פרופיל </w:t>
      </w:r>
      <w:r w:rsidR="004E4FD2" w:rsidRPr="00EE0EF3">
        <w:rPr>
          <w:rFonts w:asciiTheme="majorBidi" w:hAnsiTheme="majorBidi" w:cstheme="majorBidi" w:hint="cs"/>
          <w:rtl/>
        </w:rPr>
        <w:t>ה</w:t>
      </w:r>
      <w:r w:rsidRPr="00EE0EF3">
        <w:rPr>
          <w:rFonts w:asciiTheme="majorBidi" w:hAnsiTheme="majorBidi" w:cstheme="majorBidi" w:hint="cs"/>
          <w:rtl/>
        </w:rPr>
        <w:t xml:space="preserve">תכונות </w:t>
      </w:r>
      <w:r w:rsidR="004E4FD2" w:rsidRPr="00EE0EF3">
        <w:rPr>
          <w:rFonts w:asciiTheme="majorBidi" w:hAnsiTheme="majorBidi" w:cstheme="majorBidi" w:hint="cs"/>
          <w:rtl/>
        </w:rPr>
        <w:t xml:space="preserve">שעלה במחקר זה יכול </w:t>
      </w:r>
      <w:r w:rsidRPr="00EE0EF3">
        <w:rPr>
          <w:rFonts w:asciiTheme="majorBidi" w:hAnsiTheme="majorBidi" w:cstheme="majorBidi" w:hint="cs"/>
          <w:rtl/>
        </w:rPr>
        <w:t>שישמש בסיס לקבלה ולהערכה של סטודנטים לרפואה, להכשרת סטודנטים ולבחירת דמויות של מחנכים שיהוו מודל חיקוי ל</w:t>
      </w:r>
      <w:r w:rsidRPr="00EE0EF3">
        <w:rPr>
          <w:rFonts w:asciiTheme="majorBidi" w:hAnsiTheme="majorBidi" w:cstheme="majorBidi"/>
          <w:rtl/>
        </w:rPr>
        <w:t>היבטים ההומ</w:t>
      </w:r>
      <w:r w:rsidRPr="00EE0EF3">
        <w:rPr>
          <w:rFonts w:asciiTheme="majorBidi" w:hAnsiTheme="majorBidi" w:cstheme="majorBidi" w:hint="cs"/>
          <w:rtl/>
        </w:rPr>
        <w:t>א</w:t>
      </w:r>
      <w:r w:rsidRPr="00EE0EF3">
        <w:rPr>
          <w:rFonts w:asciiTheme="majorBidi" w:hAnsiTheme="majorBidi" w:cstheme="majorBidi"/>
          <w:rtl/>
        </w:rPr>
        <w:t xml:space="preserve">ניים של </w:t>
      </w:r>
      <w:r w:rsidRPr="00EE0EF3">
        <w:rPr>
          <w:rFonts w:asciiTheme="majorBidi" w:hAnsiTheme="majorBidi" w:cstheme="majorBidi" w:hint="cs"/>
          <w:rtl/>
        </w:rPr>
        <w:t>מקצוע ה</w:t>
      </w:r>
      <w:r w:rsidRPr="00EE0EF3">
        <w:rPr>
          <w:rFonts w:asciiTheme="majorBidi" w:hAnsiTheme="majorBidi" w:cstheme="majorBidi"/>
          <w:rtl/>
        </w:rPr>
        <w:t>רפואה</w:t>
      </w:r>
      <w:r w:rsidRPr="00EE0EF3">
        <w:rPr>
          <w:rFonts w:asciiTheme="majorBidi" w:hAnsiTheme="majorBidi" w:cstheme="majorBidi" w:hint="cs"/>
          <w:rtl/>
        </w:rPr>
        <w:t xml:space="preserve"> עבור הרופאים לעתיד. </w:t>
      </w:r>
      <w:r w:rsidR="003630FE" w:rsidRPr="00EE0EF3">
        <w:rPr>
          <w:rFonts w:asciiTheme="majorBidi" w:hAnsiTheme="majorBidi" w:cstheme="majorBidi"/>
          <w:rtl/>
        </w:rPr>
        <w:t xml:space="preserve">שני ההיבטים של </w:t>
      </w:r>
      <w:r w:rsidR="003630FE" w:rsidRPr="00EE0EF3">
        <w:rPr>
          <w:rFonts w:asciiTheme="majorBidi" w:hAnsiTheme="majorBidi" w:cstheme="majorBidi" w:hint="cs"/>
          <w:rtl/>
        </w:rPr>
        <w:t>ה</w:t>
      </w:r>
      <w:r w:rsidR="003630FE" w:rsidRPr="00EE0EF3">
        <w:rPr>
          <w:rFonts w:asciiTheme="majorBidi" w:hAnsiTheme="majorBidi" w:cstheme="majorBidi"/>
          <w:rtl/>
        </w:rPr>
        <w:t>טיפול בחולה</w:t>
      </w:r>
      <w:r w:rsidR="003630FE" w:rsidRPr="00EE0EF3">
        <w:rPr>
          <w:rFonts w:asciiTheme="majorBidi" w:hAnsiTheme="majorBidi" w:cstheme="majorBidi" w:hint="cs"/>
          <w:rtl/>
        </w:rPr>
        <w:t xml:space="preserve"> - המקצועי/טכני וההומאני/רגשי </w:t>
      </w:r>
      <w:r w:rsidR="003630FE" w:rsidRPr="00EE0EF3">
        <w:rPr>
          <w:rFonts w:asciiTheme="majorBidi" w:hAnsiTheme="majorBidi" w:cstheme="majorBidi"/>
          <w:rtl/>
        </w:rPr>
        <w:t xml:space="preserve">- מבוססים על </w:t>
      </w:r>
      <w:r w:rsidR="003630FE" w:rsidRPr="00EE0EF3">
        <w:rPr>
          <w:rFonts w:asciiTheme="majorBidi" w:hAnsiTheme="majorBidi" w:cstheme="majorBidi" w:hint="cs"/>
          <w:rtl/>
        </w:rPr>
        <w:t xml:space="preserve">מערכת שונה </w:t>
      </w:r>
      <w:r w:rsidR="003630FE" w:rsidRPr="00EE0EF3">
        <w:rPr>
          <w:rFonts w:asciiTheme="majorBidi" w:hAnsiTheme="majorBidi" w:cstheme="majorBidi"/>
          <w:rtl/>
        </w:rPr>
        <w:t xml:space="preserve">של מיומנויות. בעוד </w:t>
      </w:r>
      <w:r w:rsidR="003630FE" w:rsidRPr="00EE0EF3">
        <w:rPr>
          <w:rFonts w:asciiTheme="majorBidi" w:hAnsiTheme="majorBidi" w:cstheme="majorBidi" w:hint="cs"/>
          <w:rtl/>
        </w:rPr>
        <w:t xml:space="preserve">הראשון מבוסס על </w:t>
      </w:r>
      <w:r w:rsidR="003630FE" w:rsidRPr="00EE0EF3">
        <w:rPr>
          <w:rFonts w:asciiTheme="majorBidi" w:hAnsiTheme="majorBidi" w:cstheme="majorBidi"/>
          <w:rtl/>
        </w:rPr>
        <w:t>מיומנויות אינטלקטואליות וטכניות,</w:t>
      </w:r>
      <w:r w:rsidR="003630FE" w:rsidRPr="00EE0EF3">
        <w:rPr>
          <w:rFonts w:asciiTheme="majorBidi" w:hAnsiTheme="majorBidi" w:cstheme="majorBidi" w:hint="cs"/>
          <w:rtl/>
        </w:rPr>
        <w:t xml:space="preserve"> מבוסס השני על אהבת האדם ועל </w:t>
      </w:r>
      <w:r w:rsidR="003630FE" w:rsidRPr="00EE0EF3">
        <w:rPr>
          <w:rFonts w:asciiTheme="majorBidi" w:hAnsiTheme="majorBidi" w:cstheme="majorBidi"/>
          <w:rtl/>
        </w:rPr>
        <w:t>כישורים בין-אישיים.</w:t>
      </w:r>
      <w:r w:rsidR="003630FE" w:rsidRPr="00EE0EF3">
        <w:rPr>
          <w:rFonts w:asciiTheme="majorBidi" w:hAnsiTheme="majorBidi" w:cstheme="majorBidi" w:hint="cs"/>
          <w:rtl/>
        </w:rPr>
        <w:t xml:space="preserve"> היכולת להתחבר למטופל </w:t>
      </w:r>
      <w:r w:rsidR="008B4895" w:rsidRPr="00EE0EF3">
        <w:rPr>
          <w:rFonts w:asciiTheme="majorBidi" w:hAnsiTheme="majorBidi" w:cstheme="majorBidi" w:hint="cs"/>
          <w:rtl/>
        </w:rPr>
        <w:t>ולרכוש את אמונו</w:t>
      </w:r>
      <w:r w:rsidR="003630FE" w:rsidRPr="00EE0EF3">
        <w:rPr>
          <w:rFonts w:asciiTheme="majorBidi" w:hAnsiTheme="majorBidi" w:cstheme="majorBidi" w:hint="cs"/>
          <w:rtl/>
        </w:rPr>
        <w:t xml:space="preserve"> הינה יכולת אנושית שגבולותיה חוצים את הכישורים והידע ב</w:t>
      </w:r>
      <w:r w:rsidR="003630FE" w:rsidRPr="00EE0EF3">
        <w:rPr>
          <w:rFonts w:asciiTheme="majorBidi" w:hAnsiTheme="majorBidi" w:cstheme="majorBidi"/>
          <w:rtl/>
        </w:rPr>
        <w:t>תחו</w:t>
      </w:r>
      <w:r w:rsidR="003630FE" w:rsidRPr="00EE0EF3">
        <w:rPr>
          <w:rFonts w:asciiTheme="majorBidi" w:hAnsiTheme="majorBidi" w:cstheme="majorBidi" w:hint="cs"/>
          <w:rtl/>
        </w:rPr>
        <w:t xml:space="preserve">מי </w:t>
      </w:r>
      <w:r w:rsidR="00FD66DB" w:rsidRPr="00EE0EF3">
        <w:rPr>
          <w:rFonts w:asciiTheme="majorBidi" w:hAnsiTheme="majorBidi" w:cstheme="majorBidi" w:hint="cs"/>
          <w:rtl/>
        </w:rPr>
        <w:t>הרפואה ו</w:t>
      </w:r>
      <w:r w:rsidR="003630FE" w:rsidRPr="00EE0EF3">
        <w:rPr>
          <w:rFonts w:asciiTheme="majorBidi" w:hAnsiTheme="majorBidi" w:cstheme="majorBidi" w:hint="cs"/>
          <w:rtl/>
        </w:rPr>
        <w:t>ה</w:t>
      </w:r>
      <w:r w:rsidR="003630FE" w:rsidRPr="00EE0EF3">
        <w:rPr>
          <w:rFonts w:asciiTheme="majorBidi" w:hAnsiTheme="majorBidi" w:cstheme="majorBidi"/>
          <w:rtl/>
        </w:rPr>
        <w:t>טכנולוגיה</w:t>
      </w:r>
      <w:r w:rsidR="003630FE" w:rsidRPr="00EE0EF3">
        <w:rPr>
          <w:rFonts w:asciiTheme="majorBidi" w:hAnsiTheme="majorBidi" w:cstheme="majorBidi" w:hint="cs"/>
          <w:rtl/>
        </w:rPr>
        <w:t>. על כן חשוב שה</w:t>
      </w:r>
      <w:r w:rsidR="003630FE" w:rsidRPr="00EE0EF3">
        <w:rPr>
          <w:rFonts w:asciiTheme="majorBidi" w:hAnsiTheme="majorBidi" w:cstheme="majorBidi"/>
          <w:rtl/>
        </w:rPr>
        <w:t>הכשרה ו</w:t>
      </w:r>
      <w:r w:rsidR="003630FE" w:rsidRPr="00EE0EF3">
        <w:rPr>
          <w:rFonts w:asciiTheme="majorBidi" w:hAnsiTheme="majorBidi" w:cstheme="majorBidi" w:hint="cs"/>
          <w:rtl/>
        </w:rPr>
        <w:t>ה</w:t>
      </w:r>
      <w:r w:rsidR="003630FE" w:rsidRPr="00EE0EF3">
        <w:rPr>
          <w:rFonts w:asciiTheme="majorBidi" w:hAnsiTheme="majorBidi" w:cstheme="majorBidi"/>
          <w:rtl/>
        </w:rPr>
        <w:t xml:space="preserve">חינוך </w:t>
      </w:r>
      <w:r w:rsidR="003630FE" w:rsidRPr="00EE0EF3">
        <w:rPr>
          <w:rFonts w:asciiTheme="majorBidi" w:hAnsiTheme="majorBidi" w:cstheme="majorBidi" w:hint="cs"/>
          <w:rtl/>
        </w:rPr>
        <w:t xml:space="preserve">של הרופאים לעתיד יתמקדו גם בהטמעת פן זה בעבודת הרופא. </w:t>
      </w:r>
      <w:r w:rsidR="007F19E8" w:rsidRPr="00EE0EF3">
        <w:rPr>
          <w:rFonts w:asciiTheme="majorBidi" w:hAnsiTheme="majorBidi" w:cstheme="majorBidi"/>
        </w:rPr>
        <w:t>As Morgan Martin</w:t>
      </w:r>
      <w:r w:rsidR="008048D7" w:rsidRPr="00EE0EF3">
        <w:rPr>
          <w:rFonts w:asciiTheme="majorBidi" w:hAnsiTheme="majorBidi" w:cstheme="majorBidi"/>
        </w:rPr>
        <w:t xml:space="preserve"> (1978)</w:t>
      </w:r>
      <w:r w:rsidR="007F19E8" w:rsidRPr="00EE0EF3">
        <w:rPr>
          <w:rFonts w:asciiTheme="majorBidi" w:hAnsiTheme="majorBidi" w:cstheme="majorBidi"/>
        </w:rPr>
        <w:t xml:space="preserve"> </w:t>
      </w:r>
      <w:r w:rsidR="008048D7" w:rsidRPr="00EE0EF3">
        <w:rPr>
          <w:rFonts w:asciiTheme="majorBidi" w:hAnsiTheme="majorBidi" w:cstheme="majorBidi"/>
        </w:rPr>
        <w:t>wrote</w:t>
      </w:r>
      <w:r w:rsidR="007F19E8" w:rsidRPr="00EE0EF3">
        <w:rPr>
          <w:rFonts w:asciiTheme="majorBidi" w:hAnsiTheme="majorBidi" w:cstheme="majorBidi"/>
        </w:rPr>
        <w:t>: "Physicians dispense not only medicines but words that influence medicines or, all by themselves, affect the patient more than the medicine"</w:t>
      </w:r>
    </w:p>
    <w:p w14:paraId="55E67E17" w14:textId="77777777" w:rsidR="00735483" w:rsidRPr="00EE0EF3" w:rsidRDefault="00735483" w:rsidP="00073A86">
      <w:pPr>
        <w:spacing w:line="480" w:lineRule="auto"/>
        <w:jc w:val="both"/>
        <w:rPr>
          <w:rFonts w:asciiTheme="majorBidi" w:eastAsia="Times New Roman" w:hAnsiTheme="majorBidi" w:cstheme="majorBidi"/>
          <w:highlight w:val="yellow"/>
          <w:rtl/>
        </w:rPr>
      </w:pPr>
      <w:r w:rsidRPr="00EE0EF3">
        <w:rPr>
          <w:rFonts w:asciiTheme="majorBidi" w:hAnsiTheme="majorBidi" w:cstheme="majorBidi"/>
          <w:rtl/>
        </w:rPr>
        <w:t xml:space="preserve">מגבלת המחקר העיקרית נוגעת בהגדרות ובחלוקה הדיכוטומית לתכונות הומאניות לעומת מיומנויות מקצועיות. חלוקה זו איננה חד-משמעית ויכולה להוות בסיס לדיון בפני עצמו. ייתכן כי חלק מהנשאלים מפרשים מקצוענות רק בפן הטכני, אחרים יכולים לפרש מקצוענות כשלל התכונות ההתנהגותיות המכבדות "רופא טוב" (יושרה, חמלה, אלטרואיזם, אתיקה). סיווג התכונות לשני עולמות התוכן הללו תלוי </w:t>
      </w:r>
      <w:r w:rsidR="00071F4F" w:rsidRPr="00EE0EF3">
        <w:rPr>
          <w:rFonts w:asciiTheme="majorBidi" w:hAnsiTheme="majorBidi" w:cstheme="majorBidi"/>
          <w:rtl/>
        </w:rPr>
        <w:t xml:space="preserve">הן </w:t>
      </w:r>
      <w:r w:rsidRPr="00EE0EF3">
        <w:rPr>
          <w:rFonts w:asciiTheme="majorBidi" w:hAnsiTheme="majorBidi" w:cstheme="majorBidi"/>
          <w:rtl/>
        </w:rPr>
        <w:t xml:space="preserve">בראייה האישית של הפרט </w:t>
      </w:r>
      <w:r w:rsidR="00071F4F" w:rsidRPr="00EE0EF3">
        <w:rPr>
          <w:rFonts w:asciiTheme="majorBidi" w:hAnsiTheme="majorBidi" w:cstheme="majorBidi"/>
          <w:rtl/>
        </w:rPr>
        <w:t>והן בנורמות הפרופסיונליות, החברתיות והתרבותיות</w:t>
      </w:r>
      <w:r w:rsidRPr="00EE0EF3">
        <w:rPr>
          <w:rFonts w:asciiTheme="majorBidi" w:hAnsiTheme="majorBidi" w:cstheme="majorBidi"/>
          <w:rtl/>
        </w:rPr>
        <w:t xml:space="preserve">. הדבר בא לידי ביטוי בחלוקת רשימת התכונות למומחים, כאשר ניכר היה כי חלק מהרופאים סוברים כי כמעט כל התכונות שייכות לעולם המיומנויות המקצועיות, לעומת פרופסיות אחרות בתחום הבריאות שסברו </w:t>
      </w:r>
      <w:r w:rsidR="00410260" w:rsidRPr="00EE0EF3">
        <w:rPr>
          <w:rFonts w:asciiTheme="majorBidi" w:hAnsiTheme="majorBidi" w:cstheme="majorBidi" w:hint="cs"/>
          <w:rtl/>
        </w:rPr>
        <w:t xml:space="preserve">כי אכן ניתן לסווג את התכונות </w:t>
      </w:r>
      <w:r w:rsidR="00410260" w:rsidRPr="00EE0EF3">
        <w:rPr>
          <w:rFonts w:asciiTheme="majorBidi" w:hAnsiTheme="majorBidi" w:cstheme="majorBidi" w:hint="cs"/>
          <w:rtl/>
        </w:rPr>
        <w:lastRenderedPageBreak/>
        <w:t>בצורה דיכוטומית כמתואר במאמר</w:t>
      </w:r>
      <w:r w:rsidRPr="00EE0EF3">
        <w:rPr>
          <w:rFonts w:asciiTheme="majorBidi" w:hAnsiTheme="majorBidi" w:cstheme="majorBidi"/>
          <w:rtl/>
        </w:rPr>
        <w:t xml:space="preserve">. מגבלה נוספת נוגעת בייצוגיות המדגם את כלל הרופאים בישראל. </w:t>
      </w:r>
      <w:r w:rsidR="00073A86" w:rsidRPr="00EE0EF3">
        <w:rPr>
          <w:rFonts w:asciiTheme="majorBidi" w:hAnsiTheme="majorBidi" w:cstheme="majorBidi" w:hint="cs"/>
          <w:rtl/>
        </w:rPr>
        <w:t xml:space="preserve">בשל אופיו הרחב יותר של המחקר שמומן </w:t>
      </w:r>
      <w:r w:rsidR="00073A86" w:rsidRPr="00EE0EF3">
        <w:rPr>
          <w:rFonts w:asciiTheme="majorBidi" w:hAnsiTheme="majorBidi" w:cstheme="majorBidi"/>
          <w:rtl/>
        </w:rPr>
        <w:t xml:space="preserve">נערך </w:t>
      </w:r>
      <w:r w:rsidRPr="00EE0EF3">
        <w:rPr>
          <w:rFonts w:asciiTheme="majorBidi" w:hAnsiTheme="majorBidi" w:cstheme="majorBidi"/>
          <w:rtl/>
        </w:rPr>
        <w:t>הסקר רק בקרב בוגרי בתי הספר לרפואה בארץ, על אף שרופאים רבים בישראל למדו בחו"ל.</w:t>
      </w:r>
    </w:p>
    <w:p w14:paraId="06802515" w14:textId="77777777" w:rsidR="00664D44" w:rsidRPr="00EE0EF3" w:rsidRDefault="004873ED" w:rsidP="00984B6B">
      <w:pPr>
        <w:autoSpaceDE w:val="0"/>
        <w:autoSpaceDN w:val="0"/>
        <w:adjustRightInd w:val="0"/>
        <w:spacing w:line="480" w:lineRule="auto"/>
        <w:jc w:val="both"/>
        <w:rPr>
          <w:rFonts w:asciiTheme="majorBidi" w:eastAsia="Times New Roman" w:hAnsiTheme="majorBidi" w:cstheme="majorBidi"/>
          <w:rtl/>
        </w:rPr>
      </w:pPr>
      <w:r w:rsidRPr="00EE0EF3">
        <w:rPr>
          <w:rFonts w:asciiTheme="majorBidi" w:eastAsia="Times New Roman" w:hAnsiTheme="majorBidi" w:cstheme="majorBidi"/>
          <w:rtl/>
        </w:rPr>
        <w:t>מחקר עתידי</w:t>
      </w:r>
      <w:r w:rsidR="006B03E4" w:rsidRPr="00EE0EF3">
        <w:rPr>
          <w:rFonts w:asciiTheme="majorBidi" w:eastAsia="Times New Roman" w:hAnsiTheme="majorBidi" w:cstheme="majorBidi" w:hint="cs"/>
          <w:rtl/>
        </w:rPr>
        <w:t xml:space="preserve"> יכול לכלול מתודולוגיות נוספות, כגון קבוצות מיקוד משולבות של רופאים ונציגי ציבור</w:t>
      </w:r>
      <w:r w:rsidR="004848B4" w:rsidRPr="00EE0EF3">
        <w:rPr>
          <w:rFonts w:asciiTheme="majorBidi" w:eastAsia="Times New Roman" w:hAnsiTheme="majorBidi" w:cstheme="majorBidi" w:hint="cs"/>
          <w:rtl/>
        </w:rPr>
        <w:t xml:space="preserve"> ולכ</w:t>
      </w:r>
      <w:r w:rsidR="00DB7B8C" w:rsidRPr="00EE0EF3">
        <w:rPr>
          <w:rFonts w:asciiTheme="majorBidi" w:eastAsia="Times New Roman" w:hAnsiTheme="majorBidi" w:cstheme="majorBidi" w:hint="cs"/>
          <w:rtl/>
        </w:rPr>
        <w:t>ל</w:t>
      </w:r>
      <w:r w:rsidR="00E75E4C" w:rsidRPr="00EE0EF3">
        <w:rPr>
          <w:rFonts w:asciiTheme="majorBidi" w:eastAsia="Times New Roman" w:hAnsiTheme="majorBidi" w:cstheme="majorBidi" w:hint="cs"/>
          <w:rtl/>
        </w:rPr>
        <w:t>ו</w:t>
      </w:r>
      <w:r w:rsidR="004848B4" w:rsidRPr="00EE0EF3">
        <w:rPr>
          <w:rFonts w:asciiTheme="majorBidi" w:eastAsia="Times New Roman" w:hAnsiTheme="majorBidi" w:cstheme="majorBidi" w:hint="cs"/>
          <w:rtl/>
        </w:rPr>
        <w:t>ל גם דילמות אתיות הנוגעות למפגש הטיפולי</w:t>
      </w:r>
      <w:r w:rsidR="006B03E4" w:rsidRPr="00EE0EF3">
        <w:rPr>
          <w:rFonts w:asciiTheme="majorBidi" w:eastAsia="Times New Roman" w:hAnsiTheme="majorBidi" w:cstheme="majorBidi" w:hint="cs"/>
          <w:rtl/>
        </w:rPr>
        <w:t xml:space="preserve">. </w:t>
      </w:r>
      <w:r w:rsidR="00CB3BD4" w:rsidRPr="00EE0EF3">
        <w:rPr>
          <w:rFonts w:asciiTheme="majorBidi" w:eastAsia="Times New Roman" w:hAnsiTheme="majorBidi" w:cstheme="majorBidi" w:hint="cs"/>
          <w:rtl/>
        </w:rPr>
        <w:t xml:space="preserve">נראה כי לעיתים ישנו נתק בין ציבור הרופאים לבין ציבור המטופלים וכינוס כזה סביב שולחן אחד יוכל להניב </w:t>
      </w:r>
      <w:r w:rsidR="00516EC7" w:rsidRPr="00EE0EF3">
        <w:rPr>
          <w:rFonts w:asciiTheme="majorBidi" w:eastAsia="Times New Roman" w:hAnsiTheme="majorBidi" w:cstheme="majorBidi" w:hint="cs"/>
          <w:rtl/>
        </w:rPr>
        <w:t xml:space="preserve">תובנות הן לרופאים והן לציבור לגבי הציפיות אחד </w:t>
      </w:r>
      <w:r w:rsidR="008C6BC0" w:rsidRPr="00EE0EF3">
        <w:rPr>
          <w:rFonts w:asciiTheme="majorBidi" w:eastAsia="Times New Roman" w:hAnsiTheme="majorBidi" w:cstheme="majorBidi" w:hint="cs"/>
          <w:rtl/>
        </w:rPr>
        <w:t>מ</w:t>
      </w:r>
      <w:r w:rsidR="00516EC7" w:rsidRPr="00EE0EF3">
        <w:rPr>
          <w:rFonts w:asciiTheme="majorBidi" w:eastAsia="Times New Roman" w:hAnsiTheme="majorBidi" w:cstheme="majorBidi" w:hint="cs"/>
          <w:rtl/>
        </w:rPr>
        <w:t>השני.</w:t>
      </w:r>
    </w:p>
    <w:p w14:paraId="7D1B393E" w14:textId="77777777" w:rsidR="00302CF0" w:rsidRPr="00EE0EF3" w:rsidRDefault="00302CF0" w:rsidP="005727D8">
      <w:pPr>
        <w:autoSpaceDE w:val="0"/>
        <w:autoSpaceDN w:val="0"/>
        <w:adjustRightInd w:val="0"/>
        <w:spacing w:line="480" w:lineRule="auto"/>
        <w:jc w:val="both"/>
        <w:rPr>
          <w:rFonts w:asciiTheme="majorBidi" w:hAnsiTheme="majorBidi" w:cstheme="majorBidi"/>
          <w:b/>
          <w:bCs/>
          <w:rtl/>
        </w:rPr>
      </w:pPr>
    </w:p>
    <w:p w14:paraId="186FFC95" w14:textId="77777777" w:rsidR="00331E07" w:rsidRPr="00EE0EF3" w:rsidRDefault="005D0569" w:rsidP="00331E07">
      <w:pPr>
        <w:autoSpaceDE w:val="0"/>
        <w:autoSpaceDN w:val="0"/>
        <w:adjustRightInd w:val="0"/>
        <w:spacing w:line="480" w:lineRule="auto"/>
        <w:jc w:val="both"/>
        <w:rPr>
          <w:rFonts w:asciiTheme="majorBidi" w:hAnsiTheme="majorBidi" w:cstheme="majorBidi"/>
          <w:rtl/>
        </w:rPr>
      </w:pPr>
      <w:r w:rsidRPr="00EE0EF3">
        <w:rPr>
          <w:rFonts w:asciiTheme="majorBidi" w:hAnsiTheme="majorBidi" w:cstheme="majorBidi"/>
          <w:b/>
          <w:bCs/>
          <w:rtl/>
        </w:rPr>
        <w:t>תוד</w:t>
      </w:r>
      <w:r w:rsidR="005727D8" w:rsidRPr="00EE0EF3">
        <w:rPr>
          <w:rFonts w:asciiTheme="majorBidi" w:hAnsiTheme="majorBidi" w:cstheme="majorBidi" w:hint="cs"/>
          <w:b/>
          <w:bCs/>
          <w:rtl/>
        </w:rPr>
        <w:t>ות</w:t>
      </w:r>
      <w:r w:rsidRPr="00EE0EF3">
        <w:rPr>
          <w:rFonts w:asciiTheme="majorBidi" w:hAnsiTheme="majorBidi" w:cstheme="majorBidi"/>
          <w:b/>
          <w:bCs/>
          <w:rtl/>
        </w:rPr>
        <w:t>:</w:t>
      </w:r>
      <w:r w:rsidRPr="00EE0EF3">
        <w:rPr>
          <w:rFonts w:asciiTheme="majorBidi" w:hAnsiTheme="majorBidi" w:cstheme="majorBidi"/>
          <w:rtl/>
        </w:rPr>
        <w:t xml:space="preserve"> החוקרים מבקשים להודות להר"י, במיוחד לגב' רוני טילקין, על שיתוף הפעולה; ולמכון הלאומי לחקר מדיניות הבריאות ושירותי הבריאות על מענק המחקר ר/2012/156 במסגרתו נערך הסקר.</w:t>
      </w:r>
    </w:p>
    <w:p w14:paraId="1B3999C0" w14:textId="77777777" w:rsidR="004A1909" w:rsidRPr="00EE0EF3" w:rsidRDefault="004A1909" w:rsidP="00331E07">
      <w:pPr>
        <w:autoSpaceDE w:val="0"/>
        <w:autoSpaceDN w:val="0"/>
        <w:adjustRightInd w:val="0"/>
        <w:spacing w:line="480" w:lineRule="auto"/>
        <w:jc w:val="both"/>
        <w:rPr>
          <w:rFonts w:asciiTheme="majorBidi" w:hAnsiTheme="majorBidi" w:cstheme="majorBidi"/>
          <w:b/>
          <w:bCs/>
          <w:rtl/>
        </w:rPr>
      </w:pPr>
    </w:p>
    <w:p w14:paraId="0BCC2861" w14:textId="77777777" w:rsidR="00D339F9" w:rsidRPr="00EE0EF3" w:rsidRDefault="0014509B" w:rsidP="00331E07">
      <w:pPr>
        <w:autoSpaceDE w:val="0"/>
        <w:autoSpaceDN w:val="0"/>
        <w:adjustRightInd w:val="0"/>
        <w:spacing w:line="480" w:lineRule="auto"/>
        <w:jc w:val="both"/>
        <w:rPr>
          <w:rFonts w:asciiTheme="majorBidi" w:hAnsiTheme="majorBidi" w:cstheme="majorBidi"/>
          <w:b/>
          <w:bCs/>
          <w:rtl/>
        </w:rPr>
      </w:pPr>
      <w:r w:rsidRPr="00EE0EF3">
        <w:rPr>
          <w:rFonts w:asciiTheme="majorBidi" w:hAnsiTheme="majorBidi" w:cstheme="majorBidi" w:hint="cs"/>
          <w:b/>
          <w:bCs/>
          <w:rtl/>
        </w:rPr>
        <w:t>ב</w:t>
      </w:r>
      <w:r w:rsidR="001E2ECB" w:rsidRPr="00EE0EF3">
        <w:rPr>
          <w:rFonts w:asciiTheme="majorBidi" w:hAnsiTheme="majorBidi" w:cstheme="majorBidi"/>
          <w:b/>
          <w:bCs/>
          <w:rtl/>
        </w:rPr>
        <w:t>יבליוגרפיה</w:t>
      </w:r>
    </w:p>
    <w:p w14:paraId="3235CB9C" w14:textId="4E2DBCFC"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t>Adamson, C. (1997). Existential and clinical uncertai</w:t>
      </w:r>
      <w:bookmarkStart w:id="5" w:name="_GoBack"/>
      <w:bookmarkEnd w:id="5"/>
      <w:r w:rsidRPr="00EE0EF3">
        <w:rPr>
          <w:rFonts w:asciiTheme="majorBidi" w:hAnsiTheme="majorBidi" w:cstheme="majorBidi"/>
        </w:rPr>
        <w:t xml:space="preserve">nty in the medical encounter: an idiographic account of an illness trajectory defined by Inflammatory Bowel Disease and Avascular Necrosis. Sociology of Health and Illness, 19, 133-159. </w:t>
      </w:r>
      <w:bookmarkStart w:id="6" w:name="_Hlk17785804"/>
      <w:r w:rsidRPr="00EE0EF3">
        <w:rPr>
          <w:rFonts w:asciiTheme="majorBidi" w:hAnsiTheme="majorBidi" w:cstheme="majorBidi"/>
        </w:rPr>
        <w:t>https://doi.org/10.1111/1467-9566.ep10934391</w:t>
      </w:r>
      <w:bookmarkEnd w:id="6"/>
    </w:p>
    <w:p w14:paraId="54D0E641" w14:textId="4BB7E4D1"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bookmarkStart w:id="7" w:name="_Hlk17782900"/>
      <w:r w:rsidRPr="00EE0EF3">
        <w:rPr>
          <w:rFonts w:asciiTheme="majorBidi" w:hAnsiTheme="majorBidi" w:cstheme="majorBidi"/>
        </w:rPr>
        <w:t xml:space="preserve">American Medical Association (2001). AMA Principles of Medical Ethics. https://www.ama-assn.org/sites/ama-assn.org/files/corp/media-browser/principles-of-medical-ethics.pdf </w:t>
      </w:r>
      <w:r w:rsidRPr="00EE0EF3">
        <w:rPr>
          <w:rFonts w:asciiTheme="majorBidi" w:hAnsiTheme="majorBidi" w:cstheme="majorBidi"/>
          <w:shd w:val="clear" w:color="auto" w:fill="FFFFFF"/>
        </w:rPr>
        <w:t>(accessed 27 July)</w:t>
      </w:r>
    </w:p>
    <w:bookmarkEnd w:id="7"/>
    <w:p w14:paraId="6D1E297F" w14:textId="77777777"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D5B96">
        <w:rPr>
          <w:rFonts w:asciiTheme="majorBidi" w:hAnsiTheme="majorBidi" w:cstheme="majorBidi"/>
          <w:highlight w:val="red"/>
        </w:rPr>
        <w:t xml:space="preserve">Beck, R. S., </w:t>
      </w:r>
      <w:proofErr w:type="spellStart"/>
      <w:r w:rsidRPr="00ED5B96">
        <w:rPr>
          <w:rFonts w:asciiTheme="majorBidi" w:hAnsiTheme="majorBidi" w:cstheme="majorBidi"/>
          <w:highlight w:val="red"/>
        </w:rPr>
        <w:t>Daughtridge</w:t>
      </w:r>
      <w:proofErr w:type="spellEnd"/>
      <w:r w:rsidRPr="00ED5B96">
        <w:rPr>
          <w:rFonts w:asciiTheme="majorBidi" w:hAnsiTheme="majorBidi" w:cstheme="majorBidi"/>
          <w:highlight w:val="red"/>
        </w:rPr>
        <w:t>, R., &amp; Sloane, P. D. (2002). Physician-patient communication in the primary care office: A systematic review. The Journal of the American Board of Family Practice, 15, 25-38.</w:t>
      </w:r>
    </w:p>
    <w:p w14:paraId="392ADDD4" w14:textId="3684062A"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proofErr w:type="spellStart"/>
      <w:r w:rsidRPr="00EE0EF3">
        <w:rPr>
          <w:rFonts w:asciiTheme="majorBidi" w:hAnsiTheme="majorBidi" w:cstheme="majorBidi"/>
        </w:rPr>
        <w:t>Bendapudi</w:t>
      </w:r>
      <w:proofErr w:type="spellEnd"/>
      <w:r w:rsidRPr="00EE0EF3">
        <w:rPr>
          <w:rFonts w:asciiTheme="majorBidi" w:hAnsiTheme="majorBidi" w:cstheme="majorBidi"/>
        </w:rPr>
        <w:t xml:space="preserve">, N. M., Berry, L. L., Frey, K. A., Parish, J. T., &amp; Rayburn, W. L. (2006). Patients’ Perspectives on Ideal Physician Behaviors. Mayo Clinic Proceedings, 81(3), 338-344. </w:t>
      </w:r>
      <w:bookmarkStart w:id="8" w:name="_Hlk17731564"/>
      <w:r w:rsidRPr="00EE0EF3">
        <w:rPr>
          <w:rFonts w:asciiTheme="majorBidi" w:hAnsiTheme="majorBidi" w:cstheme="majorBidi"/>
        </w:rPr>
        <w:t>DOI: 10.4065/81.3.338</w:t>
      </w:r>
    </w:p>
    <w:bookmarkEnd w:id="8"/>
    <w:p w14:paraId="3C8CEF0C" w14:textId="01ED5C04"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t xml:space="preserve">Carmel, S., &amp; Glick, S. (1996). Compassionate-empathic physicians: personality traits and social-organizational factors that enhance or inhibit this behavior pattern. Social Science &amp; Medicine, 43(8), 1253-1261. DOI: </w:t>
      </w:r>
      <w:bookmarkStart w:id="9" w:name="_Hlk17729082"/>
      <w:r w:rsidRPr="00EE0EF3">
        <w:rPr>
          <w:rFonts w:asciiTheme="majorBidi" w:hAnsiTheme="majorBidi" w:cstheme="majorBidi"/>
        </w:rPr>
        <w:t>10.1016/0277-9536(95)00445-9</w:t>
      </w:r>
      <w:bookmarkEnd w:id="9"/>
    </w:p>
    <w:p w14:paraId="05BB81D2" w14:textId="09EFC85E" w:rsidR="00D632E4" w:rsidRPr="00EE0EF3" w:rsidRDefault="00D632E4" w:rsidP="00A71C33">
      <w:pPr>
        <w:autoSpaceDE w:val="0"/>
        <w:autoSpaceDN w:val="0"/>
        <w:bidi w:val="0"/>
        <w:adjustRightInd w:val="0"/>
        <w:spacing w:after="240" w:line="240" w:lineRule="auto"/>
        <w:jc w:val="both"/>
        <w:rPr>
          <w:rFonts w:asciiTheme="majorBidi" w:hAnsiTheme="majorBidi" w:cstheme="majorBidi"/>
        </w:rPr>
      </w:pPr>
      <w:r w:rsidRPr="00EE0EF3">
        <w:rPr>
          <w:rFonts w:asciiTheme="majorBidi" w:hAnsiTheme="majorBidi" w:cstheme="majorBidi"/>
        </w:rPr>
        <w:t xml:space="preserve">Cassel, C. K. (1996). The Patient-Physician Covenant: An Affirmation of </w:t>
      </w:r>
      <w:proofErr w:type="spellStart"/>
      <w:r w:rsidRPr="00EE0EF3">
        <w:rPr>
          <w:rFonts w:asciiTheme="majorBidi" w:hAnsiTheme="majorBidi" w:cstheme="majorBidi"/>
        </w:rPr>
        <w:t>Asklepios</w:t>
      </w:r>
      <w:proofErr w:type="spellEnd"/>
      <w:r w:rsidRPr="00EE0EF3">
        <w:rPr>
          <w:rFonts w:asciiTheme="majorBidi" w:hAnsiTheme="majorBidi" w:cstheme="majorBidi"/>
        </w:rPr>
        <w:t xml:space="preserve">. Annals of Internal Medicine. 124, 604-606. </w:t>
      </w:r>
      <w:bookmarkStart w:id="10" w:name="_Hlk17733190"/>
      <w:r w:rsidRPr="00EE0EF3">
        <w:rPr>
          <w:rFonts w:asciiTheme="majorBidi" w:hAnsiTheme="majorBidi" w:cstheme="majorBidi"/>
        </w:rPr>
        <w:t>Doi:10.7326/0003-4819-124-6-199603150-00010</w:t>
      </w:r>
      <w:bookmarkEnd w:id="10"/>
    </w:p>
    <w:p w14:paraId="056FFC55" w14:textId="4EE6797E" w:rsidR="00D632E4" w:rsidRPr="00EE0EF3" w:rsidRDefault="00D632E4" w:rsidP="00125399">
      <w:pPr>
        <w:bidi w:val="0"/>
        <w:spacing w:after="180" w:line="240" w:lineRule="auto"/>
        <w:jc w:val="both"/>
        <w:rPr>
          <w:rFonts w:asciiTheme="majorBidi" w:hAnsiTheme="majorBidi" w:cstheme="majorBidi"/>
        </w:rPr>
      </w:pPr>
      <w:proofErr w:type="spellStart"/>
      <w:r w:rsidRPr="00EE0EF3">
        <w:rPr>
          <w:rFonts w:asciiTheme="majorBidi" w:hAnsiTheme="majorBidi" w:cstheme="majorBidi"/>
        </w:rPr>
        <w:t>Cheraghi-Sohi</w:t>
      </w:r>
      <w:proofErr w:type="spellEnd"/>
      <w:r w:rsidRPr="00EE0EF3">
        <w:rPr>
          <w:rFonts w:asciiTheme="majorBidi" w:hAnsiTheme="majorBidi" w:cstheme="majorBidi"/>
        </w:rPr>
        <w:t xml:space="preserve">, S., Hole, A. R., Mead, N., McDonald, R., Whalley, D., Bower, P., &amp; Roland, M. (2008). What patients want from primary care consultations: a discrete choice experiment to identify patients' priorities. Annals of family medicine, 6(2), 107-115. </w:t>
      </w:r>
      <w:bookmarkStart w:id="11" w:name="_Hlk17733016"/>
      <w:r w:rsidRPr="00EE0EF3">
        <w:rPr>
          <w:rFonts w:asciiTheme="majorBidi" w:hAnsiTheme="majorBidi" w:cstheme="majorBidi"/>
        </w:rPr>
        <w:t>Doi:10.1370/afm.816</w:t>
      </w:r>
      <w:bookmarkEnd w:id="11"/>
    </w:p>
    <w:p w14:paraId="342FEE58" w14:textId="77777777"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D5B96">
        <w:rPr>
          <w:rFonts w:asciiTheme="majorBidi" w:hAnsiTheme="majorBidi" w:cstheme="majorBidi"/>
          <w:highlight w:val="red"/>
        </w:rPr>
        <w:t>Cleary, P. D., &amp; McNeil B. J. (1988). Patient satisfaction as an indicator of quality care. Inquiry,</w:t>
      </w:r>
      <w:r w:rsidRPr="00ED5B96">
        <w:rPr>
          <w:rFonts w:asciiTheme="majorBidi" w:hAnsiTheme="majorBidi" w:cstheme="majorBidi"/>
          <w:i/>
          <w:iCs/>
          <w:highlight w:val="red"/>
        </w:rPr>
        <w:t xml:space="preserve"> </w:t>
      </w:r>
      <w:r w:rsidRPr="00ED5B96">
        <w:rPr>
          <w:rFonts w:asciiTheme="majorBidi" w:hAnsiTheme="majorBidi" w:cstheme="majorBidi"/>
          <w:highlight w:val="red"/>
        </w:rPr>
        <w:t>25(1), 25-36.</w:t>
      </w:r>
      <w:r w:rsidRPr="00EE0EF3">
        <w:rPr>
          <w:rFonts w:asciiTheme="majorBidi" w:hAnsiTheme="majorBidi" w:cstheme="majorBidi"/>
        </w:rPr>
        <w:t xml:space="preserve"> </w:t>
      </w:r>
    </w:p>
    <w:p w14:paraId="2DD778EA" w14:textId="7ACFC235"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t xml:space="preserve">Cooper, L. A., </w:t>
      </w:r>
      <w:proofErr w:type="spellStart"/>
      <w:proofErr w:type="gramStart"/>
      <w:r w:rsidRPr="00EE0EF3">
        <w:rPr>
          <w:rFonts w:asciiTheme="majorBidi" w:hAnsiTheme="majorBidi" w:cstheme="majorBidi"/>
        </w:rPr>
        <w:t>Roter</w:t>
      </w:r>
      <w:proofErr w:type="spellEnd"/>
      <w:r w:rsidRPr="00EE0EF3">
        <w:rPr>
          <w:rFonts w:asciiTheme="majorBidi" w:hAnsiTheme="majorBidi" w:cstheme="majorBidi"/>
        </w:rPr>
        <w:t xml:space="preserve"> ,</w:t>
      </w:r>
      <w:proofErr w:type="gramEnd"/>
      <w:r w:rsidRPr="00EE0EF3">
        <w:rPr>
          <w:rFonts w:asciiTheme="majorBidi" w:hAnsiTheme="majorBidi" w:cstheme="majorBidi"/>
        </w:rPr>
        <w:t xml:space="preserve">D. L., Carson, K. A. et al. (2011). A randomized trial to improve patient-centered care and hypertension control in underserved primary care patients. Journal of General Internal Medicine, 26, 1297-1304. </w:t>
      </w:r>
      <w:bookmarkStart w:id="12" w:name="_Hlk17731062"/>
      <w:r w:rsidRPr="00EE0EF3">
        <w:rPr>
          <w:rFonts w:asciiTheme="majorBidi" w:hAnsiTheme="majorBidi" w:cstheme="majorBidi"/>
        </w:rPr>
        <w:t>doi:10.1007/s11606-011-1794-6</w:t>
      </w:r>
      <w:bookmarkEnd w:id="12"/>
    </w:p>
    <w:p w14:paraId="3E4685C5" w14:textId="0F5A6E4F"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lastRenderedPageBreak/>
        <w:t xml:space="preserve">Cuesta-Briand, B., </w:t>
      </w:r>
      <w:proofErr w:type="spellStart"/>
      <w:proofErr w:type="gramStart"/>
      <w:r w:rsidRPr="00EE0EF3">
        <w:rPr>
          <w:rFonts w:asciiTheme="majorBidi" w:hAnsiTheme="majorBidi" w:cstheme="majorBidi"/>
        </w:rPr>
        <w:t>Auret,K</w:t>
      </w:r>
      <w:proofErr w:type="spellEnd"/>
      <w:r w:rsidRPr="00EE0EF3">
        <w:rPr>
          <w:rFonts w:asciiTheme="majorBidi" w:hAnsiTheme="majorBidi" w:cstheme="majorBidi"/>
        </w:rPr>
        <w:t>.</w:t>
      </w:r>
      <w:proofErr w:type="gramEnd"/>
      <w:r w:rsidRPr="00EE0EF3">
        <w:rPr>
          <w:rFonts w:asciiTheme="majorBidi" w:hAnsiTheme="majorBidi" w:cstheme="majorBidi"/>
        </w:rPr>
        <w:t xml:space="preserve">, Johnson, P., &amp; Playford, D. (2014). A world of difference’: a qualitative study of medical students’ views on professionalism and the ‘good doctor’. BMC Medical Education, 14, 77. </w:t>
      </w:r>
      <w:bookmarkStart w:id="13" w:name="_Hlk17729194"/>
      <w:r w:rsidRPr="00EE0EF3">
        <w:rPr>
          <w:rFonts w:asciiTheme="majorBidi" w:hAnsiTheme="majorBidi" w:cstheme="majorBidi"/>
        </w:rPr>
        <w:t>https://doi.org/10.1186/1472-6920-14-77</w:t>
      </w:r>
      <w:bookmarkEnd w:id="13"/>
      <w:r w:rsidRPr="00EE0EF3">
        <w:rPr>
          <w:rFonts w:asciiTheme="majorBidi" w:hAnsiTheme="majorBidi" w:cstheme="majorBidi"/>
        </w:rPr>
        <w:t>.</w:t>
      </w:r>
    </w:p>
    <w:p w14:paraId="3286AB76" w14:textId="1B467457"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proofErr w:type="spellStart"/>
      <w:r w:rsidRPr="00EE0EF3">
        <w:rPr>
          <w:rFonts w:asciiTheme="majorBidi" w:hAnsiTheme="majorBidi" w:cstheme="majorBidi"/>
        </w:rPr>
        <w:t>Dopelt</w:t>
      </w:r>
      <w:proofErr w:type="spellEnd"/>
      <w:r w:rsidRPr="00EE0EF3">
        <w:rPr>
          <w:rFonts w:asciiTheme="majorBidi" w:hAnsiTheme="majorBidi" w:cstheme="majorBidi"/>
        </w:rPr>
        <w:t xml:space="preserve">, K., </w:t>
      </w:r>
      <w:proofErr w:type="spellStart"/>
      <w:r w:rsidRPr="00EE0EF3">
        <w:rPr>
          <w:rFonts w:asciiTheme="majorBidi" w:hAnsiTheme="majorBidi" w:cstheme="majorBidi"/>
        </w:rPr>
        <w:t>Davidovitch</w:t>
      </w:r>
      <w:proofErr w:type="spellEnd"/>
      <w:r w:rsidRPr="00EE0EF3">
        <w:rPr>
          <w:rFonts w:asciiTheme="majorBidi" w:hAnsiTheme="majorBidi" w:cstheme="majorBidi"/>
        </w:rPr>
        <w:t xml:space="preserve">, N., </w:t>
      </w:r>
      <w:proofErr w:type="spellStart"/>
      <w:r w:rsidRPr="00EE0EF3">
        <w:rPr>
          <w:rFonts w:asciiTheme="majorBidi" w:hAnsiTheme="majorBidi" w:cstheme="majorBidi"/>
        </w:rPr>
        <w:t>Yahav</w:t>
      </w:r>
      <w:proofErr w:type="spellEnd"/>
      <w:r w:rsidRPr="00EE0EF3">
        <w:rPr>
          <w:rFonts w:asciiTheme="majorBidi" w:hAnsiTheme="majorBidi" w:cstheme="majorBidi"/>
        </w:rPr>
        <w:t xml:space="preserve">, Z., </w:t>
      </w:r>
      <w:proofErr w:type="spellStart"/>
      <w:r w:rsidRPr="00EE0EF3">
        <w:rPr>
          <w:rFonts w:asciiTheme="majorBidi" w:hAnsiTheme="majorBidi" w:cstheme="majorBidi"/>
        </w:rPr>
        <w:t>Urkin</w:t>
      </w:r>
      <w:proofErr w:type="spellEnd"/>
      <w:r w:rsidRPr="00EE0EF3">
        <w:rPr>
          <w:rFonts w:asciiTheme="majorBidi" w:hAnsiTheme="majorBidi" w:cstheme="majorBidi"/>
        </w:rPr>
        <w:t xml:space="preserve">, J., &amp; </w:t>
      </w:r>
      <w:proofErr w:type="spellStart"/>
      <w:r w:rsidRPr="00EE0EF3">
        <w:rPr>
          <w:rFonts w:asciiTheme="majorBidi" w:hAnsiTheme="majorBidi" w:cstheme="majorBidi"/>
        </w:rPr>
        <w:t>Bachner</w:t>
      </w:r>
      <w:proofErr w:type="spellEnd"/>
      <w:r w:rsidRPr="00EE0EF3">
        <w:rPr>
          <w:rFonts w:asciiTheme="majorBidi" w:hAnsiTheme="majorBidi" w:cstheme="majorBidi"/>
        </w:rPr>
        <w:t xml:space="preserve">, Y. (2014). Reducing Health Disparities: The Social Role of Medical Schools. Medical Teacher, 36(6), 495-504. </w:t>
      </w:r>
      <w:bookmarkStart w:id="14" w:name="_Hlk17785964"/>
      <w:r w:rsidRPr="00EE0EF3">
        <w:rPr>
          <w:rFonts w:asciiTheme="majorBidi" w:hAnsiTheme="majorBidi" w:cstheme="majorBidi"/>
        </w:rPr>
        <w:t>Doi: 10.3109/0142159X.2014.891006</w:t>
      </w:r>
      <w:bookmarkEnd w:id="14"/>
      <w:r w:rsidRPr="00EE0EF3">
        <w:rPr>
          <w:rFonts w:asciiTheme="majorBidi" w:hAnsiTheme="majorBidi" w:cstheme="majorBidi"/>
        </w:rPr>
        <w:t>.</w:t>
      </w:r>
    </w:p>
    <w:p w14:paraId="736C9FFC" w14:textId="78E9E473" w:rsidR="00D632E4" w:rsidRPr="00EE0EF3" w:rsidRDefault="00D632E4" w:rsidP="00125399">
      <w:pPr>
        <w:tabs>
          <w:tab w:val="num" w:pos="993"/>
        </w:tabs>
        <w:bidi w:val="0"/>
        <w:spacing w:after="180" w:line="240" w:lineRule="auto"/>
        <w:jc w:val="both"/>
        <w:rPr>
          <w:rFonts w:asciiTheme="majorBidi" w:hAnsiTheme="majorBidi" w:cstheme="majorBidi"/>
        </w:rPr>
      </w:pPr>
      <w:bookmarkStart w:id="15" w:name="_Hlk17735921"/>
      <w:proofErr w:type="spellStart"/>
      <w:r w:rsidRPr="00EE0EF3">
        <w:rPr>
          <w:rFonts w:asciiTheme="majorBidi" w:hAnsiTheme="majorBidi" w:cstheme="majorBidi"/>
        </w:rPr>
        <w:t>Dopelt</w:t>
      </w:r>
      <w:proofErr w:type="spellEnd"/>
      <w:r w:rsidRPr="00EE0EF3">
        <w:rPr>
          <w:rFonts w:asciiTheme="majorBidi" w:hAnsiTheme="majorBidi" w:cstheme="majorBidi"/>
        </w:rPr>
        <w:t xml:space="preserve">, K., </w:t>
      </w:r>
      <w:proofErr w:type="spellStart"/>
      <w:r w:rsidRPr="00EE0EF3">
        <w:rPr>
          <w:rFonts w:asciiTheme="majorBidi" w:hAnsiTheme="majorBidi" w:cstheme="majorBidi"/>
        </w:rPr>
        <w:t>Urkin</w:t>
      </w:r>
      <w:proofErr w:type="spellEnd"/>
      <w:r w:rsidRPr="00EE0EF3">
        <w:rPr>
          <w:rFonts w:asciiTheme="majorBidi" w:hAnsiTheme="majorBidi" w:cstheme="majorBidi"/>
        </w:rPr>
        <w:t xml:space="preserve">, J., </w:t>
      </w:r>
      <w:proofErr w:type="spellStart"/>
      <w:r w:rsidRPr="00EE0EF3">
        <w:rPr>
          <w:rFonts w:asciiTheme="majorBidi" w:hAnsiTheme="majorBidi" w:cstheme="majorBidi"/>
        </w:rPr>
        <w:t>Yahav</w:t>
      </w:r>
      <w:proofErr w:type="spellEnd"/>
      <w:r w:rsidRPr="00EE0EF3">
        <w:rPr>
          <w:rFonts w:asciiTheme="majorBidi" w:hAnsiTheme="majorBidi" w:cstheme="majorBidi"/>
        </w:rPr>
        <w:t xml:space="preserve">, Z., </w:t>
      </w:r>
      <w:proofErr w:type="spellStart"/>
      <w:r w:rsidRPr="00EE0EF3">
        <w:rPr>
          <w:rFonts w:asciiTheme="majorBidi" w:hAnsiTheme="majorBidi" w:cstheme="majorBidi"/>
        </w:rPr>
        <w:t>Bachner</w:t>
      </w:r>
      <w:proofErr w:type="spellEnd"/>
      <w:r w:rsidRPr="00EE0EF3">
        <w:rPr>
          <w:rFonts w:asciiTheme="majorBidi" w:hAnsiTheme="majorBidi" w:cstheme="majorBidi"/>
        </w:rPr>
        <w:t xml:space="preserve">, Y., &amp; </w:t>
      </w:r>
      <w:proofErr w:type="spellStart"/>
      <w:r w:rsidRPr="00EE0EF3">
        <w:rPr>
          <w:rFonts w:asciiTheme="majorBidi" w:hAnsiTheme="majorBidi" w:cstheme="majorBidi"/>
        </w:rPr>
        <w:t>Davidovitch</w:t>
      </w:r>
      <w:proofErr w:type="spellEnd"/>
      <w:r w:rsidRPr="00EE0EF3">
        <w:rPr>
          <w:rFonts w:asciiTheme="majorBidi" w:hAnsiTheme="majorBidi" w:cstheme="majorBidi"/>
        </w:rPr>
        <w:t xml:space="preserve">, N. (2016). Physicians' Perception on the Virtues of the "Good Doctor". Society and welfare, 36(3-4), 463-476. </w:t>
      </w:r>
      <w:bookmarkEnd w:id="15"/>
      <w:r w:rsidRPr="00EE0EF3">
        <w:rPr>
          <w:rFonts w:asciiTheme="majorBidi" w:hAnsiTheme="majorBidi" w:cstheme="majorBidi"/>
        </w:rPr>
        <w:t>(in Hebrew)</w:t>
      </w:r>
    </w:p>
    <w:p w14:paraId="294289BF" w14:textId="1DB8D484" w:rsidR="00D632E4" w:rsidRPr="00EE0EF3" w:rsidRDefault="00D632E4" w:rsidP="00125399">
      <w:pPr>
        <w:bidi w:val="0"/>
        <w:spacing w:after="180" w:line="240" w:lineRule="auto"/>
        <w:jc w:val="both"/>
        <w:rPr>
          <w:rFonts w:asciiTheme="majorBidi" w:hAnsiTheme="majorBidi" w:cstheme="majorBidi"/>
        </w:rPr>
      </w:pPr>
      <w:r w:rsidRPr="00EE0EF3">
        <w:rPr>
          <w:rFonts w:asciiTheme="majorBidi" w:hAnsiTheme="majorBidi" w:cstheme="majorBidi"/>
        </w:rPr>
        <w:t xml:space="preserve">Emmert, M., Meier, F., Heider, A., </w:t>
      </w:r>
      <w:proofErr w:type="spellStart"/>
      <w:r w:rsidRPr="00EE0EF3">
        <w:rPr>
          <w:rFonts w:asciiTheme="majorBidi" w:hAnsiTheme="majorBidi" w:cstheme="majorBidi"/>
        </w:rPr>
        <w:t>Dürr</w:t>
      </w:r>
      <w:proofErr w:type="spellEnd"/>
      <w:r w:rsidRPr="00EE0EF3">
        <w:rPr>
          <w:rFonts w:asciiTheme="majorBidi" w:hAnsiTheme="majorBidi" w:cstheme="majorBidi"/>
        </w:rPr>
        <w:t xml:space="preserve">, C., &amp; Sander, U. (2014). What do patients say about their physicians? An analysis of 3000 narrative comments posted on a German physician rating website. Health Policy, 118(1), 66-73. </w:t>
      </w:r>
      <w:bookmarkStart w:id="16" w:name="_Hlk17784024"/>
      <w:r w:rsidRPr="00EE0EF3">
        <w:rPr>
          <w:rFonts w:asciiTheme="majorBidi" w:hAnsiTheme="majorBidi" w:cstheme="majorBidi"/>
        </w:rPr>
        <w:t>DOI: 10.1016/j.healthpol.2014.04.015</w:t>
      </w:r>
      <w:bookmarkEnd w:id="16"/>
    </w:p>
    <w:p w14:paraId="78AB4052" w14:textId="56BD917C" w:rsidR="00D632E4" w:rsidRPr="00EE0EF3" w:rsidRDefault="00D632E4" w:rsidP="00125399">
      <w:pPr>
        <w:bidi w:val="0"/>
        <w:spacing w:after="180" w:line="240" w:lineRule="auto"/>
        <w:jc w:val="both"/>
        <w:rPr>
          <w:rFonts w:asciiTheme="majorBidi" w:hAnsiTheme="majorBidi" w:cstheme="majorBidi"/>
        </w:rPr>
      </w:pPr>
      <w:r w:rsidRPr="00EE0EF3">
        <w:rPr>
          <w:rFonts w:asciiTheme="majorBidi" w:hAnsiTheme="majorBidi" w:cstheme="majorBidi"/>
        </w:rPr>
        <w:t>Emmert, M., Meier, F., </w:t>
      </w:r>
      <w:proofErr w:type="spellStart"/>
      <w:r w:rsidRPr="00EE0EF3">
        <w:rPr>
          <w:rFonts w:asciiTheme="majorBidi" w:hAnsiTheme="majorBidi" w:cstheme="majorBidi"/>
        </w:rPr>
        <w:t>Pisch</w:t>
      </w:r>
      <w:proofErr w:type="spellEnd"/>
      <w:r w:rsidRPr="00EE0EF3">
        <w:rPr>
          <w:rFonts w:asciiTheme="majorBidi" w:hAnsiTheme="majorBidi" w:cstheme="majorBidi"/>
        </w:rPr>
        <w:t>, F., &amp; Sander, U. (2013). Physician choice making and characteristics associated with using physician-rating websites: cross-sectional study. Journal of Medical Internet Research, 15(8), e187. Doi: 10.2196/jmir.2702.</w:t>
      </w:r>
    </w:p>
    <w:p w14:paraId="5CCF851F" w14:textId="41833177" w:rsidR="008A7B6E" w:rsidRPr="00EE0EF3" w:rsidRDefault="008A7B6E" w:rsidP="008A7B6E">
      <w:pPr>
        <w:bidi w:val="0"/>
        <w:spacing w:after="180" w:line="240" w:lineRule="auto"/>
        <w:jc w:val="both"/>
        <w:rPr>
          <w:rFonts w:asciiTheme="majorBidi" w:hAnsiTheme="majorBidi" w:cstheme="majorBidi"/>
        </w:rPr>
      </w:pPr>
      <w:proofErr w:type="spellStart"/>
      <w:r w:rsidRPr="00EE0EF3">
        <w:rPr>
          <w:rFonts w:asciiTheme="majorBidi" w:hAnsiTheme="majorBidi" w:cstheme="majorBidi"/>
        </w:rPr>
        <w:t>Filc</w:t>
      </w:r>
      <w:proofErr w:type="spellEnd"/>
      <w:r w:rsidRPr="00EE0EF3">
        <w:rPr>
          <w:rFonts w:asciiTheme="majorBidi" w:hAnsiTheme="majorBidi" w:cstheme="majorBidi"/>
        </w:rPr>
        <w:t>, D</w:t>
      </w:r>
      <w:r w:rsidR="0020615C" w:rsidRPr="00EE0EF3">
        <w:rPr>
          <w:rFonts w:asciiTheme="majorBidi" w:hAnsiTheme="majorBidi" w:cstheme="majorBidi"/>
        </w:rPr>
        <w:t>.,</w:t>
      </w:r>
      <w:r w:rsidR="000C7875">
        <w:rPr>
          <w:rFonts w:asciiTheme="majorBidi" w:hAnsiTheme="majorBidi" w:cstheme="majorBidi"/>
        </w:rPr>
        <w:t xml:space="preserve"> </w:t>
      </w:r>
      <w:r w:rsidR="0020615C" w:rsidRPr="00EE0EF3">
        <w:rPr>
          <w:rFonts w:asciiTheme="majorBidi" w:hAnsiTheme="majorBidi" w:cstheme="majorBidi"/>
        </w:rPr>
        <w:t xml:space="preserve">&amp; </w:t>
      </w:r>
      <w:proofErr w:type="spellStart"/>
      <w:r w:rsidR="0020615C" w:rsidRPr="00EE0EF3">
        <w:rPr>
          <w:rFonts w:asciiTheme="majorBidi" w:hAnsiTheme="majorBidi" w:cstheme="majorBidi"/>
        </w:rPr>
        <w:t>Davidovitch</w:t>
      </w:r>
      <w:proofErr w:type="spellEnd"/>
      <w:r w:rsidR="0020615C" w:rsidRPr="00EE0EF3">
        <w:rPr>
          <w:rFonts w:asciiTheme="majorBidi" w:hAnsiTheme="majorBidi" w:cstheme="majorBidi"/>
        </w:rPr>
        <w:t xml:space="preserve">, N. (2017). Equity and Distributive Justice in Health and Risk Message Design and Processing, </w:t>
      </w:r>
      <w:bookmarkStart w:id="17" w:name="_Hlk17728850"/>
      <w:r w:rsidR="0020615C" w:rsidRPr="00EE0EF3">
        <w:rPr>
          <w:rFonts w:asciiTheme="majorBidi" w:hAnsiTheme="majorBidi" w:cstheme="majorBidi"/>
        </w:rPr>
        <w:t>in Guttman, N. (ed.) Oxford Encyclopedia of Health and Risk Message Design and Processing. Oxford University Press. DOI: 10.1093/</w:t>
      </w:r>
      <w:proofErr w:type="spellStart"/>
      <w:r w:rsidR="0020615C" w:rsidRPr="00EE0EF3">
        <w:rPr>
          <w:rFonts w:asciiTheme="majorBidi" w:hAnsiTheme="majorBidi" w:cstheme="majorBidi"/>
        </w:rPr>
        <w:t>acrefore</w:t>
      </w:r>
      <w:proofErr w:type="spellEnd"/>
      <w:r w:rsidR="0020615C" w:rsidRPr="00EE0EF3">
        <w:rPr>
          <w:rFonts w:asciiTheme="majorBidi" w:hAnsiTheme="majorBidi" w:cstheme="majorBidi"/>
        </w:rPr>
        <w:t>/9780190228613.013.253</w:t>
      </w:r>
      <w:bookmarkEnd w:id="17"/>
    </w:p>
    <w:p w14:paraId="2032CF81" w14:textId="610D7FE4"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t xml:space="preserve">Fung, C. H., Elliott, M.N., Hays, R.D., et al. (2005). Patients’ preferences for technical versus interpersonal quality when selecting a primary care physician. Health Services Research, 40(4), 957-977. </w:t>
      </w:r>
      <w:bookmarkStart w:id="18" w:name="_Hlk17732940"/>
      <w:r w:rsidRPr="00EE0EF3">
        <w:rPr>
          <w:rFonts w:asciiTheme="majorBidi" w:hAnsiTheme="majorBidi" w:cstheme="majorBidi"/>
        </w:rPr>
        <w:t>https://doi.org/10.1111/j.1475-6773.2005.00395.x</w:t>
      </w:r>
    </w:p>
    <w:p w14:paraId="584F4827" w14:textId="5DF0299D"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bookmarkStart w:id="19" w:name="_Hlk17727269"/>
      <w:bookmarkEnd w:id="18"/>
      <w:r w:rsidRPr="00EE0EF3">
        <w:rPr>
          <w:rFonts w:asciiTheme="majorBidi" w:hAnsiTheme="majorBidi" w:cstheme="majorBidi"/>
        </w:rPr>
        <w:t>Ganesh K. (2009). Patient-doctor relationship: Changing perspectives and medical litigation. Indian Journal of Urology, 25(3), 356-60. Doi: 10.4103/0970-1591.56204</w:t>
      </w:r>
    </w:p>
    <w:bookmarkEnd w:id="19"/>
    <w:p w14:paraId="748FD429" w14:textId="77777777"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D5B96">
        <w:rPr>
          <w:rFonts w:asciiTheme="majorBidi" w:hAnsiTheme="majorBidi" w:cstheme="majorBidi"/>
          <w:highlight w:val="red"/>
        </w:rPr>
        <w:t>Hahn, S. R. (2009). Patient-centered communication to assess and enhance patient adherence to glaucoma medication. Ophthalmology, 116(11), S37-S42. Doi: 10.1016/j.ophtha.2009.06.023</w:t>
      </w:r>
    </w:p>
    <w:p w14:paraId="4CCB1A7C" w14:textId="568CBF36"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t xml:space="preserve">Halpern, J. (2014). From idealized clinical empathy to empathic communication in medical care. Medical Health Care Philosophy, 17(2), 301-311. </w:t>
      </w:r>
      <w:bookmarkStart w:id="20" w:name="_Hlk17730682"/>
      <w:r w:rsidRPr="00EE0EF3">
        <w:rPr>
          <w:rFonts w:asciiTheme="majorBidi" w:hAnsiTheme="majorBidi" w:cstheme="majorBidi"/>
        </w:rPr>
        <w:t>Doi: 10.1007/s11019-013-9510-4</w:t>
      </w:r>
    </w:p>
    <w:bookmarkEnd w:id="20"/>
    <w:p w14:paraId="26C3EEF9" w14:textId="70905DE5" w:rsidR="00D632E4" w:rsidRPr="00EE0EF3" w:rsidRDefault="00D632E4" w:rsidP="00125399">
      <w:pPr>
        <w:autoSpaceDE w:val="0"/>
        <w:autoSpaceDN w:val="0"/>
        <w:bidi w:val="0"/>
        <w:adjustRightInd w:val="0"/>
        <w:spacing w:after="180" w:line="240" w:lineRule="auto"/>
        <w:jc w:val="both"/>
        <w:rPr>
          <w:rFonts w:asciiTheme="majorBidi" w:hAnsiTheme="majorBidi" w:cstheme="majorBidi"/>
          <w:rtl/>
          <w:lang w:val="es-AR"/>
        </w:rPr>
      </w:pPr>
      <w:proofErr w:type="spellStart"/>
      <w:r w:rsidRPr="00EE0EF3">
        <w:rPr>
          <w:rFonts w:asciiTheme="majorBidi" w:hAnsiTheme="majorBidi" w:cstheme="majorBidi"/>
        </w:rPr>
        <w:t>Haron</w:t>
      </w:r>
      <w:proofErr w:type="spellEnd"/>
      <w:r w:rsidRPr="00EE0EF3">
        <w:rPr>
          <w:rFonts w:asciiTheme="majorBidi" w:hAnsiTheme="majorBidi" w:cstheme="majorBidi"/>
        </w:rPr>
        <w:t xml:space="preserve">, Y., &amp; Tran, D. (2014). Patients’ Perceptions of What Makes a Good Doctor and Nurse in an Israeli Mental Health Hospital. Issues in Mental Health Nursing, 35(9), 672-679, </w:t>
      </w:r>
      <w:bookmarkStart w:id="21" w:name="_Hlk17731356"/>
      <w:r w:rsidRPr="00EE0EF3">
        <w:rPr>
          <w:rFonts w:asciiTheme="majorBidi" w:hAnsiTheme="majorBidi" w:cstheme="majorBidi"/>
        </w:rPr>
        <w:t>DOI: 10.3109/01612840.2014.897778</w:t>
      </w:r>
      <w:bookmarkEnd w:id="21"/>
      <w:r w:rsidRPr="00EE0EF3">
        <w:rPr>
          <w:rFonts w:asciiTheme="majorBidi" w:hAnsiTheme="majorBidi" w:cstheme="majorBidi"/>
        </w:rPr>
        <w:t>.</w:t>
      </w:r>
    </w:p>
    <w:p w14:paraId="45B39DD3" w14:textId="77777777"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D5B96">
        <w:rPr>
          <w:rFonts w:asciiTheme="majorBidi" w:hAnsiTheme="majorBidi" w:cstheme="majorBidi"/>
          <w:highlight w:val="red"/>
        </w:rPr>
        <w:t>Haynes, R. B., McDonald, H. P., &amp; Garg, A. X. (2002). Helping patients follow prescribed treatment: clinical applications. JAMA, 288, 2880-2883. DOI: 10.1001/jama.288.22.2880</w:t>
      </w:r>
    </w:p>
    <w:p w14:paraId="16BA798D" w14:textId="6D6F0DE1"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proofErr w:type="spellStart"/>
      <w:r w:rsidRPr="00EE0EF3">
        <w:rPr>
          <w:rFonts w:asciiTheme="majorBidi" w:hAnsiTheme="majorBidi" w:cstheme="majorBidi"/>
        </w:rPr>
        <w:t>Hojat</w:t>
      </w:r>
      <w:proofErr w:type="spellEnd"/>
      <w:r w:rsidRPr="00EE0EF3">
        <w:rPr>
          <w:rFonts w:asciiTheme="majorBidi" w:hAnsiTheme="majorBidi" w:cstheme="majorBidi"/>
        </w:rPr>
        <w:t xml:space="preserve">, M., Louis, D. Z., Maxwell, K., Markham, F., </w:t>
      </w:r>
      <w:proofErr w:type="spellStart"/>
      <w:r w:rsidRPr="00EE0EF3">
        <w:rPr>
          <w:rFonts w:asciiTheme="majorBidi" w:hAnsiTheme="majorBidi" w:cstheme="majorBidi"/>
        </w:rPr>
        <w:t>Wender</w:t>
      </w:r>
      <w:proofErr w:type="spellEnd"/>
      <w:r w:rsidRPr="00EE0EF3">
        <w:rPr>
          <w:rFonts w:asciiTheme="majorBidi" w:hAnsiTheme="majorBidi" w:cstheme="majorBidi"/>
        </w:rPr>
        <w:t xml:space="preserve">, R., &amp; Gonnella, J.S. (2010). Patient perceptions of physician empathy, satisfaction with physician, interpersonal trust, and compliance. International Journal of Medical Education, 1, 83-87. </w:t>
      </w:r>
      <w:bookmarkStart w:id="22" w:name="_Hlk17730790"/>
      <w:r w:rsidRPr="00EE0EF3">
        <w:rPr>
          <w:rFonts w:asciiTheme="majorBidi" w:hAnsiTheme="majorBidi" w:cstheme="majorBidi"/>
        </w:rPr>
        <w:t>Doi: 10.5116/</w:t>
      </w:r>
      <w:proofErr w:type="gramStart"/>
      <w:r w:rsidRPr="00EE0EF3">
        <w:rPr>
          <w:rFonts w:asciiTheme="majorBidi" w:hAnsiTheme="majorBidi" w:cstheme="majorBidi"/>
        </w:rPr>
        <w:t>ijme.4d00.b</w:t>
      </w:r>
      <w:proofErr w:type="gramEnd"/>
      <w:r w:rsidRPr="00EE0EF3">
        <w:rPr>
          <w:rFonts w:asciiTheme="majorBidi" w:hAnsiTheme="majorBidi" w:cstheme="majorBidi"/>
        </w:rPr>
        <w:t>701</w:t>
      </w:r>
      <w:bookmarkEnd w:id="22"/>
    </w:p>
    <w:p w14:paraId="0AD5DE28" w14:textId="77777777"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741661">
        <w:rPr>
          <w:rFonts w:asciiTheme="majorBidi" w:hAnsiTheme="majorBidi" w:cstheme="majorBidi"/>
          <w:highlight w:val="red"/>
        </w:rPr>
        <w:t>Hollis, R.S. (1994). Caring: a privilege and our responsibility. Obstetrics &amp; Gynecology, 83(1), 1-4.</w:t>
      </w:r>
    </w:p>
    <w:p w14:paraId="49B86665" w14:textId="58745BF6"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t>Hutchinson, M., &amp; Reid, J. (2011). In the eyes of the Dunedin public, what constitutes professionalism in medicine? Journal of Primary Health Care, 3(1), 10-15.  </w:t>
      </w:r>
      <w:bookmarkStart w:id="23" w:name="_Hlk17731543"/>
      <w:r w:rsidRPr="00EE0EF3">
        <w:rPr>
          <w:rFonts w:asciiTheme="majorBidi" w:hAnsiTheme="majorBidi" w:cstheme="majorBidi"/>
        </w:rPr>
        <w:t>https://doi.org/10.1071/HC11010</w:t>
      </w:r>
      <w:bookmarkEnd w:id="23"/>
    </w:p>
    <w:p w14:paraId="423CFD91" w14:textId="02F8C383"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lastRenderedPageBreak/>
        <w:t xml:space="preserve">Ishikawa, H., Hashimoto, H., &amp; </w:t>
      </w:r>
      <w:proofErr w:type="spellStart"/>
      <w:r w:rsidRPr="00EE0EF3">
        <w:rPr>
          <w:rFonts w:asciiTheme="majorBidi" w:hAnsiTheme="majorBidi" w:cstheme="majorBidi"/>
        </w:rPr>
        <w:t>Kiuchi</w:t>
      </w:r>
      <w:proofErr w:type="spellEnd"/>
      <w:r w:rsidRPr="00EE0EF3">
        <w:rPr>
          <w:rFonts w:asciiTheme="majorBidi" w:hAnsiTheme="majorBidi" w:cstheme="majorBidi"/>
        </w:rPr>
        <w:t xml:space="preserve">, T. (2013). The evolving concept of ‘patient-centeredness’ in patient-physician communication research, Social Science and Medicine, 96, 147-153. DOI: </w:t>
      </w:r>
      <w:bookmarkStart w:id="24" w:name="_Hlk17728038"/>
      <w:r w:rsidRPr="00EE0EF3">
        <w:rPr>
          <w:rFonts w:asciiTheme="majorBidi" w:hAnsiTheme="majorBidi" w:cstheme="majorBidi"/>
        </w:rPr>
        <w:t>10.1016/j.socscimed.2013.07.026</w:t>
      </w:r>
      <w:bookmarkEnd w:id="24"/>
    </w:p>
    <w:p w14:paraId="38D88B74" w14:textId="1C713595"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t xml:space="preserve">Jung, H. P., </w:t>
      </w:r>
      <w:proofErr w:type="spellStart"/>
      <w:r w:rsidRPr="00EE0EF3">
        <w:rPr>
          <w:rFonts w:asciiTheme="majorBidi" w:hAnsiTheme="majorBidi" w:cstheme="majorBidi"/>
        </w:rPr>
        <w:t>Baerveldt</w:t>
      </w:r>
      <w:proofErr w:type="spellEnd"/>
      <w:r w:rsidRPr="00EE0EF3">
        <w:rPr>
          <w:rFonts w:asciiTheme="majorBidi" w:hAnsiTheme="majorBidi" w:cstheme="majorBidi"/>
        </w:rPr>
        <w:t xml:space="preserve">, C., Olesen, F., et al. (2003). Patient characteristics as predictors of primary health care preferences: a systematic literature analysis. Health Expectation, 6(2), 160-181. </w:t>
      </w:r>
      <w:bookmarkStart w:id="25" w:name="_Hlk17784812"/>
      <w:r w:rsidRPr="00EE0EF3">
        <w:rPr>
          <w:rFonts w:asciiTheme="majorBidi" w:hAnsiTheme="majorBidi" w:cstheme="majorBidi"/>
        </w:rPr>
        <w:t>Doi: 10.1046/j.1369-6513.</w:t>
      </w:r>
      <w:proofErr w:type="gramStart"/>
      <w:r w:rsidRPr="00EE0EF3">
        <w:rPr>
          <w:rFonts w:asciiTheme="majorBidi" w:hAnsiTheme="majorBidi" w:cstheme="majorBidi"/>
        </w:rPr>
        <w:t>2003.00221.x</w:t>
      </w:r>
      <w:proofErr w:type="gramEnd"/>
    </w:p>
    <w:bookmarkEnd w:id="25"/>
    <w:p w14:paraId="666AAA91" w14:textId="3E21696D"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t xml:space="preserve">Jung, H. P., Wensing, M., &amp; </w:t>
      </w:r>
      <w:proofErr w:type="spellStart"/>
      <w:r w:rsidRPr="00EE0EF3">
        <w:rPr>
          <w:rFonts w:asciiTheme="majorBidi" w:hAnsiTheme="majorBidi" w:cstheme="majorBidi"/>
        </w:rPr>
        <w:t>Grol</w:t>
      </w:r>
      <w:proofErr w:type="spellEnd"/>
      <w:r w:rsidRPr="00EE0EF3">
        <w:rPr>
          <w:rFonts w:asciiTheme="majorBidi" w:hAnsiTheme="majorBidi" w:cstheme="majorBidi"/>
        </w:rPr>
        <w:t xml:space="preserve">, R. (1997). What makes a good general practitioner: do patients and doctors have different views? British Journal of General Practice, 47, 805-809. </w:t>
      </w:r>
      <w:bookmarkStart w:id="26" w:name="_Hlk17733779"/>
      <w:proofErr w:type="spellStart"/>
      <w:r w:rsidRPr="00EE0EF3">
        <w:rPr>
          <w:rFonts w:asciiTheme="majorBidi" w:hAnsiTheme="majorBidi" w:cstheme="majorBidi"/>
        </w:rPr>
        <w:t>doi</w:t>
      </w:r>
      <w:proofErr w:type="spellEnd"/>
      <w:r w:rsidRPr="00EE0EF3">
        <w:rPr>
          <w:rFonts w:asciiTheme="majorBidi" w:hAnsiTheme="majorBidi" w:cstheme="majorBidi"/>
        </w:rPr>
        <w:t>: 10.1186/1472-6963-4-26</w:t>
      </w:r>
      <w:bookmarkEnd w:id="26"/>
    </w:p>
    <w:p w14:paraId="251E7D2E" w14:textId="22D65257"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bookmarkStart w:id="27" w:name="_Hlk17785060"/>
      <w:r w:rsidRPr="00EE0EF3">
        <w:rPr>
          <w:rFonts w:asciiTheme="majorBidi" w:hAnsiTheme="majorBidi" w:cstheme="majorBidi"/>
        </w:rPr>
        <w:t>Kenny, N. (2006). "Searching for doctor good: virtues for the twenty-first century" in: Kenny, N. &amp; Shelton, W. (Ed.) Lost Virtue: Professional Character Development in Medical Education. Advances in Bioethics, 10, 211-233. https://doi.org/10.1016/S1479-3709(06)10011-4</w:t>
      </w:r>
    </w:p>
    <w:bookmarkEnd w:id="27"/>
    <w:p w14:paraId="1DB514E5" w14:textId="724B9C1C"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t xml:space="preserve">Little, P., </w:t>
      </w:r>
      <w:proofErr w:type="spellStart"/>
      <w:r w:rsidRPr="00EE0EF3">
        <w:rPr>
          <w:rFonts w:asciiTheme="majorBidi" w:hAnsiTheme="majorBidi" w:cstheme="majorBidi"/>
        </w:rPr>
        <w:t>Everitt</w:t>
      </w:r>
      <w:proofErr w:type="spellEnd"/>
      <w:r w:rsidRPr="00EE0EF3">
        <w:rPr>
          <w:rFonts w:asciiTheme="majorBidi" w:hAnsiTheme="majorBidi" w:cstheme="majorBidi"/>
        </w:rPr>
        <w:t xml:space="preserve">, H., Williamson, I., et al. (2001). Preferences of patients for patient centered approach to consultation in primary care: observational study. BMJ, 322, 1-7. </w:t>
      </w:r>
      <w:bookmarkStart w:id="28" w:name="_Hlk17784174"/>
      <w:r w:rsidRPr="00EE0EF3">
        <w:rPr>
          <w:rFonts w:asciiTheme="majorBidi" w:hAnsiTheme="majorBidi" w:cstheme="majorBidi"/>
        </w:rPr>
        <w:t>DOI: 10.1136/bmj.322.7284.468</w:t>
      </w:r>
      <w:bookmarkEnd w:id="28"/>
    </w:p>
    <w:p w14:paraId="46EF5E19" w14:textId="59B0BFCD" w:rsidR="00D632E4" w:rsidRPr="00EE0EF3" w:rsidRDefault="00D632E4" w:rsidP="00125399">
      <w:pPr>
        <w:bidi w:val="0"/>
        <w:spacing w:after="180" w:line="240" w:lineRule="auto"/>
        <w:jc w:val="both"/>
        <w:rPr>
          <w:rFonts w:asciiTheme="majorBidi" w:hAnsiTheme="majorBidi" w:cstheme="majorBidi"/>
        </w:rPr>
      </w:pPr>
      <w:r w:rsidRPr="00EE0EF3">
        <w:rPr>
          <w:rFonts w:asciiTheme="majorBidi" w:hAnsiTheme="majorBidi" w:cstheme="majorBidi"/>
        </w:rPr>
        <w:t>Longo, M. F., Cohen, D. R., Hood, K., et al. (2006). Involving patients in primary care consultations: assessing preferences using discrete choice experiments. British Journal of General Practice, 56(522), 35-42.</w:t>
      </w:r>
    </w:p>
    <w:p w14:paraId="67F9B4CE" w14:textId="6CBB0F62"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bookmarkStart w:id="29" w:name="_Hlk17785607"/>
      <w:r w:rsidRPr="00EE0EF3">
        <w:rPr>
          <w:rFonts w:asciiTheme="majorBidi" w:hAnsiTheme="majorBidi" w:cstheme="majorBidi"/>
        </w:rPr>
        <w:t>Lupton, D. (1994). Medicine as Culture and Illness: Disease and the Body in Western Societies. London: SAGE.</w:t>
      </w:r>
    </w:p>
    <w:bookmarkEnd w:id="29"/>
    <w:p w14:paraId="719A26DD" w14:textId="722D4C77" w:rsidR="00D632E4" w:rsidRPr="00EE0EF3" w:rsidRDefault="00D632E4" w:rsidP="00897BCC">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t>Martin, M. (1978). Healthy Respect for the Word. JAMA, 239(26), 2776-2777. Doi:10.1001/jama.1978.03280530040019</w:t>
      </w:r>
    </w:p>
    <w:p w14:paraId="41D1D8EE" w14:textId="4EDB5D34"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proofErr w:type="spellStart"/>
      <w:r w:rsidRPr="00EE0EF3">
        <w:rPr>
          <w:rFonts w:asciiTheme="majorBidi" w:hAnsiTheme="majorBidi" w:cstheme="majorBidi"/>
        </w:rPr>
        <w:t>Matusitz</w:t>
      </w:r>
      <w:proofErr w:type="spellEnd"/>
      <w:r w:rsidRPr="00EE0EF3">
        <w:rPr>
          <w:rFonts w:asciiTheme="majorBidi" w:hAnsiTheme="majorBidi" w:cstheme="majorBidi"/>
        </w:rPr>
        <w:t xml:space="preserve">, J., &amp; Spear, J. (2014). Effective doctor-patient communication: An updated examination. Social Work in Public Health, 29(3), 252-266. Doi: </w:t>
      </w:r>
      <w:bookmarkStart w:id="30" w:name="_Hlk17728012"/>
      <w:r w:rsidRPr="00EE0EF3">
        <w:rPr>
          <w:rFonts w:asciiTheme="majorBidi" w:hAnsiTheme="majorBidi" w:cstheme="majorBidi"/>
        </w:rPr>
        <w:t>10.1080/19371918.2013.776416</w:t>
      </w:r>
      <w:bookmarkEnd w:id="30"/>
      <w:r w:rsidRPr="00EE0EF3">
        <w:rPr>
          <w:rFonts w:asciiTheme="majorBidi" w:hAnsiTheme="majorBidi" w:cstheme="majorBidi"/>
        </w:rPr>
        <w:t>.</w:t>
      </w:r>
    </w:p>
    <w:p w14:paraId="2A7C0AFD" w14:textId="509363FD"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t xml:space="preserve">Moore, J. (2009). A consideration of the qualities of a ‘good’ doctor with some help from the humanities. British Journal of General Practice, 59(558), 58–61. </w:t>
      </w:r>
      <w:bookmarkStart w:id="31" w:name="_Hlk17785555"/>
      <w:r w:rsidRPr="00EE0EF3">
        <w:rPr>
          <w:rFonts w:asciiTheme="majorBidi" w:hAnsiTheme="majorBidi" w:cstheme="majorBidi"/>
        </w:rPr>
        <w:t>Doi: 10.3399/bjgp09X394950</w:t>
      </w:r>
      <w:bookmarkEnd w:id="31"/>
    </w:p>
    <w:p w14:paraId="73BE4E4B" w14:textId="416FC16B"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proofErr w:type="spellStart"/>
      <w:r w:rsidRPr="00EE0EF3">
        <w:rPr>
          <w:rFonts w:asciiTheme="majorBidi" w:hAnsiTheme="majorBidi" w:cstheme="majorBidi"/>
        </w:rPr>
        <w:t>Notzer</w:t>
      </w:r>
      <w:proofErr w:type="spellEnd"/>
      <w:r w:rsidRPr="00EE0EF3">
        <w:rPr>
          <w:rFonts w:asciiTheme="majorBidi" w:hAnsiTheme="majorBidi" w:cstheme="majorBidi"/>
        </w:rPr>
        <w:t xml:space="preserve">, N., Soffer, S., &amp; Aronson, M. (1988). Traits of the 'ideal physician' as perceived by medical students and faculty. Medical Teacher, 10(2), 181-189. </w:t>
      </w:r>
      <w:bookmarkStart w:id="32" w:name="_Hlk17733479"/>
      <w:r w:rsidRPr="00EE0EF3">
        <w:rPr>
          <w:rFonts w:asciiTheme="majorBidi" w:hAnsiTheme="majorBidi" w:cstheme="majorBidi"/>
        </w:rPr>
        <w:t>https://doi.org/10.3109/01421598809010541</w:t>
      </w:r>
      <w:bookmarkEnd w:id="32"/>
    </w:p>
    <w:p w14:paraId="66CE90E6" w14:textId="775BFDE9"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t xml:space="preserve">Orme-Smith, A., &amp; Spicer, J. (2001). Ethics in general practice: a practical handbook for personal development. </w:t>
      </w:r>
      <w:bookmarkStart w:id="33" w:name="_Hlk17733337"/>
      <w:r w:rsidRPr="00EE0EF3">
        <w:rPr>
          <w:rFonts w:asciiTheme="majorBidi" w:hAnsiTheme="majorBidi" w:cstheme="majorBidi"/>
        </w:rPr>
        <w:t>Abingdon:</w:t>
      </w:r>
      <w:bookmarkEnd w:id="33"/>
      <w:r w:rsidRPr="00EE0EF3">
        <w:rPr>
          <w:rFonts w:asciiTheme="majorBidi" w:hAnsiTheme="majorBidi" w:cstheme="majorBidi"/>
        </w:rPr>
        <w:t xml:space="preserve"> Radcliffe Medical Press.</w:t>
      </w:r>
    </w:p>
    <w:p w14:paraId="1D99B8EC" w14:textId="1F28BDE5" w:rsidR="00D632E4" w:rsidRPr="00EE0EF3" w:rsidRDefault="00D632E4" w:rsidP="00125399">
      <w:pPr>
        <w:autoSpaceDE w:val="0"/>
        <w:autoSpaceDN w:val="0"/>
        <w:bidi w:val="0"/>
        <w:adjustRightInd w:val="0"/>
        <w:spacing w:after="180" w:line="240" w:lineRule="auto"/>
        <w:jc w:val="both"/>
        <w:rPr>
          <w:rFonts w:asciiTheme="majorBidi" w:hAnsiTheme="majorBidi" w:cstheme="majorBidi"/>
          <w:rtl/>
        </w:rPr>
      </w:pPr>
      <w:bookmarkStart w:id="34" w:name="_Hlk17785433"/>
      <w:r w:rsidRPr="00EE0EF3">
        <w:rPr>
          <w:rFonts w:asciiTheme="majorBidi" w:hAnsiTheme="majorBidi" w:cstheme="majorBidi"/>
        </w:rPr>
        <w:t>Parsons, T. (1951). The Social</w:t>
      </w:r>
      <w:r w:rsidRPr="00EE0EF3">
        <w:rPr>
          <w:rFonts w:asciiTheme="majorBidi" w:hAnsiTheme="majorBidi" w:cstheme="majorBidi"/>
          <w:rtl/>
        </w:rPr>
        <w:t xml:space="preserve"> </w:t>
      </w:r>
      <w:r w:rsidRPr="00EE0EF3">
        <w:rPr>
          <w:rFonts w:asciiTheme="majorBidi" w:hAnsiTheme="majorBidi" w:cstheme="majorBidi"/>
        </w:rPr>
        <w:t>System.</w:t>
      </w:r>
      <w:r w:rsidRPr="00EE0EF3">
        <w:rPr>
          <w:rFonts w:asciiTheme="majorBidi" w:hAnsiTheme="majorBidi" w:cstheme="majorBidi"/>
          <w:rtl/>
        </w:rPr>
        <w:t xml:space="preserve"> </w:t>
      </w:r>
      <w:r w:rsidRPr="00EE0EF3">
        <w:rPr>
          <w:rFonts w:asciiTheme="majorBidi" w:hAnsiTheme="majorBidi" w:cstheme="majorBidi"/>
        </w:rPr>
        <w:t>Glencoe: Free Press</w:t>
      </w:r>
      <w:bookmarkEnd w:id="34"/>
      <w:r w:rsidRPr="00EE0EF3">
        <w:rPr>
          <w:rFonts w:asciiTheme="majorBidi" w:hAnsiTheme="majorBidi" w:cstheme="majorBidi"/>
          <w:rtl/>
        </w:rPr>
        <w:t>.</w:t>
      </w:r>
    </w:p>
    <w:p w14:paraId="2D5808C2" w14:textId="54FD5FD5"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t>Paterson, R. (2012). The Good Doctor: What Patients Want.  Auckland:  Auckland: Auckland University Press</w:t>
      </w:r>
      <w:r w:rsidRPr="00EE0EF3">
        <w:rPr>
          <w:rFonts w:asciiTheme="majorBidi" w:hAnsiTheme="majorBidi" w:cstheme="majorBidi"/>
          <w:rtl/>
        </w:rPr>
        <w:t>‏</w:t>
      </w:r>
      <w:r w:rsidRPr="00EE0EF3">
        <w:rPr>
          <w:rFonts w:asciiTheme="majorBidi" w:hAnsiTheme="majorBidi" w:cstheme="majorBidi"/>
        </w:rPr>
        <w:t>.</w:t>
      </w:r>
    </w:p>
    <w:p w14:paraId="2554B7D8" w14:textId="17524167"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t xml:space="preserve">Peck, M., &amp; Denney, M. (2012). Disparities in the conduct of the medical encounter: The effects of physician and patient race and gender. </w:t>
      </w:r>
      <w:proofErr w:type="spellStart"/>
      <w:r w:rsidRPr="00EE0EF3">
        <w:rPr>
          <w:rFonts w:asciiTheme="majorBidi" w:hAnsiTheme="majorBidi" w:cstheme="majorBidi"/>
        </w:rPr>
        <w:t>sAGE</w:t>
      </w:r>
      <w:proofErr w:type="spellEnd"/>
      <w:r w:rsidRPr="00EE0EF3">
        <w:rPr>
          <w:rFonts w:asciiTheme="majorBidi" w:hAnsiTheme="majorBidi" w:cstheme="majorBidi"/>
        </w:rPr>
        <w:t xml:space="preserve"> Open, 2(3), 1-14. DOI: </w:t>
      </w:r>
      <w:bookmarkStart w:id="35" w:name="_Hlk17728268"/>
      <w:r w:rsidRPr="00EE0EF3">
        <w:rPr>
          <w:rFonts w:asciiTheme="majorBidi" w:hAnsiTheme="majorBidi" w:cstheme="majorBidi"/>
        </w:rPr>
        <w:t>10.1177/2158244012459193</w:t>
      </w:r>
      <w:bookmarkEnd w:id="35"/>
    </w:p>
    <w:p w14:paraId="3E1DAA3E" w14:textId="49A3C9C9"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t xml:space="preserve">Pellegrino, E.D. (2002). Professionalism, Profession and the Virtues of the Good Physician. The Mount Sinai Journal of Medicine, 69(6), 378-384. </w:t>
      </w:r>
    </w:p>
    <w:p w14:paraId="1318DF06" w14:textId="77777777"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741661">
        <w:rPr>
          <w:rFonts w:asciiTheme="majorBidi" w:hAnsiTheme="majorBidi" w:cstheme="majorBidi"/>
          <w:highlight w:val="red"/>
        </w:rPr>
        <w:t>Pence, G. E. (1983). Can compassion be taught? Journal of Medical Ethics, 9(4), 189-91. DOI: 10.1136/jme.9.4.189</w:t>
      </w:r>
    </w:p>
    <w:p w14:paraId="3C309C22" w14:textId="2B80F4CB"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proofErr w:type="spellStart"/>
      <w:r w:rsidRPr="00EE0EF3">
        <w:rPr>
          <w:rFonts w:asciiTheme="majorBidi" w:hAnsiTheme="majorBidi" w:cstheme="majorBidi"/>
        </w:rPr>
        <w:lastRenderedPageBreak/>
        <w:t>Ratanawongsa</w:t>
      </w:r>
      <w:proofErr w:type="spellEnd"/>
      <w:r w:rsidRPr="00EE0EF3">
        <w:rPr>
          <w:rFonts w:asciiTheme="majorBidi" w:hAnsiTheme="majorBidi" w:cstheme="majorBidi"/>
        </w:rPr>
        <w:t xml:space="preserve">, N., Karter, A. J., &amp; Parker, M. M, et al. (2013). Communication and medication refill adherence: The Diabetes Study of Northern California. JAMA Internal Medicine, 173(3), 210-218. </w:t>
      </w:r>
      <w:bookmarkStart w:id="36" w:name="_Hlk17731245"/>
      <w:r w:rsidRPr="00EE0EF3">
        <w:rPr>
          <w:rFonts w:asciiTheme="majorBidi" w:hAnsiTheme="majorBidi" w:cstheme="majorBidi"/>
        </w:rPr>
        <w:t>Doi: 10.1001/jamainternmed.2013.1216.</w:t>
      </w:r>
    </w:p>
    <w:bookmarkEnd w:id="36"/>
    <w:p w14:paraId="2FE28B9C" w14:textId="0D3BE23F"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t>Rawson, J. V., &amp; Moretz, J. (2016). Patient- and Family-Centered Care: A Primer. Journal of the American College of Radiology, 13:1544-1549. Doi: 10.1016/j.jacr.2016.09.003.</w:t>
      </w:r>
    </w:p>
    <w:p w14:paraId="2112AF8C" w14:textId="4D633DD6" w:rsidR="00D632E4" w:rsidRPr="00EE0EF3" w:rsidRDefault="00D632E4" w:rsidP="00125399">
      <w:pPr>
        <w:bidi w:val="0"/>
        <w:spacing w:after="180" w:line="240" w:lineRule="auto"/>
        <w:jc w:val="both"/>
        <w:rPr>
          <w:rFonts w:asciiTheme="majorBidi" w:hAnsiTheme="majorBidi" w:cstheme="majorBidi"/>
        </w:rPr>
      </w:pPr>
      <w:proofErr w:type="spellStart"/>
      <w:r w:rsidRPr="00EE0EF3">
        <w:rPr>
          <w:rFonts w:asciiTheme="majorBidi" w:hAnsiTheme="majorBidi" w:cstheme="majorBidi"/>
        </w:rPr>
        <w:t>Rothenfluh</w:t>
      </w:r>
      <w:proofErr w:type="spellEnd"/>
      <w:r w:rsidRPr="00EE0EF3">
        <w:rPr>
          <w:rFonts w:asciiTheme="majorBidi" w:hAnsiTheme="majorBidi" w:cstheme="majorBidi"/>
        </w:rPr>
        <w:t xml:space="preserve">, F., &amp; Schulz, P. J. (2017). Physician Rating Websites: What Aspects Are Important to Identify a Good Doctor, and Are Patients Capable of Assessing Them? A Mixed-Methods Approach Including Physicians’ and Health Care Consumers’ Perspectives. Journal of Medical Internet Research, 19(5), e127. </w:t>
      </w:r>
      <w:bookmarkStart w:id="37" w:name="_Hlk17735946"/>
      <w:r w:rsidRPr="00EE0EF3">
        <w:rPr>
          <w:rFonts w:asciiTheme="majorBidi" w:hAnsiTheme="majorBidi" w:cstheme="majorBidi"/>
        </w:rPr>
        <w:t>DOI: 10.2196/jmir.6875</w:t>
      </w:r>
    </w:p>
    <w:bookmarkEnd w:id="37"/>
    <w:p w14:paraId="64E55976" w14:textId="7348285C"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proofErr w:type="spellStart"/>
      <w:r w:rsidRPr="00EE0EF3">
        <w:rPr>
          <w:rFonts w:asciiTheme="majorBidi" w:hAnsiTheme="majorBidi" w:cstheme="majorBidi"/>
        </w:rPr>
        <w:t>Schattner</w:t>
      </w:r>
      <w:proofErr w:type="spellEnd"/>
      <w:r w:rsidRPr="00EE0EF3">
        <w:rPr>
          <w:rFonts w:asciiTheme="majorBidi" w:hAnsiTheme="majorBidi" w:cstheme="majorBidi"/>
        </w:rPr>
        <w:t xml:space="preserve">, A., Rudin, D., &amp; </w:t>
      </w:r>
      <w:proofErr w:type="spellStart"/>
      <w:r w:rsidRPr="00EE0EF3">
        <w:rPr>
          <w:rFonts w:asciiTheme="majorBidi" w:hAnsiTheme="majorBidi" w:cstheme="majorBidi"/>
        </w:rPr>
        <w:t>Jellin</w:t>
      </w:r>
      <w:proofErr w:type="spellEnd"/>
      <w:r w:rsidRPr="00EE0EF3">
        <w:rPr>
          <w:rFonts w:asciiTheme="majorBidi" w:hAnsiTheme="majorBidi" w:cstheme="majorBidi"/>
        </w:rPr>
        <w:t xml:space="preserve">, N. (2004). Good physicians from the perspective of their patients. BMC Health Services Research, 4, 26. </w:t>
      </w:r>
      <w:bookmarkStart w:id="38" w:name="_Hlk17783715"/>
      <w:r w:rsidRPr="00EE0EF3">
        <w:rPr>
          <w:rFonts w:asciiTheme="majorBidi" w:hAnsiTheme="majorBidi" w:cstheme="majorBidi"/>
        </w:rPr>
        <w:t>http://www.biomedcentral.com/1472-6963/4/26</w:t>
      </w:r>
      <w:r w:rsidRPr="00EE0EF3">
        <w:rPr>
          <w:rFonts w:asciiTheme="majorBidi" w:hAnsiTheme="majorBidi" w:cstheme="majorBidi"/>
          <w:shd w:val="clear" w:color="auto" w:fill="FFFFFF"/>
        </w:rPr>
        <w:t> </w:t>
      </w:r>
      <w:bookmarkEnd w:id="38"/>
    </w:p>
    <w:p w14:paraId="4DA5E845" w14:textId="324147A9" w:rsidR="00D632E4" w:rsidRPr="00EE0EF3" w:rsidRDefault="00D632E4" w:rsidP="00125399">
      <w:pPr>
        <w:autoSpaceDE w:val="0"/>
        <w:autoSpaceDN w:val="0"/>
        <w:bidi w:val="0"/>
        <w:adjustRightInd w:val="0"/>
        <w:spacing w:after="180" w:line="240" w:lineRule="auto"/>
        <w:jc w:val="both"/>
        <w:rPr>
          <w:rFonts w:asciiTheme="majorBidi" w:hAnsiTheme="majorBidi" w:cstheme="majorBidi"/>
          <w:rtl/>
        </w:rPr>
      </w:pPr>
      <w:r w:rsidRPr="00EE0EF3">
        <w:rPr>
          <w:rFonts w:asciiTheme="majorBidi" w:hAnsiTheme="majorBidi" w:cstheme="majorBidi"/>
        </w:rPr>
        <w:t xml:space="preserve">Singh, M. (2016). Communication as a bridge to build a sound Doctor-Patient/Parent relationship. Indian Journal of Pediatric, 83(1), 33-7. </w:t>
      </w:r>
      <w:bookmarkStart w:id="39" w:name="_Hlk17729984"/>
      <w:r w:rsidRPr="00EE0EF3">
        <w:rPr>
          <w:rFonts w:asciiTheme="majorBidi" w:hAnsiTheme="majorBidi" w:cstheme="majorBidi"/>
        </w:rPr>
        <w:t>Doi: 10.1007/s12098-015-1853-9.</w:t>
      </w:r>
      <w:bookmarkEnd w:id="39"/>
    </w:p>
    <w:p w14:paraId="70CC8830" w14:textId="77777777"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741661">
        <w:rPr>
          <w:rFonts w:asciiTheme="majorBidi" w:hAnsiTheme="majorBidi" w:cstheme="majorBidi"/>
          <w:highlight w:val="red"/>
        </w:rPr>
        <w:t xml:space="preserve">Stewart, M., Brown, J. B., Boon, H., </w:t>
      </w:r>
      <w:proofErr w:type="spellStart"/>
      <w:r w:rsidRPr="00741661">
        <w:rPr>
          <w:rFonts w:asciiTheme="majorBidi" w:hAnsiTheme="majorBidi" w:cstheme="majorBidi"/>
          <w:highlight w:val="red"/>
        </w:rPr>
        <w:t>Galajda</w:t>
      </w:r>
      <w:proofErr w:type="spellEnd"/>
      <w:r w:rsidRPr="00741661">
        <w:rPr>
          <w:rFonts w:asciiTheme="majorBidi" w:hAnsiTheme="majorBidi" w:cstheme="majorBidi"/>
          <w:highlight w:val="red"/>
        </w:rPr>
        <w:t>, J., Meredith, L., &amp; Sangster, M. (1999). Evidence on patient-doctor communication. Cancer Prevention &amp; Control, 3(1), 25-30.</w:t>
      </w:r>
    </w:p>
    <w:p w14:paraId="71919391" w14:textId="77777777" w:rsidR="00D632E4" w:rsidRPr="00EE0EF3" w:rsidRDefault="00D632E4" w:rsidP="00125399">
      <w:pPr>
        <w:autoSpaceDE w:val="0"/>
        <w:autoSpaceDN w:val="0"/>
        <w:bidi w:val="0"/>
        <w:adjustRightInd w:val="0"/>
        <w:spacing w:after="180" w:line="240" w:lineRule="auto"/>
        <w:jc w:val="both"/>
        <w:rPr>
          <w:rFonts w:asciiTheme="majorBidi" w:hAnsiTheme="majorBidi" w:cstheme="majorBidi"/>
          <w:rtl/>
        </w:rPr>
      </w:pPr>
      <w:r w:rsidRPr="00741661">
        <w:rPr>
          <w:rFonts w:asciiTheme="majorBidi" w:hAnsiTheme="majorBidi" w:cstheme="majorBidi"/>
          <w:highlight w:val="red"/>
        </w:rPr>
        <w:t xml:space="preserve">Strasser, S., </w:t>
      </w:r>
      <w:proofErr w:type="spellStart"/>
      <w:r w:rsidRPr="00741661">
        <w:rPr>
          <w:rFonts w:asciiTheme="majorBidi" w:hAnsiTheme="majorBidi" w:cstheme="majorBidi"/>
          <w:highlight w:val="red"/>
        </w:rPr>
        <w:t>Aharony</w:t>
      </w:r>
      <w:proofErr w:type="spellEnd"/>
      <w:r w:rsidRPr="00741661">
        <w:rPr>
          <w:rFonts w:asciiTheme="majorBidi" w:hAnsiTheme="majorBidi" w:cstheme="majorBidi"/>
          <w:highlight w:val="red"/>
        </w:rPr>
        <w:t>, P. &amp; Greenberger, D. (1993). The patient satisfaction process: moving toward a comprehensive model. Medical Care Review, 50(2), 219-248. DOI: 10.1177/107755879305000205</w:t>
      </w:r>
    </w:p>
    <w:p w14:paraId="78D724DF" w14:textId="0D66EA27"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bookmarkStart w:id="40" w:name="_Hlk17727500"/>
      <w:proofErr w:type="spellStart"/>
      <w:r w:rsidRPr="00EE0EF3">
        <w:rPr>
          <w:rFonts w:asciiTheme="majorBidi" w:hAnsiTheme="majorBidi" w:cstheme="majorBidi"/>
        </w:rPr>
        <w:t>Strull</w:t>
      </w:r>
      <w:proofErr w:type="spellEnd"/>
      <w:r w:rsidRPr="00EE0EF3">
        <w:rPr>
          <w:rFonts w:asciiTheme="majorBidi" w:hAnsiTheme="majorBidi" w:cstheme="majorBidi"/>
        </w:rPr>
        <w:t>, W. M., Lo, B., &amp; Charles G. (1984). Do patients want to participate in medical decision-making? JAMA, 252, 2990-2994.</w:t>
      </w:r>
    </w:p>
    <w:bookmarkEnd w:id="40"/>
    <w:p w14:paraId="70AE814F" w14:textId="08880EA8" w:rsidR="00D632E4" w:rsidRPr="00EE0EF3" w:rsidRDefault="00D632E4" w:rsidP="00125399">
      <w:pPr>
        <w:bidi w:val="0"/>
        <w:spacing w:after="180" w:line="240" w:lineRule="auto"/>
        <w:jc w:val="both"/>
        <w:rPr>
          <w:rFonts w:asciiTheme="majorBidi" w:hAnsiTheme="majorBidi" w:cstheme="majorBidi"/>
        </w:rPr>
      </w:pPr>
      <w:r w:rsidRPr="00EE0EF3">
        <w:rPr>
          <w:rFonts w:asciiTheme="majorBidi" w:hAnsiTheme="majorBidi" w:cstheme="majorBidi"/>
        </w:rPr>
        <w:t>Tripathi, J., Rastogi, S., &amp; Jadon, A. (2019). Changing doctor patient relationship in India: a big concern. International Journal of Community Medicine and Public Health, 6(7), 1-5. DOI: http://dx.doi.org/10.18203/2394-6040.ijcmph2019</w:t>
      </w:r>
    </w:p>
    <w:p w14:paraId="71A3AF1A" w14:textId="66A6F24F" w:rsidR="00D632E4" w:rsidRPr="00EE0EF3" w:rsidRDefault="00D632E4" w:rsidP="00125399">
      <w:pPr>
        <w:autoSpaceDE w:val="0"/>
        <w:autoSpaceDN w:val="0"/>
        <w:bidi w:val="0"/>
        <w:adjustRightInd w:val="0"/>
        <w:spacing w:after="180" w:line="240" w:lineRule="auto"/>
        <w:jc w:val="both"/>
        <w:rPr>
          <w:rFonts w:asciiTheme="majorBidi" w:hAnsiTheme="majorBidi" w:cstheme="majorBidi"/>
          <w:lang w:val="es-AR"/>
        </w:rPr>
      </w:pPr>
      <w:r w:rsidRPr="00EE0EF3">
        <w:rPr>
          <w:rFonts w:asciiTheme="majorBidi" w:hAnsiTheme="majorBidi" w:cstheme="majorBidi"/>
          <w:lang w:val="es-AR"/>
        </w:rPr>
        <w:t xml:space="preserve">Verlinde, E., De </w:t>
      </w:r>
      <w:proofErr w:type="spellStart"/>
      <w:r w:rsidRPr="00EE0EF3">
        <w:rPr>
          <w:rFonts w:asciiTheme="majorBidi" w:hAnsiTheme="majorBidi" w:cstheme="majorBidi"/>
          <w:lang w:val="es-AR"/>
        </w:rPr>
        <w:t>Laender</w:t>
      </w:r>
      <w:proofErr w:type="spellEnd"/>
      <w:r w:rsidRPr="00EE0EF3">
        <w:rPr>
          <w:rFonts w:asciiTheme="majorBidi" w:hAnsiTheme="majorBidi" w:cstheme="majorBidi"/>
          <w:lang w:val="es-AR"/>
        </w:rPr>
        <w:t xml:space="preserve">, N., De </w:t>
      </w:r>
      <w:proofErr w:type="spellStart"/>
      <w:r w:rsidRPr="00EE0EF3">
        <w:rPr>
          <w:rFonts w:asciiTheme="majorBidi" w:hAnsiTheme="majorBidi" w:cstheme="majorBidi"/>
          <w:lang w:val="es-AR"/>
        </w:rPr>
        <w:t>Maesschalck</w:t>
      </w:r>
      <w:proofErr w:type="spellEnd"/>
      <w:r w:rsidRPr="00EE0EF3">
        <w:rPr>
          <w:rFonts w:asciiTheme="majorBidi" w:hAnsiTheme="majorBidi" w:cstheme="majorBidi"/>
          <w:lang w:val="es-AR"/>
        </w:rPr>
        <w:t>, S., </w:t>
      </w:r>
      <w:proofErr w:type="spellStart"/>
      <w:r w:rsidRPr="00EE0EF3">
        <w:rPr>
          <w:rFonts w:asciiTheme="majorBidi" w:hAnsiTheme="majorBidi" w:cstheme="majorBidi"/>
          <w:lang w:val="es-AR"/>
        </w:rPr>
        <w:t>Deveugele</w:t>
      </w:r>
      <w:proofErr w:type="spellEnd"/>
      <w:r w:rsidRPr="00EE0EF3">
        <w:rPr>
          <w:rFonts w:asciiTheme="majorBidi" w:hAnsiTheme="majorBidi" w:cstheme="majorBidi"/>
          <w:lang w:val="es-AR"/>
        </w:rPr>
        <w:t xml:space="preserve">, M., &amp; Willems, S. (2012).  </w:t>
      </w:r>
      <w:r w:rsidRPr="00EE0EF3">
        <w:rPr>
          <w:rFonts w:asciiTheme="majorBidi" w:hAnsiTheme="majorBidi" w:cstheme="majorBidi"/>
        </w:rPr>
        <w:t xml:space="preserve">The social gradient in doctor-patient communication.  International Journal of Equity in Health, 11, 12. </w:t>
      </w:r>
      <w:bookmarkStart w:id="41" w:name="_Hlk17728510"/>
      <w:proofErr w:type="spellStart"/>
      <w:r w:rsidRPr="00EE0EF3">
        <w:rPr>
          <w:rFonts w:asciiTheme="majorBidi" w:hAnsiTheme="majorBidi" w:cstheme="majorBidi"/>
          <w:lang w:val="es-AR"/>
        </w:rPr>
        <w:t>Doi</w:t>
      </w:r>
      <w:proofErr w:type="spellEnd"/>
      <w:r w:rsidRPr="00EE0EF3">
        <w:rPr>
          <w:rFonts w:asciiTheme="majorBidi" w:hAnsiTheme="majorBidi" w:cstheme="majorBidi"/>
          <w:lang w:val="es-AR"/>
        </w:rPr>
        <w:t>: 10.1186/1475-9276-11-12.</w:t>
      </w:r>
    </w:p>
    <w:bookmarkEnd w:id="41"/>
    <w:p w14:paraId="2F817EF1" w14:textId="2DAAB224" w:rsidR="00D632E4" w:rsidRPr="00EE0EF3" w:rsidRDefault="00D632E4" w:rsidP="00125399">
      <w:pPr>
        <w:autoSpaceDE w:val="0"/>
        <w:autoSpaceDN w:val="0"/>
        <w:bidi w:val="0"/>
        <w:adjustRightInd w:val="0"/>
        <w:spacing w:after="180" w:line="240" w:lineRule="auto"/>
        <w:jc w:val="both"/>
        <w:rPr>
          <w:rFonts w:asciiTheme="majorBidi" w:hAnsiTheme="majorBidi" w:cstheme="majorBidi"/>
          <w:rtl/>
          <w:lang w:val="es-AR"/>
        </w:rPr>
      </w:pPr>
      <w:r w:rsidRPr="00EE0EF3">
        <w:rPr>
          <w:rFonts w:asciiTheme="majorBidi" w:hAnsiTheme="majorBidi" w:cstheme="majorBidi"/>
        </w:rPr>
        <w:t xml:space="preserve">Walsh, S., O’Neill, A., Hannigan, A. et al. (2019). Patient-rated physician empathy and patient satisfaction during pain clinic consultations. Irish Journal of Medical Science, 1-6. </w:t>
      </w:r>
      <w:bookmarkStart w:id="42" w:name="_Hlk17729862"/>
      <w:r w:rsidRPr="00EE0EF3">
        <w:rPr>
          <w:rFonts w:asciiTheme="majorBidi" w:hAnsiTheme="majorBidi" w:cstheme="majorBidi"/>
        </w:rPr>
        <w:t>https://doi.org/10.1007/s11845-019-01999-5</w:t>
      </w:r>
      <w:bookmarkEnd w:id="42"/>
    </w:p>
    <w:p w14:paraId="15EFBF31" w14:textId="0880E912"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r w:rsidRPr="00EE0EF3">
        <w:rPr>
          <w:rFonts w:asciiTheme="majorBidi" w:hAnsiTheme="majorBidi" w:cstheme="majorBidi"/>
        </w:rPr>
        <w:t xml:space="preserve">Ware, J. E., &amp; Williams, R. G. (1975). The Dr. Fox Effect: A Study of Lecturer Effectiveness and Ratings of Instruction. Journal of Medical Education, </w:t>
      </w:r>
      <w:bookmarkStart w:id="43" w:name="_Hlk17731861"/>
      <w:r w:rsidRPr="00EE0EF3">
        <w:rPr>
          <w:rFonts w:asciiTheme="majorBidi" w:hAnsiTheme="majorBidi" w:cstheme="majorBidi"/>
        </w:rPr>
        <w:t>50(2), 149-56</w:t>
      </w:r>
      <w:bookmarkEnd w:id="43"/>
      <w:r w:rsidRPr="00EE0EF3">
        <w:rPr>
          <w:rFonts w:asciiTheme="majorBidi" w:hAnsiTheme="majorBidi" w:cstheme="majorBidi"/>
        </w:rPr>
        <w:t>.</w:t>
      </w:r>
    </w:p>
    <w:p w14:paraId="298673E6" w14:textId="547A10C9"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proofErr w:type="spellStart"/>
      <w:r w:rsidRPr="00EE0EF3">
        <w:rPr>
          <w:rFonts w:asciiTheme="majorBidi" w:hAnsiTheme="majorBidi" w:cstheme="majorBidi"/>
        </w:rPr>
        <w:t>Wensing</w:t>
      </w:r>
      <w:proofErr w:type="spellEnd"/>
      <w:r w:rsidRPr="00EE0EF3">
        <w:rPr>
          <w:rFonts w:asciiTheme="majorBidi" w:hAnsiTheme="majorBidi" w:cstheme="majorBidi"/>
        </w:rPr>
        <w:t xml:space="preserve">, M., Jung, H. P. Mainz, J., Olesen, F., &amp; </w:t>
      </w:r>
      <w:proofErr w:type="spellStart"/>
      <w:r w:rsidRPr="00EE0EF3">
        <w:rPr>
          <w:rFonts w:asciiTheme="majorBidi" w:hAnsiTheme="majorBidi" w:cstheme="majorBidi"/>
        </w:rPr>
        <w:t>Grol</w:t>
      </w:r>
      <w:proofErr w:type="spellEnd"/>
      <w:r w:rsidRPr="00EE0EF3">
        <w:rPr>
          <w:rFonts w:asciiTheme="majorBidi" w:hAnsiTheme="majorBidi" w:cstheme="majorBidi"/>
        </w:rPr>
        <w:t xml:space="preserve">, R. (1998). A systematic review of the literature on patient priorities for general practice care. part 1: description of the research domain. Social Sciences &amp; Medicine, 47(10), 1573±1588. </w:t>
      </w:r>
      <w:bookmarkStart w:id="44" w:name="_Hlk17729435"/>
      <w:r w:rsidRPr="00EE0EF3">
        <w:rPr>
          <w:rFonts w:asciiTheme="majorBidi" w:hAnsiTheme="majorBidi" w:cstheme="majorBidi"/>
        </w:rPr>
        <w:t>DOI: 10.1016/s0277-9536(98)00222-6</w:t>
      </w:r>
      <w:bookmarkEnd w:id="44"/>
    </w:p>
    <w:p w14:paraId="261901C4" w14:textId="69E2C02A" w:rsidR="00D632E4" w:rsidRPr="00EE0EF3" w:rsidRDefault="00D632E4" w:rsidP="00125399">
      <w:pPr>
        <w:autoSpaceDE w:val="0"/>
        <w:autoSpaceDN w:val="0"/>
        <w:bidi w:val="0"/>
        <w:adjustRightInd w:val="0"/>
        <w:spacing w:after="180" w:line="240" w:lineRule="auto"/>
        <w:jc w:val="both"/>
        <w:rPr>
          <w:rFonts w:asciiTheme="majorBidi" w:hAnsiTheme="majorBidi" w:cstheme="majorBidi"/>
        </w:rPr>
      </w:pPr>
      <w:proofErr w:type="spellStart"/>
      <w:r w:rsidRPr="00EE0EF3">
        <w:rPr>
          <w:rFonts w:asciiTheme="majorBidi" w:hAnsiTheme="majorBidi" w:cstheme="majorBidi"/>
        </w:rPr>
        <w:t>Zolnierek</w:t>
      </w:r>
      <w:proofErr w:type="spellEnd"/>
      <w:r w:rsidRPr="00EE0EF3">
        <w:rPr>
          <w:rFonts w:asciiTheme="majorBidi" w:hAnsiTheme="majorBidi" w:cstheme="majorBidi"/>
        </w:rPr>
        <w:t xml:space="preserve">, K. B., &amp; Dimatteo, M. R. (2009). Physician communication and patient adherence to treatment: A meta-analysis. Medical Care, 47: 826-834. </w:t>
      </w:r>
      <w:bookmarkStart w:id="45" w:name="_Hlk17782298"/>
      <w:proofErr w:type="spellStart"/>
      <w:r w:rsidRPr="00EE0EF3">
        <w:rPr>
          <w:rFonts w:asciiTheme="majorBidi" w:hAnsiTheme="majorBidi" w:cstheme="majorBidi"/>
        </w:rPr>
        <w:t>doi</w:t>
      </w:r>
      <w:proofErr w:type="spellEnd"/>
      <w:r w:rsidRPr="00EE0EF3">
        <w:rPr>
          <w:rFonts w:asciiTheme="majorBidi" w:hAnsiTheme="majorBidi" w:cstheme="majorBidi"/>
        </w:rPr>
        <w:t>: 10.1097/MLR.0b013e31819a5acc</w:t>
      </w:r>
      <w:bookmarkEnd w:id="45"/>
    </w:p>
    <w:p w14:paraId="2865936C" w14:textId="77777777" w:rsidR="00D022EE" w:rsidRPr="00EE0EF3" w:rsidRDefault="00D022EE" w:rsidP="00D022EE">
      <w:pPr>
        <w:autoSpaceDE w:val="0"/>
        <w:autoSpaceDN w:val="0"/>
        <w:bidi w:val="0"/>
        <w:adjustRightInd w:val="0"/>
        <w:spacing w:after="200" w:line="240" w:lineRule="auto"/>
        <w:jc w:val="both"/>
        <w:rPr>
          <w:rFonts w:asciiTheme="majorBidi" w:hAnsiTheme="majorBidi" w:cstheme="majorBidi"/>
        </w:rPr>
      </w:pPr>
    </w:p>
    <w:p w14:paraId="5BD55A31" w14:textId="77777777" w:rsidR="00995F3F" w:rsidRPr="00EE0EF3" w:rsidRDefault="00995F3F" w:rsidP="00992D82">
      <w:pPr>
        <w:spacing w:line="480" w:lineRule="auto"/>
        <w:jc w:val="both"/>
        <w:rPr>
          <w:rFonts w:asciiTheme="majorBidi" w:hAnsiTheme="majorBidi" w:cstheme="majorBidi"/>
          <w:rtl/>
        </w:rPr>
      </w:pPr>
      <w:r w:rsidRPr="00EE0EF3">
        <w:rPr>
          <w:rFonts w:asciiTheme="majorBidi" w:hAnsiTheme="majorBidi" w:cstheme="majorBidi"/>
          <w:rtl/>
        </w:rPr>
        <w:t xml:space="preserve">לוח </w:t>
      </w:r>
      <w:r w:rsidR="00286A45" w:rsidRPr="00EE0EF3">
        <w:rPr>
          <w:rFonts w:asciiTheme="majorBidi" w:hAnsiTheme="majorBidi" w:cstheme="majorBidi"/>
          <w:rtl/>
        </w:rPr>
        <w:t>1</w:t>
      </w:r>
      <w:r w:rsidRPr="00EE0EF3">
        <w:rPr>
          <w:rFonts w:asciiTheme="majorBidi" w:hAnsiTheme="majorBidi" w:cstheme="majorBidi"/>
          <w:rtl/>
        </w:rPr>
        <w:t xml:space="preserve">: </w:t>
      </w:r>
      <w:r w:rsidR="00903E7C" w:rsidRPr="00EE0EF3">
        <w:rPr>
          <w:rFonts w:asciiTheme="majorBidi" w:hAnsiTheme="majorBidi" w:cstheme="majorBidi"/>
          <w:rtl/>
        </w:rPr>
        <w:t xml:space="preserve">התפלגות </w:t>
      </w:r>
      <w:r w:rsidR="00992D82" w:rsidRPr="00EE0EF3">
        <w:rPr>
          <w:rFonts w:asciiTheme="majorBidi" w:hAnsiTheme="majorBidi" w:cstheme="majorBidi"/>
          <w:rtl/>
        </w:rPr>
        <w:t xml:space="preserve">תפיסת המשתתפים לגבי </w:t>
      </w:r>
      <w:r w:rsidRPr="00EE0EF3">
        <w:rPr>
          <w:rFonts w:asciiTheme="majorBidi" w:hAnsiTheme="majorBidi" w:cstheme="majorBidi"/>
          <w:rtl/>
        </w:rPr>
        <w:t>התכונות</w:t>
      </w:r>
      <w:r w:rsidR="00FE4CB1" w:rsidRPr="00EE0EF3">
        <w:rPr>
          <w:rFonts w:asciiTheme="majorBidi" w:hAnsiTheme="majorBidi" w:cstheme="majorBidi"/>
          <w:rtl/>
        </w:rPr>
        <w:t xml:space="preserve"> </w:t>
      </w:r>
      <w:r w:rsidR="00992D82" w:rsidRPr="00EE0EF3">
        <w:rPr>
          <w:rFonts w:asciiTheme="majorBidi" w:hAnsiTheme="majorBidi" w:cstheme="majorBidi"/>
          <w:rtl/>
        </w:rPr>
        <w:t>ה</w:t>
      </w:r>
      <w:r w:rsidR="0012398B" w:rsidRPr="00EE0EF3">
        <w:rPr>
          <w:rFonts w:asciiTheme="majorBidi" w:hAnsiTheme="majorBidi" w:cstheme="majorBidi"/>
          <w:rtl/>
        </w:rPr>
        <w:t>חש</w:t>
      </w:r>
      <w:r w:rsidR="00992D82" w:rsidRPr="00EE0EF3">
        <w:rPr>
          <w:rFonts w:asciiTheme="majorBidi" w:hAnsiTheme="majorBidi" w:cstheme="majorBidi"/>
          <w:rtl/>
        </w:rPr>
        <w:t>ו</w:t>
      </w:r>
      <w:r w:rsidR="0012398B" w:rsidRPr="00EE0EF3">
        <w:rPr>
          <w:rFonts w:asciiTheme="majorBidi" w:hAnsiTheme="majorBidi" w:cstheme="majorBidi"/>
          <w:rtl/>
        </w:rPr>
        <w:t xml:space="preserve">בות </w:t>
      </w:r>
      <w:r w:rsidRPr="00EE0EF3">
        <w:rPr>
          <w:rFonts w:asciiTheme="majorBidi" w:hAnsiTheme="majorBidi" w:cstheme="majorBidi"/>
          <w:rtl/>
        </w:rPr>
        <w:t xml:space="preserve">אצל </w:t>
      </w:r>
      <w:r w:rsidR="00992D82" w:rsidRPr="00EE0EF3">
        <w:rPr>
          <w:rFonts w:asciiTheme="majorBidi" w:hAnsiTheme="majorBidi" w:cstheme="majorBidi"/>
          <w:rtl/>
        </w:rPr>
        <w:t>"</w:t>
      </w:r>
      <w:r w:rsidRPr="00EE0EF3">
        <w:rPr>
          <w:rFonts w:asciiTheme="majorBidi" w:hAnsiTheme="majorBidi" w:cstheme="majorBidi"/>
          <w:rtl/>
        </w:rPr>
        <w:t>רופא טוב</w:t>
      </w:r>
      <w:r w:rsidR="00992D82" w:rsidRPr="00EE0EF3">
        <w:rPr>
          <w:rFonts w:asciiTheme="majorBidi" w:hAnsiTheme="majorBidi" w:cstheme="majorBidi"/>
          <w:rtl/>
        </w:rPr>
        <w:t>"</w:t>
      </w:r>
    </w:p>
    <w:tbl>
      <w:tblPr>
        <w:tblStyle w:val="TableGrid"/>
        <w:bidiVisual/>
        <w:tblW w:w="9465" w:type="dxa"/>
        <w:tblLook w:val="04A0" w:firstRow="1" w:lastRow="0" w:firstColumn="1" w:lastColumn="0" w:noHBand="0" w:noVBand="1"/>
      </w:tblPr>
      <w:tblGrid>
        <w:gridCol w:w="2247"/>
        <w:gridCol w:w="1969"/>
        <w:gridCol w:w="1227"/>
        <w:gridCol w:w="1225"/>
        <w:gridCol w:w="243"/>
        <w:gridCol w:w="1329"/>
        <w:gridCol w:w="1225"/>
      </w:tblGrid>
      <w:tr w:rsidR="00394BA5" w:rsidRPr="00EE0EF3" w14:paraId="08EE3D01" w14:textId="77777777" w:rsidTr="00903E7C">
        <w:trPr>
          <w:trHeight w:val="777"/>
        </w:trPr>
        <w:tc>
          <w:tcPr>
            <w:tcW w:w="2247" w:type="dxa"/>
            <w:vMerge w:val="restart"/>
            <w:vAlign w:val="center"/>
          </w:tcPr>
          <w:p w14:paraId="22F20057" w14:textId="77777777" w:rsidR="00394BA5" w:rsidRPr="00EE0EF3" w:rsidRDefault="00394BA5" w:rsidP="00903E7C">
            <w:pPr>
              <w:spacing w:line="480" w:lineRule="auto"/>
              <w:jc w:val="center"/>
              <w:rPr>
                <w:rFonts w:asciiTheme="majorBidi" w:hAnsiTheme="majorBidi" w:cstheme="majorBidi"/>
                <w:rtl/>
              </w:rPr>
            </w:pPr>
            <w:r w:rsidRPr="00EE0EF3">
              <w:rPr>
                <w:rFonts w:asciiTheme="majorBidi" w:hAnsiTheme="majorBidi" w:cstheme="majorBidi"/>
                <w:rtl/>
              </w:rPr>
              <w:lastRenderedPageBreak/>
              <w:t>תכונה</w:t>
            </w:r>
          </w:p>
        </w:tc>
        <w:tc>
          <w:tcPr>
            <w:tcW w:w="1969" w:type="dxa"/>
            <w:vMerge w:val="restart"/>
            <w:vAlign w:val="center"/>
          </w:tcPr>
          <w:p w14:paraId="3903CAB8" w14:textId="77777777" w:rsidR="00394BA5" w:rsidRPr="00EE0EF3" w:rsidRDefault="00394BA5" w:rsidP="00903E7C">
            <w:pPr>
              <w:spacing w:line="480" w:lineRule="auto"/>
              <w:jc w:val="center"/>
              <w:rPr>
                <w:rFonts w:asciiTheme="majorBidi" w:hAnsiTheme="majorBidi" w:cstheme="majorBidi"/>
                <w:rtl/>
              </w:rPr>
            </w:pPr>
            <w:r w:rsidRPr="00EE0EF3">
              <w:rPr>
                <w:rFonts w:asciiTheme="majorBidi" w:hAnsiTheme="majorBidi" w:cstheme="majorBidi"/>
                <w:rtl/>
              </w:rPr>
              <w:t>סיווג התכונה כמקצועית/הומאנית</w:t>
            </w:r>
          </w:p>
        </w:tc>
        <w:tc>
          <w:tcPr>
            <w:tcW w:w="2452" w:type="dxa"/>
            <w:gridSpan w:val="2"/>
            <w:tcBorders>
              <w:bottom w:val="single" w:sz="4" w:space="0" w:color="auto"/>
              <w:right w:val="single" w:sz="4" w:space="0" w:color="auto"/>
            </w:tcBorders>
            <w:vAlign w:val="center"/>
          </w:tcPr>
          <w:p w14:paraId="6184C8C3" w14:textId="77777777" w:rsidR="00394BA5" w:rsidRPr="00EE0EF3" w:rsidRDefault="00394BA5" w:rsidP="00903E7C">
            <w:pPr>
              <w:spacing w:line="480" w:lineRule="auto"/>
              <w:jc w:val="center"/>
              <w:rPr>
                <w:rFonts w:asciiTheme="majorBidi" w:hAnsiTheme="majorBidi" w:cstheme="majorBidi"/>
                <w:rtl/>
              </w:rPr>
            </w:pPr>
            <w:r w:rsidRPr="00EE0EF3">
              <w:rPr>
                <w:rFonts w:asciiTheme="majorBidi" w:hAnsiTheme="majorBidi" w:cstheme="majorBidi"/>
                <w:rtl/>
              </w:rPr>
              <w:t xml:space="preserve">התכונות שצוינו </w:t>
            </w:r>
            <w:r w:rsidRPr="00EE0EF3">
              <w:rPr>
                <w:rFonts w:asciiTheme="majorBidi" w:hAnsiTheme="majorBidi" w:cstheme="majorBidi"/>
                <w:u w:val="single"/>
                <w:rtl/>
              </w:rPr>
              <w:t>כראשונות</w:t>
            </w:r>
            <w:r w:rsidRPr="00EE0EF3">
              <w:rPr>
                <w:rFonts w:asciiTheme="majorBidi" w:hAnsiTheme="majorBidi" w:cstheme="majorBidi"/>
                <w:rtl/>
              </w:rPr>
              <w:t xml:space="preserve"> בחשיבותן</w:t>
            </w:r>
          </w:p>
        </w:tc>
        <w:tc>
          <w:tcPr>
            <w:tcW w:w="243" w:type="dxa"/>
            <w:vMerge w:val="restart"/>
            <w:tcBorders>
              <w:left w:val="single" w:sz="4" w:space="0" w:color="auto"/>
              <w:right w:val="single" w:sz="4" w:space="0" w:color="auto"/>
            </w:tcBorders>
            <w:vAlign w:val="center"/>
          </w:tcPr>
          <w:p w14:paraId="3E16CB77" w14:textId="77777777" w:rsidR="00394BA5" w:rsidRPr="00EE0EF3" w:rsidRDefault="00394BA5" w:rsidP="00903E7C">
            <w:pPr>
              <w:spacing w:line="480" w:lineRule="auto"/>
              <w:jc w:val="center"/>
              <w:rPr>
                <w:rFonts w:asciiTheme="majorBidi" w:hAnsiTheme="majorBidi" w:cstheme="majorBidi"/>
                <w:rtl/>
              </w:rPr>
            </w:pPr>
          </w:p>
        </w:tc>
        <w:tc>
          <w:tcPr>
            <w:tcW w:w="2554" w:type="dxa"/>
            <w:gridSpan w:val="2"/>
            <w:tcBorders>
              <w:left w:val="single" w:sz="4" w:space="0" w:color="auto"/>
              <w:bottom w:val="single" w:sz="4" w:space="0" w:color="auto"/>
            </w:tcBorders>
            <w:vAlign w:val="center"/>
          </w:tcPr>
          <w:p w14:paraId="0B8859EB" w14:textId="77777777" w:rsidR="00394BA5" w:rsidRPr="00EE0EF3" w:rsidRDefault="00394BA5" w:rsidP="00903E7C">
            <w:pPr>
              <w:spacing w:line="480" w:lineRule="auto"/>
              <w:jc w:val="center"/>
              <w:rPr>
                <w:rFonts w:asciiTheme="majorBidi" w:hAnsiTheme="majorBidi" w:cstheme="majorBidi"/>
                <w:rtl/>
              </w:rPr>
            </w:pPr>
            <w:r w:rsidRPr="00EE0EF3">
              <w:rPr>
                <w:rFonts w:asciiTheme="majorBidi" w:hAnsiTheme="majorBidi" w:cstheme="majorBidi"/>
                <w:rtl/>
              </w:rPr>
              <w:t xml:space="preserve">התכונות שצוינו </w:t>
            </w:r>
            <w:r w:rsidRPr="00EE0EF3">
              <w:rPr>
                <w:rFonts w:asciiTheme="majorBidi" w:hAnsiTheme="majorBidi" w:cstheme="majorBidi"/>
                <w:u w:val="single"/>
                <w:rtl/>
              </w:rPr>
              <w:t>כשניות</w:t>
            </w:r>
            <w:r w:rsidRPr="00EE0EF3">
              <w:rPr>
                <w:rFonts w:asciiTheme="majorBidi" w:hAnsiTheme="majorBidi" w:cstheme="majorBidi"/>
                <w:rtl/>
              </w:rPr>
              <w:t xml:space="preserve"> בחשיבותן</w:t>
            </w:r>
          </w:p>
        </w:tc>
      </w:tr>
      <w:tr w:rsidR="00394BA5" w:rsidRPr="00EE0EF3" w14:paraId="70B337DB" w14:textId="77777777" w:rsidTr="00903E7C">
        <w:trPr>
          <w:trHeight w:val="541"/>
        </w:trPr>
        <w:tc>
          <w:tcPr>
            <w:tcW w:w="2247" w:type="dxa"/>
            <w:vMerge/>
            <w:vAlign w:val="center"/>
          </w:tcPr>
          <w:p w14:paraId="36A6FE6B" w14:textId="77777777" w:rsidR="00394BA5" w:rsidRPr="00EE0EF3" w:rsidRDefault="00394BA5" w:rsidP="00903E7C">
            <w:pPr>
              <w:spacing w:line="480" w:lineRule="auto"/>
              <w:jc w:val="center"/>
              <w:rPr>
                <w:rFonts w:asciiTheme="majorBidi" w:hAnsiTheme="majorBidi" w:cstheme="majorBidi"/>
                <w:rtl/>
              </w:rPr>
            </w:pPr>
          </w:p>
        </w:tc>
        <w:tc>
          <w:tcPr>
            <w:tcW w:w="1969" w:type="dxa"/>
            <w:vMerge/>
            <w:vAlign w:val="center"/>
          </w:tcPr>
          <w:p w14:paraId="3F7B2B68" w14:textId="77777777" w:rsidR="00394BA5" w:rsidRPr="00EE0EF3" w:rsidRDefault="00394BA5" w:rsidP="00903E7C">
            <w:pPr>
              <w:spacing w:line="480" w:lineRule="auto"/>
              <w:jc w:val="center"/>
              <w:rPr>
                <w:rFonts w:asciiTheme="majorBidi" w:hAnsiTheme="majorBidi" w:cstheme="majorBidi"/>
                <w:rtl/>
              </w:rPr>
            </w:pPr>
          </w:p>
        </w:tc>
        <w:tc>
          <w:tcPr>
            <w:tcW w:w="1227" w:type="dxa"/>
            <w:tcBorders>
              <w:top w:val="single" w:sz="4" w:space="0" w:color="auto"/>
            </w:tcBorders>
            <w:vAlign w:val="center"/>
          </w:tcPr>
          <w:p w14:paraId="733D1B21" w14:textId="77777777" w:rsidR="00394BA5" w:rsidRPr="00EE0EF3" w:rsidRDefault="00394BA5" w:rsidP="00903E7C">
            <w:pPr>
              <w:spacing w:line="360" w:lineRule="auto"/>
              <w:jc w:val="center"/>
              <w:rPr>
                <w:rFonts w:asciiTheme="majorBidi" w:hAnsiTheme="majorBidi" w:cstheme="majorBidi"/>
                <w:rtl/>
              </w:rPr>
            </w:pPr>
            <w:r w:rsidRPr="00EE0EF3">
              <w:rPr>
                <w:rFonts w:asciiTheme="majorBidi" w:hAnsiTheme="majorBidi" w:cstheme="majorBidi"/>
                <w:rtl/>
              </w:rPr>
              <w:t>רופאים (%)</w:t>
            </w:r>
          </w:p>
        </w:tc>
        <w:tc>
          <w:tcPr>
            <w:tcW w:w="1225" w:type="dxa"/>
            <w:tcBorders>
              <w:top w:val="single" w:sz="4" w:space="0" w:color="auto"/>
              <w:right w:val="single" w:sz="4" w:space="0" w:color="auto"/>
            </w:tcBorders>
            <w:vAlign w:val="center"/>
          </w:tcPr>
          <w:p w14:paraId="0A46C5D7" w14:textId="77777777" w:rsidR="00394BA5" w:rsidRPr="00EE0EF3" w:rsidRDefault="00394BA5" w:rsidP="00903E7C">
            <w:pPr>
              <w:spacing w:line="360" w:lineRule="auto"/>
              <w:jc w:val="center"/>
              <w:rPr>
                <w:rFonts w:asciiTheme="majorBidi" w:hAnsiTheme="majorBidi" w:cstheme="majorBidi"/>
                <w:rtl/>
              </w:rPr>
            </w:pPr>
            <w:r w:rsidRPr="00EE0EF3">
              <w:rPr>
                <w:rFonts w:asciiTheme="majorBidi" w:hAnsiTheme="majorBidi" w:cstheme="majorBidi"/>
                <w:rtl/>
              </w:rPr>
              <w:t>הציבור (%)</w:t>
            </w:r>
          </w:p>
        </w:tc>
        <w:tc>
          <w:tcPr>
            <w:tcW w:w="243" w:type="dxa"/>
            <w:vMerge/>
            <w:tcBorders>
              <w:left w:val="single" w:sz="4" w:space="0" w:color="auto"/>
              <w:right w:val="single" w:sz="4" w:space="0" w:color="auto"/>
            </w:tcBorders>
            <w:vAlign w:val="center"/>
          </w:tcPr>
          <w:p w14:paraId="58207E87" w14:textId="77777777" w:rsidR="00394BA5" w:rsidRPr="00EE0EF3" w:rsidRDefault="00394BA5" w:rsidP="00903E7C">
            <w:pPr>
              <w:spacing w:line="360" w:lineRule="auto"/>
              <w:jc w:val="center"/>
              <w:rPr>
                <w:rFonts w:asciiTheme="majorBidi" w:hAnsiTheme="majorBidi" w:cstheme="majorBidi"/>
                <w:rtl/>
              </w:rPr>
            </w:pPr>
          </w:p>
        </w:tc>
        <w:tc>
          <w:tcPr>
            <w:tcW w:w="1329" w:type="dxa"/>
            <w:tcBorders>
              <w:top w:val="single" w:sz="4" w:space="0" w:color="auto"/>
              <w:left w:val="single" w:sz="4" w:space="0" w:color="auto"/>
            </w:tcBorders>
            <w:vAlign w:val="center"/>
          </w:tcPr>
          <w:p w14:paraId="71A2EE70" w14:textId="77777777" w:rsidR="00394BA5" w:rsidRPr="00EE0EF3" w:rsidRDefault="00394BA5" w:rsidP="00903E7C">
            <w:pPr>
              <w:spacing w:line="360" w:lineRule="auto"/>
              <w:jc w:val="center"/>
              <w:rPr>
                <w:rFonts w:asciiTheme="majorBidi" w:hAnsiTheme="majorBidi" w:cstheme="majorBidi"/>
                <w:rtl/>
              </w:rPr>
            </w:pPr>
            <w:r w:rsidRPr="00EE0EF3">
              <w:rPr>
                <w:rFonts w:asciiTheme="majorBidi" w:hAnsiTheme="majorBidi" w:cstheme="majorBidi"/>
                <w:rtl/>
              </w:rPr>
              <w:t>רופאים (%)</w:t>
            </w:r>
          </w:p>
        </w:tc>
        <w:tc>
          <w:tcPr>
            <w:tcW w:w="1225" w:type="dxa"/>
            <w:tcBorders>
              <w:top w:val="single" w:sz="4" w:space="0" w:color="auto"/>
            </w:tcBorders>
            <w:vAlign w:val="center"/>
          </w:tcPr>
          <w:p w14:paraId="12A22006" w14:textId="77777777" w:rsidR="00394BA5" w:rsidRPr="00EE0EF3" w:rsidRDefault="00394BA5" w:rsidP="00903E7C">
            <w:pPr>
              <w:spacing w:line="360" w:lineRule="auto"/>
              <w:jc w:val="center"/>
              <w:rPr>
                <w:rFonts w:asciiTheme="majorBidi" w:hAnsiTheme="majorBidi" w:cstheme="majorBidi"/>
                <w:rtl/>
              </w:rPr>
            </w:pPr>
            <w:r w:rsidRPr="00EE0EF3">
              <w:rPr>
                <w:rFonts w:asciiTheme="majorBidi" w:hAnsiTheme="majorBidi" w:cstheme="majorBidi"/>
                <w:rtl/>
              </w:rPr>
              <w:t>הציבור (%)</w:t>
            </w:r>
          </w:p>
        </w:tc>
      </w:tr>
      <w:tr w:rsidR="00394BA5" w:rsidRPr="00EE0EF3" w14:paraId="1843BC3F" w14:textId="77777777" w:rsidTr="00DA698E">
        <w:tc>
          <w:tcPr>
            <w:tcW w:w="2247" w:type="dxa"/>
          </w:tcPr>
          <w:p w14:paraId="2672B6CF" w14:textId="77777777" w:rsidR="00394BA5" w:rsidRPr="00EE0EF3" w:rsidRDefault="00394BA5" w:rsidP="00BE0E3C">
            <w:pPr>
              <w:spacing w:line="480" w:lineRule="auto"/>
              <w:jc w:val="both"/>
              <w:rPr>
                <w:rFonts w:asciiTheme="majorBidi" w:hAnsiTheme="majorBidi" w:cstheme="majorBidi"/>
                <w:rtl/>
              </w:rPr>
            </w:pPr>
            <w:r w:rsidRPr="00EE0EF3">
              <w:rPr>
                <w:rFonts w:asciiTheme="majorBidi" w:hAnsiTheme="majorBidi" w:cstheme="majorBidi"/>
                <w:rtl/>
              </w:rPr>
              <w:t>אנושיות/גישה אנושית</w:t>
            </w:r>
          </w:p>
        </w:tc>
        <w:tc>
          <w:tcPr>
            <w:tcW w:w="1969" w:type="dxa"/>
          </w:tcPr>
          <w:p w14:paraId="19DBEC8F" w14:textId="77777777" w:rsidR="00394BA5" w:rsidRPr="00EE0EF3" w:rsidRDefault="00394BA5" w:rsidP="00BE0E3C">
            <w:pPr>
              <w:spacing w:line="480" w:lineRule="auto"/>
              <w:jc w:val="center"/>
              <w:rPr>
                <w:rFonts w:asciiTheme="majorBidi" w:hAnsiTheme="majorBidi" w:cstheme="majorBidi"/>
                <w:rtl/>
              </w:rPr>
            </w:pPr>
            <w:r w:rsidRPr="00EE0EF3">
              <w:rPr>
                <w:rFonts w:asciiTheme="majorBidi" w:hAnsiTheme="majorBidi" w:cstheme="majorBidi"/>
                <w:rtl/>
              </w:rPr>
              <w:t>ה</w:t>
            </w:r>
          </w:p>
        </w:tc>
        <w:tc>
          <w:tcPr>
            <w:tcW w:w="1227" w:type="dxa"/>
          </w:tcPr>
          <w:p w14:paraId="250ED6C2" w14:textId="77777777" w:rsidR="00394BA5" w:rsidRPr="00EE0EF3" w:rsidRDefault="00394BA5" w:rsidP="00BE0E3C">
            <w:pPr>
              <w:spacing w:line="480" w:lineRule="auto"/>
              <w:jc w:val="center"/>
              <w:rPr>
                <w:rFonts w:asciiTheme="majorBidi" w:hAnsiTheme="majorBidi" w:cstheme="majorBidi"/>
                <w:b/>
                <w:bCs/>
                <w:rtl/>
              </w:rPr>
            </w:pPr>
            <w:r w:rsidRPr="00EE0EF3">
              <w:rPr>
                <w:rFonts w:asciiTheme="majorBidi" w:hAnsiTheme="majorBidi" w:cstheme="majorBidi"/>
                <w:b/>
                <w:bCs/>
                <w:rtl/>
              </w:rPr>
              <w:t>20</w:t>
            </w:r>
          </w:p>
        </w:tc>
        <w:tc>
          <w:tcPr>
            <w:tcW w:w="1225" w:type="dxa"/>
            <w:tcBorders>
              <w:right w:val="single" w:sz="4" w:space="0" w:color="auto"/>
            </w:tcBorders>
          </w:tcPr>
          <w:p w14:paraId="45519BC8" w14:textId="77777777" w:rsidR="00394BA5" w:rsidRPr="00EE0EF3" w:rsidRDefault="00394BA5" w:rsidP="00BE0E3C">
            <w:pPr>
              <w:spacing w:line="480" w:lineRule="auto"/>
              <w:jc w:val="center"/>
              <w:rPr>
                <w:rFonts w:asciiTheme="majorBidi" w:hAnsiTheme="majorBidi" w:cstheme="majorBidi"/>
                <w:rtl/>
              </w:rPr>
            </w:pPr>
            <w:r w:rsidRPr="00EE0EF3">
              <w:rPr>
                <w:rFonts w:asciiTheme="majorBidi" w:hAnsiTheme="majorBidi" w:cstheme="majorBidi"/>
                <w:rtl/>
              </w:rPr>
              <w:t>16</w:t>
            </w:r>
          </w:p>
        </w:tc>
        <w:tc>
          <w:tcPr>
            <w:tcW w:w="243" w:type="dxa"/>
            <w:vMerge/>
            <w:tcBorders>
              <w:left w:val="single" w:sz="4" w:space="0" w:color="auto"/>
              <w:right w:val="single" w:sz="4" w:space="0" w:color="auto"/>
            </w:tcBorders>
          </w:tcPr>
          <w:p w14:paraId="66D2102F" w14:textId="77777777" w:rsidR="00394BA5" w:rsidRPr="00EE0EF3" w:rsidRDefault="00394BA5" w:rsidP="00DA698E">
            <w:pPr>
              <w:spacing w:line="360" w:lineRule="auto"/>
              <w:jc w:val="center"/>
              <w:rPr>
                <w:rFonts w:asciiTheme="majorBidi" w:hAnsiTheme="majorBidi" w:cstheme="majorBidi"/>
                <w:rtl/>
              </w:rPr>
            </w:pPr>
          </w:p>
        </w:tc>
        <w:tc>
          <w:tcPr>
            <w:tcW w:w="1329" w:type="dxa"/>
            <w:tcBorders>
              <w:left w:val="single" w:sz="4" w:space="0" w:color="auto"/>
            </w:tcBorders>
          </w:tcPr>
          <w:p w14:paraId="23C3D4AF" w14:textId="77777777" w:rsidR="00394BA5" w:rsidRPr="00EE0EF3" w:rsidRDefault="00394BA5" w:rsidP="007A3B02">
            <w:pPr>
              <w:spacing w:line="360" w:lineRule="auto"/>
              <w:jc w:val="center"/>
              <w:rPr>
                <w:rFonts w:asciiTheme="majorBidi" w:hAnsiTheme="majorBidi" w:cstheme="majorBidi"/>
                <w:rtl/>
              </w:rPr>
            </w:pPr>
            <w:r w:rsidRPr="00EE0EF3">
              <w:rPr>
                <w:rFonts w:asciiTheme="majorBidi" w:hAnsiTheme="majorBidi" w:cstheme="majorBidi"/>
                <w:rtl/>
              </w:rPr>
              <w:t>9</w:t>
            </w:r>
          </w:p>
        </w:tc>
        <w:tc>
          <w:tcPr>
            <w:tcW w:w="1225" w:type="dxa"/>
          </w:tcPr>
          <w:p w14:paraId="2AC30FD9" w14:textId="77777777" w:rsidR="00394BA5" w:rsidRPr="00EE0EF3" w:rsidRDefault="00394BA5" w:rsidP="007A3B02">
            <w:pPr>
              <w:spacing w:line="360" w:lineRule="auto"/>
              <w:jc w:val="center"/>
              <w:rPr>
                <w:rFonts w:asciiTheme="majorBidi" w:hAnsiTheme="majorBidi" w:cstheme="majorBidi"/>
                <w:rtl/>
              </w:rPr>
            </w:pPr>
            <w:r w:rsidRPr="00EE0EF3">
              <w:rPr>
                <w:rFonts w:asciiTheme="majorBidi" w:hAnsiTheme="majorBidi" w:cstheme="majorBidi"/>
                <w:rtl/>
              </w:rPr>
              <w:t>16</w:t>
            </w:r>
          </w:p>
        </w:tc>
      </w:tr>
      <w:tr w:rsidR="00394BA5" w:rsidRPr="00EE0EF3" w14:paraId="27E3549F" w14:textId="77777777" w:rsidTr="00DA698E">
        <w:tc>
          <w:tcPr>
            <w:tcW w:w="2247" w:type="dxa"/>
          </w:tcPr>
          <w:p w14:paraId="79996A24" w14:textId="77777777" w:rsidR="00394BA5" w:rsidRPr="00EE0EF3" w:rsidRDefault="00394BA5" w:rsidP="00BE0E3C">
            <w:pPr>
              <w:spacing w:line="480" w:lineRule="auto"/>
              <w:jc w:val="both"/>
              <w:rPr>
                <w:rFonts w:asciiTheme="majorBidi" w:hAnsiTheme="majorBidi" w:cstheme="majorBidi"/>
                <w:rtl/>
              </w:rPr>
            </w:pPr>
            <w:r w:rsidRPr="00EE0EF3">
              <w:rPr>
                <w:rFonts w:asciiTheme="majorBidi" w:hAnsiTheme="majorBidi" w:cstheme="majorBidi"/>
                <w:rtl/>
              </w:rPr>
              <w:t>אמפתיה</w:t>
            </w:r>
          </w:p>
        </w:tc>
        <w:tc>
          <w:tcPr>
            <w:tcW w:w="1969" w:type="dxa"/>
          </w:tcPr>
          <w:p w14:paraId="0D89DC32" w14:textId="77777777" w:rsidR="00394BA5" w:rsidRPr="00EE0EF3" w:rsidRDefault="00394BA5" w:rsidP="00BE0E3C">
            <w:pPr>
              <w:spacing w:line="480" w:lineRule="auto"/>
              <w:jc w:val="center"/>
              <w:rPr>
                <w:rFonts w:asciiTheme="majorBidi" w:hAnsiTheme="majorBidi" w:cstheme="majorBidi"/>
                <w:rtl/>
              </w:rPr>
            </w:pPr>
            <w:r w:rsidRPr="00EE0EF3">
              <w:rPr>
                <w:rFonts w:asciiTheme="majorBidi" w:hAnsiTheme="majorBidi" w:cstheme="majorBidi"/>
                <w:rtl/>
              </w:rPr>
              <w:t>ה</w:t>
            </w:r>
          </w:p>
        </w:tc>
        <w:tc>
          <w:tcPr>
            <w:tcW w:w="1227" w:type="dxa"/>
          </w:tcPr>
          <w:p w14:paraId="7CD11A0A" w14:textId="77777777" w:rsidR="00394BA5" w:rsidRPr="00EE0EF3" w:rsidRDefault="00394BA5" w:rsidP="00BE0E3C">
            <w:pPr>
              <w:spacing w:line="480" w:lineRule="auto"/>
              <w:jc w:val="center"/>
              <w:rPr>
                <w:rFonts w:asciiTheme="majorBidi" w:hAnsiTheme="majorBidi" w:cstheme="majorBidi"/>
                <w:rtl/>
              </w:rPr>
            </w:pPr>
            <w:r w:rsidRPr="00EE0EF3">
              <w:rPr>
                <w:rFonts w:asciiTheme="majorBidi" w:hAnsiTheme="majorBidi" w:cstheme="majorBidi"/>
                <w:rtl/>
              </w:rPr>
              <w:t>17</w:t>
            </w:r>
          </w:p>
        </w:tc>
        <w:tc>
          <w:tcPr>
            <w:tcW w:w="1225" w:type="dxa"/>
            <w:tcBorders>
              <w:right w:val="single" w:sz="4" w:space="0" w:color="auto"/>
            </w:tcBorders>
          </w:tcPr>
          <w:p w14:paraId="7CE0F474" w14:textId="77777777" w:rsidR="00394BA5" w:rsidRPr="00EE0EF3" w:rsidRDefault="00394BA5" w:rsidP="00BE0E3C">
            <w:pPr>
              <w:spacing w:line="480" w:lineRule="auto"/>
              <w:jc w:val="center"/>
              <w:rPr>
                <w:rFonts w:asciiTheme="majorBidi" w:hAnsiTheme="majorBidi" w:cstheme="majorBidi"/>
                <w:rtl/>
              </w:rPr>
            </w:pPr>
            <w:r w:rsidRPr="00EE0EF3">
              <w:rPr>
                <w:rFonts w:asciiTheme="majorBidi" w:hAnsiTheme="majorBidi" w:cstheme="majorBidi"/>
                <w:rtl/>
              </w:rPr>
              <w:t>5</w:t>
            </w:r>
          </w:p>
        </w:tc>
        <w:tc>
          <w:tcPr>
            <w:tcW w:w="243" w:type="dxa"/>
            <w:vMerge/>
            <w:tcBorders>
              <w:left w:val="single" w:sz="4" w:space="0" w:color="auto"/>
              <w:right w:val="single" w:sz="4" w:space="0" w:color="auto"/>
            </w:tcBorders>
          </w:tcPr>
          <w:p w14:paraId="5D0F0C09" w14:textId="77777777" w:rsidR="00394BA5" w:rsidRPr="00EE0EF3" w:rsidRDefault="00394BA5" w:rsidP="007A3B02">
            <w:pPr>
              <w:spacing w:line="360" w:lineRule="auto"/>
              <w:jc w:val="center"/>
              <w:rPr>
                <w:rFonts w:asciiTheme="majorBidi" w:hAnsiTheme="majorBidi" w:cstheme="majorBidi"/>
                <w:rtl/>
              </w:rPr>
            </w:pPr>
          </w:p>
        </w:tc>
        <w:tc>
          <w:tcPr>
            <w:tcW w:w="1329" w:type="dxa"/>
            <w:tcBorders>
              <w:left w:val="single" w:sz="4" w:space="0" w:color="auto"/>
            </w:tcBorders>
          </w:tcPr>
          <w:p w14:paraId="254DA5E4" w14:textId="77777777" w:rsidR="00394BA5" w:rsidRPr="00EE0EF3" w:rsidRDefault="00394BA5" w:rsidP="007A3B02">
            <w:pPr>
              <w:spacing w:line="360" w:lineRule="auto"/>
              <w:jc w:val="center"/>
              <w:rPr>
                <w:rFonts w:asciiTheme="majorBidi" w:hAnsiTheme="majorBidi" w:cstheme="majorBidi"/>
                <w:rtl/>
              </w:rPr>
            </w:pPr>
            <w:r w:rsidRPr="00EE0EF3">
              <w:rPr>
                <w:rFonts w:asciiTheme="majorBidi" w:hAnsiTheme="majorBidi" w:cstheme="majorBidi"/>
                <w:rtl/>
              </w:rPr>
              <w:t>11</w:t>
            </w:r>
          </w:p>
        </w:tc>
        <w:tc>
          <w:tcPr>
            <w:tcW w:w="1225" w:type="dxa"/>
          </w:tcPr>
          <w:p w14:paraId="2EE1CF88" w14:textId="77777777" w:rsidR="00394BA5" w:rsidRPr="00EE0EF3" w:rsidRDefault="00394BA5" w:rsidP="007A3B02">
            <w:pPr>
              <w:spacing w:line="360" w:lineRule="auto"/>
              <w:jc w:val="center"/>
              <w:rPr>
                <w:rFonts w:asciiTheme="majorBidi" w:hAnsiTheme="majorBidi" w:cstheme="majorBidi"/>
                <w:rtl/>
              </w:rPr>
            </w:pPr>
            <w:r w:rsidRPr="00EE0EF3">
              <w:rPr>
                <w:rFonts w:asciiTheme="majorBidi" w:hAnsiTheme="majorBidi" w:cstheme="majorBidi"/>
                <w:rtl/>
              </w:rPr>
              <w:t>7</w:t>
            </w:r>
          </w:p>
        </w:tc>
      </w:tr>
      <w:tr w:rsidR="004F0368" w:rsidRPr="00EE0EF3" w14:paraId="51E44330" w14:textId="77777777" w:rsidTr="00DA698E">
        <w:tc>
          <w:tcPr>
            <w:tcW w:w="2247" w:type="dxa"/>
          </w:tcPr>
          <w:p w14:paraId="573224C9" w14:textId="77777777" w:rsidR="004F0368" w:rsidRPr="00EE0EF3" w:rsidRDefault="004F0368" w:rsidP="00BE0E3C">
            <w:pPr>
              <w:spacing w:line="480" w:lineRule="auto"/>
              <w:jc w:val="both"/>
              <w:rPr>
                <w:rFonts w:asciiTheme="majorBidi" w:hAnsiTheme="majorBidi" w:cstheme="majorBidi"/>
                <w:rtl/>
              </w:rPr>
            </w:pPr>
            <w:r w:rsidRPr="00EE0EF3">
              <w:rPr>
                <w:rFonts w:asciiTheme="majorBidi" w:hAnsiTheme="majorBidi" w:cstheme="majorBidi"/>
                <w:rtl/>
              </w:rPr>
              <w:t>אכפתיות ומסירות</w:t>
            </w:r>
          </w:p>
        </w:tc>
        <w:tc>
          <w:tcPr>
            <w:tcW w:w="1969" w:type="dxa"/>
          </w:tcPr>
          <w:p w14:paraId="39BA28BC"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ה</w:t>
            </w:r>
          </w:p>
        </w:tc>
        <w:tc>
          <w:tcPr>
            <w:tcW w:w="1227" w:type="dxa"/>
          </w:tcPr>
          <w:p w14:paraId="35B9757C"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8</w:t>
            </w:r>
          </w:p>
        </w:tc>
        <w:tc>
          <w:tcPr>
            <w:tcW w:w="1225" w:type="dxa"/>
            <w:tcBorders>
              <w:right w:val="single" w:sz="4" w:space="0" w:color="auto"/>
            </w:tcBorders>
          </w:tcPr>
          <w:p w14:paraId="26DCF0F0" w14:textId="77777777" w:rsidR="004F0368" w:rsidRPr="00EE0EF3" w:rsidRDefault="004F0368" w:rsidP="00BE0E3C">
            <w:pPr>
              <w:spacing w:line="480" w:lineRule="auto"/>
              <w:jc w:val="center"/>
              <w:rPr>
                <w:rFonts w:asciiTheme="majorBidi" w:hAnsiTheme="majorBidi" w:cstheme="majorBidi"/>
                <w:b/>
                <w:bCs/>
                <w:rtl/>
              </w:rPr>
            </w:pPr>
            <w:r w:rsidRPr="00EE0EF3">
              <w:rPr>
                <w:rFonts w:asciiTheme="majorBidi" w:hAnsiTheme="majorBidi" w:cstheme="majorBidi"/>
                <w:rtl/>
              </w:rPr>
              <w:t>5</w:t>
            </w:r>
          </w:p>
        </w:tc>
        <w:tc>
          <w:tcPr>
            <w:tcW w:w="243" w:type="dxa"/>
            <w:vMerge/>
            <w:tcBorders>
              <w:left w:val="single" w:sz="4" w:space="0" w:color="auto"/>
              <w:right w:val="single" w:sz="4" w:space="0" w:color="auto"/>
            </w:tcBorders>
          </w:tcPr>
          <w:p w14:paraId="0513E754" w14:textId="77777777" w:rsidR="004F0368" w:rsidRPr="00EE0EF3" w:rsidRDefault="004F0368" w:rsidP="007A3B02">
            <w:pPr>
              <w:spacing w:line="360" w:lineRule="auto"/>
              <w:jc w:val="center"/>
              <w:rPr>
                <w:rFonts w:asciiTheme="majorBidi" w:hAnsiTheme="majorBidi" w:cstheme="majorBidi"/>
                <w:b/>
                <w:bCs/>
                <w:rtl/>
              </w:rPr>
            </w:pPr>
          </w:p>
        </w:tc>
        <w:tc>
          <w:tcPr>
            <w:tcW w:w="1329" w:type="dxa"/>
            <w:tcBorders>
              <w:left w:val="single" w:sz="4" w:space="0" w:color="auto"/>
            </w:tcBorders>
          </w:tcPr>
          <w:p w14:paraId="679E4792" w14:textId="77777777" w:rsidR="004F0368" w:rsidRPr="00EE0EF3" w:rsidRDefault="004F0368" w:rsidP="007A3B02">
            <w:pPr>
              <w:spacing w:line="360" w:lineRule="auto"/>
              <w:jc w:val="center"/>
              <w:rPr>
                <w:rFonts w:asciiTheme="majorBidi" w:hAnsiTheme="majorBidi" w:cstheme="majorBidi"/>
                <w:b/>
                <w:bCs/>
                <w:rtl/>
              </w:rPr>
            </w:pPr>
            <w:r w:rsidRPr="00EE0EF3">
              <w:rPr>
                <w:rFonts w:asciiTheme="majorBidi" w:hAnsiTheme="majorBidi" w:cstheme="majorBidi"/>
                <w:rtl/>
              </w:rPr>
              <w:t>6</w:t>
            </w:r>
          </w:p>
        </w:tc>
        <w:tc>
          <w:tcPr>
            <w:tcW w:w="1225" w:type="dxa"/>
          </w:tcPr>
          <w:p w14:paraId="3E2CA5DF" w14:textId="77777777" w:rsidR="004F0368" w:rsidRPr="00EE0EF3" w:rsidRDefault="004F0368" w:rsidP="007A3B02">
            <w:pPr>
              <w:spacing w:line="360" w:lineRule="auto"/>
              <w:jc w:val="center"/>
              <w:rPr>
                <w:rFonts w:asciiTheme="majorBidi" w:hAnsiTheme="majorBidi" w:cstheme="majorBidi"/>
                <w:b/>
                <w:bCs/>
                <w:rtl/>
              </w:rPr>
            </w:pPr>
            <w:r w:rsidRPr="00EE0EF3">
              <w:rPr>
                <w:rFonts w:asciiTheme="majorBidi" w:hAnsiTheme="majorBidi" w:cstheme="majorBidi"/>
                <w:rtl/>
              </w:rPr>
              <w:t>4</w:t>
            </w:r>
          </w:p>
        </w:tc>
      </w:tr>
      <w:tr w:rsidR="004F0368" w:rsidRPr="00EE0EF3" w14:paraId="0D1B96A7" w14:textId="77777777" w:rsidTr="00DA698E">
        <w:tc>
          <w:tcPr>
            <w:tcW w:w="2247" w:type="dxa"/>
          </w:tcPr>
          <w:p w14:paraId="3CF266D9" w14:textId="77777777" w:rsidR="004F0368" w:rsidRPr="00EE0EF3" w:rsidRDefault="004F0368" w:rsidP="00BE0E3C">
            <w:pPr>
              <w:spacing w:line="480" w:lineRule="auto"/>
              <w:jc w:val="both"/>
              <w:rPr>
                <w:rFonts w:asciiTheme="majorBidi" w:hAnsiTheme="majorBidi" w:cstheme="majorBidi"/>
                <w:rtl/>
              </w:rPr>
            </w:pPr>
            <w:r w:rsidRPr="00EE0EF3">
              <w:rPr>
                <w:rFonts w:asciiTheme="majorBidi" w:hAnsiTheme="majorBidi" w:cstheme="majorBidi"/>
                <w:rtl/>
              </w:rPr>
              <w:t>סבלנות</w:t>
            </w:r>
          </w:p>
        </w:tc>
        <w:tc>
          <w:tcPr>
            <w:tcW w:w="1969" w:type="dxa"/>
          </w:tcPr>
          <w:p w14:paraId="3A606794"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ה</w:t>
            </w:r>
          </w:p>
        </w:tc>
        <w:tc>
          <w:tcPr>
            <w:tcW w:w="1227" w:type="dxa"/>
          </w:tcPr>
          <w:p w14:paraId="1F725CF4"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4</w:t>
            </w:r>
          </w:p>
        </w:tc>
        <w:tc>
          <w:tcPr>
            <w:tcW w:w="1225" w:type="dxa"/>
            <w:tcBorders>
              <w:right w:val="single" w:sz="4" w:space="0" w:color="auto"/>
            </w:tcBorders>
          </w:tcPr>
          <w:p w14:paraId="0164BB5C" w14:textId="77777777" w:rsidR="004F0368" w:rsidRPr="00EE0EF3" w:rsidRDefault="004F0368" w:rsidP="00BE0E3C">
            <w:pPr>
              <w:spacing w:line="480" w:lineRule="auto"/>
              <w:jc w:val="center"/>
              <w:rPr>
                <w:rFonts w:asciiTheme="majorBidi" w:hAnsiTheme="majorBidi" w:cstheme="majorBidi"/>
                <w:b/>
                <w:bCs/>
                <w:rtl/>
              </w:rPr>
            </w:pPr>
            <w:r w:rsidRPr="00EE0EF3">
              <w:rPr>
                <w:rFonts w:asciiTheme="majorBidi" w:hAnsiTheme="majorBidi" w:cstheme="majorBidi"/>
                <w:rtl/>
              </w:rPr>
              <w:t>7</w:t>
            </w:r>
          </w:p>
        </w:tc>
        <w:tc>
          <w:tcPr>
            <w:tcW w:w="243" w:type="dxa"/>
            <w:vMerge/>
            <w:tcBorders>
              <w:left w:val="single" w:sz="4" w:space="0" w:color="auto"/>
              <w:right w:val="single" w:sz="4" w:space="0" w:color="auto"/>
            </w:tcBorders>
          </w:tcPr>
          <w:p w14:paraId="10746D2D" w14:textId="77777777" w:rsidR="004F0368" w:rsidRPr="00EE0EF3" w:rsidRDefault="004F0368" w:rsidP="007A3B02">
            <w:pPr>
              <w:spacing w:line="360" w:lineRule="auto"/>
              <w:jc w:val="center"/>
              <w:rPr>
                <w:rFonts w:asciiTheme="majorBidi" w:hAnsiTheme="majorBidi" w:cstheme="majorBidi"/>
                <w:b/>
                <w:bCs/>
                <w:rtl/>
              </w:rPr>
            </w:pPr>
          </w:p>
        </w:tc>
        <w:tc>
          <w:tcPr>
            <w:tcW w:w="1329" w:type="dxa"/>
            <w:tcBorders>
              <w:left w:val="single" w:sz="4" w:space="0" w:color="auto"/>
            </w:tcBorders>
          </w:tcPr>
          <w:p w14:paraId="5D8D0607" w14:textId="77777777" w:rsidR="004F0368" w:rsidRPr="00EE0EF3" w:rsidRDefault="004F0368" w:rsidP="007A3B02">
            <w:pPr>
              <w:spacing w:line="360" w:lineRule="auto"/>
              <w:jc w:val="center"/>
              <w:rPr>
                <w:rFonts w:asciiTheme="majorBidi" w:hAnsiTheme="majorBidi" w:cstheme="majorBidi"/>
                <w:b/>
                <w:bCs/>
                <w:rtl/>
              </w:rPr>
            </w:pPr>
            <w:r w:rsidRPr="00EE0EF3">
              <w:rPr>
                <w:rFonts w:asciiTheme="majorBidi" w:hAnsiTheme="majorBidi" w:cstheme="majorBidi"/>
                <w:rtl/>
              </w:rPr>
              <w:t>3</w:t>
            </w:r>
          </w:p>
        </w:tc>
        <w:tc>
          <w:tcPr>
            <w:tcW w:w="1225" w:type="dxa"/>
          </w:tcPr>
          <w:p w14:paraId="062D261B" w14:textId="77777777" w:rsidR="004F0368" w:rsidRPr="00EE0EF3" w:rsidRDefault="004F0368" w:rsidP="007A3B02">
            <w:pPr>
              <w:spacing w:line="360" w:lineRule="auto"/>
              <w:jc w:val="center"/>
              <w:rPr>
                <w:rFonts w:asciiTheme="majorBidi" w:hAnsiTheme="majorBidi" w:cstheme="majorBidi"/>
                <w:b/>
                <w:bCs/>
                <w:rtl/>
              </w:rPr>
            </w:pPr>
            <w:r w:rsidRPr="00EE0EF3">
              <w:rPr>
                <w:rFonts w:asciiTheme="majorBidi" w:hAnsiTheme="majorBidi" w:cstheme="majorBidi"/>
                <w:rtl/>
              </w:rPr>
              <w:t>4</w:t>
            </w:r>
          </w:p>
        </w:tc>
      </w:tr>
      <w:tr w:rsidR="004F0368" w:rsidRPr="00EE0EF3" w14:paraId="571E08DE" w14:textId="77777777" w:rsidTr="00DA698E">
        <w:tc>
          <w:tcPr>
            <w:tcW w:w="2247" w:type="dxa"/>
          </w:tcPr>
          <w:p w14:paraId="766F4B06" w14:textId="77777777" w:rsidR="004F0368" w:rsidRPr="00EE0EF3" w:rsidRDefault="004F0368" w:rsidP="00BE0E3C">
            <w:pPr>
              <w:spacing w:line="480" w:lineRule="auto"/>
              <w:jc w:val="both"/>
              <w:rPr>
                <w:rFonts w:asciiTheme="majorBidi" w:hAnsiTheme="majorBidi" w:cstheme="majorBidi"/>
                <w:rtl/>
              </w:rPr>
            </w:pPr>
            <w:r w:rsidRPr="00EE0EF3">
              <w:rPr>
                <w:rFonts w:asciiTheme="majorBidi" w:hAnsiTheme="majorBidi" w:cstheme="majorBidi"/>
                <w:rtl/>
              </w:rPr>
              <w:t>הקשבה</w:t>
            </w:r>
          </w:p>
        </w:tc>
        <w:tc>
          <w:tcPr>
            <w:tcW w:w="1969" w:type="dxa"/>
          </w:tcPr>
          <w:p w14:paraId="269E1486"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ה</w:t>
            </w:r>
          </w:p>
        </w:tc>
        <w:tc>
          <w:tcPr>
            <w:tcW w:w="1227" w:type="dxa"/>
          </w:tcPr>
          <w:p w14:paraId="19862F86"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4</w:t>
            </w:r>
          </w:p>
        </w:tc>
        <w:tc>
          <w:tcPr>
            <w:tcW w:w="1225" w:type="dxa"/>
            <w:tcBorders>
              <w:right w:val="single" w:sz="4" w:space="0" w:color="auto"/>
            </w:tcBorders>
          </w:tcPr>
          <w:p w14:paraId="4BD9EF29" w14:textId="77777777" w:rsidR="004F0368" w:rsidRPr="00EE0EF3" w:rsidRDefault="004F0368" w:rsidP="00BE0E3C">
            <w:pPr>
              <w:spacing w:line="480" w:lineRule="auto"/>
              <w:jc w:val="center"/>
              <w:rPr>
                <w:rFonts w:asciiTheme="majorBidi" w:hAnsiTheme="majorBidi" w:cstheme="majorBidi"/>
                <w:b/>
                <w:bCs/>
                <w:rtl/>
              </w:rPr>
            </w:pPr>
            <w:r w:rsidRPr="00EE0EF3">
              <w:rPr>
                <w:rFonts w:asciiTheme="majorBidi" w:hAnsiTheme="majorBidi" w:cstheme="majorBidi"/>
                <w:rtl/>
              </w:rPr>
              <w:t>8</w:t>
            </w:r>
          </w:p>
        </w:tc>
        <w:tc>
          <w:tcPr>
            <w:tcW w:w="243" w:type="dxa"/>
            <w:vMerge/>
            <w:tcBorders>
              <w:left w:val="single" w:sz="4" w:space="0" w:color="auto"/>
              <w:right w:val="single" w:sz="4" w:space="0" w:color="auto"/>
            </w:tcBorders>
          </w:tcPr>
          <w:p w14:paraId="02B8DCAD" w14:textId="77777777" w:rsidR="004F0368" w:rsidRPr="00EE0EF3" w:rsidRDefault="004F0368" w:rsidP="007A3B02">
            <w:pPr>
              <w:spacing w:line="360" w:lineRule="auto"/>
              <w:jc w:val="center"/>
              <w:rPr>
                <w:rFonts w:asciiTheme="majorBidi" w:hAnsiTheme="majorBidi" w:cstheme="majorBidi"/>
                <w:b/>
                <w:bCs/>
                <w:rtl/>
              </w:rPr>
            </w:pPr>
          </w:p>
        </w:tc>
        <w:tc>
          <w:tcPr>
            <w:tcW w:w="1329" w:type="dxa"/>
            <w:tcBorders>
              <w:left w:val="single" w:sz="4" w:space="0" w:color="auto"/>
            </w:tcBorders>
          </w:tcPr>
          <w:p w14:paraId="08F69817" w14:textId="77777777" w:rsidR="004F0368" w:rsidRPr="00EE0EF3" w:rsidRDefault="004F0368" w:rsidP="007A3B02">
            <w:pPr>
              <w:spacing w:line="360" w:lineRule="auto"/>
              <w:jc w:val="center"/>
              <w:rPr>
                <w:rFonts w:asciiTheme="majorBidi" w:hAnsiTheme="majorBidi" w:cstheme="majorBidi"/>
                <w:b/>
                <w:bCs/>
                <w:rtl/>
              </w:rPr>
            </w:pPr>
            <w:r w:rsidRPr="00EE0EF3">
              <w:rPr>
                <w:rFonts w:asciiTheme="majorBidi" w:hAnsiTheme="majorBidi" w:cstheme="majorBidi"/>
                <w:rtl/>
              </w:rPr>
              <w:t>3</w:t>
            </w:r>
          </w:p>
        </w:tc>
        <w:tc>
          <w:tcPr>
            <w:tcW w:w="1225" w:type="dxa"/>
          </w:tcPr>
          <w:p w14:paraId="77356985" w14:textId="77777777" w:rsidR="004F0368" w:rsidRPr="00EE0EF3" w:rsidRDefault="004F0368" w:rsidP="007A3B02">
            <w:pPr>
              <w:spacing w:line="360" w:lineRule="auto"/>
              <w:jc w:val="center"/>
              <w:rPr>
                <w:rFonts w:asciiTheme="majorBidi" w:hAnsiTheme="majorBidi" w:cstheme="majorBidi"/>
                <w:b/>
                <w:bCs/>
                <w:rtl/>
              </w:rPr>
            </w:pPr>
            <w:r w:rsidRPr="00EE0EF3">
              <w:rPr>
                <w:rFonts w:asciiTheme="majorBidi" w:hAnsiTheme="majorBidi" w:cstheme="majorBidi"/>
                <w:rtl/>
              </w:rPr>
              <w:t>7</w:t>
            </w:r>
          </w:p>
        </w:tc>
      </w:tr>
      <w:tr w:rsidR="004F0368" w:rsidRPr="00EE0EF3" w14:paraId="3B999B9C" w14:textId="77777777" w:rsidTr="00DA698E">
        <w:tc>
          <w:tcPr>
            <w:tcW w:w="2247" w:type="dxa"/>
          </w:tcPr>
          <w:p w14:paraId="36471D6B" w14:textId="77777777" w:rsidR="004F0368" w:rsidRPr="00EE0EF3" w:rsidRDefault="004F0368" w:rsidP="00BE0E3C">
            <w:pPr>
              <w:spacing w:line="480" w:lineRule="auto"/>
              <w:jc w:val="both"/>
              <w:rPr>
                <w:rFonts w:asciiTheme="majorBidi" w:hAnsiTheme="majorBidi" w:cstheme="majorBidi"/>
                <w:rtl/>
              </w:rPr>
            </w:pPr>
            <w:r w:rsidRPr="00EE0EF3">
              <w:rPr>
                <w:rFonts w:asciiTheme="majorBidi" w:hAnsiTheme="majorBidi" w:cstheme="majorBidi"/>
                <w:rtl/>
              </w:rPr>
              <w:t>אהבת אדם</w:t>
            </w:r>
          </w:p>
        </w:tc>
        <w:tc>
          <w:tcPr>
            <w:tcW w:w="1969" w:type="dxa"/>
          </w:tcPr>
          <w:p w14:paraId="61405382"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ה</w:t>
            </w:r>
          </w:p>
        </w:tc>
        <w:tc>
          <w:tcPr>
            <w:tcW w:w="1227" w:type="dxa"/>
          </w:tcPr>
          <w:p w14:paraId="7BD0808F"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3</w:t>
            </w:r>
          </w:p>
        </w:tc>
        <w:tc>
          <w:tcPr>
            <w:tcW w:w="1225" w:type="dxa"/>
            <w:tcBorders>
              <w:right w:val="single" w:sz="4" w:space="0" w:color="auto"/>
            </w:tcBorders>
          </w:tcPr>
          <w:p w14:paraId="08E0E217" w14:textId="77777777" w:rsidR="004F0368" w:rsidRPr="00EE0EF3" w:rsidRDefault="004F0368" w:rsidP="00BE0E3C">
            <w:pPr>
              <w:spacing w:line="480" w:lineRule="auto"/>
              <w:jc w:val="center"/>
              <w:rPr>
                <w:rFonts w:asciiTheme="majorBidi" w:hAnsiTheme="majorBidi" w:cstheme="majorBidi"/>
                <w:b/>
                <w:bCs/>
                <w:rtl/>
              </w:rPr>
            </w:pPr>
            <w:r w:rsidRPr="00EE0EF3">
              <w:rPr>
                <w:rFonts w:asciiTheme="majorBidi" w:hAnsiTheme="majorBidi" w:cstheme="majorBidi"/>
                <w:rtl/>
              </w:rPr>
              <w:t>-</w:t>
            </w:r>
          </w:p>
        </w:tc>
        <w:tc>
          <w:tcPr>
            <w:tcW w:w="243" w:type="dxa"/>
            <w:vMerge/>
            <w:tcBorders>
              <w:left w:val="single" w:sz="4" w:space="0" w:color="auto"/>
              <w:right w:val="single" w:sz="4" w:space="0" w:color="auto"/>
            </w:tcBorders>
          </w:tcPr>
          <w:p w14:paraId="364E54D0" w14:textId="77777777" w:rsidR="004F0368" w:rsidRPr="00EE0EF3" w:rsidRDefault="004F0368" w:rsidP="007A3B02">
            <w:pPr>
              <w:spacing w:line="360" w:lineRule="auto"/>
              <w:jc w:val="center"/>
              <w:rPr>
                <w:rFonts w:asciiTheme="majorBidi" w:hAnsiTheme="majorBidi" w:cstheme="majorBidi"/>
                <w:b/>
                <w:bCs/>
                <w:rtl/>
              </w:rPr>
            </w:pPr>
          </w:p>
        </w:tc>
        <w:tc>
          <w:tcPr>
            <w:tcW w:w="1329" w:type="dxa"/>
            <w:tcBorders>
              <w:left w:val="single" w:sz="4" w:space="0" w:color="auto"/>
            </w:tcBorders>
          </w:tcPr>
          <w:p w14:paraId="76187BD6" w14:textId="77777777" w:rsidR="004F0368" w:rsidRPr="00EE0EF3" w:rsidRDefault="004F0368" w:rsidP="007A3B02">
            <w:pPr>
              <w:spacing w:line="360" w:lineRule="auto"/>
              <w:jc w:val="center"/>
              <w:rPr>
                <w:rFonts w:asciiTheme="majorBidi" w:hAnsiTheme="majorBidi" w:cstheme="majorBidi"/>
                <w:b/>
                <w:bCs/>
                <w:rtl/>
              </w:rPr>
            </w:pPr>
            <w:r w:rsidRPr="00EE0EF3">
              <w:rPr>
                <w:rFonts w:asciiTheme="majorBidi" w:hAnsiTheme="majorBidi" w:cstheme="majorBidi"/>
                <w:rtl/>
              </w:rPr>
              <w:t>2</w:t>
            </w:r>
          </w:p>
        </w:tc>
        <w:tc>
          <w:tcPr>
            <w:tcW w:w="1225" w:type="dxa"/>
          </w:tcPr>
          <w:p w14:paraId="2453BD80" w14:textId="77777777" w:rsidR="004F0368" w:rsidRPr="00EE0EF3" w:rsidRDefault="004F0368" w:rsidP="007A3B02">
            <w:pPr>
              <w:spacing w:line="360" w:lineRule="auto"/>
              <w:jc w:val="center"/>
              <w:rPr>
                <w:rFonts w:asciiTheme="majorBidi" w:hAnsiTheme="majorBidi" w:cstheme="majorBidi"/>
                <w:b/>
                <w:bCs/>
                <w:rtl/>
              </w:rPr>
            </w:pPr>
            <w:r w:rsidRPr="00EE0EF3">
              <w:rPr>
                <w:rFonts w:asciiTheme="majorBidi" w:hAnsiTheme="majorBidi" w:cstheme="majorBidi"/>
                <w:rtl/>
              </w:rPr>
              <w:t>-</w:t>
            </w:r>
          </w:p>
        </w:tc>
      </w:tr>
      <w:tr w:rsidR="004F0368" w:rsidRPr="00EE0EF3" w14:paraId="2E5762C5" w14:textId="77777777" w:rsidTr="00DA698E">
        <w:tc>
          <w:tcPr>
            <w:tcW w:w="2247" w:type="dxa"/>
          </w:tcPr>
          <w:p w14:paraId="0EF38DC9" w14:textId="77777777" w:rsidR="004F0368" w:rsidRPr="00EE0EF3" w:rsidRDefault="004F0368" w:rsidP="00BE0E3C">
            <w:pPr>
              <w:spacing w:line="480" w:lineRule="auto"/>
              <w:jc w:val="both"/>
              <w:rPr>
                <w:rFonts w:asciiTheme="majorBidi" w:hAnsiTheme="majorBidi" w:cstheme="majorBidi"/>
                <w:rtl/>
              </w:rPr>
            </w:pPr>
            <w:r w:rsidRPr="00EE0EF3">
              <w:rPr>
                <w:rFonts w:asciiTheme="majorBidi" w:hAnsiTheme="majorBidi" w:cstheme="majorBidi"/>
                <w:rtl/>
              </w:rPr>
              <w:t>תקשורתיות</w:t>
            </w:r>
          </w:p>
        </w:tc>
        <w:tc>
          <w:tcPr>
            <w:tcW w:w="1969" w:type="dxa"/>
          </w:tcPr>
          <w:p w14:paraId="309310E4"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ה</w:t>
            </w:r>
          </w:p>
        </w:tc>
        <w:tc>
          <w:tcPr>
            <w:tcW w:w="1227" w:type="dxa"/>
          </w:tcPr>
          <w:p w14:paraId="14FBCF80"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2</w:t>
            </w:r>
          </w:p>
        </w:tc>
        <w:tc>
          <w:tcPr>
            <w:tcW w:w="1225" w:type="dxa"/>
            <w:tcBorders>
              <w:right w:val="single" w:sz="4" w:space="0" w:color="auto"/>
            </w:tcBorders>
          </w:tcPr>
          <w:p w14:paraId="1B541EB8" w14:textId="77777777" w:rsidR="004F0368" w:rsidRPr="00EE0EF3" w:rsidRDefault="004F0368" w:rsidP="00BE0E3C">
            <w:pPr>
              <w:spacing w:line="480" w:lineRule="auto"/>
              <w:jc w:val="center"/>
              <w:rPr>
                <w:rFonts w:asciiTheme="majorBidi" w:hAnsiTheme="majorBidi" w:cstheme="majorBidi"/>
                <w:b/>
                <w:bCs/>
                <w:rtl/>
              </w:rPr>
            </w:pPr>
            <w:r w:rsidRPr="00EE0EF3">
              <w:rPr>
                <w:rFonts w:asciiTheme="majorBidi" w:hAnsiTheme="majorBidi" w:cstheme="majorBidi"/>
                <w:rtl/>
              </w:rPr>
              <w:t>2</w:t>
            </w:r>
          </w:p>
        </w:tc>
        <w:tc>
          <w:tcPr>
            <w:tcW w:w="243" w:type="dxa"/>
            <w:vMerge/>
            <w:tcBorders>
              <w:left w:val="single" w:sz="4" w:space="0" w:color="auto"/>
              <w:right w:val="single" w:sz="4" w:space="0" w:color="auto"/>
            </w:tcBorders>
          </w:tcPr>
          <w:p w14:paraId="052B3BAF" w14:textId="77777777" w:rsidR="004F0368" w:rsidRPr="00EE0EF3" w:rsidRDefault="004F0368" w:rsidP="007A3B02">
            <w:pPr>
              <w:spacing w:line="360" w:lineRule="auto"/>
              <w:jc w:val="center"/>
              <w:rPr>
                <w:rFonts w:asciiTheme="majorBidi" w:hAnsiTheme="majorBidi" w:cstheme="majorBidi"/>
                <w:b/>
                <w:bCs/>
                <w:rtl/>
              </w:rPr>
            </w:pPr>
          </w:p>
        </w:tc>
        <w:tc>
          <w:tcPr>
            <w:tcW w:w="1329" w:type="dxa"/>
            <w:tcBorders>
              <w:left w:val="single" w:sz="4" w:space="0" w:color="auto"/>
            </w:tcBorders>
          </w:tcPr>
          <w:p w14:paraId="669D5CF2" w14:textId="77777777" w:rsidR="004F0368" w:rsidRPr="00EE0EF3" w:rsidRDefault="004F0368" w:rsidP="007A3B02">
            <w:pPr>
              <w:spacing w:line="360" w:lineRule="auto"/>
              <w:jc w:val="center"/>
              <w:rPr>
                <w:rFonts w:asciiTheme="majorBidi" w:hAnsiTheme="majorBidi" w:cstheme="majorBidi"/>
                <w:b/>
                <w:bCs/>
                <w:rtl/>
              </w:rPr>
            </w:pPr>
            <w:r w:rsidRPr="00EE0EF3">
              <w:rPr>
                <w:rFonts w:asciiTheme="majorBidi" w:hAnsiTheme="majorBidi" w:cstheme="majorBidi"/>
                <w:rtl/>
              </w:rPr>
              <w:t>2</w:t>
            </w:r>
          </w:p>
        </w:tc>
        <w:tc>
          <w:tcPr>
            <w:tcW w:w="1225" w:type="dxa"/>
          </w:tcPr>
          <w:p w14:paraId="3E03AED8" w14:textId="77777777" w:rsidR="004F0368" w:rsidRPr="00EE0EF3" w:rsidRDefault="004F0368" w:rsidP="007A3B02">
            <w:pPr>
              <w:spacing w:line="360" w:lineRule="auto"/>
              <w:jc w:val="center"/>
              <w:rPr>
                <w:rFonts w:asciiTheme="majorBidi" w:hAnsiTheme="majorBidi" w:cstheme="majorBidi"/>
                <w:b/>
                <w:bCs/>
                <w:rtl/>
              </w:rPr>
            </w:pPr>
            <w:r w:rsidRPr="00EE0EF3">
              <w:rPr>
                <w:rFonts w:asciiTheme="majorBidi" w:hAnsiTheme="majorBidi" w:cstheme="majorBidi"/>
                <w:rtl/>
              </w:rPr>
              <w:t>5</w:t>
            </w:r>
          </w:p>
        </w:tc>
      </w:tr>
      <w:tr w:rsidR="004F0368" w:rsidRPr="00EE0EF3" w14:paraId="1AB16F31" w14:textId="77777777" w:rsidTr="00DA698E">
        <w:tc>
          <w:tcPr>
            <w:tcW w:w="2247" w:type="dxa"/>
          </w:tcPr>
          <w:p w14:paraId="6974F249" w14:textId="77777777" w:rsidR="004F0368" w:rsidRPr="00EE0EF3" w:rsidRDefault="004F0368" w:rsidP="00BE0E3C">
            <w:pPr>
              <w:spacing w:line="480" w:lineRule="auto"/>
              <w:jc w:val="both"/>
              <w:rPr>
                <w:rFonts w:asciiTheme="majorBidi" w:hAnsiTheme="majorBidi" w:cstheme="majorBidi"/>
                <w:rtl/>
              </w:rPr>
            </w:pPr>
            <w:r w:rsidRPr="00EE0EF3">
              <w:rPr>
                <w:rFonts w:asciiTheme="majorBidi" w:hAnsiTheme="majorBidi" w:cstheme="majorBidi"/>
                <w:rtl/>
              </w:rPr>
              <w:t>צניעות</w:t>
            </w:r>
          </w:p>
        </w:tc>
        <w:tc>
          <w:tcPr>
            <w:tcW w:w="1969" w:type="dxa"/>
          </w:tcPr>
          <w:p w14:paraId="467FC8BD"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ה</w:t>
            </w:r>
          </w:p>
        </w:tc>
        <w:tc>
          <w:tcPr>
            <w:tcW w:w="1227" w:type="dxa"/>
          </w:tcPr>
          <w:p w14:paraId="2F44DBEB"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2</w:t>
            </w:r>
          </w:p>
        </w:tc>
        <w:tc>
          <w:tcPr>
            <w:tcW w:w="1225" w:type="dxa"/>
            <w:tcBorders>
              <w:right w:val="single" w:sz="4" w:space="0" w:color="auto"/>
            </w:tcBorders>
          </w:tcPr>
          <w:p w14:paraId="7FB5975D" w14:textId="77777777" w:rsidR="004F0368" w:rsidRPr="00EE0EF3" w:rsidRDefault="004F0368" w:rsidP="00BE0E3C">
            <w:pPr>
              <w:spacing w:line="480" w:lineRule="auto"/>
              <w:jc w:val="center"/>
              <w:rPr>
                <w:rFonts w:asciiTheme="majorBidi" w:hAnsiTheme="majorBidi" w:cstheme="majorBidi"/>
                <w:b/>
                <w:bCs/>
                <w:rtl/>
              </w:rPr>
            </w:pPr>
            <w:r w:rsidRPr="00EE0EF3">
              <w:rPr>
                <w:rFonts w:asciiTheme="majorBidi" w:hAnsiTheme="majorBidi" w:cstheme="majorBidi"/>
                <w:rtl/>
              </w:rPr>
              <w:t>-</w:t>
            </w:r>
          </w:p>
        </w:tc>
        <w:tc>
          <w:tcPr>
            <w:tcW w:w="243" w:type="dxa"/>
            <w:vMerge/>
            <w:tcBorders>
              <w:left w:val="single" w:sz="4" w:space="0" w:color="auto"/>
              <w:right w:val="single" w:sz="4" w:space="0" w:color="auto"/>
            </w:tcBorders>
          </w:tcPr>
          <w:p w14:paraId="747CD88C" w14:textId="77777777" w:rsidR="004F0368" w:rsidRPr="00EE0EF3" w:rsidRDefault="004F0368" w:rsidP="007A3B02">
            <w:pPr>
              <w:spacing w:line="360" w:lineRule="auto"/>
              <w:jc w:val="center"/>
              <w:rPr>
                <w:rFonts w:asciiTheme="majorBidi" w:hAnsiTheme="majorBidi" w:cstheme="majorBidi"/>
                <w:b/>
                <w:bCs/>
                <w:rtl/>
              </w:rPr>
            </w:pPr>
          </w:p>
        </w:tc>
        <w:tc>
          <w:tcPr>
            <w:tcW w:w="1329" w:type="dxa"/>
            <w:tcBorders>
              <w:left w:val="single" w:sz="4" w:space="0" w:color="auto"/>
            </w:tcBorders>
          </w:tcPr>
          <w:p w14:paraId="748C662C" w14:textId="77777777" w:rsidR="004F0368" w:rsidRPr="00EE0EF3" w:rsidRDefault="004F0368" w:rsidP="007A3B02">
            <w:pPr>
              <w:spacing w:line="360" w:lineRule="auto"/>
              <w:jc w:val="center"/>
              <w:rPr>
                <w:rFonts w:asciiTheme="majorBidi" w:hAnsiTheme="majorBidi" w:cstheme="majorBidi"/>
                <w:b/>
                <w:bCs/>
                <w:rtl/>
              </w:rPr>
            </w:pPr>
            <w:r w:rsidRPr="00EE0EF3">
              <w:rPr>
                <w:rFonts w:asciiTheme="majorBidi" w:hAnsiTheme="majorBidi" w:cstheme="majorBidi"/>
                <w:rtl/>
              </w:rPr>
              <w:t>2</w:t>
            </w:r>
          </w:p>
        </w:tc>
        <w:tc>
          <w:tcPr>
            <w:tcW w:w="1225" w:type="dxa"/>
          </w:tcPr>
          <w:p w14:paraId="493894CE" w14:textId="77777777" w:rsidR="004F0368" w:rsidRPr="00EE0EF3" w:rsidRDefault="004F0368" w:rsidP="007A3B02">
            <w:pPr>
              <w:spacing w:line="360" w:lineRule="auto"/>
              <w:jc w:val="center"/>
              <w:rPr>
                <w:rFonts w:asciiTheme="majorBidi" w:hAnsiTheme="majorBidi" w:cstheme="majorBidi"/>
                <w:b/>
                <w:bCs/>
                <w:rtl/>
              </w:rPr>
            </w:pPr>
            <w:r w:rsidRPr="00EE0EF3">
              <w:rPr>
                <w:rFonts w:asciiTheme="majorBidi" w:hAnsiTheme="majorBidi" w:cstheme="majorBidi"/>
                <w:rtl/>
              </w:rPr>
              <w:t>-</w:t>
            </w:r>
          </w:p>
        </w:tc>
      </w:tr>
      <w:tr w:rsidR="004F0368" w:rsidRPr="00EE0EF3" w14:paraId="22AF919E" w14:textId="77777777" w:rsidTr="00DA698E">
        <w:tc>
          <w:tcPr>
            <w:tcW w:w="2247" w:type="dxa"/>
          </w:tcPr>
          <w:p w14:paraId="240361CD" w14:textId="77777777" w:rsidR="004F0368" w:rsidRPr="00EE0EF3" w:rsidRDefault="004F0368" w:rsidP="00BE0E3C">
            <w:pPr>
              <w:spacing w:line="480" w:lineRule="auto"/>
              <w:jc w:val="both"/>
              <w:rPr>
                <w:rFonts w:asciiTheme="majorBidi" w:hAnsiTheme="majorBidi" w:cstheme="majorBidi"/>
                <w:rtl/>
              </w:rPr>
            </w:pPr>
            <w:r w:rsidRPr="00EE0EF3">
              <w:rPr>
                <w:rFonts w:asciiTheme="majorBidi" w:hAnsiTheme="majorBidi" w:cstheme="majorBidi"/>
                <w:rtl/>
              </w:rPr>
              <w:t>אדיבות</w:t>
            </w:r>
          </w:p>
        </w:tc>
        <w:tc>
          <w:tcPr>
            <w:tcW w:w="1969" w:type="dxa"/>
          </w:tcPr>
          <w:p w14:paraId="30CBB563"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ה</w:t>
            </w:r>
          </w:p>
        </w:tc>
        <w:tc>
          <w:tcPr>
            <w:tcW w:w="1227" w:type="dxa"/>
          </w:tcPr>
          <w:p w14:paraId="11FA6E7C"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w:t>
            </w:r>
          </w:p>
        </w:tc>
        <w:tc>
          <w:tcPr>
            <w:tcW w:w="1225" w:type="dxa"/>
            <w:tcBorders>
              <w:right w:val="single" w:sz="4" w:space="0" w:color="auto"/>
            </w:tcBorders>
          </w:tcPr>
          <w:p w14:paraId="4F6D4484" w14:textId="77777777" w:rsidR="004F0368" w:rsidRPr="00EE0EF3" w:rsidRDefault="004F0368" w:rsidP="00BE0E3C">
            <w:pPr>
              <w:spacing w:line="480" w:lineRule="auto"/>
              <w:jc w:val="center"/>
              <w:rPr>
                <w:rFonts w:asciiTheme="majorBidi" w:hAnsiTheme="majorBidi" w:cstheme="majorBidi"/>
                <w:b/>
                <w:bCs/>
                <w:rtl/>
              </w:rPr>
            </w:pPr>
            <w:r w:rsidRPr="00EE0EF3">
              <w:rPr>
                <w:rFonts w:asciiTheme="majorBidi" w:hAnsiTheme="majorBidi" w:cstheme="majorBidi"/>
                <w:rtl/>
              </w:rPr>
              <w:t>2</w:t>
            </w:r>
          </w:p>
        </w:tc>
        <w:tc>
          <w:tcPr>
            <w:tcW w:w="243" w:type="dxa"/>
            <w:vMerge/>
            <w:tcBorders>
              <w:left w:val="single" w:sz="4" w:space="0" w:color="auto"/>
              <w:right w:val="single" w:sz="4" w:space="0" w:color="auto"/>
            </w:tcBorders>
          </w:tcPr>
          <w:p w14:paraId="2DEA6202" w14:textId="77777777" w:rsidR="004F0368" w:rsidRPr="00EE0EF3" w:rsidRDefault="004F0368" w:rsidP="007A3B02">
            <w:pPr>
              <w:spacing w:line="360" w:lineRule="auto"/>
              <w:jc w:val="center"/>
              <w:rPr>
                <w:rFonts w:asciiTheme="majorBidi" w:hAnsiTheme="majorBidi" w:cstheme="majorBidi"/>
                <w:b/>
                <w:bCs/>
                <w:rtl/>
              </w:rPr>
            </w:pPr>
          </w:p>
        </w:tc>
        <w:tc>
          <w:tcPr>
            <w:tcW w:w="1329" w:type="dxa"/>
            <w:tcBorders>
              <w:left w:val="single" w:sz="4" w:space="0" w:color="auto"/>
            </w:tcBorders>
          </w:tcPr>
          <w:p w14:paraId="13BEA957" w14:textId="77777777" w:rsidR="004F0368" w:rsidRPr="00EE0EF3" w:rsidRDefault="004F0368" w:rsidP="007A3B02">
            <w:pPr>
              <w:spacing w:line="360" w:lineRule="auto"/>
              <w:jc w:val="center"/>
              <w:rPr>
                <w:rFonts w:asciiTheme="majorBidi" w:hAnsiTheme="majorBidi" w:cstheme="majorBidi"/>
                <w:b/>
                <w:bCs/>
                <w:rtl/>
              </w:rPr>
            </w:pPr>
            <w:r w:rsidRPr="00EE0EF3">
              <w:rPr>
                <w:rFonts w:asciiTheme="majorBidi" w:hAnsiTheme="majorBidi" w:cstheme="majorBidi"/>
                <w:rtl/>
              </w:rPr>
              <w:t>1</w:t>
            </w:r>
          </w:p>
        </w:tc>
        <w:tc>
          <w:tcPr>
            <w:tcW w:w="1225" w:type="dxa"/>
          </w:tcPr>
          <w:p w14:paraId="14733471" w14:textId="77777777" w:rsidR="004F0368" w:rsidRPr="00EE0EF3" w:rsidRDefault="004F0368" w:rsidP="007A3B02">
            <w:pPr>
              <w:spacing w:line="360" w:lineRule="auto"/>
              <w:jc w:val="center"/>
              <w:rPr>
                <w:rFonts w:asciiTheme="majorBidi" w:hAnsiTheme="majorBidi" w:cstheme="majorBidi"/>
                <w:b/>
                <w:bCs/>
                <w:rtl/>
              </w:rPr>
            </w:pPr>
            <w:r w:rsidRPr="00EE0EF3">
              <w:rPr>
                <w:rFonts w:asciiTheme="majorBidi" w:hAnsiTheme="majorBidi" w:cstheme="majorBidi"/>
                <w:rtl/>
              </w:rPr>
              <w:t>3</w:t>
            </w:r>
          </w:p>
        </w:tc>
      </w:tr>
      <w:tr w:rsidR="004F0368" w:rsidRPr="00EE0EF3" w14:paraId="0B970148" w14:textId="77777777" w:rsidTr="00DA698E">
        <w:tc>
          <w:tcPr>
            <w:tcW w:w="2247" w:type="dxa"/>
          </w:tcPr>
          <w:p w14:paraId="44722793" w14:textId="77777777" w:rsidR="004F0368" w:rsidRPr="00EE0EF3" w:rsidRDefault="004F0368" w:rsidP="00BE0E3C">
            <w:pPr>
              <w:spacing w:line="480" w:lineRule="auto"/>
              <w:jc w:val="both"/>
              <w:rPr>
                <w:rFonts w:asciiTheme="majorBidi" w:hAnsiTheme="majorBidi" w:cstheme="majorBidi"/>
                <w:rtl/>
              </w:rPr>
            </w:pPr>
            <w:r w:rsidRPr="00EE0EF3">
              <w:rPr>
                <w:rFonts w:asciiTheme="majorBidi" w:hAnsiTheme="majorBidi" w:cstheme="majorBidi"/>
                <w:rtl/>
              </w:rPr>
              <w:t>ידע ומקצועיות</w:t>
            </w:r>
          </w:p>
        </w:tc>
        <w:tc>
          <w:tcPr>
            <w:tcW w:w="1969" w:type="dxa"/>
          </w:tcPr>
          <w:p w14:paraId="6A650FB0"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מ</w:t>
            </w:r>
          </w:p>
        </w:tc>
        <w:tc>
          <w:tcPr>
            <w:tcW w:w="1227" w:type="dxa"/>
          </w:tcPr>
          <w:p w14:paraId="4217B23F"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15</w:t>
            </w:r>
          </w:p>
        </w:tc>
        <w:tc>
          <w:tcPr>
            <w:tcW w:w="1225" w:type="dxa"/>
            <w:tcBorders>
              <w:right w:val="single" w:sz="4" w:space="0" w:color="auto"/>
            </w:tcBorders>
          </w:tcPr>
          <w:p w14:paraId="221DF687" w14:textId="77777777" w:rsidR="004F0368" w:rsidRPr="00EE0EF3" w:rsidRDefault="004F0368" w:rsidP="00BE0E3C">
            <w:pPr>
              <w:spacing w:line="480" w:lineRule="auto"/>
              <w:jc w:val="center"/>
              <w:rPr>
                <w:rFonts w:asciiTheme="majorBidi" w:hAnsiTheme="majorBidi" w:cstheme="majorBidi"/>
                <w:b/>
                <w:bCs/>
                <w:rtl/>
              </w:rPr>
            </w:pPr>
            <w:r w:rsidRPr="00EE0EF3">
              <w:rPr>
                <w:rFonts w:asciiTheme="majorBidi" w:hAnsiTheme="majorBidi" w:cstheme="majorBidi"/>
                <w:b/>
                <w:bCs/>
                <w:rtl/>
              </w:rPr>
              <w:t>33</w:t>
            </w:r>
          </w:p>
        </w:tc>
        <w:tc>
          <w:tcPr>
            <w:tcW w:w="243" w:type="dxa"/>
            <w:vMerge/>
            <w:tcBorders>
              <w:left w:val="single" w:sz="4" w:space="0" w:color="auto"/>
              <w:right w:val="single" w:sz="4" w:space="0" w:color="auto"/>
            </w:tcBorders>
          </w:tcPr>
          <w:p w14:paraId="72875223" w14:textId="77777777" w:rsidR="004F0368" w:rsidRPr="00EE0EF3" w:rsidRDefault="004F0368" w:rsidP="007A3B02">
            <w:pPr>
              <w:spacing w:line="360" w:lineRule="auto"/>
              <w:jc w:val="center"/>
              <w:rPr>
                <w:rFonts w:asciiTheme="majorBidi" w:hAnsiTheme="majorBidi" w:cstheme="majorBidi"/>
                <w:b/>
                <w:bCs/>
                <w:rtl/>
              </w:rPr>
            </w:pPr>
          </w:p>
        </w:tc>
        <w:tc>
          <w:tcPr>
            <w:tcW w:w="1329" w:type="dxa"/>
            <w:tcBorders>
              <w:left w:val="single" w:sz="4" w:space="0" w:color="auto"/>
            </w:tcBorders>
          </w:tcPr>
          <w:p w14:paraId="4C66F24A" w14:textId="77777777" w:rsidR="004F0368" w:rsidRPr="00EE0EF3" w:rsidRDefault="004F0368" w:rsidP="007A3B02">
            <w:pPr>
              <w:spacing w:line="360" w:lineRule="auto"/>
              <w:jc w:val="center"/>
              <w:rPr>
                <w:rFonts w:asciiTheme="majorBidi" w:hAnsiTheme="majorBidi" w:cstheme="majorBidi"/>
                <w:b/>
                <w:bCs/>
                <w:rtl/>
              </w:rPr>
            </w:pPr>
            <w:r w:rsidRPr="00EE0EF3">
              <w:rPr>
                <w:rFonts w:asciiTheme="majorBidi" w:hAnsiTheme="majorBidi" w:cstheme="majorBidi"/>
                <w:b/>
                <w:bCs/>
                <w:rtl/>
              </w:rPr>
              <w:t>36</w:t>
            </w:r>
          </w:p>
        </w:tc>
        <w:tc>
          <w:tcPr>
            <w:tcW w:w="1225" w:type="dxa"/>
          </w:tcPr>
          <w:p w14:paraId="2469D82D" w14:textId="77777777" w:rsidR="004F0368" w:rsidRPr="00EE0EF3" w:rsidRDefault="004F0368" w:rsidP="007A3B02">
            <w:pPr>
              <w:spacing w:line="360" w:lineRule="auto"/>
              <w:jc w:val="center"/>
              <w:rPr>
                <w:rFonts w:asciiTheme="majorBidi" w:hAnsiTheme="majorBidi" w:cstheme="majorBidi"/>
                <w:b/>
                <w:bCs/>
                <w:rtl/>
              </w:rPr>
            </w:pPr>
            <w:r w:rsidRPr="00EE0EF3">
              <w:rPr>
                <w:rFonts w:asciiTheme="majorBidi" w:hAnsiTheme="majorBidi" w:cstheme="majorBidi"/>
                <w:b/>
                <w:bCs/>
                <w:rtl/>
              </w:rPr>
              <w:t>32</w:t>
            </w:r>
          </w:p>
        </w:tc>
      </w:tr>
      <w:tr w:rsidR="004F0368" w:rsidRPr="00EE0EF3" w14:paraId="2E339096" w14:textId="77777777" w:rsidTr="00DA698E">
        <w:tc>
          <w:tcPr>
            <w:tcW w:w="2247" w:type="dxa"/>
          </w:tcPr>
          <w:p w14:paraId="3B18CCD9" w14:textId="77777777" w:rsidR="004F0368" w:rsidRPr="00EE0EF3" w:rsidRDefault="004F0368" w:rsidP="00BE0E3C">
            <w:pPr>
              <w:spacing w:line="480" w:lineRule="auto"/>
              <w:jc w:val="both"/>
              <w:rPr>
                <w:rFonts w:asciiTheme="majorBidi" w:hAnsiTheme="majorBidi" w:cstheme="majorBidi"/>
                <w:rtl/>
              </w:rPr>
            </w:pPr>
            <w:r w:rsidRPr="00EE0EF3">
              <w:rPr>
                <w:rFonts w:asciiTheme="majorBidi" w:hAnsiTheme="majorBidi" w:cstheme="majorBidi"/>
                <w:rtl/>
              </w:rPr>
              <w:t>אמינות ויושר</w:t>
            </w:r>
          </w:p>
        </w:tc>
        <w:tc>
          <w:tcPr>
            <w:tcW w:w="1969" w:type="dxa"/>
          </w:tcPr>
          <w:p w14:paraId="41776252"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מ</w:t>
            </w:r>
          </w:p>
        </w:tc>
        <w:tc>
          <w:tcPr>
            <w:tcW w:w="1227" w:type="dxa"/>
          </w:tcPr>
          <w:p w14:paraId="1C03B431"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14</w:t>
            </w:r>
          </w:p>
        </w:tc>
        <w:tc>
          <w:tcPr>
            <w:tcW w:w="1225" w:type="dxa"/>
            <w:tcBorders>
              <w:right w:val="single" w:sz="4" w:space="0" w:color="auto"/>
            </w:tcBorders>
          </w:tcPr>
          <w:p w14:paraId="55246B74"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17</w:t>
            </w:r>
          </w:p>
        </w:tc>
        <w:tc>
          <w:tcPr>
            <w:tcW w:w="243" w:type="dxa"/>
            <w:vMerge/>
            <w:tcBorders>
              <w:left w:val="single" w:sz="4" w:space="0" w:color="auto"/>
              <w:right w:val="single" w:sz="4" w:space="0" w:color="auto"/>
            </w:tcBorders>
          </w:tcPr>
          <w:p w14:paraId="713B2F0F" w14:textId="77777777" w:rsidR="004F0368" w:rsidRPr="00EE0EF3" w:rsidRDefault="004F0368" w:rsidP="00DA698E">
            <w:pPr>
              <w:spacing w:line="360" w:lineRule="auto"/>
              <w:jc w:val="center"/>
              <w:rPr>
                <w:rFonts w:asciiTheme="majorBidi" w:hAnsiTheme="majorBidi" w:cstheme="majorBidi"/>
                <w:rtl/>
              </w:rPr>
            </w:pPr>
          </w:p>
        </w:tc>
        <w:tc>
          <w:tcPr>
            <w:tcW w:w="1329" w:type="dxa"/>
            <w:tcBorders>
              <w:left w:val="single" w:sz="4" w:space="0" w:color="auto"/>
            </w:tcBorders>
          </w:tcPr>
          <w:p w14:paraId="06893E33" w14:textId="77777777" w:rsidR="004F0368" w:rsidRPr="00EE0EF3" w:rsidRDefault="004F0368" w:rsidP="007A3B02">
            <w:pPr>
              <w:spacing w:line="360" w:lineRule="auto"/>
              <w:jc w:val="center"/>
              <w:rPr>
                <w:rFonts w:asciiTheme="majorBidi" w:hAnsiTheme="majorBidi" w:cstheme="majorBidi"/>
                <w:rtl/>
              </w:rPr>
            </w:pPr>
            <w:r w:rsidRPr="00EE0EF3">
              <w:rPr>
                <w:rFonts w:asciiTheme="majorBidi" w:hAnsiTheme="majorBidi" w:cstheme="majorBidi"/>
                <w:rtl/>
              </w:rPr>
              <w:t>9</w:t>
            </w:r>
          </w:p>
        </w:tc>
        <w:tc>
          <w:tcPr>
            <w:tcW w:w="1225" w:type="dxa"/>
          </w:tcPr>
          <w:p w14:paraId="5A23E5CB" w14:textId="77777777" w:rsidR="004F0368" w:rsidRPr="00EE0EF3" w:rsidRDefault="004F0368" w:rsidP="007A3B02">
            <w:pPr>
              <w:spacing w:line="360" w:lineRule="auto"/>
              <w:jc w:val="center"/>
              <w:rPr>
                <w:rFonts w:asciiTheme="majorBidi" w:hAnsiTheme="majorBidi" w:cstheme="majorBidi"/>
                <w:rtl/>
              </w:rPr>
            </w:pPr>
            <w:r w:rsidRPr="00EE0EF3">
              <w:rPr>
                <w:rFonts w:asciiTheme="majorBidi" w:hAnsiTheme="majorBidi" w:cstheme="majorBidi"/>
                <w:rtl/>
              </w:rPr>
              <w:t>10</w:t>
            </w:r>
          </w:p>
        </w:tc>
      </w:tr>
      <w:tr w:rsidR="004F0368" w:rsidRPr="00EE0EF3" w14:paraId="59293BF9" w14:textId="77777777" w:rsidTr="00DA698E">
        <w:tc>
          <w:tcPr>
            <w:tcW w:w="2247" w:type="dxa"/>
          </w:tcPr>
          <w:p w14:paraId="0B3E9D4B" w14:textId="77777777" w:rsidR="004F0368" w:rsidRPr="00EE0EF3" w:rsidRDefault="004F0368" w:rsidP="00BE0E3C">
            <w:pPr>
              <w:spacing w:line="480" w:lineRule="auto"/>
              <w:jc w:val="both"/>
              <w:rPr>
                <w:rFonts w:asciiTheme="majorBidi" w:hAnsiTheme="majorBidi" w:cstheme="majorBidi"/>
                <w:rtl/>
              </w:rPr>
            </w:pPr>
            <w:r w:rsidRPr="00EE0EF3">
              <w:rPr>
                <w:rFonts w:asciiTheme="majorBidi" w:hAnsiTheme="majorBidi" w:cstheme="majorBidi"/>
                <w:rtl/>
              </w:rPr>
              <w:t>חריצות והתמדה</w:t>
            </w:r>
          </w:p>
        </w:tc>
        <w:tc>
          <w:tcPr>
            <w:tcW w:w="1969" w:type="dxa"/>
          </w:tcPr>
          <w:p w14:paraId="7C24EEB4"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מ</w:t>
            </w:r>
          </w:p>
        </w:tc>
        <w:tc>
          <w:tcPr>
            <w:tcW w:w="1227" w:type="dxa"/>
          </w:tcPr>
          <w:p w14:paraId="2FE672E4"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3</w:t>
            </w:r>
          </w:p>
        </w:tc>
        <w:tc>
          <w:tcPr>
            <w:tcW w:w="1225" w:type="dxa"/>
            <w:tcBorders>
              <w:right w:val="single" w:sz="4" w:space="0" w:color="auto"/>
            </w:tcBorders>
          </w:tcPr>
          <w:p w14:paraId="36D26647"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w:t>
            </w:r>
          </w:p>
        </w:tc>
        <w:tc>
          <w:tcPr>
            <w:tcW w:w="243" w:type="dxa"/>
            <w:vMerge/>
            <w:tcBorders>
              <w:left w:val="single" w:sz="4" w:space="0" w:color="auto"/>
              <w:right w:val="single" w:sz="4" w:space="0" w:color="auto"/>
            </w:tcBorders>
          </w:tcPr>
          <w:p w14:paraId="40AA7647" w14:textId="77777777" w:rsidR="004F0368" w:rsidRPr="00EE0EF3" w:rsidRDefault="004F0368" w:rsidP="00DA698E">
            <w:pPr>
              <w:spacing w:line="360" w:lineRule="auto"/>
              <w:jc w:val="center"/>
              <w:rPr>
                <w:rFonts w:asciiTheme="majorBidi" w:hAnsiTheme="majorBidi" w:cstheme="majorBidi"/>
                <w:rtl/>
              </w:rPr>
            </w:pPr>
          </w:p>
        </w:tc>
        <w:tc>
          <w:tcPr>
            <w:tcW w:w="1329" w:type="dxa"/>
            <w:tcBorders>
              <w:left w:val="single" w:sz="4" w:space="0" w:color="auto"/>
            </w:tcBorders>
          </w:tcPr>
          <w:p w14:paraId="66885C61" w14:textId="77777777" w:rsidR="004F0368" w:rsidRPr="00EE0EF3" w:rsidRDefault="004F0368" w:rsidP="007A3B02">
            <w:pPr>
              <w:spacing w:line="360" w:lineRule="auto"/>
              <w:jc w:val="center"/>
              <w:rPr>
                <w:rFonts w:asciiTheme="majorBidi" w:hAnsiTheme="majorBidi" w:cstheme="majorBidi"/>
                <w:rtl/>
              </w:rPr>
            </w:pPr>
            <w:r w:rsidRPr="00EE0EF3">
              <w:rPr>
                <w:rFonts w:asciiTheme="majorBidi" w:hAnsiTheme="majorBidi" w:cstheme="majorBidi"/>
                <w:rtl/>
              </w:rPr>
              <w:t>4</w:t>
            </w:r>
          </w:p>
        </w:tc>
        <w:tc>
          <w:tcPr>
            <w:tcW w:w="1225" w:type="dxa"/>
          </w:tcPr>
          <w:p w14:paraId="184CE63C" w14:textId="77777777" w:rsidR="004F0368" w:rsidRPr="00EE0EF3" w:rsidRDefault="004F0368" w:rsidP="007A3B02">
            <w:pPr>
              <w:spacing w:line="360" w:lineRule="auto"/>
              <w:jc w:val="center"/>
              <w:rPr>
                <w:rFonts w:asciiTheme="majorBidi" w:hAnsiTheme="majorBidi" w:cstheme="majorBidi"/>
                <w:rtl/>
              </w:rPr>
            </w:pPr>
            <w:r w:rsidRPr="00EE0EF3">
              <w:rPr>
                <w:rFonts w:asciiTheme="majorBidi" w:hAnsiTheme="majorBidi" w:cstheme="majorBidi"/>
                <w:rtl/>
              </w:rPr>
              <w:t>-</w:t>
            </w:r>
          </w:p>
        </w:tc>
      </w:tr>
      <w:tr w:rsidR="004F0368" w:rsidRPr="00EE0EF3" w14:paraId="7449F41F" w14:textId="77777777" w:rsidTr="00DA698E">
        <w:tc>
          <w:tcPr>
            <w:tcW w:w="2247" w:type="dxa"/>
          </w:tcPr>
          <w:p w14:paraId="1DEEB7CB" w14:textId="77777777" w:rsidR="004F0368" w:rsidRPr="00EE0EF3" w:rsidRDefault="004F0368" w:rsidP="00BE0E3C">
            <w:pPr>
              <w:spacing w:line="480" w:lineRule="auto"/>
              <w:jc w:val="both"/>
              <w:rPr>
                <w:rFonts w:asciiTheme="majorBidi" w:hAnsiTheme="majorBidi" w:cstheme="majorBidi"/>
                <w:rtl/>
              </w:rPr>
            </w:pPr>
            <w:r w:rsidRPr="00EE0EF3">
              <w:rPr>
                <w:rFonts w:asciiTheme="majorBidi" w:hAnsiTheme="majorBidi" w:cstheme="majorBidi"/>
                <w:rtl/>
              </w:rPr>
              <w:t>סקרנות</w:t>
            </w:r>
          </w:p>
        </w:tc>
        <w:tc>
          <w:tcPr>
            <w:tcW w:w="1969" w:type="dxa"/>
          </w:tcPr>
          <w:p w14:paraId="6A0DB5A5"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מ</w:t>
            </w:r>
          </w:p>
        </w:tc>
        <w:tc>
          <w:tcPr>
            <w:tcW w:w="1227" w:type="dxa"/>
          </w:tcPr>
          <w:p w14:paraId="2AFE5F0C"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2</w:t>
            </w:r>
          </w:p>
        </w:tc>
        <w:tc>
          <w:tcPr>
            <w:tcW w:w="1225" w:type="dxa"/>
            <w:tcBorders>
              <w:right w:val="single" w:sz="4" w:space="0" w:color="auto"/>
            </w:tcBorders>
          </w:tcPr>
          <w:p w14:paraId="7B911C9B"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w:t>
            </w:r>
          </w:p>
        </w:tc>
        <w:tc>
          <w:tcPr>
            <w:tcW w:w="243" w:type="dxa"/>
            <w:vMerge/>
            <w:tcBorders>
              <w:left w:val="single" w:sz="4" w:space="0" w:color="auto"/>
              <w:right w:val="single" w:sz="4" w:space="0" w:color="auto"/>
            </w:tcBorders>
          </w:tcPr>
          <w:p w14:paraId="090370EE" w14:textId="77777777" w:rsidR="004F0368" w:rsidRPr="00EE0EF3" w:rsidRDefault="004F0368" w:rsidP="00DA698E">
            <w:pPr>
              <w:spacing w:line="360" w:lineRule="auto"/>
              <w:jc w:val="center"/>
              <w:rPr>
                <w:rFonts w:asciiTheme="majorBidi" w:hAnsiTheme="majorBidi" w:cstheme="majorBidi"/>
                <w:rtl/>
              </w:rPr>
            </w:pPr>
          </w:p>
        </w:tc>
        <w:tc>
          <w:tcPr>
            <w:tcW w:w="1329" w:type="dxa"/>
            <w:tcBorders>
              <w:left w:val="single" w:sz="4" w:space="0" w:color="auto"/>
            </w:tcBorders>
          </w:tcPr>
          <w:p w14:paraId="64100F6F" w14:textId="77777777" w:rsidR="004F0368" w:rsidRPr="00EE0EF3" w:rsidRDefault="004F0368" w:rsidP="007A3B02">
            <w:pPr>
              <w:spacing w:line="360" w:lineRule="auto"/>
              <w:jc w:val="center"/>
              <w:rPr>
                <w:rFonts w:asciiTheme="majorBidi" w:hAnsiTheme="majorBidi" w:cstheme="majorBidi"/>
                <w:rtl/>
              </w:rPr>
            </w:pPr>
            <w:r w:rsidRPr="00EE0EF3">
              <w:rPr>
                <w:rFonts w:asciiTheme="majorBidi" w:hAnsiTheme="majorBidi" w:cstheme="majorBidi"/>
                <w:rtl/>
              </w:rPr>
              <w:t>4</w:t>
            </w:r>
          </w:p>
        </w:tc>
        <w:tc>
          <w:tcPr>
            <w:tcW w:w="1225" w:type="dxa"/>
          </w:tcPr>
          <w:p w14:paraId="572CFF46" w14:textId="77777777" w:rsidR="004F0368" w:rsidRPr="00EE0EF3" w:rsidRDefault="004F0368" w:rsidP="007A3B02">
            <w:pPr>
              <w:spacing w:line="360" w:lineRule="auto"/>
              <w:jc w:val="center"/>
              <w:rPr>
                <w:rFonts w:asciiTheme="majorBidi" w:hAnsiTheme="majorBidi" w:cstheme="majorBidi"/>
                <w:rtl/>
              </w:rPr>
            </w:pPr>
            <w:r w:rsidRPr="00EE0EF3">
              <w:rPr>
                <w:rFonts w:asciiTheme="majorBidi" w:hAnsiTheme="majorBidi" w:cstheme="majorBidi"/>
                <w:rtl/>
              </w:rPr>
              <w:t>-</w:t>
            </w:r>
          </w:p>
        </w:tc>
      </w:tr>
      <w:tr w:rsidR="004F0368" w:rsidRPr="00EE0EF3" w14:paraId="0392B56D" w14:textId="77777777" w:rsidTr="00DA698E">
        <w:tc>
          <w:tcPr>
            <w:tcW w:w="2247" w:type="dxa"/>
          </w:tcPr>
          <w:p w14:paraId="54274558" w14:textId="77777777" w:rsidR="004F0368" w:rsidRPr="00EE0EF3" w:rsidRDefault="004F0368" w:rsidP="00BE0E3C">
            <w:pPr>
              <w:spacing w:line="480" w:lineRule="auto"/>
              <w:jc w:val="both"/>
              <w:rPr>
                <w:rFonts w:asciiTheme="majorBidi" w:hAnsiTheme="majorBidi" w:cstheme="majorBidi"/>
                <w:rtl/>
              </w:rPr>
            </w:pPr>
            <w:r w:rsidRPr="00EE0EF3">
              <w:rPr>
                <w:rFonts w:asciiTheme="majorBidi" w:hAnsiTheme="majorBidi" w:cstheme="majorBidi"/>
                <w:rtl/>
              </w:rPr>
              <w:t>אחריות</w:t>
            </w:r>
          </w:p>
        </w:tc>
        <w:tc>
          <w:tcPr>
            <w:tcW w:w="1969" w:type="dxa"/>
          </w:tcPr>
          <w:p w14:paraId="019C1305"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מ</w:t>
            </w:r>
          </w:p>
        </w:tc>
        <w:tc>
          <w:tcPr>
            <w:tcW w:w="1227" w:type="dxa"/>
          </w:tcPr>
          <w:p w14:paraId="5B925652"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1</w:t>
            </w:r>
          </w:p>
        </w:tc>
        <w:tc>
          <w:tcPr>
            <w:tcW w:w="1225" w:type="dxa"/>
            <w:tcBorders>
              <w:right w:val="single" w:sz="4" w:space="0" w:color="auto"/>
            </w:tcBorders>
          </w:tcPr>
          <w:p w14:paraId="180667C7"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w:t>
            </w:r>
          </w:p>
        </w:tc>
        <w:tc>
          <w:tcPr>
            <w:tcW w:w="243" w:type="dxa"/>
            <w:vMerge/>
            <w:tcBorders>
              <w:left w:val="single" w:sz="4" w:space="0" w:color="auto"/>
              <w:right w:val="single" w:sz="4" w:space="0" w:color="auto"/>
            </w:tcBorders>
          </w:tcPr>
          <w:p w14:paraId="48C7F005" w14:textId="77777777" w:rsidR="004F0368" w:rsidRPr="00EE0EF3" w:rsidRDefault="004F0368" w:rsidP="00DA698E">
            <w:pPr>
              <w:spacing w:line="360" w:lineRule="auto"/>
              <w:jc w:val="center"/>
              <w:rPr>
                <w:rFonts w:asciiTheme="majorBidi" w:hAnsiTheme="majorBidi" w:cstheme="majorBidi"/>
                <w:rtl/>
              </w:rPr>
            </w:pPr>
          </w:p>
        </w:tc>
        <w:tc>
          <w:tcPr>
            <w:tcW w:w="1329" w:type="dxa"/>
            <w:tcBorders>
              <w:left w:val="single" w:sz="4" w:space="0" w:color="auto"/>
            </w:tcBorders>
          </w:tcPr>
          <w:p w14:paraId="394FC888" w14:textId="77777777" w:rsidR="004F0368" w:rsidRPr="00EE0EF3" w:rsidRDefault="004F0368" w:rsidP="007A3B02">
            <w:pPr>
              <w:spacing w:line="360" w:lineRule="auto"/>
              <w:jc w:val="center"/>
              <w:rPr>
                <w:rFonts w:asciiTheme="majorBidi" w:hAnsiTheme="majorBidi" w:cstheme="majorBidi"/>
                <w:rtl/>
              </w:rPr>
            </w:pPr>
            <w:r w:rsidRPr="00EE0EF3">
              <w:rPr>
                <w:rFonts w:asciiTheme="majorBidi" w:hAnsiTheme="majorBidi" w:cstheme="majorBidi"/>
                <w:rtl/>
              </w:rPr>
              <w:t>1</w:t>
            </w:r>
          </w:p>
        </w:tc>
        <w:tc>
          <w:tcPr>
            <w:tcW w:w="1225" w:type="dxa"/>
          </w:tcPr>
          <w:p w14:paraId="44CCE5A5" w14:textId="77777777" w:rsidR="004F0368" w:rsidRPr="00EE0EF3" w:rsidRDefault="004F0368" w:rsidP="007A3B02">
            <w:pPr>
              <w:spacing w:line="360" w:lineRule="auto"/>
              <w:jc w:val="center"/>
              <w:rPr>
                <w:rFonts w:asciiTheme="majorBidi" w:hAnsiTheme="majorBidi" w:cstheme="majorBidi"/>
                <w:rtl/>
              </w:rPr>
            </w:pPr>
            <w:r w:rsidRPr="00EE0EF3">
              <w:rPr>
                <w:rFonts w:asciiTheme="majorBidi" w:hAnsiTheme="majorBidi" w:cstheme="majorBidi"/>
                <w:rtl/>
              </w:rPr>
              <w:t>1</w:t>
            </w:r>
          </w:p>
        </w:tc>
      </w:tr>
      <w:tr w:rsidR="004F0368" w:rsidRPr="00EE0EF3" w14:paraId="291DF910" w14:textId="77777777" w:rsidTr="00DA698E">
        <w:tc>
          <w:tcPr>
            <w:tcW w:w="2247" w:type="dxa"/>
          </w:tcPr>
          <w:p w14:paraId="2E46B8D7" w14:textId="77777777" w:rsidR="004F0368" w:rsidRPr="00EE0EF3" w:rsidRDefault="004F0368" w:rsidP="00BE0E3C">
            <w:pPr>
              <w:spacing w:line="480" w:lineRule="auto"/>
              <w:jc w:val="both"/>
              <w:rPr>
                <w:rFonts w:asciiTheme="majorBidi" w:hAnsiTheme="majorBidi" w:cstheme="majorBidi"/>
                <w:rtl/>
              </w:rPr>
            </w:pPr>
            <w:r w:rsidRPr="00EE0EF3">
              <w:rPr>
                <w:rFonts w:asciiTheme="majorBidi" w:hAnsiTheme="majorBidi" w:cstheme="majorBidi"/>
                <w:rtl/>
              </w:rPr>
              <w:t>אהבת המקצוע</w:t>
            </w:r>
          </w:p>
        </w:tc>
        <w:tc>
          <w:tcPr>
            <w:tcW w:w="1969" w:type="dxa"/>
          </w:tcPr>
          <w:p w14:paraId="6A2DEA51"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מ</w:t>
            </w:r>
          </w:p>
        </w:tc>
        <w:tc>
          <w:tcPr>
            <w:tcW w:w="1227" w:type="dxa"/>
          </w:tcPr>
          <w:p w14:paraId="7E8319F0"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1</w:t>
            </w:r>
          </w:p>
        </w:tc>
        <w:tc>
          <w:tcPr>
            <w:tcW w:w="1225" w:type="dxa"/>
            <w:tcBorders>
              <w:right w:val="single" w:sz="4" w:space="0" w:color="auto"/>
            </w:tcBorders>
          </w:tcPr>
          <w:p w14:paraId="0686F757"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w:t>
            </w:r>
          </w:p>
        </w:tc>
        <w:tc>
          <w:tcPr>
            <w:tcW w:w="243" w:type="dxa"/>
            <w:vMerge/>
            <w:tcBorders>
              <w:left w:val="single" w:sz="4" w:space="0" w:color="auto"/>
              <w:right w:val="single" w:sz="4" w:space="0" w:color="auto"/>
            </w:tcBorders>
          </w:tcPr>
          <w:p w14:paraId="02CB6E7F" w14:textId="77777777" w:rsidR="004F0368" w:rsidRPr="00EE0EF3" w:rsidRDefault="004F0368" w:rsidP="00DA698E">
            <w:pPr>
              <w:spacing w:line="360" w:lineRule="auto"/>
              <w:jc w:val="center"/>
              <w:rPr>
                <w:rFonts w:asciiTheme="majorBidi" w:hAnsiTheme="majorBidi" w:cstheme="majorBidi"/>
                <w:rtl/>
              </w:rPr>
            </w:pPr>
          </w:p>
        </w:tc>
        <w:tc>
          <w:tcPr>
            <w:tcW w:w="1329" w:type="dxa"/>
            <w:tcBorders>
              <w:left w:val="single" w:sz="4" w:space="0" w:color="auto"/>
            </w:tcBorders>
          </w:tcPr>
          <w:p w14:paraId="515A9FDB" w14:textId="77777777" w:rsidR="004F0368" w:rsidRPr="00EE0EF3" w:rsidRDefault="004F0368" w:rsidP="007A3B02">
            <w:pPr>
              <w:spacing w:line="360" w:lineRule="auto"/>
              <w:jc w:val="center"/>
              <w:rPr>
                <w:rFonts w:asciiTheme="majorBidi" w:hAnsiTheme="majorBidi" w:cstheme="majorBidi"/>
                <w:rtl/>
              </w:rPr>
            </w:pPr>
            <w:r w:rsidRPr="00EE0EF3">
              <w:rPr>
                <w:rFonts w:asciiTheme="majorBidi" w:hAnsiTheme="majorBidi" w:cstheme="majorBidi"/>
                <w:rtl/>
              </w:rPr>
              <w:t>-</w:t>
            </w:r>
          </w:p>
        </w:tc>
        <w:tc>
          <w:tcPr>
            <w:tcW w:w="1225" w:type="dxa"/>
          </w:tcPr>
          <w:p w14:paraId="1CB3645D" w14:textId="77777777" w:rsidR="004F0368" w:rsidRPr="00EE0EF3" w:rsidRDefault="004F0368" w:rsidP="007A3B02">
            <w:pPr>
              <w:spacing w:line="360" w:lineRule="auto"/>
              <w:jc w:val="center"/>
              <w:rPr>
                <w:rFonts w:asciiTheme="majorBidi" w:hAnsiTheme="majorBidi" w:cstheme="majorBidi"/>
                <w:rtl/>
              </w:rPr>
            </w:pPr>
            <w:r w:rsidRPr="00EE0EF3">
              <w:rPr>
                <w:rFonts w:asciiTheme="majorBidi" w:hAnsiTheme="majorBidi" w:cstheme="majorBidi"/>
                <w:rtl/>
              </w:rPr>
              <w:t>-</w:t>
            </w:r>
          </w:p>
        </w:tc>
      </w:tr>
      <w:tr w:rsidR="004F0368" w:rsidRPr="00EE0EF3" w14:paraId="36EA9BB1" w14:textId="77777777" w:rsidTr="00DA698E">
        <w:tc>
          <w:tcPr>
            <w:tcW w:w="2247" w:type="dxa"/>
          </w:tcPr>
          <w:p w14:paraId="7DE893E8" w14:textId="77777777" w:rsidR="004F0368" w:rsidRPr="00EE0EF3" w:rsidRDefault="004F0368" w:rsidP="00BE0E3C">
            <w:pPr>
              <w:spacing w:line="480" w:lineRule="auto"/>
              <w:jc w:val="both"/>
              <w:rPr>
                <w:rFonts w:asciiTheme="majorBidi" w:hAnsiTheme="majorBidi" w:cstheme="majorBidi"/>
                <w:rtl/>
              </w:rPr>
            </w:pPr>
            <w:r w:rsidRPr="00EE0EF3">
              <w:rPr>
                <w:rFonts w:asciiTheme="majorBidi" w:hAnsiTheme="majorBidi" w:cstheme="majorBidi"/>
                <w:rtl/>
              </w:rPr>
              <w:t>דיוק באבחנה</w:t>
            </w:r>
          </w:p>
        </w:tc>
        <w:tc>
          <w:tcPr>
            <w:tcW w:w="1969" w:type="dxa"/>
          </w:tcPr>
          <w:p w14:paraId="5E7F14DB"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מ</w:t>
            </w:r>
          </w:p>
        </w:tc>
        <w:tc>
          <w:tcPr>
            <w:tcW w:w="1227" w:type="dxa"/>
          </w:tcPr>
          <w:p w14:paraId="4C4FECDA"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1</w:t>
            </w:r>
          </w:p>
        </w:tc>
        <w:tc>
          <w:tcPr>
            <w:tcW w:w="1225" w:type="dxa"/>
            <w:tcBorders>
              <w:right w:val="single" w:sz="4" w:space="0" w:color="auto"/>
            </w:tcBorders>
          </w:tcPr>
          <w:p w14:paraId="313E3220"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3</w:t>
            </w:r>
          </w:p>
        </w:tc>
        <w:tc>
          <w:tcPr>
            <w:tcW w:w="243" w:type="dxa"/>
            <w:vMerge/>
            <w:tcBorders>
              <w:left w:val="single" w:sz="4" w:space="0" w:color="auto"/>
              <w:right w:val="single" w:sz="4" w:space="0" w:color="auto"/>
            </w:tcBorders>
          </w:tcPr>
          <w:p w14:paraId="3A15C1AE" w14:textId="77777777" w:rsidR="004F0368" w:rsidRPr="00EE0EF3" w:rsidRDefault="004F0368" w:rsidP="00DA698E">
            <w:pPr>
              <w:spacing w:line="360" w:lineRule="auto"/>
              <w:jc w:val="center"/>
              <w:rPr>
                <w:rFonts w:asciiTheme="majorBidi" w:hAnsiTheme="majorBidi" w:cstheme="majorBidi"/>
                <w:rtl/>
              </w:rPr>
            </w:pPr>
          </w:p>
        </w:tc>
        <w:tc>
          <w:tcPr>
            <w:tcW w:w="1329" w:type="dxa"/>
            <w:tcBorders>
              <w:left w:val="single" w:sz="4" w:space="0" w:color="auto"/>
            </w:tcBorders>
          </w:tcPr>
          <w:p w14:paraId="6FB3F1B2" w14:textId="77777777" w:rsidR="004F0368" w:rsidRPr="00EE0EF3" w:rsidRDefault="004F0368" w:rsidP="007A3B02">
            <w:pPr>
              <w:spacing w:line="360" w:lineRule="auto"/>
              <w:jc w:val="center"/>
              <w:rPr>
                <w:rFonts w:asciiTheme="majorBidi" w:hAnsiTheme="majorBidi" w:cstheme="majorBidi"/>
                <w:rtl/>
              </w:rPr>
            </w:pPr>
            <w:r w:rsidRPr="00EE0EF3">
              <w:rPr>
                <w:rFonts w:asciiTheme="majorBidi" w:hAnsiTheme="majorBidi" w:cstheme="majorBidi"/>
                <w:rtl/>
              </w:rPr>
              <w:t>2</w:t>
            </w:r>
          </w:p>
        </w:tc>
        <w:tc>
          <w:tcPr>
            <w:tcW w:w="1225" w:type="dxa"/>
          </w:tcPr>
          <w:p w14:paraId="654C306C" w14:textId="77777777" w:rsidR="004F0368" w:rsidRPr="00EE0EF3" w:rsidRDefault="004F0368" w:rsidP="007A3B02">
            <w:pPr>
              <w:spacing w:line="360" w:lineRule="auto"/>
              <w:jc w:val="center"/>
              <w:rPr>
                <w:rFonts w:asciiTheme="majorBidi" w:hAnsiTheme="majorBidi" w:cstheme="majorBidi"/>
                <w:rtl/>
              </w:rPr>
            </w:pPr>
            <w:r w:rsidRPr="00EE0EF3">
              <w:rPr>
                <w:rFonts w:asciiTheme="majorBidi" w:hAnsiTheme="majorBidi" w:cstheme="majorBidi"/>
                <w:rtl/>
              </w:rPr>
              <w:t>6</w:t>
            </w:r>
          </w:p>
        </w:tc>
      </w:tr>
      <w:tr w:rsidR="004F0368" w:rsidRPr="00EE0EF3" w14:paraId="29EAA7F9" w14:textId="77777777" w:rsidTr="00DA698E">
        <w:tc>
          <w:tcPr>
            <w:tcW w:w="2247" w:type="dxa"/>
          </w:tcPr>
          <w:p w14:paraId="6163A3D3" w14:textId="77777777" w:rsidR="004F0368" w:rsidRPr="00EE0EF3" w:rsidRDefault="004F0368" w:rsidP="00BE0E3C">
            <w:pPr>
              <w:spacing w:line="480" w:lineRule="auto"/>
              <w:jc w:val="both"/>
              <w:rPr>
                <w:rFonts w:asciiTheme="majorBidi" w:hAnsiTheme="majorBidi" w:cstheme="majorBidi"/>
                <w:rtl/>
              </w:rPr>
            </w:pPr>
            <w:r w:rsidRPr="00EE0EF3">
              <w:rPr>
                <w:rFonts w:asciiTheme="majorBidi" w:hAnsiTheme="majorBidi" w:cstheme="majorBidi"/>
                <w:rtl/>
              </w:rPr>
              <w:t>לא יודע</w:t>
            </w:r>
          </w:p>
        </w:tc>
        <w:tc>
          <w:tcPr>
            <w:tcW w:w="1969" w:type="dxa"/>
          </w:tcPr>
          <w:p w14:paraId="4690BD47"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w:t>
            </w:r>
          </w:p>
        </w:tc>
        <w:tc>
          <w:tcPr>
            <w:tcW w:w="1227" w:type="dxa"/>
          </w:tcPr>
          <w:p w14:paraId="39BA2EA6"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3</w:t>
            </w:r>
          </w:p>
        </w:tc>
        <w:tc>
          <w:tcPr>
            <w:tcW w:w="1225" w:type="dxa"/>
            <w:tcBorders>
              <w:right w:val="single" w:sz="4" w:space="0" w:color="auto"/>
            </w:tcBorders>
          </w:tcPr>
          <w:p w14:paraId="369C78B0" w14:textId="77777777" w:rsidR="004F0368" w:rsidRPr="00EE0EF3" w:rsidRDefault="004F0368" w:rsidP="00BE0E3C">
            <w:pPr>
              <w:spacing w:line="480" w:lineRule="auto"/>
              <w:jc w:val="center"/>
              <w:rPr>
                <w:rFonts w:asciiTheme="majorBidi" w:hAnsiTheme="majorBidi" w:cstheme="majorBidi"/>
                <w:rtl/>
              </w:rPr>
            </w:pPr>
            <w:r w:rsidRPr="00EE0EF3">
              <w:rPr>
                <w:rFonts w:asciiTheme="majorBidi" w:hAnsiTheme="majorBidi" w:cstheme="majorBidi"/>
                <w:rtl/>
              </w:rPr>
              <w:t>2</w:t>
            </w:r>
          </w:p>
        </w:tc>
        <w:tc>
          <w:tcPr>
            <w:tcW w:w="243" w:type="dxa"/>
            <w:vMerge/>
            <w:tcBorders>
              <w:left w:val="single" w:sz="4" w:space="0" w:color="auto"/>
              <w:right w:val="single" w:sz="4" w:space="0" w:color="auto"/>
            </w:tcBorders>
          </w:tcPr>
          <w:p w14:paraId="2BCEBE5F" w14:textId="77777777" w:rsidR="004F0368" w:rsidRPr="00EE0EF3" w:rsidRDefault="004F0368" w:rsidP="00DA698E">
            <w:pPr>
              <w:spacing w:line="360" w:lineRule="auto"/>
              <w:jc w:val="center"/>
              <w:rPr>
                <w:rFonts w:asciiTheme="majorBidi" w:hAnsiTheme="majorBidi" w:cstheme="majorBidi"/>
                <w:rtl/>
              </w:rPr>
            </w:pPr>
          </w:p>
        </w:tc>
        <w:tc>
          <w:tcPr>
            <w:tcW w:w="1329" w:type="dxa"/>
            <w:tcBorders>
              <w:left w:val="single" w:sz="4" w:space="0" w:color="auto"/>
            </w:tcBorders>
          </w:tcPr>
          <w:p w14:paraId="356A1276" w14:textId="77777777" w:rsidR="004F0368" w:rsidRPr="00EE0EF3" w:rsidRDefault="004F0368" w:rsidP="007A3B02">
            <w:pPr>
              <w:spacing w:line="360" w:lineRule="auto"/>
              <w:jc w:val="center"/>
              <w:rPr>
                <w:rFonts w:asciiTheme="majorBidi" w:hAnsiTheme="majorBidi" w:cstheme="majorBidi"/>
                <w:rtl/>
              </w:rPr>
            </w:pPr>
            <w:r w:rsidRPr="00EE0EF3">
              <w:rPr>
                <w:rFonts w:asciiTheme="majorBidi" w:hAnsiTheme="majorBidi" w:cstheme="majorBidi"/>
                <w:rtl/>
              </w:rPr>
              <w:t>5</w:t>
            </w:r>
          </w:p>
        </w:tc>
        <w:tc>
          <w:tcPr>
            <w:tcW w:w="1225" w:type="dxa"/>
          </w:tcPr>
          <w:p w14:paraId="41530B70" w14:textId="77777777" w:rsidR="004F0368" w:rsidRPr="00EE0EF3" w:rsidRDefault="004F0368" w:rsidP="007A3B02">
            <w:pPr>
              <w:spacing w:line="360" w:lineRule="auto"/>
              <w:jc w:val="center"/>
              <w:rPr>
                <w:rFonts w:asciiTheme="majorBidi" w:hAnsiTheme="majorBidi" w:cstheme="majorBidi"/>
                <w:rtl/>
              </w:rPr>
            </w:pPr>
            <w:r w:rsidRPr="00EE0EF3">
              <w:rPr>
                <w:rFonts w:asciiTheme="majorBidi" w:hAnsiTheme="majorBidi" w:cstheme="majorBidi"/>
                <w:rtl/>
              </w:rPr>
              <w:t>5</w:t>
            </w:r>
          </w:p>
        </w:tc>
      </w:tr>
    </w:tbl>
    <w:p w14:paraId="2A3ABE98" w14:textId="77777777" w:rsidR="003E18A8" w:rsidRPr="00EE0EF3" w:rsidRDefault="003E18A8" w:rsidP="003E18A8">
      <w:pPr>
        <w:autoSpaceDE w:val="0"/>
        <w:autoSpaceDN w:val="0"/>
        <w:bidi w:val="0"/>
        <w:adjustRightInd w:val="0"/>
        <w:spacing w:line="240" w:lineRule="auto"/>
        <w:rPr>
          <w:rFonts w:asciiTheme="majorBidi" w:hAnsiTheme="majorBidi" w:cstheme="majorBidi"/>
          <w:b/>
          <w:bCs/>
          <w:szCs w:val="20"/>
          <w:rtl/>
        </w:rPr>
      </w:pPr>
    </w:p>
    <w:p w14:paraId="2AAE9D78" w14:textId="77777777" w:rsidR="003E18A8" w:rsidRPr="00EE0EF3" w:rsidRDefault="003E18A8" w:rsidP="003E18A8">
      <w:pPr>
        <w:autoSpaceDE w:val="0"/>
        <w:autoSpaceDN w:val="0"/>
        <w:bidi w:val="0"/>
        <w:adjustRightInd w:val="0"/>
        <w:spacing w:line="240" w:lineRule="auto"/>
        <w:rPr>
          <w:rFonts w:asciiTheme="majorBidi" w:hAnsiTheme="majorBidi" w:cstheme="majorBidi"/>
        </w:rPr>
      </w:pPr>
    </w:p>
    <w:p w14:paraId="07DBCCAE" w14:textId="77777777" w:rsidR="003E18A8" w:rsidRPr="00EE0EF3" w:rsidRDefault="003E18A8" w:rsidP="003E18A8">
      <w:pPr>
        <w:autoSpaceDE w:val="0"/>
        <w:autoSpaceDN w:val="0"/>
        <w:bidi w:val="0"/>
        <w:adjustRightInd w:val="0"/>
        <w:spacing w:line="240" w:lineRule="auto"/>
        <w:rPr>
          <w:rFonts w:asciiTheme="majorBidi" w:hAnsiTheme="majorBidi" w:cstheme="majorBidi"/>
          <w:b/>
          <w:szCs w:val="20"/>
          <w:rtl/>
        </w:rPr>
      </w:pPr>
    </w:p>
    <w:p w14:paraId="1647D8A6" w14:textId="77777777" w:rsidR="003E18A8" w:rsidRPr="00EE0EF3" w:rsidRDefault="003E18A8" w:rsidP="003E18A8">
      <w:pPr>
        <w:autoSpaceDE w:val="0"/>
        <w:autoSpaceDN w:val="0"/>
        <w:bidi w:val="0"/>
        <w:adjustRightInd w:val="0"/>
        <w:spacing w:line="240" w:lineRule="auto"/>
        <w:rPr>
          <w:rFonts w:asciiTheme="majorBidi" w:hAnsiTheme="majorBidi" w:cstheme="majorBidi"/>
        </w:rPr>
      </w:pPr>
    </w:p>
    <w:p w14:paraId="5D4F1CF0" w14:textId="77777777" w:rsidR="00600EC7" w:rsidRPr="00EE0EF3" w:rsidRDefault="00600EC7" w:rsidP="00600EC7">
      <w:pPr>
        <w:autoSpaceDE w:val="0"/>
        <w:autoSpaceDN w:val="0"/>
        <w:bidi w:val="0"/>
        <w:adjustRightInd w:val="0"/>
        <w:spacing w:line="240" w:lineRule="auto"/>
        <w:rPr>
          <w:rFonts w:asciiTheme="majorBidi" w:hAnsiTheme="majorBidi" w:cstheme="majorBidi"/>
        </w:rPr>
      </w:pPr>
    </w:p>
    <w:p w14:paraId="3F160BB6" w14:textId="77777777" w:rsidR="00600EC7" w:rsidRPr="00EE0EF3" w:rsidRDefault="00600EC7" w:rsidP="00600EC7">
      <w:pPr>
        <w:autoSpaceDE w:val="0"/>
        <w:autoSpaceDN w:val="0"/>
        <w:bidi w:val="0"/>
        <w:adjustRightInd w:val="0"/>
        <w:spacing w:line="240" w:lineRule="auto"/>
        <w:rPr>
          <w:rFonts w:asciiTheme="majorBidi" w:hAnsiTheme="majorBidi" w:cstheme="majorBidi"/>
        </w:rPr>
      </w:pPr>
    </w:p>
    <w:p w14:paraId="4BCC2DDE" w14:textId="77777777" w:rsidR="00600EC7" w:rsidRPr="00EE0EF3" w:rsidRDefault="00600EC7" w:rsidP="00600EC7">
      <w:pPr>
        <w:autoSpaceDE w:val="0"/>
        <w:autoSpaceDN w:val="0"/>
        <w:bidi w:val="0"/>
        <w:adjustRightInd w:val="0"/>
        <w:spacing w:line="240" w:lineRule="auto"/>
        <w:rPr>
          <w:rFonts w:asciiTheme="majorBidi" w:hAnsiTheme="majorBidi" w:cstheme="majorBidi"/>
        </w:rPr>
      </w:pPr>
    </w:p>
    <w:p w14:paraId="730874F0" w14:textId="77777777" w:rsidR="00600EC7" w:rsidRPr="00EE0EF3" w:rsidRDefault="00600EC7" w:rsidP="00600EC7">
      <w:pPr>
        <w:autoSpaceDE w:val="0"/>
        <w:autoSpaceDN w:val="0"/>
        <w:bidi w:val="0"/>
        <w:adjustRightInd w:val="0"/>
        <w:spacing w:line="240" w:lineRule="auto"/>
        <w:rPr>
          <w:rFonts w:asciiTheme="majorBidi" w:hAnsiTheme="majorBidi" w:cstheme="majorBidi"/>
        </w:rPr>
      </w:pPr>
    </w:p>
    <w:p w14:paraId="267B0C7B" w14:textId="77777777" w:rsidR="0081407D" w:rsidRPr="00EE0EF3" w:rsidRDefault="0081407D" w:rsidP="004F1894">
      <w:pPr>
        <w:spacing w:line="480" w:lineRule="auto"/>
        <w:jc w:val="both"/>
        <w:rPr>
          <w:rFonts w:asciiTheme="majorBidi" w:hAnsiTheme="majorBidi" w:cstheme="majorBidi"/>
          <w:rtl/>
        </w:rPr>
      </w:pPr>
      <w:r w:rsidRPr="00EE0EF3">
        <w:rPr>
          <w:rFonts w:asciiTheme="majorBidi" w:hAnsiTheme="majorBidi" w:cstheme="majorBidi"/>
          <w:rtl/>
        </w:rPr>
        <w:t xml:space="preserve">לוח 2: </w:t>
      </w:r>
      <w:r w:rsidR="0017232E" w:rsidRPr="00EE0EF3">
        <w:rPr>
          <w:rFonts w:asciiTheme="majorBidi" w:hAnsiTheme="majorBidi" w:cstheme="majorBidi"/>
          <w:rtl/>
        </w:rPr>
        <w:t xml:space="preserve">תוצאת מבחן </w:t>
      </w:r>
      <w:r w:rsidR="0017232E" w:rsidRPr="00EE0EF3">
        <w:rPr>
          <w:rFonts w:asciiTheme="majorBidi" w:hAnsiTheme="majorBidi" w:cstheme="majorBidi"/>
          <w:vertAlign w:val="superscript"/>
          <w:rtl/>
        </w:rPr>
        <w:t>2</w:t>
      </w:r>
      <w:r w:rsidR="0017232E" w:rsidRPr="00EE0EF3">
        <w:rPr>
          <w:rFonts w:asciiTheme="majorBidi" w:hAnsiTheme="majorBidi" w:cstheme="majorBidi"/>
          <w:rtl/>
        </w:rPr>
        <w:t xml:space="preserve">χ לבחינת </w:t>
      </w:r>
      <w:r w:rsidRPr="00EE0EF3">
        <w:rPr>
          <w:rFonts w:asciiTheme="majorBidi" w:hAnsiTheme="majorBidi" w:cstheme="majorBidi"/>
          <w:rtl/>
        </w:rPr>
        <w:t>ההבדלים בין הרופאים לבין הציבור הרחב בד</w:t>
      </w:r>
      <w:r w:rsidR="0017232E" w:rsidRPr="00EE0EF3">
        <w:rPr>
          <w:rFonts w:asciiTheme="majorBidi" w:hAnsiTheme="majorBidi" w:cstheme="majorBidi"/>
          <w:rtl/>
        </w:rPr>
        <w:t>י</w:t>
      </w:r>
      <w:r w:rsidRPr="00EE0EF3">
        <w:rPr>
          <w:rFonts w:asciiTheme="majorBidi" w:hAnsiTheme="majorBidi" w:cstheme="majorBidi"/>
          <w:rtl/>
        </w:rPr>
        <w:t>רוג שתי התכונות</w:t>
      </w:r>
      <w:r w:rsidR="00334160" w:rsidRPr="00EE0EF3">
        <w:rPr>
          <w:rFonts w:asciiTheme="majorBidi" w:hAnsiTheme="majorBidi" w:cstheme="majorBidi"/>
          <w:rtl/>
        </w:rPr>
        <w:t xml:space="preserve"> (0.05&gt;</w:t>
      </w:r>
      <w:r w:rsidR="00334160" w:rsidRPr="00EE0EF3">
        <w:rPr>
          <w:rFonts w:asciiTheme="majorBidi" w:hAnsiTheme="majorBidi" w:cstheme="majorBidi"/>
        </w:rPr>
        <w:t>p</w:t>
      </w:r>
      <w:r w:rsidR="00334160" w:rsidRPr="00EE0EF3">
        <w:rPr>
          <w:rFonts w:asciiTheme="majorBidi" w:hAnsiTheme="majorBidi" w:cstheme="majorBidi"/>
          <w:rtl/>
        </w:rPr>
        <w:t>, 5.64=</w:t>
      </w:r>
      <w:r w:rsidR="00334160" w:rsidRPr="00EE0EF3">
        <w:rPr>
          <w:rFonts w:asciiTheme="majorBidi" w:hAnsiTheme="majorBidi" w:cstheme="majorBidi"/>
          <w:vertAlign w:val="superscript"/>
          <w:rtl/>
        </w:rPr>
        <w:t>2</w:t>
      </w:r>
      <w:r w:rsidR="00334160" w:rsidRPr="00EE0EF3">
        <w:rPr>
          <w:rFonts w:asciiTheme="majorBidi" w:hAnsiTheme="majorBidi" w:cstheme="majorBidi"/>
          <w:rtl/>
        </w:rPr>
        <w:t>χ)</w:t>
      </w:r>
    </w:p>
    <w:tbl>
      <w:tblPr>
        <w:tblpPr w:leftFromText="180" w:rightFromText="180"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418"/>
        <w:gridCol w:w="4139"/>
      </w:tblGrid>
      <w:tr w:rsidR="00F373A7" w:rsidRPr="00EE0EF3" w14:paraId="6A537CE8" w14:textId="77777777" w:rsidTr="00F373A7">
        <w:trPr>
          <w:trHeight w:val="426"/>
        </w:trPr>
        <w:tc>
          <w:tcPr>
            <w:tcW w:w="1843" w:type="dxa"/>
          </w:tcPr>
          <w:p w14:paraId="599A96BC" w14:textId="77777777" w:rsidR="00F373A7" w:rsidRPr="00EE0EF3" w:rsidRDefault="00F373A7" w:rsidP="00F373A7">
            <w:pPr>
              <w:autoSpaceDE w:val="0"/>
              <w:autoSpaceDN w:val="0"/>
              <w:adjustRightInd w:val="0"/>
              <w:spacing w:line="480" w:lineRule="auto"/>
              <w:jc w:val="center"/>
              <w:rPr>
                <w:rFonts w:asciiTheme="majorBidi" w:hAnsiTheme="majorBidi" w:cstheme="majorBidi"/>
              </w:rPr>
            </w:pPr>
            <w:r w:rsidRPr="00EE0EF3">
              <w:rPr>
                <w:rFonts w:asciiTheme="majorBidi" w:hAnsiTheme="majorBidi" w:cstheme="majorBidi"/>
                <w:rtl/>
              </w:rPr>
              <w:lastRenderedPageBreak/>
              <w:t>הציבור הרחב (%)</w:t>
            </w:r>
          </w:p>
        </w:tc>
        <w:tc>
          <w:tcPr>
            <w:tcW w:w="1418" w:type="dxa"/>
          </w:tcPr>
          <w:p w14:paraId="1A959226" w14:textId="77777777" w:rsidR="00F373A7" w:rsidRPr="00EE0EF3" w:rsidRDefault="00F373A7" w:rsidP="00F373A7">
            <w:pPr>
              <w:autoSpaceDE w:val="0"/>
              <w:autoSpaceDN w:val="0"/>
              <w:adjustRightInd w:val="0"/>
              <w:spacing w:line="480" w:lineRule="auto"/>
              <w:jc w:val="center"/>
              <w:rPr>
                <w:rFonts w:asciiTheme="majorBidi" w:hAnsiTheme="majorBidi" w:cstheme="majorBidi"/>
              </w:rPr>
            </w:pPr>
            <w:r w:rsidRPr="00EE0EF3">
              <w:rPr>
                <w:rFonts w:asciiTheme="majorBidi" w:hAnsiTheme="majorBidi" w:cstheme="majorBidi"/>
                <w:rtl/>
              </w:rPr>
              <w:t>הרופאים (%)</w:t>
            </w:r>
          </w:p>
        </w:tc>
        <w:tc>
          <w:tcPr>
            <w:tcW w:w="4139" w:type="dxa"/>
          </w:tcPr>
          <w:p w14:paraId="77148C33" w14:textId="77777777" w:rsidR="00F373A7" w:rsidRPr="00EE0EF3" w:rsidRDefault="00F373A7" w:rsidP="00F373A7">
            <w:pPr>
              <w:autoSpaceDE w:val="0"/>
              <w:autoSpaceDN w:val="0"/>
              <w:adjustRightInd w:val="0"/>
              <w:spacing w:line="480" w:lineRule="auto"/>
              <w:rPr>
                <w:rFonts w:asciiTheme="majorBidi" w:hAnsiTheme="majorBidi" w:cstheme="majorBidi"/>
              </w:rPr>
            </w:pPr>
          </w:p>
        </w:tc>
      </w:tr>
      <w:tr w:rsidR="00F373A7" w:rsidRPr="00EE0EF3" w14:paraId="3220BC8C" w14:textId="77777777" w:rsidTr="00F373A7">
        <w:trPr>
          <w:trHeight w:val="587"/>
        </w:trPr>
        <w:tc>
          <w:tcPr>
            <w:tcW w:w="1843" w:type="dxa"/>
          </w:tcPr>
          <w:p w14:paraId="1FEBBE34" w14:textId="77777777" w:rsidR="00F373A7" w:rsidRPr="00EE0EF3" w:rsidRDefault="00F373A7" w:rsidP="00F373A7">
            <w:pPr>
              <w:autoSpaceDE w:val="0"/>
              <w:autoSpaceDN w:val="0"/>
              <w:adjustRightInd w:val="0"/>
              <w:spacing w:line="480" w:lineRule="auto"/>
              <w:jc w:val="center"/>
              <w:rPr>
                <w:rFonts w:asciiTheme="majorBidi" w:hAnsiTheme="majorBidi" w:cstheme="majorBidi"/>
              </w:rPr>
            </w:pPr>
            <w:r w:rsidRPr="00EE0EF3">
              <w:rPr>
                <w:rFonts w:asciiTheme="majorBidi" w:hAnsiTheme="majorBidi" w:cstheme="majorBidi"/>
                <w:rtl/>
              </w:rPr>
              <w:t>16</w:t>
            </w:r>
          </w:p>
        </w:tc>
        <w:tc>
          <w:tcPr>
            <w:tcW w:w="1418" w:type="dxa"/>
          </w:tcPr>
          <w:p w14:paraId="31EC9647" w14:textId="77777777" w:rsidR="00F373A7" w:rsidRPr="00EE0EF3" w:rsidRDefault="00F373A7" w:rsidP="00F373A7">
            <w:pPr>
              <w:autoSpaceDE w:val="0"/>
              <w:autoSpaceDN w:val="0"/>
              <w:adjustRightInd w:val="0"/>
              <w:spacing w:line="480" w:lineRule="auto"/>
              <w:jc w:val="center"/>
              <w:rPr>
                <w:rFonts w:asciiTheme="majorBidi" w:hAnsiTheme="majorBidi" w:cstheme="majorBidi"/>
              </w:rPr>
            </w:pPr>
            <w:r w:rsidRPr="00EE0EF3">
              <w:rPr>
                <w:rFonts w:asciiTheme="majorBidi" w:hAnsiTheme="majorBidi" w:cstheme="majorBidi"/>
                <w:rtl/>
              </w:rPr>
              <w:t>16</w:t>
            </w:r>
          </w:p>
        </w:tc>
        <w:tc>
          <w:tcPr>
            <w:tcW w:w="4139" w:type="dxa"/>
          </w:tcPr>
          <w:p w14:paraId="5C4DDCE9" w14:textId="77777777" w:rsidR="00F373A7" w:rsidRPr="00EE0EF3" w:rsidRDefault="00F373A7" w:rsidP="00F373A7">
            <w:pPr>
              <w:autoSpaceDE w:val="0"/>
              <w:autoSpaceDN w:val="0"/>
              <w:adjustRightInd w:val="0"/>
              <w:spacing w:line="480" w:lineRule="auto"/>
              <w:rPr>
                <w:rFonts w:asciiTheme="majorBidi" w:hAnsiTheme="majorBidi" w:cstheme="majorBidi"/>
              </w:rPr>
            </w:pPr>
            <w:r w:rsidRPr="00EE0EF3">
              <w:rPr>
                <w:rFonts w:asciiTheme="majorBidi" w:hAnsiTheme="majorBidi" w:cstheme="majorBidi"/>
                <w:rtl/>
              </w:rPr>
              <w:t>שתי התכונות שצוינו הומניות</w:t>
            </w:r>
          </w:p>
        </w:tc>
      </w:tr>
      <w:tr w:rsidR="00F373A7" w:rsidRPr="00EE0EF3" w14:paraId="4CADBA57" w14:textId="77777777" w:rsidTr="00F373A7">
        <w:trPr>
          <w:trHeight w:val="622"/>
        </w:trPr>
        <w:tc>
          <w:tcPr>
            <w:tcW w:w="1843" w:type="dxa"/>
          </w:tcPr>
          <w:p w14:paraId="2CEE21E6" w14:textId="77777777" w:rsidR="00F373A7" w:rsidRPr="00EE0EF3" w:rsidRDefault="00F373A7" w:rsidP="00F373A7">
            <w:pPr>
              <w:autoSpaceDE w:val="0"/>
              <w:autoSpaceDN w:val="0"/>
              <w:adjustRightInd w:val="0"/>
              <w:spacing w:line="480" w:lineRule="auto"/>
              <w:jc w:val="center"/>
              <w:rPr>
                <w:rFonts w:asciiTheme="majorBidi" w:hAnsiTheme="majorBidi" w:cstheme="majorBidi"/>
              </w:rPr>
            </w:pPr>
            <w:r w:rsidRPr="00EE0EF3">
              <w:rPr>
                <w:rFonts w:asciiTheme="majorBidi" w:hAnsiTheme="majorBidi" w:cstheme="majorBidi"/>
                <w:rtl/>
              </w:rPr>
              <w:t>24</w:t>
            </w:r>
          </w:p>
        </w:tc>
        <w:tc>
          <w:tcPr>
            <w:tcW w:w="1418" w:type="dxa"/>
          </w:tcPr>
          <w:p w14:paraId="469742A1" w14:textId="77777777" w:rsidR="00F373A7" w:rsidRPr="00EE0EF3" w:rsidRDefault="00F373A7" w:rsidP="00F373A7">
            <w:pPr>
              <w:autoSpaceDE w:val="0"/>
              <w:autoSpaceDN w:val="0"/>
              <w:adjustRightInd w:val="0"/>
              <w:spacing w:line="480" w:lineRule="auto"/>
              <w:jc w:val="center"/>
              <w:rPr>
                <w:rFonts w:asciiTheme="majorBidi" w:hAnsiTheme="majorBidi" w:cstheme="majorBidi"/>
              </w:rPr>
            </w:pPr>
            <w:r w:rsidRPr="00EE0EF3">
              <w:rPr>
                <w:rFonts w:asciiTheme="majorBidi" w:hAnsiTheme="majorBidi" w:cstheme="majorBidi"/>
                <w:rtl/>
              </w:rPr>
              <w:t>15</w:t>
            </w:r>
          </w:p>
        </w:tc>
        <w:tc>
          <w:tcPr>
            <w:tcW w:w="4139" w:type="dxa"/>
          </w:tcPr>
          <w:p w14:paraId="33E3FEAB" w14:textId="77777777" w:rsidR="00F373A7" w:rsidRPr="00EE0EF3" w:rsidRDefault="00F373A7" w:rsidP="00F373A7">
            <w:pPr>
              <w:autoSpaceDE w:val="0"/>
              <w:autoSpaceDN w:val="0"/>
              <w:adjustRightInd w:val="0"/>
              <w:spacing w:line="480" w:lineRule="auto"/>
              <w:rPr>
                <w:rFonts w:asciiTheme="majorBidi" w:hAnsiTheme="majorBidi" w:cstheme="majorBidi"/>
              </w:rPr>
            </w:pPr>
            <w:r w:rsidRPr="00EE0EF3">
              <w:rPr>
                <w:rFonts w:asciiTheme="majorBidi" w:hAnsiTheme="majorBidi" w:cstheme="majorBidi"/>
                <w:rtl/>
              </w:rPr>
              <w:t>שתי התכונות שצוינו מקצועיות</w:t>
            </w:r>
          </w:p>
        </w:tc>
      </w:tr>
      <w:tr w:rsidR="00F373A7" w:rsidRPr="00EE0EF3" w14:paraId="3B0AE7DC" w14:textId="77777777" w:rsidTr="00F373A7">
        <w:trPr>
          <w:trHeight w:val="622"/>
        </w:trPr>
        <w:tc>
          <w:tcPr>
            <w:tcW w:w="1843" w:type="dxa"/>
          </w:tcPr>
          <w:p w14:paraId="3FD27BBD" w14:textId="77777777" w:rsidR="00F373A7" w:rsidRPr="00EE0EF3" w:rsidRDefault="00F373A7" w:rsidP="00F373A7">
            <w:pPr>
              <w:autoSpaceDE w:val="0"/>
              <w:autoSpaceDN w:val="0"/>
              <w:adjustRightInd w:val="0"/>
              <w:spacing w:line="480" w:lineRule="auto"/>
              <w:jc w:val="center"/>
              <w:rPr>
                <w:rFonts w:asciiTheme="majorBidi" w:hAnsiTheme="majorBidi" w:cstheme="majorBidi"/>
              </w:rPr>
            </w:pPr>
            <w:r w:rsidRPr="00EE0EF3">
              <w:rPr>
                <w:rFonts w:asciiTheme="majorBidi" w:hAnsiTheme="majorBidi" w:cstheme="majorBidi"/>
                <w:rtl/>
              </w:rPr>
              <w:t>28</w:t>
            </w:r>
          </w:p>
        </w:tc>
        <w:tc>
          <w:tcPr>
            <w:tcW w:w="1418" w:type="dxa"/>
          </w:tcPr>
          <w:p w14:paraId="08E1DD3A" w14:textId="77777777" w:rsidR="00F373A7" w:rsidRPr="00EE0EF3" w:rsidRDefault="00F373A7" w:rsidP="00F373A7">
            <w:pPr>
              <w:autoSpaceDE w:val="0"/>
              <w:autoSpaceDN w:val="0"/>
              <w:adjustRightInd w:val="0"/>
              <w:spacing w:line="480" w:lineRule="auto"/>
              <w:jc w:val="center"/>
              <w:rPr>
                <w:rFonts w:asciiTheme="majorBidi" w:hAnsiTheme="majorBidi" w:cstheme="majorBidi"/>
              </w:rPr>
            </w:pPr>
            <w:r w:rsidRPr="00EE0EF3">
              <w:rPr>
                <w:rFonts w:asciiTheme="majorBidi" w:hAnsiTheme="majorBidi" w:cstheme="majorBidi"/>
                <w:rtl/>
              </w:rPr>
              <w:t>46</w:t>
            </w:r>
          </w:p>
        </w:tc>
        <w:tc>
          <w:tcPr>
            <w:tcW w:w="4139" w:type="dxa"/>
          </w:tcPr>
          <w:p w14:paraId="5BF0AC32" w14:textId="77777777" w:rsidR="00F373A7" w:rsidRPr="00EE0EF3" w:rsidRDefault="00F373A7" w:rsidP="00F373A7">
            <w:pPr>
              <w:autoSpaceDE w:val="0"/>
              <w:autoSpaceDN w:val="0"/>
              <w:adjustRightInd w:val="0"/>
              <w:spacing w:line="480" w:lineRule="auto"/>
              <w:rPr>
                <w:rFonts w:asciiTheme="majorBidi" w:hAnsiTheme="majorBidi" w:cstheme="majorBidi"/>
              </w:rPr>
            </w:pPr>
            <w:r w:rsidRPr="00EE0EF3">
              <w:rPr>
                <w:rFonts w:asciiTheme="majorBidi" w:hAnsiTheme="majorBidi" w:cstheme="majorBidi"/>
                <w:rtl/>
              </w:rPr>
              <w:t>התכונה הראשונה הומנית והשנייה מקצועית</w:t>
            </w:r>
          </w:p>
        </w:tc>
      </w:tr>
      <w:tr w:rsidR="00F373A7" w:rsidRPr="00EE0EF3" w14:paraId="2496BB4D" w14:textId="77777777" w:rsidTr="00F373A7">
        <w:trPr>
          <w:trHeight w:val="622"/>
        </w:trPr>
        <w:tc>
          <w:tcPr>
            <w:tcW w:w="1843" w:type="dxa"/>
          </w:tcPr>
          <w:p w14:paraId="2C6DB9C4" w14:textId="77777777" w:rsidR="00F373A7" w:rsidRPr="00EE0EF3" w:rsidRDefault="00F373A7" w:rsidP="00F373A7">
            <w:pPr>
              <w:autoSpaceDE w:val="0"/>
              <w:autoSpaceDN w:val="0"/>
              <w:adjustRightInd w:val="0"/>
              <w:spacing w:line="480" w:lineRule="auto"/>
              <w:jc w:val="center"/>
              <w:rPr>
                <w:rFonts w:asciiTheme="majorBidi" w:hAnsiTheme="majorBidi" w:cstheme="majorBidi"/>
              </w:rPr>
            </w:pPr>
            <w:r w:rsidRPr="00EE0EF3">
              <w:rPr>
                <w:rFonts w:asciiTheme="majorBidi" w:hAnsiTheme="majorBidi" w:cstheme="majorBidi"/>
                <w:rtl/>
              </w:rPr>
              <w:t>32</w:t>
            </w:r>
          </w:p>
        </w:tc>
        <w:tc>
          <w:tcPr>
            <w:tcW w:w="1418" w:type="dxa"/>
          </w:tcPr>
          <w:p w14:paraId="087C5BB0" w14:textId="77777777" w:rsidR="00F373A7" w:rsidRPr="00EE0EF3" w:rsidRDefault="00F373A7" w:rsidP="00F373A7">
            <w:pPr>
              <w:autoSpaceDE w:val="0"/>
              <w:autoSpaceDN w:val="0"/>
              <w:adjustRightInd w:val="0"/>
              <w:spacing w:line="480" w:lineRule="auto"/>
              <w:jc w:val="center"/>
              <w:rPr>
                <w:rFonts w:asciiTheme="majorBidi" w:hAnsiTheme="majorBidi" w:cstheme="majorBidi"/>
              </w:rPr>
            </w:pPr>
            <w:r w:rsidRPr="00EE0EF3">
              <w:rPr>
                <w:rFonts w:asciiTheme="majorBidi" w:hAnsiTheme="majorBidi" w:cstheme="majorBidi"/>
                <w:rtl/>
              </w:rPr>
              <w:t>23</w:t>
            </w:r>
          </w:p>
        </w:tc>
        <w:tc>
          <w:tcPr>
            <w:tcW w:w="4139" w:type="dxa"/>
          </w:tcPr>
          <w:p w14:paraId="25D62D5B" w14:textId="77777777" w:rsidR="00F373A7" w:rsidRPr="00EE0EF3" w:rsidRDefault="00F373A7" w:rsidP="00F373A7">
            <w:pPr>
              <w:autoSpaceDE w:val="0"/>
              <w:autoSpaceDN w:val="0"/>
              <w:adjustRightInd w:val="0"/>
              <w:spacing w:line="480" w:lineRule="auto"/>
              <w:rPr>
                <w:rFonts w:asciiTheme="majorBidi" w:hAnsiTheme="majorBidi" w:cstheme="majorBidi"/>
              </w:rPr>
            </w:pPr>
            <w:r w:rsidRPr="00EE0EF3">
              <w:rPr>
                <w:rFonts w:asciiTheme="majorBidi" w:hAnsiTheme="majorBidi" w:cstheme="majorBidi"/>
                <w:rtl/>
              </w:rPr>
              <w:t>התכונה הראשונה מקצועית והשנייה הומנית</w:t>
            </w:r>
          </w:p>
        </w:tc>
      </w:tr>
    </w:tbl>
    <w:p w14:paraId="459C3823" w14:textId="77777777" w:rsidR="00600EC7" w:rsidRPr="00EE0EF3" w:rsidRDefault="00600EC7" w:rsidP="00600EC7">
      <w:pPr>
        <w:autoSpaceDE w:val="0"/>
        <w:autoSpaceDN w:val="0"/>
        <w:bidi w:val="0"/>
        <w:adjustRightInd w:val="0"/>
        <w:spacing w:line="240" w:lineRule="auto"/>
        <w:rPr>
          <w:rFonts w:asciiTheme="majorBidi" w:hAnsiTheme="majorBidi" w:cstheme="majorBidi"/>
        </w:rPr>
      </w:pPr>
    </w:p>
    <w:p w14:paraId="15227547" w14:textId="77777777" w:rsidR="00600EC7" w:rsidRPr="00EE0EF3" w:rsidRDefault="00600EC7" w:rsidP="00600EC7">
      <w:pPr>
        <w:autoSpaceDE w:val="0"/>
        <w:autoSpaceDN w:val="0"/>
        <w:bidi w:val="0"/>
        <w:adjustRightInd w:val="0"/>
        <w:spacing w:line="240" w:lineRule="auto"/>
        <w:rPr>
          <w:rFonts w:asciiTheme="majorBidi" w:hAnsiTheme="majorBidi" w:cstheme="majorBidi"/>
        </w:rPr>
      </w:pPr>
    </w:p>
    <w:p w14:paraId="65F9E11C" w14:textId="77777777" w:rsidR="00600EC7" w:rsidRPr="00EE0EF3" w:rsidRDefault="00600EC7" w:rsidP="00600EC7">
      <w:pPr>
        <w:autoSpaceDE w:val="0"/>
        <w:autoSpaceDN w:val="0"/>
        <w:bidi w:val="0"/>
        <w:adjustRightInd w:val="0"/>
        <w:spacing w:line="240" w:lineRule="auto"/>
        <w:rPr>
          <w:rFonts w:asciiTheme="majorBidi" w:hAnsiTheme="majorBidi" w:cstheme="majorBidi"/>
        </w:rPr>
      </w:pPr>
    </w:p>
    <w:p w14:paraId="3E3DD17A" w14:textId="77777777" w:rsidR="00600EC7" w:rsidRPr="00EE0EF3" w:rsidRDefault="00600EC7" w:rsidP="00600EC7">
      <w:pPr>
        <w:spacing w:line="480" w:lineRule="auto"/>
        <w:jc w:val="both"/>
        <w:rPr>
          <w:rFonts w:asciiTheme="majorBidi" w:hAnsiTheme="majorBidi" w:cstheme="majorBidi"/>
          <w:rtl/>
        </w:rPr>
      </w:pPr>
    </w:p>
    <w:p w14:paraId="649A1B25" w14:textId="77777777" w:rsidR="0017232E" w:rsidRPr="00EE0EF3" w:rsidRDefault="0017232E" w:rsidP="00600EC7">
      <w:pPr>
        <w:spacing w:line="480" w:lineRule="auto"/>
        <w:jc w:val="both"/>
        <w:rPr>
          <w:rFonts w:asciiTheme="majorBidi" w:hAnsiTheme="majorBidi" w:cstheme="majorBidi"/>
          <w:rtl/>
        </w:rPr>
      </w:pPr>
    </w:p>
    <w:p w14:paraId="071054E1" w14:textId="77777777" w:rsidR="0017232E" w:rsidRPr="00EE0EF3" w:rsidRDefault="0017232E" w:rsidP="00600EC7">
      <w:pPr>
        <w:spacing w:line="480" w:lineRule="auto"/>
        <w:jc w:val="both"/>
        <w:rPr>
          <w:rFonts w:asciiTheme="majorBidi" w:hAnsiTheme="majorBidi" w:cstheme="majorBidi"/>
          <w:rtl/>
        </w:rPr>
      </w:pPr>
    </w:p>
    <w:p w14:paraId="1894E793" w14:textId="77777777" w:rsidR="0017232E" w:rsidRPr="00EE0EF3" w:rsidRDefault="0017232E" w:rsidP="00600EC7">
      <w:pPr>
        <w:autoSpaceDE w:val="0"/>
        <w:autoSpaceDN w:val="0"/>
        <w:bidi w:val="0"/>
        <w:adjustRightInd w:val="0"/>
        <w:spacing w:line="240" w:lineRule="auto"/>
        <w:rPr>
          <w:rFonts w:asciiTheme="majorBidi" w:hAnsiTheme="majorBidi" w:cstheme="majorBidi"/>
        </w:rPr>
      </w:pPr>
    </w:p>
    <w:p w14:paraId="2384AFD8" w14:textId="77777777" w:rsidR="0017232E" w:rsidRPr="00EE0EF3" w:rsidRDefault="0017232E" w:rsidP="0017232E">
      <w:pPr>
        <w:autoSpaceDE w:val="0"/>
        <w:autoSpaceDN w:val="0"/>
        <w:bidi w:val="0"/>
        <w:adjustRightInd w:val="0"/>
        <w:spacing w:line="240" w:lineRule="auto"/>
        <w:rPr>
          <w:rFonts w:asciiTheme="majorBidi" w:hAnsiTheme="majorBidi" w:cstheme="majorBidi"/>
        </w:rPr>
      </w:pPr>
    </w:p>
    <w:p w14:paraId="345AC936" w14:textId="77777777" w:rsidR="0017232E" w:rsidRPr="00EE0EF3" w:rsidRDefault="0017232E" w:rsidP="0017232E">
      <w:pPr>
        <w:autoSpaceDE w:val="0"/>
        <w:autoSpaceDN w:val="0"/>
        <w:bidi w:val="0"/>
        <w:adjustRightInd w:val="0"/>
        <w:spacing w:line="240" w:lineRule="auto"/>
        <w:rPr>
          <w:rFonts w:asciiTheme="majorBidi" w:hAnsiTheme="majorBidi" w:cstheme="majorBidi"/>
        </w:rPr>
      </w:pPr>
    </w:p>
    <w:p w14:paraId="19E5EAFF" w14:textId="77777777" w:rsidR="0017232E" w:rsidRPr="00EE0EF3" w:rsidRDefault="0017232E" w:rsidP="0017232E">
      <w:pPr>
        <w:autoSpaceDE w:val="0"/>
        <w:autoSpaceDN w:val="0"/>
        <w:bidi w:val="0"/>
        <w:adjustRightInd w:val="0"/>
        <w:spacing w:line="240" w:lineRule="auto"/>
        <w:rPr>
          <w:rFonts w:asciiTheme="majorBidi" w:hAnsiTheme="majorBidi" w:cstheme="majorBidi"/>
        </w:rPr>
      </w:pPr>
    </w:p>
    <w:p w14:paraId="2474EBF7" w14:textId="77777777" w:rsidR="00600EC7" w:rsidRPr="00EE0EF3" w:rsidRDefault="00600EC7" w:rsidP="0017232E">
      <w:pPr>
        <w:autoSpaceDE w:val="0"/>
        <w:autoSpaceDN w:val="0"/>
        <w:bidi w:val="0"/>
        <w:adjustRightInd w:val="0"/>
        <w:spacing w:line="240" w:lineRule="auto"/>
        <w:rPr>
          <w:rFonts w:asciiTheme="majorBidi" w:hAnsiTheme="majorBidi" w:cstheme="majorBidi"/>
          <w:b/>
          <w:szCs w:val="20"/>
          <w:rtl/>
        </w:rPr>
      </w:pPr>
    </w:p>
    <w:sectPr w:rsidR="00600EC7" w:rsidRPr="00EE0EF3" w:rsidSect="00033607">
      <w:footerReference w:type="default" r:id="rId8"/>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BABD7" w14:textId="77777777" w:rsidR="004902F4" w:rsidRDefault="004902F4" w:rsidP="00733F16">
      <w:pPr>
        <w:spacing w:line="240" w:lineRule="auto"/>
      </w:pPr>
      <w:r>
        <w:separator/>
      </w:r>
    </w:p>
  </w:endnote>
  <w:endnote w:type="continuationSeparator" w:id="0">
    <w:p w14:paraId="784FCAF5" w14:textId="77777777" w:rsidR="004902F4" w:rsidRDefault="004902F4" w:rsidP="00733F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796001"/>
      <w:docPartObj>
        <w:docPartGallery w:val="Page Numbers (Bottom of Page)"/>
        <w:docPartUnique/>
      </w:docPartObj>
    </w:sdtPr>
    <w:sdtEndPr/>
    <w:sdtContent>
      <w:p w14:paraId="77D825F2" w14:textId="77777777" w:rsidR="00BA4A93" w:rsidRDefault="008F64EA">
        <w:pPr>
          <w:pStyle w:val="Footer"/>
          <w:jc w:val="center"/>
        </w:pPr>
        <w:r w:rsidRPr="002854E2">
          <w:rPr>
            <w:sz w:val="22"/>
            <w:szCs w:val="22"/>
          </w:rPr>
          <w:fldChar w:fldCharType="begin"/>
        </w:r>
        <w:r w:rsidR="00BA4A93" w:rsidRPr="002854E2">
          <w:rPr>
            <w:sz w:val="22"/>
            <w:szCs w:val="22"/>
          </w:rPr>
          <w:instrText xml:space="preserve"> PAGE   \* MERGEFORMAT </w:instrText>
        </w:r>
        <w:r w:rsidRPr="002854E2">
          <w:rPr>
            <w:sz w:val="22"/>
            <w:szCs w:val="22"/>
          </w:rPr>
          <w:fldChar w:fldCharType="separate"/>
        </w:r>
        <w:r w:rsidR="00EE0EF3" w:rsidRPr="00EE0EF3">
          <w:rPr>
            <w:noProof/>
            <w:sz w:val="22"/>
            <w:szCs w:val="22"/>
            <w:rtl/>
            <w:lang w:val="he-IL"/>
          </w:rPr>
          <w:t>16</w:t>
        </w:r>
        <w:r w:rsidRPr="002854E2">
          <w:rPr>
            <w:sz w:val="22"/>
            <w:szCs w:val="22"/>
          </w:rPr>
          <w:fldChar w:fldCharType="end"/>
        </w:r>
      </w:p>
    </w:sdtContent>
  </w:sdt>
  <w:p w14:paraId="3A34AAA1" w14:textId="77777777" w:rsidR="00BA4A93" w:rsidRDefault="00BA4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C9CCF" w14:textId="77777777" w:rsidR="004902F4" w:rsidRDefault="004902F4" w:rsidP="00733F16">
      <w:pPr>
        <w:spacing w:line="240" w:lineRule="auto"/>
      </w:pPr>
      <w:r>
        <w:separator/>
      </w:r>
    </w:p>
  </w:footnote>
  <w:footnote w:type="continuationSeparator" w:id="0">
    <w:p w14:paraId="3EA34ADB" w14:textId="77777777" w:rsidR="004902F4" w:rsidRDefault="004902F4" w:rsidP="00733F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1C36"/>
    <w:multiLevelType w:val="hybridMultilevel"/>
    <w:tmpl w:val="4C54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E11AA"/>
    <w:multiLevelType w:val="multilevel"/>
    <w:tmpl w:val="CA582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A01BF8"/>
    <w:multiLevelType w:val="hybridMultilevel"/>
    <w:tmpl w:val="6D1079BE"/>
    <w:lvl w:ilvl="0" w:tplc="E1868198">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B37EE"/>
    <w:multiLevelType w:val="multilevel"/>
    <w:tmpl w:val="AD4E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D901A7"/>
    <w:multiLevelType w:val="hybridMultilevel"/>
    <w:tmpl w:val="4DCE65BC"/>
    <w:lvl w:ilvl="0" w:tplc="6B040746">
      <w:start w:val="1"/>
      <w:numFmt w:val="decimal"/>
      <w:lvlText w:val="%1."/>
      <w:lvlJc w:val="left"/>
      <w:pPr>
        <w:tabs>
          <w:tab w:val="num" w:pos="720"/>
        </w:tabs>
        <w:ind w:left="720" w:hanging="360"/>
      </w:pPr>
      <w:rPr>
        <w:rFonts w:ascii="Times New Roman" w:hAnsi="Times New Roman" w:cs="Times New Roman" w:hint="default"/>
        <w:i w:val="0"/>
        <w:iCs w:val="0"/>
        <w:sz w:val="24"/>
        <w:szCs w:val="24"/>
      </w:rPr>
    </w:lvl>
    <w:lvl w:ilvl="1" w:tplc="04090005">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1315A5"/>
    <w:multiLevelType w:val="multilevel"/>
    <w:tmpl w:val="FF30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31C37"/>
    <w:multiLevelType w:val="multilevel"/>
    <w:tmpl w:val="334A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11524"/>
    <w:multiLevelType w:val="hybridMultilevel"/>
    <w:tmpl w:val="4F780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F5"/>
    <w:rsid w:val="00000CC3"/>
    <w:rsid w:val="00000F64"/>
    <w:rsid w:val="00001DE3"/>
    <w:rsid w:val="0000232E"/>
    <w:rsid w:val="00002916"/>
    <w:rsid w:val="00004115"/>
    <w:rsid w:val="00004539"/>
    <w:rsid w:val="000049B5"/>
    <w:rsid w:val="000050BD"/>
    <w:rsid w:val="00005275"/>
    <w:rsid w:val="00005E9D"/>
    <w:rsid w:val="000060A5"/>
    <w:rsid w:val="00006105"/>
    <w:rsid w:val="00006BDB"/>
    <w:rsid w:val="00006C49"/>
    <w:rsid w:val="00006D77"/>
    <w:rsid w:val="000070F3"/>
    <w:rsid w:val="00007FE9"/>
    <w:rsid w:val="0001087F"/>
    <w:rsid w:val="00010A4A"/>
    <w:rsid w:val="00010CEB"/>
    <w:rsid w:val="000110D7"/>
    <w:rsid w:val="000110E8"/>
    <w:rsid w:val="000118AD"/>
    <w:rsid w:val="00011C3F"/>
    <w:rsid w:val="00011DA4"/>
    <w:rsid w:val="00011FDB"/>
    <w:rsid w:val="000125C7"/>
    <w:rsid w:val="00013379"/>
    <w:rsid w:val="000135FB"/>
    <w:rsid w:val="000138CF"/>
    <w:rsid w:val="00013A3A"/>
    <w:rsid w:val="00013BC0"/>
    <w:rsid w:val="00013BE8"/>
    <w:rsid w:val="00013C8D"/>
    <w:rsid w:val="00014C99"/>
    <w:rsid w:val="0001621F"/>
    <w:rsid w:val="00016584"/>
    <w:rsid w:val="00016645"/>
    <w:rsid w:val="00016ECB"/>
    <w:rsid w:val="00017B71"/>
    <w:rsid w:val="000200C2"/>
    <w:rsid w:val="000207CA"/>
    <w:rsid w:val="0002130D"/>
    <w:rsid w:val="000217A7"/>
    <w:rsid w:val="000217B5"/>
    <w:rsid w:val="00021EE4"/>
    <w:rsid w:val="00022F1A"/>
    <w:rsid w:val="00023C25"/>
    <w:rsid w:val="00024043"/>
    <w:rsid w:val="0002454D"/>
    <w:rsid w:val="00024933"/>
    <w:rsid w:val="00025058"/>
    <w:rsid w:val="00025330"/>
    <w:rsid w:val="000257B4"/>
    <w:rsid w:val="00025AB8"/>
    <w:rsid w:val="00026705"/>
    <w:rsid w:val="00026F5A"/>
    <w:rsid w:val="00026FC0"/>
    <w:rsid w:val="000271AC"/>
    <w:rsid w:val="000273A6"/>
    <w:rsid w:val="000305A8"/>
    <w:rsid w:val="00030BA0"/>
    <w:rsid w:val="00030DCF"/>
    <w:rsid w:val="00030FD9"/>
    <w:rsid w:val="00031662"/>
    <w:rsid w:val="00032B12"/>
    <w:rsid w:val="00033475"/>
    <w:rsid w:val="00033607"/>
    <w:rsid w:val="0003373A"/>
    <w:rsid w:val="00033B52"/>
    <w:rsid w:val="000341C8"/>
    <w:rsid w:val="0003500C"/>
    <w:rsid w:val="000355EC"/>
    <w:rsid w:val="0003570F"/>
    <w:rsid w:val="00036C03"/>
    <w:rsid w:val="00036FA9"/>
    <w:rsid w:val="00037F03"/>
    <w:rsid w:val="00040136"/>
    <w:rsid w:val="00040298"/>
    <w:rsid w:val="000405D4"/>
    <w:rsid w:val="000408AC"/>
    <w:rsid w:val="000415E1"/>
    <w:rsid w:val="00041786"/>
    <w:rsid w:val="00042C75"/>
    <w:rsid w:val="000434D2"/>
    <w:rsid w:val="00043ABD"/>
    <w:rsid w:val="00043BDF"/>
    <w:rsid w:val="000440A0"/>
    <w:rsid w:val="0004472B"/>
    <w:rsid w:val="0004541C"/>
    <w:rsid w:val="00046072"/>
    <w:rsid w:val="00046243"/>
    <w:rsid w:val="00046C93"/>
    <w:rsid w:val="000475BF"/>
    <w:rsid w:val="00047620"/>
    <w:rsid w:val="0004780C"/>
    <w:rsid w:val="00047C48"/>
    <w:rsid w:val="00050146"/>
    <w:rsid w:val="000502EA"/>
    <w:rsid w:val="00050646"/>
    <w:rsid w:val="000509FD"/>
    <w:rsid w:val="00051398"/>
    <w:rsid w:val="00051954"/>
    <w:rsid w:val="000522C9"/>
    <w:rsid w:val="00052CC5"/>
    <w:rsid w:val="00053204"/>
    <w:rsid w:val="00053D0A"/>
    <w:rsid w:val="000544EB"/>
    <w:rsid w:val="00054B92"/>
    <w:rsid w:val="000552E7"/>
    <w:rsid w:val="00055B07"/>
    <w:rsid w:val="00060B3F"/>
    <w:rsid w:val="0006159C"/>
    <w:rsid w:val="00063203"/>
    <w:rsid w:val="00063636"/>
    <w:rsid w:val="0006380F"/>
    <w:rsid w:val="00063A6A"/>
    <w:rsid w:val="000645A8"/>
    <w:rsid w:val="00064BAC"/>
    <w:rsid w:val="00064C0A"/>
    <w:rsid w:val="0006519C"/>
    <w:rsid w:val="000658AF"/>
    <w:rsid w:val="00065B43"/>
    <w:rsid w:val="000661C3"/>
    <w:rsid w:val="00066936"/>
    <w:rsid w:val="00066EFD"/>
    <w:rsid w:val="00067DD0"/>
    <w:rsid w:val="0007039F"/>
    <w:rsid w:val="000704D7"/>
    <w:rsid w:val="00070A26"/>
    <w:rsid w:val="00071F4F"/>
    <w:rsid w:val="000720E4"/>
    <w:rsid w:val="000721E8"/>
    <w:rsid w:val="00072644"/>
    <w:rsid w:val="00072917"/>
    <w:rsid w:val="00072EA2"/>
    <w:rsid w:val="00073697"/>
    <w:rsid w:val="00073A86"/>
    <w:rsid w:val="00073C05"/>
    <w:rsid w:val="000755F5"/>
    <w:rsid w:val="0007670D"/>
    <w:rsid w:val="00076DB2"/>
    <w:rsid w:val="0007704A"/>
    <w:rsid w:val="00077CD1"/>
    <w:rsid w:val="00080829"/>
    <w:rsid w:val="00081718"/>
    <w:rsid w:val="00081FD7"/>
    <w:rsid w:val="00082C94"/>
    <w:rsid w:val="00085BAC"/>
    <w:rsid w:val="00086DDA"/>
    <w:rsid w:val="0008794C"/>
    <w:rsid w:val="00087DDA"/>
    <w:rsid w:val="00087EB6"/>
    <w:rsid w:val="0009006F"/>
    <w:rsid w:val="0009035A"/>
    <w:rsid w:val="00091099"/>
    <w:rsid w:val="00091987"/>
    <w:rsid w:val="000925A8"/>
    <w:rsid w:val="000928C2"/>
    <w:rsid w:val="000928FF"/>
    <w:rsid w:val="00092A9E"/>
    <w:rsid w:val="000930DD"/>
    <w:rsid w:val="00093750"/>
    <w:rsid w:val="00093B04"/>
    <w:rsid w:val="00093E14"/>
    <w:rsid w:val="000942B4"/>
    <w:rsid w:val="000942DC"/>
    <w:rsid w:val="00094BEF"/>
    <w:rsid w:val="00094F1B"/>
    <w:rsid w:val="00094FBF"/>
    <w:rsid w:val="000954AC"/>
    <w:rsid w:val="0009579D"/>
    <w:rsid w:val="00095C3A"/>
    <w:rsid w:val="000960CB"/>
    <w:rsid w:val="00096F73"/>
    <w:rsid w:val="000A086A"/>
    <w:rsid w:val="000A13E2"/>
    <w:rsid w:val="000A17EB"/>
    <w:rsid w:val="000A3FF1"/>
    <w:rsid w:val="000A43A7"/>
    <w:rsid w:val="000A49E7"/>
    <w:rsid w:val="000A4FB8"/>
    <w:rsid w:val="000A509B"/>
    <w:rsid w:val="000A51AB"/>
    <w:rsid w:val="000A5802"/>
    <w:rsid w:val="000A5C43"/>
    <w:rsid w:val="000A619F"/>
    <w:rsid w:val="000A6C9D"/>
    <w:rsid w:val="000A7761"/>
    <w:rsid w:val="000B00A7"/>
    <w:rsid w:val="000B0CBD"/>
    <w:rsid w:val="000B16BB"/>
    <w:rsid w:val="000B1D87"/>
    <w:rsid w:val="000B1E3B"/>
    <w:rsid w:val="000B2A6C"/>
    <w:rsid w:val="000B35AC"/>
    <w:rsid w:val="000B46F3"/>
    <w:rsid w:val="000B64D2"/>
    <w:rsid w:val="000B6DAE"/>
    <w:rsid w:val="000B72F8"/>
    <w:rsid w:val="000C06A8"/>
    <w:rsid w:val="000C0FB5"/>
    <w:rsid w:val="000C1092"/>
    <w:rsid w:val="000C24FC"/>
    <w:rsid w:val="000C2E86"/>
    <w:rsid w:val="000C32B3"/>
    <w:rsid w:val="000C3995"/>
    <w:rsid w:val="000C3FDB"/>
    <w:rsid w:val="000C41D5"/>
    <w:rsid w:val="000C47ED"/>
    <w:rsid w:val="000C499E"/>
    <w:rsid w:val="000C5054"/>
    <w:rsid w:val="000C5433"/>
    <w:rsid w:val="000C633A"/>
    <w:rsid w:val="000C69FF"/>
    <w:rsid w:val="000C7415"/>
    <w:rsid w:val="000C742B"/>
    <w:rsid w:val="000C766A"/>
    <w:rsid w:val="000C7875"/>
    <w:rsid w:val="000C7A85"/>
    <w:rsid w:val="000C7E6D"/>
    <w:rsid w:val="000D060C"/>
    <w:rsid w:val="000D1085"/>
    <w:rsid w:val="000D11B3"/>
    <w:rsid w:val="000D12D4"/>
    <w:rsid w:val="000D1588"/>
    <w:rsid w:val="000D21B0"/>
    <w:rsid w:val="000D22CB"/>
    <w:rsid w:val="000D23E5"/>
    <w:rsid w:val="000D2BF5"/>
    <w:rsid w:val="000D30AA"/>
    <w:rsid w:val="000D3B07"/>
    <w:rsid w:val="000D3B68"/>
    <w:rsid w:val="000D3B9D"/>
    <w:rsid w:val="000D3C6C"/>
    <w:rsid w:val="000D3E0A"/>
    <w:rsid w:val="000D3E79"/>
    <w:rsid w:val="000D4B65"/>
    <w:rsid w:val="000D4F75"/>
    <w:rsid w:val="000D5773"/>
    <w:rsid w:val="000D6A70"/>
    <w:rsid w:val="000D768E"/>
    <w:rsid w:val="000E08E4"/>
    <w:rsid w:val="000E1342"/>
    <w:rsid w:val="000E138E"/>
    <w:rsid w:val="000E3854"/>
    <w:rsid w:val="000E3A01"/>
    <w:rsid w:val="000E3D2C"/>
    <w:rsid w:val="000E501B"/>
    <w:rsid w:val="000E56B7"/>
    <w:rsid w:val="000E7314"/>
    <w:rsid w:val="000E73D5"/>
    <w:rsid w:val="000E794C"/>
    <w:rsid w:val="000F0588"/>
    <w:rsid w:val="000F1578"/>
    <w:rsid w:val="000F17CA"/>
    <w:rsid w:val="000F196E"/>
    <w:rsid w:val="000F1CAE"/>
    <w:rsid w:val="000F21EF"/>
    <w:rsid w:val="000F251F"/>
    <w:rsid w:val="000F34AB"/>
    <w:rsid w:val="000F45D1"/>
    <w:rsid w:val="000F45E5"/>
    <w:rsid w:val="000F4A23"/>
    <w:rsid w:val="000F4B99"/>
    <w:rsid w:val="000F52EB"/>
    <w:rsid w:val="000F5657"/>
    <w:rsid w:val="000F5C4C"/>
    <w:rsid w:val="000F5CB2"/>
    <w:rsid w:val="000F5EBE"/>
    <w:rsid w:val="000F60B0"/>
    <w:rsid w:val="000F6D9C"/>
    <w:rsid w:val="000F706B"/>
    <w:rsid w:val="001001AB"/>
    <w:rsid w:val="00100287"/>
    <w:rsid w:val="001006C6"/>
    <w:rsid w:val="001012BA"/>
    <w:rsid w:val="00101631"/>
    <w:rsid w:val="001016B6"/>
    <w:rsid w:val="00101CA6"/>
    <w:rsid w:val="00101F69"/>
    <w:rsid w:val="00102686"/>
    <w:rsid w:val="0010272C"/>
    <w:rsid w:val="00103228"/>
    <w:rsid w:val="0010413E"/>
    <w:rsid w:val="00104148"/>
    <w:rsid w:val="001063E2"/>
    <w:rsid w:val="0010720F"/>
    <w:rsid w:val="00107558"/>
    <w:rsid w:val="00107947"/>
    <w:rsid w:val="00107F4E"/>
    <w:rsid w:val="0011083A"/>
    <w:rsid w:val="00110C15"/>
    <w:rsid w:val="00110D74"/>
    <w:rsid w:val="001112C0"/>
    <w:rsid w:val="00111918"/>
    <w:rsid w:val="00111EA1"/>
    <w:rsid w:val="00112101"/>
    <w:rsid w:val="001126EA"/>
    <w:rsid w:val="00112BF1"/>
    <w:rsid w:val="00112C9D"/>
    <w:rsid w:val="00113238"/>
    <w:rsid w:val="00113829"/>
    <w:rsid w:val="001138A3"/>
    <w:rsid w:val="00113A82"/>
    <w:rsid w:val="001143EF"/>
    <w:rsid w:val="00114577"/>
    <w:rsid w:val="001146B0"/>
    <w:rsid w:val="001148DC"/>
    <w:rsid w:val="00114DC7"/>
    <w:rsid w:val="0011509F"/>
    <w:rsid w:val="00116B86"/>
    <w:rsid w:val="0011720D"/>
    <w:rsid w:val="0011723B"/>
    <w:rsid w:val="00117489"/>
    <w:rsid w:val="0011756C"/>
    <w:rsid w:val="001178A4"/>
    <w:rsid w:val="001201D1"/>
    <w:rsid w:val="00120442"/>
    <w:rsid w:val="0012118D"/>
    <w:rsid w:val="001213D7"/>
    <w:rsid w:val="00121E75"/>
    <w:rsid w:val="00122A7F"/>
    <w:rsid w:val="00122D4B"/>
    <w:rsid w:val="001236D3"/>
    <w:rsid w:val="00123702"/>
    <w:rsid w:val="00123973"/>
    <w:rsid w:val="0012398B"/>
    <w:rsid w:val="00124077"/>
    <w:rsid w:val="001247B5"/>
    <w:rsid w:val="00124F5F"/>
    <w:rsid w:val="00125399"/>
    <w:rsid w:val="00125655"/>
    <w:rsid w:val="0012615E"/>
    <w:rsid w:val="00126719"/>
    <w:rsid w:val="00126781"/>
    <w:rsid w:val="00126D15"/>
    <w:rsid w:val="00127455"/>
    <w:rsid w:val="00131088"/>
    <w:rsid w:val="001313CF"/>
    <w:rsid w:val="00131AC7"/>
    <w:rsid w:val="001328AD"/>
    <w:rsid w:val="00132957"/>
    <w:rsid w:val="00132D7F"/>
    <w:rsid w:val="001337D7"/>
    <w:rsid w:val="001339F4"/>
    <w:rsid w:val="00133C45"/>
    <w:rsid w:val="00133CFE"/>
    <w:rsid w:val="00134346"/>
    <w:rsid w:val="001346F3"/>
    <w:rsid w:val="00134809"/>
    <w:rsid w:val="00134F32"/>
    <w:rsid w:val="0013613D"/>
    <w:rsid w:val="001364DC"/>
    <w:rsid w:val="0013690C"/>
    <w:rsid w:val="001369F3"/>
    <w:rsid w:val="001372B4"/>
    <w:rsid w:val="001373AC"/>
    <w:rsid w:val="001376A9"/>
    <w:rsid w:val="001404DE"/>
    <w:rsid w:val="001407DB"/>
    <w:rsid w:val="00141735"/>
    <w:rsid w:val="00141F6E"/>
    <w:rsid w:val="0014219E"/>
    <w:rsid w:val="001429E7"/>
    <w:rsid w:val="001430BF"/>
    <w:rsid w:val="001434B8"/>
    <w:rsid w:val="00143AD2"/>
    <w:rsid w:val="00144332"/>
    <w:rsid w:val="0014455E"/>
    <w:rsid w:val="00144A37"/>
    <w:rsid w:val="0014509B"/>
    <w:rsid w:val="00145B5A"/>
    <w:rsid w:val="00145E26"/>
    <w:rsid w:val="001462EE"/>
    <w:rsid w:val="00146587"/>
    <w:rsid w:val="0014692F"/>
    <w:rsid w:val="001470BC"/>
    <w:rsid w:val="00147EB8"/>
    <w:rsid w:val="001501AE"/>
    <w:rsid w:val="00150233"/>
    <w:rsid w:val="001508E8"/>
    <w:rsid w:val="00151FE6"/>
    <w:rsid w:val="001520EE"/>
    <w:rsid w:val="001523C5"/>
    <w:rsid w:val="00152CE5"/>
    <w:rsid w:val="001535A3"/>
    <w:rsid w:val="0015369E"/>
    <w:rsid w:val="00153F1A"/>
    <w:rsid w:val="0015457F"/>
    <w:rsid w:val="00155A8E"/>
    <w:rsid w:val="00155C50"/>
    <w:rsid w:val="00156FF5"/>
    <w:rsid w:val="00161FBA"/>
    <w:rsid w:val="00162DF8"/>
    <w:rsid w:val="001633D3"/>
    <w:rsid w:val="0016343F"/>
    <w:rsid w:val="001637B1"/>
    <w:rsid w:val="00163E39"/>
    <w:rsid w:val="00164446"/>
    <w:rsid w:val="00164A13"/>
    <w:rsid w:val="0016510B"/>
    <w:rsid w:val="001653E4"/>
    <w:rsid w:val="00165A80"/>
    <w:rsid w:val="00165C99"/>
    <w:rsid w:val="001664B1"/>
    <w:rsid w:val="00166E47"/>
    <w:rsid w:val="00166EA0"/>
    <w:rsid w:val="00166FB2"/>
    <w:rsid w:val="0016709D"/>
    <w:rsid w:val="00167534"/>
    <w:rsid w:val="00167CBB"/>
    <w:rsid w:val="0017082F"/>
    <w:rsid w:val="00170DED"/>
    <w:rsid w:val="00171562"/>
    <w:rsid w:val="00171C27"/>
    <w:rsid w:val="00171CA0"/>
    <w:rsid w:val="0017232E"/>
    <w:rsid w:val="0017263E"/>
    <w:rsid w:val="00172798"/>
    <w:rsid w:val="00172858"/>
    <w:rsid w:val="00172D7D"/>
    <w:rsid w:val="00174A89"/>
    <w:rsid w:val="00175102"/>
    <w:rsid w:val="00175C18"/>
    <w:rsid w:val="0018115C"/>
    <w:rsid w:val="00182010"/>
    <w:rsid w:val="001835DE"/>
    <w:rsid w:val="00183700"/>
    <w:rsid w:val="00183E6F"/>
    <w:rsid w:val="00183F76"/>
    <w:rsid w:val="00183F9F"/>
    <w:rsid w:val="001845C2"/>
    <w:rsid w:val="001846D4"/>
    <w:rsid w:val="00184AAA"/>
    <w:rsid w:val="001850FB"/>
    <w:rsid w:val="00186E05"/>
    <w:rsid w:val="00187007"/>
    <w:rsid w:val="00187598"/>
    <w:rsid w:val="00187F26"/>
    <w:rsid w:val="00190A00"/>
    <w:rsid w:val="00190C5B"/>
    <w:rsid w:val="00190CFF"/>
    <w:rsid w:val="00191985"/>
    <w:rsid w:val="00192A7C"/>
    <w:rsid w:val="00192C0D"/>
    <w:rsid w:val="00192DA2"/>
    <w:rsid w:val="00192F37"/>
    <w:rsid w:val="00193482"/>
    <w:rsid w:val="00194982"/>
    <w:rsid w:val="0019725A"/>
    <w:rsid w:val="00197655"/>
    <w:rsid w:val="001A1403"/>
    <w:rsid w:val="001A1658"/>
    <w:rsid w:val="001A24FD"/>
    <w:rsid w:val="001A2AB7"/>
    <w:rsid w:val="001A3323"/>
    <w:rsid w:val="001A37C3"/>
    <w:rsid w:val="001A502B"/>
    <w:rsid w:val="001A516D"/>
    <w:rsid w:val="001A5B64"/>
    <w:rsid w:val="001A5F68"/>
    <w:rsid w:val="001A6083"/>
    <w:rsid w:val="001A6110"/>
    <w:rsid w:val="001A63A9"/>
    <w:rsid w:val="001A6F66"/>
    <w:rsid w:val="001A76FC"/>
    <w:rsid w:val="001A7FAD"/>
    <w:rsid w:val="001B05AB"/>
    <w:rsid w:val="001B063C"/>
    <w:rsid w:val="001B0FBA"/>
    <w:rsid w:val="001B101F"/>
    <w:rsid w:val="001B1990"/>
    <w:rsid w:val="001B20F2"/>
    <w:rsid w:val="001B2C4B"/>
    <w:rsid w:val="001B3623"/>
    <w:rsid w:val="001B4B4C"/>
    <w:rsid w:val="001B4B86"/>
    <w:rsid w:val="001B77C0"/>
    <w:rsid w:val="001B7A8C"/>
    <w:rsid w:val="001C023A"/>
    <w:rsid w:val="001C148D"/>
    <w:rsid w:val="001C2304"/>
    <w:rsid w:val="001C2930"/>
    <w:rsid w:val="001C2F71"/>
    <w:rsid w:val="001C3D1B"/>
    <w:rsid w:val="001C3DA3"/>
    <w:rsid w:val="001C3F18"/>
    <w:rsid w:val="001C4121"/>
    <w:rsid w:val="001C4280"/>
    <w:rsid w:val="001C4A69"/>
    <w:rsid w:val="001C5EA8"/>
    <w:rsid w:val="001C6422"/>
    <w:rsid w:val="001C6A60"/>
    <w:rsid w:val="001C6C24"/>
    <w:rsid w:val="001C6F1E"/>
    <w:rsid w:val="001C7123"/>
    <w:rsid w:val="001C719C"/>
    <w:rsid w:val="001C734B"/>
    <w:rsid w:val="001C7C96"/>
    <w:rsid w:val="001D0436"/>
    <w:rsid w:val="001D07B1"/>
    <w:rsid w:val="001D0A22"/>
    <w:rsid w:val="001D1433"/>
    <w:rsid w:val="001D2525"/>
    <w:rsid w:val="001D3882"/>
    <w:rsid w:val="001D4355"/>
    <w:rsid w:val="001D4B56"/>
    <w:rsid w:val="001D6665"/>
    <w:rsid w:val="001D74FB"/>
    <w:rsid w:val="001D7838"/>
    <w:rsid w:val="001D78FC"/>
    <w:rsid w:val="001E07EA"/>
    <w:rsid w:val="001E15EE"/>
    <w:rsid w:val="001E19A7"/>
    <w:rsid w:val="001E27F1"/>
    <w:rsid w:val="001E2ECB"/>
    <w:rsid w:val="001E3264"/>
    <w:rsid w:val="001E3705"/>
    <w:rsid w:val="001E3C63"/>
    <w:rsid w:val="001E3ECD"/>
    <w:rsid w:val="001E3FC1"/>
    <w:rsid w:val="001E4C34"/>
    <w:rsid w:val="001E55A9"/>
    <w:rsid w:val="001E560E"/>
    <w:rsid w:val="001E5699"/>
    <w:rsid w:val="001E5A15"/>
    <w:rsid w:val="001E5AE1"/>
    <w:rsid w:val="001E6031"/>
    <w:rsid w:val="001E6920"/>
    <w:rsid w:val="001E71CF"/>
    <w:rsid w:val="001E7A11"/>
    <w:rsid w:val="001F1194"/>
    <w:rsid w:val="001F1832"/>
    <w:rsid w:val="001F18EF"/>
    <w:rsid w:val="001F2215"/>
    <w:rsid w:val="001F36EB"/>
    <w:rsid w:val="001F3970"/>
    <w:rsid w:val="001F3E54"/>
    <w:rsid w:val="001F3EDA"/>
    <w:rsid w:val="001F4FBB"/>
    <w:rsid w:val="001F57B5"/>
    <w:rsid w:val="001F5FD8"/>
    <w:rsid w:val="001F6CCC"/>
    <w:rsid w:val="001F6D8D"/>
    <w:rsid w:val="001F74A0"/>
    <w:rsid w:val="0020036E"/>
    <w:rsid w:val="0020041A"/>
    <w:rsid w:val="00200B61"/>
    <w:rsid w:val="00200B7D"/>
    <w:rsid w:val="002023E4"/>
    <w:rsid w:val="002026D0"/>
    <w:rsid w:val="002044D1"/>
    <w:rsid w:val="002046B3"/>
    <w:rsid w:val="00204BA0"/>
    <w:rsid w:val="00205485"/>
    <w:rsid w:val="00205814"/>
    <w:rsid w:val="00205FB4"/>
    <w:rsid w:val="0020615C"/>
    <w:rsid w:val="002069F4"/>
    <w:rsid w:val="002075D7"/>
    <w:rsid w:val="00207CB8"/>
    <w:rsid w:val="00207F20"/>
    <w:rsid w:val="00210653"/>
    <w:rsid w:val="0021088F"/>
    <w:rsid w:val="00211408"/>
    <w:rsid w:val="002114FA"/>
    <w:rsid w:val="002115AF"/>
    <w:rsid w:val="00211911"/>
    <w:rsid w:val="00211ABE"/>
    <w:rsid w:val="002122EE"/>
    <w:rsid w:val="002123B6"/>
    <w:rsid w:val="00212D77"/>
    <w:rsid w:val="00213054"/>
    <w:rsid w:val="0021443E"/>
    <w:rsid w:val="00214497"/>
    <w:rsid w:val="002145CC"/>
    <w:rsid w:val="0021480A"/>
    <w:rsid w:val="00215360"/>
    <w:rsid w:val="002161BB"/>
    <w:rsid w:val="002162ED"/>
    <w:rsid w:val="002171AD"/>
    <w:rsid w:val="00220048"/>
    <w:rsid w:val="002208C1"/>
    <w:rsid w:val="002209D8"/>
    <w:rsid w:val="00220C5E"/>
    <w:rsid w:val="00220E4A"/>
    <w:rsid w:val="002211AC"/>
    <w:rsid w:val="00221A9B"/>
    <w:rsid w:val="0022282A"/>
    <w:rsid w:val="00223B3D"/>
    <w:rsid w:val="00223C74"/>
    <w:rsid w:val="00223D57"/>
    <w:rsid w:val="00223F93"/>
    <w:rsid w:val="002241CF"/>
    <w:rsid w:val="00224835"/>
    <w:rsid w:val="00225D7E"/>
    <w:rsid w:val="00225EE7"/>
    <w:rsid w:val="00226374"/>
    <w:rsid w:val="002275C0"/>
    <w:rsid w:val="00227E4D"/>
    <w:rsid w:val="002306C4"/>
    <w:rsid w:val="00230771"/>
    <w:rsid w:val="002317FB"/>
    <w:rsid w:val="00231987"/>
    <w:rsid w:val="00231B94"/>
    <w:rsid w:val="0023232D"/>
    <w:rsid w:val="0023236F"/>
    <w:rsid w:val="0023308A"/>
    <w:rsid w:val="00235EF1"/>
    <w:rsid w:val="00237486"/>
    <w:rsid w:val="002374E6"/>
    <w:rsid w:val="002376B7"/>
    <w:rsid w:val="0024019A"/>
    <w:rsid w:val="00240218"/>
    <w:rsid w:val="002405F0"/>
    <w:rsid w:val="00240B3F"/>
    <w:rsid w:val="00241232"/>
    <w:rsid w:val="002413D3"/>
    <w:rsid w:val="00242356"/>
    <w:rsid w:val="002425C9"/>
    <w:rsid w:val="0024262B"/>
    <w:rsid w:val="00243C7E"/>
    <w:rsid w:val="00243ED6"/>
    <w:rsid w:val="002442C7"/>
    <w:rsid w:val="002444AA"/>
    <w:rsid w:val="002448CF"/>
    <w:rsid w:val="002455C5"/>
    <w:rsid w:val="00245BBA"/>
    <w:rsid w:val="00245C75"/>
    <w:rsid w:val="0024616C"/>
    <w:rsid w:val="00246344"/>
    <w:rsid w:val="00247CA4"/>
    <w:rsid w:val="00250031"/>
    <w:rsid w:val="00250141"/>
    <w:rsid w:val="0025093A"/>
    <w:rsid w:val="00250E8D"/>
    <w:rsid w:val="00252434"/>
    <w:rsid w:val="0025359D"/>
    <w:rsid w:val="00255BFB"/>
    <w:rsid w:val="002567D1"/>
    <w:rsid w:val="0025708D"/>
    <w:rsid w:val="00257C7A"/>
    <w:rsid w:val="002619FC"/>
    <w:rsid w:val="00261B08"/>
    <w:rsid w:val="00261E7C"/>
    <w:rsid w:val="00261F17"/>
    <w:rsid w:val="0026208A"/>
    <w:rsid w:val="002621B0"/>
    <w:rsid w:val="00262679"/>
    <w:rsid w:val="00262C62"/>
    <w:rsid w:val="00262CB1"/>
    <w:rsid w:val="0026344B"/>
    <w:rsid w:val="00263684"/>
    <w:rsid w:val="002648AF"/>
    <w:rsid w:val="0026551D"/>
    <w:rsid w:val="00265660"/>
    <w:rsid w:val="0026572F"/>
    <w:rsid w:val="002661E6"/>
    <w:rsid w:val="0026658E"/>
    <w:rsid w:val="0026660A"/>
    <w:rsid w:val="002666F8"/>
    <w:rsid w:val="00266F8F"/>
    <w:rsid w:val="00267A31"/>
    <w:rsid w:val="00270333"/>
    <w:rsid w:val="0027100B"/>
    <w:rsid w:val="00271CBB"/>
    <w:rsid w:val="00272253"/>
    <w:rsid w:val="00272C78"/>
    <w:rsid w:val="00272E84"/>
    <w:rsid w:val="002731AF"/>
    <w:rsid w:val="00273375"/>
    <w:rsid w:val="00273ED2"/>
    <w:rsid w:val="00273F8E"/>
    <w:rsid w:val="00274A2D"/>
    <w:rsid w:val="00274B2B"/>
    <w:rsid w:val="002750BE"/>
    <w:rsid w:val="00276EFB"/>
    <w:rsid w:val="0027710A"/>
    <w:rsid w:val="0027794C"/>
    <w:rsid w:val="0028072E"/>
    <w:rsid w:val="00280C7B"/>
    <w:rsid w:val="00280D8C"/>
    <w:rsid w:val="0028111D"/>
    <w:rsid w:val="00281129"/>
    <w:rsid w:val="00281682"/>
    <w:rsid w:val="00281AF2"/>
    <w:rsid w:val="00282457"/>
    <w:rsid w:val="0028270F"/>
    <w:rsid w:val="0028295B"/>
    <w:rsid w:val="00282A11"/>
    <w:rsid w:val="00283370"/>
    <w:rsid w:val="002834AB"/>
    <w:rsid w:val="002834B1"/>
    <w:rsid w:val="002839D3"/>
    <w:rsid w:val="00283E5E"/>
    <w:rsid w:val="00283F49"/>
    <w:rsid w:val="002841B7"/>
    <w:rsid w:val="002842F6"/>
    <w:rsid w:val="002844D3"/>
    <w:rsid w:val="002854E2"/>
    <w:rsid w:val="00285F96"/>
    <w:rsid w:val="002865CA"/>
    <w:rsid w:val="002865E5"/>
    <w:rsid w:val="00286A45"/>
    <w:rsid w:val="00287810"/>
    <w:rsid w:val="00287E17"/>
    <w:rsid w:val="00290020"/>
    <w:rsid w:val="002908D0"/>
    <w:rsid w:val="00290CE6"/>
    <w:rsid w:val="002918D9"/>
    <w:rsid w:val="00291D7E"/>
    <w:rsid w:val="00292408"/>
    <w:rsid w:val="00292543"/>
    <w:rsid w:val="00292D37"/>
    <w:rsid w:val="00293498"/>
    <w:rsid w:val="00293918"/>
    <w:rsid w:val="00294646"/>
    <w:rsid w:val="0029523F"/>
    <w:rsid w:val="002962C8"/>
    <w:rsid w:val="00296444"/>
    <w:rsid w:val="00296CAC"/>
    <w:rsid w:val="002978FE"/>
    <w:rsid w:val="00297CCD"/>
    <w:rsid w:val="00297D2A"/>
    <w:rsid w:val="002A1672"/>
    <w:rsid w:val="002A2026"/>
    <w:rsid w:val="002A2F6A"/>
    <w:rsid w:val="002A2FE8"/>
    <w:rsid w:val="002A3DB8"/>
    <w:rsid w:val="002A570A"/>
    <w:rsid w:val="002A6E5F"/>
    <w:rsid w:val="002A7271"/>
    <w:rsid w:val="002A731F"/>
    <w:rsid w:val="002A7882"/>
    <w:rsid w:val="002B02A3"/>
    <w:rsid w:val="002B0F00"/>
    <w:rsid w:val="002B203C"/>
    <w:rsid w:val="002B2D3F"/>
    <w:rsid w:val="002B2DFF"/>
    <w:rsid w:val="002B346B"/>
    <w:rsid w:val="002B3831"/>
    <w:rsid w:val="002B3B17"/>
    <w:rsid w:val="002B3BF9"/>
    <w:rsid w:val="002B3FE4"/>
    <w:rsid w:val="002B4534"/>
    <w:rsid w:val="002B4B4C"/>
    <w:rsid w:val="002B4CD0"/>
    <w:rsid w:val="002B53E9"/>
    <w:rsid w:val="002B555E"/>
    <w:rsid w:val="002B6489"/>
    <w:rsid w:val="002C0490"/>
    <w:rsid w:val="002C171B"/>
    <w:rsid w:val="002C19B3"/>
    <w:rsid w:val="002C19FC"/>
    <w:rsid w:val="002C1D39"/>
    <w:rsid w:val="002C2F28"/>
    <w:rsid w:val="002C39C0"/>
    <w:rsid w:val="002C43A0"/>
    <w:rsid w:val="002C4C7C"/>
    <w:rsid w:val="002C51B6"/>
    <w:rsid w:val="002C637C"/>
    <w:rsid w:val="002C7398"/>
    <w:rsid w:val="002C7651"/>
    <w:rsid w:val="002C798F"/>
    <w:rsid w:val="002C7A08"/>
    <w:rsid w:val="002D0479"/>
    <w:rsid w:val="002D16B7"/>
    <w:rsid w:val="002D2059"/>
    <w:rsid w:val="002D2655"/>
    <w:rsid w:val="002D2F17"/>
    <w:rsid w:val="002D3B0F"/>
    <w:rsid w:val="002D3CFC"/>
    <w:rsid w:val="002D4C1A"/>
    <w:rsid w:val="002D4E2C"/>
    <w:rsid w:val="002D4E37"/>
    <w:rsid w:val="002D4ED3"/>
    <w:rsid w:val="002D527A"/>
    <w:rsid w:val="002D581D"/>
    <w:rsid w:val="002D58C2"/>
    <w:rsid w:val="002D5E42"/>
    <w:rsid w:val="002D6DA4"/>
    <w:rsid w:val="002E01A9"/>
    <w:rsid w:val="002E0296"/>
    <w:rsid w:val="002E0341"/>
    <w:rsid w:val="002E0813"/>
    <w:rsid w:val="002E08E5"/>
    <w:rsid w:val="002E1248"/>
    <w:rsid w:val="002E1765"/>
    <w:rsid w:val="002E1DC6"/>
    <w:rsid w:val="002E254E"/>
    <w:rsid w:val="002E33B7"/>
    <w:rsid w:val="002E3585"/>
    <w:rsid w:val="002E5146"/>
    <w:rsid w:val="002E6480"/>
    <w:rsid w:val="002E6884"/>
    <w:rsid w:val="002E6DAA"/>
    <w:rsid w:val="002E7408"/>
    <w:rsid w:val="002E7C32"/>
    <w:rsid w:val="002F06C2"/>
    <w:rsid w:val="002F0E6F"/>
    <w:rsid w:val="002F0E80"/>
    <w:rsid w:val="002F0F2B"/>
    <w:rsid w:val="002F17F8"/>
    <w:rsid w:val="002F37A1"/>
    <w:rsid w:val="002F39A7"/>
    <w:rsid w:val="002F4EEB"/>
    <w:rsid w:val="002F500B"/>
    <w:rsid w:val="002F69A5"/>
    <w:rsid w:val="003001A0"/>
    <w:rsid w:val="00300DC5"/>
    <w:rsid w:val="00301BC3"/>
    <w:rsid w:val="0030257A"/>
    <w:rsid w:val="00302667"/>
    <w:rsid w:val="00302982"/>
    <w:rsid w:val="00302BCD"/>
    <w:rsid w:val="00302CF0"/>
    <w:rsid w:val="003036E1"/>
    <w:rsid w:val="0030408D"/>
    <w:rsid w:val="00304863"/>
    <w:rsid w:val="00304ADE"/>
    <w:rsid w:val="00305A9C"/>
    <w:rsid w:val="0030679A"/>
    <w:rsid w:val="0030699A"/>
    <w:rsid w:val="00306A53"/>
    <w:rsid w:val="00306FB7"/>
    <w:rsid w:val="0031028E"/>
    <w:rsid w:val="00310B65"/>
    <w:rsid w:val="00311283"/>
    <w:rsid w:val="0031153F"/>
    <w:rsid w:val="0031226A"/>
    <w:rsid w:val="0031258D"/>
    <w:rsid w:val="00312C75"/>
    <w:rsid w:val="0031354B"/>
    <w:rsid w:val="00313844"/>
    <w:rsid w:val="003138DA"/>
    <w:rsid w:val="00313CAC"/>
    <w:rsid w:val="00313E21"/>
    <w:rsid w:val="0031506A"/>
    <w:rsid w:val="00315C17"/>
    <w:rsid w:val="00315E16"/>
    <w:rsid w:val="00316492"/>
    <w:rsid w:val="003168D5"/>
    <w:rsid w:val="00316D85"/>
    <w:rsid w:val="00316DC2"/>
    <w:rsid w:val="003202FC"/>
    <w:rsid w:val="00320F15"/>
    <w:rsid w:val="00321509"/>
    <w:rsid w:val="003220AB"/>
    <w:rsid w:val="003225CD"/>
    <w:rsid w:val="00322AAB"/>
    <w:rsid w:val="003252D4"/>
    <w:rsid w:val="0032568C"/>
    <w:rsid w:val="0032619E"/>
    <w:rsid w:val="0032650E"/>
    <w:rsid w:val="00326976"/>
    <w:rsid w:val="00327571"/>
    <w:rsid w:val="003277D9"/>
    <w:rsid w:val="00327D4D"/>
    <w:rsid w:val="00330CE8"/>
    <w:rsid w:val="00331E07"/>
    <w:rsid w:val="0033235E"/>
    <w:rsid w:val="00332506"/>
    <w:rsid w:val="003333DD"/>
    <w:rsid w:val="00333DE7"/>
    <w:rsid w:val="00333DE9"/>
    <w:rsid w:val="00333F3D"/>
    <w:rsid w:val="00334160"/>
    <w:rsid w:val="003342B3"/>
    <w:rsid w:val="0033450A"/>
    <w:rsid w:val="00334898"/>
    <w:rsid w:val="00334EFC"/>
    <w:rsid w:val="003359F1"/>
    <w:rsid w:val="00335BD9"/>
    <w:rsid w:val="00335C79"/>
    <w:rsid w:val="00335CCD"/>
    <w:rsid w:val="00336B30"/>
    <w:rsid w:val="00336B48"/>
    <w:rsid w:val="00336CBA"/>
    <w:rsid w:val="00336E54"/>
    <w:rsid w:val="00337192"/>
    <w:rsid w:val="003371E3"/>
    <w:rsid w:val="0033779F"/>
    <w:rsid w:val="00337986"/>
    <w:rsid w:val="003414F4"/>
    <w:rsid w:val="003415FA"/>
    <w:rsid w:val="0034211B"/>
    <w:rsid w:val="00342B81"/>
    <w:rsid w:val="00342F76"/>
    <w:rsid w:val="003432E1"/>
    <w:rsid w:val="00343493"/>
    <w:rsid w:val="003434B8"/>
    <w:rsid w:val="0034363A"/>
    <w:rsid w:val="00344804"/>
    <w:rsid w:val="00345313"/>
    <w:rsid w:val="003455C7"/>
    <w:rsid w:val="00345D11"/>
    <w:rsid w:val="00345DAD"/>
    <w:rsid w:val="00345FC5"/>
    <w:rsid w:val="00346047"/>
    <w:rsid w:val="003462F4"/>
    <w:rsid w:val="00346A0E"/>
    <w:rsid w:val="00346CD6"/>
    <w:rsid w:val="00346CFE"/>
    <w:rsid w:val="0034726B"/>
    <w:rsid w:val="0034750B"/>
    <w:rsid w:val="003476E9"/>
    <w:rsid w:val="003479F3"/>
    <w:rsid w:val="00347CD7"/>
    <w:rsid w:val="00347E03"/>
    <w:rsid w:val="00347E39"/>
    <w:rsid w:val="00350302"/>
    <w:rsid w:val="00350385"/>
    <w:rsid w:val="003503DA"/>
    <w:rsid w:val="00350B74"/>
    <w:rsid w:val="003511B3"/>
    <w:rsid w:val="003517EF"/>
    <w:rsid w:val="00351B03"/>
    <w:rsid w:val="00351F9D"/>
    <w:rsid w:val="00352F54"/>
    <w:rsid w:val="00353741"/>
    <w:rsid w:val="00353F74"/>
    <w:rsid w:val="003543EA"/>
    <w:rsid w:val="00355491"/>
    <w:rsid w:val="003554C1"/>
    <w:rsid w:val="00355A7A"/>
    <w:rsid w:val="00355D7A"/>
    <w:rsid w:val="00356532"/>
    <w:rsid w:val="00356583"/>
    <w:rsid w:val="003566F6"/>
    <w:rsid w:val="003569E9"/>
    <w:rsid w:val="00356A1F"/>
    <w:rsid w:val="00356E05"/>
    <w:rsid w:val="003605EE"/>
    <w:rsid w:val="00360AE9"/>
    <w:rsid w:val="0036193F"/>
    <w:rsid w:val="00361EE5"/>
    <w:rsid w:val="0036223B"/>
    <w:rsid w:val="0036239E"/>
    <w:rsid w:val="00362D31"/>
    <w:rsid w:val="003630FE"/>
    <w:rsid w:val="0036348A"/>
    <w:rsid w:val="00364D02"/>
    <w:rsid w:val="0036560F"/>
    <w:rsid w:val="00365701"/>
    <w:rsid w:val="003658D1"/>
    <w:rsid w:val="00365B90"/>
    <w:rsid w:val="00365F28"/>
    <w:rsid w:val="00365FC9"/>
    <w:rsid w:val="00366562"/>
    <w:rsid w:val="00366D0E"/>
    <w:rsid w:val="00367889"/>
    <w:rsid w:val="00367B16"/>
    <w:rsid w:val="00367EAD"/>
    <w:rsid w:val="00370017"/>
    <w:rsid w:val="00370B17"/>
    <w:rsid w:val="00370E85"/>
    <w:rsid w:val="0037224F"/>
    <w:rsid w:val="0037229E"/>
    <w:rsid w:val="003724BD"/>
    <w:rsid w:val="00372610"/>
    <w:rsid w:val="00373AE2"/>
    <w:rsid w:val="00373EF1"/>
    <w:rsid w:val="0037444A"/>
    <w:rsid w:val="00374BA0"/>
    <w:rsid w:val="00374BD0"/>
    <w:rsid w:val="00375A51"/>
    <w:rsid w:val="003774C4"/>
    <w:rsid w:val="003806C4"/>
    <w:rsid w:val="0038095E"/>
    <w:rsid w:val="003826CC"/>
    <w:rsid w:val="0038285F"/>
    <w:rsid w:val="00383162"/>
    <w:rsid w:val="00383EF8"/>
    <w:rsid w:val="00384290"/>
    <w:rsid w:val="00384481"/>
    <w:rsid w:val="00384A21"/>
    <w:rsid w:val="00384AA3"/>
    <w:rsid w:val="003855F3"/>
    <w:rsid w:val="00385830"/>
    <w:rsid w:val="0038792C"/>
    <w:rsid w:val="00387DBA"/>
    <w:rsid w:val="0039144F"/>
    <w:rsid w:val="0039235F"/>
    <w:rsid w:val="0039295E"/>
    <w:rsid w:val="00392EA6"/>
    <w:rsid w:val="00392F07"/>
    <w:rsid w:val="00393450"/>
    <w:rsid w:val="003944B9"/>
    <w:rsid w:val="00394A55"/>
    <w:rsid w:val="00394BA5"/>
    <w:rsid w:val="00394E65"/>
    <w:rsid w:val="00394EB3"/>
    <w:rsid w:val="003960BD"/>
    <w:rsid w:val="00396539"/>
    <w:rsid w:val="003965ED"/>
    <w:rsid w:val="003967A9"/>
    <w:rsid w:val="00396EAA"/>
    <w:rsid w:val="003979AF"/>
    <w:rsid w:val="003A02E1"/>
    <w:rsid w:val="003A11AE"/>
    <w:rsid w:val="003A138F"/>
    <w:rsid w:val="003A1AA1"/>
    <w:rsid w:val="003A2647"/>
    <w:rsid w:val="003A2D1A"/>
    <w:rsid w:val="003A322E"/>
    <w:rsid w:val="003A39B7"/>
    <w:rsid w:val="003A5034"/>
    <w:rsid w:val="003A5125"/>
    <w:rsid w:val="003A5574"/>
    <w:rsid w:val="003A5B1D"/>
    <w:rsid w:val="003A5D3D"/>
    <w:rsid w:val="003A5DBB"/>
    <w:rsid w:val="003A66A5"/>
    <w:rsid w:val="003A68B6"/>
    <w:rsid w:val="003A69FE"/>
    <w:rsid w:val="003A7305"/>
    <w:rsid w:val="003A7EDF"/>
    <w:rsid w:val="003B029D"/>
    <w:rsid w:val="003B1143"/>
    <w:rsid w:val="003B263D"/>
    <w:rsid w:val="003B26C7"/>
    <w:rsid w:val="003B4D6C"/>
    <w:rsid w:val="003B7CCB"/>
    <w:rsid w:val="003C013B"/>
    <w:rsid w:val="003C020C"/>
    <w:rsid w:val="003C12DA"/>
    <w:rsid w:val="003C2831"/>
    <w:rsid w:val="003C2CF5"/>
    <w:rsid w:val="003C2DD2"/>
    <w:rsid w:val="003C3532"/>
    <w:rsid w:val="003C35E4"/>
    <w:rsid w:val="003C37DF"/>
    <w:rsid w:val="003C3F1F"/>
    <w:rsid w:val="003C3F9B"/>
    <w:rsid w:val="003C4275"/>
    <w:rsid w:val="003C494B"/>
    <w:rsid w:val="003C5205"/>
    <w:rsid w:val="003C5519"/>
    <w:rsid w:val="003C5838"/>
    <w:rsid w:val="003C5AD3"/>
    <w:rsid w:val="003C5C9C"/>
    <w:rsid w:val="003C6693"/>
    <w:rsid w:val="003C6B81"/>
    <w:rsid w:val="003C6F01"/>
    <w:rsid w:val="003C7392"/>
    <w:rsid w:val="003C7BCC"/>
    <w:rsid w:val="003C7D52"/>
    <w:rsid w:val="003D028F"/>
    <w:rsid w:val="003D02C9"/>
    <w:rsid w:val="003D0885"/>
    <w:rsid w:val="003D0ADC"/>
    <w:rsid w:val="003D0F25"/>
    <w:rsid w:val="003D20A2"/>
    <w:rsid w:val="003D2D70"/>
    <w:rsid w:val="003D3294"/>
    <w:rsid w:val="003D32D6"/>
    <w:rsid w:val="003D3B88"/>
    <w:rsid w:val="003D40A1"/>
    <w:rsid w:val="003D40FB"/>
    <w:rsid w:val="003D44AD"/>
    <w:rsid w:val="003D45F8"/>
    <w:rsid w:val="003D4D3D"/>
    <w:rsid w:val="003D5B07"/>
    <w:rsid w:val="003E0849"/>
    <w:rsid w:val="003E17FE"/>
    <w:rsid w:val="003E18A8"/>
    <w:rsid w:val="003E1A0A"/>
    <w:rsid w:val="003E1B7C"/>
    <w:rsid w:val="003E1CE8"/>
    <w:rsid w:val="003E1E4F"/>
    <w:rsid w:val="003E2129"/>
    <w:rsid w:val="003E2642"/>
    <w:rsid w:val="003E265F"/>
    <w:rsid w:val="003E2D33"/>
    <w:rsid w:val="003E3209"/>
    <w:rsid w:val="003E33A2"/>
    <w:rsid w:val="003E3F37"/>
    <w:rsid w:val="003E40B2"/>
    <w:rsid w:val="003E40F6"/>
    <w:rsid w:val="003E42F5"/>
    <w:rsid w:val="003E4519"/>
    <w:rsid w:val="003E4877"/>
    <w:rsid w:val="003E53FD"/>
    <w:rsid w:val="003E570B"/>
    <w:rsid w:val="003E5A28"/>
    <w:rsid w:val="003E5C44"/>
    <w:rsid w:val="003E623C"/>
    <w:rsid w:val="003E635D"/>
    <w:rsid w:val="003E6648"/>
    <w:rsid w:val="003E6CEC"/>
    <w:rsid w:val="003E71FB"/>
    <w:rsid w:val="003E7700"/>
    <w:rsid w:val="003F0124"/>
    <w:rsid w:val="003F0EBA"/>
    <w:rsid w:val="003F10A0"/>
    <w:rsid w:val="003F18D4"/>
    <w:rsid w:val="003F1A74"/>
    <w:rsid w:val="003F1B5F"/>
    <w:rsid w:val="003F1C65"/>
    <w:rsid w:val="003F1E88"/>
    <w:rsid w:val="003F23D4"/>
    <w:rsid w:val="003F24FF"/>
    <w:rsid w:val="003F2B48"/>
    <w:rsid w:val="003F3241"/>
    <w:rsid w:val="003F3DF7"/>
    <w:rsid w:val="003F3F03"/>
    <w:rsid w:val="003F3F58"/>
    <w:rsid w:val="003F522F"/>
    <w:rsid w:val="003F6656"/>
    <w:rsid w:val="003F7107"/>
    <w:rsid w:val="003F727A"/>
    <w:rsid w:val="003F7C04"/>
    <w:rsid w:val="004001A3"/>
    <w:rsid w:val="004007FE"/>
    <w:rsid w:val="00401021"/>
    <w:rsid w:val="004010CD"/>
    <w:rsid w:val="004011C4"/>
    <w:rsid w:val="0040159E"/>
    <w:rsid w:val="00401961"/>
    <w:rsid w:val="00401A9F"/>
    <w:rsid w:val="00401D9A"/>
    <w:rsid w:val="0040219E"/>
    <w:rsid w:val="0040273D"/>
    <w:rsid w:val="00403C6E"/>
    <w:rsid w:val="00405046"/>
    <w:rsid w:val="004052F8"/>
    <w:rsid w:val="00406AF8"/>
    <w:rsid w:val="00407CB1"/>
    <w:rsid w:val="00407FA6"/>
    <w:rsid w:val="00410260"/>
    <w:rsid w:val="00410649"/>
    <w:rsid w:val="00411478"/>
    <w:rsid w:val="00411E88"/>
    <w:rsid w:val="0041208C"/>
    <w:rsid w:val="004124F8"/>
    <w:rsid w:val="00413A32"/>
    <w:rsid w:val="0041437A"/>
    <w:rsid w:val="004152F8"/>
    <w:rsid w:val="00415DEC"/>
    <w:rsid w:val="00415E8D"/>
    <w:rsid w:val="00416403"/>
    <w:rsid w:val="0041669E"/>
    <w:rsid w:val="00416703"/>
    <w:rsid w:val="00416E0F"/>
    <w:rsid w:val="004173CD"/>
    <w:rsid w:val="0041759D"/>
    <w:rsid w:val="0042022B"/>
    <w:rsid w:val="00420451"/>
    <w:rsid w:val="00420A98"/>
    <w:rsid w:val="00420D3A"/>
    <w:rsid w:val="004215FE"/>
    <w:rsid w:val="004219F2"/>
    <w:rsid w:val="00421ED0"/>
    <w:rsid w:val="00422156"/>
    <w:rsid w:val="00422792"/>
    <w:rsid w:val="00423BA5"/>
    <w:rsid w:val="00424001"/>
    <w:rsid w:val="00424B4D"/>
    <w:rsid w:val="00425611"/>
    <w:rsid w:val="004256E9"/>
    <w:rsid w:val="00426919"/>
    <w:rsid w:val="00427289"/>
    <w:rsid w:val="00427769"/>
    <w:rsid w:val="00430B2C"/>
    <w:rsid w:val="00430C84"/>
    <w:rsid w:val="004310A4"/>
    <w:rsid w:val="004320FC"/>
    <w:rsid w:val="004323A3"/>
    <w:rsid w:val="00432604"/>
    <w:rsid w:val="004330FD"/>
    <w:rsid w:val="0043336F"/>
    <w:rsid w:val="00433878"/>
    <w:rsid w:val="00433CCB"/>
    <w:rsid w:val="00434D6A"/>
    <w:rsid w:val="00435129"/>
    <w:rsid w:val="00435202"/>
    <w:rsid w:val="00435896"/>
    <w:rsid w:val="004362BC"/>
    <w:rsid w:val="00436902"/>
    <w:rsid w:val="00436B12"/>
    <w:rsid w:val="00437EEE"/>
    <w:rsid w:val="00440121"/>
    <w:rsid w:val="00440D06"/>
    <w:rsid w:val="00440DBB"/>
    <w:rsid w:val="0044176E"/>
    <w:rsid w:val="004418AB"/>
    <w:rsid w:val="00441AFB"/>
    <w:rsid w:val="00442139"/>
    <w:rsid w:val="00442CD3"/>
    <w:rsid w:val="00443274"/>
    <w:rsid w:val="00443C35"/>
    <w:rsid w:val="004440D7"/>
    <w:rsid w:val="004448B2"/>
    <w:rsid w:val="00444D44"/>
    <w:rsid w:val="00445970"/>
    <w:rsid w:val="0044665B"/>
    <w:rsid w:val="00446B47"/>
    <w:rsid w:val="00446BB1"/>
    <w:rsid w:val="00446ECA"/>
    <w:rsid w:val="00447426"/>
    <w:rsid w:val="00447C54"/>
    <w:rsid w:val="004508C8"/>
    <w:rsid w:val="0045099B"/>
    <w:rsid w:val="004510B0"/>
    <w:rsid w:val="004514D6"/>
    <w:rsid w:val="00451609"/>
    <w:rsid w:val="00451FC6"/>
    <w:rsid w:val="004526D5"/>
    <w:rsid w:val="00452A74"/>
    <w:rsid w:val="0045351F"/>
    <w:rsid w:val="00453573"/>
    <w:rsid w:val="0045359A"/>
    <w:rsid w:val="00453E85"/>
    <w:rsid w:val="00454A6D"/>
    <w:rsid w:val="004558E9"/>
    <w:rsid w:val="00455927"/>
    <w:rsid w:val="00455F14"/>
    <w:rsid w:val="004567AB"/>
    <w:rsid w:val="00457DF8"/>
    <w:rsid w:val="0046053C"/>
    <w:rsid w:val="00460A0F"/>
    <w:rsid w:val="00461923"/>
    <w:rsid w:val="00462100"/>
    <w:rsid w:val="00462D59"/>
    <w:rsid w:val="00462E32"/>
    <w:rsid w:val="00463AF5"/>
    <w:rsid w:val="00463CD2"/>
    <w:rsid w:val="004644EB"/>
    <w:rsid w:val="00464667"/>
    <w:rsid w:val="00465578"/>
    <w:rsid w:val="00466150"/>
    <w:rsid w:val="00466677"/>
    <w:rsid w:val="00467221"/>
    <w:rsid w:val="0046759E"/>
    <w:rsid w:val="004703A2"/>
    <w:rsid w:val="00471274"/>
    <w:rsid w:val="00471539"/>
    <w:rsid w:val="0047222B"/>
    <w:rsid w:val="00472BC5"/>
    <w:rsid w:val="004739E2"/>
    <w:rsid w:val="00473FF8"/>
    <w:rsid w:val="00474246"/>
    <w:rsid w:val="00475A45"/>
    <w:rsid w:val="00475A90"/>
    <w:rsid w:val="00475BEE"/>
    <w:rsid w:val="004766F1"/>
    <w:rsid w:val="0047754A"/>
    <w:rsid w:val="00477ED4"/>
    <w:rsid w:val="004805E1"/>
    <w:rsid w:val="00480B4F"/>
    <w:rsid w:val="00480B60"/>
    <w:rsid w:val="00480D61"/>
    <w:rsid w:val="00480FCD"/>
    <w:rsid w:val="00481B85"/>
    <w:rsid w:val="00481E97"/>
    <w:rsid w:val="0048217C"/>
    <w:rsid w:val="004824AC"/>
    <w:rsid w:val="004829B5"/>
    <w:rsid w:val="0048318D"/>
    <w:rsid w:val="0048337C"/>
    <w:rsid w:val="00483FAE"/>
    <w:rsid w:val="004841BB"/>
    <w:rsid w:val="00484696"/>
    <w:rsid w:val="004848B4"/>
    <w:rsid w:val="00485344"/>
    <w:rsid w:val="0048629B"/>
    <w:rsid w:val="00486E9A"/>
    <w:rsid w:val="004873ED"/>
    <w:rsid w:val="00487A13"/>
    <w:rsid w:val="0049002E"/>
    <w:rsid w:val="004902F4"/>
    <w:rsid w:val="00491269"/>
    <w:rsid w:val="0049272C"/>
    <w:rsid w:val="00492B25"/>
    <w:rsid w:val="00492EE6"/>
    <w:rsid w:val="00494CF7"/>
    <w:rsid w:val="00494ED1"/>
    <w:rsid w:val="00495A96"/>
    <w:rsid w:val="0049642C"/>
    <w:rsid w:val="00496565"/>
    <w:rsid w:val="00496F00"/>
    <w:rsid w:val="004971DB"/>
    <w:rsid w:val="004977B1"/>
    <w:rsid w:val="00497819"/>
    <w:rsid w:val="004979C0"/>
    <w:rsid w:val="004A0924"/>
    <w:rsid w:val="004A12AF"/>
    <w:rsid w:val="004A1427"/>
    <w:rsid w:val="004A1909"/>
    <w:rsid w:val="004A228A"/>
    <w:rsid w:val="004A28B3"/>
    <w:rsid w:val="004A2ADC"/>
    <w:rsid w:val="004A2F9E"/>
    <w:rsid w:val="004A32C1"/>
    <w:rsid w:val="004A4451"/>
    <w:rsid w:val="004A5408"/>
    <w:rsid w:val="004A58C4"/>
    <w:rsid w:val="004A5A6E"/>
    <w:rsid w:val="004A5CEA"/>
    <w:rsid w:val="004A5E01"/>
    <w:rsid w:val="004A6AFF"/>
    <w:rsid w:val="004A78BC"/>
    <w:rsid w:val="004A7A94"/>
    <w:rsid w:val="004A7D79"/>
    <w:rsid w:val="004B00C1"/>
    <w:rsid w:val="004B029B"/>
    <w:rsid w:val="004B0B54"/>
    <w:rsid w:val="004B0D77"/>
    <w:rsid w:val="004B1043"/>
    <w:rsid w:val="004B1A58"/>
    <w:rsid w:val="004B2D94"/>
    <w:rsid w:val="004B3588"/>
    <w:rsid w:val="004B35F9"/>
    <w:rsid w:val="004B3D83"/>
    <w:rsid w:val="004B462E"/>
    <w:rsid w:val="004B464D"/>
    <w:rsid w:val="004B4694"/>
    <w:rsid w:val="004B47AA"/>
    <w:rsid w:val="004B4E08"/>
    <w:rsid w:val="004B4E75"/>
    <w:rsid w:val="004B4E8C"/>
    <w:rsid w:val="004B5058"/>
    <w:rsid w:val="004B50E7"/>
    <w:rsid w:val="004B5189"/>
    <w:rsid w:val="004B54EF"/>
    <w:rsid w:val="004B5DA5"/>
    <w:rsid w:val="004B5F48"/>
    <w:rsid w:val="004B6076"/>
    <w:rsid w:val="004B775F"/>
    <w:rsid w:val="004B7A3E"/>
    <w:rsid w:val="004B7CC9"/>
    <w:rsid w:val="004C03EA"/>
    <w:rsid w:val="004C063A"/>
    <w:rsid w:val="004C1BBF"/>
    <w:rsid w:val="004C2638"/>
    <w:rsid w:val="004C28BC"/>
    <w:rsid w:val="004C300A"/>
    <w:rsid w:val="004C38B8"/>
    <w:rsid w:val="004C3F66"/>
    <w:rsid w:val="004C4944"/>
    <w:rsid w:val="004C534B"/>
    <w:rsid w:val="004C5420"/>
    <w:rsid w:val="004C54FE"/>
    <w:rsid w:val="004C5720"/>
    <w:rsid w:val="004C5B74"/>
    <w:rsid w:val="004C5BAE"/>
    <w:rsid w:val="004C73C0"/>
    <w:rsid w:val="004C7752"/>
    <w:rsid w:val="004C7AEB"/>
    <w:rsid w:val="004D007E"/>
    <w:rsid w:val="004D210B"/>
    <w:rsid w:val="004D2D03"/>
    <w:rsid w:val="004D3A0F"/>
    <w:rsid w:val="004D4101"/>
    <w:rsid w:val="004D4184"/>
    <w:rsid w:val="004D462E"/>
    <w:rsid w:val="004D4BA8"/>
    <w:rsid w:val="004D4DD3"/>
    <w:rsid w:val="004D5ECF"/>
    <w:rsid w:val="004D636D"/>
    <w:rsid w:val="004D6961"/>
    <w:rsid w:val="004D6C00"/>
    <w:rsid w:val="004D76C0"/>
    <w:rsid w:val="004D7DFD"/>
    <w:rsid w:val="004E0ADD"/>
    <w:rsid w:val="004E0D84"/>
    <w:rsid w:val="004E1187"/>
    <w:rsid w:val="004E1245"/>
    <w:rsid w:val="004E12D3"/>
    <w:rsid w:val="004E15F8"/>
    <w:rsid w:val="004E17BF"/>
    <w:rsid w:val="004E1F69"/>
    <w:rsid w:val="004E286F"/>
    <w:rsid w:val="004E29B2"/>
    <w:rsid w:val="004E3499"/>
    <w:rsid w:val="004E4FD2"/>
    <w:rsid w:val="004E6387"/>
    <w:rsid w:val="004E64CF"/>
    <w:rsid w:val="004E6CB5"/>
    <w:rsid w:val="004E6CD0"/>
    <w:rsid w:val="004E6F5F"/>
    <w:rsid w:val="004E6F71"/>
    <w:rsid w:val="004E7005"/>
    <w:rsid w:val="004E7138"/>
    <w:rsid w:val="004E7562"/>
    <w:rsid w:val="004F0368"/>
    <w:rsid w:val="004F0557"/>
    <w:rsid w:val="004F09E2"/>
    <w:rsid w:val="004F0FA4"/>
    <w:rsid w:val="004F1894"/>
    <w:rsid w:val="004F18FD"/>
    <w:rsid w:val="004F1DD7"/>
    <w:rsid w:val="004F26ED"/>
    <w:rsid w:val="004F2B20"/>
    <w:rsid w:val="004F4076"/>
    <w:rsid w:val="004F4629"/>
    <w:rsid w:val="004F59EC"/>
    <w:rsid w:val="004F6042"/>
    <w:rsid w:val="004F675F"/>
    <w:rsid w:val="004F7009"/>
    <w:rsid w:val="004F71CA"/>
    <w:rsid w:val="004F7394"/>
    <w:rsid w:val="004F75A2"/>
    <w:rsid w:val="004F7810"/>
    <w:rsid w:val="00500C11"/>
    <w:rsid w:val="0050105F"/>
    <w:rsid w:val="00501973"/>
    <w:rsid w:val="00501B51"/>
    <w:rsid w:val="0050206C"/>
    <w:rsid w:val="005020E9"/>
    <w:rsid w:val="00502249"/>
    <w:rsid w:val="00502780"/>
    <w:rsid w:val="005031C7"/>
    <w:rsid w:val="00503658"/>
    <w:rsid w:val="005038DB"/>
    <w:rsid w:val="00504F1F"/>
    <w:rsid w:val="00505809"/>
    <w:rsid w:val="00505C62"/>
    <w:rsid w:val="00505FF3"/>
    <w:rsid w:val="00507194"/>
    <w:rsid w:val="00507645"/>
    <w:rsid w:val="00510110"/>
    <w:rsid w:val="00510891"/>
    <w:rsid w:val="00510A33"/>
    <w:rsid w:val="00511518"/>
    <w:rsid w:val="00512270"/>
    <w:rsid w:val="00512834"/>
    <w:rsid w:val="0051368C"/>
    <w:rsid w:val="00514676"/>
    <w:rsid w:val="0051564A"/>
    <w:rsid w:val="00515BB0"/>
    <w:rsid w:val="00516DBE"/>
    <w:rsid w:val="00516EC7"/>
    <w:rsid w:val="00517F75"/>
    <w:rsid w:val="00520915"/>
    <w:rsid w:val="00520A2A"/>
    <w:rsid w:val="00521D15"/>
    <w:rsid w:val="00522A5E"/>
    <w:rsid w:val="00522CBB"/>
    <w:rsid w:val="005233BC"/>
    <w:rsid w:val="00523932"/>
    <w:rsid w:val="00524B6C"/>
    <w:rsid w:val="005266B2"/>
    <w:rsid w:val="0052673B"/>
    <w:rsid w:val="00526817"/>
    <w:rsid w:val="00527A6D"/>
    <w:rsid w:val="00527BEA"/>
    <w:rsid w:val="00527F05"/>
    <w:rsid w:val="00530028"/>
    <w:rsid w:val="00530835"/>
    <w:rsid w:val="00530AA5"/>
    <w:rsid w:val="00531094"/>
    <w:rsid w:val="00531CE3"/>
    <w:rsid w:val="00531E42"/>
    <w:rsid w:val="00533636"/>
    <w:rsid w:val="00533A85"/>
    <w:rsid w:val="005342F6"/>
    <w:rsid w:val="00535E02"/>
    <w:rsid w:val="00535ED9"/>
    <w:rsid w:val="00536079"/>
    <w:rsid w:val="00536377"/>
    <w:rsid w:val="00536774"/>
    <w:rsid w:val="00536A97"/>
    <w:rsid w:val="00537337"/>
    <w:rsid w:val="0054049C"/>
    <w:rsid w:val="00541E21"/>
    <w:rsid w:val="005420EE"/>
    <w:rsid w:val="005422D5"/>
    <w:rsid w:val="00542451"/>
    <w:rsid w:val="00542D5F"/>
    <w:rsid w:val="00543949"/>
    <w:rsid w:val="00543C80"/>
    <w:rsid w:val="00543EF7"/>
    <w:rsid w:val="00543FB4"/>
    <w:rsid w:val="005443D0"/>
    <w:rsid w:val="00545067"/>
    <w:rsid w:val="005466F9"/>
    <w:rsid w:val="00546B8B"/>
    <w:rsid w:val="00547611"/>
    <w:rsid w:val="00547804"/>
    <w:rsid w:val="0055071B"/>
    <w:rsid w:val="00550E8A"/>
    <w:rsid w:val="00553056"/>
    <w:rsid w:val="00553165"/>
    <w:rsid w:val="00554315"/>
    <w:rsid w:val="00554ED9"/>
    <w:rsid w:val="00555372"/>
    <w:rsid w:val="0055542F"/>
    <w:rsid w:val="005555E4"/>
    <w:rsid w:val="00556877"/>
    <w:rsid w:val="00556996"/>
    <w:rsid w:val="0055721E"/>
    <w:rsid w:val="00557E11"/>
    <w:rsid w:val="00560C77"/>
    <w:rsid w:val="005615CE"/>
    <w:rsid w:val="00561798"/>
    <w:rsid w:val="0056227A"/>
    <w:rsid w:val="00562961"/>
    <w:rsid w:val="005629AA"/>
    <w:rsid w:val="00562D27"/>
    <w:rsid w:val="00564444"/>
    <w:rsid w:val="005645E4"/>
    <w:rsid w:val="00564A8F"/>
    <w:rsid w:val="00564F2D"/>
    <w:rsid w:val="00565EDC"/>
    <w:rsid w:val="005665D6"/>
    <w:rsid w:val="00567303"/>
    <w:rsid w:val="00567615"/>
    <w:rsid w:val="005677C6"/>
    <w:rsid w:val="005678D1"/>
    <w:rsid w:val="00567F0D"/>
    <w:rsid w:val="005709DB"/>
    <w:rsid w:val="00570FDA"/>
    <w:rsid w:val="005712D0"/>
    <w:rsid w:val="00571570"/>
    <w:rsid w:val="005727D8"/>
    <w:rsid w:val="00573153"/>
    <w:rsid w:val="0057413D"/>
    <w:rsid w:val="00575874"/>
    <w:rsid w:val="00575DB1"/>
    <w:rsid w:val="0057664A"/>
    <w:rsid w:val="0057674D"/>
    <w:rsid w:val="00577012"/>
    <w:rsid w:val="005773C3"/>
    <w:rsid w:val="0058022F"/>
    <w:rsid w:val="00580A96"/>
    <w:rsid w:val="005812A6"/>
    <w:rsid w:val="0058142A"/>
    <w:rsid w:val="005815CF"/>
    <w:rsid w:val="00581D35"/>
    <w:rsid w:val="00581EC0"/>
    <w:rsid w:val="005821B0"/>
    <w:rsid w:val="00582200"/>
    <w:rsid w:val="0058296D"/>
    <w:rsid w:val="00582BD5"/>
    <w:rsid w:val="00582C24"/>
    <w:rsid w:val="005832EA"/>
    <w:rsid w:val="005834FD"/>
    <w:rsid w:val="00584862"/>
    <w:rsid w:val="00585E92"/>
    <w:rsid w:val="00587A56"/>
    <w:rsid w:val="00590018"/>
    <w:rsid w:val="005906CD"/>
    <w:rsid w:val="00591021"/>
    <w:rsid w:val="00591C64"/>
    <w:rsid w:val="00592D75"/>
    <w:rsid w:val="00592EB2"/>
    <w:rsid w:val="005933F0"/>
    <w:rsid w:val="00593519"/>
    <w:rsid w:val="00593AF8"/>
    <w:rsid w:val="005943FF"/>
    <w:rsid w:val="0059442A"/>
    <w:rsid w:val="00594D2C"/>
    <w:rsid w:val="005963BB"/>
    <w:rsid w:val="00596554"/>
    <w:rsid w:val="005966C4"/>
    <w:rsid w:val="005969B5"/>
    <w:rsid w:val="0059750B"/>
    <w:rsid w:val="005A05CB"/>
    <w:rsid w:val="005A0915"/>
    <w:rsid w:val="005A1CAC"/>
    <w:rsid w:val="005A25E2"/>
    <w:rsid w:val="005A35EC"/>
    <w:rsid w:val="005A5347"/>
    <w:rsid w:val="005A5C51"/>
    <w:rsid w:val="005A68F0"/>
    <w:rsid w:val="005A692A"/>
    <w:rsid w:val="005A6C45"/>
    <w:rsid w:val="005A7B80"/>
    <w:rsid w:val="005B0184"/>
    <w:rsid w:val="005B0427"/>
    <w:rsid w:val="005B1234"/>
    <w:rsid w:val="005B131B"/>
    <w:rsid w:val="005B137A"/>
    <w:rsid w:val="005B1F0D"/>
    <w:rsid w:val="005B43E7"/>
    <w:rsid w:val="005B4EDB"/>
    <w:rsid w:val="005B5CCA"/>
    <w:rsid w:val="005B771C"/>
    <w:rsid w:val="005C0B66"/>
    <w:rsid w:val="005C0E27"/>
    <w:rsid w:val="005C1A76"/>
    <w:rsid w:val="005C1A7C"/>
    <w:rsid w:val="005C2E5D"/>
    <w:rsid w:val="005C3846"/>
    <w:rsid w:val="005C5E03"/>
    <w:rsid w:val="005C7A3E"/>
    <w:rsid w:val="005D0059"/>
    <w:rsid w:val="005D0533"/>
    <w:rsid w:val="005D0569"/>
    <w:rsid w:val="005D1D62"/>
    <w:rsid w:val="005D1E00"/>
    <w:rsid w:val="005D236D"/>
    <w:rsid w:val="005D3B90"/>
    <w:rsid w:val="005D3C20"/>
    <w:rsid w:val="005D5B34"/>
    <w:rsid w:val="005D5F16"/>
    <w:rsid w:val="005D688B"/>
    <w:rsid w:val="005D72A3"/>
    <w:rsid w:val="005E03AB"/>
    <w:rsid w:val="005E0ABC"/>
    <w:rsid w:val="005E1D3D"/>
    <w:rsid w:val="005E2711"/>
    <w:rsid w:val="005E2767"/>
    <w:rsid w:val="005E33E7"/>
    <w:rsid w:val="005E3A22"/>
    <w:rsid w:val="005E6769"/>
    <w:rsid w:val="005E7A8B"/>
    <w:rsid w:val="005E7B72"/>
    <w:rsid w:val="005F0102"/>
    <w:rsid w:val="005F0159"/>
    <w:rsid w:val="005F3F60"/>
    <w:rsid w:val="005F4A3B"/>
    <w:rsid w:val="005F66D3"/>
    <w:rsid w:val="005F698B"/>
    <w:rsid w:val="006005EB"/>
    <w:rsid w:val="006008F3"/>
    <w:rsid w:val="00600EC7"/>
    <w:rsid w:val="006015F6"/>
    <w:rsid w:val="006016AF"/>
    <w:rsid w:val="0060250D"/>
    <w:rsid w:val="006026B5"/>
    <w:rsid w:val="0060414F"/>
    <w:rsid w:val="006041F6"/>
    <w:rsid w:val="00604B2C"/>
    <w:rsid w:val="00604CB6"/>
    <w:rsid w:val="006056B2"/>
    <w:rsid w:val="0060584B"/>
    <w:rsid w:val="00605E75"/>
    <w:rsid w:val="0060610C"/>
    <w:rsid w:val="00607139"/>
    <w:rsid w:val="006076C7"/>
    <w:rsid w:val="0061026E"/>
    <w:rsid w:val="00610339"/>
    <w:rsid w:val="006111BB"/>
    <w:rsid w:val="006113C9"/>
    <w:rsid w:val="00612010"/>
    <w:rsid w:val="006123EE"/>
    <w:rsid w:val="00612957"/>
    <w:rsid w:val="00613475"/>
    <w:rsid w:val="0061351C"/>
    <w:rsid w:val="0061463F"/>
    <w:rsid w:val="006148A0"/>
    <w:rsid w:val="00614BC4"/>
    <w:rsid w:val="00614FCE"/>
    <w:rsid w:val="006152A1"/>
    <w:rsid w:val="006155EA"/>
    <w:rsid w:val="00615862"/>
    <w:rsid w:val="00615963"/>
    <w:rsid w:val="00615C2A"/>
    <w:rsid w:val="00615FAF"/>
    <w:rsid w:val="00617311"/>
    <w:rsid w:val="006173D6"/>
    <w:rsid w:val="00617DDC"/>
    <w:rsid w:val="00620549"/>
    <w:rsid w:val="006224D4"/>
    <w:rsid w:val="00623BD9"/>
    <w:rsid w:val="00623CF8"/>
    <w:rsid w:val="006244AD"/>
    <w:rsid w:val="0062453D"/>
    <w:rsid w:val="00625074"/>
    <w:rsid w:val="00625717"/>
    <w:rsid w:val="00626027"/>
    <w:rsid w:val="0062628B"/>
    <w:rsid w:val="00626F57"/>
    <w:rsid w:val="006270D6"/>
    <w:rsid w:val="00627860"/>
    <w:rsid w:val="00627D4F"/>
    <w:rsid w:val="00630A18"/>
    <w:rsid w:val="00630CB1"/>
    <w:rsid w:val="00631BB7"/>
    <w:rsid w:val="006324A1"/>
    <w:rsid w:val="00633DD8"/>
    <w:rsid w:val="00633F29"/>
    <w:rsid w:val="00633F3F"/>
    <w:rsid w:val="00634014"/>
    <w:rsid w:val="00634C98"/>
    <w:rsid w:val="00635080"/>
    <w:rsid w:val="006350FF"/>
    <w:rsid w:val="006356AD"/>
    <w:rsid w:val="00636313"/>
    <w:rsid w:val="006368D3"/>
    <w:rsid w:val="006369FC"/>
    <w:rsid w:val="00637052"/>
    <w:rsid w:val="0063752F"/>
    <w:rsid w:val="00637835"/>
    <w:rsid w:val="006403A1"/>
    <w:rsid w:val="006406DC"/>
    <w:rsid w:val="00641617"/>
    <w:rsid w:val="00641D6C"/>
    <w:rsid w:val="006424FE"/>
    <w:rsid w:val="0064279C"/>
    <w:rsid w:val="00643229"/>
    <w:rsid w:val="006436C5"/>
    <w:rsid w:val="00645CF5"/>
    <w:rsid w:val="00645DEC"/>
    <w:rsid w:val="0064675A"/>
    <w:rsid w:val="00646A33"/>
    <w:rsid w:val="00646EB6"/>
    <w:rsid w:val="00646F02"/>
    <w:rsid w:val="00647331"/>
    <w:rsid w:val="00647594"/>
    <w:rsid w:val="0065012D"/>
    <w:rsid w:val="006503C8"/>
    <w:rsid w:val="0065069C"/>
    <w:rsid w:val="00650D86"/>
    <w:rsid w:val="00650ED7"/>
    <w:rsid w:val="00651B39"/>
    <w:rsid w:val="00652687"/>
    <w:rsid w:val="00652E37"/>
    <w:rsid w:val="006531B9"/>
    <w:rsid w:val="006547CD"/>
    <w:rsid w:val="00654B92"/>
    <w:rsid w:val="00654E57"/>
    <w:rsid w:val="00655248"/>
    <w:rsid w:val="006552CB"/>
    <w:rsid w:val="00655B19"/>
    <w:rsid w:val="006565A6"/>
    <w:rsid w:val="00656B1E"/>
    <w:rsid w:val="006570FC"/>
    <w:rsid w:val="00657979"/>
    <w:rsid w:val="00657F24"/>
    <w:rsid w:val="0066128C"/>
    <w:rsid w:val="00661E54"/>
    <w:rsid w:val="00662B97"/>
    <w:rsid w:val="0066379F"/>
    <w:rsid w:val="00663D0E"/>
    <w:rsid w:val="00663ED3"/>
    <w:rsid w:val="0066401B"/>
    <w:rsid w:val="0066403D"/>
    <w:rsid w:val="0066484C"/>
    <w:rsid w:val="006649C5"/>
    <w:rsid w:val="00664D44"/>
    <w:rsid w:val="00665D6A"/>
    <w:rsid w:val="00666C6C"/>
    <w:rsid w:val="0066709B"/>
    <w:rsid w:val="00670431"/>
    <w:rsid w:val="00670E97"/>
    <w:rsid w:val="0067120A"/>
    <w:rsid w:val="006724FA"/>
    <w:rsid w:val="00672BD6"/>
    <w:rsid w:val="00673AD0"/>
    <w:rsid w:val="00673C5D"/>
    <w:rsid w:val="00673CC9"/>
    <w:rsid w:val="00674052"/>
    <w:rsid w:val="006741B8"/>
    <w:rsid w:val="006748E2"/>
    <w:rsid w:val="006748FB"/>
    <w:rsid w:val="00676A1E"/>
    <w:rsid w:val="00676C23"/>
    <w:rsid w:val="00677E59"/>
    <w:rsid w:val="006809E7"/>
    <w:rsid w:val="00682031"/>
    <w:rsid w:val="00682AC4"/>
    <w:rsid w:val="00682AE9"/>
    <w:rsid w:val="00682E71"/>
    <w:rsid w:val="00683191"/>
    <w:rsid w:val="0068436F"/>
    <w:rsid w:val="00685AE9"/>
    <w:rsid w:val="0068603D"/>
    <w:rsid w:val="00687DA2"/>
    <w:rsid w:val="00690264"/>
    <w:rsid w:val="006904DA"/>
    <w:rsid w:val="0069064D"/>
    <w:rsid w:val="00690CD0"/>
    <w:rsid w:val="00690E49"/>
    <w:rsid w:val="00691095"/>
    <w:rsid w:val="00691C94"/>
    <w:rsid w:val="00692459"/>
    <w:rsid w:val="006926F4"/>
    <w:rsid w:val="00692D54"/>
    <w:rsid w:val="006936F1"/>
    <w:rsid w:val="00693C79"/>
    <w:rsid w:val="0069420C"/>
    <w:rsid w:val="00694795"/>
    <w:rsid w:val="00694C5B"/>
    <w:rsid w:val="00694CF0"/>
    <w:rsid w:val="00695306"/>
    <w:rsid w:val="0069577F"/>
    <w:rsid w:val="00697E79"/>
    <w:rsid w:val="00697F95"/>
    <w:rsid w:val="006A05CF"/>
    <w:rsid w:val="006A175B"/>
    <w:rsid w:val="006A25FC"/>
    <w:rsid w:val="006A2A9F"/>
    <w:rsid w:val="006A33C9"/>
    <w:rsid w:val="006A342B"/>
    <w:rsid w:val="006A4220"/>
    <w:rsid w:val="006A47EF"/>
    <w:rsid w:val="006A4B4B"/>
    <w:rsid w:val="006A4E9C"/>
    <w:rsid w:val="006A5641"/>
    <w:rsid w:val="006A5A0F"/>
    <w:rsid w:val="006A616E"/>
    <w:rsid w:val="006A6257"/>
    <w:rsid w:val="006A6C9B"/>
    <w:rsid w:val="006B03E4"/>
    <w:rsid w:val="006B0CB1"/>
    <w:rsid w:val="006B13B0"/>
    <w:rsid w:val="006B1D8B"/>
    <w:rsid w:val="006B20E9"/>
    <w:rsid w:val="006B2515"/>
    <w:rsid w:val="006B289E"/>
    <w:rsid w:val="006B3257"/>
    <w:rsid w:val="006B4B59"/>
    <w:rsid w:val="006B4DC8"/>
    <w:rsid w:val="006B6083"/>
    <w:rsid w:val="006B689E"/>
    <w:rsid w:val="006B6C6C"/>
    <w:rsid w:val="006B72C3"/>
    <w:rsid w:val="006B72F1"/>
    <w:rsid w:val="006B7787"/>
    <w:rsid w:val="006C0152"/>
    <w:rsid w:val="006C022E"/>
    <w:rsid w:val="006C0A86"/>
    <w:rsid w:val="006C21E4"/>
    <w:rsid w:val="006C25A9"/>
    <w:rsid w:val="006C25CC"/>
    <w:rsid w:val="006C3714"/>
    <w:rsid w:val="006C3F52"/>
    <w:rsid w:val="006C575F"/>
    <w:rsid w:val="006C6662"/>
    <w:rsid w:val="006C6AE1"/>
    <w:rsid w:val="006D0B26"/>
    <w:rsid w:val="006D17C6"/>
    <w:rsid w:val="006D183A"/>
    <w:rsid w:val="006D1984"/>
    <w:rsid w:val="006D30C1"/>
    <w:rsid w:val="006D30EA"/>
    <w:rsid w:val="006D444A"/>
    <w:rsid w:val="006D456C"/>
    <w:rsid w:val="006D4989"/>
    <w:rsid w:val="006D5C4A"/>
    <w:rsid w:val="006D61A7"/>
    <w:rsid w:val="006D6703"/>
    <w:rsid w:val="006D6914"/>
    <w:rsid w:val="006D7DCD"/>
    <w:rsid w:val="006D7E0E"/>
    <w:rsid w:val="006E09F2"/>
    <w:rsid w:val="006E169D"/>
    <w:rsid w:val="006E236D"/>
    <w:rsid w:val="006E3470"/>
    <w:rsid w:val="006E3475"/>
    <w:rsid w:val="006E38BB"/>
    <w:rsid w:val="006E40E3"/>
    <w:rsid w:val="006E4C6A"/>
    <w:rsid w:val="006E55E0"/>
    <w:rsid w:val="006E59CD"/>
    <w:rsid w:val="006E5B18"/>
    <w:rsid w:val="006E5C2E"/>
    <w:rsid w:val="006E6323"/>
    <w:rsid w:val="006E6859"/>
    <w:rsid w:val="006E6B99"/>
    <w:rsid w:val="006E6CB8"/>
    <w:rsid w:val="006F064B"/>
    <w:rsid w:val="006F0761"/>
    <w:rsid w:val="006F0F46"/>
    <w:rsid w:val="006F136E"/>
    <w:rsid w:val="006F187D"/>
    <w:rsid w:val="006F1883"/>
    <w:rsid w:val="006F25DA"/>
    <w:rsid w:val="006F36F8"/>
    <w:rsid w:val="006F3F4D"/>
    <w:rsid w:val="006F53CD"/>
    <w:rsid w:val="006F6080"/>
    <w:rsid w:val="006F64EF"/>
    <w:rsid w:val="006F69FA"/>
    <w:rsid w:val="006F75D8"/>
    <w:rsid w:val="006F768C"/>
    <w:rsid w:val="00700BD2"/>
    <w:rsid w:val="00700E16"/>
    <w:rsid w:val="007023DE"/>
    <w:rsid w:val="0070266B"/>
    <w:rsid w:val="00702F70"/>
    <w:rsid w:val="0070376B"/>
    <w:rsid w:val="00703F93"/>
    <w:rsid w:val="0070404D"/>
    <w:rsid w:val="007046C3"/>
    <w:rsid w:val="0070526B"/>
    <w:rsid w:val="0070576E"/>
    <w:rsid w:val="00706216"/>
    <w:rsid w:val="007064C1"/>
    <w:rsid w:val="0070696D"/>
    <w:rsid w:val="00706EDC"/>
    <w:rsid w:val="007070C3"/>
    <w:rsid w:val="00707BBB"/>
    <w:rsid w:val="007107E1"/>
    <w:rsid w:val="007126C7"/>
    <w:rsid w:val="00712A40"/>
    <w:rsid w:val="00712B6B"/>
    <w:rsid w:val="007137F3"/>
    <w:rsid w:val="007145D4"/>
    <w:rsid w:val="00715366"/>
    <w:rsid w:val="00715D06"/>
    <w:rsid w:val="00715D36"/>
    <w:rsid w:val="00715F27"/>
    <w:rsid w:val="0071666F"/>
    <w:rsid w:val="007166A3"/>
    <w:rsid w:val="0071795A"/>
    <w:rsid w:val="00717ADE"/>
    <w:rsid w:val="00717ED1"/>
    <w:rsid w:val="00717F75"/>
    <w:rsid w:val="0072013A"/>
    <w:rsid w:val="007202B7"/>
    <w:rsid w:val="007211CA"/>
    <w:rsid w:val="007213CE"/>
    <w:rsid w:val="00721D84"/>
    <w:rsid w:val="00721EA3"/>
    <w:rsid w:val="007226BB"/>
    <w:rsid w:val="007227DE"/>
    <w:rsid w:val="00723B34"/>
    <w:rsid w:val="00724DC9"/>
    <w:rsid w:val="00725736"/>
    <w:rsid w:val="00726371"/>
    <w:rsid w:val="007265BA"/>
    <w:rsid w:val="00726C96"/>
    <w:rsid w:val="007278D5"/>
    <w:rsid w:val="00727B45"/>
    <w:rsid w:val="0073180D"/>
    <w:rsid w:val="00732185"/>
    <w:rsid w:val="00733F16"/>
    <w:rsid w:val="00734D43"/>
    <w:rsid w:val="00735483"/>
    <w:rsid w:val="00735CB0"/>
    <w:rsid w:val="00735F2E"/>
    <w:rsid w:val="0073606B"/>
    <w:rsid w:val="0073633C"/>
    <w:rsid w:val="00736983"/>
    <w:rsid w:val="007378B4"/>
    <w:rsid w:val="0074031B"/>
    <w:rsid w:val="007411ED"/>
    <w:rsid w:val="00741661"/>
    <w:rsid w:val="00741E1C"/>
    <w:rsid w:val="007420A5"/>
    <w:rsid w:val="007421D0"/>
    <w:rsid w:val="00743010"/>
    <w:rsid w:val="00743391"/>
    <w:rsid w:val="007434A8"/>
    <w:rsid w:val="00743795"/>
    <w:rsid w:val="00743CD9"/>
    <w:rsid w:val="00744CFF"/>
    <w:rsid w:val="0074527A"/>
    <w:rsid w:val="0074534E"/>
    <w:rsid w:val="00745BED"/>
    <w:rsid w:val="00745CED"/>
    <w:rsid w:val="0074602D"/>
    <w:rsid w:val="00746648"/>
    <w:rsid w:val="00746C80"/>
    <w:rsid w:val="00746F14"/>
    <w:rsid w:val="007470E1"/>
    <w:rsid w:val="00750222"/>
    <w:rsid w:val="00750653"/>
    <w:rsid w:val="00750C6B"/>
    <w:rsid w:val="00751BA1"/>
    <w:rsid w:val="007521BE"/>
    <w:rsid w:val="007524DB"/>
    <w:rsid w:val="00752BCC"/>
    <w:rsid w:val="0075348A"/>
    <w:rsid w:val="00753649"/>
    <w:rsid w:val="007539D1"/>
    <w:rsid w:val="007541B4"/>
    <w:rsid w:val="00756922"/>
    <w:rsid w:val="0075776F"/>
    <w:rsid w:val="00757EB6"/>
    <w:rsid w:val="00760BE3"/>
    <w:rsid w:val="00761D40"/>
    <w:rsid w:val="00761D83"/>
    <w:rsid w:val="00762D78"/>
    <w:rsid w:val="00763A48"/>
    <w:rsid w:val="00764105"/>
    <w:rsid w:val="0076501D"/>
    <w:rsid w:val="007653A4"/>
    <w:rsid w:val="00766BA0"/>
    <w:rsid w:val="00766BD9"/>
    <w:rsid w:val="0076727A"/>
    <w:rsid w:val="00767A1A"/>
    <w:rsid w:val="00770046"/>
    <w:rsid w:val="007711CD"/>
    <w:rsid w:val="00771765"/>
    <w:rsid w:val="0077179B"/>
    <w:rsid w:val="0077254F"/>
    <w:rsid w:val="00772711"/>
    <w:rsid w:val="0077282A"/>
    <w:rsid w:val="00773437"/>
    <w:rsid w:val="00773BE4"/>
    <w:rsid w:val="00773CE0"/>
    <w:rsid w:val="00774A07"/>
    <w:rsid w:val="00774BB1"/>
    <w:rsid w:val="00775F96"/>
    <w:rsid w:val="007767FC"/>
    <w:rsid w:val="00777022"/>
    <w:rsid w:val="00777EBD"/>
    <w:rsid w:val="00780136"/>
    <w:rsid w:val="0078107E"/>
    <w:rsid w:val="00782870"/>
    <w:rsid w:val="00783838"/>
    <w:rsid w:val="0078450E"/>
    <w:rsid w:val="00785315"/>
    <w:rsid w:val="007857AE"/>
    <w:rsid w:val="00786330"/>
    <w:rsid w:val="00787089"/>
    <w:rsid w:val="0078759E"/>
    <w:rsid w:val="007876A0"/>
    <w:rsid w:val="007904E6"/>
    <w:rsid w:val="0079082D"/>
    <w:rsid w:val="007912CA"/>
    <w:rsid w:val="0079143D"/>
    <w:rsid w:val="00791470"/>
    <w:rsid w:val="00792A53"/>
    <w:rsid w:val="00792FF0"/>
    <w:rsid w:val="00793104"/>
    <w:rsid w:val="007932B9"/>
    <w:rsid w:val="00793EC8"/>
    <w:rsid w:val="00794180"/>
    <w:rsid w:val="007944AE"/>
    <w:rsid w:val="00794FA3"/>
    <w:rsid w:val="00795C2A"/>
    <w:rsid w:val="0079637A"/>
    <w:rsid w:val="00796646"/>
    <w:rsid w:val="007966FF"/>
    <w:rsid w:val="007969DC"/>
    <w:rsid w:val="00796A08"/>
    <w:rsid w:val="00796BE0"/>
    <w:rsid w:val="0079734F"/>
    <w:rsid w:val="00797D03"/>
    <w:rsid w:val="007A02B3"/>
    <w:rsid w:val="007A111E"/>
    <w:rsid w:val="007A119A"/>
    <w:rsid w:val="007A1714"/>
    <w:rsid w:val="007A2851"/>
    <w:rsid w:val="007A2A02"/>
    <w:rsid w:val="007A38EB"/>
    <w:rsid w:val="007A39B8"/>
    <w:rsid w:val="007A3B02"/>
    <w:rsid w:val="007A3CF6"/>
    <w:rsid w:val="007A445F"/>
    <w:rsid w:val="007A584B"/>
    <w:rsid w:val="007A5AF0"/>
    <w:rsid w:val="007A6089"/>
    <w:rsid w:val="007A68FD"/>
    <w:rsid w:val="007A7D42"/>
    <w:rsid w:val="007B03F3"/>
    <w:rsid w:val="007B0421"/>
    <w:rsid w:val="007B05EB"/>
    <w:rsid w:val="007B0A05"/>
    <w:rsid w:val="007B153B"/>
    <w:rsid w:val="007B1662"/>
    <w:rsid w:val="007B1B65"/>
    <w:rsid w:val="007B2363"/>
    <w:rsid w:val="007B2C97"/>
    <w:rsid w:val="007B303F"/>
    <w:rsid w:val="007B3BB0"/>
    <w:rsid w:val="007B3F9F"/>
    <w:rsid w:val="007B450B"/>
    <w:rsid w:val="007B4B37"/>
    <w:rsid w:val="007B525D"/>
    <w:rsid w:val="007B5DA5"/>
    <w:rsid w:val="007B704A"/>
    <w:rsid w:val="007B7AE0"/>
    <w:rsid w:val="007B7AF7"/>
    <w:rsid w:val="007C01F5"/>
    <w:rsid w:val="007C0D39"/>
    <w:rsid w:val="007C0F09"/>
    <w:rsid w:val="007C1E5F"/>
    <w:rsid w:val="007C22FB"/>
    <w:rsid w:val="007C3689"/>
    <w:rsid w:val="007C4A01"/>
    <w:rsid w:val="007C5E76"/>
    <w:rsid w:val="007C6075"/>
    <w:rsid w:val="007C6801"/>
    <w:rsid w:val="007C6928"/>
    <w:rsid w:val="007C6A74"/>
    <w:rsid w:val="007C72BC"/>
    <w:rsid w:val="007D0CC9"/>
    <w:rsid w:val="007D0D0D"/>
    <w:rsid w:val="007D1A74"/>
    <w:rsid w:val="007D23ED"/>
    <w:rsid w:val="007D3901"/>
    <w:rsid w:val="007D3CD9"/>
    <w:rsid w:val="007D428A"/>
    <w:rsid w:val="007D469C"/>
    <w:rsid w:val="007D4D54"/>
    <w:rsid w:val="007D5090"/>
    <w:rsid w:val="007D54E6"/>
    <w:rsid w:val="007D5505"/>
    <w:rsid w:val="007D5C47"/>
    <w:rsid w:val="007D5FAF"/>
    <w:rsid w:val="007D6152"/>
    <w:rsid w:val="007D618B"/>
    <w:rsid w:val="007D6729"/>
    <w:rsid w:val="007D6974"/>
    <w:rsid w:val="007D7064"/>
    <w:rsid w:val="007D7076"/>
    <w:rsid w:val="007D76ED"/>
    <w:rsid w:val="007D7DEE"/>
    <w:rsid w:val="007E0814"/>
    <w:rsid w:val="007E0AAB"/>
    <w:rsid w:val="007E0AB3"/>
    <w:rsid w:val="007E18F4"/>
    <w:rsid w:val="007E18FE"/>
    <w:rsid w:val="007E201B"/>
    <w:rsid w:val="007E23F6"/>
    <w:rsid w:val="007E2A73"/>
    <w:rsid w:val="007E319C"/>
    <w:rsid w:val="007E5900"/>
    <w:rsid w:val="007E6275"/>
    <w:rsid w:val="007E62DB"/>
    <w:rsid w:val="007E6C94"/>
    <w:rsid w:val="007E6F14"/>
    <w:rsid w:val="007F17A9"/>
    <w:rsid w:val="007F19E8"/>
    <w:rsid w:val="007F2090"/>
    <w:rsid w:val="007F20D1"/>
    <w:rsid w:val="007F212E"/>
    <w:rsid w:val="007F2CAD"/>
    <w:rsid w:val="007F2D17"/>
    <w:rsid w:val="007F322F"/>
    <w:rsid w:val="007F3B04"/>
    <w:rsid w:val="007F409F"/>
    <w:rsid w:val="007F41C5"/>
    <w:rsid w:val="007F462F"/>
    <w:rsid w:val="007F4B12"/>
    <w:rsid w:val="007F4B95"/>
    <w:rsid w:val="007F4EF4"/>
    <w:rsid w:val="007F570B"/>
    <w:rsid w:val="007F5AC8"/>
    <w:rsid w:val="007F6008"/>
    <w:rsid w:val="007F61CE"/>
    <w:rsid w:val="007F62A0"/>
    <w:rsid w:val="007F6B7B"/>
    <w:rsid w:val="007F7F32"/>
    <w:rsid w:val="00801732"/>
    <w:rsid w:val="008019EA"/>
    <w:rsid w:val="00802532"/>
    <w:rsid w:val="0080264E"/>
    <w:rsid w:val="00802B17"/>
    <w:rsid w:val="00803002"/>
    <w:rsid w:val="0080375C"/>
    <w:rsid w:val="00803CAB"/>
    <w:rsid w:val="00803F14"/>
    <w:rsid w:val="008042B4"/>
    <w:rsid w:val="0080454F"/>
    <w:rsid w:val="008048D7"/>
    <w:rsid w:val="008053BB"/>
    <w:rsid w:val="008075BC"/>
    <w:rsid w:val="008079F7"/>
    <w:rsid w:val="00807EA7"/>
    <w:rsid w:val="00810076"/>
    <w:rsid w:val="00810710"/>
    <w:rsid w:val="00811DC3"/>
    <w:rsid w:val="00811DCB"/>
    <w:rsid w:val="0081291A"/>
    <w:rsid w:val="00813656"/>
    <w:rsid w:val="00813A29"/>
    <w:rsid w:val="0081407D"/>
    <w:rsid w:val="0081458D"/>
    <w:rsid w:val="008146A0"/>
    <w:rsid w:val="008146AD"/>
    <w:rsid w:val="00814BF8"/>
    <w:rsid w:val="00814D0E"/>
    <w:rsid w:val="00815BCD"/>
    <w:rsid w:val="00816A66"/>
    <w:rsid w:val="00816D42"/>
    <w:rsid w:val="008171B4"/>
    <w:rsid w:val="00817D8A"/>
    <w:rsid w:val="008202A5"/>
    <w:rsid w:val="0082052E"/>
    <w:rsid w:val="00821994"/>
    <w:rsid w:val="00821A00"/>
    <w:rsid w:val="00821B60"/>
    <w:rsid w:val="0082288A"/>
    <w:rsid w:val="00822B89"/>
    <w:rsid w:val="00823EF5"/>
    <w:rsid w:val="00823F34"/>
    <w:rsid w:val="00824442"/>
    <w:rsid w:val="00824C8C"/>
    <w:rsid w:val="00824F9C"/>
    <w:rsid w:val="0082573B"/>
    <w:rsid w:val="00825821"/>
    <w:rsid w:val="00825BE9"/>
    <w:rsid w:val="00826308"/>
    <w:rsid w:val="008263F9"/>
    <w:rsid w:val="008267A3"/>
    <w:rsid w:val="00826BE9"/>
    <w:rsid w:val="00826D31"/>
    <w:rsid w:val="0082707A"/>
    <w:rsid w:val="00827701"/>
    <w:rsid w:val="00827738"/>
    <w:rsid w:val="008300D1"/>
    <w:rsid w:val="008304B2"/>
    <w:rsid w:val="0083114A"/>
    <w:rsid w:val="00832A8D"/>
    <w:rsid w:val="00833004"/>
    <w:rsid w:val="00833036"/>
    <w:rsid w:val="00835366"/>
    <w:rsid w:val="00835664"/>
    <w:rsid w:val="00835BA9"/>
    <w:rsid w:val="00836842"/>
    <w:rsid w:val="00836BB0"/>
    <w:rsid w:val="00837223"/>
    <w:rsid w:val="008376EA"/>
    <w:rsid w:val="008405F2"/>
    <w:rsid w:val="00840979"/>
    <w:rsid w:val="008409C0"/>
    <w:rsid w:val="00840CB6"/>
    <w:rsid w:val="0084116D"/>
    <w:rsid w:val="00841351"/>
    <w:rsid w:val="00841690"/>
    <w:rsid w:val="00843011"/>
    <w:rsid w:val="0084421A"/>
    <w:rsid w:val="0084469D"/>
    <w:rsid w:val="00844A29"/>
    <w:rsid w:val="00844CAD"/>
    <w:rsid w:val="00844CBF"/>
    <w:rsid w:val="00844CD4"/>
    <w:rsid w:val="00845088"/>
    <w:rsid w:val="008452E1"/>
    <w:rsid w:val="00845780"/>
    <w:rsid w:val="00845E0D"/>
    <w:rsid w:val="0084613B"/>
    <w:rsid w:val="00846319"/>
    <w:rsid w:val="008464BD"/>
    <w:rsid w:val="00846B5B"/>
    <w:rsid w:val="00847014"/>
    <w:rsid w:val="00847137"/>
    <w:rsid w:val="00847411"/>
    <w:rsid w:val="0085014D"/>
    <w:rsid w:val="00850EFF"/>
    <w:rsid w:val="00850F4B"/>
    <w:rsid w:val="00851ECE"/>
    <w:rsid w:val="00852EDF"/>
    <w:rsid w:val="00853D15"/>
    <w:rsid w:val="00854867"/>
    <w:rsid w:val="00854F63"/>
    <w:rsid w:val="00855499"/>
    <w:rsid w:val="0085575D"/>
    <w:rsid w:val="0085664B"/>
    <w:rsid w:val="008568B1"/>
    <w:rsid w:val="00856F97"/>
    <w:rsid w:val="0086040D"/>
    <w:rsid w:val="00860A87"/>
    <w:rsid w:val="008620EB"/>
    <w:rsid w:val="00863A78"/>
    <w:rsid w:val="00863C14"/>
    <w:rsid w:val="008643FA"/>
    <w:rsid w:val="008655B3"/>
    <w:rsid w:val="00865EDA"/>
    <w:rsid w:val="00866EBA"/>
    <w:rsid w:val="00867027"/>
    <w:rsid w:val="008705A6"/>
    <w:rsid w:val="0087093F"/>
    <w:rsid w:val="00871C6D"/>
    <w:rsid w:val="00872877"/>
    <w:rsid w:val="008742E9"/>
    <w:rsid w:val="00874A38"/>
    <w:rsid w:val="00875716"/>
    <w:rsid w:val="0087621F"/>
    <w:rsid w:val="008772EE"/>
    <w:rsid w:val="008807A8"/>
    <w:rsid w:val="00880966"/>
    <w:rsid w:val="00880F9D"/>
    <w:rsid w:val="008816A5"/>
    <w:rsid w:val="00881D1F"/>
    <w:rsid w:val="0088295F"/>
    <w:rsid w:val="00883EDD"/>
    <w:rsid w:val="008840F4"/>
    <w:rsid w:val="00884E72"/>
    <w:rsid w:val="00884E89"/>
    <w:rsid w:val="00884FEF"/>
    <w:rsid w:val="00885234"/>
    <w:rsid w:val="0088537D"/>
    <w:rsid w:val="00885D00"/>
    <w:rsid w:val="00886215"/>
    <w:rsid w:val="00886867"/>
    <w:rsid w:val="00886EED"/>
    <w:rsid w:val="00887268"/>
    <w:rsid w:val="00887743"/>
    <w:rsid w:val="00890821"/>
    <w:rsid w:val="00890CDA"/>
    <w:rsid w:val="00891B7C"/>
    <w:rsid w:val="00892AF1"/>
    <w:rsid w:val="00893B4E"/>
    <w:rsid w:val="00893F4B"/>
    <w:rsid w:val="008943B8"/>
    <w:rsid w:val="008946F5"/>
    <w:rsid w:val="00894A0C"/>
    <w:rsid w:val="00894ED5"/>
    <w:rsid w:val="0089512D"/>
    <w:rsid w:val="00895262"/>
    <w:rsid w:val="0089608B"/>
    <w:rsid w:val="008963A3"/>
    <w:rsid w:val="00896FC3"/>
    <w:rsid w:val="00897513"/>
    <w:rsid w:val="00897634"/>
    <w:rsid w:val="008976A7"/>
    <w:rsid w:val="00897BCC"/>
    <w:rsid w:val="008A0638"/>
    <w:rsid w:val="008A0D64"/>
    <w:rsid w:val="008A127C"/>
    <w:rsid w:val="008A14C5"/>
    <w:rsid w:val="008A25B1"/>
    <w:rsid w:val="008A2634"/>
    <w:rsid w:val="008A43C5"/>
    <w:rsid w:val="008A5337"/>
    <w:rsid w:val="008A55BE"/>
    <w:rsid w:val="008A5FF8"/>
    <w:rsid w:val="008A6A18"/>
    <w:rsid w:val="008A6FC7"/>
    <w:rsid w:val="008A706E"/>
    <w:rsid w:val="008A7428"/>
    <w:rsid w:val="008A74FC"/>
    <w:rsid w:val="008A7B6E"/>
    <w:rsid w:val="008A7FEE"/>
    <w:rsid w:val="008B0B51"/>
    <w:rsid w:val="008B1297"/>
    <w:rsid w:val="008B28F6"/>
    <w:rsid w:val="008B3467"/>
    <w:rsid w:val="008B4517"/>
    <w:rsid w:val="008B4895"/>
    <w:rsid w:val="008B5A0C"/>
    <w:rsid w:val="008B6A39"/>
    <w:rsid w:val="008B734D"/>
    <w:rsid w:val="008B792D"/>
    <w:rsid w:val="008B7D8D"/>
    <w:rsid w:val="008C1972"/>
    <w:rsid w:val="008C2314"/>
    <w:rsid w:val="008C273C"/>
    <w:rsid w:val="008C28D9"/>
    <w:rsid w:val="008C2A71"/>
    <w:rsid w:val="008C2FA2"/>
    <w:rsid w:val="008C314E"/>
    <w:rsid w:val="008C3587"/>
    <w:rsid w:val="008C38F2"/>
    <w:rsid w:val="008C3A77"/>
    <w:rsid w:val="008C47AA"/>
    <w:rsid w:val="008C47F5"/>
    <w:rsid w:val="008C5061"/>
    <w:rsid w:val="008C533F"/>
    <w:rsid w:val="008C5C64"/>
    <w:rsid w:val="008C64C9"/>
    <w:rsid w:val="008C6911"/>
    <w:rsid w:val="008C6A98"/>
    <w:rsid w:val="008C6BC0"/>
    <w:rsid w:val="008C7AC6"/>
    <w:rsid w:val="008D0496"/>
    <w:rsid w:val="008D0948"/>
    <w:rsid w:val="008D097B"/>
    <w:rsid w:val="008D14C1"/>
    <w:rsid w:val="008D22F5"/>
    <w:rsid w:val="008D242D"/>
    <w:rsid w:val="008D3615"/>
    <w:rsid w:val="008D37F0"/>
    <w:rsid w:val="008D387C"/>
    <w:rsid w:val="008D432A"/>
    <w:rsid w:val="008D60C2"/>
    <w:rsid w:val="008D618A"/>
    <w:rsid w:val="008D6B6A"/>
    <w:rsid w:val="008D7552"/>
    <w:rsid w:val="008D76BA"/>
    <w:rsid w:val="008D7DCC"/>
    <w:rsid w:val="008E07D0"/>
    <w:rsid w:val="008E1370"/>
    <w:rsid w:val="008E1579"/>
    <w:rsid w:val="008E2058"/>
    <w:rsid w:val="008E4F4A"/>
    <w:rsid w:val="008E5456"/>
    <w:rsid w:val="008E579B"/>
    <w:rsid w:val="008E5B2F"/>
    <w:rsid w:val="008E641F"/>
    <w:rsid w:val="008E740C"/>
    <w:rsid w:val="008E77C6"/>
    <w:rsid w:val="008F11D5"/>
    <w:rsid w:val="008F1257"/>
    <w:rsid w:val="008F1A44"/>
    <w:rsid w:val="008F21CA"/>
    <w:rsid w:val="008F27F0"/>
    <w:rsid w:val="008F2D7E"/>
    <w:rsid w:val="008F329E"/>
    <w:rsid w:val="008F33EB"/>
    <w:rsid w:val="008F3448"/>
    <w:rsid w:val="008F3D31"/>
    <w:rsid w:val="008F4CFB"/>
    <w:rsid w:val="008F4D48"/>
    <w:rsid w:val="008F5127"/>
    <w:rsid w:val="008F5D05"/>
    <w:rsid w:val="008F64EA"/>
    <w:rsid w:val="008F6DC4"/>
    <w:rsid w:val="008F7688"/>
    <w:rsid w:val="008F7A50"/>
    <w:rsid w:val="009001B6"/>
    <w:rsid w:val="00900B9F"/>
    <w:rsid w:val="009011B4"/>
    <w:rsid w:val="00901911"/>
    <w:rsid w:val="009024FC"/>
    <w:rsid w:val="0090270D"/>
    <w:rsid w:val="009036C9"/>
    <w:rsid w:val="00903BFB"/>
    <w:rsid w:val="00903E7C"/>
    <w:rsid w:val="009046C0"/>
    <w:rsid w:val="0090579F"/>
    <w:rsid w:val="00905C18"/>
    <w:rsid w:val="0090623E"/>
    <w:rsid w:val="00906788"/>
    <w:rsid w:val="00907300"/>
    <w:rsid w:val="00907701"/>
    <w:rsid w:val="00910EB3"/>
    <w:rsid w:val="00911836"/>
    <w:rsid w:val="00913F91"/>
    <w:rsid w:val="009141A6"/>
    <w:rsid w:val="009144B3"/>
    <w:rsid w:val="00914538"/>
    <w:rsid w:val="0091538C"/>
    <w:rsid w:val="00916C4B"/>
    <w:rsid w:val="0091727F"/>
    <w:rsid w:val="00922502"/>
    <w:rsid w:val="00922554"/>
    <w:rsid w:val="00922742"/>
    <w:rsid w:val="00922CAF"/>
    <w:rsid w:val="0092307D"/>
    <w:rsid w:val="0092335F"/>
    <w:rsid w:val="0092348D"/>
    <w:rsid w:val="0092386C"/>
    <w:rsid w:val="00924297"/>
    <w:rsid w:val="0092588E"/>
    <w:rsid w:val="0092604D"/>
    <w:rsid w:val="00926509"/>
    <w:rsid w:val="00926AAE"/>
    <w:rsid w:val="009274B5"/>
    <w:rsid w:val="00927604"/>
    <w:rsid w:val="00927611"/>
    <w:rsid w:val="009305D9"/>
    <w:rsid w:val="009307EE"/>
    <w:rsid w:val="0093099B"/>
    <w:rsid w:val="00930EB4"/>
    <w:rsid w:val="0093106F"/>
    <w:rsid w:val="00931653"/>
    <w:rsid w:val="009327C4"/>
    <w:rsid w:val="00932A42"/>
    <w:rsid w:val="0093313C"/>
    <w:rsid w:val="009339E5"/>
    <w:rsid w:val="00933FAD"/>
    <w:rsid w:val="009349C3"/>
    <w:rsid w:val="00934D83"/>
    <w:rsid w:val="0093543E"/>
    <w:rsid w:val="009357C6"/>
    <w:rsid w:val="00935BA9"/>
    <w:rsid w:val="00936478"/>
    <w:rsid w:val="00936BFD"/>
    <w:rsid w:val="00940536"/>
    <w:rsid w:val="00940EB6"/>
    <w:rsid w:val="00940FF4"/>
    <w:rsid w:val="009411D7"/>
    <w:rsid w:val="00941CA8"/>
    <w:rsid w:val="009426B4"/>
    <w:rsid w:val="0094270E"/>
    <w:rsid w:val="009427DD"/>
    <w:rsid w:val="00942E82"/>
    <w:rsid w:val="0094321F"/>
    <w:rsid w:val="00944046"/>
    <w:rsid w:val="009444E2"/>
    <w:rsid w:val="0094497D"/>
    <w:rsid w:val="00945AC8"/>
    <w:rsid w:val="00946397"/>
    <w:rsid w:val="00946479"/>
    <w:rsid w:val="009468F8"/>
    <w:rsid w:val="009511A7"/>
    <w:rsid w:val="00951B91"/>
    <w:rsid w:val="0095214C"/>
    <w:rsid w:val="009530B7"/>
    <w:rsid w:val="00953845"/>
    <w:rsid w:val="009546C9"/>
    <w:rsid w:val="0095555A"/>
    <w:rsid w:val="00955881"/>
    <w:rsid w:val="00955F7A"/>
    <w:rsid w:val="009567C7"/>
    <w:rsid w:val="00956E62"/>
    <w:rsid w:val="0095708B"/>
    <w:rsid w:val="009576E6"/>
    <w:rsid w:val="00957756"/>
    <w:rsid w:val="00957D9E"/>
    <w:rsid w:val="00962526"/>
    <w:rsid w:val="00962620"/>
    <w:rsid w:val="00962857"/>
    <w:rsid w:val="00963160"/>
    <w:rsid w:val="0096348E"/>
    <w:rsid w:val="00963F97"/>
    <w:rsid w:val="00965758"/>
    <w:rsid w:val="009659B3"/>
    <w:rsid w:val="00965BF7"/>
    <w:rsid w:val="00965DB6"/>
    <w:rsid w:val="009661CF"/>
    <w:rsid w:val="009666AA"/>
    <w:rsid w:val="00966A3C"/>
    <w:rsid w:val="00966C0D"/>
    <w:rsid w:val="00967056"/>
    <w:rsid w:val="00967AAD"/>
    <w:rsid w:val="00967BAC"/>
    <w:rsid w:val="00970364"/>
    <w:rsid w:val="00970428"/>
    <w:rsid w:val="009707A9"/>
    <w:rsid w:val="00970F16"/>
    <w:rsid w:val="009714B2"/>
    <w:rsid w:val="00971695"/>
    <w:rsid w:val="00971DB3"/>
    <w:rsid w:val="009722EE"/>
    <w:rsid w:val="00972FB7"/>
    <w:rsid w:val="009736EE"/>
    <w:rsid w:val="00973D91"/>
    <w:rsid w:val="00973DF0"/>
    <w:rsid w:val="00974720"/>
    <w:rsid w:val="00974DEA"/>
    <w:rsid w:val="00975483"/>
    <w:rsid w:val="009757E7"/>
    <w:rsid w:val="00975D28"/>
    <w:rsid w:val="00977AFD"/>
    <w:rsid w:val="00980EF4"/>
    <w:rsid w:val="00981670"/>
    <w:rsid w:val="009830D9"/>
    <w:rsid w:val="00983D0B"/>
    <w:rsid w:val="00984B6B"/>
    <w:rsid w:val="00984C55"/>
    <w:rsid w:val="00985725"/>
    <w:rsid w:val="009859FE"/>
    <w:rsid w:val="0098604F"/>
    <w:rsid w:val="00986BE4"/>
    <w:rsid w:val="00986C33"/>
    <w:rsid w:val="009871E9"/>
    <w:rsid w:val="0098736D"/>
    <w:rsid w:val="00987471"/>
    <w:rsid w:val="009877FB"/>
    <w:rsid w:val="009900A1"/>
    <w:rsid w:val="009914DA"/>
    <w:rsid w:val="00991878"/>
    <w:rsid w:val="00991BA3"/>
    <w:rsid w:val="00991E23"/>
    <w:rsid w:val="00992D82"/>
    <w:rsid w:val="0099360A"/>
    <w:rsid w:val="00993A8F"/>
    <w:rsid w:val="00994503"/>
    <w:rsid w:val="0099564A"/>
    <w:rsid w:val="0099573E"/>
    <w:rsid w:val="0099578C"/>
    <w:rsid w:val="0099595F"/>
    <w:rsid w:val="00995F3F"/>
    <w:rsid w:val="0099634C"/>
    <w:rsid w:val="0099648E"/>
    <w:rsid w:val="009964BC"/>
    <w:rsid w:val="009967A0"/>
    <w:rsid w:val="00996D31"/>
    <w:rsid w:val="00997B94"/>
    <w:rsid w:val="00997C34"/>
    <w:rsid w:val="009A0280"/>
    <w:rsid w:val="009A0607"/>
    <w:rsid w:val="009A080C"/>
    <w:rsid w:val="009A16AD"/>
    <w:rsid w:val="009A1CE8"/>
    <w:rsid w:val="009A2529"/>
    <w:rsid w:val="009A2699"/>
    <w:rsid w:val="009A2F0E"/>
    <w:rsid w:val="009A3653"/>
    <w:rsid w:val="009A46C5"/>
    <w:rsid w:val="009A46DC"/>
    <w:rsid w:val="009A4E2E"/>
    <w:rsid w:val="009A4F70"/>
    <w:rsid w:val="009A5AA7"/>
    <w:rsid w:val="009A63C9"/>
    <w:rsid w:val="009A69C9"/>
    <w:rsid w:val="009A7FC0"/>
    <w:rsid w:val="009A7FD8"/>
    <w:rsid w:val="009B0B51"/>
    <w:rsid w:val="009B0FD4"/>
    <w:rsid w:val="009B169C"/>
    <w:rsid w:val="009B207F"/>
    <w:rsid w:val="009B24BC"/>
    <w:rsid w:val="009B276F"/>
    <w:rsid w:val="009B2AFC"/>
    <w:rsid w:val="009B3E92"/>
    <w:rsid w:val="009B4298"/>
    <w:rsid w:val="009B4C32"/>
    <w:rsid w:val="009B6032"/>
    <w:rsid w:val="009B6812"/>
    <w:rsid w:val="009B6D94"/>
    <w:rsid w:val="009B77FD"/>
    <w:rsid w:val="009C007C"/>
    <w:rsid w:val="009C0B03"/>
    <w:rsid w:val="009C1380"/>
    <w:rsid w:val="009C184B"/>
    <w:rsid w:val="009C1B97"/>
    <w:rsid w:val="009C2124"/>
    <w:rsid w:val="009C2B59"/>
    <w:rsid w:val="009C2EB3"/>
    <w:rsid w:val="009C3496"/>
    <w:rsid w:val="009C356E"/>
    <w:rsid w:val="009C36AB"/>
    <w:rsid w:val="009C4165"/>
    <w:rsid w:val="009C4293"/>
    <w:rsid w:val="009C4C24"/>
    <w:rsid w:val="009C4DD5"/>
    <w:rsid w:val="009C5221"/>
    <w:rsid w:val="009C6192"/>
    <w:rsid w:val="009C6B07"/>
    <w:rsid w:val="009C6B71"/>
    <w:rsid w:val="009C6F2C"/>
    <w:rsid w:val="009C7426"/>
    <w:rsid w:val="009C7B0C"/>
    <w:rsid w:val="009D0A74"/>
    <w:rsid w:val="009D0DE0"/>
    <w:rsid w:val="009D116E"/>
    <w:rsid w:val="009D1287"/>
    <w:rsid w:val="009D1C32"/>
    <w:rsid w:val="009D2093"/>
    <w:rsid w:val="009D2177"/>
    <w:rsid w:val="009D256C"/>
    <w:rsid w:val="009D2BE1"/>
    <w:rsid w:val="009D3F38"/>
    <w:rsid w:val="009D466F"/>
    <w:rsid w:val="009D4B51"/>
    <w:rsid w:val="009D4C1D"/>
    <w:rsid w:val="009D4C6E"/>
    <w:rsid w:val="009D511E"/>
    <w:rsid w:val="009D5B26"/>
    <w:rsid w:val="009D687F"/>
    <w:rsid w:val="009D6A0A"/>
    <w:rsid w:val="009D77D2"/>
    <w:rsid w:val="009D7A3B"/>
    <w:rsid w:val="009D7F49"/>
    <w:rsid w:val="009E0AC3"/>
    <w:rsid w:val="009E1436"/>
    <w:rsid w:val="009E14AD"/>
    <w:rsid w:val="009E235D"/>
    <w:rsid w:val="009E367E"/>
    <w:rsid w:val="009E3B2F"/>
    <w:rsid w:val="009E478E"/>
    <w:rsid w:val="009E47B7"/>
    <w:rsid w:val="009E4C8A"/>
    <w:rsid w:val="009E4D7E"/>
    <w:rsid w:val="009E51A0"/>
    <w:rsid w:val="009E5504"/>
    <w:rsid w:val="009E56F6"/>
    <w:rsid w:val="009E57CD"/>
    <w:rsid w:val="009E59FA"/>
    <w:rsid w:val="009E5CCE"/>
    <w:rsid w:val="009E61DF"/>
    <w:rsid w:val="009E690A"/>
    <w:rsid w:val="009E6B36"/>
    <w:rsid w:val="009E6BA9"/>
    <w:rsid w:val="009E6C34"/>
    <w:rsid w:val="009E74C8"/>
    <w:rsid w:val="009E7BB6"/>
    <w:rsid w:val="009E7D12"/>
    <w:rsid w:val="009E7D19"/>
    <w:rsid w:val="009F0809"/>
    <w:rsid w:val="009F1DF0"/>
    <w:rsid w:val="009F2D90"/>
    <w:rsid w:val="009F3BFA"/>
    <w:rsid w:val="009F3CB6"/>
    <w:rsid w:val="009F560A"/>
    <w:rsid w:val="009F5B5A"/>
    <w:rsid w:val="009F5EC6"/>
    <w:rsid w:val="009F73F4"/>
    <w:rsid w:val="00A002D3"/>
    <w:rsid w:val="00A0053A"/>
    <w:rsid w:val="00A007F8"/>
    <w:rsid w:val="00A00B5A"/>
    <w:rsid w:val="00A00C48"/>
    <w:rsid w:val="00A0175A"/>
    <w:rsid w:val="00A024FA"/>
    <w:rsid w:val="00A02ED2"/>
    <w:rsid w:val="00A02F3D"/>
    <w:rsid w:val="00A036BE"/>
    <w:rsid w:val="00A05311"/>
    <w:rsid w:val="00A05ACB"/>
    <w:rsid w:val="00A05FBF"/>
    <w:rsid w:val="00A06A16"/>
    <w:rsid w:val="00A06B2D"/>
    <w:rsid w:val="00A06ED1"/>
    <w:rsid w:val="00A10990"/>
    <w:rsid w:val="00A11335"/>
    <w:rsid w:val="00A131EA"/>
    <w:rsid w:val="00A1455F"/>
    <w:rsid w:val="00A14966"/>
    <w:rsid w:val="00A15DD6"/>
    <w:rsid w:val="00A16633"/>
    <w:rsid w:val="00A167FF"/>
    <w:rsid w:val="00A16DA6"/>
    <w:rsid w:val="00A16EE1"/>
    <w:rsid w:val="00A173DB"/>
    <w:rsid w:val="00A17ABB"/>
    <w:rsid w:val="00A20171"/>
    <w:rsid w:val="00A20883"/>
    <w:rsid w:val="00A20AE3"/>
    <w:rsid w:val="00A21019"/>
    <w:rsid w:val="00A21DFA"/>
    <w:rsid w:val="00A2229E"/>
    <w:rsid w:val="00A2277E"/>
    <w:rsid w:val="00A23042"/>
    <w:rsid w:val="00A23C3F"/>
    <w:rsid w:val="00A24439"/>
    <w:rsid w:val="00A24976"/>
    <w:rsid w:val="00A249D9"/>
    <w:rsid w:val="00A24D44"/>
    <w:rsid w:val="00A25A72"/>
    <w:rsid w:val="00A26F13"/>
    <w:rsid w:val="00A2771F"/>
    <w:rsid w:val="00A27C92"/>
    <w:rsid w:val="00A30E5A"/>
    <w:rsid w:val="00A31379"/>
    <w:rsid w:val="00A3189B"/>
    <w:rsid w:val="00A3281D"/>
    <w:rsid w:val="00A32F38"/>
    <w:rsid w:val="00A3314B"/>
    <w:rsid w:val="00A33F68"/>
    <w:rsid w:val="00A350B6"/>
    <w:rsid w:val="00A35C3A"/>
    <w:rsid w:val="00A35E28"/>
    <w:rsid w:val="00A36127"/>
    <w:rsid w:val="00A363A9"/>
    <w:rsid w:val="00A3767C"/>
    <w:rsid w:val="00A378F5"/>
    <w:rsid w:val="00A37AEA"/>
    <w:rsid w:val="00A40EFA"/>
    <w:rsid w:val="00A41D44"/>
    <w:rsid w:val="00A42525"/>
    <w:rsid w:val="00A42607"/>
    <w:rsid w:val="00A430A3"/>
    <w:rsid w:val="00A43468"/>
    <w:rsid w:val="00A43911"/>
    <w:rsid w:val="00A43A44"/>
    <w:rsid w:val="00A43C0B"/>
    <w:rsid w:val="00A4421A"/>
    <w:rsid w:val="00A4513C"/>
    <w:rsid w:val="00A46233"/>
    <w:rsid w:val="00A472D1"/>
    <w:rsid w:val="00A4741B"/>
    <w:rsid w:val="00A47D20"/>
    <w:rsid w:val="00A517CA"/>
    <w:rsid w:val="00A51FB1"/>
    <w:rsid w:val="00A524EF"/>
    <w:rsid w:val="00A5343E"/>
    <w:rsid w:val="00A53D73"/>
    <w:rsid w:val="00A54970"/>
    <w:rsid w:val="00A54D16"/>
    <w:rsid w:val="00A54DBC"/>
    <w:rsid w:val="00A566C7"/>
    <w:rsid w:val="00A57886"/>
    <w:rsid w:val="00A57D03"/>
    <w:rsid w:val="00A60687"/>
    <w:rsid w:val="00A6074B"/>
    <w:rsid w:val="00A60ACE"/>
    <w:rsid w:val="00A6106C"/>
    <w:rsid w:val="00A6152B"/>
    <w:rsid w:val="00A61E10"/>
    <w:rsid w:val="00A6227A"/>
    <w:rsid w:val="00A626F8"/>
    <w:rsid w:val="00A62BE2"/>
    <w:rsid w:val="00A6361F"/>
    <w:rsid w:val="00A638AE"/>
    <w:rsid w:val="00A63FB1"/>
    <w:rsid w:val="00A64396"/>
    <w:rsid w:val="00A6489E"/>
    <w:rsid w:val="00A64BDF"/>
    <w:rsid w:val="00A65425"/>
    <w:rsid w:val="00A655F1"/>
    <w:rsid w:val="00A6642B"/>
    <w:rsid w:val="00A669EB"/>
    <w:rsid w:val="00A66CAF"/>
    <w:rsid w:val="00A673AD"/>
    <w:rsid w:val="00A67778"/>
    <w:rsid w:val="00A70C37"/>
    <w:rsid w:val="00A7167E"/>
    <w:rsid w:val="00A71C33"/>
    <w:rsid w:val="00A724A7"/>
    <w:rsid w:val="00A72834"/>
    <w:rsid w:val="00A72A4D"/>
    <w:rsid w:val="00A72ECA"/>
    <w:rsid w:val="00A7354E"/>
    <w:rsid w:val="00A737B1"/>
    <w:rsid w:val="00A73A7F"/>
    <w:rsid w:val="00A73AC0"/>
    <w:rsid w:val="00A73E3D"/>
    <w:rsid w:val="00A74554"/>
    <w:rsid w:val="00A745CD"/>
    <w:rsid w:val="00A7551A"/>
    <w:rsid w:val="00A75A3C"/>
    <w:rsid w:val="00A75EB9"/>
    <w:rsid w:val="00A76322"/>
    <w:rsid w:val="00A767A1"/>
    <w:rsid w:val="00A76DA3"/>
    <w:rsid w:val="00A770DC"/>
    <w:rsid w:val="00A7730A"/>
    <w:rsid w:val="00A80038"/>
    <w:rsid w:val="00A80250"/>
    <w:rsid w:val="00A802F6"/>
    <w:rsid w:val="00A806A0"/>
    <w:rsid w:val="00A807A4"/>
    <w:rsid w:val="00A80B1C"/>
    <w:rsid w:val="00A81268"/>
    <w:rsid w:val="00A8184A"/>
    <w:rsid w:val="00A81A01"/>
    <w:rsid w:val="00A81C11"/>
    <w:rsid w:val="00A81D36"/>
    <w:rsid w:val="00A81FF1"/>
    <w:rsid w:val="00A820C5"/>
    <w:rsid w:val="00A8214F"/>
    <w:rsid w:val="00A82279"/>
    <w:rsid w:val="00A82825"/>
    <w:rsid w:val="00A829E5"/>
    <w:rsid w:val="00A8351F"/>
    <w:rsid w:val="00A83565"/>
    <w:rsid w:val="00A83B17"/>
    <w:rsid w:val="00A83F53"/>
    <w:rsid w:val="00A841C7"/>
    <w:rsid w:val="00A843A6"/>
    <w:rsid w:val="00A84B27"/>
    <w:rsid w:val="00A86E09"/>
    <w:rsid w:val="00A86F7C"/>
    <w:rsid w:val="00A8750E"/>
    <w:rsid w:val="00A91CA6"/>
    <w:rsid w:val="00A93B7D"/>
    <w:rsid w:val="00A9490F"/>
    <w:rsid w:val="00A949D3"/>
    <w:rsid w:val="00A951CA"/>
    <w:rsid w:val="00A95211"/>
    <w:rsid w:val="00A95AA4"/>
    <w:rsid w:val="00A962CA"/>
    <w:rsid w:val="00A962E2"/>
    <w:rsid w:val="00A9673B"/>
    <w:rsid w:val="00A96DD8"/>
    <w:rsid w:val="00A97CA4"/>
    <w:rsid w:val="00A97E64"/>
    <w:rsid w:val="00A97FAC"/>
    <w:rsid w:val="00AA05BD"/>
    <w:rsid w:val="00AA1D13"/>
    <w:rsid w:val="00AA22E1"/>
    <w:rsid w:val="00AA4B5B"/>
    <w:rsid w:val="00AA511A"/>
    <w:rsid w:val="00AA523D"/>
    <w:rsid w:val="00AA56A6"/>
    <w:rsid w:val="00AA58DF"/>
    <w:rsid w:val="00AA5F91"/>
    <w:rsid w:val="00AA6A39"/>
    <w:rsid w:val="00AA6B88"/>
    <w:rsid w:val="00AA6BB2"/>
    <w:rsid w:val="00AA6EEE"/>
    <w:rsid w:val="00AA7C78"/>
    <w:rsid w:val="00AA7DCF"/>
    <w:rsid w:val="00AA7E15"/>
    <w:rsid w:val="00AB1F0F"/>
    <w:rsid w:val="00AB24FB"/>
    <w:rsid w:val="00AB2CD5"/>
    <w:rsid w:val="00AB48AD"/>
    <w:rsid w:val="00AB5412"/>
    <w:rsid w:val="00AB582A"/>
    <w:rsid w:val="00AB5BCF"/>
    <w:rsid w:val="00AB7159"/>
    <w:rsid w:val="00AB730B"/>
    <w:rsid w:val="00AC0515"/>
    <w:rsid w:val="00AC1714"/>
    <w:rsid w:val="00AC1BAE"/>
    <w:rsid w:val="00AC1C95"/>
    <w:rsid w:val="00AC2307"/>
    <w:rsid w:val="00AC311A"/>
    <w:rsid w:val="00AC3E40"/>
    <w:rsid w:val="00AC4005"/>
    <w:rsid w:val="00AC4554"/>
    <w:rsid w:val="00AC50F4"/>
    <w:rsid w:val="00AC5EE4"/>
    <w:rsid w:val="00AC7B88"/>
    <w:rsid w:val="00AD032A"/>
    <w:rsid w:val="00AD09C8"/>
    <w:rsid w:val="00AD1608"/>
    <w:rsid w:val="00AD18C5"/>
    <w:rsid w:val="00AD1F30"/>
    <w:rsid w:val="00AD1F89"/>
    <w:rsid w:val="00AD2026"/>
    <w:rsid w:val="00AD24B1"/>
    <w:rsid w:val="00AD2D30"/>
    <w:rsid w:val="00AD32CA"/>
    <w:rsid w:val="00AD32CB"/>
    <w:rsid w:val="00AD432A"/>
    <w:rsid w:val="00AD5493"/>
    <w:rsid w:val="00AD558D"/>
    <w:rsid w:val="00AD5999"/>
    <w:rsid w:val="00AD5C7F"/>
    <w:rsid w:val="00AD724C"/>
    <w:rsid w:val="00AD7C67"/>
    <w:rsid w:val="00AD7CCE"/>
    <w:rsid w:val="00AE057B"/>
    <w:rsid w:val="00AE0701"/>
    <w:rsid w:val="00AE08E3"/>
    <w:rsid w:val="00AE16C7"/>
    <w:rsid w:val="00AE1E0C"/>
    <w:rsid w:val="00AE1FFE"/>
    <w:rsid w:val="00AE22CC"/>
    <w:rsid w:val="00AE2F04"/>
    <w:rsid w:val="00AE3529"/>
    <w:rsid w:val="00AE3AFE"/>
    <w:rsid w:val="00AE3D96"/>
    <w:rsid w:val="00AE4AFA"/>
    <w:rsid w:val="00AE5119"/>
    <w:rsid w:val="00AE647C"/>
    <w:rsid w:val="00AE6A52"/>
    <w:rsid w:val="00AE6B40"/>
    <w:rsid w:val="00AE6C89"/>
    <w:rsid w:val="00AE6DF2"/>
    <w:rsid w:val="00AE7A67"/>
    <w:rsid w:val="00AE7D93"/>
    <w:rsid w:val="00AF0DA4"/>
    <w:rsid w:val="00AF1464"/>
    <w:rsid w:val="00AF14F9"/>
    <w:rsid w:val="00AF1D5A"/>
    <w:rsid w:val="00AF220B"/>
    <w:rsid w:val="00AF3265"/>
    <w:rsid w:val="00AF3C75"/>
    <w:rsid w:val="00AF3CDB"/>
    <w:rsid w:val="00AF3DBE"/>
    <w:rsid w:val="00AF3EB1"/>
    <w:rsid w:val="00AF42FE"/>
    <w:rsid w:val="00AF51E5"/>
    <w:rsid w:val="00AF551A"/>
    <w:rsid w:val="00AF56CA"/>
    <w:rsid w:val="00AF6E8F"/>
    <w:rsid w:val="00AF790F"/>
    <w:rsid w:val="00B003A2"/>
    <w:rsid w:val="00B00D46"/>
    <w:rsid w:val="00B00D49"/>
    <w:rsid w:val="00B01452"/>
    <w:rsid w:val="00B023DA"/>
    <w:rsid w:val="00B02488"/>
    <w:rsid w:val="00B03008"/>
    <w:rsid w:val="00B03473"/>
    <w:rsid w:val="00B03930"/>
    <w:rsid w:val="00B042E0"/>
    <w:rsid w:val="00B04542"/>
    <w:rsid w:val="00B046BC"/>
    <w:rsid w:val="00B05696"/>
    <w:rsid w:val="00B0627F"/>
    <w:rsid w:val="00B06B93"/>
    <w:rsid w:val="00B073D2"/>
    <w:rsid w:val="00B076A4"/>
    <w:rsid w:val="00B07CF8"/>
    <w:rsid w:val="00B07E8E"/>
    <w:rsid w:val="00B102AB"/>
    <w:rsid w:val="00B112C0"/>
    <w:rsid w:val="00B11517"/>
    <w:rsid w:val="00B117A9"/>
    <w:rsid w:val="00B117F9"/>
    <w:rsid w:val="00B11956"/>
    <w:rsid w:val="00B11C50"/>
    <w:rsid w:val="00B11E45"/>
    <w:rsid w:val="00B126F0"/>
    <w:rsid w:val="00B13737"/>
    <w:rsid w:val="00B144E5"/>
    <w:rsid w:val="00B14705"/>
    <w:rsid w:val="00B1472D"/>
    <w:rsid w:val="00B14AE1"/>
    <w:rsid w:val="00B16310"/>
    <w:rsid w:val="00B163FA"/>
    <w:rsid w:val="00B16627"/>
    <w:rsid w:val="00B16FCA"/>
    <w:rsid w:val="00B17026"/>
    <w:rsid w:val="00B1777D"/>
    <w:rsid w:val="00B17C0C"/>
    <w:rsid w:val="00B201BD"/>
    <w:rsid w:val="00B20580"/>
    <w:rsid w:val="00B20F36"/>
    <w:rsid w:val="00B216D9"/>
    <w:rsid w:val="00B2284D"/>
    <w:rsid w:val="00B23F43"/>
    <w:rsid w:val="00B24076"/>
    <w:rsid w:val="00B241E0"/>
    <w:rsid w:val="00B2574E"/>
    <w:rsid w:val="00B257A0"/>
    <w:rsid w:val="00B25A5B"/>
    <w:rsid w:val="00B25CAE"/>
    <w:rsid w:val="00B26049"/>
    <w:rsid w:val="00B262AD"/>
    <w:rsid w:val="00B2689B"/>
    <w:rsid w:val="00B26AF9"/>
    <w:rsid w:val="00B275DF"/>
    <w:rsid w:val="00B277F2"/>
    <w:rsid w:val="00B27BFA"/>
    <w:rsid w:val="00B27F4D"/>
    <w:rsid w:val="00B307AB"/>
    <w:rsid w:val="00B3183D"/>
    <w:rsid w:val="00B32C8F"/>
    <w:rsid w:val="00B33706"/>
    <w:rsid w:val="00B337F5"/>
    <w:rsid w:val="00B33A69"/>
    <w:rsid w:val="00B33DC6"/>
    <w:rsid w:val="00B349C0"/>
    <w:rsid w:val="00B34B14"/>
    <w:rsid w:val="00B34DD0"/>
    <w:rsid w:val="00B355BA"/>
    <w:rsid w:val="00B35606"/>
    <w:rsid w:val="00B36252"/>
    <w:rsid w:val="00B36B27"/>
    <w:rsid w:val="00B36F1B"/>
    <w:rsid w:val="00B373CD"/>
    <w:rsid w:val="00B40178"/>
    <w:rsid w:val="00B40A21"/>
    <w:rsid w:val="00B40A27"/>
    <w:rsid w:val="00B40A48"/>
    <w:rsid w:val="00B40DDD"/>
    <w:rsid w:val="00B41037"/>
    <w:rsid w:val="00B41815"/>
    <w:rsid w:val="00B4198A"/>
    <w:rsid w:val="00B41BF1"/>
    <w:rsid w:val="00B42A88"/>
    <w:rsid w:val="00B43496"/>
    <w:rsid w:val="00B4378F"/>
    <w:rsid w:val="00B43ED6"/>
    <w:rsid w:val="00B43EFE"/>
    <w:rsid w:val="00B43FF0"/>
    <w:rsid w:val="00B4408E"/>
    <w:rsid w:val="00B445E1"/>
    <w:rsid w:val="00B44D62"/>
    <w:rsid w:val="00B44FF3"/>
    <w:rsid w:val="00B45076"/>
    <w:rsid w:val="00B46229"/>
    <w:rsid w:val="00B46621"/>
    <w:rsid w:val="00B466AB"/>
    <w:rsid w:val="00B46C72"/>
    <w:rsid w:val="00B46CCD"/>
    <w:rsid w:val="00B46D78"/>
    <w:rsid w:val="00B50021"/>
    <w:rsid w:val="00B5085A"/>
    <w:rsid w:val="00B51058"/>
    <w:rsid w:val="00B51113"/>
    <w:rsid w:val="00B51298"/>
    <w:rsid w:val="00B514D5"/>
    <w:rsid w:val="00B519AC"/>
    <w:rsid w:val="00B51AF8"/>
    <w:rsid w:val="00B5353B"/>
    <w:rsid w:val="00B54428"/>
    <w:rsid w:val="00B544B0"/>
    <w:rsid w:val="00B552AF"/>
    <w:rsid w:val="00B5560C"/>
    <w:rsid w:val="00B558CB"/>
    <w:rsid w:val="00B57AFA"/>
    <w:rsid w:val="00B6012C"/>
    <w:rsid w:val="00B60D78"/>
    <w:rsid w:val="00B61377"/>
    <w:rsid w:val="00B61442"/>
    <w:rsid w:val="00B61AEC"/>
    <w:rsid w:val="00B6207D"/>
    <w:rsid w:val="00B62790"/>
    <w:rsid w:val="00B629EA"/>
    <w:rsid w:val="00B62A09"/>
    <w:rsid w:val="00B63087"/>
    <w:rsid w:val="00B63EF5"/>
    <w:rsid w:val="00B64DF4"/>
    <w:rsid w:val="00B6632C"/>
    <w:rsid w:val="00B70DEB"/>
    <w:rsid w:val="00B72377"/>
    <w:rsid w:val="00B72A1D"/>
    <w:rsid w:val="00B72A23"/>
    <w:rsid w:val="00B72D7B"/>
    <w:rsid w:val="00B73053"/>
    <w:rsid w:val="00B730E7"/>
    <w:rsid w:val="00B73304"/>
    <w:rsid w:val="00B73C54"/>
    <w:rsid w:val="00B73CD7"/>
    <w:rsid w:val="00B73F34"/>
    <w:rsid w:val="00B74D75"/>
    <w:rsid w:val="00B767D5"/>
    <w:rsid w:val="00B76E39"/>
    <w:rsid w:val="00B770EB"/>
    <w:rsid w:val="00B776DE"/>
    <w:rsid w:val="00B80134"/>
    <w:rsid w:val="00B80418"/>
    <w:rsid w:val="00B80611"/>
    <w:rsid w:val="00B80F45"/>
    <w:rsid w:val="00B821C0"/>
    <w:rsid w:val="00B82513"/>
    <w:rsid w:val="00B82620"/>
    <w:rsid w:val="00B82DDC"/>
    <w:rsid w:val="00B84B8D"/>
    <w:rsid w:val="00B856E1"/>
    <w:rsid w:val="00B85F2E"/>
    <w:rsid w:val="00B8605A"/>
    <w:rsid w:val="00B8647C"/>
    <w:rsid w:val="00B86FE0"/>
    <w:rsid w:val="00B87A89"/>
    <w:rsid w:val="00B87B0D"/>
    <w:rsid w:val="00B87EEB"/>
    <w:rsid w:val="00B906D5"/>
    <w:rsid w:val="00B91028"/>
    <w:rsid w:val="00B911BC"/>
    <w:rsid w:val="00B91B87"/>
    <w:rsid w:val="00B92069"/>
    <w:rsid w:val="00B9328A"/>
    <w:rsid w:val="00B9339E"/>
    <w:rsid w:val="00B94317"/>
    <w:rsid w:val="00B943BA"/>
    <w:rsid w:val="00B9451A"/>
    <w:rsid w:val="00B94A77"/>
    <w:rsid w:val="00B952D5"/>
    <w:rsid w:val="00B9553E"/>
    <w:rsid w:val="00B95643"/>
    <w:rsid w:val="00B95C34"/>
    <w:rsid w:val="00B96B6A"/>
    <w:rsid w:val="00B96DFB"/>
    <w:rsid w:val="00B97413"/>
    <w:rsid w:val="00B975E3"/>
    <w:rsid w:val="00B97FE4"/>
    <w:rsid w:val="00BA008B"/>
    <w:rsid w:val="00BA0524"/>
    <w:rsid w:val="00BA0F86"/>
    <w:rsid w:val="00BA1382"/>
    <w:rsid w:val="00BA1EF9"/>
    <w:rsid w:val="00BA2B6B"/>
    <w:rsid w:val="00BA3101"/>
    <w:rsid w:val="00BA431D"/>
    <w:rsid w:val="00BA4636"/>
    <w:rsid w:val="00BA4737"/>
    <w:rsid w:val="00BA4759"/>
    <w:rsid w:val="00BA4A93"/>
    <w:rsid w:val="00BA501B"/>
    <w:rsid w:val="00BA5103"/>
    <w:rsid w:val="00BA56F1"/>
    <w:rsid w:val="00BA6DA9"/>
    <w:rsid w:val="00BA6E83"/>
    <w:rsid w:val="00BA7F85"/>
    <w:rsid w:val="00BB0B2A"/>
    <w:rsid w:val="00BB11D8"/>
    <w:rsid w:val="00BB18AA"/>
    <w:rsid w:val="00BB1FD3"/>
    <w:rsid w:val="00BB23DE"/>
    <w:rsid w:val="00BB23ED"/>
    <w:rsid w:val="00BB3056"/>
    <w:rsid w:val="00BB40B4"/>
    <w:rsid w:val="00BB5391"/>
    <w:rsid w:val="00BB5B80"/>
    <w:rsid w:val="00BB5C3E"/>
    <w:rsid w:val="00BB5FAB"/>
    <w:rsid w:val="00BC0648"/>
    <w:rsid w:val="00BC09FB"/>
    <w:rsid w:val="00BC0EF5"/>
    <w:rsid w:val="00BC27FF"/>
    <w:rsid w:val="00BC293C"/>
    <w:rsid w:val="00BC4588"/>
    <w:rsid w:val="00BC4607"/>
    <w:rsid w:val="00BC5217"/>
    <w:rsid w:val="00BC534A"/>
    <w:rsid w:val="00BC5A56"/>
    <w:rsid w:val="00BC68BB"/>
    <w:rsid w:val="00BC766C"/>
    <w:rsid w:val="00BD0329"/>
    <w:rsid w:val="00BD0C10"/>
    <w:rsid w:val="00BD1EAA"/>
    <w:rsid w:val="00BD3348"/>
    <w:rsid w:val="00BD3B6F"/>
    <w:rsid w:val="00BD4406"/>
    <w:rsid w:val="00BD4727"/>
    <w:rsid w:val="00BD5724"/>
    <w:rsid w:val="00BD604B"/>
    <w:rsid w:val="00BD7D32"/>
    <w:rsid w:val="00BE0AD2"/>
    <w:rsid w:val="00BE0D6A"/>
    <w:rsid w:val="00BE0E3C"/>
    <w:rsid w:val="00BE13ED"/>
    <w:rsid w:val="00BE23A3"/>
    <w:rsid w:val="00BE25A2"/>
    <w:rsid w:val="00BE2EA3"/>
    <w:rsid w:val="00BE42AE"/>
    <w:rsid w:val="00BE4EDF"/>
    <w:rsid w:val="00BE618B"/>
    <w:rsid w:val="00BE689C"/>
    <w:rsid w:val="00BE6BE8"/>
    <w:rsid w:val="00BE7419"/>
    <w:rsid w:val="00BE7A9A"/>
    <w:rsid w:val="00BE7F49"/>
    <w:rsid w:val="00BF073D"/>
    <w:rsid w:val="00BF0C6C"/>
    <w:rsid w:val="00BF0F35"/>
    <w:rsid w:val="00BF1771"/>
    <w:rsid w:val="00BF2EA7"/>
    <w:rsid w:val="00BF3043"/>
    <w:rsid w:val="00BF3F5A"/>
    <w:rsid w:val="00BF4722"/>
    <w:rsid w:val="00BF5AA1"/>
    <w:rsid w:val="00BF5D90"/>
    <w:rsid w:val="00BF627B"/>
    <w:rsid w:val="00BF7372"/>
    <w:rsid w:val="00BF75A4"/>
    <w:rsid w:val="00C0049C"/>
    <w:rsid w:val="00C00A25"/>
    <w:rsid w:val="00C00DD3"/>
    <w:rsid w:val="00C02576"/>
    <w:rsid w:val="00C0378A"/>
    <w:rsid w:val="00C03ACC"/>
    <w:rsid w:val="00C043DC"/>
    <w:rsid w:val="00C04D6B"/>
    <w:rsid w:val="00C04ECF"/>
    <w:rsid w:val="00C04ED1"/>
    <w:rsid w:val="00C053F5"/>
    <w:rsid w:val="00C05D76"/>
    <w:rsid w:val="00C05EF7"/>
    <w:rsid w:val="00C06067"/>
    <w:rsid w:val="00C06169"/>
    <w:rsid w:val="00C06BC0"/>
    <w:rsid w:val="00C1184A"/>
    <w:rsid w:val="00C11B98"/>
    <w:rsid w:val="00C11CFD"/>
    <w:rsid w:val="00C12236"/>
    <w:rsid w:val="00C12ACA"/>
    <w:rsid w:val="00C12CC1"/>
    <w:rsid w:val="00C13054"/>
    <w:rsid w:val="00C131EF"/>
    <w:rsid w:val="00C135A9"/>
    <w:rsid w:val="00C1413A"/>
    <w:rsid w:val="00C157E7"/>
    <w:rsid w:val="00C15821"/>
    <w:rsid w:val="00C16D6F"/>
    <w:rsid w:val="00C16E0A"/>
    <w:rsid w:val="00C1797F"/>
    <w:rsid w:val="00C2039B"/>
    <w:rsid w:val="00C20A12"/>
    <w:rsid w:val="00C215E5"/>
    <w:rsid w:val="00C21711"/>
    <w:rsid w:val="00C21AF5"/>
    <w:rsid w:val="00C221DE"/>
    <w:rsid w:val="00C23DEA"/>
    <w:rsid w:val="00C23FCF"/>
    <w:rsid w:val="00C240A2"/>
    <w:rsid w:val="00C2473B"/>
    <w:rsid w:val="00C248E3"/>
    <w:rsid w:val="00C24F29"/>
    <w:rsid w:val="00C2563B"/>
    <w:rsid w:val="00C25698"/>
    <w:rsid w:val="00C26082"/>
    <w:rsid w:val="00C261AC"/>
    <w:rsid w:val="00C27A62"/>
    <w:rsid w:val="00C302CF"/>
    <w:rsid w:val="00C30E2D"/>
    <w:rsid w:val="00C3139D"/>
    <w:rsid w:val="00C35442"/>
    <w:rsid w:val="00C35BEE"/>
    <w:rsid w:val="00C35CC0"/>
    <w:rsid w:val="00C35F1A"/>
    <w:rsid w:val="00C370EB"/>
    <w:rsid w:val="00C377D3"/>
    <w:rsid w:val="00C40A3D"/>
    <w:rsid w:val="00C41B83"/>
    <w:rsid w:val="00C42DE3"/>
    <w:rsid w:val="00C42F50"/>
    <w:rsid w:val="00C439BB"/>
    <w:rsid w:val="00C441E1"/>
    <w:rsid w:val="00C45504"/>
    <w:rsid w:val="00C466C5"/>
    <w:rsid w:val="00C469D0"/>
    <w:rsid w:val="00C47628"/>
    <w:rsid w:val="00C477BC"/>
    <w:rsid w:val="00C478BD"/>
    <w:rsid w:val="00C502D3"/>
    <w:rsid w:val="00C503AB"/>
    <w:rsid w:val="00C51A49"/>
    <w:rsid w:val="00C51B2F"/>
    <w:rsid w:val="00C529B7"/>
    <w:rsid w:val="00C52B25"/>
    <w:rsid w:val="00C52CEA"/>
    <w:rsid w:val="00C54340"/>
    <w:rsid w:val="00C54A48"/>
    <w:rsid w:val="00C54A97"/>
    <w:rsid w:val="00C55642"/>
    <w:rsid w:val="00C558C0"/>
    <w:rsid w:val="00C55B3B"/>
    <w:rsid w:val="00C561B3"/>
    <w:rsid w:val="00C567BD"/>
    <w:rsid w:val="00C600DB"/>
    <w:rsid w:val="00C61242"/>
    <w:rsid w:val="00C61E10"/>
    <w:rsid w:val="00C620B2"/>
    <w:rsid w:val="00C62BBD"/>
    <w:rsid w:val="00C64359"/>
    <w:rsid w:val="00C64B46"/>
    <w:rsid w:val="00C65C5B"/>
    <w:rsid w:val="00C66DF0"/>
    <w:rsid w:val="00C66ED6"/>
    <w:rsid w:val="00C67037"/>
    <w:rsid w:val="00C67062"/>
    <w:rsid w:val="00C6724C"/>
    <w:rsid w:val="00C67A08"/>
    <w:rsid w:val="00C67B4A"/>
    <w:rsid w:val="00C7004C"/>
    <w:rsid w:val="00C708D6"/>
    <w:rsid w:val="00C71670"/>
    <w:rsid w:val="00C7172D"/>
    <w:rsid w:val="00C71A91"/>
    <w:rsid w:val="00C71E11"/>
    <w:rsid w:val="00C72068"/>
    <w:rsid w:val="00C7237B"/>
    <w:rsid w:val="00C72E11"/>
    <w:rsid w:val="00C7333A"/>
    <w:rsid w:val="00C73C38"/>
    <w:rsid w:val="00C74325"/>
    <w:rsid w:val="00C754D0"/>
    <w:rsid w:val="00C75708"/>
    <w:rsid w:val="00C766A3"/>
    <w:rsid w:val="00C7671A"/>
    <w:rsid w:val="00C77283"/>
    <w:rsid w:val="00C7729F"/>
    <w:rsid w:val="00C8001E"/>
    <w:rsid w:val="00C80364"/>
    <w:rsid w:val="00C81475"/>
    <w:rsid w:val="00C815AC"/>
    <w:rsid w:val="00C81B50"/>
    <w:rsid w:val="00C828F9"/>
    <w:rsid w:val="00C82A2F"/>
    <w:rsid w:val="00C82E27"/>
    <w:rsid w:val="00C82F59"/>
    <w:rsid w:val="00C82FA0"/>
    <w:rsid w:val="00C83566"/>
    <w:rsid w:val="00C83B6A"/>
    <w:rsid w:val="00C84682"/>
    <w:rsid w:val="00C84A28"/>
    <w:rsid w:val="00C84D23"/>
    <w:rsid w:val="00C851F9"/>
    <w:rsid w:val="00C857DC"/>
    <w:rsid w:val="00C85EDB"/>
    <w:rsid w:val="00C8613A"/>
    <w:rsid w:val="00C8621F"/>
    <w:rsid w:val="00C867C1"/>
    <w:rsid w:val="00C90183"/>
    <w:rsid w:val="00C91389"/>
    <w:rsid w:val="00C91B45"/>
    <w:rsid w:val="00C924C0"/>
    <w:rsid w:val="00C940DD"/>
    <w:rsid w:val="00C943E4"/>
    <w:rsid w:val="00C947DB"/>
    <w:rsid w:val="00C948DE"/>
    <w:rsid w:val="00C94C7E"/>
    <w:rsid w:val="00C9662A"/>
    <w:rsid w:val="00C9675B"/>
    <w:rsid w:val="00C968E8"/>
    <w:rsid w:val="00C968EE"/>
    <w:rsid w:val="00C97513"/>
    <w:rsid w:val="00C9788E"/>
    <w:rsid w:val="00C97933"/>
    <w:rsid w:val="00C97F01"/>
    <w:rsid w:val="00C97FFA"/>
    <w:rsid w:val="00CA044A"/>
    <w:rsid w:val="00CA1521"/>
    <w:rsid w:val="00CA1559"/>
    <w:rsid w:val="00CA1B9A"/>
    <w:rsid w:val="00CA20F0"/>
    <w:rsid w:val="00CA27F9"/>
    <w:rsid w:val="00CA2B40"/>
    <w:rsid w:val="00CA3708"/>
    <w:rsid w:val="00CA3C4C"/>
    <w:rsid w:val="00CA3DBD"/>
    <w:rsid w:val="00CA4414"/>
    <w:rsid w:val="00CA4DD1"/>
    <w:rsid w:val="00CA51E7"/>
    <w:rsid w:val="00CA5DD8"/>
    <w:rsid w:val="00CA60B7"/>
    <w:rsid w:val="00CA6E5E"/>
    <w:rsid w:val="00CA7C28"/>
    <w:rsid w:val="00CA7C56"/>
    <w:rsid w:val="00CA7C9F"/>
    <w:rsid w:val="00CA7F88"/>
    <w:rsid w:val="00CB043C"/>
    <w:rsid w:val="00CB0718"/>
    <w:rsid w:val="00CB1796"/>
    <w:rsid w:val="00CB1C6C"/>
    <w:rsid w:val="00CB2422"/>
    <w:rsid w:val="00CB254D"/>
    <w:rsid w:val="00CB314B"/>
    <w:rsid w:val="00CB3B29"/>
    <w:rsid w:val="00CB3BD4"/>
    <w:rsid w:val="00CB475E"/>
    <w:rsid w:val="00CB4760"/>
    <w:rsid w:val="00CB4A43"/>
    <w:rsid w:val="00CB5AE2"/>
    <w:rsid w:val="00CB7B23"/>
    <w:rsid w:val="00CC094E"/>
    <w:rsid w:val="00CC176E"/>
    <w:rsid w:val="00CC2092"/>
    <w:rsid w:val="00CC2471"/>
    <w:rsid w:val="00CC2F87"/>
    <w:rsid w:val="00CC2FFD"/>
    <w:rsid w:val="00CC3A58"/>
    <w:rsid w:val="00CC4302"/>
    <w:rsid w:val="00CC449E"/>
    <w:rsid w:val="00CC4C8C"/>
    <w:rsid w:val="00CC51C8"/>
    <w:rsid w:val="00CC55CF"/>
    <w:rsid w:val="00CC5654"/>
    <w:rsid w:val="00CC573D"/>
    <w:rsid w:val="00CC71C0"/>
    <w:rsid w:val="00CC7738"/>
    <w:rsid w:val="00CD137C"/>
    <w:rsid w:val="00CD1B35"/>
    <w:rsid w:val="00CD326E"/>
    <w:rsid w:val="00CD347F"/>
    <w:rsid w:val="00CD3B2B"/>
    <w:rsid w:val="00CD444A"/>
    <w:rsid w:val="00CD4B76"/>
    <w:rsid w:val="00CD4BC7"/>
    <w:rsid w:val="00CD55BA"/>
    <w:rsid w:val="00CD6F37"/>
    <w:rsid w:val="00CE0AF7"/>
    <w:rsid w:val="00CE18C1"/>
    <w:rsid w:val="00CE21D3"/>
    <w:rsid w:val="00CE3F52"/>
    <w:rsid w:val="00CE4396"/>
    <w:rsid w:val="00CE4719"/>
    <w:rsid w:val="00CE56B1"/>
    <w:rsid w:val="00CE5A40"/>
    <w:rsid w:val="00CE6223"/>
    <w:rsid w:val="00CE64CA"/>
    <w:rsid w:val="00CE6A10"/>
    <w:rsid w:val="00CE7842"/>
    <w:rsid w:val="00CE7AD6"/>
    <w:rsid w:val="00CF1BC8"/>
    <w:rsid w:val="00CF1F67"/>
    <w:rsid w:val="00CF301F"/>
    <w:rsid w:val="00CF38E6"/>
    <w:rsid w:val="00CF4CF0"/>
    <w:rsid w:val="00CF59D7"/>
    <w:rsid w:val="00CF5B70"/>
    <w:rsid w:val="00CF5D18"/>
    <w:rsid w:val="00CF607D"/>
    <w:rsid w:val="00CF62D9"/>
    <w:rsid w:val="00CF6A8C"/>
    <w:rsid w:val="00CF6F7D"/>
    <w:rsid w:val="00CF7BEF"/>
    <w:rsid w:val="00D00289"/>
    <w:rsid w:val="00D00814"/>
    <w:rsid w:val="00D00B14"/>
    <w:rsid w:val="00D01CBE"/>
    <w:rsid w:val="00D01E50"/>
    <w:rsid w:val="00D02190"/>
    <w:rsid w:val="00D022EE"/>
    <w:rsid w:val="00D03CD9"/>
    <w:rsid w:val="00D04018"/>
    <w:rsid w:val="00D049FD"/>
    <w:rsid w:val="00D04F64"/>
    <w:rsid w:val="00D05636"/>
    <w:rsid w:val="00D059FC"/>
    <w:rsid w:val="00D06956"/>
    <w:rsid w:val="00D06FC0"/>
    <w:rsid w:val="00D073CA"/>
    <w:rsid w:val="00D073F3"/>
    <w:rsid w:val="00D0747C"/>
    <w:rsid w:val="00D07485"/>
    <w:rsid w:val="00D0792B"/>
    <w:rsid w:val="00D07953"/>
    <w:rsid w:val="00D07D61"/>
    <w:rsid w:val="00D102F6"/>
    <w:rsid w:val="00D10345"/>
    <w:rsid w:val="00D10416"/>
    <w:rsid w:val="00D10C72"/>
    <w:rsid w:val="00D12184"/>
    <w:rsid w:val="00D1355E"/>
    <w:rsid w:val="00D1414C"/>
    <w:rsid w:val="00D14930"/>
    <w:rsid w:val="00D149CC"/>
    <w:rsid w:val="00D153E3"/>
    <w:rsid w:val="00D15AF3"/>
    <w:rsid w:val="00D164D7"/>
    <w:rsid w:val="00D16764"/>
    <w:rsid w:val="00D17375"/>
    <w:rsid w:val="00D17460"/>
    <w:rsid w:val="00D17770"/>
    <w:rsid w:val="00D205C2"/>
    <w:rsid w:val="00D20D33"/>
    <w:rsid w:val="00D21E3E"/>
    <w:rsid w:val="00D23B0F"/>
    <w:rsid w:val="00D240D9"/>
    <w:rsid w:val="00D24433"/>
    <w:rsid w:val="00D24FD1"/>
    <w:rsid w:val="00D27170"/>
    <w:rsid w:val="00D274E2"/>
    <w:rsid w:val="00D306D6"/>
    <w:rsid w:val="00D32443"/>
    <w:rsid w:val="00D32B04"/>
    <w:rsid w:val="00D32E6E"/>
    <w:rsid w:val="00D339F9"/>
    <w:rsid w:val="00D342FC"/>
    <w:rsid w:val="00D3494E"/>
    <w:rsid w:val="00D34F9D"/>
    <w:rsid w:val="00D35A10"/>
    <w:rsid w:val="00D36645"/>
    <w:rsid w:val="00D36CC8"/>
    <w:rsid w:val="00D36F46"/>
    <w:rsid w:val="00D373AB"/>
    <w:rsid w:val="00D3750A"/>
    <w:rsid w:val="00D37748"/>
    <w:rsid w:val="00D4063E"/>
    <w:rsid w:val="00D40940"/>
    <w:rsid w:val="00D41FAC"/>
    <w:rsid w:val="00D43D92"/>
    <w:rsid w:val="00D44905"/>
    <w:rsid w:val="00D449F1"/>
    <w:rsid w:val="00D454A9"/>
    <w:rsid w:val="00D45B22"/>
    <w:rsid w:val="00D45DDF"/>
    <w:rsid w:val="00D467BD"/>
    <w:rsid w:val="00D46C6F"/>
    <w:rsid w:val="00D47371"/>
    <w:rsid w:val="00D4798C"/>
    <w:rsid w:val="00D517A0"/>
    <w:rsid w:val="00D520FA"/>
    <w:rsid w:val="00D52152"/>
    <w:rsid w:val="00D522F4"/>
    <w:rsid w:val="00D527CC"/>
    <w:rsid w:val="00D52CE3"/>
    <w:rsid w:val="00D536A2"/>
    <w:rsid w:val="00D53C0F"/>
    <w:rsid w:val="00D53FB9"/>
    <w:rsid w:val="00D54566"/>
    <w:rsid w:val="00D54F0F"/>
    <w:rsid w:val="00D5589A"/>
    <w:rsid w:val="00D5627B"/>
    <w:rsid w:val="00D5649F"/>
    <w:rsid w:val="00D57051"/>
    <w:rsid w:val="00D6031A"/>
    <w:rsid w:val="00D60A4F"/>
    <w:rsid w:val="00D60B8F"/>
    <w:rsid w:val="00D60CD4"/>
    <w:rsid w:val="00D61C2C"/>
    <w:rsid w:val="00D61CAA"/>
    <w:rsid w:val="00D622BA"/>
    <w:rsid w:val="00D6273E"/>
    <w:rsid w:val="00D62A14"/>
    <w:rsid w:val="00D632B5"/>
    <w:rsid w:val="00D632E4"/>
    <w:rsid w:val="00D6339E"/>
    <w:rsid w:val="00D63AD2"/>
    <w:rsid w:val="00D63B30"/>
    <w:rsid w:val="00D64779"/>
    <w:rsid w:val="00D64A24"/>
    <w:rsid w:val="00D64B08"/>
    <w:rsid w:val="00D64DEB"/>
    <w:rsid w:val="00D64E3B"/>
    <w:rsid w:val="00D655C4"/>
    <w:rsid w:val="00D65C1C"/>
    <w:rsid w:val="00D663E9"/>
    <w:rsid w:val="00D66AD3"/>
    <w:rsid w:val="00D67387"/>
    <w:rsid w:val="00D67B09"/>
    <w:rsid w:val="00D70291"/>
    <w:rsid w:val="00D70399"/>
    <w:rsid w:val="00D712B6"/>
    <w:rsid w:val="00D716D8"/>
    <w:rsid w:val="00D72E7F"/>
    <w:rsid w:val="00D745B5"/>
    <w:rsid w:val="00D74911"/>
    <w:rsid w:val="00D74C57"/>
    <w:rsid w:val="00D754EE"/>
    <w:rsid w:val="00D76058"/>
    <w:rsid w:val="00D7671E"/>
    <w:rsid w:val="00D76FCC"/>
    <w:rsid w:val="00D775C8"/>
    <w:rsid w:val="00D77C1C"/>
    <w:rsid w:val="00D8152E"/>
    <w:rsid w:val="00D8182A"/>
    <w:rsid w:val="00D81C99"/>
    <w:rsid w:val="00D81F48"/>
    <w:rsid w:val="00D82465"/>
    <w:rsid w:val="00D82B2C"/>
    <w:rsid w:val="00D83A0F"/>
    <w:rsid w:val="00D83A3A"/>
    <w:rsid w:val="00D843C6"/>
    <w:rsid w:val="00D85AA6"/>
    <w:rsid w:val="00D86759"/>
    <w:rsid w:val="00D869DD"/>
    <w:rsid w:val="00D873F0"/>
    <w:rsid w:val="00D8780A"/>
    <w:rsid w:val="00D87FB1"/>
    <w:rsid w:val="00D9049E"/>
    <w:rsid w:val="00D90E0F"/>
    <w:rsid w:val="00D917AC"/>
    <w:rsid w:val="00D91844"/>
    <w:rsid w:val="00D91881"/>
    <w:rsid w:val="00D91888"/>
    <w:rsid w:val="00D93A76"/>
    <w:rsid w:val="00D94979"/>
    <w:rsid w:val="00D94AC4"/>
    <w:rsid w:val="00D94E0C"/>
    <w:rsid w:val="00D94F8F"/>
    <w:rsid w:val="00D956F2"/>
    <w:rsid w:val="00D95CA5"/>
    <w:rsid w:val="00D95FB3"/>
    <w:rsid w:val="00D9630D"/>
    <w:rsid w:val="00D96491"/>
    <w:rsid w:val="00DA0527"/>
    <w:rsid w:val="00DA0710"/>
    <w:rsid w:val="00DA18EC"/>
    <w:rsid w:val="00DA20B3"/>
    <w:rsid w:val="00DA2DC5"/>
    <w:rsid w:val="00DA3DCA"/>
    <w:rsid w:val="00DA3ECD"/>
    <w:rsid w:val="00DA43AC"/>
    <w:rsid w:val="00DA5640"/>
    <w:rsid w:val="00DA5A26"/>
    <w:rsid w:val="00DA5EAB"/>
    <w:rsid w:val="00DA690F"/>
    <w:rsid w:val="00DA698E"/>
    <w:rsid w:val="00DA7A0E"/>
    <w:rsid w:val="00DB014E"/>
    <w:rsid w:val="00DB0339"/>
    <w:rsid w:val="00DB0654"/>
    <w:rsid w:val="00DB0889"/>
    <w:rsid w:val="00DB12AE"/>
    <w:rsid w:val="00DB147B"/>
    <w:rsid w:val="00DB14C7"/>
    <w:rsid w:val="00DB2075"/>
    <w:rsid w:val="00DB20E4"/>
    <w:rsid w:val="00DB248A"/>
    <w:rsid w:val="00DB2D06"/>
    <w:rsid w:val="00DB39E6"/>
    <w:rsid w:val="00DB49A6"/>
    <w:rsid w:val="00DB57B5"/>
    <w:rsid w:val="00DB58D3"/>
    <w:rsid w:val="00DB5D16"/>
    <w:rsid w:val="00DB6086"/>
    <w:rsid w:val="00DB63C7"/>
    <w:rsid w:val="00DB65F5"/>
    <w:rsid w:val="00DB752F"/>
    <w:rsid w:val="00DB7B8C"/>
    <w:rsid w:val="00DC06E3"/>
    <w:rsid w:val="00DC218F"/>
    <w:rsid w:val="00DC23EC"/>
    <w:rsid w:val="00DC25F1"/>
    <w:rsid w:val="00DC2E6B"/>
    <w:rsid w:val="00DC391E"/>
    <w:rsid w:val="00DC45CF"/>
    <w:rsid w:val="00DC5260"/>
    <w:rsid w:val="00DC5653"/>
    <w:rsid w:val="00DC5758"/>
    <w:rsid w:val="00DC6108"/>
    <w:rsid w:val="00DC7556"/>
    <w:rsid w:val="00DC7C65"/>
    <w:rsid w:val="00DD013C"/>
    <w:rsid w:val="00DD1B9C"/>
    <w:rsid w:val="00DD27E7"/>
    <w:rsid w:val="00DD28F3"/>
    <w:rsid w:val="00DD2B65"/>
    <w:rsid w:val="00DD2E3F"/>
    <w:rsid w:val="00DD2F79"/>
    <w:rsid w:val="00DD3D8B"/>
    <w:rsid w:val="00DD43B7"/>
    <w:rsid w:val="00DD448A"/>
    <w:rsid w:val="00DD4B15"/>
    <w:rsid w:val="00DD4B67"/>
    <w:rsid w:val="00DD535D"/>
    <w:rsid w:val="00DD574D"/>
    <w:rsid w:val="00DD5AC4"/>
    <w:rsid w:val="00DD6A01"/>
    <w:rsid w:val="00DD7386"/>
    <w:rsid w:val="00DD748A"/>
    <w:rsid w:val="00DD79B5"/>
    <w:rsid w:val="00DE068F"/>
    <w:rsid w:val="00DE0D17"/>
    <w:rsid w:val="00DE1003"/>
    <w:rsid w:val="00DE1B7A"/>
    <w:rsid w:val="00DE221F"/>
    <w:rsid w:val="00DE2EBB"/>
    <w:rsid w:val="00DE36BB"/>
    <w:rsid w:val="00DE3784"/>
    <w:rsid w:val="00DE3A5A"/>
    <w:rsid w:val="00DE3EDE"/>
    <w:rsid w:val="00DE4378"/>
    <w:rsid w:val="00DE4548"/>
    <w:rsid w:val="00DE4F1F"/>
    <w:rsid w:val="00DE53BE"/>
    <w:rsid w:val="00DE54A8"/>
    <w:rsid w:val="00DE5547"/>
    <w:rsid w:val="00DE566E"/>
    <w:rsid w:val="00DE5AAB"/>
    <w:rsid w:val="00DE5E00"/>
    <w:rsid w:val="00DE6228"/>
    <w:rsid w:val="00DE633F"/>
    <w:rsid w:val="00DE68D0"/>
    <w:rsid w:val="00DE69D9"/>
    <w:rsid w:val="00DE6AC8"/>
    <w:rsid w:val="00DE6F00"/>
    <w:rsid w:val="00DF0309"/>
    <w:rsid w:val="00DF07F8"/>
    <w:rsid w:val="00DF0AFB"/>
    <w:rsid w:val="00DF15A8"/>
    <w:rsid w:val="00DF2544"/>
    <w:rsid w:val="00DF28E0"/>
    <w:rsid w:val="00DF2A79"/>
    <w:rsid w:val="00DF30DD"/>
    <w:rsid w:val="00DF3873"/>
    <w:rsid w:val="00DF3B85"/>
    <w:rsid w:val="00DF3DE0"/>
    <w:rsid w:val="00DF4756"/>
    <w:rsid w:val="00DF548B"/>
    <w:rsid w:val="00DF580C"/>
    <w:rsid w:val="00DF5E56"/>
    <w:rsid w:val="00DF6366"/>
    <w:rsid w:val="00DF656F"/>
    <w:rsid w:val="00DF6DBC"/>
    <w:rsid w:val="00DF72B9"/>
    <w:rsid w:val="00DF7315"/>
    <w:rsid w:val="00DF755E"/>
    <w:rsid w:val="00E0047E"/>
    <w:rsid w:val="00E01ADB"/>
    <w:rsid w:val="00E01F25"/>
    <w:rsid w:val="00E020E9"/>
    <w:rsid w:val="00E02380"/>
    <w:rsid w:val="00E02891"/>
    <w:rsid w:val="00E02CE3"/>
    <w:rsid w:val="00E039F7"/>
    <w:rsid w:val="00E042BB"/>
    <w:rsid w:val="00E05830"/>
    <w:rsid w:val="00E062AB"/>
    <w:rsid w:val="00E062F4"/>
    <w:rsid w:val="00E06AA8"/>
    <w:rsid w:val="00E075B0"/>
    <w:rsid w:val="00E07C4E"/>
    <w:rsid w:val="00E07F4B"/>
    <w:rsid w:val="00E1054C"/>
    <w:rsid w:val="00E11F30"/>
    <w:rsid w:val="00E12271"/>
    <w:rsid w:val="00E13468"/>
    <w:rsid w:val="00E1359E"/>
    <w:rsid w:val="00E139EC"/>
    <w:rsid w:val="00E13B63"/>
    <w:rsid w:val="00E13E73"/>
    <w:rsid w:val="00E15CFF"/>
    <w:rsid w:val="00E163C7"/>
    <w:rsid w:val="00E16F20"/>
    <w:rsid w:val="00E17A01"/>
    <w:rsid w:val="00E17A91"/>
    <w:rsid w:val="00E20732"/>
    <w:rsid w:val="00E20D8E"/>
    <w:rsid w:val="00E20E00"/>
    <w:rsid w:val="00E2109B"/>
    <w:rsid w:val="00E210E8"/>
    <w:rsid w:val="00E219A6"/>
    <w:rsid w:val="00E22616"/>
    <w:rsid w:val="00E22A3D"/>
    <w:rsid w:val="00E23372"/>
    <w:rsid w:val="00E23C14"/>
    <w:rsid w:val="00E24A6B"/>
    <w:rsid w:val="00E257E6"/>
    <w:rsid w:val="00E25C32"/>
    <w:rsid w:val="00E26AC7"/>
    <w:rsid w:val="00E26E10"/>
    <w:rsid w:val="00E30638"/>
    <w:rsid w:val="00E30C60"/>
    <w:rsid w:val="00E30D39"/>
    <w:rsid w:val="00E3164C"/>
    <w:rsid w:val="00E317AA"/>
    <w:rsid w:val="00E31A89"/>
    <w:rsid w:val="00E32A83"/>
    <w:rsid w:val="00E34096"/>
    <w:rsid w:val="00E3581E"/>
    <w:rsid w:val="00E35BD5"/>
    <w:rsid w:val="00E3634F"/>
    <w:rsid w:val="00E40455"/>
    <w:rsid w:val="00E40C34"/>
    <w:rsid w:val="00E41293"/>
    <w:rsid w:val="00E413B4"/>
    <w:rsid w:val="00E41805"/>
    <w:rsid w:val="00E41AC7"/>
    <w:rsid w:val="00E420DA"/>
    <w:rsid w:val="00E4331F"/>
    <w:rsid w:val="00E4356E"/>
    <w:rsid w:val="00E43B76"/>
    <w:rsid w:val="00E4568F"/>
    <w:rsid w:val="00E46D45"/>
    <w:rsid w:val="00E46ECB"/>
    <w:rsid w:val="00E47678"/>
    <w:rsid w:val="00E477F0"/>
    <w:rsid w:val="00E4795C"/>
    <w:rsid w:val="00E50C5C"/>
    <w:rsid w:val="00E5287C"/>
    <w:rsid w:val="00E52904"/>
    <w:rsid w:val="00E52C94"/>
    <w:rsid w:val="00E53206"/>
    <w:rsid w:val="00E5359C"/>
    <w:rsid w:val="00E53B86"/>
    <w:rsid w:val="00E55978"/>
    <w:rsid w:val="00E564B7"/>
    <w:rsid w:val="00E569BB"/>
    <w:rsid w:val="00E571E0"/>
    <w:rsid w:val="00E5746B"/>
    <w:rsid w:val="00E5784C"/>
    <w:rsid w:val="00E60AF3"/>
    <w:rsid w:val="00E610AB"/>
    <w:rsid w:val="00E61CF9"/>
    <w:rsid w:val="00E62C34"/>
    <w:rsid w:val="00E63508"/>
    <w:rsid w:val="00E63F99"/>
    <w:rsid w:val="00E660CD"/>
    <w:rsid w:val="00E661D5"/>
    <w:rsid w:val="00E66AB6"/>
    <w:rsid w:val="00E66AEB"/>
    <w:rsid w:val="00E66E54"/>
    <w:rsid w:val="00E67AD7"/>
    <w:rsid w:val="00E67EC6"/>
    <w:rsid w:val="00E70132"/>
    <w:rsid w:val="00E7028E"/>
    <w:rsid w:val="00E702F5"/>
    <w:rsid w:val="00E7189D"/>
    <w:rsid w:val="00E72A37"/>
    <w:rsid w:val="00E74006"/>
    <w:rsid w:val="00E74E98"/>
    <w:rsid w:val="00E750D3"/>
    <w:rsid w:val="00E7510E"/>
    <w:rsid w:val="00E75E4C"/>
    <w:rsid w:val="00E76B1A"/>
    <w:rsid w:val="00E76FB6"/>
    <w:rsid w:val="00E778B1"/>
    <w:rsid w:val="00E81016"/>
    <w:rsid w:val="00E81520"/>
    <w:rsid w:val="00E81F00"/>
    <w:rsid w:val="00E82074"/>
    <w:rsid w:val="00E82075"/>
    <w:rsid w:val="00E820FA"/>
    <w:rsid w:val="00E825F4"/>
    <w:rsid w:val="00E8270B"/>
    <w:rsid w:val="00E82D43"/>
    <w:rsid w:val="00E834FC"/>
    <w:rsid w:val="00E8377C"/>
    <w:rsid w:val="00E83F64"/>
    <w:rsid w:val="00E84994"/>
    <w:rsid w:val="00E852B1"/>
    <w:rsid w:val="00E8630B"/>
    <w:rsid w:val="00E86D18"/>
    <w:rsid w:val="00E871C4"/>
    <w:rsid w:val="00E87C01"/>
    <w:rsid w:val="00E9059E"/>
    <w:rsid w:val="00E905FC"/>
    <w:rsid w:val="00E90C8C"/>
    <w:rsid w:val="00E9144B"/>
    <w:rsid w:val="00E9255D"/>
    <w:rsid w:val="00E926B0"/>
    <w:rsid w:val="00E92E02"/>
    <w:rsid w:val="00E92F3A"/>
    <w:rsid w:val="00E932BF"/>
    <w:rsid w:val="00E93AEA"/>
    <w:rsid w:val="00E94056"/>
    <w:rsid w:val="00E94703"/>
    <w:rsid w:val="00E954DA"/>
    <w:rsid w:val="00E95A62"/>
    <w:rsid w:val="00E95C5D"/>
    <w:rsid w:val="00E96443"/>
    <w:rsid w:val="00E9665D"/>
    <w:rsid w:val="00E96720"/>
    <w:rsid w:val="00EA0E07"/>
    <w:rsid w:val="00EA0E0A"/>
    <w:rsid w:val="00EA48A4"/>
    <w:rsid w:val="00EA48D3"/>
    <w:rsid w:val="00EA4DAE"/>
    <w:rsid w:val="00EA4FC1"/>
    <w:rsid w:val="00EA50C3"/>
    <w:rsid w:val="00EA5463"/>
    <w:rsid w:val="00EA7437"/>
    <w:rsid w:val="00EA7EC7"/>
    <w:rsid w:val="00EB0407"/>
    <w:rsid w:val="00EB0D58"/>
    <w:rsid w:val="00EB0EF2"/>
    <w:rsid w:val="00EB0F4F"/>
    <w:rsid w:val="00EB1BE7"/>
    <w:rsid w:val="00EB1E67"/>
    <w:rsid w:val="00EB2285"/>
    <w:rsid w:val="00EB2800"/>
    <w:rsid w:val="00EB3BAC"/>
    <w:rsid w:val="00EB4CA9"/>
    <w:rsid w:val="00EB5163"/>
    <w:rsid w:val="00EB6173"/>
    <w:rsid w:val="00EB653F"/>
    <w:rsid w:val="00EB68CB"/>
    <w:rsid w:val="00EB6945"/>
    <w:rsid w:val="00EB6AFC"/>
    <w:rsid w:val="00EB7079"/>
    <w:rsid w:val="00EB7AFA"/>
    <w:rsid w:val="00EB7FB8"/>
    <w:rsid w:val="00EC094D"/>
    <w:rsid w:val="00EC0E9C"/>
    <w:rsid w:val="00EC1C44"/>
    <w:rsid w:val="00EC227F"/>
    <w:rsid w:val="00EC4122"/>
    <w:rsid w:val="00EC4541"/>
    <w:rsid w:val="00EC4BE1"/>
    <w:rsid w:val="00EC5B33"/>
    <w:rsid w:val="00EC6622"/>
    <w:rsid w:val="00EC67AC"/>
    <w:rsid w:val="00EC70E2"/>
    <w:rsid w:val="00EC747C"/>
    <w:rsid w:val="00EC7680"/>
    <w:rsid w:val="00EC7775"/>
    <w:rsid w:val="00ED002C"/>
    <w:rsid w:val="00ED00F8"/>
    <w:rsid w:val="00ED2114"/>
    <w:rsid w:val="00ED27EC"/>
    <w:rsid w:val="00ED2DBE"/>
    <w:rsid w:val="00ED364B"/>
    <w:rsid w:val="00ED39F7"/>
    <w:rsid w:val="00ED41E2"/>
    <w:rsid w:val="00ED4C02"/>
    <w:rsid w:val="00ED5508"/>
    <w:rsid w:val="00ED5B2F"/>
    <w:rsid w:val="00ED5B96"/>
    <w:rsid w:val="00ED5DB2"/>
    <w:rsid w:val="00ED60F7"/>
    <w:rsid w:val="00ED6B42"/>
    <w:rsid w:val="00ED6DC1"/>
    <w:rsid w:val="00ED6EF5"/>
    <w:rsid w:val="00ED763C"/>
    <w:rsid w:val="00ED776A"/>
    <w:rsid w:val="00ED7D4E"/>
    <w:rsid w:val="00EE0004"/>
    <w:rsid w:val="00EE072A"/>
    <w:rsid w:val="00EE0824"/>
    <w:rsid w:val="00EE086D"/>
    <w:rsid w:val="00EE0A69"/>
    <w:rsid w:val="00EE0EF3"/>
    <w:rsid w:val="00EE14C0"/>
    <w:rsid w:val="00EE1B22"/>
    <w:rsid w:val="00EE1DEF"/>
    <w:rsid w:val="00EE23EB"/>
    <w:rsid w:val="00EE2C01"/>
    <w:rsid w:val="00EE3036"/>
    <w:rsid w:val="00EE372E"/>
    <w:rsid w:val="00EE4F09"/>
    <w:rsid w:val="00EE5319"/>
    <w:rsid w:val="00EE559C"/>
    <w:rsid w:val="00EE6E44"/>
    <w:rsid w:val="00EE78C6"/>
    <w:rsid w:val="00EE7D37"/>
    <w:rsid w:val="00EF0AE7"/>
    <w:rsid w:val="00EF113E"/>
    <w:rsid w:val="00EF11F1"/>
    <w:rsid w:val="00EF1837"/>
    <w:rsid w:val="00EF1E05"/>
    <w:rsid w:val="00EF20AB"/>
    <w:rsid w:val="00EF367B"/>
    <w:rsid w:val="00EF37FF"/>
    <w:rsid w:val="00EF3C24"/>
    <w:rsid w:val="00EF3C5D"/>
    <w:rsid w:val="00EF3CE6"/>
    <w:rsid w:val="00EF4454"/>
    <w:rsid w:val="00EF4A50"/>
    <w:rsid w:val="00EF6BB1"/>
    <w:rsid w:val="00EF6F28"/>
    <w:rsid w:val="00EF6F75"/>
    <w:rsid w:val="00EF751B"/>
    <w:rsid w:val="00EF7CD6"/>
    <w:rsid w:val="00EF7FAC"/>
    <w:rsid w:val="00F00597"/>
    <w:rsid w:val="00F00844"/>
    <w:rsid w:val="00F00945"/>
    <w:rsid w:val="00F010D9"/>
    <w:rsid w:val="00F02C30"/>
    <w:rsid w:val="00F03A22"/>
    <w:rsid w:val="00F040B8"/>
    <w:rsid w:val="00F042B4"/>
    <w:rsid w:val="00F043C0"/>
    <w:rsid w:val="00F04637"/>
    <w:rsid w:val="00F05552"/>
    <w:rsid w:val="00F0738C"/>
    <w:rsid w:val="00F1133C"/>
    <w:rsid w:val="00F11F8F"/>
    <w:rsid w:val="00F128B5"/>
    <w:rsid w:val="00F13B81"/>
    <w:rsid w:val="00F13E82"/>
    <w:rsid w:val="00F14460"/>
    <w:rsid w:val="00F147DA"/>
    <w:rsid w:val="00F14F78"/>
    <w:rsid w:val="00F16C17"/>
    <w:rsid w:val="00F16F38"/>
    <w:rsid w:val="00F1715B"/>
    <w:rsid w:val="00F174AF"/>
    <w:rsid w:val="00F17D5F"/>
    <w:rsid w:val="00F205D0"/>
    <w:rsid w:val="00F20D13"/>
    <w:rsid w:val="00F2112F"/>
    <w:rsid w:val="00F2114C"/>
    <w:rsid w:val="00F2143F"/>
    <w:rsid w:val="00F21C6D"/>
    <w:rsid w:val="00F22AA3"/>
    <w:rsid w:val="00F22D32"/>
    <w:rsid w:val="00F22E7C"/>
    <w:rsid w:val="00F234DA"/>
    <w:rsid w:val="00F23505"/>
    <w:rsid w:val="00F24812"/>
    <w:rsid w:val="00F24AF7"/>
    <w:rsid w:val="00F24C67"/>
    <w:rsid w:val="00F24CBD"/>
    <w:rsid w:val="00F254AC"/>
    <w:rsid w:val="00F26047"/>
    <w:rsid w:val="00F26643"/>
    <w:rsid w:val="00F269C6"/>
    <w:rsid w:val="00F26D38"/>
    <w:rsid w:val="00F26D9E"/>
    <w:rsid w:val="00F27768"/>
    <w:rsid w:val="00F30F85"/>
    <w:rsid w:val="00F31379"/>
    <w:rsid w:val="00F31ED3"/>
    <w:rsid w:val="00F32232"/>
    <w:rsid w:val="00F32312"/>
    <w:rsid w:val="00F32371"/>
    <w:rsid w:val="00F327AA"/>
    <w:rsid w:val="00F32DC4"/>
    <w:rsid w:val="00F333FE"/>
    <w:rsid w:val="00F33AD0"/>
    <w:rsid w:val="00F35467"/>
    <w:rsid w:val="00F358EA"/>
    <w:rsid w:val="00F36BBC"/>
    <w:rsid w:val="00F373A7"/>
    <w:rsid w:val="00F3753D"/>
    <w:rsid w:val="00F3756C"/>
    <w:rsid w:val="00F379D1"/>
    <w:rsid w:val="00F40526"/>
    <w:rsid w:val="00F41103"/>
    <w:rsid w:val="00F41D60"/>
    <w:rsid w:val="00F43B4C"/>
    <w:rsid w:val="00F43C64"/>
    <w:rsid w:val="00F4425E"/>
    <w:rsid w:val="00F44BD7"/>
    <w:rsid w:val="00F44DB9"/>
    <w:rsid w:val="00F462B9"/>
    <w:rsid w:val="00F46CF8"/>
    <w:rsid w:val="00F46D4B"/>
    <w:rsid w:val="00F46F28"/>
    <w:rsid w:val="00F470A2"/>
    <w:rsid w:val="00F4794F"/>
    <w:rsid w:val="00F47DE4"/>
    <w:rsid w:val="00F51D6C"/>
    <w:rsid w:val="00F52753"/>
    <w:rsid w:val="00F5311C"/>
    <w:rsid w:val="00F53A6B"/>
    <w:rsid w:val="00F53AE9"/>
    <w:rsid w:val="00F53B33"/>
    <w:rsid w:val="00F53B38"/>
    <w:rsid w:val="00F540D8"/>
    <w:rsid w:val="00F5423D"/>
    <w:rsid w:val="00F54B5C"/>
    <w:rsid w:val="00F553B0"/>
    <w:rsid w:val="00F565E9"/>
    <w:rsid w:val="00F5689B"/>
    <w:rsid w:val="00F569D0"/>
    <w:rsid w:val="00F57197"/>
    <w:rsid w:val="00F57432"/>
    <w:rsid w:val="00F57A24"/>
    <w:rsid w:val="00F57A53"/>
    <w:rsid w:val="00F57D65"/>
    <w:rsid w:val="00F57F89"/>
    <w:rsid w:val="00F60E31"/>
    <w:rsid w:val="00F62219"/>
    <w:rsid w:val="00F62F77"/>
    <w:rsid w:val="00F63829"/>
    <w:rsid w:val="00F6424D"/>
    <w:rsid w:val="00F644B9"/>
    <w:rsid w:val="00F6450E"/>
    <w:rsid w:val="00F64BCA"/>
    <w:rsid w:val="00F65F77"/>
    <w:rsid w:val="00F66076"/>
    <w:rsid w:val="00F6673D"/>
    <w:rsid w:val="00F67860"/>
    <w:rsid w:val="00F7049F"/>
    <w:rsid w:val="00F70CF6"/>
    <w:rsid w:val="00F71E6F"/>
    <w:rsid w:val="00F7202C"/>
    <w:rsid w:val="00F72BAB"/>
    <w:rsid w:val="00F73A0D"/>
    <w:rsid w:val="00F74030"/>
    <w:rsid w:val="00F74C4A"/>
    <w:rsid w:val="00F7554B"/>
    <w:rsid w:val="00F758A4"/>
    <w:rsid w:val="00F7592D"/>
    <w:rsid w:val="00F76B0B"/>
    <w:rsid w:val="00F76B4F"/>
    <w:rsid w:val="00F774AF"/>
    <w:rsid w:val="00F77AD0"/>
    <w:rsid w:val="00F77BFC"/>
    <w:rsid w:val="00F77CB3"/>
    <w:rsid w:val="00F77E4D"/>
    <w:rsid w:val="00F81157"/>
    <w:rsid w:val="00F81818"/>
    <w:rsid w:val="00F81E9E"/>
    <w:rsid w:val="00F83194"/>
    <w:rsid w:val="00F83256"/>
    <w:rsid w:val="00F8330B"/>
    <w:rsid w:val="00F83974"/>
    <w:rsid w:val="00F83E31"/>
    <w:rsid w:val="00F84241"/>
    <w:rsid w:val="00F8471F"/>
    <w:rsid w:val="00F8484F"/>
    <w:rsid w:val="00F84F0A"/>
    <w:rsid w:val="00F854A2"/>
    <w:rsid w:val="00F85603"/>
    <w:rsid w:val="00F85621"/>
    <w:rsid w:val="00F862C8"/>
    <w:rsid w:val="00F86A91"/>
    <w:rsid w:val="00F870E8"/>
    <w:rsid w:val="00F873B7"/>
    <w:rsid w:val="00F879A7"/>
    <w:rsid w:val="00F87B26"/>
    <w:rsid w:val="00F9055A"/>
    <w:rsid w:val="00F906E5"/>
    <w:rsid w:val="00F9073B"/>
    <w:rsid w:val="00F917E8"/>
    <w:rsid w:val="00F920E2"/>
    <w:rsid w:val="00F9222E"/>
    <w:rsid w:val="00F930BD"/>
    <w:rsid w:val="00F9341D"/>
    <w:rsid w:val="00F93457"/>
    <w:rsid w:val="00F93844"/>
    <w:rsid w:val="00F93947"/>
    <w:rsid w:val="00F93949"/>
    <w:rsid w:val="00F94776"/>
    <w:rsid w:val="00F94E48"/>
    <w:rsid w:val="00F956FC"/>
    <w:rsid w:val="00F95E40"/>
    <w:rsid w:val="00F961D1"/>
    <w:rsid w:val="00FA00D0"/>
    <w:rsid w:val="00FA072E"/>
    <w:rsid w:val="00FA241E"/>
    <w:rsid w:val="00FA2D5E"/>
    <w:rsid w:val="00FA2F67"/>
    <w:rsid w:val="00FA304D"/>
    <w:rsid w:val="00FA3406"/>
    <w:rsid w:val="00FA3B53"/>
    <w:rsid w:val="00FA42ED"/>
    <w:rsid w:val="00FA4731"/>
    <w:rsid w:val="00FA4CFC"/>
    <w:rsid w:val="00FA506B"/>
    <w:rsid w:val="00FA5391"/>
    <w:rsid w:val="00FA5641"/>
    <w:rsid w:val="00FA604B"/>
    <w:rsid w:val="00FA69FA"/>
    <w:rsid w:val="00FA6E27"/>
    <w:rsid w:val="00FA70C3"/>
    <w:rsid w:val="00FA75A4"/>
    <w:rsid w:val="00FA7E47"/>
    <w:rsid w:val="00FA7EFB"/>
    <w:rsid w:val="00FB021E"/>
    <w:rsid w:val="00FB050F"/>
    <w:rsid w:val="00FB1B01"/>
    <w:rsid w:val="00FB1D08"/>
    <w:rsid w:val="00FB23CC"/>
    <w:rsid w:val="00FB23D6"/>
    <w:rsid w:val="00FB2613"/>
    <w:rsid w:val="00FB2A45"/>
    <w:rsid w:val="00FB3445"/>
    <w:rsid w:val="00FB39A8"/>
    <w:rsid w:val="00FB3A9F"/>
    <w:rsid w:val="00FB4734"/>
    <w:rsid w:val="00FB5322"/>
    <w:rsid w:val="00FB53B5"/>
    <w:rsid w:val="00FB5810"/>
    <w:rsid w:val="00FB5F64"/>
    <w:rsid w:val="00FB6306"/>
    <w:rsid w:val="00FB6496"/>
    <w:rsid w:val="00FB68FA"/>
    <w:rsid w:val="00FB6DDC"/>
    <w:rsid w:val="00FC02BE"/>
    <w:rsid w:val="00FC14F3"/>
    <w:rsid w:val="00FC168D"/>
    <w:rsid w:val="00FC1D67"/>
    <w:rsid w:val="00FC2BD8"/>
    <w:rsid w:val="00FC2E50"/>
    <w:rsid w:val="00FC3198"/>
    <w:rsid w:val="00FC4291"/>
    <w:rsid w:val="00FC4F18"/>
    <w:rsid w:val="00FC53AB"/>
    <w:rsid w:val="00FC5869"/>
    <w:rsid w:val="00FC5A45"/>
    <w:rsid w:val="00FC5FE9"/>
    <w:rsid w:val="00FC61FA"/>
    <w:rsid w:val="00FC66D3"/>
    <w:rsid w:val="00FC69AB"/>
    <w:rsid w:val="00FC6F50"/>
    <w:rsid w:val="00FC723D"/>
    <w:rsid w:val="00FC78F3"/>
    <w:rsid w:val="00FD0146"/>
    <w:rsid w:val="00FD0286"/>
    <w:rsid w:val="00FD03A5"/>
    <w:rsid w:val="00FD0D39"/>
    <w:rsid w:val="00FD14AC"/>
    <w:rsid w:val="00FD16CC"/>
    <w:rsid w:val="00FD206D"/>
    <w:rsid w:val="00FD26F8"/>
    <w:rsid w:val="00FD37BB"/>
    <w:rsid w:val="00FD388F"/>
    <w:rsid w:val="00FD41EA"/>
    <w:rsid w:val="00FD475B"/>
    <w:rsid w:val="00FD476A"/>
    <w:rsid w:val="00FD591E"/>
    <w:rsid w:val="00FD66DB"/>
    <w:rsid w:val="00FD6867"/>
    <w:rsid w:val="00FD6AEF"/>
    <w:rsid w:val="00FD6F88"/>
    <w:rsid w:val="00FE009F"/>
    <w:rsid w:val="00FE0268"/>
    <w:rsid w:val="00FE05C0"/>
    <w:rsid w:val="00FE0794"/>
    <w:rsid w:val="00FE0D92"/>
    <w:rsid w:val="00FE1215"/>
    <w:rsid w:val="00FE131F"/>
    <w:rsid w:val="00FE1382"/>
    <w:rsid w:val="00FE162C"/>
    <w:rsid w:val="00FE1D49"/>
    <w:rsid w:val="00FE21B9"/>
    <w:rsid w:val="00FE269D"/>
    <w:rsid w:val="00FE27AD"/>
    <w:rsid w:val="00FE3B7F"/>
    <w:rsid w:val="00FE44CD"/>
    <w:rsid w:val="00FE467D"/>
    <w:rsid w:val="00FE4CB1"/>
    <w:rsid w:val="00FE5B1C"/>
    <w:rsid w:val="00FE6BD2"/>
    <w:rsid w:val="00FE73BA"/>
    <w:rsid w:val="00FF00C8"/>
    <w:rsid w:val="00FF08AF"/>
    <w:rsid w:val="00FF0C4E"/>
    <w:rsid w:val="00FF0F32"/>
    <w:rsid w:val="00FF0FB5"/>
    <w:rsid w:val="00FF15A6"/>
    <w:rsid w:val="00FF2E62"/>
    <w:rsid w:val="00FF2FAA"/>
    <w:rsid w:val="00FF3065"/>
    <w:rsid w:val="00FF36BE"/>
    <w:rsid w:val="00FF45B1"/>
    <w:rsid w:val="00FF48BC"/>
    <w:rsid w:val="00FF51D6"/>
    <w:rsid w:val="00FF53CD"/>
    <w:rsid w:val="00FF553D"/>
    <w:rsid w:val="00FF5CFF"/>
    <w:rsid w:val="00FF61F4"/>
    <w:rsid w:val="00FF6CE6"/>
    <w:rsid w:val="00FF745D"/>
    <w:rsid w:val="00FF79A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C6BC"/>
  <w15:docId w15:val="{F827D5AF-1F03-40DA-AF51-7244B40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499"/>
    <w:pPr>
      <w:bidi/>
    </w:pPr>
  </w:style>
  <w:style w:type="paragraph" w:styleId="Heading1">
    <w:name w:val="heading 1"/>
    <w:basedOn w:val="Normal"/>
    <w:next w:val="Normal"/>
    <w:link w:val="Heading1Char"/>
    <w:uiPriority w:val="9"/>
    <w:qFormat/>
    <w:rsid w:val="000F70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37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F706B"/>
    <w:pPr>
      <w:bidi w:val="0"/>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5C2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B6A"/>
    <w:rPr>
      <w:strike w:val="0"/>
      <w:dstrike w:val="0"/>
      <w:color w:val="3A2EB5"/>
      <w:u w:val="none"/>
      <w:effect w:val="none"/>
    </w:rPr>
  </w:style>
  <w:style w:type="paragraph" w:styleId="NormalWeb">
    <w:name w:val="Normal (Web)"/>
    <w:basedOn w:val="Normal"/>
    <w:uiPriority w:val="99"/>
    <w:unhideWhenUsed/>
    <w:rsid w:val="000F706B"/>
    <w:pPr>
      <w:bidi w:val="0"/>
      <w:spacing w:before="100" w:beforeAutospacing="1" w:after="100" w:afterAutospacing="1" w:line="240" w:lineRule="auto"/>
    </w:pPr>
    <w:rPr>
      <w:rFonts w:eastAsia="Times New Roman" w:cs="Times New Roman"/>
    </w:rPr>
  </w:style>
  <w:style w:type="character" w:customStyle="1" w:styleId="Heading3Char">
    <w:name w:val="Heading 3 Char"/>
    <w:basedOn w:val="DefaultParagraphFont"/>
    <w:link w:val="Heading3"/>
    <w:uiPriority w:val="9"/>
    <w:rsid w:val="000F706B"/>
    <w:rPr>
      <w:rFonts w:eastAsia="Times New Roman" w:cs="Times New Roman"/>
      <w:b/>
      <w:bCs/>
      <w:sz w:val="27"/>
      <w:szCs w:val="27"/>
    </w:rPr>
  </w:style>
  <w:style w:type="character" w:customStyle="1" w:styleId="mw-headline">
    <w:name w:val="mw-headline"/>
    <w:basedOn w:val="DefaultParagraphFont"/>
    <w:rsid w:val="000F706B"/>
  </w:style>
  <w:style w:type="character" w:customStyle="1" w:styleId="mw-editsection1">
    <w:name w:val="mw-editsection1"/>
    <w:basedOn w:val="DefaultParagraphFont"/>
    <w:rsid w:val="000F706B"/>
  </w:style>
  <w:style w:type="character" w:customStyle="1" w:styleId="mw-editsection-bracket">
    <w:name w:val="mw-editsection-bracket"/>
    <w:basedOn w:val="DefaultParagraphFont"/>
    <w:rsid w:val="000F706B"/>
  </w:style>
  <w:style w:type="character" w:customStyle="1" w:styleId="mw-editsection-divider1">
    <w:name w:val="mw-editsection-divider1"/>
    <w:basedOn w:val="DefaultParagraphFont"/>
    <w:rsid w:val="000F706B"/>
    <w:rPr>
      <w:color w:val="555555"/>
    </w:rPr>
  </w:style>
  <w:style w:type="character" w:customStyle="1" w:styleId="Heading1Char">
    <w:name w:val="Heading 1 Char"/>
    <w:basedOn w:val="DefaultParagraphFont"/>
    <w:link w:val="Heading1"/>
    <w:uiPriority w:val="9"/>
    <w:rsid w:val="000F706B"/>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0F706B"/>
    <w:pPr>
      <w:bidi w:val="0"/>
      <w:spacing w:before="100" w:beforeAutospacing="1" w:after="100" w:afterAutospacing="1" w:line="240" w:lineRule="auto"/>
    </w:pPr>
    <w:rPr>
      <w:rFonts w:eastAsia="Times New Roman" w:cs="Times New Roman"/>
    </w:rPr>
  </w:style>
  <w:style w:type="character" w:customStyle="1" w:styleId="BodyTextChar">
    <w:name w:val="Body Text Char"/>
    <w:basedOn w:val="DefaultParagraphFont"/>
    <w:link w:val="BodyText"/>
    <w:uiPriority w:val="99"/>
    <w:semiHidden/>
    <w:rsid w:val="000F706B"/>
    <w:rPr>
      <w:rFonts w:eastAsia="Times New Roman" w:cs="Times New Roman"/>
    </w:rPr>
  </w:style>
  <w:style w:type="character" w:customStyle="1" w:styleId="hps">
    <w:name w:val="hps"/>
    <w:basedOn w:val="DefaultParagraphFont"/>
    <w:rsid w:val="00042C75"/>
  </w:style>
  <w:style w:type="paragraph" w:styleId="BalloonText">
    <w:name w:val="Balloon Text"/>
    <w:basedOn w:val="Normal"/>
    <w:link w:val="BalloonTextChar"/>
    <w:uiPriority w:val="99"/>
    <w:semiHidden/>
    <w:unhideWhenUsed/>
    <w:rsid w:val="002B3F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FE4"/>
    <w:rPr>
      <w:rFonts w:ascii="Tahoma" w:hAnsi="Tahoma" w:cs="Tahoma"/>
      <w:sz w:val="16"/>
      <w:szCs w:val="16"/>
    </w:rPr>
  </w:style>
  <w:style w:type="paragraph" w:customStyle="1" w:styleId="p-article-paragraph-text">
    <w:name w:val="p-article-paragraph-text"/>
    <w:basedOn w:val="Normal"/>
    <w:rsid w:val="00844A29"/>
    <w:pPr>
      <w:bidi w:val="0"/>
      <w:spacing w:before="100" w:beforeAutospacing="1" w:after="100" w:afterAutospacing="1" w:line="207" w:lineRule="atLeast"/>
      <w:jc w:val="both"/>
    </w:pPr>
    <w:rPr>
      <w:rFonts w:eastAsia="Times New Roman" w:cs="Times New Roman"/>
      <w:sz w:val="16"/>
      <w:szCs w:val="16"/>
    </w:rPr>
  </w:style>
  <w:style w:type="paragraph" w:customStyle="1" w:styleId="p-article-paragraph-title">
    <w:name w:val="p-article-paragraph-title"/>
    <w:basedOn w:val="Normal"/>
    <w:rsid w:val="00844A29"/>
    <w:pPr>
      <w:bidi w:val="0"/>
      <w:spacing w:before="100" w:beforeAutospacing="1" w:after="100" w:afterAutospacing="1" w:line="240" w:lineRule="auto"/>
    </w:pPr>
    <w:rPr>
      <w:rFonts w:eastAsia="Times New Roman" w:cs="Times New Roman"/>
      <w:b/>
      <w:bCs/>
    </w:rPr>
  </w:style>
  <w:style w:type="character" w:styleId="Emphasis">
    <w:name w:val="Emphasis"/>
    <w:basedOn w:val="DefaultParagraphFont"/>
    <w:uiPriority w:val="20"/>
    <w:qFormat/>
    <w:rsid w:val="00853D15"/>
    <w:rPr>
      <w:b/>
      <w:bCs/>
      <w:i w:val="0"/>
      <w:iCs w:val="0"/>
    </w:rPr>
  </w:style>
  <w:style w:type="character" w:customStyle="1" w:styleId="st1">
    <w:name w:val="st1"/>
    <w:basedOn w:val="DefaultParagraphFont"/>
    <w:rsid w:val="00853D15"/>
  </w:style>
  <w:style w:type="character" w:customStyle="1" w:styleId="atn">
    <w:name w:val="atn"/>
    <w:basedOn w:val="DefaultParagraphFont"/>
    <w:rsid w:val="00FB2613"/>
  </w:style>
  <w:style w:type="paragraph" w:styleId="FootnoteText">
    <w:name w:val="footnote text"/>
    <w:basedOn w:val="Normal"/>
    <w:link w:val="FootnoteTextChar"/>
    <w:uiPriority w:val="99"/>
    <w:semiHidden/>
    <w:unhideWhenUsed/>
    <w:rsid w:val="00733F16"/>
    <w:pPr>
      <w:spacing w:line="240" w:lineRule="auto"/>
    </w:pPr>
    <w:rPr>
      <w:sz w:val="20"/>
      <w:szCs w:val="20"/>
    </w:rPr>
  </w:style>
  <w:style w:type="character" w:customStyle="1" w:styleId="FootnoteTextChar">
    <w:name w:val="Footnote Text Char"/>
    <w:basedOn w:val="DefaultParagraphFont"/>
    <w:link w:val="FootnoteText"/>
    <w:uiPriority w:val="99"/>
    <w:semiHidden/>
    <w:rsid w:val="00733F16"/>
    <w:rPr>
      <w:sz w:val="20"/>
      <w:szCs w:val="20"/>
    </w:rPr>
  </w:style>
  <w:style w:type="character" w:styleId="FootnoteReference">
    <w:name w:val="footnote reference"/>
    <w:basedOn w:val="DefaultParagraphFont"/>
    <w:uiPriority w:val="99"/>
    <w:semiHidden/>
    <w:unhideWhenUsed/>
    <w:rsid w:val="00733F16"/>
    <w:rPr>
      <w:vertAlign w:val="superscript"/>
    </w:rPr>
  </w:style>
  <w:style w:type="paragraph" w:styleId="Header">
    <w:name w:val="header"/>
    <w:basedOn w:val="Normal"/>
    <w:link w:val="HeaderChar"/>
    <w:uiPriority w:val="99"/>
    <w:semiHidden/>
    <w:unhideWhenUsed/>
    <w:rsid w:val="00DA2DC5"/>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DA2DC5"/>
  </w:style>
  <w:style w:type="paragraph" w:styleId="Footer">
    <w:name w:val="footer"/>
    <w:basedOn w:val="Normal"/>
    <w:link w:val="FooterChar"/>
    <w:uiPriority w:val="99"/>
    <w:unhideWhenUsed/>
    <w:rsid w:val="00DA2DC5"/>
    <w:pPr>
      <w:tabs>
        <w:tab w:val="center" w:pos="4153"/>
        <w:tab w:val="right" w:pos="8306"/>
      </w:tabs>
      <w:spacing w:line="240" w:lineRule="auto"/>
    </w:pPr>
  </w:style>
  <w:style w:type="character" w:customStyle="1" w:styleId="FooterChar">
    <w:name w:val="Footer Char"/>
    <w:basedOn w:val="DefaultParagraphFont"/>
    <w:link w:val="Footer"/>
    <w:uiPriority w:val="99"/>
    <w:rsid w:val="00DA2DC5"/>
  </w:style>
  <w:style w:type="paragraph" w:styleId="NoSpacing">
    <w:name w:val="No Spacing"/>
    <w:uiPriority w:val="1"/>
    <w:qFormat/>
    <w:rsid w:val="005420EE"/>
    <w:pPr>
      <w:bidi/>
      <w:spacing w:line="240" w:lineRule="auto"/>
    </w:pPr>
    <w:rPr>
      <w:rFonts w:ascii="Calibri" w:eastAsia="Calibri" w:hAnsi="Calibri" w:cs="Arial"/>
      <w:sz w:val="22"/>
      <w:szCs w:val="22"/>
    </w:rPr>
  </w:style>
  <w:style w:type="table" w:styleId="TableGrid">
    <w:name w:val="Table Grid"/>
    <w:basedOn w:val="TableNormal"/>
    <w:uiPriority w:val="59"/>
    <w:rsid w:val="00995F3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E3854"/>
    <w:pPr>
      <w:ind w:left="720"/>
      <w:contextualSpacing/>
    </w:pPr>
  </w:style>
  <w:style w:type="paragraph" w:customStyle="1" w:styleId="xmsonormal">
    <w:name w:val="x_msonormal"/>
    <w:basedOn w:val="Normal"/>
    <w:rsid w:val="00E96720"/>
    <w:pPr>
      <w:bidi w:val="0"/>
      <w:spacing w:before="100" w:beforeAutospacing="1" w:after="100" w:afterAutospacing="1" w:line="240" w:lineRule="auto"/>
    </w:pPr>
    <w:rPr>
      <w:rFonts w:eastAsia="Times New Roman" w:cs="Times New Roman"/>
    </w:rPr>
  </w:style>
  <w:style w:type="character" w:styleId="CommentReference">
    <w:name w:val="annotation reference"/>
    <w:basedOn w:val="DefaultParagraphFont"/>
    <w:uiPriority w:val="99"/>
    <w:semiHidden/>
    <w:unhideWhenUsed/>
    <w:rsid w:val="003E265F"/>
    <w:rPr>
      <w:sz w:val="16"/>
      <w:szCs w:val="16"/>
    </w:rPr>
  </w:style>
  <w:style w:type="paragraph" w:styleId="CommentText">
    <w:name w:val="annotation text"/>
    <w:basedOn w:val="Normal"/>
    <w:link w:val="CommentTextChar"/>
    <w:uiPriority w:val="99"/>
    <w:semiHidden/>
    <w:unhideWhenUsed/>
    <w:rsid w:val="003E265F"/>
    <w:pPr>
      <w:spacing w:line="240" w:lineRule="auto"/>
    </w:pPr>
    <w:rPr>
      <w:sz w:val="20"/>
      <w:szCs w:val="20"/>
    </w:rPr>
  </w:style>
  <w:style w:type="character" w:customStyle="1" w:styleId="CommentTextChar">
    <w:name w:val="Comment Text Char"/>
    <w:basedOn w:val="DefaultParagraphFont"/>
    <w:link w:val="CommentText"/>
    <w:uiPriority w:val="99"/>
    <w:semiHidden/>
    <w:rsid w:val="003E265F"/>
    <w:rPr>
      <w:sz w:val="20"/>
      <w:szCs w:val="20"/>
    </w:rPr>
  </w:style>
  <w:style w:type="paragraph" w:styleId="CommentSubject">
    <w:name w:val="annotation subject"/>
    <w:basedOn w:val="CommentText"/>
    <w:next w:val="CommentText"/>
    <w:link w:val="CommentSubjectChar"/>
    <w:uiPriority w:val="99"/>
    <w:semiHidden/>
    <w:unhideWhenUsed/>
    <w:rsid w:val="003E265F"/>
    <w:rPr>
      <w:b/>
      <w:bCs/>
    </w:rPr>
  </w:style>
  <w:style w:type="character" w:customStyle="1" w:styleId="CommentSubjectChar">
    <w:name w:val="Comment Subject Char"/>
    <w:basedOn w:val="CommentTextChar"/>
    <w:link w:val="CommentSubject"/>
    <w:uiPriority w:val="99"/>
    <w:semiHidden/>
    <w:rsid w:val="003E265F"/>
    <w:rPr>
      <w:b/>
      <w:bCs/>
      <w:sz w:val="20"/>
      <w:szCs w:val="20"/>
    </w:rPr>
  </w:style>
  <w:style w:type="character" w:styleId="Strong">
    <w:name w:val="Strong"/>
    <w:basedOn w:val="DefaultParagraphFont"/>
    <w:uiPriority w:val="22"/>
    <w:qFormat/>
    <w:rsid w:val="00DC5758"/>
    <w:rPr>
      <w:b/>
      <w:bCs/>
    </w:rPr>
  </w:style>
  <w:style w:type="character" w:customStyle="1" w:styleId="authorname">
    <w:name w:val="authorname"/>
    <w:basedOn w:val="DefaultParagraphFont"/>
    <w:rsid w:val="00BB18AA"/>
  </w:style>
  <w:style w:type="character" w:customStyle="1" w:styleId="u-sronly">
    <w:name w:val="u-sronly"/>
    <w:basedOn w:val="DefaultParagraphFont"/>
    <w:rsid w:val="00BB18AA"/>
  </w:style>
  <w:style w:type="character" w:customStyle="1" w:styleId="journaltitle">
    <w:name w:val="journaltitle"/>
    <w:basedOn w:val="DefaultParagraphFont"/>
    <w:rsid w:val="00BB18AA"/>
  </w:style>
  <w:style w:type="character" w:customStyle="1" w:styleId="articlecitationyear">
    <w:name w:val="articlecitation_year"/>
    <w:basedOn w:val="DefaultParagraphFont"/>
    <w:rsid w:val="00BB18AA"/>
  </w:style>
  <w:style w:type="character" w:customStyle="1" w:styleId="articlecitationvolume">
    <w:name w:val="articlecitation_volume"/>
    <w:basedOn w:val="DefaultParagraphFont"/>
    <w:rsid w:val="00BB18AA"/>
  </w:style>
  <w:style w:type="paragraph" w:customStyle="1" w:styleId="articledoi">
    <w:name w:val="articledoi"/>
    <w:basedOn w:val="Normal"/>
    <w:rsid w:val="00BB18AA"/>
    <w:pPr>
      <w:bidi w:val="0"/>
      <w:spacing w:before="100" w:beforeAutospacing="1" w:after="100" w:afterAutospacing="1" w:line="240" w:lineRule="auto"/>
    </w:pPr>
    <w:rPr>
      <w:rFonts w:eastAsia="Times New Roman" w:cs="Times New Roman"/>
    </w:rPr>
  </w:style>
  <w:style w:type="character" w:customStyle="1" w:styleId="authors">
    <w:name w:val="authors"/>
    <w:basedOn w:val="DefaultParagraphFont"/>
    <w:rsid w:val="004A7A94"/>
  </w:style>
  <w:style w:type="character" w:customStyle="1" w:styleId="Date1">
    <w:name w:val="Date1"/>
    <w:basedOn w:val="DefaultParagraphFont"/>
    <w:rsid w:val="004A7A94"/>
  </w:style>
  <w:style w:type="character" w:customStyle="1" w:styleId="arttitle">
    <w:name w:val="art_title"/>
    <w:basedOn w:val="DefaultParagraphFont"/>
    <w:rsid w:val="004A7A94"/>
  </w:style>
  <w:style w:type="character" w:customStyle="1" w:styleId="serialtitle">
    <w:name w:val="serial_title"/>
    <w:basedOn w:val="DefaultParagraphFont"/>
    <w:rsid w:val="004A7A94"/>
  </w:style>
  <w:style w:type="character" w:customStyle="1" w:styleId="volumeissue">
    <w:name w:val="volume_issue"/>
    <w:basedOn w:val="DefaultParagraphFont"/>
    <w:rsid w:val="004A7A94"/>
  </w:style>
  <w:style w:type="character" w:customStyle="1" w:styleId="pagerange">
    <w:name w:val="page_range"/>
    <w:basedOn w:val="DefaultParagraphFont"/>
    <w:rsid w:val="004A7A94"/>
  </w:style>
  <w:style w:type="character" w:customStyle="1" w:styleId="doilink">
    <w:name w:val="doi_link"/>
    <w:basedOn w:val="DefaultParagraphFont"/>
    <w:rsid w:val="004A7A94"/>
  </w:style>
  <w:style w:type="character" w:customStyle="1" w:styleId="absnonlinkmetadata">
    <w:name w:val="abs_nonlink_metadata"/>
    <w:basedOn w:val="DefaultParagraphFont"/>
    <w:rsid w:val="000A5802"/>
  </w:style>
  <w:style w:type="character" w:customStyle="1" w:styleId="addmd">
    <w:name w:val="addmd"/>
    <w:basedOn w:val="DefaultParagraphFont"/>
    <w:rsid w:val="008C3A77"/>
  </w:style>
  <w:style w:type="character" w:customStyle="1" w:styleId="absmetadatalabel">
    <w:name w:val="abs_metadata_label"/>
    <w:basedOn w:val="DefaultParagraphFont"/>
    <w:rsid w:val="000440A0"/>
  </w:style>
  <w:style w:type="character" w:customStyle="1" w:styleId="ref-journal">
    <w:name w:val="ref-journal"/>
    <w:basedOn w:val="DefaultParagraphFont"/>
    <w:rsid w:val="007E6275"/>
  </w:style>
  <w:style w:type="paragraph" w:customStyle="1" w:styleId="citation-authorstring">
    <w:name w:val="citation-authorstring"/>
    <w:basedOn w:val="Normal"/>
    <w:rsid w:val="00DA20B3"/>
    <w:pPr>
      <w:bidi w:val="0"/>
      <w:spacing w:before="100" w:beforeAutospacing="1" w:after="100" w:afterAutospacing="1" w:line="240" w:lineRule="auto"/>
    </w:pPr>
    <w:rPr>
      <w:rFonts w:eastAsia="Times New Roman" w:cs="Times New Roman"/>
    </w:rPr>
  </w:style>
  <w:style w:type="paragraph" w:customStyle="1" w:styleId="citation-article-title">
    <w:name w:val="citation-article-title"/>
    <w:basedOn w:val="Normal"/>
    <w:rsid w:val="00DA20B3"/>
    <w:pPr>
      <w:bidi w:val="0"/>
      <w:spacing w:before="100" w:beforeAutospacing="1" w:after="100" w:afterAutospacing="1" w:line="240" w:lineRule="auto"/>
    </w:pPr>
    <w:rPr>
      <w:rFonts w:eastAsia="Times New Roman" w:cs="Times New Roman"/>
    </w:rPr>
  </w:style>
  <w:style w:type="paragraph" w:customStyle="1" w:styleId="citation-article-citation-string">
    <w:name w:val="citation-article-citation-string"/>
    <w:basedOn w:val="Normal"/>
    <w:rsid w:val="00DA20B3"/>
    <w:pPr>
      <w:bidi w:val="0"/>
      <w:spacing w:before="100" w:beforeAutospacing="1" w:after="100" w:afterAutospacing="1" w:line="240" w:lineRule="auto"/>
    </w:pPr>
    <w:rPr>
      <w:rFonts w:eastAsia="Times New Roman" w:cs="Times New Roman"/>
    </w:rPr>
  </w:style>
  <w:style w:type="paragraph" w:customStyle="1" w:styleId="citation-article-doi">
    <w:name w:val="citation-article-doi"/>
    <w:basedOn w:val="Normal"/>
    <w:rsid w:val="00DA20B3"/>
    <w:pPr>
      <w:bidi w:val="0"/>
      <w:spacing w:before="100" w:beforeAutospacing="1" w:after="100" w:afterAutospacing="1" w:line="240" w:lineRule="auto"/>
    </w:pPr>
    <w:rPr>
      <w:rFonts w:eastAsia="Times New Roman" w:cs="Times New Roman"/>
    </w:rPr>
  </w:style>
  <w:style w:type="character" w:customStyle="1" w:styleId="Heading2Char">
    <w:name w:val="Heading 2 Char"/>
    <w:basedOn w:val="DefaultParagraphFont"/>
    <w:link w:val="Heading2"/>
    <w:uiPriority w:val="9"/>
    <w:semiHidden/>
    <w:rsid w:val="001637B1"/>
    <w:rPr>
      <w:rFonts w:asciiTheme="majorHAnsi" w:eastAsiaTheme="majorEastAsia" w:hAnsiTheme="majorHAnsi" w:cstheme="majorBidi"/>
      <w:b/>
      <w:bCs/>
      <w:color w:val="4F81BD" w:themeColor="accent1"/>
      <w:sz w:val="26"/>
      <w:szCs w:val="26"/>
    </w:rPr>
  </w:style>
  <w:style w:type="character" w:customStyle="1" w:styleId="citation">
    <w:name w:val="citation"/>
    <w:basedOn w:val="DefaultParagraphFont"/>
    <w:rsid w:val="00AD7CCE"/>
  </w:style>
  <w:style w:type="character" w:customStyle="1" w:styleId="ref-vol">
    <w:name w:val="ref-vol"/>
    <w:basedOn w:val="DefaultParagraphFont"/>
    <w:rsid w:val="00AD7CCE"/>
  </w:style>
  <w:style w:type="paragraph" w:customStyle="1" w:styleId="spacey">
    <w:name w:val="spacey"/>
    <w:basedOn w:val="Normal"/>
    <w:rsid w:val="005C2E5D"/>
    <w:pPr>
      <w:bidi w:val="0"/>
      <w:spacing w:before="100" w:beforeAutospacing="1" w:after="100" w:afterAutospacing="1" w:line="240" w:lineRule="auto"/>
    </w:pPr>
    <w:rPr>
      <w:rFonts w:eastAsia="Times New Roman" w:cs="Times New Roman"/>
    </w:rPr>
  </w:style>
  <w:style w:type="character" w:customStyle="1" w:styleId="footers">
    <w:name w:val="footers"/>
    <w:basedOn w:val="DefaultParagraphFont"/>
    <w:rsid w:val="005C2E5D"/>
  </w:style>
  <w:style w:type="character" w:customStyle="1" w:styleId="Heading4Char">
    <w:name w:val="Heading 4 Char"/>
    <w:basedOn w:val="DefaultParagraphFont"/>
    <w:link w:val="Heading4"/>
    <w:uiPriority w:val="9"/>
    <w:semiHidden/>
    <w:rsid w:val="005C2E5D"/>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D022EE"/>
  </w:style>
  <w:style w:type="character" w:customStyle="1" w:styleId="author">
    <w:name w:val="author"/>
    <w:basedOn w:val="DefaultParagraphFont"/>
    <w:rsid w:val="00835366"/>
  </w:style>
  <w:style w:type="character" w:customStyle="1" w:styleId="pubyear">
    <w:name w:val="pubyear"/>
    <w:basedOn w:val="DefaultParagraphFont"/>
    <w:rsid w:val="00835366"/>
  </w:style>
  <w:style w:type="character" w:customStyle="1" w:styleId="articletitle">
    <w:name w:val="articletitle"/>
    <w:basedOn w:val="DefaultParagraphFont"/>
    <w:rsid w:val="00835366"/>
  </w:style>
  <w:style w:type="character" w:customStyle="1" w:styleId="vol">
    <w:name w:val="vol"/>
    <w:basedOn w:val="DefaultParagraphFont"/>
    <w:rsid w:val="00835366"/>
  </w:style>
  <w:style w:type="character" w:customStyle="1" w:styleId="pagefirst">
    <w:name w:val="pagefirst"/>
    <w:basedOn w:val="DefaultParagraphFont"/>
    <w:rsid w:val="00835366"/>
  </w:style>
  <w:style w:type="character" w:customStyle="1" w:styleId="pagelast">
    <w:name w:val="pagelast"/>
    <w:basedOn w:val="DefaultParagraphFont"/>
    <w:rsid w:val="00835366"/>
  </w:style>
  <w:style w:type="paragraph" w:customStyle="1" w:styleId="text-align-center">
    <w:name w:val="text-align-center"/>
    <w:basedOn w:val="Normal"/>
    <w:rsid w:val="00125655"/>
    <w:pPr>
      <w:bidi w:val="0"/>
      <w:spacing w:before="100" w:beforeAutospacing="1" w:after="100" w:afterAutospacing="1" w:line="240" w:lineRule="auto"/>
    </w:pPr>
    <w:rPr>
      <w:rFonts w:eastAsia="Times New Roman" w:cs="Times New Roman"/>
    </w:rPr>
  </w:style>
  <w:style w:type="character" w:customStyle="1" w:styleId="meta-citation-journal-name">
    <w:name w:val="meta-citation-journal-name"/>
    <w:basedOn w:val="DefaultParagraphFont"/>
    <w:rsid w:val="00897BCC"/>
  </w:style>
  <w:style w:type="character" w:customStyle="1" w:styleId="meta-citation">
    <w:name w:val="meta-citation"/>
    <w:basedOn w:val="DefaultParagraphFont"/>
    <w:rsid w:val="00897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515">
      <w:bodyDiv w:val="1"/>
      <w:marLeft w:val="0"/>
      <w:marRight w:val="0"/>
      <w:marTop w:val="0"/>
      <w:marBottom w:val="0"/>
      <w:divBdr>
        <w:top w:val="none" w:sz="0" w:space="0" w:color="auto"/>
        <w:left w:val="none" w:sz="0" w:space="0" w:color="auto"/>
        <w:bottom w:val="none" w:sz="0" w:space="0" w:color="auto"/>
        <w:right w:val="none" w:sz="0" w:space="0" w:color="auto"/>
      </w:divBdr>
      <w:divsChild>
        <w:div w:id="363943118">
          <w:marLeft w:val="0"/>
          <w:marRight w:val="0"/>
          <w:marTop w:val="0"/>
          <w:marBottom w:val="0"/>
          <w:divBdr>
            <w:top w:val="none" w:sz="0" w:space="0" w:color="auto"/>
            <w:left w:val="none" w:sz="0" w:space="0" w:color="auto"/>
            <w:bottom w:val="none" w:sz="0" w:space="0" w:color="auto"/>
            <w:right w:val="none" w:sz="0" w:space="0" w:color="auto"/>
          </w:divBdr>
          <w:divsChild>
            <w:div w:id="1446971933">
              <w:marLeft w:val="0"/>
              <w:marRight w:val="0"/>
              <w:marTop w:val="0"/>
              <w:marBottom w:val="0"/>
              <w:divBdr>
                <w:top w:val="none" w:sz="0" w:space="0" w:color="auto"/>
                <w:left w:val="none" w:sz="0" w:space="0" w:color="auto"/>
                <w:bottom w:val="none" w:sz="0" w:space="0" w:color="auto"/>
                <w:right w:val="none" w:sz="0" w:space="0" w:color="auto"/>
              </w:divBdr>
              <w:divsChild>
                <w:div w:id="1777292366">
                  <w:marLeft w:val="0"/>
                  <w:marRight w:val="0"/>
                  <w:marTop w:val="0"/>
                  <w:marBottom w:val="0"/>
                  <w:divBdr>
                    <w:top w:val="none" w:sz="0" w:space="0" w:color="auto"/>
                    <w:left w:val="none" w:sz="0" w:space="0" w:color="auto"/>
                    <w:bottom w:val="none" w:sz="0" w:space="0" w:color="auto"/>
                    <w:right w:val="none" w:sz="0" w:space="0" w:color="auto"/>
                  </w:divBdr>
                  <w:divsChild>
                    <w:div w:id="2052222306">
                      <w:marLeft w:val="0"/>
                      <w:marRight w:val="0"/>
                      <w:marTop w:val="0"/>
                      <w:marBottom w:val="0"/>
                      <w:divBdr>
                        <w:top w:val="none" w:sz="0" w:space="0" w:color="auto"/>
                        <w:left w:val="none" w:sz="0" w:space="0" w:color="auto"/>
                        <w:bottom w:val="none" w:sz="0" w:space="0" w:color="auto"/>
                        <w:right w:val="none" w:sz="0" w:space="0" w:color="auto"/>
                      </w:divBdr>
                      <w:divsChild>
                        <w:div w:id="452947165">
                          <w:marLeft w:val="0"/>
                          <w:marRight w:val="0"/>
                          <w:marTop w:val="0"/>
                          <w:marBottom w:val="0"/>
                          <w:divBdr>
                            <w:top w:val="none" w:sz="0" w:space="0" w:color="auto"/>
                            <w:left w:val="none" w:sz="0" w:space="0" w:color="auto"/>
                            <w:bottom w:val="none" w:sz="0" w:space="0" w:color="auto"/>
                            <w:right w:val="none" w:sz="0" w:space="0" w:color="auto"/>
                          </w:divBdr>
                          <w:divsChild>
                            <w:div w:id="1134759981">
                              <w:marLeft w:val="0"/>
                              <w:marRight w:val="0"/>
                              <w:marTop w:val="0"/>
                              <w:marBottom w:val="0"/>
                              <w:divBdr>
                                <w:top w:val="none" w:sz="0" w:space="0" w:color="auto"/>
                                <w:left w:val="none" w:sz="0" w:space="0" w:color="auto"/>
                                <w:bottom w:val="none" w:sz="0" w:space="0" w:color="auto"/>
                                <w:right w:val="none" w:sz="0" w:space="0" w:color="auto"/>
                              </w:divBdr>
                              <w:divsChild>
                                <w:div w:id="1232540235">
                                  <w:marLeft w:val="0"/>
                                  <w:marRight w:val="0"/>
                                  <w:marTop w:val="0"/>
                                  <w:marBottom w:val="0"/>
                                  <w:divBdr>
                                    <w:top w:val="none" w:sz="0" w:space="0" w:color="auto"/>
                                    <w:left w:val="none" w:sz="0" w:space="0" w:color="auto"/>
                                    <w:bottom w:val="none" w:sz="0" w:space="0" w:color="auto"/>
                                    <w:right w:val="none" w:sz="0" w:space="0" w:color="auto"/>
                                  </w:divBdr>
                                  <w:divsChild>
                                    <w:div w:id="71783879">
                                      <w:marLeft w:val="46"/>
                                      <w:marRight w:val="0"/>
                                      <w:marTop w:val="0"/>
                                      <w:marBottom w:val="0"/>
                                      <w:divBdr>
                                        <w:top w:val="none" w:sz="0" w:space="0" w:color="auto"/>
                                        <w:left w:val="none" w:sz="0" w:space="0" w:color="auto"/>
                                        <w:bottom w:val="none" w:sz="0" w:space="0" w:color="auto"/>
                                        <w:right w:val="none" w:sz="0" w:space="0" w:color="auto"/>
                                      </w:divBdr>
                                      <w:divsChild>
                                        <w:div w:id="621158089">
                                          <w:marLeft w:val="0"/>
                                          <w:marRight w:val="0"/>
                                          <w:marTop w:val="0"/>
                                          <w:marBottom w:val="0"/>
                                          <w:divBdr>
                                            <w:top w:val="none" w:sz="0" w:space="0" w:color="auto"/>
                                            <w:left w:val="none" w:sz="0" w:space="0" w:color="auto"/>
                                            <w:bottom w:val="none" w:sz="0" w:space="0" w:color="auto"/>
                                            <w:right w:val="none" w:sz="0" w:space="0" w:color="auto"/>
                                          </w:divBdr>
                                          <w:divsChild>
                                            <w:div w:id="500045263">
                                              <w:marLeft w:val="0"/>
                                              <w:marRight w:val="0"/>
                                              <w:marTop w:val="0"/>
                                              <w:marBottom w:val="92"/>
                                              <w:divBdr>
                                                <w:top w:val="single" w:sz="4" w:space="0" w:color="F5F5F5"/>
                                                <w:left w:val="single" w:sz="4" w:space="0" w:color="F5F5F5"/>
                                                <w:bottom w:val="single" w:sz="4" w:space="0" w:color="F5F5F5"/>
                                                <w:right w:val="single" w:sz="4" w:space="0" w:color="F5F5F5"/>
                                              </w:divBdr>
                                              <w:divsChild>
                                                <w:div w:id="1493329387">
                                                  <w:marLeft w:val="0"/>
                                                  <w:marRight w:val="0"/>
                                                  <w:marTop w:val="0"/>
                                                  <w:marBottom w:val="0"/>
                                                  <w:divBdr>
                                                    <w:top w:val="none" w:sz="0" w:space="0" w:color="auto"/>
                                                    <w:left w:val="none" w:sz="0" w:space="0" w:color="auto"/>
                                                    <w:bottom w:val="none" w:sz="0" w:space="0" w:color="auto"/>
                                                    <w:right w:val="none" w:sz="0" w:space="0" w:color="auto"/>
                                                  </w:divBdr>
                                                  <w:divsChild>
                                                    <w:div w:id="17159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966">
      <w:bodyDiv w:val="1"/>
      <w:marLeft w:val="0"/>
      <w:marRight w:val="0"/>
      <w:marTop w:val="0"/>
      <w:marBottom w:val="0"/>
      <w:divBdr>
        <w:top w:val="none" w:sz="0" w:space="0" w:color="auto"/>
        <w:left w:val="none" w:sz="0" w:space="0" w:color="auto"/>
        <w:bottom w:val="none" w:sz="0" w:space="0" w:color="auto"/>
        <w:right w:val="none" w:sz="0" w:space="0" w:color="auto"/>
      </w:divBdr>
      <w:divsChild>
        <w:div w:id="1861813885">
          <w:marLeft w:val="0"/>
          <w:marRight w:val="0"/>
          <w:marTop w:val="0"/>
          <w:marBottom w:val="0"/>
          <w:divBdr>
            <w:top w:val="none" w:sz="0" w:space="0" w:color="auto"/>
            <w:left w:val="none" w:sz="0" w:space="0" w:color="auto"/>
            <w:bottom w:val="none" w:sz="0" w:space="0" w:color="auto"/>
            <w:right w:val="none" w:sz="0" w:space="0" w:color="auto"/>
          </w:divBdr>
          <w:divsChild>
            <w:div w:id="1109088348">
              <w:marLeft w:val="0"/>
              <w:marRight w:val="0"/>
              <w:marTop w:val="0"/>
              <w:marBottom w:val="0"/>
              <w:divBdr>
                <w:top w:val="none" w:sz="0" w:space="0" w:color="auto"/>
                <w:left w:val="none" w:sz="0" w:space="0" w:color="auto"/>
                <w:bottom w:val="none" w:sz="0" w:space="0" w:color="auto"/>
                <w:right w:val="none" w:sz="0" w:space="0" w:color="auto"/>
              </w:divBdr>
              <w:divsChild>
                <w:div w:id="1833372504">
                  <w:marLeft w:val="0"/>
                  <w:marRight w:val="0"/>
                  <w:marTop w:val="0"/>
                  <w:marBottom w:val="0"/>
                  <w:divBdr>
                    <w:top w:val="none" w:sz="0" w:space="0" w:color="auto"/>
                    <w:left w:val="none" w:sz="0" w:space="0" w:color="auto"/>
                    <w:bottom w:val="none" w:sz="0" w:space="0" w:color="auto"/>
                    <w:right w:val="none" w:sz="0" w:space="0" w:color="auto"/>
                  </w:divBdr>
                  <w:divsChild>
                    <w:div w:id="253979445">
                      <w:marLeft w:val="0"/>
                      <w:marRight w:val="0"/>
                      <w:marTop w:val="0"/>
                      <w:marBottom w:val="0"/>
                      <w:divBdr>
                        <w:top w:val="none" w:sz="0" w:space="0" w:color="auto"/>
                        <w:left w:val="none" w:sz="0" w:space="0" w:color="auto"/>
                        <w:bottom w:val="none" w:sz="0" w:space="0" w:color="auto"/>
                        <w:right w:val="none" w:sz="0" w:space="0" w:color="auto"/>
                      </w:divBdr>
                      <w:divsChild>
                        <w:div w:id="1527870009">
                          <w:marLeft w:val="0"/>
                          <w:marRight w:val="0"/>
                          <w:marTop w:val="0"/>
                          <w:marBottom w:val="0"/>
                          <w:divBdr>
                            <w:top w:val="none" w:sz="0" w:space="0" w:color="auto"/>
                            <w:left w:val="none" w:sz="0" w:space="0" w:color="auto"/>
                            <w:bottom w:val="none" w:sz="0" w:space="0" w:color="auto"/>
                            <w:right w:val="none" w:sz="0" w:space="0" w:color="auto"/>
                          </w:divBdr>
                          <w:divsChild>
                            <w:div w:id="2045903521">
                              <w:marLeft w:val="0"/>
                              <w:marRight w:val="0"/>
                              <w:marTop w:val="0"/>
                              <w:marBottom w:val="0"/>
                              <w:divBdr>
                                <w:top w:val="none" w:sz="0" w:space="0" w:color="auto"/>
                                <w:left w:val="none" w:sz="0" w:space="0" w:color="auto"/>
                                <w:bottom w:val="none" w:sz="0" w:space="0" w:color="auto"/>
                                <w:right w:val="none" w:sz="0" w:space="0" w:color="auto"/>
                              </w:divBdr>
                              <w:divsChild>
                                <w:div w:id="1460562925">
                                  <w:marLeft w:val="0"/>
                                  <w:marRight w:val="0"/>
                                  <w:marTop w:val="0"/>
                                  <w:marBottom w:val="0"/>
                                  <w:divBdr>
                                    <w:top w:val="none" w:sz="0" w:space="0" w:color="auto"/>
                                    <w:left w:val="none" w:sz="0" w:space="0" w:color="auto"/>
                                    <w:bottom w:val="none" w:sz="0" w:space="0" w:color="auto"/>
                                    <w:right w:val="none" w:sz="0" w:space="0" w:color="auto"/>
                                  </w:divBdr>
                                  <w:divsChild>
                                    <w:div w:id="1418477705">
                                      <w:marLeft w:val="46"/>
                                      <w:marRight w:val="0"/>
                                      <w:marTop w:val="0"/>
                                      <w:marBottom w:val="0"/>
                                      <w:divBdr>
                                        <w:top w:val="none" w:sz="0" w:space="0" w:color="auto"/>
                                        <w:left w:val="none" w:sz="0" w:space="0" w:color="auto"/>
                                        <w:bottom w:val="none" w:sz="0" w:space="0" w:color="auto"/>
                                        <w:right w:val="none" w:sz="0" w:space="0" w:color="auto"/>
                                      </w:divBdr>
                                      <w:divsChild>
                                        <w:div w:id="1045176214">
                                          <w:marLeft w:val="0"/>
                                          <w:marRight w:val="0"/>
                                          <w:marTop w:val="0"/>
                                          <w:marBottom w:val="0"/>
                                          <w:divBdr>
                                            <w:top w:val="none" w:sz="0" w:space="0" w:color="auto"/>
                                            <w:left w:val="none" w:sz="0" w:space="0" w:color="auto"/>
                                            <w:bottom w:val="none" w:sz="0" w:space="0" w:color="auto"/>
                                            <w:right w:val="none" w:sz="0" w:space="0" w:color="auto"/>
                                          </w:divBdr>
                                          <w:divsChild>
                                            <w:div w:id="925265846">
                                              <w:marLeft w:val="0"/>
                                              <w:marRight w:val="0"/>
                                              <w:marTop w:val="0"/>
                                              <w:marBottom w:val="92"/>
                                              <w:divBdr>
                                                <w:top w:val="single" w:sz="4" w:space="0" w:color="F5F5F5"/>
                                                <w:left w:val="single" w:sz="4" w:space="0" w:color="F5F5F5"/>
                                                <w:bottom w:val="single" w:sz="4" w:space="0" w:color="F5F5F5"/>
                                                <w:right w:val="single" w:sz="4" w:space="0" w:color="F5F5F5"/>
                                              </w:divBdr>
                                              <w:divsChild>
                                                <w:div w:id="1751660759">
                                                  <w:marLeft w:val="0"/>
                                                  <w:marRight w:val="0"/>
                                                  <w:marTop w:val="0"/>
                                                  <w:marBottom w:val="0"/>
                                                  <w:divBdr>
                                                    <w:top w:val="none" w:sz="0" w:space="0" w:color="auto"/>
                                                    <w:left w:val="none" w:sz="0" w:space="0" w:color="auto"/>
                                                    <w:bottom w:val="none" w:sz="0" w:space="0" w:color="auto"/>
                                                    <w:right w:val="none" w:sz="0" w:space="0" w:color="auto"/>
                                                  </w:divBdr>
                                                  <w:divsChild>
                                                    <w:div w:id="14028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950060">
      <w:bodyDiv w:val="1"/>
      <w:marLeft w:val="0"/>
      <w:marRight w:val="0"/>
      <w:marTop w:val="0"/>
      <w:marBottom w:val="0"/>
      <w:divBdr>
        <w:top w:val="none" w:sz="0" w:space="0" w:color="auto"/>
        <w:left w:val="none" w:sz="0" w:space="0" w:color="auto"/>
        <w:bottom w:val="none" w:sz="0" w:space="0" w:color="auto"/>
        <w:right w:val="none" w:sz="0" w:space="0" w:color="auto"/>
      </w:divBdr>
      <w:divsChild>
        <w:div w:id="1852989807">
          <w:marLeft w:val="0"/>
          <w:marRight w:val="0"/>
          <w:marTop w:val="0"/>
          <w:marBottom w:val="0"/>
          <w:divBdr>
            <w:top w:val="none" w:sz="0" w:space="0" w:color="auto"/>
            <w:left w:val="none" w:sz="0" w:space="0" w:color="auto"/>
            <w:bottom w:val="none" w:sz="0" w:space="0" w:color="auto"/>
            <w:right w:val="none" w:sz="0" w:space="0" w:color="auto"/>
          </w:divBdr>
          <w:divsChild>
            <w:div w:id="1627155373">
              <w:marLeft w:val="0"/>
              <w:marRight w:val="0"/>
              <w:marTop w:val="0"/>
              <w:marBottom w:val="0"/>
              <w:divBdr>
                <w:top w:val="none" w:sz="0" w:space="0" w:color="auto"/>
                <w:left w:val="none" w:sz="0" w:space="0" w:color="auto"/>
                <w:bottom w:val="none" w:sz="0" w:space="0" w:color="auto"/>
                <w:right w:val="none" w:sz="0" w:space="0" w:color="auto"/>
              </w:divBdr>
              <w:divsChild>
                <w:div w:id="446585978">
                  <w:marLeft w:val="0"/>
                  <w:marRight w:val="0"/>
                  <w:marTop w:val="0"/>
                  <w:marBottom w:val="0"/>
                  <w:divBdr>
                    <w:top w:val="none" w:sz="0" w:space="0" w:color="auto"/>
                    <w:left w:val="none" w:sz="0" w:space="0" w:color="auto"/>
                    <w:bottom w:val="none" w:sz="0" w:space="0" w:color="auto"/>
                    <w:right w:val="none" w:sz="0" w:space="0" w:color="auto"/>
                  </w:divBdr>
                  <w:divsChild>
                    <w:div w:id="521745696">
                      <w:marLeft w:val="0"/>
                      <w:marRight w:val="0"/>
                      <w:marTop w:val="0"/>
                      <w:marBottom w:val="0"/>
                      <w:divBdr>
                        <w:top w:val="none" w:sz="0" w:space="0" w:color="auto"/>
                        <w:left w:val="none" w:sz="0" w:space="0" w:color="auto"/>
                        <w:bottom w:val="none" w:sz="0" w:space="0" w:color="auto"/>
                        <w:right w:val="none" w:sz="0" w:space="0" w:color="auto"/>
                      </w:divBdr>
                      <w:divsChild>
                        <w:div w:id="797408772">
                          <w:marLeft w:val="0"/>
                          <w:marRight w:val="0"/>
                          <w:marTop w:val="0"/>
                          <w:marBottom w:val="0"/>
                          <w:divBdr>
                            <w:top w:val="none" w:sz="0" w:space="0" w:color="auto"/>
                            <w:left w:val="none" w:sz="0" w:space="0" w:color="auto"/>
                            <w:bottom w:val="none" w:sz="0" w:space="0" w:color="auto"/>
                            <w:right w:val="none" w:sz="0" w:space="0" w:color="auto"/>
                          </w:divBdr>
                          <w:divsChild>
                            <w:div w:id="1360397053">
                              <w:marLeft w:val="0"/>
                              <w:marRight w:val="0"/>
                              <w:marTop w:val="0"/>
                              <w:marBottom w:val="0"/>
                              <w:divBdr>
                                <w:top w:val="none" w:sz="0" w:space="0" w:color="auto"/>
                                <w:left w:val="none" w:sz="0" w:space="0" w:color="auto"/>
                                <w:bottom w:val="none" w:sz="0" w:space="0" w:color="auto"/>
                                <w:right w:val="none" w:sz="0" w:space="0" w:color="auto"/>
                              </w:divBdr>
                              <w:divsChild>
                                <w:div w:id="1140539585">
                                  <w:marLeft w:val="0"/>
                                  <w:marRight w:val="0"/>
                                  <w:marTop w:val="0"/>
                                  <w:marBottom w:val="0"/>
                                  <w:divBdr>
                                    <w:top w:val="none" w:sz="0" w:space="0" w:color="auto"/>
                                    <w:left w:val="none" w:sz="0" w:space="0" w:color="auto"/>
                                    <w:bottom w:val="none" w:sz="0" w:space="0" w:color="auto"/>
                                    <w:right w:val="none" w:sz="0" w:space="0" w:color="auto"/>
                                  </w:divBdr>
                                  <w:divsChild>
                                    <w:div w:id="1628583554">
                                      <w:marLeft w:val="46"/>
                                      <w:marRight w:val="0"/>
                                      <w:marTop w:val="0"/>
                                      <w:marBottom w:val="0"/>
                                      <w:divBdr>
                                        <w:top w:val="none" w:sz="0" w:space="0" w:color="auto"/>
                                        <w:left w:val="none" w:sz="0" w:space="0" w:color="auto"/>
                                        <w:bottom w:val="none" w:sz="0" w:space="0" w:color="auto"/>
                                        <w:right w:val="none" w:sz="0" w:space="0" w:color="auto"/>
                                      </w:divBdr>
                                      <w:divsChild>
                                        <w:div w:id="971252894">
                                          <w:marLeft w:val="0"/>
                                          <w:marRight w:val="0"/>
                                          <w:marTop w:val="0"/>
                                          <w:marBottom w:val="0"/>
                                          <w:divBdr>
                                            <w:top w:val="none" w:sz="0" w:space="0" w:color="auto"/>
                                            <w:left w:val="none" w:sz="0" w:space="0" w:color="auto"/>
                                            <w:bottom w:val="none" w:sz="0" w:space="0" w:color="auto"/>
                                            <w:right w:val="none" w:sz="0" w:space="0" w:color="auto"/>
                                          </w:divBdr>
                                          <w:divsChild>
                                            <w:div w:id="1495993113">
                                              <w:marLeft w:val="0"/>
                                              <w:marRight w:val="0"/>
                                              <w:marTop w:val="0"/>
                                              <w:marBottom w:val="92"/>
                                              <w:divBdr>
                                                <w:top w:val="single" w:sz="4" w:space="0" w:color="F5F5F5"/>
                                                <w:left w:val="single" w:sz="4" w:space="0" w:color="F5F5F5"/>
                                                <w:bottom w:val="single" w:sz="4" w:space="0" w:color="F5F5F5"/>
                                                <w:right w:val="single" w:sz="4" w:space="0" w:color="F5F5F5"/>
                                              </w:divBdr>
                                              <w:divsChild>
                                                <w:div w:id="412749754">
                                                  <w:marLeft w:val="0"/>
                                                  <w:marRight w:val="0"/>
                                                  <w:marTop w:val="0"/>
                                                  <w:marBottom w:val="0"/>
                                                  <w:divBdr>
                                                    <w:top w:val="none" w:sz="0" w:space="0" w:color="auto"/>
                                                    <w:left w:val="none" w:sz="0" w:space="0" w:color="auto"/>
                                                    <w:bottom w:val="none" w:sz="0" w:space="0" w:color="auto"/>
                                                    <w:right w:val="none" w:sz="0" w:space="0" w:color="auto"/>
                                                  </w:divBdr>
                                                  <w:divsChild>
                                                    <w:div w:id="4716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16669">
      <w:bodyDiv w:val="1"/>
      <w:marLeft w:val="0"/>
      <w:marRight w:val="0"/>
      <w:marTop w:val="0"/>
      <w:marBottom w:val="0"/>
      <w:divBdr>
        <w:top w:val="none" w:sz="0" w:space="0" w:color="auto"/>
        <w:left w:val="none" w:sz="0" w:space="0" w:color="auto"/>
        <w:bottom w:val="none" w:sz="0" w:space="0" w:color="auto"/>
        <w:right w:val="none" w:sz="0" w:space="0" w:color="auto"/>
      </w:divBdr>
      <w:divsChild>
        <w:div w:id="1304896261">
          <w:marLeft w:val="0"/>
          <w:marRight w:val="0"/>
          <w:marTop w:val="0"/>
          <w:marBottom w:val="0"/>
          <w:divBdr>
            <w:top w:val="none" w:sz="0" w:space="0" w:color="auto"/>
            <w:left w:val="none" w:sz="0" w:space="0" w:color="auto"/>
            <w:bottom w:val="none" w:sz="0" w:space="0" w:color="auto"/>
            <w:right w:val="none" w:sz="0" w:space="0" w:color="auto"/>
          </w:divBdr>
          <w:divsChild>
            <w:div w:id="14414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313">
      <w:bodyDiv w:val="1"/>
      <w:marLeft w:val="0"/>
      <w:marRight w:val="0"/>
      <w:marTop w:val="0"/>
      <w:marBottom w:val="0"/>
      <w:divBdr>
        <w:top w:val="none" w:sz="0" w:space="0" w:color="auto"/>
        <w:left w:val="none" w:sz="0" w:space="0" w:color="auto"/>
        <w:bottom w:val="none" w:sz="0" w:space="0" w:color="auto"/>
        <w:right w:val="none" w:sz="0" w:space="0" w:color="auto"/>
      </w:divBdr>
      <w:divsChild>
        <w:div w:id="2129933779">
          <w:marLeft w:val="0"/>
          <w:marRight w:val="0"/>
          <w:marTop w:val="0"/>
          <w:marBottom w:val="0"/>
          <w:divBdr>
            <w:top w:val="none" w:sz="0" w:space="0" w:color="auto"/>
            <w:left w:val="none" w:sz="0" w:space="0" w:color="auto"/>
            <w:bottom w:val="none" w:sz="0" w:space="0" w:color="auto"/>
            <w:right w:val="none" w:sz="0" w:space="0" w:color="auto"/>
          </w:divBdr>
          <w:divsChild>
            <w:div w:id="585186772">
              <w:marLeft w:val="0"/>
              <w:marRight w:val="0"/>
              <w:marTop w:val="0"/>
              <w:marBottom w:val="0"/>
              <w:divBdr>
                <w:top w:val="none" w:sz="0" w:space="0" w:color="auto"/>
                <w:left w:val="none" w:sz="0" w:space="0" w:color="auto"/>
                <w:bottom w:val="none" w:sz="0" w:space="0" w:color="auto"/>
                <w:right w:val="none" w:sz="0" w:space="0" w:color="auto"/>
              </w:divBdr>
              <w:divsChild>
                <w:div w:id="301430359">
                  <w:marLeft w:val="0"/>
                  <w:marRight w:val="0"/>
                  <w:marTop w:val="0"/>
                  <w:marBottom w:val="0"/>
                  <w:divBdr>
                    <w:top w:val="none" w:sz="0" w:space="0" w:color="auto"/>
                    <w:left w:val="none" w:sz="0" w:space="0" w:color="auto"/>
                    <w:bottom w:val="none" w:sz="0" w:space="0" w:color="auto"/>
                    <w:right w:val="none" w:sz="0" w:space="0" w:color="auto"/>
                  </w:divBdr>
                  <w:divsChild>
                    <w:div w:id="1610896020">
                      <w:marLeft w:val="0"/>
                      <w:marRight w:val="0"/>
                      <w:marTop w:val="0"/>
                      <w:marBottom w:val="0"/>
                      <w:divBdr>
                        <w:top w:val="none" w:sz="0" w:space="0" w:color="auto"/>
                        <w:left w:val="none" w:sz="0" w:space="0" w:color="auto"/>
                        <w:bottom w:val="none" w:sz="0" w:space="0" w:color="auto"/>
                        <w:right w:val="none" w:sz="0" w:space="0" w:color="auto"/>
                      </w:divBdr>
                      <w:divsChild>
                        <w:div w:id="194658081">
                          <w:marLeft w:val="0"/>
                          <w:marRight w:val="0"/>
                          <w:marTop w:val="0"/>
                          <w:marBottom w:val="0"/>
                          <w:divBdr>
                            <w:top w:val="none" w:sz="0" w:space="0" w:color="auto"/>
                            <w:left w:val="none" w:sz="0" w:space="0" w:color="auto"/>
                            <w:bottom w:val="none" w:sz="0" w:space="0" w:color="auto"/>
                            <w:right w:val="none" w:sz="0" w:space="0" w:color="auto"/>
                          </w:divBdr>
                          <w:divsChild>
                            <w:div w:id="2020043604">
                              <w:marLeft w:val="0"/>
                              <w:marRight w:val="0"/>
                              <w:marTop w:val="0"/>
                              <w:marBottom w:val="0"/>
                              <w:divBdr>
                                <w:top w:val="none" w:sz="0" w:space="0" w:color="auto"/>
                                <w:left w:val="none" w:sz="0" w:space="0" w:color="auto"/>
                                <w:bottom w:val="none" w:sz="0" w:space="0" w:color="auto"/>
                                <w:right w:val="none" w:sz="0" w:space="0" w:color="auto"/>
                              </w:divBdr>
                              <w:divsChild>
                                <w:div w:id="2129926409">
                                  <w:marLeft w:val="0"/>
                                  <w:marRight w:val="0"/>
                                  <w:marTop w:val="0"/>
                                  <w:marBottom w:val="0"/>
                                  <w:divBdr>
                                    <w:top w:val="none" w:sz="0" w:space="0" w:color="auto"/>
                                    <w:left w:val="none" w:sz="0" w:space="0" w:color="auto"/>
                                    <w:bottom w:val="none" w:sz="0" w:space="0" w:color="auto"/>
                                    <w:right w:val="none" w:sz="0" w:space="0" w:color="auto"/>
                                  </w:divBdr>
                                  <w:divsChild>
                                    <w:div w:id="1285304347">
                                      <w:marLeft w:val="46"/>
                                      <w:marRight w:val="0"/>
                                      <w:marTop w:val="0"/>
                                      <w:marBottom w:val="0"/>
                                      <w:divBdr>
                                        <w:top w:val="none" w:sz="0" w:space="0" w:color="auto"/>
                                        <w:left w:val="none" w:sz="0" w:space="0" w:color="auto"/>
                                        <w:bottom w:val="none" w:sz="0" w:space="0" w:color="auto"/>
                                        <w:right w:val="none" w:sz="0" w:space="0" w:color="auto"/>
                                      </w:divBdr>
                                      <w:divsChild>
                                        <w:div w:id="1938976301">
                                          <w:marLeft w:val="0"/>
                                          <w:marRight w:val="0"/>
                                          <w:marTop w:val="0"/>
                                          <w:marBottom w:val="0"/>
                                          <w:divBdr>
                                            <w:top w:val="none" w:sz="0" w:space="0" w:color="auto"/>
                                            <w:left w:val="none" w:sz="0" w:space="0" w:color="auto"/>
                                            <w:bottom w:val="none" w:sz="0" w:space="0" w:color="auto"/>
                                            <w:right w:val="none" w:sz="0" w:space="0" w:color="auto"/>
                                          </w:divBdr>
                                          <w:divsChild>
                                            <w:div w:id="1474902887">
                                              <w:marLeft w:val="0"/>
                                              <w:marRight w:val="0"/>
                                              <w:marTop w:val="0"/>
                                              <w:marBottom w:val="92"/>
                                              <w:divBdr>
                                                <w:top w:val="single" w:sz="4" w:space="0" w:color="F5F5F5"/>
                                                <w:left w:val="single" w:sz="4" w:space="0" w:color="F5F5F5"/>
                                                <w:bottom w:val="single" w:sz="4" w:space="0" w:color="F5F5F5"/>
                                                <w:right w:val="single" w:sz="4" w:space="0" w:color="F5F5F5"/>
                                              </w:divBdr>
                                              <w:divsChild>
                                                <w:div w:id="958533722">
                                                  <w:marLeft w:val="0"/>
                                                  <w:marRight w:val="0"/>
                                                  <w:marTop w:val="0"/>
                                                  <w:marBottom w:val="0"/>
                                                  <w:divBdr>
                                                    <w:top w:val="none" w:sz="0" w:space="0" w:color="auto"/>
                                                    <w:left w:val="none" w:sz="0" w:space="0" w:color="auto"/>
                                                    <w:bottom w:val="none" w:sz="0" w:space="0" w:color="auto"/>
                                                    <w:right w:val="none" w:sz="0" w:space="0" w:color="auto"/>
                                                  </w:divBdr>
                                                  <w:divsChild>
                                                    <w:div w:id="21184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780911">
      <w:bodyDiv w:val="1"/>
      <w:marLeft w:val="0"/>
      <w:marRight w:val="0"/>
      <w:marTop w:val="0"/>
      <w:marBottom w:val="0"/>
      <w:divBdr>
        <w:top w:val="none" w:sz="0" w:space="0" w:color="auto"/>
        <w:left w:val="none" w:sz="0" w:space="0" w:color="auto"/>
        <w:bottom w:val="none" w:sz="0" w:space="0" w:color="auto"/>
        <w:right w:val="none" w:sz="0" w:space="0" w:color="auto"/>
      </w:divBdr>
    </w:div>
    <w:div w:id="145710652">
      <w:bodyDiv w:val="1"/>
      <w:marLeft w:val="0"/>
      <w:marRight w:val="0"/>
      <w:marTop w:val="0"/>
      <w:marBottom w:val="0"/>
      <w:divBdr>
        <w:top w:val="none" w:sz="0" w:space="0" w:color="auto"/>
        <w:left w:val="none" w:sz="0" w:space="0" w:color="auto"/>
        <w:bottom w:val="none" w:sz="0" w:space="0" w:color="auto"/>
        <w:right w:val="none" w:sz="0" w:space="0" w:color="auto"/>
      </w:divBdr>
    </w:div>
    <w:div w:id="247813933">
      <w:bodyDiv w:val="1"/>
      <w:marLeft w:val="0"/>
      <w:marRight w:val="0"/>
      <w:marTop w:val="0"/>
      <w:marBottom w:val="0"/>
      <w:divBdr>
        <w:top w:val="none" w:sz="0" w:space="0" w:color="auto"/>
        <w:left w:val="none" w:sz="0" w:space="0" w:color="auto"/>
        <w:bottom w:val="none" w:sz="0" w:space="0" w:color="auto"/>
        <w:right w:val="none" w:sz="0" w:space="0" w:color="auto"/>
      </w:divBdr>
      <w:divsChild>
        <w:div w:id="1640497603">
          <w:blockQuote w:val="1"/>
          <w:marLeft w:val="240"/>
          <w:marRight w:val="240"/>
          <w:marTop w:val="332"/>
          <w:marBottom w:val="332"/>
          <w:divBdr>
            <w:top w:val="none" w:sz="0" w:space="0" w:color="auto"/>
            <w:left w:val="none" w:sz="0" w:space="0" w:color="auto"/>
            <w:bottom w:val="none" w:sz="0" w:space="0" w:color="auto"/>
            <w:right w:val="none" w:sz="0" w:space="0" w:color="auto"/>
          </w:divBdr>
        </w:div>
      </w:divsChild>
    </w:div>
    <w:div w:id="261955394">
      <w:bodyDiv w:val="1"/>
      <w:marLeft w:val="0"/>
      <w:marRight w:val="0"/>
      <w:marTop w:val="0"/>
      <w:marBottom w:val="0"/>
      <w:divBdr>
        <w:top w:val="none" w:sz="0" w:space="0" w:color="auto"/>
        <w:left w:val="none" w:sz="0" w:space="0" w:color="auto"/>
        <w:bottom w:val="none" w:sz="0" w:space="0" w:color="auto"/>
        <w:right w:val="none" w:sz="0" w:space="0" w:color="auto"/>
      </w:divBdr>
    </w:div>
    <w:div w:id="280378838">
      <w:bodyDiv w:val="1"/>
      <w:marLeft w:val="0"/>
      <w:marRight w:val="0"/>
      <w:marTop w:val="0"/>
      <w:marBottom w:val="0"/>
      <w:divBdr>
        <w:top w:val="none" w:sz="0" w:space="0" w:color="auto"/>
        <w:left w:val="none" w:sz="0" w:space="0" w:color="auto"/>
        <w:bottom w:val="none" w:sz="0" w:space="0" w:color="auto"/>
        <w:right w:val="none" w:sz="0" w:space="0" w:color="auto"/>
      </w:divBdr>
    </w:div>
    <w:div w:id="300235647">
      <w:bodyDiv w:val="1"/>
      <w:marLeft w:val="0"/>
      <w:marRight w:val="0"/>
      <w:marTop w:val="0"/>
      <w:marBottom w:val="0"/>
      <w:divBdr>
        <w:top w:val="none" w:sz="0" w:space="0" w:color="auto"/>
        <w:left w:val="none" w:sz="0" w:space="0" w:color="auto"/>
        <w:bottom w:val="none" w:sz="0" w:space="0" w:color="auto"/>
        <w:right w:val="none" w:sz="0" w:space="0" w:color="auto"/>
      </w:divBdr>
    </w:div>
    <w:div w:id="351028487">
      <w:bodyDiv w:val="1"/>
      <w:marLeft w:val="0"/>
      <w:marRight w:val="0"/>
      <w:marTop w:val="0"/>
      <w:marBottom w:val="0"/>
      <w:divBdr>
        <w:top w:val="none" w:sz="0" w:space="0" w:color="auto"/>
        <w:left w:val="none" w:sz="0" w:space="0" w:color="auto"/>
        <w:bottom w:val="none" w:sz="0" w:space="0" w:color="auto"/>
        <w:right w:val="none" w:sz="0" w:space="0" w:color="auto"/>
      </w:divBdr>
    </w:div>
    <w:div w:id="388504937">
      <w:bodyDiv w:val="1"/>
      <w:marLeft w:val="0"/>
      <w:marRight w:val="0"/>
      <w:marTop w:val="0"/>
      <w:marBottom w:val="0"/>
      <w:divBdr>
        <w:top w:val="none" w:sz="0" w:space="0" w:color="auto"/>
        <w:left w:val="none" w:sz="0" w:space="0" w:color="auto"/>
        <w:bottom w:val="none" w:sz="0" w:space="0" w:color="auto"/>
        <w:right w:val="none" w:sz="0" w:space="0" w:color="auto"/>
      </w:divBdr>
    </w:div>
    <w:div w:id="401102719">
      <w:bodyDiv w:val="1"/>
      <w:marLeft w:val="0"/>
      <w:marRight w:val="0"/>
      <w:marTop w:val="0"/>
      <w:marBottom w:val="0"/>
      <w:divBdr>
        <w:top w:val="none" w:sz="0" w:space="0" w:color="auto"/>
        <w:left w:val="none" w:sz="0" w:space="0" w:color="auto"/>
        <w:bottom w:val="none" w:sz="0" w:space="0" w:color="auto"/>
        <w:right w:val="none" w:sz="0" w:space="0" w:color="auto"/>
      </w:divBdr>
      <w:divsChild>
        <w:div w:id="1918585680">
          <w:marLeft w:val="0"/>
          <w:marRight w:val="0"/>
          <w:marTop w:val="0"/>
          <w:marBottom w:val="0"/>
          <w:divBdr>
            <w:top w:val="none" w:sz="0" w:space="0" w:color="auto"/>
            <w:left w:val="none" w:sz="0" w:space="0" w:color="auto"/>
            <w:bottom w:val="none" w:sz="0" w:space="0" w:color="auto"/>
            <w:right w:val="none" w:sz="0" w:space="0" w:color="auto"/>
          </w:divBdr>
        </w:div>
        <w:div w:id="1611086122">
          <w:marLeft w:val="0"/>
          <w:marRight w:val="0"/>
          <w:marTop w:val="0"/>
          <w:marBottom w:val="0"/>
          <w:divBdr>
            <w:top w:val="none" w:sz="0" w:space="0" w:color="auto"/>
            <w:left w:val="none" w:sz="0" w:space="0" w:color="auto"/>
            <w:bottom w:val="none" w:sz="0" w:space="0" w:color="auto"/>
            <w:right w:val="none" w:sz="0" w:space="0" w:color="auto"/>
          </w:divBdr>
        </w:div>
      </w:divsChild>
    </w:div>
    <w:div w:id="433743440">
      <w:bodyDiv w:val="1"/>
      <w:marLeft w:val="0"/>
      <w:marRight w:val="0"/>
      <w:marTop w:val="0"/>
      <w:marBottom w:val="0"/>
      <w:divBdr>
        <w:top w:val="none" w:sz="0" w:space="0" w:color="auto"/>
        <w:left w:val="none" w:sz="0" w:space="0" w:color="auto"/>
        <w:bottom w:val="none" w:sz="0" w:space="0" w:color="auto"/>
        <w:right w:val="none" w:sz="0" w:space="0" w:color="auto"/>
      </w:divBdr>
    </w:div>
    <w:div w:id="464202330">
      <w:bodyDiv w:val="1"/>
      <w:marLeft w:val="0"/>
      <w:marRight w:val="0"/>
      <w:marTop w:val="0"/>
      <w:marBottom w:val="0"/>
      <w:divBdr>
        <w:top w:val="none" w:sz="0" w:space="0" w:color="auto"/>
        <w:left w:val="none" w:sz="0" w:space="0" w:color="auto"/>
        <w:bottom w:val="none" w:sz="0" w:space="0" w:color="auto"/>
        <w:right w:val="none" w:sz="0" w:space="0" w:color="auto"/>
      </w:divBdr>
    </w:div>
    <w:div w:id="526455420">
      <w:bodyDiv w:val="1"/>
      <w:marLeft w:val="0"/>
      <w:marRight w:val="0"/>
      <w:marTop w:val="0"/>
      <w:marBottom w:val="0"/>
      <w:divBdr>
        <w:top w:val="none" w:sz="0" w:space="0" w:color="auto"/>
        <w:left w:val="none" w:sz="0" w:space="0" w:color="auto"/>
        <w:bottom w:val="none" w:sz="0" w:space="0" w:color="auto"/>
        <w:right w:val="none" w:sz="0" w:space="0" w:color="auto"/>
      </w:divBdr>
      <w:divsChild>
        <w:div w:id="1984389231">
          <w:marLeft w:val="0"/>
          <w:marRight w:val="0"/>
          <w:marTop w:val="0"/>
          <w:marBottom w:val="0"/>
          <w:divBdr>
            <w:top w:val="none" w:sz="0" w:space="0" w:color="auto"/>
            <w:left w:val="none" w:sz="0" w:space="0" w:color="auto"/>
            <w:bottom w:val="none" w:sz="0" w:space="0" w:color="auto"/>
            <w:right w:val="none" w:sz="0" w:space="0" w:color="auto"/>
          </w:divBdr>
          <w:divsChild>
            <w:div w:id="480342357">
              <w:marLeft w:val="0"/>
              <w:marRight w:val="0"/>
              <w:marTop w:val="0"/>
              <w:marBottom w:val="0"/>
              <w:divBdr>
                <w:top w:val="single" w:sz="2" w:space="0" w:color="FF0000"/>
                <w:left w:val="single" w:sz="2" w:space="12" w:color="FF0000"/>
                <w:bottom w:val="single" w:sz="2" w:space="0" w:color="FF0000"/>
                <w:right w:val="single" w:sz="2" w:space="12" w:color="FF0000"/>
              </w:divBdr>
              <w:divsChild>
                <w:div w:id="898512093">
                  <w:marLeft w:val="0"/>
                  <w:marRight w:val="0"/>
                  <w:marTop w:val="0"/>
                  <w:marBottom w:val="0"/>
                  <w:divBdr>
                    <w:top w:val="none" w:sz="0" w:space="0" w:color="auto"/>
                    <w:left w:val="none" w:sz="0" w:space="0" w:color="auto"/>
                    <w:bottom w:val="none" w:sz="0" w:space="0" w:color="auto"/>
                    <w:right w:val="none" w:sz="0" w:space="0" w:color="auto"/>
                  </w:divBdr>
                  <w:divsChild>
                    <w:div w:id="649484395">
                      <w:marLeft w:val="0"/>
                      <w:marRight w:val="0"/>
                      <w:marTop w:val="0"/>
                      <w:marBottom w:val="0"/>
                      <w:divBdr>
                        <w:top w:val="single" w:sz="2" w:space="0" w:color="FF0000"/>
                        <w:left w:val="single" w:sz="2" w:space="0" w:color="FF0000"/>
                        <w:bottom w:val="single" w:sz="2" w:space="0" w:color="FF0000"/>
                        <w:right w:val="single" w:sz="2" w:space="0" w:color="FF0000"/>
                      </w:divBdr>
                      <w:divsChild>
                        <w:div w:id="406880202">
                          <w:marLeft w:val="0"/>
                          <w:marRight w:val="0"/>
                          <w:marTop w:val="0"/>
                          <w:marBottom w:val="0"/>
                          <w:divBdr>
                            <w:top w:val="none" w:sz="0" w:space="0" w:color="auto"/>
                            <w:left w:val="single" w:sz="2" w:space="0" w:color="CCCCCC"/>
                            <w:bottom w:val="none" w:sz="0" w:space="0" w:color="auto"/>
                            <w:right w:val="none" w:sz="0" w:space="0" w:color="auto"/>
                          </w:divBdr>
                          <w:divsChild>
                            <w:div w:id="730814384">
                              <w:marLeft w:val="0"/>
                              <w:marRight w:val="0"/>
                              <w:marTop w:val="0"/>
                              <w:marBottom w:val="0"/>
                              <w:divBdr>
                                <w:top w:val="none" w:sz="0" w:space="0" w:color="auto"/>
                                <w:left w:val="none" w:sz="0" w:space="0" w:color="auto"/>
                                <w:bottom w:val="none" w:sz="0" w:space="0" w:color="auto"/>
                                <w:right w:val="none" w:sz="0" w:space="0" w:color="auto"/>
                              </w:divBdr>
                              <w:divsChild>
                                <w:div w:id="1350792708">
                                  <w:marLeft w:val="0"/>
                                  <w:marRight w:val="0"/>
                                  <w:marTop w:val="115"/>
                                  <w:marBottom w:val="0"/>
                                  <w:divBdr>
                                    <w:top w:val="single" w:sz="2" w:space="0" w:color="006EAF"/>
                                    <w:left w:val="none" w:sz="0" w:space="0" w:color="auto"/>
                                    <w:bottom w:val="single" w:sz="2" w:space="0" w:color="006EAF"/>
                                    <w:right w:val="none" w:sz="0" w:space="0" w:color="auto"/>
                                  </w:divBdr>
                                </w:div>
                              </w:divsChild>
                            </w:div>
                          </w:divsChild>
                        </w:div>
                      </w:divsChild>
                    </w:div>
                  </w:divsChild>
                </w:div>
              </w:divsChild>
            </w:div>
          </w:divsChild>
        </w:div>
      </w:divsChild>
    </w:div>
    <w:div w:id="545289284">
      <w:bodyDiv w:val="1"/>
      <w:marLeft w:val="0"/>
      <w:marRight w:val="0"/>
      <w:marTop w:val="0"/>
      <w:marBottom w:val="0"/>
      <w:divBdr>
        <w:top w:val="none" w:sz="0" w:space="0" w:color="auto"/>
        <w:left w:val="none" w:sz="0" w:space="0" w:color="auto"/>
        <w:bottom w:val="none" w:sz="0" w:space="0" w:color="auto"/>
        <w:right w:val="none" w:sz="0" w:space="0" w:color="auto"/>
      </w:divBdr>
    </w:div>
    <w:div w:id="580063907">
      <w:bodyDiv w:val="1"/>
      <w:marLeft w:val="0"/>
      <w:marRight w:val="0"/>
      <w:marTop w:val="0"/>
      <w:marBottom w:val="0"/>
      <w:divBdr>
        <w:top w:val="none" w:sz="0" w:space="0" w:color="auto"/>
        <w:left w:val="none" w:sz="0" w:space="0" w:color="auto"/>
        <w:bottom w:val="none" w:sz="0" w:space="0" w:color="auto"/>
        <w:right w:val="none" w:sz="0" w:space="0" w:color="auto"/>
      </w:divBdr>
      <w:divsChild>
        <w:div w:id="1651860564">
          <w:marLeft w:val="0"/>
          <w:marRight w:val="0"/>
          <w:marTop w:val="0"/>
          <w:marBottom w:val="0"/>
          <w:divBdr>
            <w:top w:val="none" w:sz="0" w:space="0" w:color="auto"/>
            <w:left w:val="none" w:sz="0" w:space="0" w:color="auto"/>
            <w:bottom w:val="none" w:sz="0" w:space="0" w:color="auto"/>
            <w:right w:val="none" w:sz="0" w:space="0" w:color="auto"/>
          </w:divBdr>
          <w:divsChild>
            <w:div w:id="956135852">
              <w:marLeft w:val="0"/>
              <w:marRight w:val="0"/>
              <w:marTop w:val="0"/>
              <w:marBottom w:val="0"/>
              <w:divBdr>
                <w:top w:val="none" w:sz="0" w:space="0" w:color="auto"/>
                <w:left w:val="none" w:sz="0" w:space="0" w:color="auto"/>
                <w:bottom w:val="none" w:sz="0" w:space="0" w:color="auto"/>
                <w:right w:val="none" w:sz="0" w:space="0" w:color="auto"/>
              </w:divBdr>
              <w:divsChild>
                <w:div w:id="1412238725">
                  <w:marLeft w:val="0"/>
                  <w:marRight w:val="0"/>
                  <w:marTop w:val="0"/>
                  <w:marBottom w:val="0"/>
                  <w:divBdr>
                    <w:top w:val="none" w:sz="0" w:space="0" w:color="auto"/>
                    <w:left w:val="none" w:sz="0" w:space="0" w:color="auto"/>
                    <w:bottom w:val="none" w:sz="0" w:space="0" w:color="auto"/>
                    <w:right w:val="none" w:sz="0" w:space="0" w:color="auto"/>
                  </w:divBdr>
                  <w:divsChild>
                    <w:div w:id="800155144">
                      <w:marLeft w:val="0"/>
                      <w:marRight w:val="0"/>
                      <w:marTop w:val="0"/>
                      <w:marBottom w:val="0"/>
                      <w:divBdr>
                        <w:top w:val="none" w:sz="0" w:space="0" w:color="auto"/>
                        <w:left w:val="none" w:sz="0" w:space="0" w:color="auto"/>
                        <w:bottom w:val="none" w:sz="0" w:space="0" w:color="auto"/>
                        <w:right w:val="none" w:sz="0" w:space="0" w:color="auto"/>
                      </w:divBdr>
                      <w:divsChild>
                        <w:div w:id="925377833">
                          <w:marLeft w:val="0"/>
                          <w:marRight w:val="0"/>
                          <w:marTop w:val="0"/>
                          <w:marBottom w:val="0"/>
                          <w:divBdr>
                            <w:top w:val="none" w:sz="0" w:space="0" w:color="auto"/>
                            <w:left w:val="none" w:sz="0" w:space="0" w:color="auto"/>
                            <w:bottom w:val="none" w:sz="0" w:space="0" w:color="auto"/>
                            <w:right w:val="none" w:sz="0" w:space="0" w:color="auto"/>
                          </w:divBdr>
                          <w:divsChild>
                            <w:div w:id="1673488459">
                              <w:marLeft w:val="0"/>
                              <w:marRight w:val="0"/>
                              <w:marTop w:val="0"/>
                              <w:marBottom w:val="0"/>
                              <w:divBdr>
                                <w:top w:val="none" w:sz="0" w:space="0" w:color="auto"/>
                                <w:left w:val="none" w:sz="0" w:space="0" w:color="auto"/>
                                <w:bottom w:val="none" w:sz="0" w:space="0" w:color="auto"/>
                                <w:right w:val="none" w:sz="0" w:space="0" w:color="auto"/>
                              </w:divBdr>
                              <w:divsChild>
                                <w:div w:id="1015883017">
                                  <w:marLeft w:val="0"/>
                                  <w:marRight w:val="0"/>
                                  <w:marTop w:val="0"/>
                                  <w:marBottom w:val="0"/>
                                  <w:divBdr>
                                    <w:top w:val="none" w:sz="0" w:space="0" w:color="auto"/>
                                    <w:left w:val="none" w:sz="0" w:space="0" w:color="auto"/>
                                    <w:bottom w:val="none" w:sz="0" w:space="0" w:color="auto"/>
                                    <w:right w:val="none" w:sz="0" w:space="0" w:color="auto"/>
                                  </w:divBdr>
                                  <w:divsChild>
                                    <w:div w:id="2090956039">
                                      <w:marLeft w:val="46"/>
                                      <w:marRight w:val="0"/>
                                      <w:marTop w:val="0"/>
                                      <w:marBottom w:val="0"/>
                                      <w:divBdr>
                                        <w:top w:val="none" w:sz="0" w:space="0" w:color="auto"/>
                                        <w:left w:val="none" w:sz="0" w:space="0" w:color="auto"/>
                                        <w:bottom w:val="none" w:sz="0" w:space="0" w:color="auto"/>
                                        <w:right w:val="none" w:sz="0" w:space="0" w:color="auto"/>
                                      </w:divBdr>
                                      <w:divsChild>
                                        <w:div w:id="676463930">
                                          <w:marLeft w:val="0"/>
                                          <w:marRight w:val="0"/>
                                          <w:marTop w:val="0"/>
                                          <w:marBottom w:val="0"/>
                                          <w:divBdr>
                                            <w:top w:val="none" w:sz="0" w:space="0" w:color="auto"/>
                                            <w:left w:val="none" w:sz="0" w:space="0" w:color="auto"/>
                                            <w:bottom w:val="none" w:sz="0" w:space="0" w:color="auto"/>
                                            <w:right w:val="none" w:sz="0" w:space="0" w:color="auto"/>
                                          </w:divBdr>
                                          <w:divsChild>
                                            <w:div w:id="1775662252">
                                              <w:marLeft w:val="0"/>
                                              <w:marRight w:val="0"/>
                                              <w:marTop w:val="0"/>
                                              <w:marBottom w:val="92"/>
                                              <w:divBdr>
                                                <w:top w:val="single" w:sz="4" w:space="0" w:color="F5F5F5"/>
                                                <w:left w:val="single" w:sz="4" w:space="0" w:color="F5F5F5"/>
                                                <w:bottom w:val="single" w:sz="4" w:space="0" w:color="F5F5F5"/>
                                                <w:right w:val="single" w:sz="4" w:space="0" w:color="F5F5F5"/>
                                              </w:divBdr>
                                              <w:divsChild>
                                                <w:div w:id="1569881990">
                                                  <w:marLeft w:val="0"/>
                                                  <w:marRight w:val="0"/>
                                                  <w:marTop w:val="0"/>
                                                  <w:marBottom w:val="0"/>
                                                  <w:divBdr>
                                                    <w:top w:val="none" w:sz="0" w:space="0" w:color="auto"/>
                                                    <w:left w:val="none" w:sz="0" w:space="0" w:color="auto"/>
                                                    <w:bottom w:val="none" w:sz="0" w:space="0" w:color="auto"/>
                                                    <w:right w:val="none" w:sz="0" w:space="0" w:color="auto"/>
                                                  </w:divBdr>
                                                  <w:divsChild>
                                                    <w:div w:id="1095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168438">
      <w:bodyDiv w:val="1"/>
      <w:marLeft w:val="0"/>
      <w:marRight w:val="0"/>
      <w:marTop w:val="0"/>
      <w:marBottom w:val="0"/>
      <w:divBdr>
        <w:top w:val="none" w:sz="0" w:space="0" w:color="auto"/>
        <w:left w:val="none" w:sz="0" w:space="0" w:color="auto"/>
        <w:bottom w:val="none" w:sz="0" w:space="0" w:color="auto"/>
        <w:right w:val="none" w:sz="0" w:space="0" w:color="auto"/>
      </w:divBdr>
    </w:div>
    <w:div w:id="643395174">
      <w:bodyDiv w:val="1"/>
      <w:marLeft w:val="0"/>
      <w:marRight w:val="0"/>
      <w:marTop w:val="0"/>
      <w:marBottom w:val="0"/>
      <w:divBdr>
        <w:top w:val="none" w:sz="0" w:space="0" w:color="auto"/>
        <w:left w:val="none" w:sz="0" w:space="0" w:color="auto"/>
        <w:bottom w:val="none" w:sz="0" w:space="0" w:color="auto"/>
        <w:right w:val="none" w:sz="0" w:space="0" w:color="auto"/>
      </w:divBdr>
      <w:divsChild>
        <w:div w:id="1214540575">
          <w:marLeft w:val="0"/>
          <w:marRight w:val="0"/>
          <w:marTop w:val="0"/>
          <w:marBottom w:val="0"/>
          <w:divBdr>
            <w:top w:val="none" w:sz="0" w:space="0" w:color="auto"/>
            <w:left w:val="none" w:sz="0" w:space="0" w:color="auto"/>
            <w:bottom w:val="none" w:sz="0" w:space="0" w:color="auto"/>
            <w:right w:val="none" w:sz="0" w:space="0" w:color="auto"/>
          </w:divBdr>
          <w:divsChild>
            <w:div w:id="11864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31342">
      <w:bodyDiv w:val="1"/>
      <w:marLeft w:val="0"/>
      <w:marRight w:val="0"/>
      <w:marTop w:val="0"/>
      <w:marBottom w:val="0"/>
      <w:divBdr>
        <w:top w:val="none" w:sz="0" w:space="0" w:color="auto"/>
        <w:left w:val="none" w:sz="0" w:space="0" w:color="auto"/>
        <w:bottom w:val="none" w:sz="0" w:space="0" w:color="auto"/>
        <w:right w:val="none" w:sz="0" w:space="0" w:color="auto"/>
      </w:divBdr>
      <w:divsChild>
        <w:div w:id="1401826792">
          <w:marLeft w:val="0"/>
          <w:marRight w:val="0"/>
          <w:marTop w:val="323"/>
          <w:marBottom w:val="0"/>
          <w:divBdr>
            <w:top w:val="none" w:sz="0" w:space="0" w:color="auto"/>
            <w:left w:val="none" w:sz="0" w:space="0" w:color="auto"/>
            <w:bottom w:val="none" w:sz="0" w:space="0" w:color="auto"/>
            <w:right w:val="none" w:sz="0" w:space="0" w:color="auto"/>
          </w:divBdr>
          <w:divsChild>
            <w:div w:id="1439564719">
              <w:marLeft w:val="0"/>
              <w:marRight w:val="0"/>
              <w:marTop w:val="0"/>
              <w:marBottom w:val="553"/>
              <w:divBdr>
                <w:top w:val="none" w:sz="0" w:space="0" w:color="auto"/>
                <w:left w:val="none" w:sz="0" w:space="0" w:color="auto"/>
                <w:bottom w:val="none" w:sz="0" w:space="0" w:color="auto"/>
                <w:right w:val="none" w:sz="0" w:space="0" w:color="auto"/>
              </w:divBdr>
              <w:divsChild>
                <w:div w:id="926810501">
                  <w:marLeft w:val="0"/>
                  <w:marRight w:val="0"/>
                  <w:marTop w:val="115"/>
                  <w:marBottom w:val="553"/>
                  <w:divBdr>
                    <w:top w:val="none" w:sz="0" w:space="0" w:color="auto"/>
                    <w:left w:val="none" w:sz="0" w:space="0" w:color="auto"/>
                    <w:bottom w:val="none" w:sz="0" w:space="0" w:color="auto"/>
                    <w:right w:val="none" w:sz="0" w:space="0" w:color="auto"/>
                  </w:divBdr>
                  <w:divsChild>
                    <w:div w:id="2059236231">
                      <w:marLeft w:val="0"/>
                      <w:marRight w:val="0"/>
                      <w:marTop w:val="35"/>
                      <w:marBottom w:val="0"/>
                      <w:divBdr>
                        <w:top w:val="none" w:sz="0" w:space="0" w:color="auto"/>
                        <w:left w:val="none" w:sz="0" w:space="0" w:color="auto"/>
                        <w:bottom w:val="none" w:sz="0" w:space="0" w:color="auto"/>
                        <w:right w:val="none" w:sz="0" w:space="0" w:color="auto"/>
                      </w:divBdr>
                      <w:divsChild>
                        <w:div w:id="8413224">
                          <w:marLeft w:val="0"/>
                          <w:marRight w:val="0"/>
                          <w:marTop w:val="0"/>
                          <w:marBottom w:val="0"/>
                          <w:divBdr>
                            <w:top w:val="none" w:sz="0" w:space="0" w:color="auto"/>
                            <w:left w:val="none" w:sz="0" w:space="0" w:color="auto"/>
                            <w:bottom w:val="none" w:sz="0" w:space="0" w:color="auto"/>
                            <w:right w:val="none" w:sz="0" w:space="0" w:color="auto"/>
                          </w:divBdr>
                          <w:divsChild>
                            <w:div w:id="1655454400">
                              <w:marLeft w:val="0"/>
                              <w:marRight w:val="0"/>
                              <w:marTop w:val="0"/>
                              <w:marBottom w:val="0"/>
                              <w:divBdr>
                                <w:top w:val="none" w:sz="0" w:space="0" w:color="auto"/>
                                <w:left w:val="none" w:sz="0" w:space="0" w:color="auto"/>
                                <w:bottom w:val="none" w:sz="0" w:space="0" w:color="auto"/>
                                <w:right w:val="none" w:sz="0" w:space="0" w:color="auto"/>
                              </w:divBdr>
                              <w:divsChild>
                                <w:div w:id="121657943">
                                  <w:marLeft w:val="0"/>
                                  <w:marRight w:val="0"/>
                                  <w:marTop w:val="0"/>
                                  <w:marBottom w:val="0"/>
                                  <w:divBdr>
                                    <w:top w:val="none" w:sz="0" w:space="0" w:color="auto"/>
                                    <w:left w:val="none" w:sz="0" w:space="0" w:color="auto"/>
                                    <w:bottom w:val="none" w:sz="0" w:space="0" w:color="auto"/>
                                    <w:right w:val="none" w:sz="0" w:space="0" w:color="auto"/>
                                  </w:divBdr>
                                  <w:divsChild>
                                    <w:div w:id="382412823">
                                      <w:marLeft w:val="0"/>
                                      <w:marRight w:val="0"/>
                                      <w:marTop w:val="0"/>
                                      <w:marBottom w:val="0"/>
                                      <w:divBdr>
                                        <w:top w:val="none" w:sz="0" w:space="0" w:color="auto"/>
                                        <w:left w:val="none" w:sz="0" w:space="0" w:color="auto"/>
                                        <w:bottom w:val="none" w:sz="0" w:space="0" w:color="auto"/>
                                        <w:right w:val="none" w:sz="0" w:space="0" w:color="auto"/>
                                      </w:divBdr>
                                      <w:divsChild>
                                        <w:div w:id="114713547">
                                          <w:marLeft w:val="0"/>
                                          <w:marRight w:val="0"/>
                                          <w:marTop w:val="0"/>
                                          <w:marBottom w:val="0"/>
                                          <w:divBdr>
                                            <w:top w:val="dotted" w:sz="4" w:space="6" w:color="D1DF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761976">
      <w:bodyDiv w:val="1"/>
      <w:marLeft w:val="0"/>
      <w:marRight w:val="0"/>
      <w:marTop w:val="0"/>
      <w:marBottom w:val="0"/>
      <w:divBdr>
        <w:top w:val="none" w:sz="0" w:space="0" w:color="auto"/>
        <w:left w:val="none" w:sz="0" w:space="0" w:color="auto"/>
        <w:bottom w:val="none" w:sz="0" w:space="0" w:color="auto"/>
        <w:right w:val="none" w:sz="0" w:space="0" w:color="auto"/>
      </w:divBdr>
      <w:divsChild>
        <w:div w:id="562452970">
          <w:marLeft w:val="0"/>
          <w:marRight w:val="0"/>
          <w:marTop w:val="0"/>
          <w:marBottom w:val="0"/>
          <w:divBdr>
            <w:top w:val="none" w:sz="0" w:space="0" w:color="auto"/>
            <w:left w:val="none" w:sz="0" w:space="0" w:color="auto"/>
            <w:bottom w:val="none" w:sz="0" w:space="0" w:color="auto"/>
            <w:right w:val="none" w:sz="0" w:space="0" w:color="auto"/>
          </w:divBdr>
        </w:div>
        <w:div w:id="224682602">
          <w:marLeft w:val="0"/>
          <w:marRight w:val="0"/>
          <w:marTop w:val="0"/>
          <w:marBottom w:val="0"/>
          <w:divBdr>
            <w:top w:val="none" w:sz="0" w:space="0" w:color="auto"/>
            <w:left w:val="none" w:sz="0" w:space="0" w:color="auto"/>
            <w:bottom w:val="none" w:sz="0" w:space="0" w:color="auto"/>
            <w:right w:val="none" w:sz="0" w:space="0" w:color="auto"/>
          </w:divBdr>
        </w:div>
      </w:divsChild>
    </w:div>
    <w:div w:id="691346512">
      <w:bodyDiv w:val="1"/>
      <w:marLeft w:val="0"/>
      <w:marRight w:val="0"/>
      <w:marTop w:val="0"/>
      <w:marBottom w:val="0"/>
      <w:divBdr>
        <w:top w:val="none" w:sz="0" w:space="0" w:color="auto"/>
        <w:left w:val="none" w:sz="0" w:space="0" w:color="auto"/>
        <w:bottom w:val="none" w:sz="0" w:space="0" w:color="auto"/>
        <w:right w:val="none" w:sz="0" w:space="0" w:color="auto"/>
      </w:divBdr>
    </w:div>
    <w:div w:id="693463151">
      <w:bodyDiv w:val="1"/>
      <w:marLeft w:val="0"/>
      <w:marRight w:val="0"/>
      <w:marTop w:val="0"/>
      <w:marBottom w:val="0"/>
      <w:divBdr>
        <w:top w:val="none" w:sz="0" w:space="0" w:color="auto"/>
        <w:left w:val="none" w:sz="0" w:space="0" w:color="auto"/>
        <w:bottom w:val="none" w:sz="0" w:space="0" w:color="auto"/>
        <w:right w:val="none" w:sz="0" w:space="0" w:color="auto"/>
      </w:divBdr>
      <w:divsChild>
        <w:div w:id="82337027">
          <w:marLeft w:val="0"/>
          <w:marRight w:val="0"/>
          <w:marTop w:val="138"/>
          <w:marBottom w:val="0"/>
          <w:divBdr>
            <w:top w:val="none" w:sz="0" w:space="0" w:color="auto"/>
            <w:left w:val="none" w:sz="0" w:space="0" w:color="auto"/>
            <w:bottom w:val="none" w:sz="0" w:space="0" w:color="auto"/>
            <w:right w:val="none" w:sz="0" w:space="0" w:color="auto"/>
          </w:divBdr>
        </w:div>
        <w:div w:id="1021198612">
          <w:marLeft w:val="0"/>
          <w:marRight w:val="0"/>
          <w:marTop w:val="0"/>
          <w:marBottom w:val="138"/>
          <w:divBdr>
            <w:top w:val="none" w:sz="0" w:space="0" w:color="auto"/>
            <w:left w:val="none" w:sz="0" w:space="0" w:color="auto"/>
            <w:bottom w:val="none" w:sz="0" w:space="0" w:color="auto"/>
            <w:right w:val="none" w:sz="0" w:space="0" w:color="auto"/>
          </w:divBdr>
        </w:div>
        <w:div w:id="1387681926">
          <w:marLeft w:val="0"/>
          <w:marRight w:val="0"/>
          <w:marTop w:val="0"/>
          <w:marBottom w:val="0"/>
          <w:divBdr>
            <w:top w:val="none" w:sz="0" w:space="0" w:color="auto"/>
            <w:left w:val="none" w:sz="0" w:space="0" w:color="auto"/>
            <w:bottom w:val="none" w:sz="0" w:space="0" w:color="auto"/>
            <w:right w:val="none" w:sz="0" w:space="0" w:color="auto"/>
          </w:divBdr>
          <w:divsChild>
            <w:div w:id="451170305">
              <w:marLeft w:val="0"/>
              <w:marRight w:val="0"/>
              <w:marTop w:val="0"/>
              <w:marBottom w:val="0"/>
              <w:divBdr>
                <w:top w:val="none" w:sz="0" w:space="0" w:color="auto"/>
                <w:left w:val="none" w:sz="0" w:space="0" w:color="auto"/>
                <w:bottom w:val="none" w:sz="0" w:space="0" w:color="auto"/>
                <w:right w:val="none" w:sz="0" w:space="0" w:color="auto"/>
              </w:divBdr>
              <w:divsChild>
                <w:div w:id="12259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37536">
      <w:bodyDiv w:val="1"/>
      <w:marLeft w:val="0"/>
      <w:marRight w:val="0"/>
      <w:marTop w:val="0"/>
      <w:marBottom w:val="0"/>
      <w:divBdr>
        <w:top w:val="none" w:sz="0" w:space="0" w:color="auto"/>
        <w:left w:val="none" w:sz="0" w:space="0" w:color="auto"/>
        <w:bottom w:val="none" w:sz="0" w:space="0" w:color="auto"/>
        <w:right w:val="none" w:sz="0" w:space="0" w:color="auto"/>
      </w:divBdr>
      <w:divsChild>
        <w:div w:id="709839828">
          <w:marLeft w:val="0"/>
          <w:marRight w:val="0"/>
          <w:marTop w:val="0"/>
          <w:marBottom w:val="0"/>
          <w:divBdr>
            <w:top w:val="none" w:sz="0" w:space="0" w:color="auto"/>
            <w:left w:val="none" w:sz="0" w:space="0" w:color="auto"/>
            <w:bottom w:val="none" w:sz="0" w:space="0" w:color="auto"/>
            <w:right w:val="none" w:sz="0" w:space="0" w:color="auto"/>
          </w:divBdr>
          <w:divsChild>
            <w:div w:id="1608846348">
              <w:marLeft w:val="0"/>
              <w:marRight w:val="0"/>
              <w:marTop w:val="0"/>
              <w:marBottom w:val="0"/>
              <w:divBdr>
                <w:top w:val="none" w:sz="0" w:space="0" w:color="auto"/>
                <w:left w:val="none" w:sz="0" w:space="0" w:color="auto"/>
                <w:bottom w:val="none" w:sz="0" w:space="0" w:color="auto"/>
                <w:right w:val="none" w:sz="0" w:space="0" w:color="auto"/>
              </w:divBdr>
              <w:divsChild>
                <w:div w:id="1558009431">
                  <w:marLeft w:val="0"/>
                  <w:marRight w:val="0"/>
                  <w:marTop w:val="0"/>
                  <w:marBottom w:val="0"/>
                  <w:divBdr>
                    <w:top w:val="none" w:sz="0" w:space="0" w:color="auto"/>
                    <w:left w:val="none" w:sz="0" w:space="0" w:color="auto"/>
                    <w:bottom w:val="none" w:sz="0" w:space="0" w:color="auto"/>
                    <w:right w:val="none" w:sz="0" w:space="0" w:color="auto"/>
                  </w:divBdr>
                  <w:divsChild>
                    <w:div w:id="1481465251">
                      <w:marLeft w:val="0"/>
                      <w:marRight w:val="0"/>
                      <w:marTop w:val="0"/>
                      <w:marBottom w:val="0"/>
                      <w:divBdr>
                        <w:top w:val="none" w:sz="0" w:space="0" w:color="auto"/>
                        <w:left w:val="none" w:sz="0" w:space="0" w:color="auto"/>
                        <w:bottom w:val="none" w:sz="0" w:space="0" w:color="auto"/>
                        <w:right w:val="none" w:sz="0" w:space="0" w:color="auto"/>
                      </w:divBdr>
                      <w:divsChild>
                        <w:div w:id="1747457661">
                          <w:marLeft w:val="0"/>
                          <w:marRight w:val="0"/>
                          <w:marTop w:val="0"/>
                          <w:marBottom w:val="0"/>
                          <w:divBdr>
                            <w:top w:val="none" w:sz="0" w:space="0" w:color="auto"/>
                            <w:left w:val="none" w:sz="0" w:space="0" w:color="auto"/>
                            <w:bottom w:val="none" w:sz="0" w:space="0" w:color="auto"/>
                            <w:right w:val="none" w:sz="0" w:space="0" w:color="auto"/>
                          </w:divBdr>
                          <w:divsChild>
                            <w:div w:id="623199890">
                              <w:marLeft w:val="0"/>
                              <w:marRight w:val="0"/>
                              <w:marTop w:val="0"/>
                              <w:marBottom w:val="0"/>
                              <w:divBdr>
                                <w:top w:val="none" w:sz="0" w:space="0" w:color="auto"/>
                                <w:left w:val="none" w:sz="0" w:space="0" w:color="auto"/>
                                <w:bottom w:val="none" w:sz="0" w:space="0" w:color="auto"/>
                                <w:right w:val="none" w:sz="0" w:space="0" w:color="auto"/>
                              </w:divBdr>
                              <w:divsChild>
                                <w:div w:id="1148127143">
                                  <w:marLeft w:val="0"/>
                                  <w:marRight w:val="0"/>
                                  <w:marTop w:val="0"/>
                                  <w:marBottom w:val="0"/>
                                  <w:divBdr>
                                    <w:top w:val="none" w:sz="0" w:space="0" w:color="auto"/>
                                    <w:left w:val="none" w:sz="0" w:space="0" w:color="auto"/>
                                    <w:bottom w:val="none" w:sz="0" w:space="0" w:color="auto"/>
                                    <w:right w:val="none" w:sz="0" w:space="0" w:color="auto"/>
                                  </w:divBdr>
                                  <w:divsChild>
                                    <w:div w:id="1803227916">
                                      <w:marLeft w:val="46"/>
                                      <w:marRight w:val="0"/>
                                      <w:marTop w:val="0"/>
                                      <w:marBottom w:val="0"/>
                                      <w:divBdr>
                                        <w:top w:val="none" w:sz="0" w:space="0" w:color="auto"/>
                                        <w:left w:val="none" w:sz="0" w:space="0" w:color="auto"/>
                                        <w:bottom w:val="none" w:sz="0" w:space="0" w:color="auto"/>
                                        <w:right w:val="none" w:sz="0" w:space="0" w:color="auto"/>
                                      </w:divBdr>
                                      <w:divsChild>
                                        <w:div w:id="297489897">
                                          <w:marLeft w:val="0"/>
                                          <w:marRight w:val="0"/>
                                          <w:marTop w:val="0"/>
                                          <w:marBottom w:val="0"/>
                                          <w:divBdr>
                                            <w:top w:val="none" w:sz="0" w:space="0" w:color="auto"/>
                                            <w:left w:val="none" w:sz="0" w:space="0" w:color="auto"/>
                                            <w:bottom w:val="none" w:sz="0" w:space="0" w:color="auto"/>
                                            <w:right w:val="none" w:sz="0" w:space="0" w:color="auto"/>
                                          </w:divBdr>
                                          <w:divsChild>
                                            <w:div w:id="848637609">
                                              <w:marLeft w:val="0"/>
                                              <w:marRight w:val="0"/>
                                              <w:marTop w:val="0"/>
                                              <w:marBottom w:val="92"/>
                                              <w:divBdr>
                                                <w:top w:val="single" w:sz="4" w:space="0" w:color="F5F5F5"/>
                                                <w:left w:val="single" w:sz="4" w:space="0" w:color="F5F5F5"/>
                                                <w:bottom w:val="single" w:sz="4" w:space="0" w:color="F5F5F5"/>
                                                <w:right w:val="single" w:sz="4" w:space="0" w:color="F5F5F5"/>
                                              </w:divBdr>
                                              <w:divsChild>
                                                <w:div w:id="1517111986">
                                                  <w:marLeft w:val="0"/>
                                                  <w:marRight w:val="0"/>
                                                  <w:marTop w:val="0"/>
                                                  <w:marBottom w:val="0"/>
                                                  <w:divBdr>
                                                    <w:top w:val="none" w:sz="0" w:space="0" w:color="auto"/>
                                                    <w:left w:val="none" w:sz="0" w:space="0" w:color="auto"/>
                                                    <w:bottom w:val="none" w:sz="0" w:space="0" w:color="auto"/>
                                                    <w:right w:val="none" w:sz="0" w:space="0" w:color="auto"/>
                                                  </w:divBdr>
                                                  <w:divsChild>
                                                    <w:div w:id="61282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529443">
      <w:bodyDiv w:val="1"/>
      <w:marLeft w:val="0"/>
      <w:marRight w:val="0"/>
      <w:marTop w:val="0"/>
      <w:marBottom w:val="0"/>
      <w:divBdr>
        <w:top w:val="none" w:sz="0" w:space="0" w:color="auto"/>
        <w:left w:val="none" w:sz="0" w:space="0" w:color="auto"/>
        <w:bottom w:val="none" w:sz="0" w:space="0" w:color="auto"/>
        <w:right w:val="none" w:sz="0" w:space="0" w:color="auto"/>
      </w:divBdr>
      <w:divsChild>
        <w:div w:id="346105116">
          <w:marLeft w:val="0"/>
          <w:marRight w:val="0"/>
          <w:marTop w:val="0"/>
          <w:marBottom w:val="0"/>
          <w:divBdr>
            <w:top w:val="none" w:sz="0" w:space="0" w:color="auto"/>
            <w:left w:val="none" w:sz="0" w:space="0" w:color="auto"/>
            <w:bottom w:val="none" w:sz="0" w:space="0" w:color="auto"/>
            <w:right w:val="none" w:sz="0" w:space="0" w:color="auto"/>
          </w:divBdr>
          <w:divsChild>
            <w:div w:id="415588533">
              <w:marLeft w:val="0"/>
              <w:marRight w:val="0"/>
              <w:marTop w:val="0"/>
              <w:marBottom w:val="0"/>
              <w:divBdr>
                <w:top w:val="none" w:sz="0" w:space="0" w:color="auto"/>
                <w:left w:val="none" w:sz="0" w:space="0" w:color="auto"/>
                <w:bottom w:val="none" w:sz="0" w:space="0" w:color="auto"/>
                <w:right w:val="none" w:sz="0" w:space="0" w:color="auto"/>
              </w:divBdr>
              <w:divsChild>
                <w:div w:id="19179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39055">
      <w:bodyDiv w:val="1"/>
      <w:marLeft w:val="0"/>
      <w:marRight w:val="0"/>
      <w:marTop w:val="0"/>
      <w:marBottom w:val="0"/>
      <w:divBdr>
        <w:top w:val="none" w:sz="0" w:space="0" w:color="auto"/>
        <w:left w:val="none" w:sz="0" w:space="0" w:color="auto"/>
        <w:bottom w:val="none" w:sz="0" w:space="0" w:color="auto"/>
        <w:right w:val="none" w:sz="0" w:space="0" w:color="auto"/>
      </w:divBdr>
      <w:divsChild>
        <w:div w:id="1154758314">
          <w:marLeft w:val="0"/>
          <w:marRight w:val="0"/>
          <w:marTop w:val="0"/>
          <w:marBottom w:val="0"/>
          <w:divBdr>
            <w:top w:val="none" w:sz="0" w:space="0" w:color="auto"/>
            <w:left w:val="none" w:sz="0" w:space="0" w:color="auto"/>
            <w:bottom w:val="none" w:sz="0" w:space="0" w:color="auto"/>
            <w:right w:val="none" w:sz="0" w:space="0" w:color="auto"/>
          </w:divBdr>
          <w:divsChild>
            <w:div w:id="1388261117">
              <w:marLeft w:val="0"/>
              <w:marRight w:val="0"/>
              <w:marTop w:val="0"/>
              <w:marBottom w:val="0"/>
              <w:divBdr>
                <w:top w:val="none" w:sz="0" w:space="0" w:color="auto"/>
                <w:left w:val="none" w:sz="0" w:space="0" w:color="auto"/>
                <w:bottom w:val="none" w:sz="0" w:space="0" w:color="auto"/>
                <w:right w:val="none" w:sz="0" w:space="0" w:color="auto"/>
              </w:divBdr>
              <w:divsChild>
                <w:div w:id="924413011">
                  <w:marLeft w:val="0"/>
                  <w:marRight w:val="0"/>
                  <w:marTop w:val="0"/>
                  <w:marBottom w:val="0"/>
                  <w:divBdr>
                    <w:top w:val="none" w:sz="0" w:space="0" w:color="auto"/>
                    <w:left w:val="none" w:sz="0" w:space="0" w:color="auto"/>
                    <w:bottom w:val="none" w:sz="0" w:space="0" w:color="auto"/>
                    <w:right w:val="none" w:sz="0" w:space="0" w:color="auto"/>
                  </w:divBdr>
                  <w:divsChild>
                    <w:div w:id="1282152267">
                      <w:marLeft w:val="0"/>
                      <w:marRight w:val="0"/>
                      <w:marTop w:val="0"/>
                      <w:marBottom w:val="0"/>
                      <w:divBdr>
                        <w:top w:val="none" w:sz="0" w:space="0" w:color="auto"/>
                        <w:left w:val="none" w:sz="0" w:space="0" w:color="auto"/>
                        <w:bottom w:val="none" w:sz="0" w:space="0" w:color="auto"/>
                        <w:right w:val="none" w:sz="0" w:space="0" w:color="auto"/>
                      </w:divBdr>
                      <w:divsChild>
                        <w:div w:id="315303677">
                          <w:marLeft w:val="0"/>
                          <w:marRight w:val="0"/>
                          <w:marTop w:val="0"/>
                          <w:marBottom w:val="0"/>
                          <w:divBdr>
                            <w:top w:val="none" w:sz="0" w:space="0" w:color="auto"/>
                            <w:left w:val="none" w:sz="0" w:space="0" w:color="auto"/>
                            <w:bottom w:val="none" w:sz="0" w:space="0" w:color="auto"/>
                            <w:right w:val="none" w:sz="0" w:space="0" w:color="auto"/>
                          </w:divBdr>
                          <w:divsChild>
                            <w:div w:id="1173491376">
                              <w:marLeft w:val="0"/>
                              <w:marRight w:val="0"/>
                              <w:marTop w:val="0"/>
                              <w:marBottom w:val="0"/>
                              <w:divBdr>
                                <w:top w:val="none" w:sz="0" w:space="0" w:color="auto"/>
                                <w:left w:val="none" w:sz="0" w:space="0" w:color="auto"/>
                                <w:bottom w:val="none" w:sz="0" w:space="0" w:color="auto"/>
                                <w:right w:val="none" w:sz="0" w:space="0" w:color="auto"/>
                              </w:divBdr>
                              <w:divsChild>
                                <w:div w:id="171841760">
                                  <w:marLeft w:val="0"/>
                                  <w:marRight w:val="0"/>
                                  <w:marTop w:val="0"/>
                                  <w:marBottom w:val="0"/>
                                  <w:divBdr>
                                    <w:top w:val="none" w:sz="0" w:space="0" w:color="auto"/>
                                    <w:left w:val="none" w:sz="0" w:space="0" w:color="auto"/>
                                    <w:bottom w:val="none" w:sz="0" w:space="0" w:color="auto"/>
                                    <w:right w:val="none" w:sz="0" w:space="0" w:color="auto"/>
                                  </w:divBdr>
                                  <w:divsChild>
                                    <w:div w:id="1123308987">
                                      <w:marLeft w:val="46"/>
                                      <w:marRight w:val="0"/>
                                      <w:marTop w:val="0"/>
                                      <w:marBottom w:val="0"/>
                                      <w:divBdr>
                                        <w:top w:val="none" w:sz="0" w:space="0" w:color="auto"/>
                                        <w:left w:val="none" w:sz="0" w:space="0" w:color="auto"/>
                                        <w:bottom w:val="none" w:sz="0" w:space="0" w:color="auto"/>
                                        <w:right w:val="none" w:sz="0" w:space="0" w:color="auto"/>
                                      </w:divBdr>
                                      <w:divsChild>
                                        <w:div w:id="891233801">
                                          <w:marLeft w:val="0"/>
                                          <w:marRight w:val="0"/>
                                          <w:marTop w:val="0"/>
                                          <w:marBottom w:val="0"/>
                                          <w:divBdr>
                                            <w:top w:val="none" w:sz="0" w:space="0" w:color="auto"/>
                                            <w:left w:val="none" w:sz="0" w:space="0" w:color="auto"/>
                                            <w:bottom w:val="none" w:sz="0" w:space="0" w:color="auto"/>
                                            <w:right w:val="none" w:sz="0" w:space="0" w:color="auto"/>
                                          </w:divBdr>
                                          <w:divsChild>
                                            <w:div w:id="1443068551">
                                              <w:marLeft w:val="0"/>
                                              <w:marRight w:val="0"/>
                                              <w:marTop w:val="0"/>
                                              <w:marBottom w:val="92"/>
                                              <w:divBdr>
                                                <w:top w:val="single" w:sz="4" w:space="0" w:color="F5F5F5"/>
                                                <w:left w:val="single" w:sz="4" w:space="0" w:color="F5F5F5"/>
                                                <w:bottom w:val="single" w:sz="4" w:space="0" w:color="F5F5F5"/>
                                                <w:right w:val="single" w:sz="4" w:space="0" w:color="F5F5F5"/>
                                              </w:divBdr>
                                              <w:divsChild>
                                                <w:div w:id="444227209">
                                                  <w:marLeft w:val="0"/>
                                                  <w:marRight w:val="0"/>
                                                  <w:marTop w:val="0"/>
                                                  <w:marBottom w:val="0"/>
                                                  <w:divBdr>
                                                    <w:top w:val="none" w:sz="0" w:space="0" w:color="auto"/>
                                                    <w:left w:val="none" w:sz="0" w:space="0" w:color="auto"/>
                                                    <w:bottom w:val="none" w:sz="0" w:space="0" w:color="auto"/>
                                                    <w:right w:val="none" w:sz="0" w:space="0" w:color="auto"/>
                                                  </w:divBdr>
                                                  <w:divsChild>
                                                    <w:div w:id="17980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179368">
      <w:bodyDiv w:val="1"/>
      <w:marLeft w:val="120"/>
      <w:marRight w:val="120"/>
      <w:marTop w:val="0"/>
      <w:marBottom w:val="120"/>
      <w:divBdr>
        <w:top w:val="none" w:sz="0" w:space="0" w:color="auto"/>
        <w:left w:val="none" w:sz="0" w:space="0" w:color="auto"/>
        <w:bottom w:val="none" w:sz="0" w:space="0" w:color="auto"/>
        <w:right w:val="none" w:sz="0" w:space="0" w:color="auto"/>
      </w:divBdr>
      <w:divsChild>
        <w:div w:id="392974533">
          <w:marLeft w:val="0"/>
          <w:marRight w:val="0"/>
          <w:marTop w:val="0"/>
          <w:marBottom w:val="0"/>
          <w:divBdr>
            <w:top w:val="none" w:sz="0" w:space="0" w:color="auto"/>
            <w:left w:val="none" w:sz="0" w:space="0" w:color="auto"/>
            <w:bottom w:val="none" w:sz="0" w:space="0" w:color="auto"/>
            <w:right w:val="none" w:sz="0" w:space="0" w:color="auto"/>
          </w:divBdr>
          <w:divsChild>
            <w:div w:id="1210728970">
              <w:marLeft w:val="0"/>
              <w:marRight w:val="0"/>
              <w:marTop w:val="0"/>
              <w:marBottom w:val="0"/>
              <w:divBdr>
                <w:top w:val="none" w:sz="0" w:space="0" w:color="auto"/>
                <w:left w:val="none" w:sz="0" w:space="0" w:color="auto"/>
                <w:bottom w:val="none" w:sz="0" w:space="0" w:color="auto"/>
                <w:right w:val="none" w:sz="0" w:space="0" w:color="auto"/>
              </w:divBdr>
              <w:divsChild>
                <w:div w:id="532619385">
                  <w:marLeft w:val="0"/>
                  <w:marRight w:val="0"/>
                  <w:marTop w:val="0"/>
                  <w:marBottom w:val="0"/>
                  <w:divBdr>
                    <w:top w:val="none" w:sz="0" w:space="0" w:color="auto"/>
                    <w:left w:val="none" w:sz="0" w:space="0" w:color="auto"/>
                    <w:bottom w:val="none" w:sz="0" w:space="0" w:color="auto"/>
                    <w:right w:val="none" w:sz="0" w:space="0" w:color="auto"/>
                  </w:divBdr>
                  <w:divsChild>
                    <w:div w:id="1265529995">
                      <w:marLeft w:val="0"/>
                      <w:marRight w:val="0"/>
                      <w:marTop w:val="0"/>
                      <w:marBottom w:val="0"/>
                      <w:divBdr>
                        <w:top w:val="none" w:sz="0" w:space="0" w:color="auto"/>
                        <w:left w:val="none" w:sz="0" w:space="0" w:color="auto"/>
                        <w:bottom w:val="none" w:sz="0" w:space="0" w:color="auto"/>
                        <w:right w:val="none" w:sz="0" w:space="0" w:color="auto"/>
                      </w:divBdr>
                    </w:div>
                    <w:div w:id="619607146">
                      <w:marLeft w:val="0"/>
                      <w:marRight w:val="0"/>
                      <w:marTop w:val="0"/>
                      <w:marBottom w:val="0"/>
                      <w:divBdr>
                        <w:top w:val="none" w:sz="0" w:space="0" w:color="auto"/>
                        <w:left w:val="none" w:sz="0" w:space="0" w:color="auto"/>
                        <w:bottom w:val="none" w:sz="0" w:space="0" w:color="auto"/>
                        <w:right w:val="none" w:sz="0" w:space="0" w:color="auto"/>
                      </w:divBdr>
                    </w:div>
                    <w:div w:id="9480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072424">
      <w:bodyDiv w:val="1"/>
      <w:marLeft w:val="0"/>
      <w:marRight w:val="0"/>
      <w:marTop w:val="0"/>
      <w:marBottom w:val="0"/>
      <w:divBdr>
        <w:top w:val="none" w:sz="0" w:space="0" w:color="auto"/>
        <w:left w:val="none" w:sz="0" w:space="0" w:color="auto"/>
        <w:bottom w:val="none" w:sz="0" w:space="0" w:color="auto"/>
        <w:right w:val="none" w:sz="0" w:space="0" w:color="auto"/>
      </w:divBdr>
    </w:div>
    <w:div w:id="927497518">
      <w:bodyDiv w:val="1"/>
      <w:marLeft w:val="0"/>
      <w:marRight w:val="0"/>
      <w:marTop w:val="0"/>
      <w:marBottom w:val="0"/>
      <w:divBdr>
        <w:top w:val="none" w:sz="0" w:space="0" w:color="auto"/>
        <w:left w:val="none" w:sz="0" w:space="0" w:color="auto"/>
        <w:bottom w:val="none" w:sz="0" w:space="0" w:color="auto"/>
        <w:right w:val="none" w:sz="0" w:space="0" w:color="auto"/>
      </w:divBdr>
    </w:div>
    <w:div w:id="936446056">
      <w:bodyDiv w:val="1"/>
      <w:marLeft w:val="0"/>
      <w:marRight w:val="0"/>
      <w:marTop w:val="0"/>
      <w:marBottom w:val="0"/>
      <w:divBdr>
        <w:top w:val="none" w:sz="0" w:space="0" w:color="auto"/>
        <w:left w:val="none" w:sz="0" w:space="0" w:color="auto"/>
        <w:bottom w:val="none" w:sz="0" w:space="0" w:color="auto"/>
        <w:right w:val="none" w:sz="0" w:space="0" w:color="auto"/>
      </w:divBdr>
      <w:divsChild>
        <w:div w:id="1088424031">
          <w:marLeft w:val="0"/>
          <w:marRight w:val="0"/>
          <w:marTop w:val="0"/>
          <w:marBottom w:val="0"/>
          <w:divBdr>
            <w:top w:val="none" w:sz="0" w:space="0" w:color="auto"/>
            <w:left w:val="none" w:sz="0" w:space="0" w:color="auto"/>
            <w:bottom w:val="none" w:sz="0" w:space="0" w:color="auto"/>
            <w:right w:val="none" w:sz="0" w:space="0" w:color="auto"/>
          </w:divBdr>
        </w:div>
        <w:div w:id="712123402">
          <w:marLeft w:val="0"/>
          <w:marRight w:val="0"/>
          <w:marTop w:val="0"/>
          <w:marBottom w:val="0"/>
          <w:divBdr>
            <w:top w:val="none" w:sz="0" w:space="0" w:color="auto"/>
            <w:left w:val="none" w:sz="0" w:space="0" w:color="auto"/>
            <w:bottom w:val="none" w:sz="0" w:space="0" w:color="auto"/>
            <w:right w:val="none" w:sz="0" w:space="0" w:color="auto"/>
          </w:divBdr>
        </w:div>
      </w:divsChild>
    </w:div>
    <w:div w:id="954942077">
      <w:bodyDiv w:val="1"/>
      <w:marLeft w:val="0"/>
      <w:marRight w:val="0"/>
      <w:marTop w:val="0"/>
      <w:marBottom w:val="0"/>
      <w:divBdr>
        <w:top w:val="none" w:sz="0" w:space="0" w:color="auto"/>
        <w:left w:val="none" w:sz="0" w:space="0" w:color="auto"/>
        <w:bottom w:val="none" w:sz="0" w:space="0" w:color="auto"/>
        <w:right w:val="none" w:sz="0" w:space="0" w:color="auto"/>
      </w:divBdr>
      <w:divsChild>
        <w:div w:id="1278369182">
          <w:marLeft w:val="0"/>
          <w:marRight w:val="0"/>
          <w:marTop w:val="0"/>
          <w:marBottom w:val="0"/>
          <w:divBdr>
            <w:top w:val="none" w:sz="0" w:space="0" w:color="auto"/>
            <w:left w:val="none" w:sz="0" w:space="0" w:color="auto"/>
            <w:bottom w:val="none" w:sz="0" w:space="0" w:color="auto"/>
            <w:right w:val="none" w:sz="0" w:space="0" w:color="auto"/>
          </w:divBdr>
        </w:div>
        <w:div w:id="346257258">
          <w:marLeft w:val="0"/>
          <w:marRight w:val="0"/>
          <w:marTop w:val="0"/>
          <w:marBottom w:val="0"/>
          <w:divBdr>
            <w:top w:val="none" w:sz="0" w:space="0" w:color="auto"/>
            <w:left w:val="none" w:sz="0" w:space="0" w:color="auto"/>
            <w:bottom w:val="none" w:sz="0" w:space="0" w:color="auto"/>
            <w:right w:val="none" w:sz="0" w:space="0" w:color="auto"/>
          </w:divBdr>
        </w:div>
      </w:divsChild>
    </w:div>
    <w:div w:id="1051617681">
      <w:bodyDiv w:val="1"/>
      <w:marLeft w:val="0"/>
      <w:marRight w:val="0"/>
      <w:marTop w:val="0"/>
      <w:marBottom w:val="0"/>
      <w:divBdr>
        <w:top w:val="none" w:sz="0" w:space="0" w:color="auto"/>
        <w:left w:val="none" w:sz="0" w:space="0" w:color="auto"/>
        <w:bottom w:val="none" w:sz="0" w:space="0" w:color="auto"/>
        <w:right w:val="none" w:sz="0" w:space="0" w:color="auto"/>
      </w:divBdr>
      <w:divsChild>
        <w:div w:id="450057664">
          <w:marLeft w:val="0"/>
          <w:marRight w:val="0"/>
          <w:marTop w:val="0"/>
          <w:marBottom w:val="0"/>
          <w:divBdr>
            <w:top w:val="none" w:sz="0" w:space="0" w:color="auto"/>
            <w:left w:val="none" w:sz="0" w:space="0" w:color="auto"/>
            <w:bottom w:val="none" w:sz="0" w:space="0" w:color="auto"/>
            <w:right w:val="none" w:sz="0" w:space="0" w:color="auto"/>
          </w:divBdr>
          <w:divsChild>
            <w:div w:id="74784811">
              <w:marLeft w:val="0"/>
              <w:marRight w:val="0"/>
              <w:marTop w:val="0"/>
              <w:marBottom w:val="0"/>
              <w:divBdr>
                <w:top w:val="none" w:sz="0" w:space="0" w:color="auto"/>
                <w:left w:val="none" w:sz="0" w:space="0" w:color="auto"/>
                <w:bottom w:val="none" w:sz="0" w:space="0" w:color="auto"/>
                <w:right w:val="none" w:sz="0" w:space="0" w:color="auto"/>
              </w:divBdr>
              <w:divsChild>
                <w:div w:id="888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41332">
      <w:bodyDiv w:val="1"/>
      <w:marLeft w:val="0"/>
      <w:marRight w:val="0"/>
      <w:marTop w:val="0"/>
      <w:marBottom w:val="0"/>
      <w:divBdr>
        <w:top w:val="none" w:sz="0" w:space="0" w:color="auto"/>
        <w:left w:val="none" w:sz="0" w:space="0" w:color="auto"/>
        <w:bottom w:val="none" w:sz="0" w:space="0" w:color="auto"/>
        <w:right w:val="none" w:sz="0" w:space="0" w:color="auto"/>
      </w:divBdr>
    </w:div>
    <w:div w:id="1178226826">
      <w:bodyDiv w:val="1"/>
      <w:marLeft w:val="0"/>
      <w:marRight w:val="0"/>
      <w:marTop w:val="0"/>
      <w:marBottom w:val="0"/>
      <w:divBdr>
        <w:top w:val="none" w:sz="0" w:space="0" w:color="auto"/>
        <w:left w:val="none" w:sz="0" w:space="0" w:color="auto"/>
        <w:bottom w:val="none" w:sz="0" w:space="0" w:color="auto"/>
        <w:right w:val="none" w:sz="0" w:space="0" w:color="auto"/>
      </w:divBdr>
    </w:div>
    <w:div w:id="1268659260">
      <w:bodyDiv w:val="1"/>
      <w:marLeft w:val="0"/>
      <w:marRight w:val="0"/>
      <w:marTop w:val="0"/>
      <w:marBottom w:val="0"/>
      <w:divBdr>
        <w:top w:val="none" w:sz="0" w:space="0" w:color="auto"/>
        <w:left w:val="none" w:sz="0" w:space="0" w:color="auto"/>
        <w:bottom w:val="none" w:sz="0" w:space="0" w:color="auto"/>
        <w:right w:val="none" w:sz="0" w:space="0" w:color="auto"/>
      </w:divBdr>
    </w:div>
    <w:div w:id="1278640036">
      <w:bodyDiv w:val="1"/>
      <w:marLeft w:val="0"/>
      <w:marRight w:val="0"/>
      <w:marTop w:val="0"/>
      <w:marBottom w:val="0"/>
      <w:divBdr>
        <w:top w:val="none" w:sz="0" w:space="0" w:color="auto"/>
        <w:left w:val="none" w:sz="0" w:space="0" w:color="auto"/>
        <w:bottom w:val="none" w:sz="0" w:space="0" w:color="auto"/>
        <w:right w:val="none" w:sz="0" w:space="0" w:color="auto"/>
      </w:divBdr>
      <w:divsChild>
        <w:div w:id="162088246">
          <w:marLeft w:val="0"/>
          <w:marRight w:val="0"/>
          <w:marTop w:val="0"/>
          <w:marBottom w:val="0"/>
          <w:divBdr>
            <w:top w:val="none" w:sz="0" w:space="0" w:color="auto"/>
            <w:left w:val="none" w:sz="0" w:space="0" w:color="auto"/>
            <w:bottom w:val="none" w:sz="0" w:space="0" w:color="auto"/>
            <w:right w:val="none" w:sz="0" w:space="0" w:color="auto"/>
          </w:divBdr>
          <w:divsChild>
            <w:div w:id="1275869915">
              <w:marLeft w:val="0"/>
              <w:marRight w:val="0"/>
              <w:marTop w:val="0"/>
              <w:marBottom w:val="0"/>
              <w:divBdr>
                <w:top w:val="none" w:sz="0" w:space="0" w:color="auto"/>
                <w:left w:val="none" w:sz="0" w:space="0" w:color="auto"/>
                <w:bottom w:val="none" w:sz="0" w:space="0" w:color="auto"/>
                <w:right w:val="none" w:sz="0" w:space="0" w:color="auto"/>
              </w:divBdr>
              <w:divsChild>
                <w:div w:id="2114470595">
                  <w:marLeft w:val="0"/>
                  <w:marRight w:val="0"/>
                  <w:marTop w:val="0"/>
                  <w:marBottom w:val="0"/>
                  <w:divBdr>
                    <w:top w:val="none" w:sz="0" w:space="0" w:color="auto"/>
                    <w:left w:val="none" w:sz="0" w:space="0" w:color="auto"/>
                    <w:bottom w:val="none" w:sz="0" w:space="0" w:color="auto"/>
                    <w:right w:val="none" w:sz="0" w:space="0" w:color="auto"/>
                  </w:divBdr>
                  <w:divsChild>
                    <w:div w:id="304819373">
                      <w:marLeft w:val="0"/>
                      <w:marRight w:val="0"/>
                      <w:marTop w:val="0"/>
                      <w:marBottom w:val="0"/>
                      <w:divBdr>
                        <w:top w:val="none" w:sz="0" w:space="0" w:color="auto"/>
                        <w:left w:val="none" w:sz="0" w:space="0" w:color="auto"/>
                        <w:bottom w:val="none" w:sz="0" w:space="0" w:color="auto"/>
                        <w:right w:val="none" w:sz="0" w:space="0" w:color="auto"/>
                      </w:divBdr>
                      <w:divsChild>
                        <w:div w:id="1525753942">
                          <w:marLeft w:val="0"/>
                          <w:marRight w:val="0"/>
                          <w:marTop w:val="0"/>
                          <w:marBottom w:val="0"/>
                          <w:divBdr>
                            <w:top w:val="none" w:sz="0" w:space="0" w:color="auto"/>
                            <w:left w:val="none" w:sz="0" w:space="0" w:color="auto"/>
                            <w:bottom w:val="none" w:sz="0" w:space="0" w:color="auto"/>
                            <w:right w:val="none" w:sz="0" w:space="0" w:color="auto"/>
                          </w:divBdr>
                          <w:divsChild>
                            <w:div w:id="1791364943">
                              <w:marLeft w:val="0"/>
                              <w:marRight w:val="0"/>
                              <w:marTop w:val="0"/>
                              <w:marBottom w:val="0"/>
                              <w:divBdr>
                                <w:top w:val="none" w:sz="0" w:space="0" w:color="auto"/>
                                <w:left w:val="none" w:sz="0" w:space="0" w:color="auto"/>
                                <w:bottom w:val="none" w:sz="0" w:space="0" w:color="auto"/>
                                <w:right w:val="none" w:sz="0" w:space="0" w:color="auto"/>
                              </w:divBdr>
                              <w:divsChild>
                                <w:div w:id="533925888">
                                  <w:marLeft w:val="0"/>
                                  <w:marRight w:val="0"/>
                                  <w:marTop w:val="0"/>
                                  <w:marBottom w:val="0"/>
                                  <w:divBdr>
                                    <w:top w:val="none" w:sz="0" w:space="0" w:color="auto"/>
                                    <w:left w:val="none" w:sz="0" w:space="0" w:color="auto"/>
                                    <w:bottom w:val="none" w:sz="0" w:space="0" w:color="auto"/>
                                    <w:right w:val="none" w:sz="0" w:space="0" w:color="auto"/>
                                  </w:divBdr>
                                  <w:divsChild>
                                    <w:div w:id="1885363864">
                                      <w:marLeft w:val="46"/>
                                      <w:marRight w:val="0"/>
                                      <w:marTop w:val="0"/>
                                      <w:marBottom w:val="0"/>
                                      <w:divBdr>
                                        <w:top w:val="none" w:sz="0" w:space="0" w:color="auto"/>
                                        <w:left w:val="none" w:sz="0" w:space="0" w:color="auto"/>
                                        <w:bottom w:val="none" w:sz="0" w:space="0" w:color="auto"/>
                                        <w:right w:val="none" w:sz="0" w:space="0" w:color="auto"/>
                                      </w:divBdr>
                                      <w:divsChild>
                                        <w:div w:id="1840726637">
                                          <w:marLeft w:val="0"/>
                                          <w:marRight w:val="0"/>
                                          <w:marTop w:val="0"/>
                                          <w:marBottom w:val="0"/>
                                          <w:divBdr>
                                            <w:top w:val="none" w:sz="0" w:space="0" w:color="auto"/>
                                            <w:left w:val="none" w:sz="0" w:space="0" w:color="auto"/>
                                            <w:bottom w:val="none" w:sz="0" w:space="0" w:color="auto"/>
                                            <w:right w:val="none" w:sz="0" w:space="0" w:color="auto"/>
                                          </w:divBdr>
                                          <w:divsChild>
                                            <w:div w:id="948778778">
                                              <w:marLeft w:val="0"/>
                                              <w:marRight w:val="0"/>
                                              <w:marTop w:val="0"/>
                                              <w:marBottom w:val="92"/>
                                              <w:divBdr>
                                                <w:top w:val="single" w:sz="4" w:space="0" w:color="F5F5F5"/>
                                                <w:left w:val="single" w:sz="4" w:space="0" w:color="F5F5F5"/>
                                                <w:bottom w:val="single" w:sz="4" w:space="0" w:color="F5F5F5"/>
                                                <w:right w:val="single" w:sz="4" w:space="0" w:color="F5F5F5"/>
                                              </w:divBdr>
                                              <w:divsChild>
                                                <w:div w:id="1955861920">
                                                  <w:marLeft w:val="0"/>
                                                  <w:marRight w:val="0"/>
                                                  <w:marTop w:val="0"/>
                                                  <w:marBottom w:val="0"/>
                                                  <w:divBdr>
                                                    <w:top w:val="none" w:sz="0" w:space="0" w:color="auto"/>
                                                    <w:left w:val="none" w:sz="0" w:space="0" w:color="auto"/>
                                                    <w:bottom w:val="none" w:sz="0" w:space="0" w:color="auto"/>
                                                    <w:right w:val="none" w:sz="0" w:space="0" w:color="auto"/>
                                                  </w:divBdr>
                                                  <w:divsChild>
                                                    <w:div w:id="6815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2878023">
      <w:bodyDiv w:val="1"/>
      <w:marLeft w:val="0"/>
      <w:marRight w:val="0"/>
      <w:marTop w:val="0"/>
      <w:marBottom w:val="0"/>
      <w:divBdr>
        <w:top w:val="none" w:sz="0" w:space="0" w:color="auto"/>
        <w:left w:val="none" w:sz="0" w:space="0" w:color="auto"/>
        <w:bottom w:val="none" w:sz="0" w:space="0" w:color="auto"/>
        <w:right w:val="none" w:sz="0" w:space="0" w:color="auto"/>
      </w:divBdr>
      <w:divsChild>
        <w:div w:id="1591545622">
          <w:marLeft w:val="0"/>
          <w:marRight w:val="0"/>
          <w:marTop w:val="0"/>
          <w:marBottom w:val="0"/>
          <w:divBdr>
            <w:top w:val="none" w:sz="0" w:space="0" w:color="auto"/>
            <w:left w:val="none" w:sz="0" w:space="0" w:color="auto"/>
            <w:bottom w:val="none" w:sz="0" w:space="0" w:color="auto"/>
            <w:right w:val="none" w:sz="0" w:space="0" w:color="auto"/>
          </w:divBdr>
          <w:divsChild>
            <w:div w:id="1887253990">
              <w:marLeft w:val="0"/>
              <w:marRight w:val="0"/>
              <w:marTop w:val="0"/>
              <w:marBottom w:val="0"/>
              <w:divBdr>
                <w:top w:val="none" w:sz="0" w:space="0" w:color="auto"/>
                <w:left w:val="none" w:sz="0" w:space="0" w:color="auto"/>
                <w:bottom w:val="none" w:sz="0" w:space="0" w:color="auto"/>
                <w:right w:val="none" w:sz="0" w:space="0" w:color="auto"/>
              </w:divBdr>
              <w:divsChild>
                <w:div w:id="1902906979">
                  <w:marLeft w:val="0"/>
                  <w:marRight w:val="0"/>
                  <w:marTop w:val="0"/>
                  <w:marBottom w:val="0"/>
                  <w:divBdr>
                    <w:top w:val="none" w:sz="0" w:space="0" w:color="auto"/>
                    <w:left w:val="none" w:sz="0" w:space="0" w:color="auto"/>
                    <w:bottom w:val="none" w:sz="0" w:space="0" w:color="auto"/>
                    <w:right w:val="none" w:sz="0" w:space="0" w:color="auto"/>
                  </w:divBdr>
                  <w:divsChild>
                    <w:div w:id="1673677492">
                      <w:marLeft w:val="0"/>
                      <w:marRight w:val="0"/>
                      <w:marTop w:val="0"/>
                      <w:marBottom w:val="0"/>
                      <w:divBdr>
                        <w:top w:val="none" w:sz="0" w:space="0" w:color="auto"/>
                        <w:left w:val="none" w:sz="0" w:space="0" w:color="auto"/>
                        <w:bottom w:val="none" w:sz="0" w:space="0" w:color="auto"/>
                        <w:right w:val="none" w:sz="0" w:space="0" w:color="auto"/>
                      </w:divBdr>
                      <w:divsChild>
                        <w:div w:id="1730568044">
                          <w:marLeft w:val="0"/>
                          <w:marRight w:val="0"/>
                          <w:marTop w:val="0"/>
                          <w:marBottom w:val="0"/>
                          <w:divBdr>
                            <w:top w:val="none" w:sz="0" w:space="0" w:color="auto"/>
                            <w:left w:val="none" w:sz="0" w:space="0" w:color="auto"/>
                            <w:bottom w:val="none" w:sz="0" w:space="0" w:color="auto"/>
                            <w:right w:val="none" w:sz="0" w:space="0" w:color="auto"/>
                          </w:divBdr>
                          <w:divsChild>
                            <w:div w:id="481852524">
                              <w:marLeft w:val="0"/>
                              <w:marRight w:val="0"/>
                              <w:marTop w:val="0"/>
                              <w:marBottom w:val="0"/>
                              <w:divBdr>
                                <w:top w:val="none" w:sz="0" w:space="0" w:color="auto"/>
                                <w:left w:val="none" w:sz="0" w:space="0" w:color="auto"/>
                                <w:bottom w:val="none" w:sz="0" w:space="0" w:color="auto"/>
                                <w:right w:val="none" w:sz="0" w:space="0" w:color="auto"/>
                              </w:divBdr>
                              <w:divsChild>
                                <w:div w:id="1319918879">
                                  <w:marLeft w:val="0"/>
                                  <w:marRight w:val="0"/>
                                  <w:marTop w:val="0"/>
                                  <w:marBottom w:val="0"/>
                                  <w:divBdr>
                                    <w:top w:val="none" w:sz="0" w:space="0" w:color="auto"/>
                                    <w:left w:val="none" w:sz="0" w:space="0" w:color="auto"/>
                                    <w:bottom w:val="none" w:sz="0" w:space="0" w:color="auto"/>
                                    <w:right w:val="none" w:sz="0" w:space="0" w:color="auto"/>
                                  </w:divBdr>
                                  <w:divsChild>
                                    <w:div w:id="462893799">
                                      <w:marLeft w:val="46"/>
                                      <w:marRight w:val="0"/>
                                      <w:marTop w:val="0"/>
                                      <w:marBottom w:val="0"/>
                                      <w:divBdr>
                                        <w:top w:val="none" w:sz="0" w:space="0" w:color="auto"/>
                                        <w:left w:val="none" w:sz="0" w:space="0" w:color="auto"/>
                                        <w:bottom w:val="none" w:sz="0" w:space="0" w:color="auto"/>
                                        <w:right w:val="none" w:sz="0" w:space="0" w:color="auto"/>
                                      </w:divBdr>
                                      <w:divsChild>
                                        <w:div w:id="1192689941">
                                          <w:marLeft w:val="0"/>
                                          <w:marRight w:val="0"/>
                                          <w:marTop w:val="0"/>
                                          <w:marBottom w:val="0"/>
                                          <w:divBdr>
                                            <w:top w:val="none" w:sz="0" w:space="0" w:color="auto"/>
                                            <w:left w:val="none" w:sz="0" w:space="0" w:color="auto"/>
                                            <w:bottom w:val="none" w:sz="0" w:space="0" w:color="auto"/>
                                            <w:right w:val="none" w:sz="0" w:space="0" w:color="auto"/>
                                          </w:divBdr>
                                          <w:divsChild>
                                            <w:div w:id="742066902">
                                              <w:marLeft w:val="0"/>
                                              <w:marRight w:val="0"/>
                                              <w:marTop w:val="0"/>
                                              <w:marBottom w:val="92"/>
                                              <w:divBdr>
                                                <w:top w:val="single" w:sz="4" w:space="0" w:color="F5F5F5"/>
                                                <w:left w:val="single" w:sz="4" w:space="0" w:color="F5F5F5"/>
                                                <w:bottom w:val="single" w:sz="4" w:space="0" w:color="F5F5F5"/>
                                                <w:right w:val="single" w:sz="4" w:space="0" w:color="F5F5F5"/>
                                              </w:divBdr>
                                              <w:divsChild>
                                                <w:div w:id="1243100535">
                                                  <w:marLeft w:val="0"/>
                                                  <w:marRight w:val="0"/>
                                                  <w:marTop w:val="0"/>
                                                  <w:marBottom w:val="0"/>
                                                  <w:divBdr>
                                                    <w:top w:val="none" w:sz="0" w:space="0" w:color="auto"/>
                                                    <w:left w:val="none" w:sz="0" w:space="0" w:color="auto"/>
                                                    <w:bottom w:val="none" w:sz="0" w:space="0" w:color="auto"/>
                                                    <w:right w:val="none" w:sz="0" w:space="0" w:color="auto"/>
                                                  </w:divBdr>
                                                  <w:divsChild>
                                                    <w:div w:id="19080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678776">
      <w:bodyDiv w:val="1"/>
      <w:marLeft w:val="0"/>
      <w:marRight w:val="0"/>
      <w:marTop w:val="0"/>
      <w:marBottom w:val="0"/>
      <w:divBdr>
        <w:top w:val="none" w:sz="0" w:space="0" w:color="auto"/>
        <w:left w:val="none" w:sz="0" w:space="0" w:color="auto"/>
        <w:bottom w:val="none" w:sz="0" w:space="0" w:color="auto"/>
        <w:right w:val="none" w:sz="0" w:space="0" w:color="auto"/>
      </w:divBdr>
      <w:divsChild>
        <w:div w:id="1553271881">
          <w:marLeft w:val="0"/>
          <w:marRight w:val="0"/>
          <w:marTop w:val="0"/>
          <w:marBottom w:val="0"/>
          <w:divBdr>
            <w:top w:val="none" w:sz="0" w:space="0" w:color="auto"/>
            <w:left w:val="none" w:sz="0" w:space="0" w:color="auto"/>
            <w:bottom w:val="none" w:sz="0" w:space="0" w:color="auto"/>
            <w:right w:val="none" w:sz="0" w:space="0" w:color="auto"/>
          </w:divBdr>
          <w:divsChild>
            <w:div w:id="16542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5082">
      <w:bodyDiv w:val="1"/>
      <w:marLeft w:val="0"/>
      <w:marRight w:val="0"/>
      <w:marTop w:val="0"/>
      <w:marBottom w:val="0"/>
      <w:divBdr>
        <w:top w:val="none" w:sz="0" w:space="0" w:color="auto"/>
        <w:left w:val="none" w:sz="0" w:space="0" w:color="auto"/>
        <w:bottom w:val="none" w:sz="0" w:space="0" w:color="auto"/>
        <w:right w:val="none" w:sz="0" w:space="0" w:color="auto"/>
      </w:divBdr>
    </w:div>
    <w:div w:id="1366908613">
      <w:bodyDiv w:val="1"/>
      <w:marLeft w:val="0"/>
      <w:marRight w:val="0"/>
      <w:marTop w:val="0"/>
      <w:marBottom w:val="0"/>
      <w:divBdr>
        <w:top w:val="none" w:sz="0" w:space="0" w:color="auto"/>
        <w:left w:val="none" w:sz="0" w:space="0" w:color="auto"/>
        <w:bottom w:val="none" w:sz="0" w:space="0" w:color="auto"/>
        <w:right w:val="none" w:sz="0" w:space="0" w:color="auto"/>
      </w:divBdr>
      <w:divsChild>
        <w:div w:id="1149135545">
          <w:marLeft w:val="0"/>
          <w:marRight w:val="0"/>
          <w:marTop w:val="0"/>
          <w:marBottom w:val="0"/>
          <w:divBdr>
            <w:top w:val="none" w:sz="0" w:space="0" w:color="auto"/>
            <w:left w:val="none" w:sz="0" w:space="0" w:color="auto"/>
            <w:bottom w:val="none" w:sz="0" w:space="0" w:color="auto"/>
            <w:right w:val="none" w:sz="0" w:space="0" w:color="auto"/>
          </w:divBdr>
          <w:divsChild>
            <w:div w:id="515969841">
              <w:marLeft w:val="0"/>
              <w:marRight w:val="0"/>
              <w:marTop w:val="0"/>
              <w:marBottom w:val="0"/>
              <w:divBdr>
                <w:top w:val="none" w:sz="0" w:space="0" w:color="auto"/>
                <w:left w:val="none" w:sz="0" w:space="0" w:color="auto"/>
                <w:bottom w:val="none" w:sz="0" w:space="0" w:color="auto"/>
                <w:right w:val="none" w:sz="0" w:space="0" w:color="auto"/>
              </w:divBdr>
              <w:divsChild>
                <w:div w:id="784427830">
                  <w:marLeft w:val="0"/>
                  <w:marRight w:val="0"/>
                  <w:marTop w:val="0"/>
                  <w:marBottom w:val="0"/>
                  <w:divBdr>
                    <w:top w:val="none" w:sz="0" w:space="0" w:color="auto"/>
                    <w:left w:val="none" w:sz="0" w:space="0" w:color="auto"/>
                    <w:bottom w:val="none" w:sz="0" w:space="0" w:color="auto"/>
                    <w:right w:val="none" w:sz="0" w:space="0" w:color="auto"/>
                  </w:divBdr>
                  <w:divsChild>
                    <w:div w:id="113865710">
                      <w:marLeft w:val="0"/>
                      <w:marRight w:val="0"/>
                      <w:marTop w:val="0"/>
                      <w:marBottom w:val="0"/>
                      <w:divBdr>
                        <w:top w:val="none" w:sz="0" w:space="0" w:color="auto"/>
                        <w:left w:val="none" w:sz="0" w:space="0" w:color="auto"/>
                        <w:bottom w:val="none" w:sz="0" w:space="0" w:color="auto"/>
                        <w:right w:val="none" w:sz="0" w:space="0" w:color="auto"/>
                      </w:divBdr>
                      <w:divsChild>
                        <w:div w:id="488905126">
                          <w:marLeft w:val="0"/>
                          <w:marRight w:val="0"/>
                          <w:marTop w:val="0"/>
                          <w:marBottom w:val="0"/>
                          <w:divBdr>
                            <w:top w:val="none" w:sz="0" w:space="0" w:color="auto"/>
                            <w:left w:val="none" w:sz="0" w:space="0" w:color="auto"/>
                            <w:bottom w:val="none" w:sz="0" w:space="0" w:color="auto"/>
                            <w:right w:val="none" w:sz="0" w:space="0" w:color="auto"/>
                          </w:divBdr>
                          <w:divsChild>
                            <w:div w:id="1579173583">
                              <w:marLeft w:val="0"/>
                              <w:marRight w:val="0"/>
                              <w:marTop w:val="0"/>
                              <w:marBottom w:val="0"/>
                              <w:divBdr>
                                <w:top w:val="none" w:sz="0" w:space="0" w:color="auto"/>
                                <w:left w:val="none" w:sz="0" w:space="0" w:color="auto"/>
                                <w:bottom w:val="none" w:sz="0" w:space="0" w:color="auto"/>
                                <w:right w:val="none" w:sz="0" w:space="0" w:color="auto"/>
                              </w:divBdr>
                              <w:divsChild>
                                <w:div w:id="730494496">
                                  <w:marLeft w:val="0"/>
                                  <w:marRight w:val="0"/>
                                  <w:marTop w:val="0"/>
                                  <w:marBottom w:val="0"/>
                                  <w:divBdr>
                                    <w:top w:val="none" w:sz="0" w:space="0" w:color="auto"/>
                                    <w:left w:val="none" w:sz="0" w:space="0" w:color="auto"/>
                                    <w:bottom w:val="none" w:sz="0" w:space="0" w:color="auto"/>
                                    <w:right w:val="none" w:sz="0" w:space="0" w:color="auto"/>
                                  </w:divBdr>
                                  <w:divsChild>
                                    <w:div w:id="1410541852">
                                      <w:marLeft w:val="46"/>
                                      <w:marRight w:val="0"/>
                                      <w:marTop w:val="0"/>
                                      <w:marBottom w:val="0"/>
                                      <w:divBdr>
                                        <w:top w:val="none" w:sz="0" w:space="0" w:color="auto"/>
                                        <w:left w:val="none" w:sz="0" w:space="0" w:color="auto"/>
                                        <w:bottom w:val="none" w:sz="0" w:space="0" w:color="auto"/>
                                        <w:right w:val="none" w:sz="0" w:space="0" w:color="auto"/>
                                      </w:divBdr>
                                      <w:divsChild>
                                        <w:div w:id="165168472">
                                          <w:marLeft w:val="0"/>
                                          <w:marRight w:val="0"/>
                                          <w:marTop w:val="0"/>
                                          <w:marBottom w:val="0"/>
                                          <w:divBdr>
                                            <w:top w:val="none" w:sz="0" w:space="0" w:color="auto"/>
                                            <w:left w:val="none" w:sz="0" w:space="0" w:color="auto"/>
                                            <w:bottom w:val="none" w:sz="0" w:space="0" w:color="auto"/>
                                            <w:right w:val="none" w:sz="0" w:space="0" w:color="auto"/>
                                          </w:divBdr>
                                          <w:divsChild>
                                            <w:div w:id="2031641350">
                                              <w:marLeft w:val="0"/>
                                              <w:marRight w:val="0"/>
                                              <w:marTop w:val="0"/>
                                              <w:marBottom w:val="92"/>
                                              <w:divBdr>
                                                <w:top w:val="single" w:sz="4" w:space="0" w:color="F5F5F5"/>
                                                <w:left w:val="single" w:sz="4" w:space="0" w:color="F5F5F5"/>
                                                <w:bottom w:val="single" w:sz="4" w:space="0" w:color="F5F5F5"/>
                                                <w:right w:val="single" w:sz="4" w:space="0" w:color="F5F5F5"/>
                                              </w:divBdr>
                                              <w:divsChild>
                                                <w:div w:id="489756573">
                                                  <w:marLeft w:val="0"/>
                                                  <w:marRight w:val="0"/>
                                                  <w:marTop w:val="0"/>
                                                  <w:marBottom w:val="0"/>
                                                  <w:divBdr>
                                                    <w:top w:val="none" w:sz="0" w:space="0" w:color="auto"/>
                                                    <w:left w:val="none" w:sz="0" w:space="0" w:color="auto"/>
                                                    <w:bottom w:val="none" w:sz="0" w:space="0" w:color="auto"/>
                                                    <w:right w:val="none" w:sz="0" w:space="0" w:color="auto"/>
                                                  </w:divBdr>
                                                  <w:divsChild>
                                                    <w:div w:id="110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986301">
      <w:bodyDiv w:val="1"/>
      <w:marLeft w:val="0"/>
      <w:marRight w:val="0"/>
      <w:marTop w:val="0"/>
      <w:marBottom w:val="0"/>
      <w:divBdr>
        <w:top w:val="none" w:sz="0" w:space="0" w:color="auto"/>
        <w:left w:val="none" w:sz="0" w:space="0" w:color="auto"/>
        <w:bottom w:val="none" w:sz="0" w:space="0" w:color="auto"/>
        <w:right w:val="none" w:sz="0" w:space="0" w:color="auto"/>
      </w:divBdr>
    </w:div>
    <w:div w:id="1484659345">
      <w:bodyDiv w:val="1"/>
      <w:marLeft w:val="0"/>
      <w:marRight w:val="0"/>
      <w:marTop w:val="0"/>
      <w:marBottom w:val="0"/>
      <w:divBdr>
        <w:top w:val="none" w:sz="0" w:space="0" w:color="auto"/>
        <w:left w:val="none" w:sz="0" w:space="0" w:color="auto"/>
        <w:bottom w:val="none" w:sz="0" w:space="0" w:color="auto"/>
        <w:right w:val="none" w:sz="0" w:space="0" w:color="auto"/>
      </w:divBdr>
    </w:div>
    <w:div w:id="1526212930">
      <w:bodyDiv w:val="1"/>
      <w:marLeft w:val="0"/>
      <w:marRight w:val="0"/>
      <w:marTop w:val="0"/>
      <w:marBottom w:val="0"/>
      <w:divBdr>
        <w:top w:val="none" w:sz="0" w:space="0" w:color="auto"/>
        <w:left w:val="none" w:sz="0" w:space="0" w:color="auto"/>
        <w:bottom w:val="none" w:sz="0" w:space="0" w:color="auto"/>
        <w:right w:val="none" w:sz="0" w:space="0" w:color="auto"/>
      </w:divBdr>
    </w:div>
    <w:div w:id="1536885945">
      <w:bodyDiv w:val="1"/>
      <w:marLeft w:val="0"/>
      <w:marRight w:val="0"/>
      <w:marTop w:val="0"/>
      <w:marBottom w:val="0"/>
      <w:divBdr>
        <w:top w:val="none" w:sz="0" w:space="0" w:color="auto"/>
        <w:left w:val="none" w:sz="0" w:space="0" w:color="auto"/>
        <w:bottom w:val="none" w:sz="0" w:space="0" w:color="auto"/>
        <w:right w:val="none" w:sz="0" w:space="0" w:color="auto"/>
      </w:divBdr>
      <w:divsChild>
        <w:div w:id="2083286633">
          <w:marLeft w:val="0"/>
          <w:marRight w:val="0"/>
          <w:marTop w:val="0"/>
          <w:marBottom w:val="0"/>
          <w:divBdr>
            <w:top w:val="none" w:sz="0" w:space="0" w:color="auto"/>
            <w:left w:val="none" w:sz="0" w:space="0" w:color="auto"/>
            <w:bottom w:val="none" w:sz="0" w:space="0" w:color="auto"/>
            <w:right w:val="none" w:sz="0" w:space="0" w:color="auto"/>
          </w:divBdr>
          <w:divsChild>
            <w:div w:id="103426671">
              <w:marLeft w:val="0"/>
              <w:marRight w:val="0"/>
              <w:marTop w:val="0"/>
              <w:marBottom w:val="0"/>
              <w:divBdr>
                <w:top w:val="none" w:sz="0" w:space="0" w:color="auto"/>
                <w:left w:val="none" w:sz="0" w:space="0" w:color="auto"/>
                <w:bottom w:val="none" w:sz="0" w:space="0" w:color="auto"/>
                <w:right w:val="none" w:sz="0" w:space="0" w:color="auto"/>
              </w:divBdr>
              <w:divsChild>
                <w:div w:id="53479998">
                  <w:marLeft w:val="0"/>
                  <w:marRight w:val="0"/>
                  <w:marTop w:val="0"/>
                  <w:marBottom w:val="0"/>
                  <w:divBdr>
                    <w:top w:val="none" w:sz="0" w:space="0" w:color="auto"/>
                    <w:left w:val="none" w:sz="0" w:space="0" w:color="auto"/>
                    <w:bottom w:val="none" w:sz="0" w:space="0" w:color="auto"/>
                    <w:right w:val="none" w:sz="0" w:space="0" w:color="auto"/>
                  </w:divBdr>
                  <w:divsChild>
                    <w:div w:id="897476452">
                      <w:marLeft w:val="0"/>
                      <w:marRight w:val="0"/>
                      <w:marTop w:val="0"/>
                      <w:marBottom w:val="0"/>
                      <w:divBdr>
                        <w:top w:val="none" w:sz="0" w:space="0" w:color="auto"/>
                        <w:left w:val="none" w:sz="0" w:space="0" w:color="auto"/>
                        <w:bottom w:val="none" w:sz="0" w:space="0" w:color="auto"/>
                        <w:right w:val="none" w:sz="0" w:space="0" w:color="auto"/>
                      </w:divBdr>
                      <w:divsChild>
                        <w:div w:id="269363207">
                          <w:marLeft w:val="0"/>
                          <w:marRight w:val="0"/>
                          <w:marTop w:val="0"/>
                          <w:marBottom w:val="0"/>
                          <w:divBdr>
                            <w:top w:val="none" w:sz="0" w:space="0" w:color="auto"/>
                            <w:left w:val="none" w:sz="0" w:space="0" w:color="auto"/>
                            <w:bottom w:val="none" w:sz="0" w:space="0" w:color="auto"/>
                            <w:right w:val="none" w:sz="0" w:space="0" w:color="auto"/>
                          </w:divBdr>
                          <w:divsChild>
                            <w:div w:id="868221025">
                              <w:marLeft w:val="0"/>
                              <w:marRight w:val="0"/>
                              <w:marTop w:val="0"/>
                              <w:marBottom w:val="0"/>
                              <w:divBdr>
                                <w:top w:val="none" w:sz="0" w:space="0" w:color="auto"/>
                                <w:left w:val="none" w:sz="0" w:space="0" w:color="auto"/>
                                <w:bottom w:val="none" w:sz="0" w:space="0" w:color="auto"/>
                                <w:right w:val="none" w:sz="0" w:space="0" w:color="auto"/>
                              </w:divBdr>
                              <w:divsChild>
                                <w:div w:id="962544356">
                                  <w:marLeft w:val="0"/>
                                  <w:marRight w:val="0"/>
                                  <w:marTop w:val="0"/>
                                  <w:marBottom w:val="0"/>
                                  <w:divBdr>
                                    <w:top w:val="none" w:sz="0" w:space="0" w:color="auto"/>
                                    <w:left w:val="none" w:sz="0" w:space="0" w:color="auto"/>
                                    <w:bottom w:val="none" w:sz="0" w:space="0" w:color="auto"/>
                                    <w:right w:val="none" w:sz="0" w:space="0" w:color="auto"/>
                                  </w:divBdr>
                                  <w:divsChild>
                                    <w:div w:id="1531525976">
                                      <w:marLeft w:val="46"/>
                                      <w:marRight w:val="0"/>
                                      <w:marTop w:val="0"/>
                                      <w:marBottom w:val="0"/>
                                      <w:divBdr>
                                        <w:top w:val="none" w:sz="0" w:space="0" w:color="auto"/>
                                        <w:left w:val="none" w:sz="0" w:space="0" w:color="auto"/>
                                        <w:bottom w:val="none" w:sz="0" w:space="0" w:color="auto"/>
                                        <w:right w:val="none" w:sz="0" w:space="0" w:color="auto"/>
                                      </w:divBdr>
                                      <w:divsChild>
                                        <w:div w:id="379327595">
                                          <w:marLeft w:val="0"/>
                                          <w:marRight w:val="0"/>
                                          <w:marTop w:val="0"/>
                                          <w:marBottom w:val="0"/>
                                          <w:divBdr>
                                            <w:top w:val="none" w:sz="0" w:space="0" w:color="auto"/>
                                            <w:left w:val="none" w:sz="0" w:space="0" w:color="auto"/>
                                            <w:bottom w:val="none" w:sz="0" w:space="0" w:color="auto"/>
                                            <w:right w:val="none" w:sz="0" w:space="0" w:color="auto"/>
                                          </w:divBdr>
                                          <w:divsChild>
                                            <w:div w:id="1847017747">
                                              <w:marLeft w:val="0"/>
                                              <w:marRight w:val="0"/>
                                              <w:marTop w:val="0"/>
                                              <w:marBottom w:val="92"/>
                                              <w:divBdr>
                                                <w:top w:val="single" w:sz="4" w:space="0" w:color="F5F5F5"/>
                                                <w:left w:val="single" w:sz="4" w:space="0" w:color="F5F5F5"/>
                                                <w:bottom w:val="single" w:sz="4" w:space="0" w:color="F5F5F5"/>
                                                <w:right w:val="single" w:sz="4" w:space="0" w:color="F5F5F5"/>
                                              </w:divBdr>
                                              <w:divsChild>
                                                <w:div w:id="1300694576">
                                                  <w:marLeft w:val="0"/>
                                                  <w:marRight w:val="0"/>
                                                  <w:marTop w:val="0"/>
                                                  <w:marBottom w:val="0"/>
                                                  <w:divBdr>
                                                    <w:top w:val="none" w:sz="0" w:space="0" w:color="auto"/>
                                                    <w:left w:val="none" w:sz="0" w:space="0" w:color="auto"/>
                                                    <w:bottom w:val="none" w:sz="0" w:space="0" w:color="auto"/>
                                                    <w:right w:val="none" w:sz="0" w:space="0" w:color="auto"/>
                                                  </w:divBdr>
                                                  <w:divsChild>
                                                    <w:div w:id="11759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873575">
      <w:bodyDiv w:val="1"/>
      <w:marLeft w:val="0"/>
      <w:marRight w:val="0"/>
      <w:marTop w:val="0"/>
      <w:marBottom w:val="0"/>
      <w:divBdr>
        <w:top w:val="none" w:sz="0" w:space="0" w:color="auto"/>
        <w:left w:val="none" w:sz="0" w:space="0" w:color="auto"/>
        <w:bottom w:val="none" w:sz="0" w:space="0" w:color="auto"/>
        <w:right w:val="none" w:sz="0" w:space="0" w:color="auto"/>
      </w:divBdr>
      <w:divsChild>
        <w:div w:id="190847357">
          <w:marLeft w:val="0"/>
          <w:marRight w:val="0"/>
          <w:marTop w:val="0"/>
          <w:marBottom w:val="0"/>
          <w:divBdr>
            <w:top w:val="none" w:sz="0" w:space="0" w:color="auto"/>
            <w:left w:val="none" w:sz="0" w:space="0" w:color="auto"/>
            <w:bottom w:val="none" w:sz="0" w:space="0" w:color="auto"/>
            <w:right w:val="none" w:sz="0" w:space="0" w:color="auto"/>
          </w:divBdr>
        </w:div>
        <w:div w:id="1663200743">
          <w:marLeft w:val="0"/>
          <w:marRight w:val="0"/>
          <w:marTop w:val="0"/>
          <w:marBottom w:val="0"/>
          <w:divBdr>
            <w:top w:val="none" w:sz="0" w:space="0" w:color="auto"/>
            <w:left w:val="none" w:sz="0" w:space="0" w:color="auto"/>
            <w:bottom w:val="none" w:sz="0" w:space="0" w:color="auto"/>
            <w:right w:val="none" w:sz="0" w:space="0" w:color="auto"/>
          </w:divBdr>
        </w:div>
      </w:divsChild>
    </w:div>
    <w:div w:id="1587110818">
      <w:bodyDiv w:val="1"/>
      <w:marLeft w:val="0"/>
      <w:marRight w:val="0"/>
      <w:marTop w:val="0"/>
      <w:marBottom w:val="0"/>
      <w:divBdr>
        <w:top w:val="none" w:sz="0" w:space="0" w:color="auto"/>
        <w:left w:val="none" w:sz="0" w:space="0" w:color="auto"/>
        <w:bottom w:val="none" w:sz="0" w:space="0" w:color="auto"/>
        <w:right w:val="none" w:sz="0" w:space="0" w:color="auto"/>
      </w:divBdr>
      <w:divsChild>
        <w:div w:id="1246963570">
          <w:marLeft w:val="0"/>
          <w:marRight w:val="0"/>
          <w:marTop w:val="0"/>
          <w:marBottom w:val="0"/>
          <w:divBdr>
            <w:top w:val="none" w:sz="0" w:space="0" w:color="auto"/>
            <w:left w:val="none" w:sz="0" w:space="0" w:color="auto"/>
            <w:bottom w:val="none" w:sz="0" w:space="0" w:color="auto"/>
            <w:right w:val="none" w:sz="0" w:space="0" w:color="auto"/>
          </w:divBdr>
          <w:divsChild>
            <w:div w:id="382945437">
              <w:marLeft w:val="0"/>
              <w:marRight w:val="0"/>
              <w:marTop w:val="0"/>
              <w:marBottom w:val="0"/>
              <w:divBdr>
                <w:top w:val="none" w:sz="0" w:space="0" w:color="auto"/>
                <w:left w:val="none" w:sz="0" w:space="0" w:color="auto"/>
                <w:bottom w:val="none" w:sz="0" w:space="0" w:color="auto"/>
                <w:right w:val="none" w:sz="0" w:space="0" w:color="auto"/>
              </w:divBdr>
              <w:divsChild>
                <w:div w:id="428430983">
                  <w:marLeft w:val="0"/>
                  <w:marRight w:val="0"/>
                  <w:marTop w:val="0"/>
                  <w:marBottom w:val="0"/>
                  <w:divBdr>
                    <w:top w:val="none" w:sz="0" w:space="0" w:color="auto"/>
                    <w:left w:val="none" w:sz="0" w:space="0" w:color="auto"/>
                    <w:bottom w:val="none" w:sz="0" w:space="0" w:color="auto"/>
                    <w:right w:val="none" w:sz="0" w:space="0" w:color="auto"/>
                  </w:divBdr>
                  <w:divsChild>
                    <w:div w:id="95907511">
                      <w:marLeft w:val="0"/>
                      <w:marRight w:val="0"/>
                      <w:marTop w:val="0"/>
                      <w:marBottom w:val="0"/>
                      <w:divBdr>
                        <w:top w:val="none" w:sz="0" w:space="0" w:color="auto"/>
                        <w:left w:val="none" w:sz="0" w:space="0" w:color="auto"/>
                        <w:bottom w:val="none" w:sz="0" w:space="0" w:color="auto"/>
                        <w:right w:val="none" w:sz="0" w:space="0" w:color="auto"/>
                      </w:divBdr>
                      <w:divsChild>
                        <w:div w:id="213542199">
                          <w:marLeft w:val="0"/>
                          <w:marRight w:val="0"/>
                          <w:marTop w:val="0"/>
                          <w:marBottom w:val="0"/>
                          <w:divBdr>
                            <w:top w:val="none" w:sz="0" w:space="0" w:color="auto"/>
                            <w:left w:val="none" w:sz="0" w:space="0" w:color="auto"/>
                            <w:bottom w:val="none" w:sz="0" w:space="0" w:color="auto"/>
                            <w:right w:val="none" w:sz="0" w:space="0" w:color="auto"/>
                          </w:divBdr>
                          <w:divsChild>
                            <w:div w:id="1331102470">
                              <w:marLeft w:val="0"/>
                              <w:marRight w:val="0"/>
                              <w:marTop w:val="0"/>
                              <w:marBottom w:val="0"/>
                              <w:divBdr>
                                <w:top w:val="none" w:sz="0" w:space="0" w:color="auto"/>
                                <w:left w:val="none" w:sz="0" w:space="0" w:color="auto"/>
                                <w:bottom w:val="none" w:sz="0" w:space="0" w:color="auto"/>
                                <w:right w:val="none" w:sz="0" w:space="0" w:color="auto"/>
                              </w:divBdr>
                              <w:divsChild>
                                <w:div w:id="471799758">
                                  <w:marLeft w:val="0"/>
                                  <w:marRight w:val="0"/>
                                  <w:marTop w:val="0"/>
                                  <w:marBottom w:val="0"/>
                                  <w:divBdr>
                                    <w:top w:val="none" w:sz="0" w:space="0" w:color="auto"/>
                                    <w:left w:val="none" w:sz="0" w:space="0" w:color="auto"/>
                                    <w:bottom w:val="none" w:sz="0" w:space="0" w:color="auto"/>
                                    <w:right w:val="none" w:sz="0" w:space="0" w:color="auto"/>
                                  </w:divBdr>
                                  <w:divsChild>
                                    <w:div w:id="146240988">
                                      <w:marLeft w:val="46"/>
                                      <w:marRight w:val="0"/>
                                      <w:marTop w:val="0"/>
                                      <w:marBottom w:val="0"/>
                                      <w:divBdr>
                                        <w:top w:val="none" w:sz="0" w:space="0" w:color="auto"/>
                                        <w:left w:val="none" w:sz="0" w:space="0" w:color="auto"/>
                                        <w:bottom w:val="none" w:sz="0" w:space="0" w:color="auto"/>
                                        <w:right w:val="none" w:sz="0" w:space="0" w:color="auto"/>
                                      </w:divBdr>
                                      <w:divsChild>
                                        <w:div w:id="1327438576">
                                          <w:marLeft w:val="0"/>
                                          <w:marRight w:val="0"/>
                                          <w:marTop w:val="0"/>
                                          <w:marBottom w:val="0"/>
                                          <w:divBdr>
                                            <w:top w:val="none" w:sz="0" w:space="0" w:color="auto"/>
                                            <w:left w:val="none" w:sz="0" w:space="0" w:color="auto"/>
                                            <w:bottom w:val="none" w:sz="0" w:space="0" w:color="auto"/>
                                            <w:right w:val="none" w:sz="0" w:space="0" w:color="auto"/>
                                          </w:divBdr>
                                          <w:divsChild>
                                            <w:div w:id="127746652">
                                              <w:marLeft w:val="0"/>
                                              <w:marRight w:val="0"/>
                                              <w:marTop w:val="0"/>
                                              <w:marBottom w:val="92"/>
                                              <w:divBdr>
                                                <w:top w:val="single" w:sz="4" w:space="0" w:color="F5F5F5"/>
                                                <w:left w:val="single" w:sz="4" w:space="0" w:color="F5F5F5"/>
                                                <w:bottom w:val="single" w:sz="4" w:space="0" w:color="F5F5F5"/>
                                                <w:right w:val="single" w:sz="4" w:space="0" w:color="F5F5F5"/>
                                              </w:divBdr>
                                              <w:divsChild>
                                                <w:div w:id="771317170">
                                                  <w:marLeft w:val="0"/>
                                                  <w:marRight w:val="0"/>
                                                  <w:marTop w:val="0"/>
                                                  <w:marBottom w:val="0"/>
                                                  <w:divBdr>
                                                    <w:top w:val="none" w:sz="0" w:space="0" w:color="auto"/>
                                                    <w:left w:val="none" w:sz="0" w:space="0" w:color="auto"/>
                                                    <w:bottom w:val="none" w:sz="0" w:space="0" w:color="auto"/>
                                                    <w:right w:val="none" w:sz="0" w:space="0" w:color="auto"/>
                                                  </w:divBdr>
                                                  <w:divsChild>
                                                    <w:div w:id="17346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261406">
      <w:bodyDiv w:val="1"/>
      <w:marLeft w:val="0"/>
      <w:marRight w:val="0"/>
      <w:marTop w:val="0"/>
      <w:marBottom w:val="0"/>
      <w:divBdr>
        <w:top w:val="none" w:sz="0" w:space="0" w:color="auto"/>
        <w:left w:val="none" w:sz="0" w:space="0" w:color="auto"/>
        <w:bottom w:val="none" w:sz="0" w:space="0" w:color="auto"/>
        <w:right w:val="none" w:sz="0" w:space="0" w:color="auto"/>
      </w:divBdr>
    </w:div>
    <w:div w:id="1618677921">
      <w:bodyDiv w:val="1"/>
      <w:marLeft w:val="0"/>
      <w:marRight w:val="0"/>
      <w:marTop w:val="0"/>
      <w:marBottom w:val="0"/>
      <w:divBdr>
        <w:top w:val="none" w:sz="0" w:space="0" w:color="auto"/>
        <w:left w:val="none" w:sz="0" w:space="0" w:color="auto"/>
        <w:bottom w:val="none" w:sz="0" w:space="0" w:color="auto"/>
        <w:right w:val="none" w:sz="0" w:space="0" w:color="auto"/>
      </w:divBdr>
    </w:div>
    <w:div w:id="1623462266">
      <w:bodyDiv w:val="1"/>
      <w:marLeft w:val="0"/>
      <w:marRight w:val="0"/>
      <w:marTop w:val="0"/>
      <w:marBottom w:val="0"/>
      <w:divBdr>
        <w:top w:val="none" w:sz="0" w:space="0" w:color="auto"/>
        <w:left w:val="none" w:sz="0" w:space="0" w:color="auto"/>
        <w:bottom w:val="none" w:sz="0" w:space="0" w:color="auto"/>
        <w:right w:val="none" w:sz="0" w:space="0" w:color="auto"/>
      </w:divBdr>
    </w:div>
    <w:div w:id="1634477353">
      <w:bodyDiv w:val="1"/>
      <w:marLeft w:val="0"/>
      <w:marRight w:val="0"/>
      <w:marTop w:val="0"/>
      <w:marBottom w:val="0"/>
      <w:divBdr>
        <w:top w:val="none" w:sz="0" w:space="0" w:color="auto"/>
        <w:left w:val="none" w:sz="0" w:space="0" w:color="auto"/>
        <w:bottom w:val="none" w:sz="0" w:space="0" w:color="auto"/>
        <w:right w:val="none" w:sz="0" w:space="0" w:color="auto"/>
      </w:divBdr>
    </w:div>
    <w:div w:id="1637952939">
      <w:bodyDiv w:val="1"/>
      <w:marLeft w:val="0"/>
      <w:marRight w:val="0"/>
      <w:marTop w:val="0"/>
      <w:marBottom w:val="0"/>
      <w:divBdr>
        <w:top w:val="none" w:sz="0" w:space="0" w:color="auto"/>
        <w:left w:val="none" w:sz="0" w:space="0" w:color="auto"/>
        <w:bottom w:val="none" w:sz="0" w:space="0" w:color="auto"/>
        <w:right w:val="none" w:sz="0" w:space="0" w:color="auto"/>
      </w:divBdr>
    </w:div>
    <w:div w:id="1704014983">
      <w:bodyDiv w:val="1"/>
      <w:marLeft w:val="0"/>
      <w:marRight w:val="0"/>
      <w:marTop w:val="0"/>
      <w:marBottom w:val="0"/>
      <w:divBdr>
        <w:top w:val="none" w:sz="0" w:space="0" w:color="auto"/>
        <w:left w:val="none" w:sz="0" w:space="0" w:color="auto"/>
        <w:bottom w:val="none" w:sz="0" w:space="0" w:color="auto"/>
        <w:right w:val="none" w:sz="0" w:space="0" w:color="auto"/>
      </w:divBdr>
    </w:div>
    <w:div w:id="1741295054">
      <w:bodyDiv w:val="1"/>
      <w:marLeft w:val="0"/>
      <w:marRight w:val="0"/>
      <w:marTop w:val="0"/>
      <w:marBottom w:val="0"/>
      <w:divBdr>
        <w:top w:val="none" w:sz="0" w:space="0" w:color="auto"/>
        <w:left w:val="none" w:sz="0" w:space="0" w:color="auto"/>
        <w:bottom w:val="none" w:sz="0" w:space="0" w:color="auto"/>
        <w:right w:val="none" w:sz="0" w:space="0" w:color="auto"/>
      </w:divBdr>
    </w:div>
    <w:div w:id="1758138826">
      <w:bodyDiv w:val="1"/>
      <w:marLeft w:val="0"/>
      <w:marRight w:val="0"/>
      <w:marTop w:val="0"/>
      <w:marBottom w:val="0"/>
      <w:divBdr>
        <w:top w:val="none" w:sz="0" w:space="0" w:color="auto"/>
        <w:left w:val="none" w:sz="0" w:space="0" w:color="auto"/>
        <w:bottom w:val="none" w:sz="0" w:space="0" w:color="auto"/>
        <w:right w:val="none" w:sz="0" w:space="0" w:color="auto"/>
      </w:divBdr>
    </w:div>
    <w:div w:id="1847943800">
      <w:bodyDiv w:val="1"/>
      <w:marLeft w:val="0"/>
      <w:marRight w:val="0"/>
      <w:marTop w:val="0"/>
      <w:marBottom w:val="0"/>
      <w:divBdr>
        <w:top w:val="none" w:sz="0" w:space="0" w:color="auto"/>
        <w:left w:val="none" w:sz="0" w:space="0" w:color="auto"/>
        <w:bottom w:val="none" w:sz="0" w:space="0" w:color="auto"/>
        <w:right w:val="none" w:sz="0" w:space="0" w:color="auto"/>
      </w:divBdr>
    </w:div>
    <w:div w:id="1883515081">
      <w:bodyDiv w:val="1"/>
      <w:marLeft w:val="0"/>
      <w:marRight w:val="0"/>
      <w:marTop w:val="0"/>
      <w:marBottom w:val="0"/>
      <w:divBdr>
        <w:top w:val="none" w:sz="0" w:space="0" w:color="auto"/>
        <w:left w:val="none" w:sz="0" w:space="0" w:color="auto"/>
        <w:bottom w:val="none" w:sz="0" w:space="0" w:color="auto"/>
        <w:right w:val="none" w:sz="0" w:space="0" w:color="auto"/>
      </w:divBdr>
      <w:divsChild>
        <w:div w:id="1345665358">
          <w:marLeft w:val="0"/>
          <w:marRight w:val="0"/>
          <w:marTop w:val="0"/>
          <w:marBottom w:val="0"/>
          <w:divBdr>
            <w:top w:val="none" w:sz="0" w:space="0" w:color="auto"/>
            <w:left w:val="none" w:sz="0" w:space="0" w:color="auto"/>
            <w:bottom w:val="none" w:sz="0" w:space="0" w:color="auto"/>
            <w:right w:val="none" w:sz="0" w:space="0" w:color="auto"/>
          </w:divBdr>
          <w:divsChild>
            <w:div w:id="967852926">
              <w:marLeft w:val="0"/>
              <w:marRight w:val="0"/>
              <w:marTop w:val="0"/>
              <w:marBottom w:val="0"/>
              <w:divBdr>
                <w:top w:val="none" w:sz="0" w:space="0" w:color="auto"/>
                <w:left w:val="none" w:sz="0" w:space="0" w:color="auto"/>
                <w:bottom w:val="none" w:sz="0" w:space="0" w:color="auto"/>
                <w:right w:val="none" w:sz="0" w:space="0" w:color="auto"/>
              </w:divBdr>
              <w:divsChild>
                <w:div w:id="439182358">
                  <w:marLeft w:val="0"/>
                  <w:marRight w:val="0"/>
                  <w:marTop w:val="0"/>
                  <w:marBottom w:val="0"/>
                  <w:divBdr>
                    <w:top w:val="none" w:sz="0" w:space="0" w:color="auto"/>
                    <w:left w:val="none" w:sz="0" w:space="0" w:color="auto"/>
                    <w:bottom w:val="none" w:sz="0" w:space="0" w:color="auto"/>
                    <w:right w:val="none" w:sz="0" w:space="0" w:color="auto"/>
                  </w:divBdr>
                  <w:divsChild>
                    <w:div w:id="780874920">
                      <w:marLeft w:val="0"/>
                      <w:marRight w:val="0"/>
                      <w:marTop w:val="0"/>
                      <w:marBottom w:val="0"/>
                      <w:divBdr>
                        <w:top w:val="none" w:sz="0" w:space="0" w:color="auto"/>
                        <w:left w:val="none" w:sz="0" w:space="0" w:color="auto"/>
                        <w:bottom w:val="none" w:sz="0" w:space="0" w:color="auto"/>
                        <w:right w:val="none" w:sz="0" w:space="0" w:color="auto"/>
                      </w:divBdr>
                      <w:divsChild>
                        <w:div w:id="750658774">
                          <w:marLeft w:val="0"/>
                          <w:marRight w:val="0"/>
                          <w:marTop w:val="0"/>
                          <w:marBottom w:val="0"/>
                          <w:divBdr>
                            <w:top w:val="none" w:sz="0" w:space="0" w:color="auto"/>
                            <w:left w:val="none" w:sz="0" w:space="0" w:color="auto"/>
                            <w:bottom w:val="none" w:sz="0" w:space="0" w:color="auto"/>
                            <w:right w:val="none" w:sz="0" w:space="0" w:color="auto"/>
                          </w:divBdr>
                          <w:divsChild>
                            <w:div w:id="108863138">
                              <w:marLeft w:val="0"/>
                              <w:marRight w:val="0"/>
                              <w:marTop w:val="0"/>
                              <w:marBottom w:val="0"/>
                              <w:divBdr>
                                <w:top w:val="none" w:sz="0" w:space="0" w:color="auto"/>
                                <w:left w:val="none" w:sz="0" w:space="0" w:color="auto"/>
                                <w:bottom w:val="none" w:sz="0" w:space="0" w:color="auto"/>
                                <w:right w:val="none" w:sz="0" w:space="0" w:color="auto"/>
                              </w:divBdr>
                              <w:divsChild>
                                <w:div w:id="1161114601">
                                  <w:marLeft w:val="0"/>
                                  <w:marRight w:val="0"/>
                                  <w:marTop w:val="0"/>
                                  <w:marBottom w:val="0"/>
                                  <w:divBdr>
                                    <w:top w:val="none" w:sz="0" w:space="0" w:color="auto"/>
                                    <w:left w:val="none" w:sz="0" w:space="0" w:color="auto"/>
                                    <w:bottom w:val="none" w:sz="0" w:space="0" w:color="auto"/>
                                    <w:right w:val="none" w:sz="0" w:space="0" w:color="auto"/>
                                  </w:divBdr>
                                  <w:divsChild>
                                    <w:div w:id="958341504">
                                      <w:marLeft w:val="46"/>
                                      <w:marRight w:val="0"/>
                                      <w:marTop w:val="0"/>
                                      <w:marBottom w:val="0"/>
                                      <w:divBdr>
                                        <w:top w:val="none" w:sz="0" w:space="0" w:color="auto"/>
                                        <w:left w:val="none" w:sz="0" w:space="0" w:color="auto"/>
                                        <w:bottom w:val="none" w:sz="0" w:space="0" w:color="auto"/>
                                        <w:right w:val="none" w:sz="0" w:space="0" w:color="auto"/>
                                      </w:divBdr>
                                      <w:divsChild>
                                        <w:div w:id="1771585812">
                                          <w:marLeft w:val="0"/>
                                          <w:marRight w:val="0"/>
                                          <w:marTop w:val="0"/>
                                          <w:marBottom w:val="0"/>
                                          <w:divBdr>
                                            <w:top w:val="none" w:sz="0" w:space="0" w:color="auto"/>
                                            <w:left w:val="none" w:sz="0" w:space="0" w:color="auto"/>
                                            <w:bottom w:val="none" w:sz="0" w:space="0" w:color="auto"/>
                                            <w:right w:val="none" w:sz="0" w:space="0" w:color="auto"/>
                                          </w:divBdr>
                                          <w:divsChild>
                                            <w:div w:id="2053454835">
                                              <w:marLeft w:val="0"/>
                                              <w:marRight w:val="0"/>
                                              <w:marTop w:val="0"/>
                                              <w:marBottom w:val="92"/>
                                              <w:divBdr>
                                                <w:top w:val="single" w:sz="4" w:space="0" w:color="F5F5F5"/>
                                                <w:left w:val="single" w:sz="4" w:space="0" w:color="F5F5F5"/>
                                                <w:bottom w:val="single" w:sz="4" w:space="0" w:color="F5F5F5"/>
                                                <w:right w:val="single" w:sz="4" w:space="0" w:color="F5F5F5"/>
                                              </w:divBdr>
                                              <w:divsChild>
                                                <w:div w:id="566645212">
                                                  <w:marLeft w:val="0"/>
                                                  <w:marRight w:val="0"/>
                                                  <w:marTop w:val="0"/>
                                                  <w:marBottom w:val="0"/>
                                                  <w:divBdr>
                                                    <w:top w:val="none" w:sz="0" w:space="0" w:color="auto"/>
                                                    <w:left w:val="none" w:sz="0" w:space="0" w:color="auto"/>
                                                    <w:bottom w:val="none" w:sz="0" w:space="0" w:color="auto"/>
                                                    <w:right w:val="none" w:sz="0" w:space="0" w:color="auto"/>
                                                  </w:divBdr>
                                                  <w:divsChild>
                                                    <w:div w:id="13690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4018924">
      <w:bodyDiv w:val="1"/>
      <w:marLeft w:val="0"/>
      <w:marRight w:val="0"/>
      <w:marTop w:val="0"/>
      <w:marBottom w:val="0"/>
      <w:divBdr>
        <w:top w:val="none" w:sz="0" w:space="0" w:color="auto"/>
        <w:left w:val="none" w:sz="0" w:space="0" w:color="auto"/>
        <w:bottom w:val="none" w:sz="0" w:space="0" w:color="auto"/>
        <w:right w:val="none" w:sz="0" w:space="0" w:color="auto"/>
      </w:divBdr>
      <w:divsChild>
        <w:div w:id="1954239076">
          <w:marLeft w:val="0"/>
          <w:marRight w:val="0"/>
          <w:marTop w:val="0"/>
          <w:marBottom w:val="0"/>
          <w:divBdr>
            <w:top w:val="none" w:sz="0" w:space="0" w:color="auto"/>
            <w:left w:val="none" w:sz="0" w:space="0" w:color="auto"/>
            <w:bottom w:val="none" w:sz="0" w:space="0" w:color="auto"/>
            <w:right w:val="none" w:sz="0" w:space="0" w:color="auto"/>
          </w:divBdr>
          <w:divsChild>
            <w:div w:id="234709702">
              <w:marLeft w:val="0"/>
              <w:marRight w:val="0"/>
              <w:marTop w:val="0"/>
              <w:marBottom w:val="0"/>
              <w:divBdr>
                <w:top w:val="none" w:sz="0" w:space="0" w:color="auto"/>
                <w:left w:val="none" w:sz="0" w:space="0" w:color="auto"/>
                <w:bottom w:val="none" w:sz="0" w:space="0" w:color="auto"/>
                <w:right w:val="none" w:sz="0" w:space="0" w:color="auto"/>
              </w:divBdr>
              <w:divsChild>
                <w:div w:id="325549999">
                  <w:marLeft w:val="0"/>
                  <w:marRight w:val="0"/>
                  <w:marTop w:val="0"/>
                  <w:marBottom w:val="0"/>
                  <w:divBdr>
                    <w:top w:val="none" w:sz="0" w:space="0" w:color="auto"/>
                    <w:left w:val="none" w:sz="0" w:space="0" w:color="auto"/>
                    <w:bottom w:val="none" w:sz="0" w:space="0" w:color="auto"/>
                    <w:right w:val="none" w:sz="0" w:space="0" w:color="auto"/>
                  </w:divBdr>
                  <w:divsChild>
                    <w:div w:id="1974823917">
                      <w:marLeft w:val="0"/>
                      <w:marRight w:val="0"/>
                      <w:marTop w:val="0"/>
                      <w:marBottom w:val="0"/>
                      <w:divBdr>
                        <w:top w:val="none" w:sz="0" w:space="0" w:color="auto"/>
                        <w:left w:val="none" w:sz="0" w:space="0" w:color="auto"/>
                        <w:bottom w:val="none" w:sz="0" w:space="0" w:color="auto"/>
                        <w:right w:val="none" w:sz="0" w:space="0" w:color="auto"/>
                      </w:divBdr>
                      <w:divsChild>
                        <w:div w:id="1305812000">
                          <w:marLeft w:val="0"/>
                          <w:marRight w:val="0"/>
                          <w:marTop w:val="0"/>
                          <w:marBottom w:val="0"/>
                          <w:divBdr>
                            <w:top w:val="none" w:sz="0" w:space="0" w:color="auto"/>
                            <w:left w:val="none" w:sz="0" w:space="0" w:color="auto"/>
                            <w:bottom w:val="none" w:sz="0" w:space="0" w:color="auto"/>
                            <w:right w:val="none" w:sz="0" w:space="0" w:color="auto"/>
                          </w:divBdr>
                          <w:divsChild>
                            <w:div w:id="1261530485">
                              <w:marLeft w:val="0"/>
                              <w:marRight w:val="0"/>
                              <w:marTop w:val="0"/>
                              <w:marBottom w:val="0"/>
                              <w:divBdr>
                                <w:top w:val="none" w:sz="0" w:space="0" w:color="auto"/>
                                <w:left w:val="none" w:sz="0" w:space="0" w:color="auto"/>
                                <w:bottom w:val="none" w:sz="0" w:space="0" w:color="auto"/>
                                <w:right w:val="none" w:sz="0" w:space="0" w:color="auto"/>
                              </w:divBdr>
                              <w:divsChild>
                                <w:div w:id="1413048666">
                                  <w:marLeft w:val="0"/>
                                  <w:marRight w:val="0"/>
                                  <w:marTop w:val="0"/>
                                  <w:marBottom w:val="0"/>
                                  <w:divBdr>
                                    <w:top w:val="none" w:sz="0" w:space="0" w:color="auto"/>
                                    <w:left w:val="none" w:sz="0" w:space="0" w:color="auto"/>
                                    <w:bottom w:val="none" w:sz="0" w:space="0" w:color="auto"/>
                                    <w:right w:val="none" w:sz="0" w:space="0" w:color="auto"/>
                                  </w:divBdr>
                                  <w:divsChild>
                                    <w:div w:id="784662790">
                                      <w:marLeft w:val="46"/>
                                      <w:marRight w:val="0"/>
                                      <w:marTop w:val="0"/>
                                      <w:marBottom w:val="0"/>
                                      <w:divBdr>
                                        <w:top w:val="none" w:sz="0" w:space="0" w:color="auto"/>
                                        <w:left w:val="none" w:sz="0" w:space="0" w:color="auto"/>
                                        <w:bottom w:val="none" w:sz="0" w:space="0" w:color="auto"/>
                                        <w:right w:val="none" w:sz="0" w:space="0" w:color="auto"/>
                                      </w:divBdr>
                                      <w:divsChild>
                                        <w:div w:id="1175878489">
                                          <w:marLeft w:val="0"/>
                                          <w:marRight w:val="0"/>
                                          <w:marTop w:val="0"/>
                                          <w:marBottom w:val="0"/>
                                          <w:divBdr>
                                            <w:top w:val="none" w:sz="0" w:space="0" w:color="auto"/>
                                            <w:left w:val="none" w:sz="0" w:space="0" w:color="auto"/>
                                            <w:bottom w:val="none" w:sz="0" w:space="0" w:color="auto"/>
                                            <w:right w:val="none" w:sz="0" w:space="0" w:color="auto"/>
                                          </w:divBdr>
                                          <w:divsChild>
                                            <w:div w:id="1442333879">
                                              <w:marLeft w:val="0"/>
                                              <w:marRight w:val="0"/>
                                              <w:marTop w:val="0"/>
                                              <w:marBottom w:val="92"/>
                                              <w:divBdr>
                                                <w:top w:val="single" w:sz="4" w:space="0" w:color="F5F5F5"/>
                                                <w:left w:val="single" w:sz="4" w:space="0" w:color="F5F5F5"/>
                                                <w:bottom w:val="single" w:sz="4" w:space="0" w:color="F5F5F5"/>
                                                <w:right w:val="single" w:sz="4" w:space="0" w:color="F5F5F5"/>
                                              </w:divBdr>
                                              <w:divsChild>
                                                <w:div w:id="189299209">
                                                  <w:marLeft w:val="0"/>
                                                  <w:marRight w:val="0"/>
                                                  <w:marTop w:val="0"/>
                                                  <w:marBottom w:val="0"/>
                                                  <w:divBdr>
                                                    <w:top w:val="none" w:sz="0" w:space="0" w:color="auto"/>
                                                    <w:left w:val="none" w:sz="0" w:space="0" w:color="auto"/>
                                                    <w:bottom w:val="none" w:sz="0" w:space="0" w:color="auto"/>
                                                    <w:right w:val="none" w:sz="0" w:space="0" w:color="auto"/>
                                                  </w:divBdr>
                                                  <w:divsChild>
                                                    <w:div w:id="1681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497244">
      <w:bodyDiv w:val="1"/>
      <w:marLeft w:val="0"/>
      <w:marRight w:val="0"/>
      <w:marTop w:val="0"/>
      <w:marBottom w:val="0"/>
      <w:divBdr>
        <w:top w:val="none" w:sz="0" w:space="0" w:color="auto"/>
        <w:left w:val="none" w:sz="0" w:space="0" w:color="auto"/>
        <w:bottom w:val="none" w:sz="0" w:space="0" w:color="auto"/>
        <w:right w:val="none" w:sz="0" w:space="0" w:color="auto"/>
      </w:divBdr>
    </w:div>
    <w:div w:id="1941599165">
      <w:bodyDiv w:val="1"/>
      <w:marLeft w:val="0"/>
      <w:marRight w:val="0"/>
      <w:marTop w:val="0"/>
      <w:marBottom w:val="0"/>
      <w:divBdr>
        <w:top w:val="none" w:sz="0" w:space="0" w:color="auto"/>
        <w:left w:val="none" w:sz="0" w:space="0" w:color="auto"/>
        <w:bottom w:val="none" w:sz="0" w:space="0" w:color="auto"/>
        <w:right w:val="none" w:sz="0" w:space="0" w:color="auto"/>
      </w:divBdr>
    </w:div>
    <w:div w:id="1945383178">
      <w:bodyDiv w:val="1"/>
      <w:marLeft w:val="0"/>
      <w:marRight w:val="0"/>
      <w:marTop w:val="0"/>
      <w:marBottom w:val="0"/>
      <w:divBdr>
        <w:top w:val="none" w:sz="0" w:space="0" w:color="auto"/>
        <w:left w:val="none" w:sz="0" w:space="0" w:color="auto"/>
        <w:bottom w:val="none" w:sz="0" w:space="0" w:color="auto"/>
        <w:right w:val="none" w:sz="0" w:space="0" w:color="auto"/>
      </w:divBdr>
      <w:divsChild>
        <w:div w:id="1117062554">
          <w:marLeft w:val="0"/>
          <w:marRight w:val="0"/>
          <w:marTop w:val="0"/>
          <w:marBottom w:val="0"/>
          <w:divBdr>
            <w:top w:val="none" w:sz="0" w:space="0" w:color="auto"/>
            <w:left w:val="none" w:sz="0" w:space="0" w:color="auto"/>
            <w:bottom w:val="none" w:sz="0" w:space="0" w:color="auto"/>
            <w:right w:val="none" w:sz="0" w:space="0" w:color="auto"/>
          </w:divBdr>
          <w:divsChild>
            <w:div w:id="507453777">
              <w:marLeft w:val="0"/>
              <w:marRight w:val="0"/>
              <w:marTop w:val="0"/>
              <w:marBottom w:val="0"/>
              <w:divBdr>
                <w:top w:val="none" w:sz="0" w:space="0" w:color="auto"/>
                <w:left w:val="none" w:sz="0" w:space="0" w:color="auto"/>
                <w:bottom w:val="none" w:sz="0" w:space="0" w:color="auto"/>
                <w:right w:val="none" w:sz="0" w:space="0" w:color="auto"/>
              </w:divBdr>
              <w:divsChild>
                <w:div w:id="1540555053">
                  <w:marLeft w:val="0"/>
                  <w:marRight w:val="0"/>
                  <w:marTop w:val="0"/>
                  <w:marBottom w:val="0"/>
                  <w:divBdr>
                    <w:top w:val="none" w:sz="0" w:space="0" w:color="auto"/>
                    <w:left w:val="none" w:sz="0" w:space="0" w:color="auto"/>
                    <w:bottom w:val="none" w:sz="0" w:space="0" w:color="auto"/>
                    <w:right w:val="none" w:sz="0" w:space="0" w:color="auto"/>
                  </w:divBdr>
                  <w:divsChild>
                    <w:div w:id="171141376">
                      <w:marLeft w:val="0"/>
                      <w:marRight w:val="0"/>
                      <w:marTop w:val="0"/>
                      <w:marBottom w:val="0"/>
                      <w:divBdr>
                        <w:top w:val="none" w:sz="0" w:space="0" w:color="auto"/>
                        <w:left w:val="none" w:sz="0" w:space="0" w:color="auto"/>
                        <w:bottom w:val="none" w:sz="0" w:space="0" w:color="auto"/>
                        <w:right w:val="none" w:sz="0" w:space="0" w:color="auto"/>
                      </w:divBdr>
                      <w:divsChild>
                        <w:div w:id="1294671647">
                          <w:marLeft w:val="0"/>
                          <w:marRight w:val="0"/>
                          <w:marTop w:val="0"/>
                          <w:marBottom w:val="0"/>
                          <w:divBdr>
                            <w:top w:val="none" w:sz="0" w:space="0" w:color="auto"/>
                            <w:left w:val="none" w:sz="0" w:space="0" w:color="auto"/>
                            <w:bottom w:val="none" w:sz="0" w:space="0" w:color="auto"/>
                            <w:right w:val="none" w:sz="0" w:space="0" w:color="auto"/>
                          </w:divBdr>
                          <w:divsChild>
                            <w:div w:id="169176364">
                              <w:marLeft w:val="0"/>
                              <w:marRight w:val="0"/>
                              <w:marTop w:val="0"/>
                              <w:marBottom w:val="0"/>
                              <w:divBdr>
                                <w:top w:val="none" w:sz="0" w:space="0" w:color="auto"/>
                                <w:left w:val="none" w:sz="0" w:space="0" w:color="auto"/>
                                <w:bottom w:val="none" w:sz="0" w:space="0" w:color="auto"/>
                                <w:right w:val="none" w:sz="0" w:space="0" w:color="auto"/>
                              </w:divBdr>
                              <w:divsChild>
                                <w:div w:id="1992252563">
                                  <w:marLeft w:val="0"/>
                                  <w:marRight w:val="0"/>
                                  <w:marTop w:val="0"/>
                                  <w:marBottom w:val="0"/>
                                  <w:divBdr>
                                    <w:top w:val="none" w:sz="0" w:space="0" w:color="auto"/>
                                    <w:left w:val="none" w:sz="0" w:space="0" w:color="auto"/>
                                    <w:bottom w:val="none" w:sz="0" w:space="0" w:color="auto"/>
                                    <w:right w:val="none" w:sz="0" w:space="0" w:color="auto"/>
                                  </w:divBdr>
                                  <w:divsChild>
                                    <w:div w:id="1372418095">
                                      <w:marLeft w:val="46"/>
                                      <w:marRight w:val="0"/>
                                      <w:marTop w:val="0"/>
                                      <w:marBottom w:val="0"/>
                                      <w:divBdr>
                                        <w:top w:val="none" w:sz="0" w:space="0" w:color="auto"/>
                                        <w:left w:val="none" w:sz="0" w:space="0" w:color="auto"/>
                                        <w:bottom w:val="none" w:sz="0" w:space="0" w:color="auto"/>
                                        <w:right w:val="none" w:sz="0" w:space="0" w:color="auto"/>
                                      </w:divBdr>
                                      <w:divsChild>
                                        <w:div w:id="854879779">
                                          <w:marLeft w:val="0"/>
                                          <w:marRight w:val="0"/>
                                          <w:marTop w:val="0"/>
                                          <w:marBottom w:val="0"/>
                                          <w:divBdr>
                                            <w:top w:val="none" w:sz="0" w:space="0" w:color="auto"/>
                                            <w:left w:val="none" w:sz="0" w:space="0" w:color="auto"/>
                                            <w:bottom w:val="none" w:sz="0" w:space="0" w:color="auto"/>
                                            <w:right w:val="none" w:sz="0" w:space="0" w:color="auto"/>
                                          </w:divBdr>
                                          <w:divsChild>
                                            <w:div w:id="1177190123">
                                              <w:marLeft w:val="0"/>
                                              <w:marRight w:val="0"/>
                                              <w:marTop w:val="0"/>
                                              <w:marBottom w:val="92"/>
                                              <w:divBdr>
                                                <w:top w:val="single" w:sz="4" w:space="0" w:color="F5F5F5"/>
                                                <w:left w:val="single" w:sz="4" w:space="0" w:color="F5F5F5"/>
                                                <w:bottom w:val="single" w:sz="4" w:space="0" w:color="F5F5F5"/>
                                                <w:right w:val="single" w:sz="4" w:space="0" w:color="F5F5F5"/>
                                              </w:divBdr>
                                              <w:divsChild>
                                                <w:div w:id="927274781">
                                                  <w:marLeft w:val="0"/>
                                                  <w:marRight w:val="0"/>
                                                  <w:marTop w:val="0"/>
                                                  <w:marBottom w:val="0"/>
                                                  <w:divBdr>
                                                    <w:top w:val="none" w:sz="0" w:space="0" w:color="auto"/>
                                                    <w:left w:val="none" w:sz="0" w:space="0" w:color="auto"/>
                                                    <w:bottom w:val="none" w:sz="0" w:space="0" w:color="auto"/>
                                                    <w:right w:val="none" w:sz="0" w:space="0" w:color="auto"/>
                                                  </w:divBdr>
                                                  <w:divsChild>
                                                    <w:div w:id="5102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7619067">
      <w:bodyDiv w:val="1"/>
      <w:marLeft w:val="0"/>
      <w:marRight w:val="0"/>
      <w:marTop w:val="0"/>
      <w:marBottom w:val="0"/>
      <w:divBdr>
        <w:top w:val="none" w:sz="0" w:space="0" w:color="auto"/>
        <w:left w:val="none" w:sz="0" w:space="0" w:color="auto"/>
        <w:bottom w:val="none" w:sz="0" w:space="0" w:color="auto"/>
        <w:right w:val="none" w:sz="0" w:space="0" w:color="auto"/>
      </w:divBdr>
      <w:divsChild>
        <w:div w:id="1677731288">
          <w:marLeft w:val="0"/>
          <w:marRight w:val="0"/>
          <w:marTop w:val="0"/>
          <w:marBottom w:val="0"/>
          <w:divBdr>
            <w:top w:val="none" w:sz="0" w:space="0" w:color="auto"/>
            <w:left w:val="none" w:sz="0" w:space="0" w:color="auto"/>
            <w:bottom w:val="none" w:sz="0" w:space="0" w:color="auto"/>
            <w:right w:val="none" w:sz="0" w:space="0" w:color="auto"/>
          </w:divBdr>
          <w:divsChild>
            <w:div w:id="417212251">
              <w:marLeft w:val="0"/>
              <w:marRight w:val="0"/>
              <w:marTop w:val="0"/>
              <w:marBottom w:val="0"/>
              <w:divBdr>
                <w:top w:val="none" w:sz="0" w:space="0" w:color="auto"/>
                <w:left w:val="none" w:sz="0" w:space="0" w:color="auto"/>
                <w:bottom w:val="none" w:sz="0" w:space="0" w:color="auto"/>
                <w:right w:val="none" w:sz="0" w:space="0" w:color="auto"/>
              </w:divBdr>
              <w:divsChild>
                <w:div w:id="111287579">
                  <w:marLeft w:val="0"/>
                  <w:marRight w:val="0"/>
                  <w:marTop w:val="0"/>
                  <w:marBottom w:val="0"/>
                  <w:divBdr>
                    <w:top w:val="none" w:sz="0" w:space="0" w:color="auto"/>
                    <w:left w:val="none" w:sz="0" w:space="0" w:color="auto"/>
                    <w:bottom w:val="none" w:sz="0" w:space="0" w:color="auto"/>
                    <w:right w:val="none" w:sz="0" w:space="0" w:color="auto"/>
                  </w:divBdr>
                  <w:divsChild>
                    <w:div w:id="737558366">
                      <w:marLeft w:val="0"/>
                      <w:marRight w:val="0"/>
                      <w:marTop w:val="0"/>
                      <w:marBottom w:val="0"/>
                      <w:divBdr>
                        <w:top w:val="none" w:sz="0" w:space="0" w:color="auto"/>
                        <w:left w:val="none" w:sz="0" w:space="0" w:color="auto"/>
                        <w:bottom w:val="none" w:sz="0" w:space="0" w:color="auto"/>
                        <w:right w:val="none" w:sz="0" w:space="0" w:color="auto"/>
                      </w:divBdr>
                      <w:divsChild>
                        <w:div w:id="962225193">
                          <w:marLeft w:val="0"/>
                          <w:marRight w:val="0"/>
                          <w:marTop w:val="0"/>
                          <w:marBottom w:val="0"/>
                          <w:divBdr>
                            <w:top w:val="none" w:sz="0" w:space="0" w:color="auto"/>
                            <w:left w:val="none" w:sz="0" w:space="0" w:color="auto"/>
                            <w:bottom w:val="none" w:sz="0" w:space="0" w:color="auto"/>
                            <w:right w:val="none" w:sz="0" w:space="0" w:color="auto"/>
                          </w:divBdr>
                          <w:divsChild>
                            <w:div w:id="1702627140">
                              <w:marLeft w:val="0"/>
                              <w:marRight w:val="0"/>
                              <w:marTop w:val="0"/>
                              <w:marBottom w:val="0"/>
                              <w:divBdr>
                                <w:top w:val="none" w:sz="0" w:space="0" w:color="auto"/>
                                <w:left w:val="none" w:sz="0" w:space="0" w:color="auto"/>
                                <w:bottom w:val="none" w:sz="0" w:space="0" w:color="auto"/>
                                <w:right w:val="none" w:sz="0" w:space="0" w:color="auto"/>
                              </w:divBdr>
                              <w:divsChild>
                                <w:div w:id="1245261343">
                                  <w:marLeft w:val="0"/>
                                  <w:marRight w:val="0"/>
                                  <w:marTop w:val="0"/>
                                  <w:marBottom w:val="0"/>
                                  <w:divBdr>
                                    <w:top w:val="none" w:sz="0" w:space="0" w:color="auto"/>
                                    <w:left w:val="none" w:sz="0" w:space="0" w:color="auto"/>
                                    <w:bottom w:val="none" w:sz="0" w:space="0" w:color="auto"/>
                                    <w:right w:val="none" w:sz="0" w:space="0" w:color="auto"/>
                                  </w:divBdr>
                                  <w:divsChild>
                                    <w:div w:id="654382340">
                                      <w:marLeft w:val="46"/>
                                      <w:marRight w:val="0"/>
                                      <w:marTop w:val="0"/>
                                      <w:marBottom w:val="0"/>
                                      <w:divBdr>
                                        <w:top w:val="none" w:sz="0" w:space="0" w:color="auto"/>
                                        <w:left w:val="none" w:sz="0" w:space="0" w:color="auto"/>
                                        <w:bottom w:val="none" w:sz="0" w:space="0" w:color="auto"/>
                                        <w:right w:val="none" w:sz="0" w:space="0" w:color="auto"/>
                                      </w:divBdr>
                                      <w:divsChild>
                                        <w:div w:id="1331639401">
                                          <w:marLeft w:val="0"/>
                                          <w:marRight w:val="0"/>
                                          <w:marTop w:val="0"/>
                                          <w:marBottom w:val="0"/>
                                          <w:divBdr>
                                            <w:top w:val="none" w:sz="0" w:space="0" w:color="auto"/>
                                            <w:left w:val="none" w:sz="0" w:space="0" w:color="auto"/>
                                            <w:bottom w:val="none" w:sz="0" w:space="0" w:color="auto"/>
                                            <w:right w:val="none" w:sz="0" w:space="0" w:color="auto"/>
                                          </w:divBdr>
                                          <w:divsChild>
                                            <w:div w:id="1121264841">
                                              <w:marLeft w:val="0"/>
                                              <w:marRight w:val="0"/>
                                              <w:marTop w:val="0"/>
                                              <w:marBottom w:val="92"/>
                                              <w:divBdr>
                                                <w:top w:val="single" w:sz="4" w:space="0" w:color="F5F5F5"/>
                                                <w:left w:val="single" w:sz="4" w:space="0" w:color="F5F5F5"/>
                                                <w:bottom w:val="single" w:sz="4" w:space="0" w:color="F5F5F5"/>
                                                <w:right w:val="single" w:sz="4" w:space="0" w:color="F5F5F5"/>
                                              </w:divBdr>
                                              <w:divsChild>
                                                <w:div w:id="881480975">
                                                  <w:marLeft w:val="0"/>
                                                  <w:marRight w:val="0"/>
                                                  <w:marTop w:val="0"/>
                                                  <w:marBottom w:val="0"/>
                                                  <w:divBdr>
                                                    <w:top w:val="none" w:sz="0" w:space="0" w:color="auto"/>
                                                    <w:left w:val="none" w:sz="0" w:space="0" w:color="auto"/>
                                                    <w:bottom w:val="none" w:sz="0" w:space="0" w:color="auto"/>
                                                    <w:right w:val="none" w:sz="0" w:space="0" w:color="auto"/>
                                                  </w:divBdr>
                                                  <w:divsChild>
                                                    <w:div w:id="5207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1694608">
      <w:bodyDiv w:val="1"/>
      <w:marLeft w:val="0"/>
      <w:marRight w:val="0"/>
      <w:marTop w:val="0"/>
      <w:marBottom w:val="0"/>
      <w:divBdr>
        <w:top w:val="none" w:sz="0" w:space="0" w:color="auto"/>
        <w:left w:val="none" w:sz="0" w:space="0" w:color="auto"/>
        <w:bottom w:val="none" w:sz="0" w:space="0" w:color="auto"/>
        <w:right w:val="none" w:sz="0" w:space="0" w:color="auto"/>
      </w:divBdr>
    </w:div>
    <w:div w:id="2067600458">
      <w:bodyDiv w:val="1"/>
      <w:marLeft w:val="0"/>
      <w:marRight w:val="0"/>
      <w:marTop w:val="0"/>
      <w:marBottom w:val="0"/>
      <w:divBdr>
        <w:top w:val="none" w:sz="0" w:space="0" w:color="auto"/>
        <w:left w:val="none" w:sz="0" w:space="0" w:color="auto"/>
        <w:bottom w:val="none" w:sz="0" w:space="0" w:color="auto"/>
        <w:right w:val="none" w:sz="0" w:space="0" w:color="auto"/>
      </w:divBdr>
      <w:divsChild>
        <w:div w:id="1098987340">
          <w:marLeft w:val="0"/>
          <w:marRight w:val="0"/>
          <w:marTop w:val="0"/>
          <w:marBottom w:val="0"/>
          <w:divBdr>
            <w:top w:val="none" w:sz="0" w:space="0" w:color="auto"/>
            <w:left w:val="none" w:sz="0" w:space="0" w:color="auto"/>
            <w:bottom w:val="none" w:sz="0" w:space="0" w:color="auto"/>
            <w:right w:val="none" w:sz="0" w:space="0" w:color="auto"/>
          </w:divBdr>
          <w:divsChild>
            <w:div w:id="1044913095">
              <w:marLeft w:val="0"/>
              <w:marRight w:val="0"/>
              <w:marTop w:val="0"/>
              <w:marBottom w:val="0"/>
              <w:divBdr>
                <w:top w:val="none" w:sz="0" w:space="0" w:color="auto"/>
                <w:left w:val="none" w:sz="0" w:space="0" w:color="auto"/>
                <w:bottom w:val="none" w:sz="0" w:space="0" w:color="auto"/>
                <w:right w:val="none" w:sz="0" w:space="0" w:color="auto"/>
              </w:divBdr>
              <w:divsChild>
                <w:div w:id="728767575">
                  <w:marLeft w:val="0"/>
                  <w:marRight w:val="0"/>
                  <w:marTop w:val="0"/>
                  <w:marBottom w:val="0"/>
                  <w:divBdr>
                    <w:top w:val="none" w:sz="0" w:space="0" w:color="auto"/>
                    <w:left w:val="none" w:sz="0" w:space="0" w:color="auto"/>
                    <w:bottom w:val="none" w:sz="0" w:space="0" w:color="auto"/>
                    <w:right w:val="none" w:sz="0" w:space="0" w:color="auto"/>
                  </w:divBdr>
                  <w:divsChild>
                    <w:div w:id="1121414643">
                      <w:marLeft w:val="0"/>
                      <w:marRight w:val="0"/>
                      <w:marTop w:val="0"/>
                      <w:marBottom w:val="0"/>
                      <w:divBdr>
                        <w:top w:val="none" w:sz="0" w:space="0" w:color="auto"/>
                        <w:left w:val="none" w:sz="0" w:space="0" w:color="auto"/>
                        <w:bottom w:val="none" w:sz="0" w:space="0" w:color="auto"/>
                        <w:right w:val="none" w:sz="0" w:space="0" w:color="auto"/>
                      </w:divBdr>
                      <w:divsChild>
                        <w:div w:id="2099251396">
                          <w:marLeft w:val="0"/>
                          <w:marRight w:val="0"/>
                          <w:marTop w:val="0"/>
                          <w:marBottom w:val="0"/>
                          <w:divBdr>
                            <w:top w:val="none" w:sz="0" w:space="0" w:color="auto"/>
                            <w:left w:val="none" w:sz="0" w:space="0" w:color="auto"/>
                            <w:bottom w:val="none" w:sz="0" w:space="0" w:color="auto"/>
                            <w:right w:val="none" w:sz="0" w:space="0" w:color="auto"/>
                          </w:divBdr>
                          <w:divsChild>
                            <w:div w:id="216287053">
                              <w:marLeft w:val="0"/>
                              <w:marRight w:val="0"/>
                              <w:marTop w:val="0"/>
                              <w:marBottom w:val="0"/>
                              <w:divBdr>
                                <w:top w:val="none" w:sz="0" w:space="0" w:color="auto"/>
                                <w:left w:val="none" w:sz="0" w:space="0" w:color="auto"/>
                                <w:bottom w:val="none" w:sz="0" w:space="0" w:color="auto"/>
                                <w:right w:val="none" w:sz="0" w:space="0" w:color="auto"/>
                              </w:divBdr>
                              <w:divsChild>
                                <w:div w:id="681665924">
                                  <w:marLeft w:val="0"/>
                                  <w:marRight w:val="0"/>
                                  <w:marTop w:val="0"/>
                                  <w:marBottom w:val="0"/>
                                  <w:divBdr>
                                    <w:top w:val="none" w:sz="0" w:space="0" w:color="auto"/>
                                    <w:left w:val="none" w:sz="0" w:space="0" w:color="auto"/>
                                    <w:bottom w:val="none" w:sz="0" w:space="0" w:color="auto"/>
                                    <w:right w:val="none" w:sz="0" w:space="0" w:color="auto"/>
                                  </w:divBdr>
                                  <w:divsChild>
                                    <w:div w:id="41100839">
                                      <w:marLeft w:val="46"/>
                                      <w:marRight w:val="0"/>
                                      <w:marTop w:val="0"/>
                                      <w:marBottom w:val="0"/>
                                      <w:divBdr>
                                        <w:top w:val="none" w:sz="0" w:space="0" w:color="auto"/>
                                        <w:left w:val="none" w:sz="0" w:space="0" w:color="auto"/>
                                        <w:bottom w:val="none" w:sz="0" w:space="0" w:color="auto"/>
                                        <w:right w:val="none" w:sz="0" w:space="0" w:color="auto"/>
                                      </w:divBdr>
                                      <w:divsChild>
                                        <w:div w:id="359861109">
                                          <w:marLeft w:val="0"/>
                                          <w:marRight w:val="0"/>
                                          <w:marTop w:val="0"/>
                                          <w:marBottom w:val="0"/>
                                          <w:divBdr>
                                            <w:top w:val="none" w:sz="0" w:space="0" w:color="auto"/>
                                            <w:left w:val="none" w:sz="0" w:space="0" w:color="auto"/>
                                            <w:bottom w:val="none" w:sz="0" w:space="0" w:color="auto"/>
                                            <w:right w:val="none" w:sz="0" w:space="0" w:color="auto"/>
                                          </w:divBdr>
                                          <w:divsChild>
                                            <w:div w:id="1729766156">
                                              <w:marLeft w:val="0"/>
                                              <w:marRight w:val="0"/>
                                              <w:marTop w:val="0"/>
                                              <w:marBottom w:val="92"/>
                                              <w:divBdr>
                                                <w:top w:val="single" w:sz="4" w:space="0" w:color="F5F5F5"/>
                                                <w:left w:val="single" w:sz="4" w:space="0" w:color="F5F5F5"/>
                                                <w:bottom w:val="single" w:sz="4" w:space="0" w:color="F5F5F5"/>
                                                <w:right w:val="single" w:sz="4" w:space="0" w:color="F5F5F5"/>
                                              </w:divBdr>
                                              <w:divsChild>
                                                <w:div w:id="1862010993">
                                                  <w:marLeft w:val="0"/>
                                                  <w:marRight w:val="0"/>
                                                  <w:marTop w:val="0"/>
                                                  <w:marBottom w:val="0"/>
                                                  <w:divBdr>
                                                    <w:top w:val="none" w:sz="0" w:space="0" w:color="auto"/>
                                                    <w:left w:val="none" w:sz="0" w:space="0" w:color="auto"/>
                                                    <w:bottom w:val="none" w:sz="0" w:space="0" w:color="auto"/>
                                                    <w:right w:val="none" w:sz="0" w:space="0" w:color="auto"/>
                                                  </w:divBdr>
                                                  <w:divsChild>
                                                    <w:div w:id="17407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14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12F93-AC92-417D-873F-B18614A9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20</Pages>
  <Words>7285</Words>
  <Characters>37375</Characters>
  <Application>Microsoft Office Word</Application>
  <DocSecurity>0</DocSecurity>
  <Lines>1038</Lines>
  <Paragraphs>519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keren</dc:creator>
  <cp:lastModifiedBy>Liron</cp:lastModifiedBy>
  <cp:revision>14</cp:revision>
  <dcterms:created xsi:type="dcterms:W3CDTF">2019-08-21T17:41:00Z</dcterms:created>
  <dcterms:modified xsi:type="dcterms:W3CDTF">2019-09-04T09:31:00Z</dcterms:modified>
</cp:coreProperties>
</file>