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95" w:rsidRDefault="002E1195" w:rsidP="002E1195">
      <w:pPr>
        <w:jc w:val="right"/>
        <w:rPr>
          <w:rFonts w:ascii="Times New Roman" w:eastAsia="Calibri" w:hAnsi="Times New Roman" w:cs="David"/>
          <w:b/>
          <w:bCs/>
          <w:color w:val="FF0000"/>
          <w:u w:val="single"/>
          <w:rtl/>
        </w:rPr>
      </w:pPr>
      <w:r>
        <w:rPr>
          <w:rFonts w:ascii="Times New Roman" w:eastAsia="Calibri" w:hAnsi="Times New Roman" w:cs="David" w:hint="cs"/>
          <w:b/>
          <w:bCs/>
          <w:color w:val="FF0000"/>
          <w:u w:val="single"/>
          <w:rtl/>
        </w:rPr>
        <w:t>30.11.2017</w:t>
      </w:r>
    </w:p>
    <w:p w:rsidR="002E1195" w:rsidRDefault="002E1195" w:rsidP="002E1195">
      <w:pPr>
        <w:jc w:val="right"/>
        <w:rPr>
          <w:rFonts w:ascii="Times New Roman" w:eastAsia="Calibri" w:hAnsi="Times New Roman" w:cs="David"/>
          <w:b/>
          <w:bCs/>
          <w:color w:val="FF0000"/>
          <w:u w:val="single"/>
          <w:rtl/>
        </w:rPr>
      </w:pPr>
      <w:r>
        <w:rPr>
          <w:rFonts w:ascii="Times New Roman" w:eastAsia="Calibri" w:hAnsi="Times New Roman" w:cs="David" w:hint="cs"/>
          <w:b/>
          <w:bCs/>
          <w:color w:val="FF0000"/>
          <w:u w:val="single"/>
          <w:rtl/>
        </w:rPr>
        <w:t>20.11.2017</w:t>
      </w:r>
    </w:p>
    <w:p w:rsidR="002E1195" w:rsidRPr="009A4ED8" w:rsidRDefault="002E1195" w:rsidP="002E1195">
      <w:pPr>
        <w:jc w:val="center"/>
        <w:rPr>
          <w:rFonts w:ascii="Traditional Arabic" w:eastAsia="Calibri" w:hAnsi="Traditional Arabic" w:cs="David"/>
          <w:b/>
          <w:bCs/>
          <w:color w:val="FF0000"/>
          <w:u w:val="single"/>
        </w:rPr>
      </w:pPr>
      <w:r w:rsidRPr="009A4ED8">
        <w:rPr>
          <w:rFonts w:ascii="Times New Roman" w:eastAsia="Calibri" w:hAnsi="Times New Roman" w:cs="David"/>
          <w:b/>
          <w:bCs/>
          <w:color w:val="FF0000"/>
          <w:u w:val="single"/>
          <w:rtl/>
        </w:rPr>
        <w:t>הצעה</w:t>
      </w:r>
      <w:r w:rsidRPr="009A4ED8">
        <w:rPr>
          <w:rFonts w:ascii="Traditional Arabic" w:eastAsia="Calibri" w:hAnsi="Traditional Arabic" w:cs="David"/>
          <w:b/>
          <w:bCs/>
          <w:color w:val="FF0000"/>
          <w:u w:val="single"/>
          <w:rtl/>
        </w:rPr>
        <w:t xml:space="preserve"> </w:t>
      </w:r>
      <w:r w:rsidRPr="009A4ED8">
        <w:rPr>
          <w:rFonts w:ascii="Times New Roman" w:eastAsia="Calibri" w:hAnsi="Times New Roman" w:cs="David"/>
          <w:b/>
          <w:bCs/>
          <w:color w:val="FF0000"/>
          <w:u w:val="single"/>
          <w:rtl/>
        </w:rPr>
        <w:t>לתכנית</w:t>
      </w:r>
      <w:r w:rsidRPr="009A4ED8">
        <w:rPr>
          <w:rFonts w:ascii="Traditional Arabic" w:eastAsia="Calibri" w:hAnsi="Traditional Arabic" w:cs="David"/>
          <w:b/>
          <w:bCs/>
          <w:color w:val="FF0000"/>
          <w:u w:val="single"/>
          <w:rtl/>
        </w:rPr>
        <w:t xml:space="preserve"> </w:t>
      </w:r>
      <w:r w:rsidRPr="009A4ED8">
        <w:rPr>
          <w:rFonts w:ascii="Times New Roman" w:eastAsia="Calibri" w:hAnsi="Times New Roman" w:cs="David"/>
          <w:b/>
          <w:bCs/>
          <w:color w:val="FF0000"/>
          <w:u w:val="single"/>
          <w:rtl/>
        </w:rPr>
        <w:t>לימודים</w:t>
      </w:r>
      <w:bookmarkStart w:id="0" w:name="_GoBack"/>
      <w:bookmarkEnd w:id="0"/>
      <w:r w:rsidRPr="009A4ED8">
        <w:rPr>
          <w:rFonts w:ascii="Traditional Arabic" w:eastAsia="Calibri" w:hAnsi="Traditional Arabic" w:cs="David"/>
          <w:b/>
          <w:bCs/>
          <w:color w:val="FF0000"/>
          <w:u w:val="single"/>
          <w:rtl/>
        </w:rPr>
        <w:t xml:space="preserve"> </w:t>
      </w:r>
      <w:r w:rsidRPr="009A4ED8">
        <w:rPr>
          <w:rFonts w:ascii="Times New Roman" w:eastAsia="Calibri" w:hAnsi="Times New Roman" w:cs="David"/>
          <w:b/>
          <w:bCs/>
          <w:color w:val="FF0000"/>
          <w:u w:val="single"/>
          <w:rtl/>
        </w:rPr>
        <w:t>חדשה</w:t>
      </w:r>
    </w:p>
    <w:p w:rsidR="002E1195" w:rsidRPr="009A4ED8" w:rsidRDefault="002E1195" w:rsidP="002E1195">
      <w:pPr>
        <w:jc w:val="center"/>
        <w:rPr>
          <w:rFonts w:ascii="Traditional Arabic" w:eastAsia="Calibri" w:hAnsi="Traditional Arabic" w:cs="David"/>
          <w:b/>
          <w:bCs/>
          <w:color w:val="FF0000"/>
          <w:u w:val="single"/>
        </w:rPr>
      </w:pPr>
      <w:r w:rsidRPr="009A4ED8">
        <w:rPr>
          <w:rFonts w:ascii="Traditional Arabic" w:eastAsia="Calibri" w:hAnsi="Traditional Arabic" w:cs="David"/>
          <w:b/>
          <w:bCs/>
          <w:color w:val="FF0000"/>
          <w:u w:val="single"/>
          <w:rtl/>
        </w:rPr>
        <w:t>טיוטה – לשימוש פנימי לא להפצה</w:t>
      </w:r>
    </w:p>
    <w:p w:rsidR="002E1195" w:rsidRPr="00FE4BFB" w:rsidRDefault="002E1195" w:rsidP="002E1195">
      <w:pPr>
        <w:spacing w:after="0" w:line="360" w:lineRule="auto"/>
        <w:jc w:val="center"/>
        <w:outlineLvl w:val="0"/>
        <w:rPr>
          <w:rFonts w:cs="David"/>
          <w:color w:val="FF0000"/>
          <w:rtl/>
        </w:rPr>
      </w:pPr>
      <w:r w:rsidRPr="00FE4BFB">
        <w:rPr>
          <w:rFonts w:cs="David" w:hint="cs"/>
          <w:color w:val="FF0000"/>
          <w:rtl/>
        </w:rPr>
        <w:t>כיתה י'</w:t>
      </w:r>
      <w:r>
        <w:rPr>
          <w:rFonts w:cs="David" w:hint="cs"/>
          <w:color w:val="FF0000"/>
          <w:rtl/>
        </w:rPr>
        <w:t xml:space="preserve"> נושא ראשון</w:t>
      </w: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Default="002E1195" w:rsidP="002E1195">
      <w:pPr>
        <w:spacing w:after="0" w:line="360" w:lineRule="auto"/>
        <w:jc w:val="both"/>
        <w:outlineLvl w:val="0"/>
        <w:rPr>
          <w:rFonts w:ascii="Traditional Arabic" w:hAnsi="Traditional Arabic" w:cs="Traditional Arabic"/>
          <w:b/>
          <w:bCs/>
          <w:sz w:val="28"/>
          <w:szCs w:val="28"/>
          <w:rtl/>
          <w:lang w:bidi="ar-JO"/>
        </w:rPr>
      </w:pPr>
    </w:p>
    <w:p w:rsidR="002E1195" w:rsidRPr="002E1195" w:rsidRDefault="002E1195" w:rsidP="002E1195">
      <w:pPr>
        <w:spacing w:after="0" w:line="360" w:lineRule="auto"/>
        <w:jc w:val="both"/>
        <w:outlineLvl w:val="0"/>
        <w:rPr>
          <w:rFonts w:ascii="Traditional Arabic" w:hAnsi="Traditional Arabic"/>
          <w:b/>
          <w:bCs/>
          <w:sz w:val="28"/>
          <w:szCs w:val="28"/>
          <w:rtl/>
        </w:rPr>
      </w:pPr>
      <w:r>
        <w:rPr>
          <w:rFonts w:ascii="Traditional Arabic" w:hAnsi="Traditional Arabic" w:hint="cs"/>
          <w:b/>
          <w:bCs/>
          <w:sz w:val="28"/>
          <w:szCs w:val="28"/>
          <w:rtl/>
        </w:rPr>
        <w:lastRenderedPageBreak/>
        <w:t xml:space="preserve">היעדים הכלליים: </w:t>
      </w:r>
    </w:p>
    <w:p w:rsidR="002E1195" w:rsidRPr="002E1195" w:rsidRDefault="002E1195" w:rsidP="002E1195">
      <w:pPr>
        <w:spacing w:line="360" w:lineRule="auto"/>
        <w:jc w:val="both"/>
        <w:rPr>
          <w:rFonts w:ascii="Traditional Arabic" w:hAnsi="Traditional Arabic" w:cs="Arial"/>
          <w:sz w:val="28"/>
          <w:szCs w:val="28"/>
          <w:rtl/>
        </w:rPr>
      </w:pPr>
      <w:r>
        <w:rPr>
          <w:rFonts w:ascii="Traditional Arabic" w:hAnsi="Traditional Arabic" w:cs="Arial" w:hint="cs"/>
          <w:sz w:val="28"/>
          <w:szCs w:val="28"/>
          <w:rtl/>
        </w:rPr>
        <w:t xml:space="preserve">על פי ההנחיות המפורטות במבוא, יש לבנות את הוראת ההיסטוריה בצורה שתאפשר לתלמידים להגשים את היעדים הבאים: </w:t>
      </w:r>
    </w:p>
    <w:p w:rsidR="002E1195" w:rsidRPr="002E1195" w:rsidRDefault="008E7DC2" w:rsidP="002E1195">
      <w:pPr>
        <w:pStyle w:val="ListParagraph"/>
        <w:numPr>
          <w:ilvl w:val="0"/>
          <w:numId w:val="28"/>
        </w:numPr>
        <w:spacing w:after="0" w:line="360" w:lineRule="auto"/>
        <w:jc w:val="both"/>
        <w:outlineLvl w:val="0"/>
        <w:rPr>
          <w:rFonts w:ascii="Traditional Arabic" w:hAnsi="Traditional Arabic" w:cs="Traditional Arabic"/>
          <w:sz w:val="28"/>
          <w:szCs w:val="28"/>
          <w:rtl/>
          <w:lang w:bidi="ar-LB"/>
        </w:rPr>
      </w:pPr>
      <w:r>
        <w:rPr>
          <w:rFonts w:ascii="Traditional Arabic" w:hAnsi="Traditional Arabic" w:cs="Arial" w:hint="cs"/>
          <w:b/>
          <w:bCs/>
          <w:sz w:val="28"/>
          <w:szCs w:val="28"/>
          <w:rtl/>
        </w:rPr>
        <w:t>הכרת</w:t>
      </w:r>
      <w:r w:rsidR="002E1195">
        <w:rPr>
          <w:rFonts w:ascii="Traditional Arabic" w:hAnsi="Traditional Arabic" w:cs="Arial" w:hint="cs"/>
          <w:b/>
          <w:bCs/>
          <w:sz w:val="28"/>
          <w:szCs w:val="28"/>
          <w:rtl/>
        </w:rPr>
        <w:t xml:space="preserve"> הארועים ההיסטוריים החשובים: </w:t>
      </w:r>
      <w:r w:rsidR="002E1195" w:rsidRPr="002E1195">
        <w:rPr>
          <w:rFonts w:ascii="Traditional Arabic" w:hAnsi="Traditional Arabic" w:cs="Arial" w:hint="cs"/>
          <w:sz w:val="28"/>
          <w:szCs w:val="28"/>
          <w:rtl/>
        </w:rPr>
        <w:t>ה</w:t>
      </w:r>
      <w:r w:rsidR="00C20532">
        <w:rPr>
          <w:rFonts w:ascii="Traditional Arabic" w:hAnsi="Traditional Arabic" w:cs="Arial" w:hint="cs"/>
          <w:sz w:val="28"/>
          <w:szCs w:val="28"/>
          <w:rtl/>
        </w:rPr>
        <w:t>בנת הארועים ההיסטוריים המרכזיים,</w:t>
      </w:r>
      <w:r w:rsidR="002E1195" w:rsidRPr="002E1195">
        <w:rPr>
          <w:rFonts w:ascii="Traditional Arabic" w:hAnsi="Traditional Arabic" w:cs="Arial" w:hint="cs"/>
          <w:sz w:val="28"/>
          <w:szCs w:val="28"/>
          <w:rtl/>
        </w:rPr>
        <w:t xml:space="preserve"> סיבותיהם, תוצאותיהם וחשיבותם</w:t>
      </w:r>
      <w:r w:rsidR="002E1195" w:rsidRPr="002E1195">
        <w:rPr>
          <w:rFonts w:ascii="Traditional Arabic" w:hAnsi="Traditional Arabic" w:hint="cs"/>
          <w:sz w:val="28"/>
          <w:szCs w:val="28"/>
          <w:rtl/>
        </w:rPr>
        <w:t xml:space="preserve"> בהתפתחות התהליכים ההיסטוריים. </w:t>
      </w:r>
    </w:p>
    <w:p w:rsidR="002E1195" w:rsidRPr="0078227C" w:rsidRDefault="002E1195" w:rsidP="002E1195">
      <w:pPr>
        <w:pStyle w:val="ListParagraph"/>
        <w:numPr>
          <w:ilvl w:val="0"/>
          <w:numId w:val="28"/>
        </w:numPr>
        <w:spacing w:after="0" w:line="360" w:lineRule="auto"/>
        <w:jc w:val="both"/>
        <w:outlineLvl w:val="0"/>
        <w:rPr>
          <w:rFonts w:ascii="Traditional Arabic" w:hAnsi="Traditional Arabic" w:cs="Traditional Arabic"/>
          <w:b/>
          <w:bCs/>
          <w:sz w:val="28"/>
          <w:szCs w:val="28"/>
          <w:lang w:bidi="ar-LB"/>
        </w:rPr>
      </w:pPr>
      <w:r>
        <w:rPr>
          <w:rFonts w:ascii="Traditional Arabic" w:hAnsi="Traditional Arabic" w:cs="Arial" w:hint="cs"/>
          <w:b/>
          <w:bCs/>
          <w:sz w:val="28"/>
          <w:szCs w:val="28"/>
          <w:rtl/>
        </w:rPr>
        <w:t xml:space="preserve">ראיית תופעות ההווה מתוך זיקתן אל העבר: </w:t>
      </w:r>
      <w:r w:rsidR="00C20532">
        <w:rPr>
          <w:rFonts w:ascii="Traditional Arabic" w:hAnsi="Traditional Arabic" w:cs="Arial" w:hint="cs"/>
          <w:sz w:val="28"/>
          <w:szCs w:val="28"/>
          <w:rtl/>
        </w:rPr>
        <w:t xml:space="preserve">הבנת ההווה (בכל תקופה) כתוצאת תהליך </w:t>
      </w:r>
      <w:r>
        <w:rPr>
          <w:rFonts w:ascii="Traditional Arabic" w:hAnsi="Traditional Arabic" w:cs="Arial" w:hint="cs"/>
          <w:sz w:val="28"/>
          <w:szCs w:val="28"/>
          <w:rtl/>
        </w:rPr>
        <w:t>אר</w:t>
      </w:r>
      <w:r w:rsidR="00C20532">
        <w:rPr>
          <w:rFonts w:ascii="Traditional Arabic" w:hAnsi="Traditional Arabic" w:cs="Arial" w:hint="cs"/>
          <w:sz w:val="28"/>
          <w:szCs w:val="28"/>
          <w:rtl/>
        </w:rPr>
        <w:t>ועי העבר שעוצבו ע"י בני האדם,</w:t>
      </w:r>
      <w:r w:rsidR="005974F5">
        <w:rPr>
          <w:rFonts w:ascii="Traditional Arabic" w:hAnsi="Traditional Arabic" w:cs="Arial" w:hint="cs"/>
          <w:sz w:val="28"/>
          <w:szCs w:val="28"/>
          <w:rtl/>
        </w:rPr>
        <w:t xml:space="preserve"> וזיהוי המשמעויות ההיסטוריות האפשריות של ארועי ההווה באשר לעתיד.</w:t>
      </w:r>
    </w:p>
    <w:p w:rsidR="002E1195" w:rsidRPr="00AD4A6F" w:rsidRDefault="005974F5" w:rsidP="002E1195">
      <w:pPr>
        <w:pStyle w:val="ListParagraph"/>
        <w:numPr>
          <w:ilvl w:val="0"/>
          <w:numId w:val="28"/>
        </w:numPr>
        <w:spacing w:after="0" w:line="360" w:lineRule="auto"/>
        <w:jc w:val="both"/>
        <w:outlineLvl w:val="0"/>
        <w:rPr>
          <w:rFonts w:ascii="Traditional Arabic" w:hAnsi="Traditional Arabic" w:cs="Traditional Arabic"/>
          <w:b/>
          <w:bCs/>
          <w:sz w:val="28"/>
          <w:szCs w:val="28"/>
          <w:lang w:bidi="ar-LB"/>
        </w:rPr>
      </w:pPr>
      <w:r>
        <w:rPr>
          <w:rFonts w:ascii="Traditional Arabic" w:hAnsi="Traditional Arabic" w:cs="Arial" w:hint="cs"/>
          <w:b/>
          <w:bCs/>
          <w:sz w:val="28"/>
          <w:szCs w:val="28"/>
          <w:rtl/>
        </w:rPr>
        <w:t>הבנת התלו</w:t>
      </w:r>
      <w:r w:rsidR="00C20532">
        <w:rPr>
          <w:rFonts w:ascii="Traditional Arabic" w:hAnsi="Traditional Arabic" w:cs="Arial" w:hint="cs"/>
          <w:b/>
          <w:bCs/>
          <w:sz w:val="28"/>
          <w:szCs w:val="28"/>
          <w:rtl/>
        </w:rPr>
        <w:t xml:space="preserve">ת ההדדית וההשפעה ההדדית </w:t>
      </w:r>
      <w:r>
        <w:rPr>
          <w:rFonts w:ascii="Traditional Arabic" w:hAnsi="Traditional Arabic" w:cs="Arial" w:hint="cs"/>
          <w:b/>
          <w:bCs/>
          <w:sz w:val="28"/>
          <w:szCs w:val="28"/>
          <w:rtl/>
        </w:rPr>
        <w:t xml:space="preserve">בין עמים וחברות במהלך התפתחות המין האנושי. </w:t>
      </w:r>
    </w:p>
    <w:p w:rsidR="002E1195" w:rsidRPr="00AD4A6F" w:rsidRDefault="005974F5" w:rsidP="002E1195">
      <w:pPr>
        <w:pStyle w:val="ListParagraph"/>
        <w:numPr>
          <w:ilvl w:val="0"/>
          <w:numId w:val="28"/>
        </w:numPr>
        <w:spacing w:after="0" w:line="360" w:lineRule="auto"/>
        <w:jc w:val="both"/>
        <w:outlineLvl w:val="0"/>
        <w:rPr>
          <w:rFonts w:ascii="Traditional Arabic" w:hAnsi="Traditional Arabic" w:cs="Traditional Arabic"/>
          <w:b/>
          <w:bCs/>
          <w:sz w:val="28"/>
          <w:szCs w:val="28"/>
          <w:lang w:bidi="ar-LB"/>
        </w:rPr>
      </w:pPr>
      <w:r>
        <w:rPr>
          <w:rFonts w:ascii="Traditional Arabic" w:hAnsi="Traditional Arabic" w:cs="Arial" w:hint="cs"/>
          <w:b/>
          <w:bCs/>
          <w:sz w:val="28"/>
          <w:szCs w:val="28"/>
          <w:rtl/>
        </w:rPr>
        <w:t xml:space="preserve">ההבנה כי לצד השוני הקיים בין </w:t>
      </w:r>
      <w:r w:rsidR="00C20532">
        <w:rPr>
          <w:rFonts w:ascii="Traditional Arabic" w:hAnsi="Traditional Arabic" w:cs="Arial" w:hint="cs"/>
          <w:b/>
          <w:bCs/>
          <w:sz w:val="28"/>
          <w:szCs w:val="28"/>
          <w:rtl/>
        </w:rPr>
        <w:t>בני אדם בחברות השונות, יש ביניהם</w:t>
      </w:r>
      <w:r>
        <w:rPr>
          <w:rFonts w:ascii="Traditional Arabic" w:hAnsi="Traditional Arabic" w:cs="Arial" w:hint="cs"/>
          <w:b/>
          <w:bCs/>
          <w:sz w:val="28"/>
          <w:szCs w:val="28"/>
          <w:rtl/>
        </w:rPr>
        <w:t xml:space="preserve"> דמיון בסיסי. </w:t>
      </w:r>
    </w:p>
    <w:p w:rsidR="002E1195" w:rsidRPr="005974F5" w:rsidRDefault="005974F5" w:rsidP="00755BF5">
      <w:pPr>
        <w:pStyle w:val="ListParagraph"/>
        <w:numPr>
          <w:ilvl w:val="0"/>
          <w:numId w:val="28"/>
        </w:numPr>
        <w:spacing w:after="0" w:line="360" w:lineRule="auto"/>
        <w:jc w:val="both"/>
        <w:outlineLvl w:val="0"/>
        <w:rPr>
          <w:rFonts w:ascii="Traditional Arabic" w:hAnsi="Traditional Arabic" w:cs="Traditional Arabic"/>
          <w:b/>
          <w:bCs/>
          <w:sz w:val="28"/>
          <w:szCs w:val="28"/>
          <w:lang w:bidi="ar-LB"/>
        </w:rPr>
      </w:pPr>
      <w:r w:rsidRPr="005974F5">
        <w:rPr>
          <w:rFonts w:ascii="Traditional Arabic" w:hAnsi="Traditional Arabic" w:cs="Arial" w:hint="cs"/>
          <w:b/>
          <w:bCs/>
          <w:sz w:val="28"/>
          <w:szCs w:val="28"/>
          <w:rtl/>
        </w:rPr>
        <w:t>גילוי הבנה וסובלנות כלפי רגשות</w:t>
      </w:r>
      <w:r>
        <w:rPr>
          <w:rFonts w:ascii="Traditional Arabic" w:hAnsi="Traditional Arabic" w:cs="Arial" w:hint="cs"/>
          <w:b/>
          <w:bCs/>
          <w:sz w:val="28"/>
          <w:szCs w:val="28"/>
          <w:rtl/>
        </w:rPr>
        <w:t>יהם, מסורותיהם ואורחות</w:t>
      </w:r>
      <w:r w:rsidR="00755BF5">
        <w:rPr>
          <w:rFonts w:ascii="Traditional Arabic" w:hAnsi="Traditional Arabic" w:cs="Arial" w:hint="cs"/>
          <w:b/>
          <w:bCs/>
          <w:sz w:val="28"/>
          <w:szCs w:val="28"/>
          <w:rtl/>
        </w:rPr>
        <w:t>יהם של</w:t>
      </w:r>
      <w:r>
        <w:rPr>
          <w:rFonts w:ascii="Traditional Arabic" w:hAnsi="Traditional Arabic" w:cs="Arial" w:hint="cs"/>
          <w:b/>
          <w:bCs/>
          <w:sz w:val="28"/>
          <w:szCs w:val="28"/>
          <w:rtl/>
        </w:rPr>
        <w:t xml:space="preserve"> חיי </w:t>
      </w:r>
      <w:r w:rsidR="00755BF5">
        <w:rPr>
          <w:rFonts w:ascii="Traditional Arabic" w:hAnsi="Traditional Arabic" w:cs="Arial" w:hint="cs"/>
          <w:b/>
          <w:bCs/>
          <w:sz w:val="28"/>
          <w:szCs w:val="28"/>
          <w:rtl/>
        </w:rPr>
        <w:t>אנשים ו</w:t>
      </w:r>
      <w:r>
        <w:rPr>
          <w:rFonts w:ascii="Traditional Arabic" w:hAnsi="Traditional Arabic" w:cs="Arial" w:hint="cs"/>
          <w:b/>
          <w:bCs/>
          <w:sz w:val="28"/>
          <w:szCs w:val="28"/>
          <w:rtl/>
        </w:rPr>
        <w:t xml:space="preserve">עמים אחרים. </w:t>
      </w:r>
    </w:p>
    <w:p w:rsidR="002E1195" w:rsidRPr="00AD4A6F" w:rsidRDefault="005974F5" w:rsidP="002E1195">
      <w:pPr>
        <w:pStyle w:val="ListParagraph"/>
        <w:numPr>
          <w:ilvl w:val="0"/>
          <w:numId w:val="28"/>
        </w:numPr>
        <w:tabs>
          <w:tab w:val="left" w:pos="917"/>
        </w:tabs>
        <w:spacing w:after="0" w:line="360" w:lineRule="auto"/>
        <w:jc w:val="both"/>
        <w:outlineLvl w:val="0"/>
        <w:rPr>
          <w:rFonts w:ascii="Traditional Arabic" w:hAnsi="Traditional Arabic" w:cs="Traditional Arabic"/>
          <w:b/>
          <w:bCs/>
          <w:sz w:val="28"/>
          <w:szCs w:val="28"/>
        </w:rPr>
      </w:pPr>
      <w:r>
        <w:rPr>
          <w:rFonts w:ascii="Traditional Arabic" w:hAnsi="Traditional Arabic" w:cs="Arial" w:hint="cs"/>
          <w:b/>
          <w:bCs/>
          <w:sz w:val="28"/>
          <w:szCs w:val="28"/>
          <w:rtl/>
        </w:rPr>
        <w:t>הערכת בני אדם על פי מעש</w:t>
      </w:r>
      <w:r w:rsidR="004754A6">
        <w:rPr>
          <w:rFonts w:ascii="Traditional Arabic" w:hAnsi="Traditional Arabic" w:cs="Arial" w:hint="cs"/>
          <w:b/>
          <w:bCs/>
          <w:sz w:val="28"/>
          <w:szCs w:val="28"/>
          <w:rtl/>
        </w:rPr>
        <w:t>יהם, ולא על פי השתייכותם הקיבוצית האתנ</w:t>
      </w:r>
      <w:r w:rsidR="00760452">
        <w:rPr>
          <w:rFonts w:ascii="Traditional Arabic" w:hAnsi="Traditional Arabic" w:cs="Arial" w:hint="cs"/>
          <w:b/>
          <w:bCs/>
          <w:sz w:val="28"/>
          <w:szCs w:val="28"/>
          <w:rtl/>
        </w:rPr>
        <w:t>ית, הלאומית, המעמדית, הדתית וכדומה</w:t>
      </w:r>
      <w:r w:rsidR="004754A6">
        <w:rPr>
          <w:rFonts w:ascii="Traditional Arabic" w:hAnsi="Traditional Arabic" w:cs="Arial" w:hint="cs"/>
          <w:b/>
          <w:bCs/>
          <w:sz w:val="28"/>
          <w:szCs w:val="28"/>
          <w:rtl/>
        </w:rPr>
        <w:t xml:space="preserve">. </w:t>
      </w:r>
    </w:p>
    <w:p w:rsidR="002E1195" w:rsidRPr="00AD4A6F" w:rsidRDefault="004754A6" w:rsidP="002E1195">
      <w:pPr>
        <w:pStyle w:val="ListParagraph"/>
        <w:numPr>
          <w:ilvl w:val="0"/>
          <w:numId w:val="28"/>
        </w:numPr>
        <w:spacing w:after="0" w:line="360" w:lineRule="auto"/>
        <w:jc w:val="both"/>
        <w:outlineLvl w:val="0"/>
        <w:rPr>
          <w:rFonts w:ascii="Traditional Arabic" w:hAnsi="Traditional Arabic" w:cs="Traditional Arabic"/>
          <w:b/>
          <w:bCs/>
          <w:sz w:val="28"/>
          <w:szCs w:val="28"/>
          <w:lang w:bidi="ar-LB"/>
        </w:rPr>
      </w:pPr>
      <w:r>
        <w:rPr>
          <w:rFonts w:ascii="Traditional Arabic" w:hAnsi="Traditional Arabic" w:cs="Arial" w:hint="cs"/>
          <w:b/>
          <w:bCs/>
          <w:sz w:val="28"/>
          <w:szCs w:val="28"/>
          <w:rtl/>
        </w:rPr>
        <w:t xml:space="preserve">היכולת להבין את עמדתו של השונה מנקודת מבטו של השונה, ולכבד את קיומן של נקודות מבט שונות. </w:t>
      </w:r>
    </w:p>
    <w:p w:rsidR="002E1195" w:rsidRPr="00AD4A6F" w:rsidRDefault="009F2CF9" w:rsidP="002E1195">
      <w:pPr>
        <w:pStyle w:val="ListParagraph"/>
        <w:numPr>
          <w:ilvl w:val="0"/>
          <w:numId w:val="28"/>
        </w:numPr>
        <w:spacing w:after="0" w:line="360" w:lineRule="auto"/>
        <w:jc w:val="both"/>
        <w:outlineLvl w:val="0"/>
        <w:rPr>
          <w:rFonts w:ascii="Traditional Arabic" w:hAnsi="Traditional Arabic" w:cs="Traditional Arabic"/>
          <w:b/>
          <w:bCs/>
          <w:sz w:val="28"/>
          <w:szCs w:val="28"/>
          <w:lang w:bidi="ar-LB"/>
        </w:rPr>
      </w:pPr>
      <w:r>
        <w:rPr>
          <w:rFonts w:ascii="Traditional Arabic" w:hAnsi="Traditional Arabic" w:cs="Arial" w:hint="cs"/>
          <w:b/>
          <w:bCs/>
          <w:sz w:val="28"/>
          <w:szCs w:val="28"/>
          <w:rtl/>
        </w:rPr>
        <w:t xml:space="preserve">הכרת פרקים בתולדות העם היהודי (בארץ ובתפוצות). </w:t>
      </w:r>
    </w:p>
    <w:p w:rsidR="002E1195" w:rsidRPr="00AD4A6F" w:rsidRDefault="009F2CF9" w:rsidP="002E1195">
      <w:pPr>
        <w:pStyle w:val="ListParagraph"/>
        <w:numPr>
          <w:ilvl w:val="0"/>
          <w:numId w:val="28"/>
        </w:numPr>
        <w:spacing w:line="360" w:lineRule="auto"/>
        <w:jc w:val="both"/>
        <w:outlineLvl w:val="0"/>
        <w:rPr>
          <w:rFonts w:ascii="Traditional Arabic" w:hAnsi="Traditional Arabic" w:cs="Traditional Arabic"/>
          <w:b/>
          <w:bCs/>
          <w:sz w:val="28"/>
          <w:szCs w:val="28"/>
          <w:u w:val="single"/>
        </w:rPr>
      </w:pPr>
      <w:r>
        <w:rPr>
          <w:rFonts w:ascii="Traditional Arabic" w:hAnsi="Traditional Arabic" w:cs="Arial" w:hint="cs"/>
          <w:b/>
          <w:bCs/>
          <w:sz w:val="28"/>
          <w:szCs w:val="28"/>
          <w:rtl/>
        </w:rPr>
        <w:t xml:space="preserve">הכרת פרקים בתולדות הערבים והאסלאם, וחיזוק תחושת ההשתייכות למורשת ולתרבות הערביות. </w:t>
      </w:r>
    </w:p>
    <w:p w:rsidR="002E1195" w:rsidRPr="00AD4A6F" w:rsidRDefault="009F2CF9" w:rsidP="002E1195">
      <w:pPr>
        <w:pStyle w:val="ListParagraph"/>
        <w:numPr>
          <w:ilvl w:val="0"/>
          <w:numId w:val="28"/>
        </w:numPr>
        <w:tabs>
          <w:tab w:val="left" w:pos="917"/>
        </w:tabs>
        <w:spacing w:line="360" w:lineRule="auto"/>
        <w:jc w:val="both"/>
        <w:outlineLvl w:val="0"/>
        <w:rPr>
          <w:rFonts w:ascii="Traditional Arabic" w:hAnsi="Traditional Arabic" w:cs="Traditional Arabic"/>
          <w:b/>
          <w:bCs/>
          <w:sz w:val="28"/>
          <w:szCs w:val="28"/>
          <w:u w:val="single"/>
          <w:rtl/>
        </w:rPr>
      </w:pPr>
      <w:r>
        <w:rPr>
          <w:rFonts w:ascii="Traditional Arabic" w:hAnsi="Traditional Arabic" w:cs="Arial" w:hint="cs"/>
          <w:b/>
          <w:bCs/>
          <w:sz w:val="28"/>
          <w:szCs w:val="28"/>
          <w:rtl/>
        </w:rPr>
        <w:t xml:space="preserve">כיבוד מעגלי ההשתייכות והזהות העצמית והקיבוצית של התלמיד. </w:t>
      </w:r>
    </w:p>
    <w:p w:rsidR="002E1195" w:rsidRPr="00AD4A6F" w:rsidRDefault="009F2CF9" w:rsidP="002E1195">
      <w:pPr>
        <w:pStyle w:val="ListParagraph"/>
        <w:numPr>
          <w:ilvl w:val="0"/>
          <w:numId w:val="28"/>
        </w:numPr>
        <w:tabs>
          <w:tab w:val="left" w:pos="917"/>
        </w:tabs>
        <w:spacing w:line="360" w:lineRule="auto"/>
        <w:jc w:val="both"/>
        <w:outlineLvl w:val="0"/>
        <w:rPr>
          <w:rFonts w:ascii="Traditional Arabic" w:hAnsi="Traditional Arabic" w:cs="Traditional Arabic"/>
          <w:b/>
          <w:bCs/>
          <w:sz w:val="28"/>
          <w:szCs w:val="28"/>
        </w:rPr>
      </w:pPr>
      <w:r>
        <w:rPr>
          <w:rFonts w:ascii="Traditional Arabic" w:hAnsi="Traditional Arabic" w:hint="cs"/>
          <w:b/>
          <w:bCs/>
          <w:sz w:val="28"/>
          <w:szCs w:val="28"/>
          <w:rtl/>
        </w:rPr>
        <w:t xml:space="preserve">ההבנה שהמחקר ההיסטורי מבטא את השקפתו הפרטית של ההיסטוריון. </w:t>
      </w:r>
    </w:p>
    <w:p w:rsidR="002E1195" w:rsidRPr="000B7F99" w:rsidRDefault="009F2CF9" w:rsidP="002E1195">
      <w:pPr>
        <w:pStyle w:val="ListParagraph"/>
        <w:numPr>
          <w:ilvl w:val="0"/>
          <w:numId w:val="28"/>
        </w:numPr>
        <w:tabs>
          <w:tab w:val="left" w:pos="917"/>
        </w:tabs>
        <w:jc w:val="both"/>
        <w:outlineLvl w:val="0"/>
        <w:rPr>
          <w:rFonts w:ascii="Traditional Arabic" w:hAnsi="Traditional Arabic" w:cs="Traditional Arabic"/>
          <w:b/>
          <w:bCs/>
          <w:sz w:val="28"/>
          <w:szCs w:val="28"/>
          <w:rtl/>
        </w:rPr>
      </w:pPr>
      <w:r>
        <w:rPr>
          <w:rFonts w:ascii="Traditional Arabic" w:hAnsi="Traditional Arabic" w:hint="cs"/>
          <w:b/>
          <w:bCs/>
          <w:sz w:val="28"/>
          <w:szCs w:val="28"/>
          <w:rtl/>
        </w:rPr>
        <w:t xml:space="preserve">לימוד בסביבת התחומים הדיגיטליים. </w:t>
      </w:r>
    </w:p>
    <w:p w:rsidR="002E1195" w:rsidRPr="00552CCC" w:rsidRDefault="002E1195" w:rsidP="002E1195">
      <w:pPr>
        <w:spacing w:after="0" w:line="360" w:lineRule="auto"/>
        <w:ind w:right="284"/>
        <w:jc w:val="both"/>
        <w:rPr>
          <w:rFonts w:ascii="Traditional Arabic" w:hAnsi="Traditional Arabic"/>
          <w:b/>
          <w:bCs/>
          <w:sz w:val="28"/>
          <w:szCs w:val="28"/>
          <w:rtl/>
        </w:rPr>
      </w:pPr>
    </w:p>
    <w:p w:rsidR="002E1195" w:rsidRPr="009E24D4" w:rsidRDefault="002E1195" w:rsidP="002E1195">
      <w:pPr>
        <w:spacing w:after="0" w:line="360" w:lineRule="auto"/>
        <w:ind w:right="284"/>
        <w:jc w:val="both"/>
        <w:rPr>
          <w:rFonts w:ascii="Traditional Arabic" w:hAnsi="Traditional Arabic"/>
          <w:b/>
          <w:bCs/>
          <w:sz w:val="28"/>
          <w:szCs w:val="28"/>
          <w:rtl/>
        </w:rPr>
      </w:pPr>
      <w:r>
        <w:rPr>
          <w:rFonts w:ascii="Traditional Arabic" w:hAnsi="Traditional Arabic" w:cs="Traditional Arabic" w:hint="cs"/>
          <w:b/>
          <w:bCs/>
          <w:sz w:val="28"/>
          <w:szCs w:val="28"/>
          <w:rtl/>
        </w:rPr>
        <w:t xml:space="preserve"> </w:t>
      </w:r>
    </w:p>
    <w:p w:rsidR="002E1195" w:rsidRDefault="002E1195" w:rsidP="002E1195">
      <w:pPr>
        <w:spacing w:after="0" w:line="360" w:lineRule="auto"/>
        <w:ind w:right="284"/>
        <w:jc w:val="both"/>
        <w:rPr>
          <w:rFonts w:ascii="Traditional Arabic" w:hAnsi="Traditional Arabic" w:cs="Traditional Arabic"/>
          <w:b/>
          <w:bCs/>
          <w:sz w:val="28"/>
          <w:szCs w:val="28"/>
          <w:rtl/>
        </w:rPr>
      </w:pPr>
    </w:p>
    <w:p w:rsidR="002E1195" w:rsidRDefault="002E1195" w:rsidP="002E1195">
      <w:pPr>
        <w:spacing w:after="0" w:line="360" w:lineRule="auto"/>
        <w:ind w:right="284"/>
        <w:jc w:val="both"/>
        <w:rPr>
          <w:rFonts w:ascii="Traditional Arabic" w:hAnsi="Traditional Arabic" w:cs="Traditional Arabic"/>
          <w:b/>
          <w:bCs/>
          <w:sz w:val="28"/>
          <w:szCs w:val="28"/>
          <w:rtl/>
        </w:rPr>
      </w:pPr>
    </w:p>
    <w:p w:rsidR="002E1195" w:rsidRDefault="002E1195" w:rsidP="002E1195">
      <w:pPr>
        <w:spacing w:after="0" w:line="360" w:lineRule="auto"/>
        <w:ind w:right="284"/>
        <w:jc w:val="both"/>
        <w:rPr>
          <w:rFonts w:ascii="Traditional Arabic" w:hAnsi="Traditional Arabic" w:cs="Traditional Arabic"/>
          <w:b/>
          <w:bCs/>
          <w:sz w:val="28"/>
          <w:szCs w:val="28"/>
          <w:rtl/>
        </w:rPr>
      </w:pPr>
    </w:p>
    <w:p w:rsidR="002E1195" w:rsidRDefault="002E1195" w:rsidP="002E1195">
      <w:pPr>
        <w:spacing w:after="0" w:line="360" w:lineRule="auto"/>
        <w:ind w:right="284"/>
        <w:jc w:val="both"/>
        <w:rPr>
          <w:rFonts w:ascii="Traditional Arabic" w:hAnsi="Traditional Arabic" w:cs="Traditional Arabic"/>
          <w:b/>
          <w:bCs/>
          <w:sz w:val="28"/>
          <w:szCs w:val="28"/>
          <w:rtl/>
        </w:rPr>
      </w:pPr>
    </w:p>
    <w:p w:rsidR="002E1195" w:rsidRDefault="002E1195" w:rsidP="002E1195">
      <w:pPr>
        <w:spacing w:after="0" w:line="360" w:lineRule="auto"/>
        <w:ind w:right="284"/>
        <w:jc w:val="both"/>
        <w:rPr>
          <w:rFonts w:ascii="Traditional Arabic" w:hAnsi="Traditional Arabic" w:cs="Traditional Arabic"/>
          <w:b/>
          <w:bCs/>
          <w:sz w:val="28"/>
          <w:szCs w:val="28"/>
          <w:rtl/>
        </w:rPr>
      </w:pPr>
    </w:p>
    <w:p w:rsidR="002E1195" w:rsidRDefault="002E1195" w:rsidP="002E1195">
      <w:pPr>
        <w:spacing w:after="0" w:line="360" w:lineRule="auto"/>
        <w:ind w:right="284"/>
        <w:jc w:val="both"/>
        <w:rPr>
          <w:rFonts w:ascii="Traditional Arabic" w:hAnsi="Traditional Arabic" w:cs="Traditional Arabic"/>
          <w:b/>
          <w:bCs/>
          <w:sz w:val="28"/>
          <w:szCs w:val="28"/>
          <w:rtl/>
        </w:rPr>
      </w:pPr>
    </w:p>
    <w:p w:rsidR="002E1195" w:rsidRDefault="002E1195" w:rsidP="002E1195">
      <w:pPr>
        <w:spacing w:line="360" w:lineRule="auto"/>
        <w:ind w:right="284"/>
        <w:jc w:val="both"/>
        <w:rPr>
          <w:b/>
          <w:bCs/>
          <w:sz w:val="20"/>
          <w:szCs w:val="20"/>
          <w:u w:val="single"/>
          <w:rtl/>
        </w:rPr>
      </w:pPr>
    </w:p>
    <w:p w:rsidR="002E1195" w:rsidRDefault="002E1195" w:rsidP="002E1195">
      <w:pPr>
        <w:spacing w:line="360" w:lineRule="auto"/>
        <w:ind w:right="284"/>
        <w:jc w:val="both"/>
        <w:rPr>
          <w:b/>
          <w:bCs/>
          <w:sz w:val="20"/>
          <w:szCs w:val="20"/>
          <w:u w:val="single"/>
          <w:rtl/>
        </w:rPr>
      </w:pPr>
    </w:p>
    <w:p w:rsidR="002E1195" w:rsidRPr="003538A6" w:rsidRDefault="009F2CF9" w:rsidP="002E1195">
      <w:pPr>
        <w:spacing w:line="360" w:lineRule="auto"/>
        <w:ind w:right="284"/>
        <w:jc w:val="both"/>
        <w:rPr>
          <w:b/>
          <w:bCs/>
          <w:sz w:val="20"/>
          <w:szCs w:val="20"/>
          <w:rtl/>
        </w:rPr>
      </w:pPr>
      <w:r>
        <w:rPr>
          <w:rFonts w:hint="cs"/>
          <w:b/>
          <w:bCs/>
          <w:sz w:val="20"/>
          <w:szCs w:val="20"/>
          <w:u w:val="single"/>
          <w:rtl/>
        </w:rPr>
        <w:t xml:space="preserve">מיומנויות: </w:t>
      </w:r>
    </w:p>
    <w:p w:rsidR="002E1195" w:rsidRPr="003538A6" w:rsidRDefault="009F2CF9" w:rsidP="002E1195">
      <w:pPr>
        <w:numPr>
          <w:ilvl w:val="0"/>
          <w:numId w:val="31"/>
        </w:numPr>
        <w:spacing w:after="0" w:line="360" w:lineRule="auto"/>
        <w:ind w:right="284"/>
        <w:jc w:val="both"/>
        <w:rPr>
          <w:b/>
          <w:bCs/>
          <w:sz w:val="20"/>
          <w:szCs w:val="20"/>
          <w:rtl/>
          <w:lang w:bidi="ar-LB"/>
        </w:rPr>
      </w:pPr>
      <w:r>
        <w:rPr>
          <w:rFonts w:hint="cs"/>
          <w:b/>
          <w:bCs/>
          <w:sz w:val="20"/>
          <w:szCs w:val="20"/>
          <w:rtl/>
        </w:rPr>
        <w:t>הכרת ציר הזמן של המאורעות ההיסטוריים</w:t>
      </w:r>
      <w:r w:rsidR="00F324C9">
        <w:rPr>
          <w:rFonts w:hint="cs"/>
          <w:b/>
          <w:bCs/>
          <w:sz w:val="20"/>
          <w:szCs w:val="20"/>
          <w:rtl/>
        </w:rPr>
        <w:t xml:space="preserve"> (לפני הספירה ואחרי הספירה) </w:t>
      </w:r>
    </w:p>
    <w:p w:rsidR="002E1195" w:rsidRPr="003538A6" w:rsidRDefault="00F324C9" w:rsidP="002E1195">
      <w:pPr>
        <w:numPr>
          <w:ilvl w:val="0"/>
          <w:numId w:val="31"/>
        </w:numPr>
        <w:spacing w:after="0" w:line="360" w:lineRule="auto"/>
        <w:ind w:right="284"/>
        <w:jc w:val="both"/>
        <w:rPr>
          <w:b/>
          <w:bCs/>
          <w:sz w:val="20"/>
          <w:szCs w:val="20"/>
          <w:rtl/>
          <w:lang w:bidi="ar-LB"/>
        </w:rPr>
      </w:pPr>
      <w:r>
        <w:rPr>
          <w:rFonts w:hint="cs"/>
          <w:b/>
          <w:bCs/>
          <w:sz w:val="20"/>
          <w:szCs w:val="20"/>
          <w:rtl/>
        </w:rPr>
        <w:t xml:space="preserve">רכישת המיומנויות החיוניות להבנת ההיסטוריה: </w:t>
      </w:r>
    </w:p>
    <w:p w:rsidR="002E1195" w:rsidRPr="003538A6" w:rsidRDefault="00F324C9" w:rsidP="002E1195">
      <w:pPr>
        <w:spacing w:line="360" w:lineRule="auto"/>
        <w:ind w:left="360" w:right="284"/>
        <w:jc w:val="both"/>
        <w:rPr>
          <w:sz w:val="20"/>
          <w:szCs w:val="20"/>
          <w:rtl/>
        </w:rPr>
      </w:pPr>
      <w:r>
        <w:rPr>
          <w:rFonts w:hint="cs"/>
          <w:sz w:val="20"/>
          <w:szCs w:val="20"/>
          <w:rtl/>
        </w:rPr>
        <w:t xml:space="preserve">                          - יכולת שימוש במונחים ההיסטוריים הנהוגים בתיאור אירוע היסטורי ובי</w:t>
      </w:r>
      <w:r w:rsidR="00AD43A0">
        <w:rPr>
          <w:rFonts w:hint="cs"/>
          <w:sz w:val="20"/>
          <w:szCs w:val="20"/>
          <w:rtl/>
        </w:rPr>
        <w:t>אורו.</w:t>
      </w:r>
    </w:p>
    <w:p w:rsidR="002E1195" w:rsidRDefault="00F324C9" w:rsidP="00AD43A0">
      <w:pPr>
        <w:spacing w:line="360" w:lineRule="auto"/>
        <w:ind w:left="1800" w:right="284"/>
        <w:jc w:val="both"/>
        <w:rPr>
          <w:sz w:val="20"/>
          <w:szCs w:val="20"/>
          <w:rtl/>
          <w:lang w:bidi="ar-JO"/>
        </w:rPr>
      </w:pPr>
      <w:r>
        <w:rPr>
          <w:rFonts w:hint="cs"/>
          <w:sz w:val="20"/>
          <w:szCs w:val="20"/>
          <w:rtl/>
        </w:rPr>
        <w:t xml:space="preserve">- יכולת הבחנה בין עיקר וטפל, בין </w:t>
      </w:r>
      <w:r w:rsidR="008A56EE">
        <w:rPr>
          <w:rFonts w:hint="cs"/>
          <w:sz w:val="20"/>
          <w:szCs w:val="20"/>
          <w:rtl/>
        </w:rPr>
        <w:t xml:space="preserve">ראיות ומסקנות, בין עובדות להנחות ודעות, ובין הכללות לעובדות </w:t>
      </w:r>
      <w:r w:rsidR="00AD43A0">
        <w:rPr>
          <w:rFonts w:hint="cs"/>
          <w:sz w:val="20"/>
          <w:szCs w:val="20"/>
          <w:rtl/>
        </w:rPr>
        <w:t xml:space="preserve">שעליהן הן </w:t>
      </w:r>
      <w:r w:rsidR="008A56EE">
        <w:rPr>
          <w:rFonts w:hint="cs"/>
          <w:sz w:val="20"/>
          <w:szCs w:val="20"/>
          <w:rtl/>
        </w:rPr>
        <w:t xml:space="preserve">מתבססות. </w:t>
      </w:r>
    </w:p>
    <w:p w:rsidR="002E1195" w:rsidRPr="003538A6" w:rsidRDefault="002E1195" w:rsidP="00DF1C72">
      <w:pPr>
        <w:spacing w:line="360" w:lineRule="auto"/>
        <w:ind w:left="360" w:right="284"/>
        <w:jc w:val="both"/>
        <w:rPr>
          <w:b/>
          <w:bCs/>
          <w:sz w:val="20"/>
          <w:szCs w:val="20"/>
          <w:rtl/>
        </w:rPr>
      </w:pPr>
      <w:r w:rsidRPr="003538A6">
        <w:rPr>
          <w:rFonts w:hint="cs"/>
          <w:sz w:val="20"/>
          <w:szCs w:val="20"/>
          <w:rtl/>
          <w:lang w:bidi="ar-LB"/>
        </w:rPr>
        <w:lastRenderedPageBreak/>
        <w:t xml:space="preserve">                          -   </w:t>
      </w:r>
      <w:r w:rsidR="00DF1C72">
        <w:rPr>
          <w:rFonts w:hint="cs"/>
          <w:sz w:val="20"/>
          <w:szCs w:val="20"/>
          <w:rtl/>
        </w:rPr>
        <w:t xml:space="preserve">הצגת ההנחות וההשקפות השונות בביאור ארועים היסטוריים, ובפתרון בעיות היסטוריות. </w:t>
      </w:r>
    </w:p>
    <w:p w:rsidR="002E1195" w:rsidRPr="00934DD0" w:rsidRDefault="00DF1C72" w:rsidP="002E1195">
      <w:pPr>
        <w:numPr>
          <w:ilvl w:val="0"/>
          <w:numId w:val="31"/>
        </w:numPr>
        <w:spacing w:after="0" w:line="360" w:lineRule="auto"/>
        <w:ind w:right="284"/>
        <w:jc w:val="both"/>
        <w:rPr>
          <w:b/>
          <w:bCs/>
          <w:sz w:val="20"/>
          <w:szCs w:val="20"/>
          <w:lang w:bidi="ar-LB"/>
        </w:rPr>
      </w:pPr>
      <w:r>
        <w:rPr>
          <w:rFonts w:hint="cs"/>
          <w:b/>
          <w:bCs/>
          <w:sz w:val="20"/>
          <w:szCs w:val="20"/>
          <w:rtl/>
        </w:rPr>
        <w:t xml:space="preserve">חיפוש מידע ואיסופו ממקורות שונים: </w:t>
      </w:r>
      <w:r>
        <w:rPr>
          <w:rFonts w:hint="cs"/>
          <w:sz w:val="20"/>
          <w:szCs w:val="20"/>
          <w:rtl/>
        </w:rPr>
        <w:t xml:space="preserve">(ספרים, מחקרים, מסמכים, מפות, תרשימים, תמונות, סרטים, אתרי אינטרנט ועוד). </w:t>
      </w:r>
      <w:r w:rsidR="002E1195" w:rsidRPr="003538A6">
        <w:rPr>
          <w:rFonts w:hint="cs"/>
          <w:sz w:val="20"/>
          <w:szCs w:val="20"/>
          <w:rtl/>
          <w:lang w:bidi="ar-LB"/>
        </w:rPr>
        <w:t xml:space="preserve"> </w:t>
      </w:r>
    </w:p>
    <w:p w:rsidR="002E1195" w:rsidRPr="003538A6" w:rsidRDefault="00DF1C72" w:rsidP="002E1195">
      <w:pPr>
        <w:numPr>
          <w:ilvl w:val="0"/>
          <w:numId w:val="31"/>
        </w:numPr>
        <w:spacing w:after="0" w:line="360" w:lineRule="auto"/>
        <w:ind w:right="284"/>
        <w:jc w:val="both"/>
        <w:rPr>
          <w:b/>
          <w:bCs/>
          <w:sz w:val="20"/>
          <w:szCs w:val="20"/>
          <w:rtl/>
          <w:lang w:bidi="ar-LB"/>
        </w:rPr>
      </w:pPr>
      <w:r>
        <w:rPr>
          <w:rFonts w:hint="cs"/>
          <w:b/>
          <w:bCs/>
          <w:sz w:val="20"/>
          <w:szCs w:val="20"/>
          <w:rtl/>
        </w:rPr>
        <w:t xml:space="preserve">קריאה אנליטית וביקורתית של מקורות מידע: </w:t>
      </w:r>
    </w:p>
    <w:p w:rsidR="002E1195" w:rsidRPr="003538A6" w:rsidRDefault="00DF1C72" w:rsidP="002E1195">
      <w:pPr>
        <w:numPr>
          <w:ilvl w:val="2"/>
          <w:numId w:val="31"/>
        </w:numPr>
        <w:spacing w:after="0" w:line="360" w:lineRule="auto"/>
        <w:ind w:right="284"/>
        <w:jc w:val="both"/>
        <w:rPr>
          <w:sz w:val="20"/>
          <w:szCs w:val="20"/>
          <w:lang w:bidi="ar-LB"/>
        </w:rPr>
      </w:pPr>
      <w:r>
        <w:rPr>
          <w:rFonts w:hint="cs"/>
          <w:sz w:val="20"/>
          <w:szCs w:val="20"/>
          <w:rtl/>
        </w:rPr>
        <w:t xml:space="preserve">ניתוח טקסטואלי (טקסט מילולי, חזותי, אודיו, מפות, תרשימים, טבלאות) ומיצוי הרעיונות המרכזיים שבו. </w:t>
      </w:r>
    </w:p>
    <w:p w:rsidR="002E1195" w:rsidRPr="003538A6" w:rsidRDefault="00DF1C72" w:rsidP="002E1195">
      <w:pPr>
        <w:numPr>
          <w:ilvl w:val="2"/>
          <w:numId w:val="31"/>
        </w:numPr>
        <w:spacing w:after="0" w:line="360" w:lineRule="auto"/>
        <w:ind w:right="284"/>
        <w:jc w:val="both"/>
        <w:rPr>
          <w:b/>
          <w:bCs/>
          <w:sz w:val="20"/>
          <w:szCs w:val="20"/>
          <w:lang w:bidi="ar-LB"/>
        </w:rPr>
      </w:pPr>
      <w:r>
        <w:rPr>
          <w:rFonts w:hint="cs"/>
          <w:sz w:val="20"/>
          <w:szCs w:val="20"/>
          <w:rtl/>
        </w:rPr>
        <w:t xml:space="preserve">הבחנה בין עמדה לעובדה, ובין טענה להנחה. </w:t>
      </w:r>
    </w:p>
    <w:p w:rsidR="002E1195" w:rsidRPr="003538A6" w:rsidRDefault="00DF1C72" w:rsidP="00DF1C72">
      <w:pPr>
        <w:numPr>
          <w:ilvl w:val="2"/>
          <w:numId w:val="31"/>
        </w:numPr>
        <w:spacing w:after="0" w:line="360" w:lineRule="auto"/>
        <w:ind w:right="284"/>
        <w:jc w:val="both"/>
        <w:rPr>
          <w:b/>
          <w:bCs/>
          <w:sz w:val="20"/>
          <w:szCs w:val="20"/>
          <w:rtl/>
          <w:lang w:bidi="ar-LB"/>
        </w:rPr>
      </w:pPr>
      <w:r>
        <w:rPr>
          <w:rFonts w:hint="cs"/>
          <w:sz w:val="20"/>
          <w:szCs w:val="20"/>
          <w:rtl/>
        </w:rPr>
        <w:t xml:space="preserve">הבחנה בין סיבה, תוצאה ומסקנה. </w:t>
      </w:r>
    </w:p>
    <w:p w:rsidR="002E1195" w:rsidRPr="003538A6" w:rsidRDefault="002E1195" w:rsidP="00DF1C72">
      <w:pPr>
        <w:numPr>
          <w:ilvl w:val="2"/>
          <w:numId w:val="31"/>
        </w:numPr>
        <w:spacing w:after="0" w:line="360" w:lineRule="auto"/>
        <w:ind w:right="284"/>
        <w:jc w:val="both"/>
        <w:rPr>
          <w:b/>
          <w:bCs/>
          <w:sz w:val="20"/>
          <w:szCs w:val="20"/>
          <w:lang w:bidi="ar-LB"/>
        </w:rPr>
      </w:pPr>
      <w:r w:rsidRPr="003538A6">
        <w:rPr>
          <w:rFonts w:hint="cs"/>
          <w:sz w:val="20"/>
          <w:szCs w:val="20"/>
          <w:rtl/>
          <w:lang w:bidi="ar-LB"/>
        </w:rPr>
        <w:t xml:space="preserve"> </w:t>
      </w:r>
      <w:r w:rsidR="00DF1C72">
        <w:rPr>
          <w:rFonts w:hint="cs"/>
          <w:sz w:val="20"/>
          <w:szCs w:val="20"/>
          <w:rtl/>
        </w:rPr>
        <w:t xml:space="preserve">הבהרת נקודת מבטו של הכותב או השקפתו. </w:t>
      </w:r>
    </w:p>
    <w:p w:rsidR="002E1195" w:rsidRPr="00934DD0" w:rsidRDefault="00ED5F67" w:rsidP="00AD43A0">
      <w:pPr>
        <w:numPr>
          <w:ilvl w:val="0"/>
          <w:numId w:val="31"/>
        </w:numPr>
        <w:spacing w:after="0" w:line="360" w:lineRule="auto"/>
        <w:ind w:right="284"/>
        <w:jc w:val="both"/>
        <w:rPr>
          <w:b/>
          <w:bCs/>
          <w:sz w:val="20"/>
          <w:szCs w:val="20"/>
          <w:lang w:bidi="ar-LB"/>
        </w:rPr>
      </w:pPr>
      <w:r>
        <w:rPr>
          <w:rFonts w:hint="cs"/>
          <w:b/>
          <w:bCs/>
          <w:sz w:val="20"/>
          <w:szCs w:val="20"/>
          <w:rtl/>
        </w:rPr>
        <w:t xml:space="preserve">הערכת המידע שנאסף </w:t>
      </w:r>
      <w:r>
        <w:rPr>
          <w:rFonts w:hint="cs"/>
          <w:sz w:val="20"/>
          <w:szCs w:val="20"/>
          <w:rtl/>
        </w:rPr>
        <w:t xml:space="preserve">(התאמתו, אמינותו ועדכניותו): השוואה בין </w:t>
      </w:r>
      <w:r w:rsidR="00AD43A0">
        <w:rPr>
          <w:rFonts w:hint="cs"/>
          <w:sz w:val="20"/>
          <w:szCs w:val="20"/>
          <w:rtl/>
        </w:rPr>
        <w:t xml:space="preserve">פיסות </w:t>
      </w:r>
      <w:r>
        <w:rPr>
          <w:rFonts w:hint="cs"/>
          <w:sz w:val="20"/>
          <w:szCs w:val="20"/>
          <w:rtl/>
        </w:rPr>
        <w:t>מ</w:t>
      </w:r>
      <w:r w:rsidR="00AD43A0">
        <w:rPr>
          <w:rFonts w:hint="cs"/>
          <w:sz w:val="20"/>
          <w:szCs w:val="20"/>
          <w:rtl/>
        </w:rPr>
        <w:t>ידע שנאספו</w:t>
      </w:r>
      <w:r>
        <w:rPr>
          <w:rFonts w:hint="cs"/>
          <w:sz w:val="20"/>
          <w:szCs w:val="20"/>
          <w:rtl/>
        </w:rPr>
        <w:t xml:space="preserve"> ממקו</w:t>
      </w:r>
      <w:r w:rsidR="00AD43A0">
        <w:rPr>
          <w:rFonts w:hint="cs"/>
          <w:sz w:val="20"/>
          <w:szCs w:val="20"/>
          <w:rtl/>
        </w:rPr>
        <w:t>רות שונים במטרה לבדוק את אמינותן ועדכניותן</w:t>
      </w:r>
      <w:r>
        <w:rPr>
          <w:rFonts w:hint="cs"/>
          <w:sz w:val="20"/>
          <w:szCs w:val="20"/>
          <w:rtl/>
        </w:rPr>
        <w:t xml:space="preserve">. </w:t>
      </w:r>
    </w:p>
    <w:p w:rsidR="002E1195" w:rsidRPr="003538A6" w:rsidRDefault="00ED5F67" w:rsidP="002E1195">
      <w:pPr>
        <w:numPr>
          <w:ilvl w:val="0"/>
          <w:numId w:val="31"/>
        </w:numPr>
        <w:spacing w:after="0" w:line="360" w:lineRule="auto"/>
        <w:ind w:right="284"/>
        <w:jc w:val="both"/>
        <w:rPr>
          <w:b/>
          <w:bCs/>
          <w:sz w:val="20"/>
          <w:szCs w:val="20"/>
          <w:lang w:bidi="ar-LB"/>
        </w:rPr>
      </w:pPr>
      <w:r>
        <w:rPr>
          <w:rFonts w:hint="cs"/>
          <w:b/>
          <w:bCs/>
          <w:sz w:val="20"/>
          <w:szCs w:val="20"/>
          <w:rtl/>
        </w:rPr>
        <w:t xml:space="preserve">הסקת מסקנות על בסיס ברור ושקול. </w:t>
      </w:r>
    </w:p>
    <w:p w:rsidR="002E1195" w:rsidRPr="003538A6" w:rsidRDefault="00ED5F67" w:rsidP="002E1195">
      <w:pPr>
        <w:numPr>
          <w:ilvl w:val="0"/>
          <w:numId w:val="31"/>
        </w:numPr>
        <w:spacing w:after="0" w:line="360" w:lineRule="auto"/>
        <w:ind w:right="284"/>
        <w:jc w:val="both"/>
        <w:rPr>
          <w:b/>
          <w:bCs/>
          <w:sz w:val="20"/>
          <w:szCs w:val="20"/>
          <w:lang w:bidi="ar-LB"/>
        </w:rPr>
      </w:pPr>
      <w:r>
        <w:rPr>
          <w:rFonts w:hint="cs"/>
          <w:b/>
          <w:bCs/>
          <w:sz w:val="20"/>
          <w:szCs w:val="20"/>
          <w:rtl/>
        </w:rPr>
        <w:t xml:space="preserve">גיבוש המידע והצגתו בצורה ברורה ומשכנעת. </w:t>
      </w:r>
    </w:p>
    <w:p w:rsidR="002E1195" w:rsidRPr="003538A6" w:rsidRDefault="00ED5F67" w:rsidP="002E1195">
      <w:pPr>
        <w:numPr>
          <w:ilvl w:val="0"/>
          <w:numId w:val="31"/>
        </w:numPr>
        <w:spacing w:after="0" w:line="360" w:lineRule="auto"/>
        <w:ind w:right="284"/>
        <w:jc w:val="both"/>
        <w:rPr>
          <w:b/>
          <w:bCs/>
          <w:sz w:val="20"/>
          <w:szCs w:val="20"/>
          <w:lang w:bidi="ar-LB"/>
        </w:rPr>
      </w:pPr>
      <w:r>
        <w:rPr>
          <w:rFonts w:hint="cs"/>
          <w:b/>
          <w:bCs/>
          <w:sz w:val="20"/>
          <w:szCs w:val="20"/>
          <w:rtl/>
        </w:rPr>
        <w:t>ניסוח שאלת ה</w:t>
      </w:r>
      <w:r w:rsidR="00AD43A0">
        <w:rPr>
          <w:rFonts w:hint="cs"/>
          <w:b/>
          <w:bCs/>
          <w:sz w:val="20"/>
          <w:szCs w:val="20"/>
          <w:rtl/>
        </w:rPr>
        <w:t>מחקר, התופעה, הב</w:t>
      </w:r>
      <w:r w:rsidR="00E0584E">
        <w:rPr>
          <w:rFonts w:hint="cs"/>
          <w:b/>
          <w:bCs/>
          <w:sz w:val="20"/>
          <w:szCs w:val="20"/>
          <w:rtl/>
        </w:rPr>
        <w:t xml:space="preserve">עיה והצעת הנחות במקרה הצורך (בהסתמך על המידע שנאסף). </w:t>
      </w:r>
    </w:p>
    <w:p w:rsidR="002E1195" w:rsidRPr="003538A6" w:rsidRDefault="00E0584E" w:rsidP="002E1195">
      <w:pPr>
        <w:numPr>
          <w:ilvl w:val="0"/>
          <w:numId w:val="31"/>
        </w:numPr>
        <w:spacing w:after="0" w:line="360" w:lineRule="auto"/>
        <w:ind w:right="284"/>
        <w:jc w:val="both"/>
        <w:rPr>
          <w:b/>
          <w:bCs/>
          <w:sz w:val="20"/>
          <w:szCs w:val="20"/>
          <w:lang w:bidi="ar-LB"/>
        </w:rPr>
      </w:pPr>
      <w:r>
        <w:rPr>
          <w:rFonts w:hint="cs"/>
          <w:b/>
          <w:bCs/>
          <w:sz w:val="20"/>
          <w:szCs w:val="20"/>
          <w:rtl/>
        </w:rPr>
        <w:t xml:space="preserve">ניסוח טענה מבוססת על פירוש וניתוח. </w:t>
      </w:r>
    </w:p>
    <w:p w:rsidR="002E1195" w:rsidRPr="003538A6" w:rsidRDefault="00E0584E" w:rsidP="002E1195">
      <w:pPr>
        <w:numPr>
          <w:ilvl w:val="0"/>
          <w:numId w:val="31"/>
        </w:numPr>
        <w:spacing w:after="0" w:line="360" w:lineRule="auto"/>
        <w:ind w:right="284"/>
        <w:jc w:val="both"/>
        <w:rPr>
          <w:b/>
          <w:bCs/>
          <w:sz w:val="20"/>
          <w:szCs w:val="20"/>
          <w:lang w:bidi="ar-LB"/>
        </w:rPr>
      </w:pPr>
      <w:r>
        <w:rPr>
          <w:rFonts w:hint="cs"/>
          <w:b/>
          <w:bCs/>
          <w:sz w:val="20"/>
          <w:szCs w:val="20"/>
          <w:rtl/>
        </w:rPr>
        <w:t xml:space="preserve">נקיטת עמדה מנומקת. </w:t>
      </w:r>
    </w:p>
    <w:p w:rsidR="002E1195" w:rsidRDefault="00AD43A0" w:rsidP="002E1195">
      <w:pPr>
        <w:numPr>
          <w:ilvl w:val="0"/>
          <w:numId w:val="31"/>
        </w:numPr>
        <w:spacing w:after="0" w:line="360" w:lineRule="auto"/>
        <w:ind w:right="284"/>
        <w:jc w:val="both"/>
        <w:rPr>
          <w:b/>
          <w:bCs/>
          <w:sz w:val="20"/>
          <w:szCs w:val="20"/>
          <w:lang w:bidi="ar-LB"/>
        </w:rPr>
      </w:pPr>
      <w:r>
        <w:rPr>
          <w:rFonts w:hint="cs"/>
          <w:b/>
          <w:bCs/>
          <w:sz w:val="20"/>
          <w:szCs w:val="20"/>
          <w:rtl/>
        </w:rPr>
        <w:t>עבודה בקבוצות, המבוסס</w:t>
      </w:r>
      <w:r w:rsidR="00E0584E">
        <w:rPr>
          <w:rFonts w:hint="cs"/>
          <w:b/>
          <w:bCs/>
          <w:sz w:val="20"/>
          <w:szCs w:val="20"/>
          <w:rtl/>
        </w:rPr>
        <w:t xml:space="preserve">ת על השתתפות אפקטיבית. </w:t>
      </w:r>
    </w:p>
    <w:p w:rsidR="00AD43A0" w:rsidRPr="003538A6" w:rsidRDefault="00AD43A0" w:rsidP="00AD43A0">
      <w:pPr>
        <w:spacing w:after="0" w:line="360" w:lineRule="auto"/>
        <w:ind w:left="720" w:right="284"/>
        <w:jc w:val="both"/>
        <w:rPr>
          <w:b/>
          <w:bCs/>
          <w:sz w:val="20"/>
          <w:szCs w:val="20"/>
          <w:lang w:bidi="ar-LB"/>
        </w:rPr>
      </w:pPr>
    </w:p>
    <w:p w:rsidR="002E1195" w:rsidRPr="00E0584E" w:rsidRDefault="00E0584E" w:rsidP="002E1195">
      <w:pPr>
        <w:rPr>
          <w:rFonts w:ascii="Sakkal Majalla" w:hAnsi="Sakkal Majalla"/>
          <w:b/>
          <w:bCs/>
          <w:color w:val="000000"/>
          <w:sz w:val="28"/>
          <w:szCs w:val="28"/>
          <w:rtl/>
        </w:rPr>
      </w:pPr>
      <w:r>
        <w:rPr>
          <w:rFonts w:ascii="Sakkal Majalla" w:hAnsi="Sakkal Majalla" w:hint="cs"/>
          <w:b/>
          <w:bCs/>
          <w:sz w:val="28"/>
          <w:szCs w:val="28"/>
          <w:rtl/>
        </w:rPr>
        <w:t>נושא</w:t>
      </w:r>
      <w:r w:rsidR="00912F89">
        <w:rPr>
          <w:rFonts w:ascii="Sakkal Majalla" w:hAnsi="Sakkal Majalla" w:hint="cs"/>
          <w:b/>
          <w:bCs/>
          <w:sz w:val="28"/>
          <w:szCs w:val="28"/>
          <w:rtl/>
        </w:rPr>
        <w:t xml:space="preserve"> מס'</w:t>
      </w:r>
      <w:r>
        <w:rPr>
          <w:rFonts w:ascii="Sakkal Majalla" w:hAnsi="Sakkal Majalla" w:hint="cs"/>
          <w:b/>
          <w:bCs/>
          <w:sz w:val="28"/>
          <w:szCs w:val="28"/>
          <w:rtl/>
        </w:rPr>
        <w:t xml:space="preserve"> 1: סוגיות נבחרות בתולדות הערבים והאסלאם מתחילת האסלאם עד נפילת בגדאד </w:t>
      </w:r>
    </w:p>
    <w:p w:rsidR="002E1195" w:rsidRPr="00E0584E" w:rsidRDefault="00E0584E" w:rsidP="002E1195">
      <w:pPr>
        <w:rPr>
          <w:rFonts w:ascii="Sakkal Majalla" w:hAnsi="Sakkal Majalla"/>
          <w:b/>
          <w:bCs/>
          <w:color w:val="FF0000"/>
          <w:sz w:val="28"/>
          <w:szCs w:val="28"/>
          <w:rtl/>
        </w:rPr>
      </w:pPr>
      <w:r>
        <w:rPr>
          <w:rFonts w:ascii="Sakkal Majalla" w:hAnsi="Sakkal Majalla" w:hint="cs"/>
          <w:b/>
          <w:bCs/>
          <w:color w:val="FF0000"/>
          <w:sz w:val="28"/>
          <w:szCs w:val="28"/>
          <w:rtl/>
        </w:rPr>
        <w:t>הצבע האדום מציין את השינוי שנעשה ב-20.11.2017</w:t>
      </w:r>
    </w:p>
    <w:p w:rsidR="002E1195" w:rsidRPr="00E0584E" w:rsidRDefault="00E0584E" w:rsidP="002E1195">
      <w:pPr>
        <w:rPr>
          <w:rFonts w:ascii="Sakkal Majalla" w:hAnsi="Sakkal Majalla" w:cs="Arial"/>
          <w:b/>
          <w:bCs/>
          <w:sz w:val="28"/>
          <w:szCs w:val="28"/>
          <w:rtl/>
        </w:rPr>
      </w:pPr>
      <w:r>
        <w:rPr>
          <w:rFonts w:ascii="Sakkal Majalla" w:hAnsi="Sakkal Majalla" w:cs="Arial" w:hint="cs"/>
          <w:b/>
          <w:bCs/>
          <w:sz w:val="28"/>
          <w:szCs w:val="28"/>
          <w:rtl/>
        </w:rPr>
        <w:t xml:space="preserve">הקדמה כללית: </w:t>
      </w:r>
    </w:p>
    <w:p w:rsidR="00912F89" w:rsidRDefault="0081679E" w:rsidP="00912F89">
      <w:pPr>
        <w:jc w:val="both"/>
        <w:rPr>
          <w:rFonts w:ascii="Sakkal Majalla" w:hAnsi="Sakkal Majalla"/>
          <w:sz w:val="24"/>
          <w:szCs w:val="24"/>
          <w:rtl/>
        </w:rPr>
      </w:pPr>
      <w:r>
        <w:rPr>
          <w:rFonts w:ascii="Sakkal Majalla" w:hAnsi="Sakkal Majalla" w:hint="cs"/>
          <w:sz w:val="24"/>
          <w:szCs w:val="24"/>
          <w:rtl/>
        </w:rPr>
        <w:t xml:space="preserve">הנושא הראשון ביחידת החובה הראשונה </w:t>
      </w:r>
      <w:r w:rsidR="00AD43A0">
        <w:rPr>
          <w:rFonts w:ascii="Sakkal Majalla" w:hAnsi="Sakkal Majalla" w:hint="cs"/>
          <w:sz w:val="24"/>
          <w:szCs w:val="24"/>
          <w:rtl/>
        </w:rPr>
        <w:t xml:space="preserve">- </w:t>
      </w:r>
      <w:r>
        <w:rPr>
          <w:rFonts w:ascii="Sakkal Majalla" w:hAnsi="Sakkal Majalla" w:hint="cs"/>
          <w:sz w:val="24"/>
          <w:szCs w:val="24"/>
          <w:rtl/>
        </w:rPr>
        <w:t>סוגיות נבחרות בתולדות הערבים והאסלאם, מתחילת השליחות האסלאמית עד נפילת בגדד בשנתה 1258 לספירה.</w:t>
      </w:r>
      <w:r w:rsidR="00912F89">
        <w:rPr>
          <w:rFonts w:ascii="Sakkal Majalla" w:hAnsi="Sakkal Majalla" w:hint="cs"/>
          <w:sz w:val="24"/>
          <w:szCs w:val="24"/>
          <w:rtl/>
        </w:rPr>
        <w:t xml:space="preserve"> </w:t>
      </w:r>
    </w:p>
    <w:p w:rsidR="002E1195" w:rsidRPr="0081679E" w:rsidRDefault="0081679E" w:rsidP="00912F89">
      <w:pPr>
        <w:jc w:val="both"/>
        <w:rPr>
          <w:rFonts w:ascii="Sakkal Majalla" w:hAnsi="Sakkal Majalla"/>
          <w:sz w:val="24"/>
          <w:szCs w:val="24"/>
          <w:rtl/>
        </w:rPr>
      </w:pPr>
      <w:r>
        <w:rPr>
          <w:rFonts w:ascii="Sakkal Majalla" w:hAnsi="Sakkal Majalla" w:hint="cs"/>
          <w:sz w:val="24"/>
          <w:szCs w:val="24"/>
          <w:rtl/>
        </w:rPr>
        <w:lastRenderedPageBreak/>
        <w:t xml:space="preserve">תקופת הג'אהיליה היא הרקע להופעת האסלאם בחצי האי ערב, ובתקופה הנוכחית התלמיד מתוודע לסביבה הגיאוגרפית ולמנהגי הערבים </w:t>
      </w:r>
      <w:r w:rsidR="00DA041B">
        <w:rPr>
          <w:rFonts w:ascii="Sakkal Majalla" w:hAnsi="Sakkal Majalla" w:hint="cs"/>
          <w:sz w:val="24"/>
          <w:szCs w:val="24"/>
          <w:rtl/>
        </w:rPr>
        <w:t>ומסורתם באותה תקופה. לאחר מכ</w:t>
      </w:r>
      <w:r>
        <w:rPr>
          <w:rFonts w:ascii="Sakkal Majalla" w:hAnsi="Sakkal Majalla" w:hint="cs"/>
          <w:sz w:val="24"/>
          <w:szCs w:val="24"/>
          <w:rtl/>
        </w:rPr>
        <w:t xml:space="preserve">ן אנו עוברים אל:  </w:t>
      </w:r>
    </w:p>
    <w:p w:rsidR="002E1195" w:rsidRPr="0081679E" w:rsidRDefault="0081679E" w:rsidP="00DA041B">
      <w:pPr>
        <w:jc w:val="both"/>
        <w:rPr>
          <w:rFonts w:ascii="Sakkal Majalla" w:hAnsi="Sakkal Majalla" w:cs="Arial"/>
          <w:color w:val="FF0000"/>
          <w:sz w:val="24"/>
          <w:szCs w:val="24"/>
          <w:rtl/>
        </w:rPr>
      </w:pPr>
      <w:r>
        <w:rPr>
          <w:rFonts w:ascii="Sakkal Majalla" w:hAnsi="Sakkal Majalla" w:cs="Arial" w:hint="cs"/>
          <w:sz w:val="24"/>
          <w:szCs w:val="24"/>
          <w:rtl/>
        </w:rPr>
        <w:t>סוגיית שליחותו של הנביא: יסודותיה, עקרונותיה ו</w:t>
      </w:r>
      <w:r w:rsidR="00DA041B">
        <w:rPr>
          <w:rFonts w:ascii="Sakkal Majalla" w:hAnsi="Sakkal Majalla" w:cs="Arial" w:hint="cs"/>
          <w:sz w:val="24"/>
          <w:szCs w:val="24"/>
          <w:rtl/>
        </w:rPr>
        <w:t>שלביה</w:t>
      </w:r>
      <w:r>
        <w:rPr>
          <w:rFonts w:ascii="Sakkal Majalla" w:hAnsi="Sakkal Majalla" w:cs="Arial" w:hint="cs"/>
          <w:sz w:val="24"/>
          <w:szCs w:val="24"/>
          <w:rtl/>
        </w:rPr>
        <w:t xml:space="preserve"> השונים עד כיבוש מכה, תוך </w:t>
      </w:r>
      <w:r w:rsidR="00DA041B">
        <w:rPr>
          <w:rFonts w:ascii="Sakkal Majalla" w:hAnsi="Sakkal Majalla" w:cs="Arial" w:hint="cs"/>
          <w:sz w:val="24"/>
          <w:szCs w:val="24"/>
          <w:rtl/>
        </w:rPr>
        <w:t>עמידה ע</w:t>
      </w:r>
      <w:r>
        <w:rPr>
          <w:rFonts w:ascii="Sakkal Majalla" w:hAnsi="Sakkal Majalla" w:cs="Arial" w:hint="cs"/>
          <w:sz w:val="24"/>
          <w:szCs w:val="24"/>
          <w:rtl/>
        </w:rPr>
        <w:t xml:space="preserve">ל חשיבותו הדתית וההיסטורית של כיבוש מכה. </w:t>
      </w:r>
    </w:p>
    <w:p w:rsidR="002E1195" w:rsidRPr="000D47CD" w:rsidRDefault="0081679E" w:rsidP="00912F89">
      <w:pPr>
        <w:jc w:val="both"/>
        <w:rPr>
          <w:rFonts w:ascii="Sakkal Majalla" w:hAnsi="Sakkal Majalla" w:cs="Arial"/>
          <w:color w:val="FF0000"/>
          <w:sz w:val="24"/>
          <w:szCs w:val="24"/>
          <w:rtl/>
        </w:rPr>
      </w:pPr>
      <w:r>
        <w:rPr>
          <w:rFonts w:ascii="Sakkal Majalla" w:hAnsi="Sakkal Majalla" w:cs="Arial" w:hint="cs"/>
          <w:color w:val="FF0000"/>
          <w:sz w:val="24"/>
          <w:szCs w:val="24"/>
          <w:rtl/>
        </w:rPr>
        <w:t xml:space="preserve">כמו כן </w:t>
      </w:r>
      <w:r w:rsidR="00912F89">
        <w:rPr>
          <w:rFonts w:ascii="Sakkal Majalla" w:hAnsi="Sakkal Majalla" w:cs="Arial" w:hint="cs"/>
          <w:color w:val="FF0000"/>
          <w:sz w:val="24"/>
          <w:szCs w:val="24"/>
          <w:rtl/>
        </w:rPr>
        <w:t xml:space="preserve">ישנה התייחסות </w:t>
      </w:r>
      <w:r>
        <w:rPr>
          <w:rFonts w:ascii="Sakkal Majalla" w:hAnsi="Sakkal Majalla" w:cs="Arial" w:hint="cs"/>
          <w:sz w:val="24"/>
          <w:szCs w:val="24"/>
          <w:rtl/>
        </w:rPr>
        <w:t>לנושא החליפות האסלאמית: צמיחתה, מהותה והתפתחות מוסד החליפות</w:t>
      </w:r>
      <w:r w:rsidR="000D47CD">
        <w:rPr>
          <w:rFonts w:ascii="Sakkal Majalla" w:hAnsi="Sakkal Majalla" w:cs="Arial" w:hint="cs"/>
          <w:sz w:val="24"/>
          <w:szCs w:val="24"/>
          <w:rtl/>
        </w:rPr>
        <w:t xml:space="preserve"> בתקופות השונות: החליפים ישרי-הדרך</w:t>
      </w:r>
      <w:r w:rsidR="00DA041B">
        <w:rPr>
          <w:rFonts w:ascii="Sakkal Majalla" w:hAnsi="Sakkal Majalla" w:cs="Arial" w:hint="cs"/>
          <w:sz w:val="24"/>
          <w:szCs w:val="24"/>
          <w:rtl/>
        </w:rPr>
        <w:t xml:space="preserve"> (הראשידים)</w:t>
      </w:r>
      <w:r w:rsidR="000D47CD">
        <w:rPr>
          <w:rFonts w:ascii="Sakkal Majalla" w:hAnsi="Sakkal Majalla" w:cs="Arial" w:hint="cs"/>
          <w:sz w:val="24"/>
          <w:szCs w:val="24"/>
          <w:rtl/>
        </w:rPr>
        <w:t>, החליפים האו</w:t>
      </w:r>
      <w:r w:rsidR="00C4597B">
        <w:rPr>
          <w:rFonts w:ascii="Sakkal Majalla" w:hAnsi="Sakkal Majalla" w:cs="Arial" w:hint="cs"/>
          <w:sz w:val="24"/>
          <w:szCs w:val="24"/>
          <w:rtl/>
        </w:rPr>
        <w:t>ּ</w:t>
      </w:r>
      <w:r w:rsidR="000D47CD">
        <w:rPr>
          <w:rFonts w:ascii="Sakkal Majalla" w:hAnsi="Sakkal Majalla" w:cs="Arial" w:hint="cs"/>
          <w:sz w:val="24"/>
          <w:szCs w:val="24"/>
          <w:rtl/>
        </w:rPr>
        <w:t>מ</w:t>
      </w:r>
      <w:r w:rsidR="00C4597B">
        <w:rPr>
          <w:rFonts w:ascii="Sakkal Majalla" w:hAnsi="Sakkal Majalla" w:cs="Arial" w:hint="cs"/>
          <w:sz w:val="24"/>
          <w:szCs w:val="24"/>
          <w:rtl/>
        </w:rPr>
        <w:t>ַ</w:t>
      </w:r>
      <w:r w:rsidR="000D47CD">
        <w:rPr>
          <w:rFonts w:ascii="Sakkal Majalla" w:hAnsi="Sakkal Majalla" w:cs="Arial" w:hint="cs"/>
          <w:sz w:val="24"/>
          <w:szCs w:val="24"/>
          <w:rtl/>
        </w:rPr>
        <w:t>י</w:t>
      </w:r>
      <w:r w:rsidR="00C4597B">
        <w:rPr>
          <w:rFonts w:ascii="Sakkal Majalla" w:hAnsi="Sakkal Majalla" w:cs="Arial" w:hint="cs"/>
          <w:sz w:val="24"/>
          <w:szCs w:val="24"/>
          <w:rtl/>
        </w:rPr>
        <w:t>ִ</w:t>
      </w:r>
      <w:r w:rsidR="000D47CD">
        <w:rPr>
          <w:rFonts w:ascii="Sakkal Majalla" w:hAnsi="Sakkal Majalla" w:cs="Arial" w:hint="cs"/>
          <w:sz w:val="24"/>
          <w:szCs w:val="24"/>
          <w:rtl/>
        </w:rPr>
        <w:t>ים והע</w:t>
      </w:r>
      <w:r w:rsidR="00C4597B">
        <w:rPr>
          <w:rFonts w:ascii="Sakkal Majalla" w:hAnsi="Sakkal Majalla" w:cs="Arial" w:hint="cs"/>
          <w:sz w:val="24"/>
          <w:szCs w:val="24"/>
          <w:rtl/>
        </w:rPr>
        <w:t>ַ</w:t>
      </w:r>
      <w:r w:rsidR="000D47CD">
        <w:rPr>
          <w:rFonts w:ascii="Sakkal Majalla" w:hAnsi="Sakkal Majalla" w:cs="Arial" w:hint="cs"/>
          <w:sz w:val="24"/>
          <w:szCs w:val="24"/>
          <w:rtl/>
        </w:rPr>
        <w:t>ב</w:t>
      </w:r>
      <w:r w:rsidR="00C4597B">
        <w:rPr>
          <w:rFonts w:ascii="Sakkal Majalla" w:hAnsi="Sakkal Majalla" w:cs="Arial" w:hint="cs"/>
          <w:sz w:val="24"/>
          <w:szCs w:val="24"/>
          <w:rtl/>
        </w:rPr>
        <w:t>ָּ</w:t>
      </w:r>
      <w:r w:rsidR="000D47CD">
        <w:rPr>
          <w:rFonts w:ascii="Sakkal Majalla" w:hAnsi="Sakkal Majalla" w:cs="Arial" w:hint="cs"/>
          <w:sz w:val="24"/>
          <w:szCs w:val="24"/>
          <w:rtl/>
        </w:rPr>
        <w:t xml:space="preserve">אסים, וזאת באמצעות התייחסות לאירועים הבולטים במשך כהונותיהם של אחדים מן החליפים המוסלמים בכל תקופה </w:t>
      </w:r>
      <w:r w:rsidR="000D47CD" w:rsidRPr="000D47CD">
        <w:rPr>
          <w:rFonts w:ascii="Sakkal Majalla" w:hAnsi="Sakkal Majalla" w:cs="Arial" w:hint="cs"/>
          <w:color w:val="FF0000"/>
          <w:sz w:val="24"/>
          <w:szCs w:val="24"/>
          <w:rtl/>
        </w:rPr>
        <w:t>ותקופה</w:t>
      </w:r>
      <w:r w:rsidR="000D47CD">
        <w:rPr>
          <w:rFonts w:ascii="Sakkal Majalla" w:hAnsi="Sakkal Majalla" w:cs="Arial" w:hint="cs"/>
          <w:sz w:val="24"/>
          <w:szCs w:val="24"/>
          <w:rtl/>
        </w:rPr>
        <w:t xml:space="preserve">, תוך הבלטת המשותף והשונה בין שלוש התקופות </w:t>
      </w:r>
      <w:r w:rsidR="000D47CD" w:rsidRPr="000D47CD">
        <w:rPr>
          <w:rFonts w:ascii="Sakkal Majalla" w:hAnsi="Sakkal Majalla" w:cs="Arial" w:hint="cs"/>
          <w:color w:val="FF0000"/>
          <w:sz w:val="24"/>
          <w:szCs w:val="24"/>
          <w:rtl/>
        </w:rPr>
        <w:t>האסלאמיות</w:t>
      </w:r>
      <w:r w:rsidR="000D47CD">
        <w:rPr>
          <w:rFonts w:ascii="Sakkal Majalla" w:hAnsi="Sakkal Majalla" w:cs="Arial" w:hint="cs"/>
          <w:sz w:val="24"/>
          <w:szCs w:val="24"/>
          <w:rtl/>
        </w:rPr>
        <w:t xml:space="preserve">. </w:t>
      </w:r>
    </w:p>
    <w:p w:rsidR="002E1195" w:rsidRPr="000D47CD" w:rsidRDefault="000D47CD" w:rsidP="002E1195">
      <w:pPr>
        <w:jc w:val="both"/>
        <w:rPr>
          <w:rFonts w:ascii="Sakkal Majalla" w:hAnsi="Sakkal Majalla" w:cs="Arial"/>
          <w:sz w:val="24"/>
          <w:szCs w:val="24"/>
          <w:rtl/>
        </w:rPr>
      </w:pPr>
      <w:r>
        <w:rPr>
          <w:rFonts w:ascii="Sakkal Majalla" w:hAnsi="Sakkal Majalla" w:cs="Arial" w:hint="cs"/>
          <w:sz w:val="24"/>
          <w:szCs w:val="24"/>
          <w:rtl/>
        </w:rPr>
        <w:t>נושאי הלימוד נבחרו על פי חשיבותם להבנת המציאות ההיסטורית והתרבותית בתקופנו אנו, ומשום ש</w:t>
      </w:r>
      <w:r w:rsidR="00DA041B">
        <w:rPr>
          <w:rFonts w:ascii="Sakkal Majalla" w:hAnsi="Sakkal Majalla" w:cs="Arial" w:hint="cs"/>
          <w:sz w:val="24"/>
          <w:szCs w:val="24"/>
          <w:rtl/>
        </w:rPr>
        <w:t>הם מהווים פרק</w:t>
      </w:r>
      <w:r>
        <w:rPr>
          <w:rFonts w:ascii="Sakkal Majalla" w:hAnsi="Sakkal Majalla" w:cs="Arial" w:hint="cs"/>
          <w:sz w:val="24"/>
          <w:szCs w:val="24"/>
          <w:rtl/>
        </w:rPr>
        <w:t xml:space="preserve"> מרכזי בתולדות האסלאם והתפתחות התרבות הערבית-אסלאמית. </w:t>
      </w:r>
    </w:p>
    <w:p w:rsidR="002E1195" w:rsidRDefault="000D47CD" w:rsidP="00912F89">
      <w:pPr>
        <w:jc w:val="both"/>
        <w:rPr>
          <w:rFonts w:ascii="Sakkal Majalla" w:hAnsi="Sakkal Majalla" w:cs="Sakkal Majalla"/>
          <w:sz w:val="24"/>
          <w:szCs w:val="24"/>
          <w:rtl/>
          <w:lang w:bidi="ar-JO"/>
        </w:rPr>
      </w:pPr>
      <w:r>
        <w:rPr>
          <w:rFonts w:ascii="Sakkal Majalla" w:hAnsi="Sakkal Majalla" w:cs="Arial" w:hint="cs"/>
          <w:sz w:val="24"/>
          <w:szCs w:val="24"/>
          <w:rtl/>
        </w:rPr>
        <w:t>ראוי לציין</w:t>
      </w:r>
      <w:r w:rsidR="00912F89">
        <w:rPr>
          <w:rFonts w:ascii="Sakkal Majalla" w:hAnsi="Sakkal Majalla" w:cs="Arial" w:hint="cs"/>
          <w:sz w:val="24"/>
          <w:szCs w:val="24"/>
          <w:rtl/>
        </w:rPr>
        <w:t xml:space="preserve"> כי הנושאים הללו אינם מסודרים בסדר כרונולוגי של האירועים, כדי לאפשר למורה ולתלמיד להתעמק בסוגיות המוצגות, וכן כדי לאפשר למורה שימוש באמצעי הוראה והערכה מגוונים ההולמים את השוני בין רמות התלמידים, וכך לאפשר לו </w:t>
      </w:r>
      <w:r w:rsidR="00912F89" w:rsidRPr="00912F89">
        <w:rPr>
          <w:rFonts w:ascii="Sakkal Majalla" w:hAnsi="Sakkal Majalla" w:cs="Arial" w:hint="cs"/>
          <w:color w:val="FF0000"/>
          <w:sz w:val="24"/>
          <w:szCs w:val="24"/>
          <w:rtl/>
        </w:rPr>
        <w:t xml:space="preserve">להשתמש </w:t>
      </w:r>
      <w:r w:rsidR="00912F89">
        <w:rPr>
          <w:rFonts w:ascii="Sakkal Majalla" w:hAnsi="Sakkal Majalla" w:cs="Arial" w:hint="cs"/>
          <w:sz w:val="24"/>
          <w:szCs w:val="24"/>
          <w:rtl/>
        </w:rPr>
        <w:t>באס</w:t>
      </w:r>
      <w:r w:rsidR="00DA041B">
        <w:rPr>
          <w:rFonts w:ascii="Sakkal Majalla" w:hAnsi="Sakkal Majalla" w:cs="Arial" w:hint="cs"/>
          <w:sz w:val="24"/>
          <w:szCs w:val="24"/>
          <w:rtl/>
        </w:rPr>
        <w:t>טרטגיות שונות ההולמות את יעדי ת</w:t>
      </w:r>
      <w:r w:rsidR="00912F89">
        <w:rPr>
          <w:rFonts w:ascii="Sakkal Majalla" w:hAnsi="Sakkal Majalla" w:cs="Arial" w:hint="cs"/>
          <w:sz w:val="24"/>
          <w:szCs w:val="24"/>
          <w:rtl/>
        </w:rPr>
        <w:t xml:space="preserve">כנית הלימודים והשוני בין התלמידים. </w:t>
      </w:r>
    </w:p>
    <w:p w:rsidR="002E1195" w:rsidRPr="00912F89" w:rsidRDefault="00912F89" w:rsidP="002E1195">
      <w:pPr>
        <w:jc w:val="both"/>
        <w:rPr>
          <w:rFonts w:ascii="Sakkal Majalla" w:hAnsi="Sakkal Majalla" w:cs="Arial"/>
          <w:color w:val="FF0000"/>
          <w:sz w:val="24"/>
          <w:szCs w:val="24"/>
          <w:u w:val="single"/>
          <w:rtl/>
        </w:rPr>
      </w:pPr>
      <w:r>
        <w:rPr>
          <w:rFonts w:ascii="Sakkal Majalla" w:hAnsi="Sakkal Majalla" w:cs="Arial" w:hint="cs"/>
          <w:color w:val="FF0000"/>
          <w:sz w:val="24"/>
          <w:szCs w:val="24"/>
          <w:u w:val="single"/>
          <w:rtl/>
        </w:rPr>
        <w:t xml:space="preserve">הערה: את שתי השורות האחרונות עדיף להוסיף לתחילתה של כל סוגיה בבתי הספר התיכוניים </w:t>
      </w:r>
    </w:p>
    <w:p w:rsidR="002E1195" w:rsidRPr="003C0A70" w:rsidRDefault="002E1195" w:rsidP="002E1195">
      <w:pPr>
        <w:jc w:val="both"/>
        <w:rPr>
          <w:rFonts w:ascii="Traditional Arabic" w:hAnsi="Traditional Arabic" w:cs="Traditional Arabic"/>
          <w:sz w:val="24"/>
          <w:szCs w:val="24"/>
          <w:rtl/>
          <w:lang w:bidi="ar-JO"/>
        </w:rPr>
      </w:pPr>
    </w:p>
    <w:p w:rsidR="002E1195" w:rsidRPr="00B012A5" w:rsidRDefault="002E1195" w:rsidP="002E1195">
      <w:pPr>
        <w:rPr>
          <w:rFonts w:ascii="Traditional Arabic" w:hAnsi="Traditional Arabic" w:cs="David"/>
          <w:b/>
          <w:bCs/>
          <w:rtl/>
          <w:lang w:bidi="ar-JO"/>
        </w:rPr>
      </w:pPr>
    </w:p>
    <w:p w:rsidR="002E1195" w:rsidRDefault="002E1195" w:rsidP="002E1195">
      <w:pPr>
        <w:rPr>
          <w:rFonts w:ascii="Sakkal Majalla" w:hAnsi="Sakkal Majalla" w:cs="Sakkal Majalla"/>
          <w:sz w:val="24"/>
          <w:szCs w:val="24"/>
          <w:rtl/>
          <w:lang w:bidi="ar-JO"/>
        </w:rPr>
      </w:pPr>
    </w:p>
    <w:p w:rsidR="002E1195" w:rsidRDefault="002E1195" w:rsidP="002E1195">
      <w:pPr>
        <w:rPr>
          <w:rFonts w:ascii="Sakkal Majalla" w:hAnsi="Sakkal Majalla" w:cs="Sakkal Majalla"/>
          <w:sz w:val="24"/>
          <w:szCs w:val="24"/>
          <w:rtl/>
          <w:lang w:bidi="ar-JO"/>
        </w:rPr>
      </w:pPr>
    </w:p>
    <w:p w:rsidR="002E1195" w:rsidRPr="00912F89" w:rsidRDefault="00912F89" w:rsidP="002E1195">
      <w:pPr>
        <w:rPr>
          <w:rFonts w:ascii="Traditional Arabic" w:hAnsi="Traditional Arabic" w:cs="Arial"/>
          <w:rtl/>
        </w:rPr>
      </w:pPr>
      <w:r>
        <w:rPr>
          <w:rFonts w:ascii="Traditional Arabic" w:hAnsi="Traditional Arabic" w:cs="Arial" w:hint="cs"/>
          <w:b/>
          <w:bCs/>
          <w:rtl/>
        </w:rPr>
        <w:t>הקדמה לנושא מס' 1</w:t>
      </w:r>
    </w:p>
    <w:p w:rsidR="002E1195" w:rsidRPr="0016322F" w:rsidRDefault="00E91B66" w:rsidP="006B7384">
      <w:pPr>
        <w:rPr>
          <w:rFonts w:ascii="Traditional Arabic" w:hAnsi="Traditional Arabic" w:cs="Arial"/>
          <w:color w:val="FF0000"/>
          <w:rtl/>
        </w:rPr>
      </w:pPr>
      <w:r>
        <w:rPr>
          <w:rFonts w:ascii="Traditional Arabic" w:hAnsi="Traditional Arabic" w:cs="Arial" w:hint="cs"/>
          <w:rtl/>
        </w:rPr>
        <w:lastRenderedPageBreak/>
        <w:t xml:space="preserve">פרק זה מאיר ומבליט את מצבם של הערבים בחצי האי ערב בתקופה שקדמה להופעת האסלאם </w:t>
      </w:r>
      <w:r>
        <w:rPr>
          <w:rFonts w:ascii="Traditional Arabic" w:hAnsi="Traditional Arabic" w:cs="Arial" w:hint="cs"/>
          <w:color w:val="FF0000"/>
          <w:rtl/>
        </w:rPr>
        <w:t xml:space="preserve">ועד </w:t>
      </w:r>
      <w:r w:rsidR="008559F5">
        <w:rPr>
          <w:rFonts w:ascii="Traditional Arabic" w:hAnsi="Traditional Arabic" w:cs="Arial" w:hint="cs"/>
          <w:rtl/>
        </w:rPr>
        <w:t>המאה השישית לספירה המכונה "תקופת הג'</w:t>
      </w:r>
      <w:r w:rsidR="00DA041B">
        <w:rPr>
          <w:rFonts w:ascii="Traditional Arabic" w:hAnsi="Traditional Arabic" w:cs="Arial" w:hint="cs"/>
          <w:rtl/>
        </w:rPr>
        <w:t>א</w:t>
      </w:r>
      <w:r w:rsidR="008559F5">
        <w:rPr>
          <w:rFonts w:ascii="Traditional Arabic" w:hAnsi="Traditional Arabic" w:cs="Arial" w:hint="cs"/>
          <w:rtl/>
        </w:rPr>
        <w:t xml:space="preserve">היליה", תוך התמקדות </w:t>
      </w:r>
      <w:r w:rsidR="006B7384">
        <w:rPr>
          <w:rFonts w:ascii="Traditional Arabic" w:hAnsi="Traditional Arabic" w:cs="Arial" w:hint="cs"/>
          <w:rtl/>
        </w:rPr>
        <w:t>במצב</w:t>
      </w:r>
      <w:r w:rsidR="008559F5">
        <w:rPr>
          <w:rFonts w:ascii="Traditional Arabic" w:hAnsi="Traditional Arabic" w:cs="Arial" w:hint="cs"/>
          <w:rtl/>
        </w:rPr>
        <w:t xml:space="preserve"> </w:t>
      </w:r>
      <w:r w:rsidR="006B7384">
        <w:rPr>
          <w:rFonts w:ascii="Traditional Arabic" w:hAnsi="Traditional Arabic" w:cs="Arial" w:hint="cs"/>
          <w:rtl/>
        </w:rPr>
        <w:t>המדיני, הדתי והחברתי של הערבים, וב</w:t>
      </w:r>
      <w:r w:rsidR="008559F5">
        <w:rPr>
          <w:rFonts w:ascii="Traditional Arabic" w:hAnsi="Traditional Arabic" w:cs="Arial" w:hint="cs"/>
          <w:rtl/>
        </w:rPr>
        <w:t>מנהגיהם ומסורותיהם, וכיצד היוותה תקופת הג'</w:t>
      </w:r>
      <w:r w:rsidR="006B7384">
        <w:rPr>
          <w:rFonts w:ascii="Traditional Arabic" w:hAnsi="Traditional Arabic" w:cs="Arial" w:hint="cs"/>
          <w:rtl/>
        </w:rPr>
        <w:t>א</w:t>
      </w:r>
      <w:r w:rsidR="008559F5">
        <w:rPr>
          <w:rFonts w:ascii="Traditional Arabic" w:hAnsi="Traditional Arabic" w:cs="Arial" w:hint="cs"/>
          <w:rtl/>
        </w:rPr>
        <w:t>היליה בסיס להופעת האסלאם בעיר מכה</w:t>
      </w:r>
      <w:r w:rsidR="006B7384">
        <w:rPr>
          <w:rFonts w:ascii="Traditional Arabic" w:hAnsi="Traditional Arabic" w:cs="Arial" w:hint="cs"/>
          <w:rtl/>
        </w:rPr>
        <w:t>,</w:t>
      </w:r>
      <w:r w:rsidR="008559F5">
        <w:rPr>
          <w:rFonts w:ascii="Traditional Arabic" w:hAnsi="Traditional Arabic" w:cs="Arial" w:hint="cs"/>
          <w:rtl/>
        </w:rPr>
        <w:t xml:space="preserve"> </w:t>
      </w:r>
      <w:r w:rsidR="006B7384">
        <w:rPr>
          <w:rFonts w:ascii="Traditional Arabic" w:hAnsi="Traditional Arabic" w:cs="Arial" w:hint="cs"/>
          <w:rtl/>
        </w:rPr>
        <w:t>שהיתה</w:t>
      </w:r>
      <w:r w:rsidR="008559F5">
        <w:rPr>
          <w:rFonts w:ascii="Traditional Arabic" w:hAnsi="Traditional Arabic" w:cs="Arial" w:hint="cs"/>
          <w:rtl/>
        </w:rPr>
        <w:t xml:space="preserve"> אחת הערים החשובות בחצי אי ערב בתקופת הג'</w:t>
      </w:r>
      <w:r w:rsidR="006B7384">
        <w:rPr>
          <w:rFonts w:ascii="Traditional Arabic" w:hAnsi="Traditional Arabic" w:cs="Arial" w:hint="cs"/>
          <w:rtl/>
        </w:rPr>
        <w:t>א</w:t>
      </w:r>
      <w:r w:rsidR="008559F5">
        <w:rPr>
          <w:rFonts w:ascii="Traditional Arabic" w:hAnsi="Traditional Arabic" w:cs="Arial" w:hint="cs"/>
          <w:rtl/>
        </w:rPr>
        <w:t>היליה</w:t>
      </w:r>
      <w:r w:rsidR="006826B7">
        <w:rPr>
          <w:rFonts w:ascii="Traditional Arabic" w:hAnsi="Traditional Arabic" w:cs="Arial" w:hint="cs"/>
          <w:rtl/>
        </w:rPr>
        <w:t xml:space="preserve">, ושמרה על מעמדה וחשיבותה עם הופעת האסלאם, </w:t>
      </w:r>
      <w:r w:rsidR="006826B7" w:rsidRPr="0016322F">
        <w:rPr>
          <w:rFonts w:ascii="Traditional Arabic" w:hAnsi="Traditional Arabic" w:cs="Arial" w:hint="cs"/>
          <w:color w:val="FF0000"/>
          <w:rtl/>
        </w:rPr>
        <w:t xml:space="preserve">ובה נוצר הגרעין הראשון של </w:t>
      </w:r>
      <w:r w:rsidR="006B7384">
        <w:rPr>
          <w:rFonts w:ascii="Traditional Arabic" w:hAnsi="Traditional Arabic" w:cs="Arial" w:hint="cs"/>
          <w:color w:val="FF0000"/>
          <w:rtl/>
        </w:rPr>
        <w:t>התגלות</w:t>
      </w:r>
      <w:r w:rsidR="006826B7" w:rsidRPr="0016322F">
        <w:rPr>
          <w:rFonts w:ascii="Traditional Arabic" w:hAnsi="Traditional Arabic" w:cs="Arial" w:hint="cs"/>
          <w:color w:val="FF0000"/>
          <w:rtl/>
        </w:rPr>
        <w:t xml:space="preserve"> שליחות</w:t>
      </w:r>
      <w:r w:rsidR="006B7384">
        <w:rPr>
          <w:rFonts w:ascii="Traditional Arabic" w:hAnsi="Traditional Arabic" w:cs="Arial" w:hint="cs"/>
          <w:color w:val="FF0000"/>
          <w:rtl/>
        </w:rPr>
        <w:t>ו של</w:t>
      </w:r>
      <w:r w:rsidR="006826B7" w:rsidRPr="0016322F">
        <w:rPr>
          <w:rFonts w:ascii="Traditional Arabic" w:hAnsi="Traditional Arabic" w:cs="Arial" w:hint="cs"/>
          <w:color w:val="FF0000"/>
          <w:rtl/>
        </w:rPr>
        <w:t xml:space="preserve"> הנביא מוחמד. </w:t>
      </w:r>
    </w:p>
    <w:p w:rsidR="002E1195" w:rsidRPr="006826B7" w:rsidRDefault="006826B7" w:rsidP="002E1195">
      <w:pPr>
        <w:pStyle w:val="NoSpacing"/>
        <w:spacing w:line="360" w:lineRule="auto"/>
        <w:rPr>
          <w:rFonts w:ascii="Traditional Arabic" w:hAnsi="Traditional Arabic" w:cs="Arial"/>
          <w:b/>
          <w:bCs/>
          <w:u w:val="single"/>
          <w:rtl/>
        </w:rPr>
      </w:pPr>
      <w:r>
        <w:rPr>
          <w:rFonts w:ascii="Traditional Arabic" w:hAnsi="Traditional Arabic" w:cs="Arial" w:hint="cs"/>
          <w:b/>
          <w:bCs/>
          <w:u w:val="single"/>
          <w:rtl/>
        </w:rPr>
        <w:t>יעדים</w:t>
      </w:r>
    </w:p>
    <w:p w:rsidR="002E1195" w:rsidRPr="006826B7" w:rsidRDefault="006826B7" w:rsidP="002E1195">
      <w:pPr>
        <w:pStyle w:val="NoSpacing"/>
        <w:spacing w:line="360" w:lineRule="auto"/>
        <w:rPr>
          <w:rFonts w:ascii="Traditional Arabic" w:hAnsi="Traditional Arabic" w:cs="Arial"/>
          <w:b/>
          <w:bCs/>
          <w:rtl/>
        </w:rPr>
      </w:pPr>
      <w:r>
        <w:rPr>
          <w:rFonts w:ascii="Traditional Arabic" w:hAnsi="Traditional Arabic" w:cs="Arial" w:hint="cs"/>
          <w:b/>
          <w:bCs/>
          <w:rtl/>
        </w:rPr>
        <w:t xml:space="preserve">התלמידים: </w:t>
      </w:r>
    </w:p>
    <w:p w:rsidR="002E1195" w:rsidRPr="006826B7" w:rsidRDefault="002E1195" w:rsidP="00075846">
      <w:pPr>
        <w:pStyle w:val="NoSpacing"/>
        <w:spacing w:line="360" w:lineRule="auto"/>
        <w:rPr>
          <w:rFonts w:ascii="Traditional Arabic" w:hAnsi="Traditional Arabic"/>
          <w:rtl/>
          <w:lang w:bidi="ar-JO"/>
        </w:rPr>
      </w:pPr>
      <w:r w:rsidRPr="006B021E">
        <w:rPr>
          <w:rFonts w:ascii="Traditional Arabic" w:hAnsi="Traditional Arabic" w:cs="Traditional Arabic"/>
          <w:rtl/>
          <w:lang w:bidi="ar-JO"/>
        </w:rPr>
        <w:t xml:space="preserve">1. </w:t>
      </w:r>
      <w:r w:rsidR="006826B7">
        <w:rPr>
          <w:rFonts w:ascii="Traditional Arabic" w:hAnsi="Traditional Arabic" w:hint="cs"/>
          <w:rtl/>
        </w:rPr>
        <w:t>יכירו מונחים בסיסיים הקשורים בערבים טרם הופעת האסלאם (תקופת הג'</w:t>
      </w:r>
      <w:r w:rsidR="006B7384">
        <w:rPr>
          <w:rFonts w:ascii="Traditional Arabic" w:hAnsi="Traditional Arabic" w:hint="cs"/>
          <w:rtl/>
        </w:rPr>
        <w:t>א</w:t>
      </w:r>
      <w:r w:rsidR="006826B7">
        <w:rPr>
          <w:rFonts w:ascii="Traditional Arabic" w:hAnsi="Traditional Arabic" w:hint="cs"/>
          <w:rtl/>
        </w:rPr>
        <w:t xml:space="preserve">היליה </w:t>
      </w:r>
      <w:r w:rsidR="006826B7">
        <w:rPr>
          <w:rFonts w:ascii="Traditional Arabic" w:hAnsi="Traditional Arabic"/>
          <w:rtl/>
        </w:rPr>
        <w:t>–</w:t>
      </w:r>
      <w:r w:rsidR="006826B7">
        <w:rPr>
          <w:rFonts w:ascii="Traditional Arabic" w:hAnsi="Traditional Arabic" w:hint="cs"/>
          <w:rtl/>
        </w:rPr>
        <w:t xml:space="preserve"> </w:t>
      </w:r>
      <w:r w:rsidR="00075846">
        <w:rPr>
          <w:rFonts w:ascii="Traditional Arabic" w:hAnsi="Traditional Arabic" w:hint="cs"/>
          <w:rtl/>
        </w:rPr>
        <w:t>הקנאות</w:t>
      </w:r>
      <w:r w:rsidR="00723543">
        <w:rPr>
          <w:rFonts w:ascii="Traditional Arabic" w:hAnsi="Traditional Arabic" w:hint="cs"/>
          <w:rtl/>
        </w:rPr>
        <w:t xml:space="preserve"> השבטית</w:t>
      </w:r>
      <w:r w:rsidR="006B7384">
        <w:rPr>
          <w:rFonts w:ascii="Traditional Arabic" w:hAnsi="Traditional Arabic" w:hint="cs"/>
          <w:rtl/>
        </w:rPr>
        <w:t xml:space="preserve"> [עַצַבִּיָה]</w:t>
      </w:r>
      <w:r w:rsidR="006826B7">
        <w:rPr>
          <w:rFonts w:ascii="Traditional Arabic" w:hAnsi="Traditional Arabic" w:hint="cs"/>
          <w:rtl/>
        </w:rPr>
        <w:t>)</w:t>
      </w:r>
    </w:p>
    <w:p w:rsidR="002E1195" w:rsidRPr="00870B4F" w:rsidRDefault="002E1195" w:rsidP="00870B4F">
      <w:pPr>
        <w:pStyle w:val="NoSpacing"/>
        <w:spacing w:line="360" w:lineRule="auto"/>
        <w:rPr>
          <w:rFonts w:ascii="Traditional Arabic" w:hAnsi="Traditional Arabic" w:cs="Arial"/>
          <w:color w:val="FF0000"/>
          <w:rtl/>
        </w:rPr>
      </w:pPr>
      <w:r w:rsidRPr="006B021E">
        <w:rPr>
          <w:rFonts w:ascii="Traditional Arabic" w:hAnsi="Traditional Arabic" w:cs="Traditional Arabic"/>
          <w:color w:val="FF0000"/>
          <w:rtl/>
          <w:lang w:bidi="ar-JO"/>
        </w:rPr>
        <w:t xml:space="preserve">2. </w:t>
      </w:r>
      <w:r w:rsidR="00870B4F">
        <w:rPr>
          <w:rFonts w:ascii="Traditional Arabic" w:hAnsi="Traditional Arabic" w:cs="Arial" w:hint="cs"/>
          <w:color w:val="FF0000"/>
          <w:rtl/>
        </w:rPr>
        <w:t>ינתחו את השפעת הסביבה הגיאוגרפית על אורח החיים ועל המנהגים והמסורות בתקופת הג'</w:t>
      </w:r>
      <w:r w:rsidR="006B7384">
        <w:rPr>
          <w:rFonts w:ascii="Traditional Arabic" w:hAnsi="Traditional Arabic" w:cs="Arial" w:hint="cs"/>
          <w:color w:val="FF0000"/>
          <w:rtl/>
        </w:rPr>
        <w:t>א</w:t>
      </w:r>
      <w:r w:rsidR="00870B4F">
        <w:rPr>
          <w:rFonts w:ascii="Traditional Arabic" w:hAnsi="Traditional Arabic" w:cs="Arial" w:hint="cs"/>
          <w:color w:val="FF0000"/>
          <w:rtl/>
        </w:rPr>
        <w:t xml:space="preserve">היליה. </w:t>
      </w:r>
    </w:p>
    <w:p w:rsidR="002E1195" w:rsidRPr="00870B4F" w:rsidRDefault="002E1195" w:rsidP="00870B4F">
      <w:pPr>
        <w:pStyle w:val="NoSpacing"/>
        <w:spacing w:line="360" w:lineRule="auto"/>
        <w:rPr>
          <w:rFonts w:ascii="Traditional Arabic" w:hAnsi="Traditional Arabic" w:cs="Arial"/>
          <w:rtl/>
        </w:rPr>
      </w:pPr>
      <w:r w:rsidRPr="006B021E">
        <w:rPr>
          <w:rFonts w:ascii="Traditional Arabic" w:hAnsi="Traditional Arabic" w:cs="Traditional Arabic"/>
          <w:rtl/>
          <w:lang w:bidi="ar-JO"/>
        </w:rPr>
        <w:t xml:space="preserve">3. </w:t>
      </w:r>
      <w:r w:rsidR="00870B4F">
        <w:rPr>
          <w:rFonts w:ascii="Traditional Arabic" w:hAnsi="Traditional Arabic" w:cs="Arial" w:hint="cs"/>
          <w:rtl/>
        </w:rPr>
        <w:t>יכירו ויבינו את המנהגים ואת המסורות הערביים בתקופת הג'</w:t>
      </w:r>
      <w:r w:rsidR="006B7384">
        <w:rPr>
          <w:rFonts w:ascii="Traditional Arabic" w:hAnsi="Traditional Arabic" w:cs="Arial" w:hint="cs"/>
          <w:rtl/>
        </w:rPr>
        <w:t>א</w:t>
      </w:r>
      <w:r w:rsidR="00870B4F">
        <w:rPr>
          <w:rFonts w:ascii="Traditional Arabic" w:hAnsi="Traditional Arabic" w:cs="Arial" w:hint="cs"/>
          <w:rtl/>
        </w:rPr>
        <w:t xml:space="preserve">היליה ואת מאפייני תקופה זו. </w:t>
      </w:r>
    </w:p>
    <w:p w:rsidR="002E1195" w:rsidRPr="00870B4F" w:rsidRDefault="002E1195" w:rsidP="00870B4F">
      <w:pPr>
        <w:pStyle w:val="NoSpacing"/>
        <w:spacing w:line="360" w:lineRule="auto"/>
        <w:rPr>
          <w:rFonts w:ascii="Traditional Arabic" w:hAnsi="Traditional Arabic" w:cs="Arial"/>
          <w:rtl/>
        </w:rPr>
      </w:pPr>
      <w:r w:rsidRPr="006B021E">
        <w:rPr>
          <w:rFonts w:ascii="Traditional Arabic" w:hAnsi="Traditional Arabic" w:cs="Traditional Arabic"/>
          <w:rtl/>
          <w:lang w:bidi="ar-JO"/>
        </w:rPr>
        <w:t xml:space="preserve">4. </w:t>
      </w:r>
      <w:r w:rsidR="00870B4F">
        <w:rPr>
          <w:rFonts w:ascii="Traditional Arabic" w:hAnsi="Traditional Arabic" w:cs="Arial" w:hint="cs"/>
          <w:rtl/>
        </w:rPr>
        <w:t xml:space="preserve">יידעו ויעריכו את מעמדה של מכה ואת חשיבותה המדינית, הדתית והכלכלית בחצי האי ערב. </w:t>
      </w:r>
    </w:p>
    <w:p w:rsidR="002E1195" w:rsidRDefault="002E1195" w:rsidP="002E1195">
      <w:pPr>
        <w:pStyle w:val="NoSpacing"/>
        <w:spacing w:line="360" w:lineRule="auto"/>
        <w:rPr>
          <w:rFonts w:ascii="Sakkal Majalla" w:hAnsi="Sakkal Majalla"/>
          <w:sz w:val="28"/>
          <w:szCs w:val="28"/>
          <w:rtl/>
        </w:rPr>
      </w:pPr>
    </w:p>
    <w:p w:rsidR="002E1195" w:rsidRPr="00E40916" w:rsidRDefault="002E1195" w:rsidP="002E1195">
      <w:pPr>
        <w:pStyle w:val="NoSpacing"/>
        <w:spacing w:line="360" w:lineRule="auto"/>
        <w:rPr>
          <w:rFonts w:ascii="Sakkal Majalla" w:hAnsi="Sakkal Majalla"/>
          <w:sz w:val="28"/>
          <w:szCs w:val="28"/>
          <w:rtl/>
        </w:rPr>
      </w:pPr>
    </w:p>
    <w:p w:rsidR="002E1195" w:rsidRDefault="002E1195" w:rsidP="002E1195">
      <w:pPr>
        <w:pStyle w:val="NoSpacing"/>
        <w:rPr>
          <w:rtl/>
        </w:rPr>
      </w:pPr>
    </w:p>
    <w:p w:rsidR="002E1195" w:rsidRDefault="002E1195" w:rsidP="002E1195">
      <w:pPr>
        <w:pStyle w:val="NoSpacing"/>
        <w:rPr>
          <w:rtl/>
        </w:rPr>
      </w:pPr>
    </w:p>
    <w:p w:rsidR="002E1195" w:rsidRDefault="002E1195" w:rsidP="002E1195">
      <w:pPr>
        <w:pStyle w:val="NoSpacing"/>
        <w:rPr>
          <w:rtl/>
        </w:rPr>
      </w:pPr>
    </w:p>
    <w:p w:rsidR="002E1195" w:rsidRDefault="002E1195" w:rsidP="002E1195">
      <w:pPr>
        <w:pStyle w:val="NoSpacing"/>
        <w:rPr>
          <w:rtl/>
        </w:rPr>
      </w:pPr>
    </w:p>
    <w:tbl>
      <w:tblPr>
        <w:tblStyle w:val="TableGrid"/>
        <w:bidiVisual/>
        <w:tblW w:w="13196" w:type="dxa"/>
        <w:jc w:val="center"/>
        <w:tblLook w:val="04A0" w:firstRow="1" w:lastRow="0" w:firstColumn="1" w:lastColumn="0" w:noHBand="0" w:noVBand="1"/>
      </w:tblPr>
      <w:tblGrid>
        <w:gridCol w:w="1890"/>
        <w:gridCol w:w="1659"/>
        <w:gridCol w:w="1711"/>
        <w:gridCol w:w="1456"/>
        <w:gridCol w:w="1726"/>
        <w:gridCol w:w="2441"/>
        <w:gridCol w:w="2313"/>
      </w:tblGrid>
      <w:tr w:rsidR="002E1195" w:rsidRPr="000A7BC1" w:rsidTr="002E1195">
        <w:trPr>
          <w:trHeight w:val="1127"/>
          <w:jc w:val="center"/>
        </w:trPr>
        <w:tc>
          <w:tcPr>
            <w:tcW w:w="1890"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lastRenderedPageBreak/>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tl/>
              </w:rPr>
            </w:pPr>
          </w:p>
        </w:tc>
      </w:tr>
      <w:tr w:rsidR="002E1195" w:rsidRPr="000A7BC1" w:rsidTr="002E1195">
        <w:trPr>
          <w:jc w:val="center"/>
        </w:trPr>
        <w:tc>
          <w:tcPr>
            <w:tcW w:w="1890" w:type="dxa"/>
          </w:tcPr>
          <w:p w:rsidR="002E1195" w:rsidRPr="00870B4F" w:rsidRDefault="002E1195" w:rsidP="00870B4F">
            <w:pPr>
              <w:rPr>
                <w:rFonts w:ascii="Traditional Arabic" w:hAnsi="Traditional Arabic" w:cs="Arial"/>
                <w:b/>
                <w:bCs/>
                <w:color w:val="000000"/>
                <w:rtl/>
              </w:rPr>
            </w:pPr>
            <w:r w:rsidRPr="00FC4D54">
              <w:rPr>
                <w:rFonts w:ascii="Traditional Arabic" w:hAnsi="Traditional Arabic" w:cs="Traditional Arabic"/>
                <w:b/>
                <w:bCs/>
                <w:color w:val="000000"/>
                <w:rtl/>
              </w:rPr>
              <w:t>(1)</w:t>
            </w:r>
            <w:r w:rsidRPr="00FC4D54">
              <w:rPr>
                <w:rFonts w:ascii="Traditional Arabic" w:hAnsi="Traditional Arabic" w:cs="Traditional Arabic"/>
                <w:b/>
                <w:bCs/>
                <w:color w:val="000000"/>
                <w:rtl/>
                <w:lang w:bidi="ar-SA"/>
              </w:rPr>
              <w:t xml:space="preserve"> </w:t>
            </w:r>
            <w:r w:rsidR="00870B4F">
              <w:rPr>
                <w:rFonts w:ascii="Traditional Arabic" w:hAnsi="Traditional Arabic" w:cs="Arial" w:hint="cs"/>
                <w:b/>
                <w:bCs/>
                <w:color w:val="000000"/>
                <w:rtl/>
              </w:rPr>
              <w:t>הערבים לפני האסלאם</w:t>
            </w:r>
          </w:p>
          <w:p w:rsidR="002E1195" w:rsidRPr="00870B4F" w:rsidRDefault="002E1195" w:rsidP="00870B4F">
            <w:pPr>
              <w:rPr>
                <w:rFonts w:ascii="Traditional Arabic" w:hAnsi="Traditional Arabic" w:cs="Arial"/>
                <w:rtl/>
              </w:rPr>
            </w:pPr>
            <w:r w:rsidRPr="00FC4D54">
              <w:rPr>
                <w:rFonts w:ascii="Traditional Arabic" w:eastAsia="Times New Roman" w:hAnsi="Traditional Arabic" w:cs="Traditional Arabic"/>
                <w:b/>
                <w:bCs/>
                <w:color w:val="000000"/>
                <w:rtl/>
                <w:lang w:bidi="ar-JO"/>
              </w:rPr>
              <w:t xml:space="preserve"> </w:t>
            </w:r>
            <w:r w:rsidR="00870B4F">
              <w:rPr>
                <w:rFonts w:ascii="Traditional Arabic" w:hAnsi="Traditional Arabic" w:cs="Arial" w:hint="cs"/>
                <w:color w:val="000000"/>
                <w:rtl/>
              </w:rPr>
              <w:t>תקופת הג'</w:t>
            </w:r>
            <w:r w:rsidR="006B7384">
              <w:rPr>
                <w:rFonts w:ascii="Traditional Arabic" w:hAnsi="Traditional Arabic" w:cs="Arial" w:hint="cs"/>
                <w:color w:val="000000"/>
                <w:rtl/>
              </w:rPr>
              <w:t>א</w:t>
            </w:r>
            <w:r w:rsidR="00870B4F">
              <w:rPr>
                <w:rFonts w:ascii="Traditional Arabic" w:hAnsi="Traditional Arabic" w:cs="Arial" w:hint="cs"/>
                <w:color w:val="000000"/>
                <w:rtl/>
              </w:rPr>
              <w:t>היליה משנת 500 עד שנת 610 לספירה</w:t>
            </w:r>
          </w:p>
          <w:p w:rsidR="002E1195" w:rsidRPr="00FC4D54" w:rsidRDefault="002E1195" w:rsidP="002E1195">
            <w:pPr>
              <w:tabs>
                <w:tab w:val="left" w:pos="633"/>
              </w:tabs>
              <w:rPr>
                <w:rFonts w:ascii="Traditional Arabic" w:hAnsi="Traditional Arabic" w:cs="Traditional Arabic"/>
                <w:rtl/>
                <w:lang w:bidi="ar-JO"/>
              </w:rPr>
            </w:pPr>
          </w:p>
          <w:p w:rsidR="002E1195" w:rsidRPr="00870B4F" w:rsidRDefault="002E1195" w:rsidP="00870B4F">
            <w:pPr>
              <w:tabs>
                <w:tab w:val="left" w:pos="633"/>
              </w:tabs>
              <w:rPr>
                <w:rFonts w:ascii="Traditional Arabic" w:hAnsi="Traditional Arabic" w:cs="Arial"/>
                <w:b/>
                <w:bCs/>
                <w:rtl/>
              </w:rPr>
            </w:pPr>
            <w:r w:rsidRPr="00FC4D54">
              <w:rPr>
                <w:rFonts w:ascii="Traditional Arabic" w:hAnsi="Traditional Arabic" w:cs="Traditional Arabic"/>
                <w:b/>
                <w:bCs/>
                <w:rtl/>
                <w:lang w:bidi="ar-JO"/>
              </w:rPr>
              <w:t xml:space="preserve">2 </w:t>
            </w:r>
            <w:r w:rsidR="00870B4F">
              <w:rPr>
                <w:rFonts w:ascii="Traditional Arabic" w:hAnsi="Traditional Arabic" w:cs="Arial" w:hint="cs"/>
                <w:b/>
                <w:bCs/>
                <w:rtl/>
              </w:rPr>
              <w:t>שעות</w:t>
            </w: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tc>
        <w:tc>
          <w:tcPr>
            <w:tcW w:w="1659" w:type="dxa"/>
          </w:tcPr>
          <w:p w:rsidR="002E1195" w:rsidRPr="00870B4F" w:rsidRDefault="002E1195" w:rsidP="00870B4F">
            <w:pPr>
              <w:rPr>
                <w:rFonts w:ascii="Traditional Arabic" w:eastAsia="Times New Roman" w:hAnsi="Traditional Arabic" w:cs="Arial"/>
                <w:color w:val="000000"/>
                <w:rtl/>
              </w:rPr>
            </w:pPr>
            <w:r w:rsidRPr="00FC4D54">
              <w:rPr>
                <w:rFonts w:ascii="Traditional Arabic" w:eastAsia="Times New Roman" w:hAnsi="Traditional Arabic" w:cs="Traditional Arabic"/>
                <w:color w:val="000000"/>
                <w:rtl/>
              </w:rPr>
              <w:t>-</w:t>
            </w:r>
            <w:r w:rsidRPr="00FC4D54">
              <w:rPr>
                <w:rFonts w:ascii="Traditional Arabic" w:eastAsia="Times New Roman" w:hAnsi="Traditional Arabic" w:cs="Traditional Arabic"/>
                <w:color w:val="000000"/>
                <w:rtl/>
                <w:lang w:bidi="ar-JO"/>
              </w:rPr>
              <w:t xml:space="preserve"> </w:t>
            </w:r>
            <w:r w:rsidR="00870B4F">
              <w:rPr>
                <w:rFonts w:ascii="Traditional Arabic" w:eastAsia="Times New Roman" w:hAnsi="Traditional Arabic" w:cs="Arial" w:hint="cs"/>
                <w:color w:val="000000"/>
                <w:rtl/>
              </w:rPr>
              <w:t xml:space="preserve">מאפייני החיים הפוליטיים, הדתיים והחברתיים בחצי האי ערב לפני האסלאם. </w:t>
            </w:r>
          </w:p>
          <w:p w:rsidR="002E1195" w:rsidRPr="00FC4D54" w:rsidRDefault="002E1195" w:rsidP="002E1195">
            <w:pPr>
              <w:rPr>
                <w:rFonts w:ascii="Traditional Arabic" w:eastAsia="Times New Roman" w:hAnsi="Traditional Arabic" w:cs="Traditional Arabic"/>
                <w:color w:val="000000"/>
                <w:rtl/>
                <w:lang w:bidi="ar-SA"/>
              </w:rPr>
            </w:pPr>
          </w:p>
          <w:p w:rsidR="002E1195" w:rsidRPr="00FC4D54" w:rsidRDefault="002E1195" w:rsidP="00870B4F">
            <w:pPr>
              <w:rPr>
                <w:rFonts w:ascii="Traditional Arabic" w:eastAsia="Times New Roman" w:hAnsi="Traditional Arabic" w:cs="Traditional Arabic"/>
                <w:color w:val="000000"/>
                <w:rtl/>
                <w:lang w:bidi="ar-SA"/>
              </w:rPr>
            </w:pPr>
            <w:r w:rsidRPr="00FC4D54">
              <w:rPr>
                <w:rFonts w:ascii="Traditional Arabic" w:eastAsia="Times New Roman" w:hAnsi="Traditional Arabic" w:cs="Traditional Arabic"/>
                <w:color w:val="000000"/>
                <w:rtl/>
                <w:lang w:bidi="ar-SA"/>
              </w:rPr>
              <w:t>-</w:t>
            </w:r>
            <w:r w:rsidR="00870B4F">
              <w:rPr>
                <w:rFonts w:ascii="Traditional Arabic" w:eastAsia="Times New Roman" w:hAnsi="Traditional Arabic" w:cs="Arial" w:hint="cs"/>
                <w:color w:val="000000"/>
                <w:rtl/>
              </w:rPr>
              <w:t>חשיבותה של מכה בעיני הערבים</w:t>
            </w:r>
            <w:r w:rsidR="00870B4F">
              <w:rPr>
                <w:rFonts w:ascii="Traditional Arabic" w:eastAsia="Times New Roman" w:hAnsi="Traditional Arabic" w:hint="cs"/>
                <w:color w:val="000000"/>
                <w:rtl/>
              </w:rPr>
              <w:t xml:space="preserve"> </w:t>
            </w:r>
            <w:r w:rsidR="00870B4F">
              <w:rPr>
                <w:rFonts w:ascii="Traditional Arabic" w:eastAsia="Times New Roman" w:hAnsi="Traditional Arabic" w:cs="Traditional Arabic"/>
                <w:color w:val="000000"/>
                <w:rtl/>
                <w:lang w:bidi="ar-SA"/>
              </w:rPr>
              <w:t>–</w:t>
            </w:r>
            <w:r w:rsidRPr="00FC4D54">
              <w:rPr>
                <w:rFonts w:ascii="Traditional Arabic" w:eastAsia="Times New Roman" w:hAnsi="Traditional Arabic" w:cs="Traditional Arabic"/>
                <w:color w:val="000000"/>
                <w:rtl/>
                <w:lang w:bidi="ar-SA"/>
              </w:rPr>
              <w:t xml:space="preserve"> </w:t>
            </w:r>
            <w:r w:rsidR="00870B4F">
              <w:rPr>
                <w:rFonts w:ascii="Traditional Arabic" w:eastAsia="Times New Roman" w:hAnsi="Traditional Arabic" w:cs="Arial" w:hint="cs"/>
                <w:color w:val="000000"/>
                <w:rtl/>
              </w:rPr>
              <w:t>כלכלית, דתית ומדינית</w:t>
            </w:r>
            <w:r w:rsidRPr="00FC4D54">
              <w:rPr>
                <w:rFonts w:ascii="Traditional Arabic" w:eastAsia="Times New Roman" w:hAnsi="Traditional Arabic" w:cs="Traditional Arabic"/>
                <w:color w:val="000000"/>
                <w:rtl/>
                <w:lang w:bidi="ar-SA"/>
              </w:rPr>
              <w:t xml:space="preserve">. </w:t>
            </w:r>
          </w:p>
          <w:p w:rsidR="002E1195" w:rsidRPr="00FC4D54" w:rsidRDefault="002E1195" w:rsidP="002E1195">
            <w:pPr>
              <w:tabs>
                <w:tab w:val="left" w:pos="633"/>
              </w:tabs>
              <w:rPr>
                <w:rFonts w:ascii="Traditional Arabic" w:hAnsi="Traditional Arabic" w:cs="Traditional Arabic"/>
                <w:rtl/>
                <w:lang w:bidi="ar-SA"/>
              </w:rPr>
            </w:pPr>
          </w:p>
        </w:tc>
        <w:tc>
          <w:tcPr>
            <w:tcW w:w="1711" w:type="dxa"/>
          </w:tcPr>
          <w:p w:rsidR="002E1195" w:rsidRPr="00075846" w:rsidRDefault="002E1195" w:rsidP="00075846">
            <w:pPr>
              <w:rPr>
                <w:rFonts w:ascii="Traditional Arabic" w:hAnsi="Traditional Arabic" w:cs="Arial"/>
                <w:color w:val="FF0000"/>
                <w:rtl/>
              </w:rPr>
            </w:pPr>
            <w:r w:rsidRPr="00FC4D54">
              <w:rPr>
                <w:rFonts w:ascii="Traditional Arabic" w:eastAsia="Times New Roman" w:hAnsi="Traditional Arabic" w:cs="Traditional Arabic"/>
                <w:color w:val="000000"/>
                <w:rtl/>
                <w:lang w:bidi="ar-JO"/>
              </w:rPr>
              <w:t xml:space="preserve">- </w:t>
            </w:r>
            <w:r w:rsidR="00870B4F">
              <w:rPr>
                <w:rFonts w:ascii="Traditional Arabic" w:eastAsia="Times New Roman" w:hAnsi="Traditional Arabic" w:cs="Arial" w:hint="cs"/>
                <w:color w:val="000000"/>
                <w:rtl/>
              </w:rPr>
              <w:t xml:space="preserve">התקופה הטרום-אסלאמית </w:t>
            </w:r>
            <w:r w:rsidR="00075846">
              <w:rPr>
                <w:rFonts w:ascii="Traditional Arabic" w:eastAsia="Times New Roman" w:hAnsi="Traditional Arabic" w:cs="Traditional Arabic"/>
                <w:color w:val="000000"/>
                <w:rtl/>
                <w:lang w:bidi="ar-JO"/>
              </w:rPr>
              <w:t>–</w:t>
            </w:r>
            <w:r w:rsidRPr="00FC4D54">
              <w:rPr>
                <w:rFonts w:ascii="Traditional Arabic" w:eastAsia="Times New Roman" w:hAnsi="Traditional Arabic" w:cs="Traditional Arabic"/>
                <w:color w:val="000000"/>
                <w:rtl/>
                <w:lang w:bidi="ar-JO"/>
              </w:rPr>
              <w:t xml:space="preserve"> </w:t>
            </w:r>
            <w:r w:rsidR="00075846">
              <w:rPr>
                <w:rFonts w:ascii="Traditional Arabic" w:eastAsia="Times New Roman" w:hAnsi="Traditional Arabic" w:cs="Arial" w:hint="cs"/>
                <w:color w:val="000000"/>
                <w:rtl/>
              </w:rPr>
              <w:t>הג'</w:t>
            </w:r>
            <w:r w:rsidR="006B7384">
              <w:rPr>
                <w:rFonts w:ascii="Traditional Arabic" w:eastAsia="Times New Roman" w:hAnsi="Traditional Arabic" w:cs="Arial" w:hint="cs"/>
                <w:color w:val="000000"/>
                <w:rtl/>
              </w:rPr>
              <w:t>א</w:t>
            </w:r>
            <w:r w:rsidR="00075846">
              <w:rPr>
                <w:rFonts w:ascii="Traditional Arabic" w:eastAsia="Times New Roman" w:hAnsi="Traditional Arabic" w:cs="Arial" w:hint="cs"/>
                <w:color w:val="000000"/>
                <w:rtl/>
              </w:rPr>
              <w:t xml:space="preserve">היליה </w:t>
            </w:r>
            <w:r w:rsidR="00075846">
              <w:rPr>
                <w:rFonts w:ascii="Traditional Arabic" w:eastAsia="Times New Roman" w:hAnsi="Traditional Arabic" w:cs="Arial" w:hint="cs"/>
                <w:color w:val="FF0000"/>
                <w:rtl/>
              </w:rPr>
              <w:t>כסוללת דרך</w:t>
            </w:r>
            <w:r w:rsidR="00075846">
              <w:rPr>
                <w:rFonts w:ascii="Traditional Arabic" w:eastAsia="Times New Roman" w:hAnsi="Traditional Arabic" w:cs="Arial" w:hint="cs"/>
                <w:rtl/>
              </w:rPr>
              <w:t xml:space="preserve"> להופעת האסלאם. </w:t>
            </w:r>
            <w:r w:rsidR="00075846">
              <w:rPr>
                <w:rFonts w:ascii="Traditional Arabic" w:eastAsia="Times New Roman" w:hAnsi="Traditional Arabic" w:cs="Arial" w:hint="cs"/>
                <w:color w:val="FF0000"/>
                <w:rtl/>
              </w:rPr>
              <w:t xml:space="preserve"> </w:t>
            </w:r>
          </w:p>
          <w:p w:rsidR="002E1195" w:rsidRPr="00075846" w:rsidRDefault="00075846" w:rsidP="002E1195">
            <w:pPr>
              <w:rPr>
                <w:rFonts w:ascii="Traditional Arabic" w:hAnsi="Traditional Arabic"/>
                <w:rtl/>
              </w:rPr>
            </w:pPr>
            <w:r>
              <w:rPr>
                <w:rFonts w:ascii="Traditional Arabic" w:hAnsi="Traditional Arabic" w:cs="Traditional Arabic" w:hint="cs"/>
                <w:rtl/>
                <w:lang w:bidi="ar-JO"/>
              </w:rPr>
              <w:t xml:space="preserve">- </w:t>
            </w:r>
            <w:r>
              <w:rPr>
                <w:rFonts w:ascii="Traditional Arabic" w:hAnsi="Traditional Arabic" w:hint="cs"/>
                <w:rtl/>
              </w:rPr>
              <w:t xml:space="preserve">מכה כמוקד משיכה לשבטים הערביים בתחומי החיים השונים. </w:t>
            </w:r>
          </w:p>
          <w:p w:rsidR="002E1195" w:rsidRPr="00FC4D54" w:rsidRDefault="002E1195" w:rsidP="002E1195">
            <w:pPr>
              <w:rPr>
                <w:rFonts w:ascii="Traditional Arabic" w:hAnsi="Traditional Arabic" w:cs="Traditional Arabic"/>
                <w:rtl/>
                <w:lang w:bidi="ar-JO"/>
              </w:rPr>
            </w:pPr>
          </w:p>
          <w:p w:rsidR="002E1195" w:rsidRPr="00FC4D54" w:rsidRDefault="002E1195" w:rsidP="002E1195">
            <w:pPr>
              <w:rPr>
                <w:rFonts w:ascii="Traditional Arabic" w:hAnsi="Traditional Arabic" w:cs="Traditional Arabic"/>
                <w:rtl/>
                <w:lang w:bidi="ar-JO"/>
              </w:rPr>
            </w:pPr>
          </w:p>
          <w:p w:rsidR="002E1195" w:rsidRPr="00FC4D54" w:rsidRDefault="002E1195" w:rsidP="002E1195">
            <w:pPr>
              <w:rPr>
                <w:rFonts w:ascii="Traditional Arabic" w:eastAsia="Times New Roman" w:hAnsi="Traditional Arabic" w:cs="Traditional Arabic"/>
                <w:color w:val="000000"/>
                <w:rtl/>
                <w:lang w:bidi="ar-JO"/>
              </w:rPr>
            </w:pPr>
          </w:p>
          <w:p w:rsidR="002E1195" w:rsidRPr="00FC4D54" w:rsidRDefault="002E1195" w:rsidP="002E1195">
            <w:pPr>
              <w:rPr>
                <w:rFonts w:ascii="Traditional Arabic" w:hAnsi="Traditional Arabic" w:cs="Traditional Arabic"/>
                <w:rtl/>
              </w:rPr>
            </w:pPr>
          </w:p>
        </w:tc>
        <w:tc>
          <w:tcPr>
            <w:tcW w:w="1456" w:type="dxa"/>
          </w:tcPr>
          <w:p w:rsidR="002E1195" w:rsidRPr="00075846" w:rsidRDefault="00075846" w:rsidP="002E1195">
            <w:pPr>
              <w:spacing w:line="360" w:lineRule="auto"/>
              <w:rPr>
                <w:rFonts w:ascii="Traditional Arabic" w:eastAsia="Times New Roman" w:hAnsi="Traditional Arabic" w:cs="Arial"/>
                <w:color w:val="000000"/>
                <w:rtl/>
              </w:rPr>
            </w:pPr>
            <w:r>
              <w:rPr>
                <w:rFonts w:ascii="Traditional Arabic" w:eastAsia="Times New Roman" w:hAnsi="Traditional Arabic" w:cs="Arial" w:hint="cs"/>
                <w:color w:val="000000"/>
                <w:rtl/>
              </w:rPr>
              <w:t>תקופת הג'</w:t>
            </w:r>
            <w:r w:rsidR="006B7384">
              <w:rPr>
                <w:rFonts w:ascii="Traditional Arabic" w:eastAsia="Times New Roman" w:hAnsi="Traditional Arabic" w:cs="Arial" w:hint="cs"/>
                <w:color w:val="000000"/>
                <w:rtl/>
              </w:rPr>
              <w:t>א</w:t>
            </w:r>
            <w:r>
              <w:rPr>
                <w:rFonts w:ascii="Traditional Arabic" w:eastAsia="Times New Roman" w:hAnsi="Traditional Arabic" w:cs="Arial" w:hint="cs"/>
                <w:color w:val="000000"/>
                <w:rtl/>
              </w:rPr>
              <w:t>היליה</w:t>
            </w:r>
          </w:p>
          <w:p w:rsidR="002E1195" w:rsidRDefault="00075846" w:rsidP="002E1195">
            <w:pPr>
              <w:spacing w:line="360" w:lineRule="auto"/>
              <w:rPr>
                <w:rFonts w:ascii="Traditional Arabic" w:eastAsia="Times New Roman" w:hAnsi="Traditional Arabic"/>
                <w:color w:val="000000"/>
                <w:rtl/>
              </w:rPr>
            </w:pPr>
            <w:r>
              <w:rPr>
                <w:rFonts w:ascii="Traditional Arabic" w:eastAsia="Times New Roman" w:hAnsi="Traditional Arabic" w:hint="cs"/>
                <w:color w:val="000000"/>
                <w:rtl/>
              </w:rPr>
              <w:t xml:space="preserve">הקנאות השבטית </w:t>
            </w:r>
            <w:r w:rsidR="006B7384">
              <w:rPr>
                <w:rFonts w:ascii="Traditional Arabic" w:eastAsia="Times New Roman" w:hAnsi="Traditional Arabic" w:hint="cs"/>
                <w:color w:val="000000"/>
                <w:rtl/>
              </w:rPr>
              <w:t>(עצביה)</w:t>
            </w:r>
          </w:p>
          <w:p w:rsidR="005315B5" w:rsidRPr="00075846" w:rsidRDefault="005315B5" w:rsidP="005315B5">
            <w:pPr>
              <w:spacing w:line="360" w:lineRule="auto"/>
              <w:rPr>
                <w:rFonts w:ascii="Traditional Arabic" w:eastAsia="Times New Roman" w:hAnsi="Traditional Arabic"/>
                <w:color w:val="000000"/>
                <w:rtl/>
                <w:lang w:bidi="ar-JO"/>
              </w:rPr>
            </w:pPr>
            <w:r>
              <w:rPr>
                <w:rFonts w:ascii="Traditional Arabic" w:eastAsia="Times New Roman" w:hAnsi="Traditional Arabic" w:hint="cs"/>
                <w:color w:val="000000"/>
                <w:rtl/>
              </w:rPr>
              <w:t xml:space="preserve">המלחמות הבין-שבטיות </w:t>
            </w:r>
          </w:p>
          <w:p w:rsidR="002E1195" w:rsidRPr="00FC4D54" w:rsidRDefault="002E1195" w:rsidP="005315B5">
            <w:pPr>
              <w:spacing w:line="360" w:lineRule="auto"/>
              <w:rPr>
                <w:rFonts w:ascii="Traditional Arabic" w:eastAsia="Times New Roman" w:hAnsi="Traditional Arabic" w:cs="Traditional Arabic"/>
                <w:color w:val="000000"/>
                <w:rtl/>
                <w:lang w:bidi="ar-JO"/>
              </w:rPr>
            </w:pPr>
          </w:p>
          <w:p w:rsidR="002E1195" w:rsidRPr="005315B5" w:rsidRDefault="005315B5" w:rsidP="002E1195">
            <w:pPr>
              <w:spacing w:line="360" w:lineRule="auto"/>
              <w:rPr>
                <w:rFonts w:ascii="Traditional Arabic" w:eastAsia="Times New Roman" w:hAnsi="Traditional Arabic"/>
                <w:color w:val="000000"/>
                <w:rtl/>
              </w:rPr>
            </w:pPr>
            <w:r>
              <w:rPr>
                <w:rFonts w:ascii="Traditional Arabic" w:eastAsia="Times New Roman" w:hAnsi="Traditional Arabic" w:hint="cs"/>
                <w:color w:val="000000"/>
                <w:rtl/>
              </w:rPr>
              <w:t>היישובים העירוניים</w:t>
            </w:r>
          </w:p>
          <w:p w:rsidR="002E1195" w:rsidRPr="005315B5" w:rsidRDefault="005315B5" w:rsidP="002E1195">
            <w:pPr>
              <w:spacing w:line="360" w:lineRule="auto"/>
              <w:rPr>
                <w:rFonts w:ascii="Traditional Arabic" w:hAnsi="Traditional Arabic"/>
                <w:rtl/>
              </w:rPr>
            </w:pPr>
            <w:r>
              <w:rPr>
                <w:rFonts w:ascii="Traditional Arabic" w:eastAsia="Times New Roman" w:hAnsi="Traditional Arabic" w:hint="cs"/>
                <w:color w:val="000000"/>
                <w:rtl/>
              </w:rPr>
              <w:t>הבדואים</w:t>
            </w:r>
          </w:p>
          <w:p w:rsidR="002E1195" w:rsidRPr="005315B5" w:rsidRDefault="005315B5" w:rsidP="002E1195">
            <w:pPr>
              <w:spacing w:line="360" w:lineRule="auto"/>
              <w:rPr>
                <w:rFonts w:ascii="Traditional Arabic" w:hAnsi="Traditional Arabic"/>
                <w:rtl/>
              </w:rPr>
            </w:pPr>
            <w:r>
              <w:rPr>
                <w:rFonts w:ascii="Traditional Arabic" w:hAnsi="Traditional Arabic" w:hint="cs"/>
                <w:rtl/>
              </w:rPr>
              <w:t xml:space="preserve">שבעת שירי המופת שנתלו </w:t>
            </w:r>
            <w:r>
              <w:rPr>
                <w:rFonts w:ascii="Traditional Arabic" w:hAnsi="Traditional Arabic" w:hint="cs"/>
                <w:rtl/>
              </w:rPr>
              <w:lastRenderedPageBreak/>
              <w:t>ב"כעבה" (אל-מוע</w:t>
            </w:r>
            <w:r w:rsidR="006B7384">
              <w:rPr>
                <w:rFonts w:ascii="Traditional Arabic" w:hAnsi="Traditional Arabic" w:hint="cs"/>
                <w:rtl/>
              </w:rPr>
              <w:t>ַ</w:t>
            </w:r>
            <w:r>
              <w:rPr>
                <w:rFonts w:ascii="Traditional Arabic" w:hAnsi="Traditional Arabic" w:hint="cs"/>
                <w:rtl/>
              </w:rPr>
              <w:t>ל</w:t>
            </w:r>
            <w:r w:rsidR="006B7384">
              <w:rPr>
                <w:rFonts w:ascii="Traditional Arabic" w:hAnsi="Traditional Arabic" w:hint="cs"/>
                <w:rtl/>
              </w:rPr>
              <w:t>ַ</w:t>
            </w:r>
            <w:r>
              <w:rPr>
                <w:rFonts w:ascii="Traditional Arabic" w:hAnsi="Traditional Arabic" w:hint="cs"/>
                <w:rtl/>
              </w:rPr>
              <w:t>קאת</w:t>
            </w:r>
          </w:p>
        </w:tc>
        <w:tc>
          <w:tcPr>
            <w:tcW w:w="1726" w:type="dxa"/>
          </w:tcPr>
          <w:p w:rsidR="002E1195" w:rsidRPr="005315B5" w:rsidRDefault="002E1195" w:rsidP="005315B5">
            <w:pPr>
              <w:rPr>
                <w:rFonts w:ascii="Traditional Arabic" w:eastAsia="Times New Roman" w:hAnsi="Traditional Arabic" w:cs="Arial"/>
                <w:color w:val="000000"/>
                <w:rtl/>
              </w:rPr>
            </w:pPr>
            <w:r w:rsidRPr="00FC4D54">
              <w:rPr>
                <w:rFonts w:ascii="Traditional Arabic" w:eastAsia="Times New Roman" w:hAnsi="Traditional Arabic" w:cs="Traditional Arabic"/>
                <w:color w:val="000000"/>
                <w:rtl/>
                <w:lang w:bidi="ar-JO"/>
              </w:rPr>
              <w:lastRenderedPageBreak/>
              <w:t xml:space="preserve"> </w:t>
            </w:r>
            <w:r w:rsidR="005315B5">
              <w:rPr>
                <w:rFonts w:ascii="Traditional Arabic" w:eastAsia="Times New Roman" w:hAnsi="Traditional Arabic" w:cs="Arial" w:hint="cs"/>
                <w:color w:val="000000"/>
                <w:rtl/>
              </w:rPr>
              <w:t>חיזוק ערכי הנדיבות, הנאמנות, האצילות, האומץ וההשתייכות, לשם בנ</w:t>
            </w:r>
            <w:r w:rsidR="00740AD4">
              <w:rPr>
                <w:rFonts w:ascii="Traditional Arabic" w:eastAsia="Times New Roman" w:hAnsi="Traditional Arabic" w:cs="Arial" w:hint="cs"/>
                <w:color w:val="000000"/>
                <w:rtl/>
              </w:rPr>
              <w:t>יית חברה ראויה</w:t>
            </w:r>
          </w:p>
          <w:p w:rsidR="002E1195" w:rsidRPr="00FC4D54" w:rsidRDefault="002E1195" w:rsidP="002E1195">
            <w:pPr>
              <w:tabs>
                <w:tab w:val="left" w:pos="633"/>
              </w:tabs>
              <w:rPr>
                <w:rFonts w:ascii="Traditional Arabic" w:hAnsi="Traditional Arabic" w:cs="Traditional Arabic"/>
                <w:rtl/>
                <w:lang w:bidi="ar-JO"/>
              </w:rPr>
            </w:pPr>
          </w:p>
        </w:tc>
        <w:tc>
          <w:tcPr>
            <w:tcW w:w="2441" w:type="dxa"/>
          </w:tcPr>
          <w:p w:rsidR="002E1195" w:rsidRPr="00740AD4" w:rsidRDefault="00740AD4" w:rsidP="00740AD4">
            <w:pPr>
              <w:pStyle w:val="ListParagraph"/>
              <w:numPr>
                <w:ilvl w:val="0"/>
                <w:numId w:val="33"/>
              </w:numPr>
              <w:tabs>
                <w:tab w:val="left" w:pos="633"/>
              </w:tabs>
              <w:rPr>
                <w:rFonts w:ascii="Traditional Arabic" w:eastAsia="Times New Roman" w:hAnsi="Traditional Arabic" w:cs="Traditional Arabic"/>
                <w:b/>
                <w:bCs/>
                <w:color w:val="000000"/>
              </w:rPr>
            </w:pPr>
            <w:r>
              <w:rPr>
                <w:rFonts w:ascii="Traditional Arabic" w:eastAsia="Times New Roman" w:hAnsi="Traditional Arabic" w:cs="Arial" w:hint="cs"/>
                <w:b/>
                <w:bCs/>
                <w:color w:val="000000"/>
                <w:rtl/>
              </w:rPr>
              <w:t>סיווג והערכה</w:t>
            </w:r>
          </w:p>
          <w:p w:rsidR="00740AD4" w:rsidRDefault="00740AD4" w:rsidP="00740AD4">
            <w:pPr>
              <w:tabs>
                <w:tab w:val="left" w:pos="633"/>
              </w:tabs>
              <w:ind w:left="360"/>
              <w:rPr>
                <w:rFonts w:ascii="Traditional Arabic" w:eastAsia="Times New Roman" w:hAnsi="Traditional Arabic" w:cs="Arial"/>
                <w:color w:val="000000"/>
                <w:rtl/>
              </w:rPr>
            </w:pPr>
            <w:r>
              <w:rPr>
                <w:rFonts w:ascii="Traditional Arabic" w:eastAsia="Times New Roman" w:hAnsi="Traditional Arabic" w:cs="Arial" w:hint="cs"/>
                <w:color w:val="000000"/>
                <w:rtl/>
              </w:rPr>
              <w:t>המנהגים והערכים ששררו בתקופה הטרום-אסלאמית</w:t>
            </w:r>
          </w:p>
          <w:p w:rsidR="00740AD4" w:rsidRDefault="00740AD4" w:rsidP="00740AD4">
            <w:pPr>
              <w:pStyle w:val="ListParagraph"/>
              <w:numPr>
                <w:ilvl w:val="0"/>
                <w:numId w:val="33"/>
              </w:numPr>
              <w:tabs>
                <w:tab w:val="left" w:pos="633"/>
              </w:tabs>
              <w:rPr>
                <w:rFonts w:ascii="Traditional Arabic" w:eastAsia="Times New Roman" w:hAnsi="Traditional Arabic" w:cs="Arial"/>
                <w:color w:val="000000"/>
              </w:rPr>
            </w:pPr>
            <w:r>
              <w:rPr>
                <w:rFonts w:ascii="Traditional Arabic" w:eastAsia="Times New Roman" w:hAnsi="Traditional Arabic" w:cs="Arial" w:hint="cs"/>
                <w:b/>
                <w:bCs/>
                <w:color w:val="000000"/>
                <w:rtl/>
              </w:rPr>
              <w:t xml:space="preserve">ניתוח טקסטואלי </w:t>
            </w:r>
            <w:r w:rsidR="008B076A">
              <w:rPr>
                <w:rFonts w:ascii="Traditional Arabic" w:eastAsia="Times New Roman" w:hAnsi="Traditional Arabic" w:cs="Arial" w:hint="cs"/>
                <w:color w:val="000000"/>
                <w:rtl/>
              </w:rPr>
              <w:t>ומיצוי מאפייני התקופה הג'</w:t>
            </w:r>
            <w:r w:rsidR="006B7384">
              <w:rPr>
                <w:rFonts w:ascii="Traditional Arabic" w:eastAsia="Times New Roman" w:hAnsi="Traditional Arabic" w:cs="Arial" w:hint="cs"/>
                <w:color w:val="000000"/>
                <w:rtl/>
              </w:rPr>
              <w:t>א</w:t>
            </w:r>
            <w:r w:rsidR="008B076A">
              <w:rPr>
                <w:rFonts w:ascii="Traditional Arabic" w:eastAsia="Times New Roman" w:hAnsi="Traditional Arabic" w:cs="Arial" w:hint="cs"/>
                <w:color w:val="000000"/>
                <w:rtl/>
              </w:rPr>
              <w:t xml:space="preserve">הילית: </w:t>
            </w:r>
          </w:p>
          <w:p w:rsidR="008B076A" w:rsidRPr="008B076A" w:rsidRDefault="008B076A" w:rsidP="008B076A">
            <w:pPr>
              <w:pStyle w:val="ListParagraph"/>
              <w:tabs>
                <w:tab w:val="left" w:pos="633"/>
              </w:tabs>
              <w:rPr>
                <w:rFonts w:ascii="Traditional Arabic" w:eastAsia="Times New Roman" w:hAnsi="Traditional Arabic" w:cs="Arial"/>
                <w:color w:val="000000"/>
                <w:rtl/>
                <w:lang w:bidi="ar-JO"/>
              </w:rPr>
            </w:pPr>
            <w:r>
              <w:rPr>
                <w:rFonts w:ascii="Traditional Arabic" w:eastAsia="Times New Roman" w:hAnsi="Traditional Arabic" w:cs="Arial" w:hint="cs"/>
                <w:color w:val="000000"/>
                <w:rtl/>
              </w:rPr>
              <w:t>הצגת אירועים במלחמות הבין-שבטיות והדגמת מאפייני התקופה הג'</w:t>
            </w:r>
            <w:r w:rsidR="006B7384">
              <w:rPr>
                <w:rFonts w:ascii="Traditional Arabic" w:eastAsia="Times New Roman" w:hAnsi="Traditional Arabic" w:cs="Arial" w:hint="cs"/>
                <w:color w:val="000000"/>
                <w:rtl/>
              </w:rPr>
              <w:t>א</w:t>
            </w:r>
            <w:r>
              <w:rPr>
                <w:rFonts w:ascii="Traditional Arabic" w:eastAsia="Times New Roman" w:hAnsi="Traditional Arabic" w:cs="Arial" w:hint="cs"/>
                <w:color w:val="000000"/>
                <w:rtl/>
              </w:rPr>
              <w:t>הילית באמצעות מלחמת "אל</w:t>
            </w:r>
            <w:r w:rsidR="00C4597B">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בסוס", ומלחמת "דאחס" ו"אל</w:t>
            </w:r>
            <w:r w:rsidR="00C4597B">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ע'ברא"</w:t>
            </w:r>
          </w:p>
          <w:p w:rsidR="00740AD4" w:rsidRPr="00FC4D54" w:rsidRDefault="00740AD4" w:rsidP="002E1195">
            <w:pPr>
              <w:tabs>
                <w:tab w:val="left" w:pos="633"/>
              </w:tabs>
              <w:rPr>
                <w:rFonts w:ascii="Traditional Arabic" w:hAnsi="Traditional Arabic" w:cs="Traditional Arabic"/>
                <w:rtl/>
                <w:lang w:bidi="ar-SA"/>
              </w:rPr>
            </w:pPr>
          </w:p>
        </w:tc>
        <w:tc>
          <w:tcPr>
            <w:tcW w:w="2313" w:type="dxa"/>
          </w:tcPr>
          <w:p w:rsidR="002E1195" w:rsidRPr="008B076A" w:rsidRDefault="008B076A" w:rsidP="008B076A">
            <w:pPr>
              <w:tabs>
                <w:tab w:val="left" w:pos="633"/>
              </w:tabs>
              <w:rPr>
                <w:rFonts w:ascii="Traditional Arabic" w:hAnsi="Traditional Arabic" w:cs="Arial"/>
                <w:rtl/>
              </w:rPr>
            </w:pPr>
            <w:r>
              <w:rPr>
                <w:rFonts w:ascii="Traditional Arabic" w:hAnsi="Traditional Arabic" w:cs="Arial" w:hint="cs"/>
                <w:rtl/>
              </w:rPr>
              <w:t>צפיה ב</w:t>
            </w:r>
            <w:r w:rsidR="002E1195" w:rsidRPr="00FC4D54">
              <w:rPr>
                <w:rFonts w:ascii="Traditional Arabic" w:hAnsi="Traditional Arabic" w:cs="Traditional Arabic"/>
                <w:rtl/>
                <w:lang w:bidi="ar-SA"/>
              </w:rPr>
              <w:t xml:space="preserve"> </w:t>
            </w:r>
            <w:hyperlink r:id="rId7" w:history="1">
              <w:r>
                <w:rPr>
                  <w:rStyle w:val="Hyperlink"/>
                  <w:rFonts w:ascii="Traditional Arabic" w:hAnsi="Traditional Arabic" w:cs="Arial" w:hint="cs"/>
                  <w:rtl/>
                </w:rPr>
                <w:t>קטע</w:t>
              </w:r>
            </w:hyperlink>
            <w:r>
              <w:rPr>
                <w:rStyle w:val="Hyperlink"/>
                <w:rFonts w:ascii="Traditional Arabic" w:hAnsi="Traditional Arabic" w:hint="cs"/>
                <w:rtl/>
              </w:rPr>
              <w:t xml:space="preserve"> מתחילת הסרט "אל</w:t>
            </w:r>
            <w:r w:rsidR="00C4597B">
              <w:rPr>
                <w:rStyle w:val="Hyperlink"/>
                <w:rFonts w:ascii="Traditional Arabic" w:hAnsi="Traditional Arabic" w:hint="cs"/>
                <w:rtl/>
              </w:rPr>
              <w:t>-</w:t>
            </w:r>
            <w:r>
              <w:rPr>
                <w:rStyle w:val="Hyperlink"/>
                <w:rFonts w:ascii="Traditional Arabic" w:hAnsi="Traditional Arabic" w:hint="cs"/>
                <w:rtl/>
              </w:rPr>
              <w:t>ר</w:t>
            </w:r>
            <w:r w:rsidR="006B7384">
              <w:rPr>
                <w:rStyle w:val="Hyperlink"/>
                <w:rFonts w:ascii="Traditional Arabic" w:hAnsi="Traditional Arabic" w:hint="cs"/>
                <w:rtl/>
              </w:rPr>
              <w:t>י</w:t>
            </w:r>
            <w:r>
              <w:rPr>
                <w:rStyle w:val="Hyperlink"/>
                <w:rFonts w:ascii="Traditional Arabic" w:hAnsi="Traditional Arabic" w:hint="cs"/>
                <w:rtl/>
              </w:rPr>
              <w:t>סאלה"</w:t>
            </w:r>
            <w:r w:rsidR="002E1195" w:rsidRPr="00FC4D54">
              <w:rPr>
                <w:rFonts w:ascii="Traditional Arabic" w:hAnsi="Traditional Arabic" w:cs="Traditional Arabic"/>
                <w:rtl/>
                <w:lang w:bidi="ar-SA"/>
              </w:rPr>
              <w:t xml:space="preserve"> </w:t>
            </w:r>
            <w:r>
              <w:rPr>
                <w:rFonts w:ascii="Traditional Arabic" w:hAnsi="Traditional Arabic" w:cs="Arial" w:hint="cs"/>
                <w:rtl/>
              </w:rPr>
              <w:t>במטרה לעמוד על מאפייני החיים החברתיים והפוליטיים בחצי האי ערב לפני האס</w:t>
            </w:r>
            <w:r w:rsidR="00A3450D">
              <w:rPr>
                <w:rFonts w:ascii="Traditional Arabic" w:hAnsi="Traditional Arabic" w:cs="Arial" w:hint="cs"/>
                <w:rtl/>
              </w:rPr>
              <w:t>ל</w:t>
            </w:r>
            <w:r>
              <w:rPr>
                <w:rFonts w:ascii="Traditional Arabic" w:hAnsi="Traditional Arabic" w:cs="Arial" w:hint="cs"/>
                <w:rtl/>
              </w:rPr>
              <w:t xml:space="preserve">אם </w:t>
            </w:r>
            <w:r w:rsidR="006B7384">
              <w:rPr>
                <w:rFonts w:ascii="Traditional Arabic" w:hAnsi="Traditional Arabic" w:cs="Arial" w:hint="cs"/>
                <w:rtl/>
              </w:rPr>
              <w:t>והכנת דף עבודה מתאים ב</w:t>
            </w:r>
            <w:r w:rsidR="00A3450D">
              <w:rPr>
                <w:rFonts w:ascii="Traditional Arabic" w:hAnsi="Traditional Arabic" w:cs="Arial" w:hint="cs"/>
                <w:rtl/>
              </w:rPr>
              <w:t xml:space="preserve">נושא. </w:t>
            </w:r>
          </w:p>
          <w:p w:rsidR="002E1195" w:rsidRPr="002372F7" w:rsidRDefault="002372F7" w:rsidP="002372F7">
            <w:pPr>
              <w:pStyle w:val="ListParagraph"/>
              <w:numPr>
                <w:ilvl w:val="0"/>
                <w:numId w:val="33"/>
              </w:numPr>
              <w:rPr>
                <w:rFonts w:ascii="Traditional Arabic" w:eastAsia="Times New Roman" w:hAnsi="Traditional Arabic" w:cs="Traditional Arabic"/>
                <w:color w:val="000000"/>
                <w:lang w:bidi="ar-JO"/>
              </w:rPr>
            </w:pPr>
            <w:r>
              <w:rPr>
                <w:rFonts w:ascii="Traditional Arabic" w:eastAsia="Times New Roman" w:hAnsi="Traditional Arabic" w:hint="cs"/>
                <w:color w:val="000000"/>
                <w:rtl/>
              </w:rPr>
              <w:t>סקירת כמה בתים מאחת ה"מועלקאת" המציגה מספר הבטים של חיי הערבים בתקו</w:t>
            </w:r>
            <w:r w:rsidR="006B7384">
              <w:rPr>
                <w:rFonts w:ascii="Traditional Arabic" w:eastAsia="Times New Roman" w:hAnsi="Traditional Arabic" w:hint="cs"/>
                <w:color w:val="000000"/>
                <w:rtl/>
              </w:rPr>
              <w:t>פת</w:t>
            </w:r>
            <w:r>
              <w:rPr>
                <w:rFonts w:ascii="Traditional Arabic" w:eastAsia="Times New Roman" w:hAnsi="Traditional Arabic" w:hint="cs"/>
                <w:color w:val="000000"/>
                <w:rtl/>
              </w:rPr>
              <w:t xml:space="preserve"> ה</w:t>
            </w:r>
            <w:r w:rsidR="006B7384">
              <w:rPr>
                <w:rFonts w:ascii="Traditional Arabic" w:eastAsia="Times New Roman" w:hAnsi="Traditional Arabic" w:hint="cs"/>
                <w:color w:val="000000"/>
                <w:rtl/>
              </w:rPr>
              <w:t>ג</w:t>
            </w:r>
            <w:r w:rsidR="006B7384">
              <w:rPr>
                <w:rFonts w:ascii="Traditional Arabic" w:eastAsia="Times New Roman" w:hAnsi="Traditional Arabic"/>
                <w:color w:val="000000"/>
                <w:rtl/>
              </w:rPr>
              <w:t>'</w:t>
            </w:r>
            <w:r w:rsidR="006B7384">
              <w:rPr>
                <w:rFonts w:ascii="Traditional Arabic" w:eastAsia="Times New Roman" w:hAnsi="Traditional Arabic" w:hint="cs"/>
                <w:color w:val="000000"/>
                <w:rtl/>
              </w:rPr>
              <w:t>אהילי</w:t>
            </w:r>
            <w:r>
              <w:rPr>
                <w:rFonts w:ascii="Traditional Arabic" w:eastAsia="Times New Roman" w:hAnsi="Traditional Arabic" w:hint="cs"/>
                <w:color w:val="000000"/>
                <w:rtl/>
              </w:rPr>
              <w:t xml:space="preserve">ה. </w:t>
            </w:r>
          </w:p>
          <w:p w:rsidR="002E1195" w:rsidRPr="002372F7" w:rsidRDefault="002372F7" w:rsidP="002372F7">
            <w:pPr>
              <w:pStyle w:val="ListParagraph"/>
              <w:numPr>
                <w:ilvl w:val="0"/>
                <w:numId w:val="33"/>
              </w:numPr>
              <w:rPr>
                <w:rFonts w:ascii="Traditional Arabic" w:eastAsia="Times New Roman" w:hAnsi="Traditional Arabic" w:cs="Traditional Arabic"/>
                <w:color w:val="000000"/>
                <w:rtl/>
                <w:lang w:bidi="ar-JO"/>
              </w:rPr>
            </w:pPr>
            <w:r>
              <w:rPr>
                <w:rFonts w:ascii="Traditional Arabic" w:eastAsia="Times New Roman" w:hAnsi="Traditional Arabic" w:hint="cs"/>
                <w:b/>
                <w:bCs/>
                <w:color w:val="000000"/>
                <w:rtl/>
              </w:rPr>
              <w:t>(ה"מועלקה" של ענ</w:t>
            </w:r>
            <w:r w:rsidR="006E5C5C">
              <w:rPr>
                <w:rFonts w:ascii="Traditional Arabic" w:eastAsia="Times New Roman" w:hAnsi="Traditional Arabic" w:hint="cs"/>
                <w:b/>
                <w:bCs/>
                <w:color w:val="000000"/>
                <w:rtl/>
              </w:rPr>
              <w:t>ְ</w:t>
            </w:r>
            <w:r>
              <w:rPr>
                <w:rFonts w:ascii="Traditional Arabic" w:eastAsia="Times New Roman" w:hAnsi="Traditional Arabic" w:hint="cs"/>
                <w:b/>
                <w:bCs/>
                <w:color w:val="000000"/>
                <w:rtl/>
              </w:rPr>
              <w:t>ת</w:t>
            </w:r>
            <w:r w:rsidR="006E5C5C">
              <w:rPr>
                <w:rFonts w:ascii="Traditional Arabic" w:eastAsia="Times New Roman" w:hAnsi="Traditional Arabic" w:hint="cs"/>
                <w:b/>
                <w:bCs/>
                <w:color w:val="000000"/>
                <w:rtl/>
              </w:rPr>
              <w:t>ָ</w:t>
            </w:r>
            <w:r>
              <w:rPr>
                <w:rFonts w:ascii="Traditional Arabic" w:eastAsia="Times New Roman" w:hAnsi="Traditional Arabic" w:hint="cs"/>
                <w:b/>
                <w:bCs/>
                <w:color w:val="000000"/>
                <w:rtl/>
              </w:rPr>
              <w:t>ר</w:t>
            </w:r>
            <w:r w:rsidR="006E5C5C">
              <w:rPr>
                <w:rFonts w:ascii="Traditional Arabic" w:eastAsia="Times New Roman" w:hAnsi="Traditional Arabic" w:hint="cs"/>
                <w:b/>
                <w:bCs/>
                <w:color w:val="000000"/>
                <w:rtl/>
              </w:rPr>
              <w:t>ָ</w:t>
            </w:r>
            <w:r>
              <w:rPr>
                <w:rFonts w:ascii="Traditional Arabic" w:eastAsia="Times New Roman" w:hAnsi="Traditional Arabic" w:hint="cs"/>
                <w:b/>
                <w:bCs/>
                <w:color w:val="000000"/>
                <w:rtl/>
              </w:rPr>
              <w:t xml:space="preserve">ה או טורפה בן אל-עבד </w:t>
            </w:r>
            <w:r>
              <w:rPr>
                <w:rFonts w:ascii="Traditional Arabic" w:eastAsia="Times New Roman" w:hAnsi="Traditional Arabic" w:hint="cs"/>
                <w:color w:val="000000"/>
                <w:rtl/>
              </w:rPr>
              <w:t xml:space="preserve">כדי שהתלמידים יכירו את החיים ואת הסביבה </w:t>
            </w:r>
            <w:r>
              <w:rPr>
                <w:rFonts w:ascii="Traditional Arabic" w:eastAsia="Times New Roman" w:hAnsi="Traditional Arabic" w:hint="cs"/>
                <w:color w:val="000000"/>
                <w:rtl/>
              </w:rPr>
              <w:lastRenderedPageBreak/>
              <w:t>בתקופת ה</w:t>
            </w:r>
            <w:r w:rsidR="006B7384">
              <w:rPr>
                <w:rFonts w:ascii="Traditional Arabic" w:eastAsia="Times New Roman" w:hAnsi="Traditional Arabic" w:hint="cs"/>
                <w:color w:val="000000"/>
                <w:rtl/>
              </w:rPr>
              <w:t>ג</w:t>
            </w:r>
            <w:r w:rsidR="006B7384">
              <w:rPr>
                <w:rFonts w:ascii="Traditional Arabic" w:eastAsia="Times New Roman" w:hAnsi="Traditional Arabic"/>
                <w:color w:val="000000"/>
                <w:rtl/>
              </w:rPr>
              <w:t>'</w:t>
            </w:r>
            <w:r w:rsidR="006B7384">
              <w:rPr>
                <w:rFonts w:ascii="Traditional Arabic" w:eastAsia="Times New Roman" w:hAnsi="Traditional Arabic" w:hint="cs"/>
                <w:color w:val="000000"/>
                <w:rtl/>
              </w:rPr>
              <w:t>אהילי</w:t>
            </w:r>
            <w:r>
              <w:rPr>
                <w:rFonts w:ascii="Traditional Arabic" w:eastAsia="Times New Roman" w:hAnsi="Traditional Arabic" w:hint="cs"/>
                <w:color w:val="000000"/>
                <w:rtl/>
              </w:rPr>
              <w:t xml:space="preserve">ה. </w:t>
            </w:r>
          </w:p>
        </w:tc>
      </w:tr>
    </w:tbl>
    <w:p w:rsidR="002E1195" w:rsidRDefault="002E1195" w:rsidP="002E1195">
      <w:pPr>
        <w:rPr>
          <w:rtl/>
          <w:lang w:bidi="ar-JO"/>
        </w:rPr>
      </w:pPr>
    </w:p>
    <w:p w:rsidR="002E1195" w:rsidRDefault="002E1195" w:rsidP="002E1195">
      <w:pPr>
        <w:rPr>
          <w:rtl/>
          <w:lang w:bidi="ar-JO"/>
        </w:rPr>
      </w:pPr>
    </w:p>
    <w:p w:rsidR="002E1195" w:rsidRPr="002372F7" w:rsidRDefault="002E1195" w:rsidP="002372F7">
      <w:pPr>
        <w:pStyle w:val="NoSpacing"/>
        <w:spacing w:line="360" w:lineRule="auto"/>
        <w:rPr>
          <w:rFonts w:ascii="Traditional Arabic" w:hAnsi="Traditional Arabic" w:cs="Arial"/>
          <w:b/>
          <w:bCs/>
          <w:sz w:val="24"/>
          <w:szCs w:val="24"/>
          <w:rtl/>
        </w:rPr>
      </w:pPr>
      <w:r w:rsidRPr="00FC4D54">
        <w:rPr>
          <w:rFonts w:ascii="Traditional Arabic" w:hAnsi="Traditional Arabic" w:cs="Traditional Arabic"/>
          <w:b/>
          <w:bCs/>
          <w:color w:val="000000"/>
          <w:sz w:val="24"/>
          <w:szCs w:val="24"/>
          <w:rtl/>
          <w:lang w:bidi="ar-SA"/>
        </w:rPr>
        <w:t xml:space="preserve">(2) </w:t>
      </w:r>
      <w:r w:rsidR="002372F7">
        <w:rPr>
          <w:rFonts w:ascii="Traditional Arabic" w:hAnsi="Traditional Arabic" w:cs="Arial" w:hint="cs"/>
          <w:b/>
          <w:bCs/>
          <w:color w:val="000000"/>
          <w:sz w:val="24"/>
          <w:szCs w:val="24"/>
          <w:rtl/>
        </w:rPr>
        <w:t>הנביא מוחמד והשליחות הנבואית</w:t>
      </w:r>
    </w:p>
    <w:p w:rsidR="002E1195" w:rsidRPr="00111CBD" w:rsidRDefault="008E7DC2" w:rsidP="00634F58">
      <w:pPr>
        <w:rPr>
          <w:rFonts w:ascii="Traditional Arabic" w:hAnsi="Traditional Arabic"/>
          <w:b/>
          <w:bCs/>
          <w:sz w:val="24"/>
          <w:szCs w:val="24"/>
          <w:rtl/>
        </w:rPr>
      </w:pPr>
      <w:r>
        <w:rPr>
          <w:rFonts w:ascii="Traditional Arabic" w:hAnsi="Traditional Arabic" w:cs="Arial" w:hint="cs"/>
          <w:b/>
          <w:bCs/>
          <w:sz w:val="24"/>
          <w:szCs w:val="24"/>
          <w:rtl/>
        </w:rPr>
        <w:t>פרק זה כולל</w:t>
      </w:r>
      <w:r w:rsidR="00281862">
        <w:rPr>
          <w:rFonts w:ascii="Traditional Arabic" w:hAnsi="Traditional Arabic" w:cs="Arial" w:hint="cs"/>
          <w:b/>
          <w:bCs/>
          <w:sz w:val="24"/>
          <w:szCs w:val="24"/>
          <w:rtl/>
        </w:rPr>
        <w:t xml:space="preserve"> סקירת תחנות-יסוד בתולדות הנביא</w:t>
      </w:r>
      <w:r>
        <w:rPr>
          <w:rFonts w:ascii="Traditional Arabic" w:hAnsi="Traditional Arabic" w:cs="Arial" w:hint="cs"/>
          <w:sz w:val="24"/>
          <w:szCs w:val="24"/>
          <w:rtl/>
        </w:rPr>
        <w:t xml:space="preserve"> </w:t>
      </w:r>
      <w:r>
        <w:rPr>
          <w:rFonts w:ascii="Traditional Arabic" w:hAnsi="Traditional Arabic" w:cs="Arial" w:hint="cs"/>
          <w:b/>
          <w:bCs/>
          <w:sz w:val="24"/>
          <w:szCs w:val="24"/>
          <w:rtl/>
        </w:rPr>
        <w:t>מיום היוולדו, והכרת תכונותיו ומידותיו, ולאחר מכן את הופעת ה</w:t>
      </w:r>
      <w:r w:rsidR="00111CBD">
        <w:rPr>
          <w:rFonts w:ascii="Traditional Arabic" w:hAnsi="Traditional Arabic" w:cs="Traditional Arabic" w:hint="cs"/>
          <w:b/>
          <w:bCs/>
          <w:sz w:val="24"/>
          <w:szCs w:val="24"/>
          <w:rtl/>
          <w:lang w:bidi="ar-JO"/>
        </w:rPr>
        <w:t>"</w:t>
      </w:r>
      <w:r w:rsidR="00111CBD">
        <w:rPr>
          <w:rFonts w:ascii="Traditional Arabic" w:hAnsi="Traditional Arabic" w:hint="cs"/>
          <w:b/>
          <w:bCs/>
          <w:sz w:val="24"/>
          <w:szCs w:val="24"/>
          <w:rtl/>
        </w:rPr>
        <w:t>ד</w:t>
      </w:r>
      <w:r w:rsidR="00281862">
        <w:rPr>
          <w:rFonts w:ascii="Traditional Arabic" w:hAnsi="Traditional Arabic" w:hint="cs"/>
          <w:b/>
          <w:bCs/>
          <w:sz w:val="24"/>
          <w:szCs w:val="24"/>
          <w:rtl/>
        </w:rPr>
        <w:t>ַ</w:t>
      </w:r>
      <w:r w:rsidR="00111CBD">
        <w:rPr>
          <w:rFonts w:ascii="Traditional Arabic" w:hAnsi="Traditional Arabic" w:hint="cs"/>
          <w:b/>
          <w:bCs/>
          <w:sz w:val="24"/>
          <w:szCs w:val="24"/>
          <w:rtl/>
        </w:rPr>
        <w:t>ע</w:t>
      </w:r>
      <w:r w:rsidR="00281862">
        <w:rPr>
          <w:rFonts w:ascii="Traditional Arabic" w:hAnsi="Traditional Arabic" w:hint="cs"/>
          <w:b/>
          <w:bCs/>
          <w:sz w:val="24"/>
          <w:szCs w:val="24"/>
          <w:rtl/>
        </w:rPr>
        <w:t>ְ</w:t>
      </w:r>
      <w:r w:rsidR="00111CBD">
        <w:rPr>
          <w:rFonts w:ascii="Traditional Arabic" w:hAnsi="Traditional Arabic" w:hint="cs"/>
          <w:b/>
          <w:bCs/>
          <w:sz w:val="24"/>
          <w:szCs w:val="24"/>
          <w:rtl/>
        </w:rPr>
        <w:t>ו</w:t>
      </w:r>
      <w:r w:rsidR="00281862">
        <w:rPr>
          <w:rFonts w:ascii="Traditional Arabic" w:hAnsi="Traditional Arabic" w:hint="cs"/>
          <w:b/>
          <w:bCs/>
          <w:sz w:val="24"/>
          <w:szCs w:val="24"/>
          <w:rtl/>
        </w:rPr>
        <w:t>ָ</w:t>
      </w:r>
      <w:r w:rsidR="00111CBD">
        <w:rPr>
          <w:rFonts w:ascii="Traditional Arabic" w:hAnsi="Traditional Arabic" w:hint="cs"/>
          <w:b/>
          <w:bCs/>
          <w:sz w:val="24"/>
          <w:szCs w:val="24"/>
          <w:rtl/>
        </w:rPr>
        <w:t xml:space="preserve">וה" </w:t>
      </w:r>
      <w:r w:rsidR="00111CBD">
        <w:rPr>
          <w:rFonts w:ascii="Traditional Arabic" w:hAnsi="Traditional Arabic" w:hint="cs"/>
          <w:sz w:val="24"/>
          <w:szCs w:val="24"/>
          <w:rtl/>
        </w:rPr>
        <w:t>(</w:t>
      </w:r>
      <w:r w:rsidR="00634F58">
        <w:rPr>
          <w:rFonts w:ascii="Traditional Arabic" w:hAnsi="Traditional Arabic" w:hint="cs"/>
          <w:sz w:val="24"/>
          <w:szCs w:val="24"/>
          <w:rtl/>
        </w:rPr>
        <w:t>תעמולה למען</w:t>
      </w:r>
      <w:r w:rsidR="00111CBD">
        <w:rPr>
          <w:rFonts w:ascii="Traditional Arabic" w:hAnsi="Traditional Arabic" w:hint="cs"/>
          <w:sz w:val="24"/>
          <w:szCs w:val="24"/>
          <w:rtl/>
        </w:rPr>
        <w:t xml:space="preserve"> </w:t>
      </w:r>
      <w:r w:rsidR="00634F58">
        <w:rPr>
          <w:rFonts w:ascii="Traditional Arabic" w:hAnsi="Traditional Arabic" w:hint="cs"/>
          <w:sz w:val="24"/>
          <w:szCs w:val="24"/>
          <w:rtl/>
        </w:rPr>
        <w:t>ה</w:t>
      </w:r>
      <w:r w:rsidR="00111CBD">
        <w:rPr>
          <w:rFonts w:ascii="Traditional Arabic" w:hAnsi="Traditional Arabic" w:hint="cs"/>
          <w:sz w:val="24"/>
          <w:szCs w:val="24"/>
          <w:rtl/>
        </w:rPr>
        <w:t xml:space="preserve">אסלאם) </w:t>
      </w:r>
      <w:r w:rsidR="00111CBD">
        <w:rPr>
          <w:rFonts w:ascii="Traditional Arabic" w:hAnsi="Traditional Arabic" w:hint="cs"/>
          <w:b/>
          <w:bCs/>
          <w:sz w:val="24"/>
          <w:szCs w:val="24"/>
          <w:rtl/>
        </w:rPr>
        <w:t xml:space="preserve">והשלבים השונים בתולדותיה עד שהאסלאם הפך מדת של מיעוט לדתם של רוב תושבי חצי האי ערב, באמצעות ההגירה </w:t>
      </w:r>
      <w:r w:rsidR="00111CBD">
        <w:rPr>
          <w:rFonts w:ascii="Traditional Arabic" w:hAnsi="Traditional Arabic" w:hint="cs"/>
          <w:sz w:val="24"/>
          <w:szCs w:val="24"/>
          <w:rtl/>
        </w:rPr>
        <w:t>(היג</w:t>
      </w:r>
      <w:r w:rsidR="00281862">
        <w:rPr>
          <w:rFonts w:ascii="Traditional Arabic" w:hAnsi="Traditional Arabic" w:hint="cs"/>
          <w:sz w:val="24"/>
          <w:szCs w:val="24"/>
          <w:rtl/>
        </w:rPr>
        <w:t>ְ</w:t>
      </w:r>
      <w:r w:rsidR="00111CBD">
        <w:rPr>
          <w:rFonts w:ascii="Traditional Arabic" w:hAnsi="Traditional Arabic" w:hint="cs"/>
          <w:sz w:val="24"/>
          <w:szCs w:val="24"/>
          <w:rtl/>
        </w:rPr>
        <w:t xml:space="preserve">'רה) </w:t>
      </w:r>
      <w:r w:rsidR="00111CBD">
        <w:rPr>
          <w:rFonts w:ascii="Traditional Arabic" w:hAnsi="Traditional Arabic" w:hint="cs"/>
          <w:b/>
          <w:bCs/>
          <w:sz w:val="24"/>
          <w:szCs w:val="24"/>
          <w:rtl/>
        </w:rPr>
        <w:t>לי</w:t>
      </w:r>
      <w:r w:rsidR="00281862">
        <w:rPr>
          <w:rFonts w:ascii="Traditional Arabic" w:hAnsi="Traditional Arabic" w:hint="cs"/>
          <w:b/>
          <w:bCs/>
          <w:sz w:val="24"/>
          <w:szCs w:val="24"/>
          <w:rtl/>
        </w:rPr>
        <w:t>ַ</w:t>
      </w:r>
      <w:r w:rsidR="00111CBD">
        <w:rPr>
          <w:rFonts w:ascii="Traditional Arabic" w:hAnsi="Traditional Arabic" w:hint="cs"/>
          <w:b/>
          <w:bCs/>
          <w:sz w:val="24"/>
          <w:szCs w:val="24"/>
          <w:rtl/>
        </w:rPr>
        <w:t>ת</w:t>
      </w:r>
      <w:r w:rsidR="00281862">
        <w:rPr>
          <w:rFonts w:ascii="Traditional Arabic" w:hAnsi="Traditional Arabic" w:hint="cs"/>
          <w:b/>
          <w:bCs/>
          <w:sz w:val="24"/>
          <w:szCs w:val="24"/>
          <w:rtl/>
        </w:rPr>
        <w:t>ְ</w:t>
      </w:r>
      <w:r w:rsidR="00111CBD">
        <w:rPr>
          <w:rFonts w:ascii="Traditional Arabic" w:hAnsi="Traditional Arabic" w:hint="cs"/>
          <w:b/>
          <w:bCs/>
          <w:sz w:val="24"/>
          <w:szCs w:val="24"/>
          <w:rtl/>
        </w:rPr>
        <w:t xml:space="preserve">'ריב </w:t>
      </w:r>
      <w:r w:rsidR="00111CBD">
        <w:rPr>
          <w:rFonts w:ascii="Traditional Arabic" w:hAnsi="Traditional Arabic" w:hint="cs"/>
          <w:sz w:val="24"/>
          <w:szCs w:val="24"/>
          <w:rtl/>
        </w:rPr>
        <w:t>(שמה המקורי של אל-מדינה)</w:t>
      </w:r>
      <w:r w:rsidR="00111CBD">
        <w:rPr>
          <w:rFonts w:ascii="Traditional Arabic" w:hAnsi="Traditional Arabic" w:hint="cs"/>
          <w:b/>
          <w:bCs/>
          <w:sz w:val="24"/>
          <w:szCs w:val="24"/>
          <w:rtl/>
        </w:rPr>
        <w:t xml:space="preserve"> והעימות הצבאי בין המוסלמים לכופרים של </w:t>
      </w:r>
      <w:r w:rsidR="00BC3521">
        <w:rPr>
          <w:rFonts w:ascii="Traditional Arabic" w:hAnsi="Traditional Arabic" w:hint="cs"/>
          <w:b/>
          <w:bCs/>
          <w:sz w:val="24"/>
          <w:szCs w:val="24"/>
          <w:rtl/>
        </w:rPr>
        <w:t xml:space="preserve">שבט קורייש, ועד כיבוש מכה בשנת 630 לספירה, תוך הכרת עיקרי האמונה האסלאמית ובמרכזם ייחוד האל. </w:t>
      </w:r>
    </w:p>
    <w:p w:rsidR="002E1195" w:rsidRPr="00FC4D54" w:rsidRDefault="002E1195" w:rsidP="002E1195">
      <w:pPr>
        <w:pStyle w:val="NoSpacing"/>
        <w:spacing w:line="360" w:lineRule="auto"/>
        <w:rPr>
          <w:rFonts w:ascii="Traditional Arabic" w:hAnsi="Traditional Arabic" w:cs="Traditional Arabic"/>
          <w:b/>
          <w:bCs/>
          <w:sz w:val="24"/>
          <w:szCs w:val="24"/>
          <w:rtl/>
          <w:lang w:bidi="ar-JO"/>
        </w:rPr>
      </w:pPr>
    </w:p>
    <w:p w:rsidR="002E1195" w:rsidRPr="00BC3521" w:rsidRDefault="00BC3521" w:rsidP="002E1195">
      <w:pPr>
        <w:pStyle w:val="NoSpacing"/>
        <w:spacing w:line="360" w:lineRule="auto"/>
        <w:rPr>
          <w:rFonts w:ascii="Traditional Arabic" w:hAnsi="Traditional Arabic" w:cs="Arial"/>
          <w:b/>
          <w:bCs/>
          <w:sz w:val="24"/>
          <w:szCs w:val="24"/>
          <w:u w:val="single"/>
          <w:rtl/>
        </w:rPr>
      </w:pPr>
      <w:r>
        <w:rPr>
          <w:rFonts w:ascii="Traditional Arabic" w:hAnsi="Traditional Arabic" w:cs="Arial" w:hint="cs"/>
          <w:b/>
          <w:bCs/>
          <w:sz w:val="24"/>
          <w:szCs w:val="24"/>
          <w:u w:val="single"/>
          <w:rtl/>
        </w:rPr>
        <w:t>היעדים</w:t>
      </w:r>
    </w:p>
    <w:p w:rsidR="002E1195" w:rsidRPr="00BC3521" w:rsidRDefault="00BC3521" w:rsidP="002E1195">
      <w:pPr>
        <w:pStyle w:val="NoSpacing"/>
        <w:spacing w:line="360" w:lineRule="auto"/>
        <w:rPr>
          <w:rFonts w:ascii="Traditional Arabic" w:hAnsi="Traditional Arabic"/>
          <w:b/>
          <w:bCs/>
          <w:sz w:val="24"/>
          <w:szCs w:val="24"/>
          <w:rtl/>
        </w:rPr>
      </w:pPr>
      <w:r>
        <w:rPr>
          <w:rFonts w:ascii="Traditional Arabic" w:hAnsi="Traditional Arabic" w:hint="cs"/>
          <w:b/>
          <w:bCs/>
          <w:sz w:val="24"/>
          <w:szCs w:val="24"/>
          <w:rtl/>
        </w:rPr>
        <w:t>התלמידים</w:t>
      </w:r>
    </w:p>
    <w:p w:rsidR="002E1195" w:rsidRPr="00BC3521" w:rsidRDefault="002E1195" w:rsidP="00BC3521">
      <w:pPr>
        <w:pStyle w:val="NoSpacing"/>
        <w:spacing w:line="360" w:lineRule="auto"/>
        <w:rPr>
          <w:rFonts w:ascii="Traditional Arabic" w:hAnsi="Traditional Arabic" w:cs="Arial"/>
          <w:b/>
          <w:bCs/>
          <w:sz w:val="24"/>
          <w:szCs w:val="24"/>
          <w:rtl/>
        </w:rPr>
      </w:pPr>
      <w:r w:rsidRPr="00FC4D54">
        <w:rPr>
          <w:rFonts w:ascii="Traditional Arabic" w:hAnsi="Traditional Arabic" w:cs="Traditional Arabic"/>
          <w:b/>
          <w:bCs/>
          <w:sz w:val="24"/>
          <w:szCs w:val="24"/>
          <w:rtl/>
          <w:lang w:bidi="ar-JO"/>
        </w:rPr>
        <w:t xml:space="preserve">1. </w:t>
      </w:r>
      <w:r w:rsidR="00BC3521">
        <w:rPr>
          <w:rFonts w:ascii="Traditional Arabic" w:hAnsi="Traditional Arabic" w:cs="Arial" w:hint="cs"/>
          <w:b/>
          <w:bCs/>
          <w:sz w:val="24"/>
          <w:szCs w:val="24"/>
          <w:rtl/>
        </w:rPr>
        <w:t xml:space="preserve">יכירו את יסודות ה"דעווה" </w:t>
      </w:r>
      <w:r w:rsidR="00BC3521">
        <w:rPr>
          <w:rFonts w:ascii="Traditional Arabic" w:hAnsi="Traditional Arabic" w:cs="Arial"/>
          <w:b/>
          <w:bCs/>
          <w:sz w:val="24"/>
          <w:szCs w:val="24"/>
          <w:rtl/>
        </w:rPr>
        <w:t>–</w:t>
      </w:r>
      <w:r w:rsidR="006B7384">
        <w:rPr>
          <w:rFonts w:ascii="Traditional Arabic" w:hAnsi="Traditional Arabic" w:cs="Arial" w:hint="cs"/>
          <w:b/>
          <w:bCs/>
          <w:sz w:val="24"/>
          <w:szCs w:val="24"/>
          <w:rtl/>
        </w:rPr>
        <w:t xml:space="preserve"> יסודות האסלאם ועיקרי האמונ</w:t>
      </w:r>
      <w:r w:rsidR="00BC3521">
        <w:rPr>
          <w:rFonts w:ascii="Traditional Arabic" w:hAnsi="Traditional Arabic" w:cs="Arial" w:hint="cs"/>
          <w:b/>
          <w:bCs/>
          <w:sz w:val="24"/>
          <w:szCs w:val="24"/>
          <w:rtl/>
        </w:rPr>
        <w:t xml:space="preserve">ה. </w:t>
      </w:r>
    </w:p>
    <w:p w:rsidR="002E1195" w:rsidRPr="00BC3521" w:rsidRDefault="002E1195" w:rsidP="00BC3521">
      <w:pPr>
        <w:pStyle w:val="NoSpacing"/>
        <w:spacing w:line="360" w:lineRule="auto"/>
        <w:rPr>
          <w:rFonts w:ascii="Traditional Arabic" w:hAnsi="Traditional Arabic" w:cs="Arial"/>
          <w:b/>
          <w:bCs/>
          <w:sz w:val="24"/>
          <w:szCs w:val="24"/>
          <w:rtl/>
        </w:rPr>
      </w:pPr>
      <w:r w:rsidRPr="00FC4D54">
        <w:rPr>
          <w:rFonts w:ascii="Traditional Arabic" w:hAnsi="Traditional Arabic" w:cs="Traditional Arabic"/>
          <w:b/>
          <w:bCs/>
          <w:sz w:val="24"/>
          <w:szCs w:val="24"/>
          <w:rtl/>
          <w:lang w:bidi="ar-JO"/>
        </w:rPr>
        <w:t xml:space="preserve">2. </w:t>
      </w:r>
      <w:r w:rsidR="00BC3521">
        <w:rPr>
          <w:rFonts w:ascii="Traditional Arabic" w:hAnsi="Traditional Arabic" w:cs="Arial" w:hint="cs"/>
          <w:b/>
          <w:bCs/>
          <w:sz w:val="24"/>
          <w:szCs w:val="24"/>
          <w:rtl/>
        </w:rPr>
        <w:t xml:space="preserve">יכירו ויבינו את שלבי התפשטות ה"דעווה" והתנגדות שבט קורייש ל"דעווה" האסלאמית. </w:t>
      </w:r>
    </w:p>
    <w:p w:rsidR="002E1195" w:rsidRPr="00BC3521" w:rsidRDefault="002E1195" w:rsidP="009C2687">
      <w:pPr>
        <w:pStyle w:val="NoSpacing"/>
        <w:spacing w:line="360" w:lineRule="auto"/>
        <w:rPr>
          <w:rFonts w:ascii="Traditional Arabic" w:hAnsi="Traditional Arabic" w:cs="Arial"/>
          <w:sz w:val="24"/>
          <w:szCs w:val="24"/>
          <w:rtl/>
          <w:lang w:bidi="ar-JO"/>
        </w:rPr>
      </w:pPr>
      <w:r w:rsidRPr="00FC4D54">
        <w:rPr>
          <w:rFonts w:ascii="Traditional Arabic" w:hAnsi="Traditional Arabic" w:cs="Traditional Arabic"/>
          <w:b/>
          <w:bCs/>
          <w:sz w:val="24"/>
          <w:szCs w:val="24"/>
          <w:rtl/>
          <w:lang w:bidi="ar-JO"/>
        </w:rPr>
        <w:t xml:space="preserve">3. </w:t>
      </w:r>
      <w:r w:rsidR="00BC3521">
        <w:rPr>
          <w:rFonts w:ascii="Traditional Arabic" w:hAnsi="Traditional Arabic" w:cs="Arial" w:hint="cs"/>
          <w:b/>
          <w:bCs/>
          <w:sz w:val="24"/>
          <w:szCs w:val="24"/>
          <w:rtl/>
        </w:rPr>
        <w:t xml:space="preserve">יכירו את עיקרי פעילותו הדתית, החברתית והצבאית של הנביא באל-מדינה, ויעריכו את תפקידה של פעילות זו בהיווצרותה של </w:t>
      </w:r>
      <w:r w:rsidR="009C2687">
        <w:rPr>
          <w:rFonts w:ascii="Traditional Arabic" w:hAnsi="Traditional Arabic" w:cs="Arial" w:hint="cs"/>
          <w:b/>
          <w:bCs/>
          <w:sz w:val="24"/>
          <w:szCs w:val="24"/>
          <w:rtl/>
        </w:rPr>
        <w:t>האומה האסלאמית</w:t>
      </w:r>
      <w:r w:rsidR="00BC3521">
        <w:rPr>
          <w:rFonts w:ascii="Traditional Arabic" w:hAnsi="Traditional Arabic" w:cs="Arial" w:hint="cs"/>
          <w:b/>
          <w:bCs/>
          <w:sz w:val="24"/>
          <w:szCs w:val="24"/>
          <w:rtl/>
        </w:rPr>
        <w:t xml:space="preserve"> </w:t>
      </w:r>
      <w:r w:rsidR="00BC3521">
        <w:rPr>
          <w:rFonts w:ascii="Traditional Arabic" w:hAnsi="Traditional Arabic" w:cs="Arial" w:hint="cs"/>
          <w:sz w:val="24"/>
          <w:szCs w:val="24"/>
          <w:rtl/>
        </w:rPr>
        <w:t>("אל-אומה אל</w:t>
      </w:r>
      <w:r w:rsidR="00C4597B">
        <w:rPr>
          <w:rFonts w:ascii="Traditional Arabic" w:hAnsi="Traditional Arabic" w:cs="Arial" w:hint="cs"/>
          <w:sz w:val="24"/>
          <w:szCs w:val="24"/>
          <w:rtl/>
        </w:rPr>
        <w:t>-</w:t>
      </w:r>
      <w:r w:rsidR="00BC3521">
        <w:rPr>
          <w:rFonts w:ascii="Traditional Arabic" w:hAnsi="Traditional Arabic" w:cs="Arial" w:hint="cs"/>
          <w:sz w:val="24"/>
          <w:szCs w:val="24"/>
          <w:rtl/>
        </w:rPr>
        <w:t>אסלאמיה")</w:t>
      </w:r>
      <w:r w:rsidR="004A773F">
        <w:rPr>
          <w:rFonts w:ascii="Traditional Arabic" w:hAnsi="Traditional Arabic" w:cs="Arial" w:hint="cs"/>
          <w:sz w:val="24"/>
          <w:szCs w:val="24"/>
          <w:rtl/>
        </w:rPr>
        <w:t xml:space="preserve">. </w:t>
      </w:r>
    </w:p>
    <w:p w:rsidR="002E1195" w:rsidRPr="004A773F" w:rsidRDefault="002E1195" w:rsidP="004A773F">
      <w:pPr>
        <w:rPr>
          <w:rFonts w:ascii="Traditional Arabic" w:hAnsi="Traditional Arabic" w:cs="Arial"/>
          <w:b/>
          <w:bCs/>
          <w:sz w:val="24"/>
          <w:szCs w:val="24"/>
          <w:rtl/>
        </w:rPr>
      </w:pPr>
      <w:r w:rsidRPr="00FC4D54">
        <w:rPr>
          <w:rFonts w:ascii="Traditional Arabic" w:hAnsi="Traditional Arabic" w:cs="Traditional Arabic"/>
          <w:b/>
          <w:bCs/>
          <w:sz w:val="24"/>
          <w:szCs w:val="24"/>
          <w:rtl/>
          <w:lang w:bidi="ar-JO"/>
        </w:rPr>
        <w:t xml:space="preserve">4.    </w:t>
      </w:r>
      <w:r w:rsidR="004A773F">
        <w:rPr>
          <w:rFonts w:ascii="Traditional Arabic" w:hAnsi="Traditional Arabic" w:cs="Arial" w:hint="cs"/>
          <w:b/>
          <w:bCs/>
          <w:sz w:val="24"/>
          <w:szCs w:val="24"/>
          <w:rtl/>
        </w:rPr>
        <w:t xml:space="preserve">ישוו בין שלבי העימות בין המוסלמים לכופרים ויעריכו את השפעתו על עתידה של ה"דעווה". </w:t>
      </w:r>
    </w:p>
    <w:p w:rsidR="002E1195" w:rsidRPr="004A773F" w:rsidRDefault="002E1195" w:rsidP="004A773F">
      <w:pPr>
        <w:rPr>
          <w:rFonts w:ascii="Traditional Arabic" w:hAnsi="Traditional Arabic" w:cs="Arial"/>
          <w:b/>
          <w:bCs/>
          <w:sz w:val="24"/>
          <w:szCs w:val="24"/>
          <w:rtl/>
        </w:rPr>
      </w:pPr>
      <w:r w:rsidRPr="00FC4D54">
        <w:rPr>
          <w:rFonts w:ascii="Traditional Arabic" w:hAnsi="Traditional Arabic" w:cs="Traditional Arabic"/>
          <w:b/>
          <w:bCs/>
          <w:sz w:val="24"/>
          <w:szCs w:val="24"/>
          <w:rtl/>
          <w:lang w:bidi="ar-JO"/>
        </w:rPr>
        <w:lastRenderedPageBreak/>
        <w:t xml:space="preserve">5.  </w:t>
      </w:r>
      <w:r w:rsidR="004A773F">
        <w:rPr>
          <w:rFonts w:ascii="Traditional Arabic" w:hAnsi="Traditional Arabic" w:cs="Arial" w:hint="cs"/>
          <w:b/>
          <w:bCs/>
          <w:sz w:val="24"/>
          <w:szCs w:val="24"/>
          <w:rtl/>
        </w:rPr>
        <w:t xml:space="preserve">יבנו ציר זמן שיציג את שלבי העימות בין המוסלמים לכופרים, ויעריכו את השפעתו </w:t>
      </w:r>
      <w:r w:rsidR="00281862">
        <w:rPr>
          <w:rFonts w:ascii="Traditional Arabic" w:hAnsi="Traditional Arabic" w:cs="Arial" w:hint="cs"/>
          <w:b/>
          <w:bCs/>
          <w:sz w:val="24"/>
          <w:szCs w:val="24"/>
          <w:rtl/>
        </w:rPr>
        <w:t xml:space="preserve">על </w:t>
      </w:r>
      <w:r w:rsidR="004A773F">
        <w:rPr>
          <w:rFonts w:ascii="Traditional Arabic" w:hAnsi="Traditional Arabic" w:cs="Arial" w:hint="cs"/>
          <w:b/>
          <w:bCs/>
          <w:sz w:val="24"/>
          <w:szCs w:val="24"/>
          <w:rtl/>
        </w:rPr>
        <w:t xml:space="preserve">עתידה של ה"דעווה". </w:t>
      </w:r>
    </w:p>
    <w:p w:rsidR="002E1195" w:rsidRPr="00FC4D54" w:rsidRDefault="002E1195" w:rsidP="004A773F">
      <w:pPr>
        <w:pStyle w:val="NoSpacing"/>
        <w:spacing w:line="360" w:lineRule="auto"/>
        <w:rPr>
          <w:rFonts w:ascii="Traditional Arabic" w:hAnsi="Traditional Arabic" w:cs="Traditional Arabic"/>
          <w:b/>
          <w:bCs/>
          <w:sz w:val="24"/>
          <w:szCs w:val="24"/>
          <w:rtl/>
        </w:rPr>
      </w:pPr>
      <w:r w:rsidRPr="00FC4D54">
        <w:rPr>
          <w:rFonts w:ascii="Traditional Arabic" w:hAnsi="Traditional Arabic" w:cs="Traditional Arabic"/>
          <w:b/>
          <w:bCs/>
          <w:sz w:val="24"/>
          <w:szCs w:val="24"/>
          <w:rtl/>
          <w:lang w:bidi="ar-JO"/>
        </w:rPr>
        <w:t xml:space="preserve"> </w:t>
      </w:r>
    </w:p>
    <w:p w:rsidR="002E1195" w:rsidRDefault="002E1195" w:rsidP="002E1195">
      <w:pPr>
        <w:ind w:firstLine="720"/>
        <w:rPr>
          <w:rtl/>
          <w:lang w:bidi="ar-JO"/>
        </w:rPr>
      </w:pPr>
    </w:p>
    <w:p w:rsidR="002E1195" w:rsidRDefault="002E1195" w:rsidP="002E1195">
      <w:pPr>
        <w:rPr>
          <w:rtl/>
          <w:lang w:bidi="ar-JO"/>
        </w:rPr>
      </w:pPr>
    </w:p>
    <w:p w:rsidR="002E1195" w:rsidRDefault="002E1195" w:rsidP="002E1195">
      <w:pPr>
        <w:rPr>
          <w:rtl/>
          <w:lang w:bidi="ar-JO"/>
        </w:rPr>
      </w:pPr>
    </w:p>
    <w:tbl>
      <w:tblPr>
        <w:tblStyle w:val="TableGrid"/>
        <w:bidiVisual/>
        <w:tblW w:w="15035" w:type="dxa"/>
        <w:tblInd w:w="-251" w:type="dxa"/>
        <w:tblLayout w:type="fixed"/>
        <w:tblLook w:val="04A0" w:firstRow="1" w:lastRow="0" w:firstColumn="1" w:lastColumn="0" w:noHBand="0" w:noVBand="1"/>
      </w:tblPr>
      <w:tblGrid>
        <w:gridCol w:w="1645"/>
        <w:gridCol w:w="2051"/>
        <w:gridCol w:w="2051"/>
        <w:gridCol w:w="1614"/>
        <w:gridCol w:w="2136"/>
        <w:gridCol w:w="2136"/>
        <w:gridCol w:w="3402"/>
      </w:tblGrid>
      <w:tr w:rsidR="002E1195" w:rsidTr="002E1195">
        <w:trPr>
          <w:trHeight w:val="773"/>
          <w:tblHeader/>
        </w:trPr>
        <w:tc>
          <w:tcPr>
            <w:tcW w:w="1645"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05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05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14"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136"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136"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3402"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681"/>
        </w:trPr>
        <w:tc>
          <w:tcPr>
            <w:tcW w:w="1645" w:type="dxa"/>
            <w:tcBorders>
              <w:top w:val="single" w:sz="4" w:space="0" w:color="auto"/>
              <w:left w:val="single" w:sz="4" w:space="0" w:color="auto"/>
              <w:bottom w:val="single" w:sz="4" w:space="0" w:color="auto"/>
              <w:right w:val="single" w:sz="4" w:space="0" w:color="auto"/>
            </w:tcBorders>
          </w:tcPr>
          <w:p w:rsidR="002E1195" w:rsidRDefault="002E1195" w:rsidP="00AF08D8">
            <w:pPr>
              <w:rPr>
                <w:rFonts w:ascii="Traditional Arabic" w:hAnsi="Traditional Arabic" w:cs="Arial"/>
                <w:b/>
                <w:bCs/>
                <w:color w:val="000000"/>
                <w:rtl/>
              </w:rPr>
            </w:pPr>
            <w:r w:rsidRPr="00E949BD">
              <w:rPr>
                <w:rFonts w:ascii="Traditional Arabic" w:hAnsi="Traditional Arabic" w:cs="Traditional Arabic"/>
                <w:b/>
                <w:bCs/>
                <w:color w:val="000000"/>
                <w:rtl/>
                <w:lang w:bidi="ar-SA"/>
              </w:rPr>
              <w:t xml:space="preserve">(2) </w:t>
            </w:r>
            <w:r w:rsidR="00AF08D8">
              <w:rPr>
                <w:rFonts w:ascii="Traditional Arabic" w:hAnsi="Traditional Arabic" w:cs="Arial" w:hint="cs"/>
                <w:b/>
                <w:bCs/>
                <w:color w:val="000000"/>
                <w:rtl/>
              </w:rPr>
              <w:t xml:space="preserve">שליחותו של הנביא: </w:t>
            </w:r>
          </w:p>
          <w:p w:rsidR="00AF08D8" w:rsidRDefault="00AF08D8" w:rsidP="00AF08D8">
            <w:pPr>
              <w:rPr>
                <w:rFonts w:ascii="Traditional Arabic" w:hAnsi="Traditional Arabic" w:cs="Arial"/>
                <w:b/>
                <w:bCs/>
                <w:color w:val="000000"/>
                <w:rtl/>
              </w:rPr>
            </w:pPr>
            <w:r>
              <w:rPr>
                <w:rFonts w:ascii="Traditional Arabic" w:hAnsi="Traditional Arabic" w:cs="Arial" w:hint="cs"/>
                <w:b/>
                <w:bCs/>
                <w:color w:val="000000"/>
                <w:rtl/>
              </w:rPr>
              <w:t>תחנות בתולדות חיי הנביא</w:t>
            </w:r>
          </w:p>
          <w:p w:rsidR="00AF08D8" w:rsidRPr="00AF08D8" w:rsidRDefault="00AF08D8" w:rsidP="00AF08D8">
            <w:pPr>
              <w:rPr>
                <w:rFonts w:ascii="Traditional Arabic" w:hAnsi="Traditional Arabic" w:cs="Arial"/>
                <w:b/>
                <w:bCs/>
                <w:color w:val="000000"/>
                <w:rtl/>
              </w:rPr>
            </w:pPr>
            <w:r>
              <w:rPr>
                <w:rFonts w:ascii="Traditional Arabic" w:hAnsi="Traditional Arabic" w:cs="Arial" w:hint="cs"/>
                <w:b/>
                <w:bCs/>
                <w:color w:val="000000"/>
                <w:rtl/>
              </w:rPr>
              <w:t>570-610 לספירה</w:t>
            </w:r>
          </w:p>
          <w:p w:rsidR="002E1195" w:rsidRPr="00E949BD" w:rsidRDefault="002E1195" w:rsidP="002E1195">
            <w:pPr>
              <w:rPr>
                <w:rFonts w:ascii="Traditional Arabic" w:hAnsi="Traditional Arabic" w:cs="Traditional Arabic"/>
                <w:b/>
                <w:bCs/>
                <w:color w:val="000000"/>
                <w:rtl/>
                <w:lang w:bidi="ar-JO"/>
              </w:rPr>
            </w:pPr>
          </w:p>
          <w:p w:rsidR="002E1195" w:rsidRPr="003518D3" w:rsidRDefault="003518D3" w:rsidP="002E1195">
            <w:pPr>
              <w:rPr>
                <w:rFonts w:ascii="Traditional Arabic" w:hAnsi="Traditional Arabic"/>
                <w:b/>
                <w:bCs/>
                <w:color w:val="000000"/>
                <w:rtl/>
              </w:rPr>
            </w:pPr>
            <w:r>
              <w:rPr>
                <w:rFonts w:ascii="Traditional Arabic" w:hAnsi="Traditional Arabic" w:cs="Traditional Arabic" w:hint="cs"/>
                <w:b/>
                <w:bCs/>
                <w:color w:val="000000"/>
                <w:rtl/>
                <w:lang w:bidi="ar-JO"/>
              </w:rPr>
              <w:t xml:space="preserve">7 </w:t>
            </w:r>
            <w:r>
              <w:rPr>
                <w:rFonts w:ascii="Traditional Arabic" w:hAnsi="Traditional Arabic" w:hint="cs"/>
                <w:b/>
                <w:bCs/>
                <w:color w:val="000000"/>
                <w:rtl/>
              </w:rPr>
              <w:t>שעות</w:t>
            </w:r>
          </w:p>
        </w:tc>
        <w:tc>
          <w:tcPr>
            <w:tcW w:w="2051" w:type="dxa"/>
            <w:tcBorders>
              <w:top w:val="single" w:sz="4" w:space="0" w:color="auto"/>
              <w:left w:val="single" w:sz="4" w:space="0" w:color="auto"/>
              <w:bottom w:val="single" w:sz="4" w:space="0" w:color="auto"/>
              <w:right w:val="single" w:sz="4" w:space="0" w:color="auto"/>
            </w:tcBorders>
          </w:tcPr>
          <w:p w:rsidR="002E1195" w:rsidRPr="00AF08D8" w:rsidRDefault="00AF08D8" w:rsidP="00AF08D8">
            <w:pPr>
              <w:pStyle w:val="ListParagraph"/>
              <w:numPr>
                <w:ilvl w:val="0"/>
                <w:numId w:val="34"/>
              </w:numPr>
              <w:rPr>
                <w:rFonts w:ascii="Traditional Arabic" w:hAnsi="Traditional Arabic" w:cs="Arial"/>
                <w:b/>
                <w:bCs/>
                <w:color w:val="000000"/>
                <w:rtl/>
              </w:rPr>
            </w:pPr>
            <w:r>
              <w:rPr>
                <w:rFonts w:ascii="Traditional Arabic" w:hAnsi="Traditional Arabic" w:cs="Arial" w:hint="cs"/>
                <w:b/>
                <w:bCs/>
                <w:color w:val="000000"/>
                <w:rtl/>
              </w:rPr>
              <w:t xml:space="preserve">שלבי ה"דעווה" והתנגדותם של כופרי שבט קורייש ל"דעווה". </w:t>
            </w:r>
          </w:p>
          <w:p w:rsidR="002E1195" w:rsidRPr="00E949BD" w:rsidRDefault="002E1195" w:rsidP="002E1195">
            <w:pPr>
              <w:rPr>
                <w:rFonts w:ascii="Traditional Arabic" w:hAnsi="Traditional Arabic" w:cs="Traditional Arabic"/>
                <w:b/>
                <w:bCs/>
                <w:color w:val="000000"/>
                <w:rtl/>
                <w:lang w:bidi="ar-JO"/>
              </w:rPr>
            </w:pPr>
          </w:p>
          <w:p w:rsidR="002E1195" w:rsidRPr="00E949BD" w:rsidRDefault="002E1195" w:rsidP="002E1195">
            <w:pPr>
              <w:rPr>
                <w:rFonts w:ascii="Traditional Arabic" w:hAnsi="Traditional Arabic" w:cs="Traditional Arabic"/>
                <w:b/>
                <w:bCs/>
                <w:color w:val="000000"/>
                <w:rtl/>
                <w:lang w:bidi="ar-JO"/>
              </w:rPr>
            </w:pPr>
          </w:p>
          <w:p w:rsidR="002E1195" w:rsidRPr="00E949BD" w:rsidRDefault="002E1195" w:rsidP="002E1195">
            <w:pPr>
              <w:rPr>
                <w:rFonts w:ascii="Traditional Arabic" w:hAnsi="Traditional Arabic"/>
                <w:b/>
                <w:bCs/>
                <w:color w:val="000000"/>
                <w:rtl/>
              </w:rPr>
            </w:pPr>
          </w:p>
          <w:p w:rsidR="002E1195" w:rsidRPr="00E949BD" w:rsidRDefault="002E1195" w:rsidP="002E1195">
            <w:pPr>
              <w:rPr>
                <w:rFonts w:ascii="Traditional Arabic" w:hAnsi="Traditional Arabic" w:cs="Traditional Arabic"/>
                <w:b/>
                <w:bCs/>
                <w:color w:val="000000"/>
                <w:rtl/>
                <w:lang w:bidi="ar-JO"/>
              </w:rPr>
            </w:pPr>
          </w:p>
          <w:p w:rsidR="002E1195" w:rsidRPr="00E949BD" w:rsidRDefault="002E1195" w:rsidP="002E1195">
            <w:pPr>
              <w:rPr>
                <w:rFonts w:ascii="Traditional Arabic" w:hAnsi="Traditional Arabic" w:cs="Traditional Arabic"/>
                <w:b/>
                <w:bCs/>
                <w:color w:val="000000"/>
                <w:rtl/>
                <w:lang w:bidi="ar-SA"/>
              </w:rPr>
            </w:pPr>
          </w:p>
          <w:p w:rsidR="002E1195" w:rsidRPr="00E949BD" w:rsidRDefault="002E1195" w:rsidP="002E1195">
            <w:pPr>
              <w:rPr>
                <w:rFonts w:ascii="Traditional Arabic" w:eastAsia="Times New Roman" w:hAnsi="Traditional Arabic" w:cs="Traditional Arabic"/>
                <w:color w:val="000000"/>
                <w:rtl/>
                <w:lang w:bidi="ar-SA"/>
              </w:rPr>
            </w:pPr>
          </w:p>
        </w:tc>
        <w:tc>
          <w:tcPr>
            <w:tcW w:w="2051" w:type="dxa"/>
            <w:tcBorders>
              <w:top w:val="single" w:sz="4" w:space="0" w:color="auto"/>
              <w:left w:val="single" w:sz="4" w:space="0" w:color="auto"/>
              <w:bottom w:val="single" w:sz="4" w:space="0" w:color="auto"/>
              <w:right w:val="single" w:sz="4" w:space="0" w:color="auto"/>
            </w:tcBorders>
          </w:tcPr>
          <w:p w:rsidR="002E1195" w:rsidRPr="00AF08D8" w:rsidRDefault="00AF08D8" w:rsidP="009C2687">
            <w:pPr>
              <w:pStyle w:val="ListParagraph"/>
              <w:numPr>
                <w:ilvl w:val="0"/>
                <w:numId w:val="33"/>
              </w:numPr>
              <w:rPr>
                <w:rFonts w:ascii="Traditional Arabic" w:eastAsia="Times New Roman" w:hAnsi="Traditional Arabic"/>
                <w:color w:val="000000"/>
                <w:rtl/>
              </w:rPr>
            </w:pPr>
            <w:r>
              <w:rPr>
                <w:rFonts w:ascii="Traditional Arabic" w:eastAsia="Times New Roman" w:hAnsi="Traditional Arabic" w:hint="cs"/>
                <w:color w:val="000000"/>
                <w:rtl/>
              </w:rPr>
              <w:t xml:space="preserve">יסודות ה"דעווה", מהותה ותפקידה בגיבוש </w:t>
            </w:r>
            <w:r w:rsidR="009C2687">
              <w:rPr>
                <w:rFonts w:ascii="Traditional Arabic" w:eastAsia="Times New Roman" w:hAnsi="Traditional Arabic" w:hint="cs"/>
                <w:color w:val="000000"/>
                <w:rtl/>
              </w:rPr>
              <w:t>האומה האסלאמית</w:t>
            </w:r>
            <w:r>
              <w:rPr>
                <w:rFonts w:ascii="Traditional Arabic" w:eastAsia="Times New Roman" w:hAnsi="Traditional Arabic" w:hint="cs"/>
                <w:color w:val="000000"/>
                <w:rtl/>
              </w:rPr>
              <w:t xml:space="preserve">. </w:t>
            </w:r>
          </w:p>
          <w:p w:rsidR="002E1195" w:rsidRPr="00E949BD" w:rsidRDefault="002E1195" w:rsidP="002E1195">
            <w:pPr>
              <w:rPr>
                <w:rFonts w:ascii="Traditional Arabic" w:eastAsia="Times New Roman" w:hAnsi="Traditional Arabic" w:cs="Traditional Arabic"/>
                <w:color w:val="000000"/>
                <w:lang w:bidi="ar-JO"/>
              </w:rPr>
            </w:pPr>
          </w:p>
        </w:tc>
        <w:tc>
          <w:tcPr>
            <w:tcW w:w="1614" w:type="dxa"/>
            <w:tcBorders>
              <w:top w:val="single" w:sz="4" w:space="0" w:color="auto"/>
              <w:left w:val="single" w:sz="4" w:space="0" w:color="auto"/>
              <w:bottom w:val="single" w:sz="4" w:space="0" w:color="auto"/>
              <w:right w:val="single" w:sz="4" w:space="0" w:color="auto"/>
            </w:tcBorders>
          </w:tcPr>
          <w:p w:rsidR="002E1195" w:rsidRPr="00AF08D8" w:rsidRDefault="00AF08D8" w:rsidP="002E1195">
            <w:pPr>
              <w:rPr>
                <w:rFonts w:ascii="Traditional Arabic" w:hAnsi="Traditional Arabic" w:cs="Arial"/>
                <w:rtl/>
              </w:rPr>
            </w:pPr>
            <w:r>
              <w:rPr>
                <w:rFonts w:ascii="Traditional Arabic" w:hAnsi="Traditional Arabic" w:cs="Arial" w:hint="cs"/>
                <w:rtl/>
              </w:rPr>
              <w:t>יסודות האסלאם</w:t>
            </w:r>
          </w:p>
          <w:p w:rsidR="002E1195" w:rsidRPr="00E949BD" w:rsidRDefault="002E1195" w:rsidP="002E1195">
            <w:pPr>
              <w:rPr>
                <w:rFonts w:ascii="Traditional Arabic" w:hAnsi="Traditional Arabic"/>
                <w:rtl/>
              </w:rPr>
            </w:pPr>
          </w:p>
          <w:p w:rsidR="002E1195" w:rsidRPr="00E949BD" w:rsidRDefault="00AF08D8" w:rsidP="00AF08D8">
            <w:pPr>
              <w:rPr>
                <w:rFonts w:ascii="Traditional Arabic" w:hAnsi="Traditional Arabic"/>
                <w:rtl/>
              </w:rPr>
            </w:pPr>
            <w:r>
              <w:rPr>
                <w:rFonts w:ascii="Traditional Arabic" w:hAnsi="Traditional Arabic" w:cs="Arial" w:hint="cs"/>
                <w:rtl/>
              </w:rPr>
              <w:t xml:space="preserve">עיקרי </w:t>
            </w:r>
            <w:r>
              <w:rPr>
                <w:rFonts w:ascii="Traditional Arabic" w:hAnsi="Traditional Arabic" w:hint="cs"/>
                <w:rtl/>
              </w:rPr>
              <w:t>האמונה</w:t>
            </w:r>
          </w:p>
          <w:p w:rsidR="002E1195" w:rsidRPr="00AF08D8" w:rsidRDefault="00AF08D8" w:rsidP="002E1195">
            <w:pPr>
              <w:rPr>
                <w:rFonts w:ascii="Traditional Arabic" w:hAnsi="Traditional Arabic" w:cs="Arial"/>
                <w:rtl/>
              </w:rPr>
            </w:pPr>
            <w:r>
              <w:rPr>
                <w:rFonts w:ascii="Traditional Arabic" w:hAnsi="Traditional Arabic" w:cs="Arial" w:hint="cs"/>
                <w:rtl/>
              </w:rPr>
              <w:t>ה"דעווה" החשאית</w:t>
            </w:r>
          </w:p>
          <w:p w:rsidR="002E1195" w:rsidRPr="00E949BD" w:rsidRDefault="002E1195" w:rsidP="002E1195">
            <w:pPr>
              <w:rPr>
                <w:rFonts w:ascii="Traditional Arabic" w:hAnsi="Traditional Arabic"/>
                <w:rtl/>
              </w:rPr>
            </w:pPr>
          </w:p>
          <w:p w:rsidR="002E1195" w:rsidRPr="00AF08D8" w:rsidRDefault="00AF08D8" w:rsidP="002E1195">
            <w:pPr>
              <w:rPr>
                <w:rFonts w:ascii="Traditional Arabic" w:hAnsi="Traditional Arabic" w:cs="Arial"/>
                <w:rtl/>
              </w:rPr>
            </w:pPr>
            <w:r>
              <w:rPr>
                <w:rFonts w:ascii="Traditional Arabic" w:hAnsi="Traditional Arabic" w:cs="Arial" w:hint="cs"/>
                <w:rtl/>
              </w:rPr>
              <w:t>ה"דעווה" הפומבית</w:t>
            </w:r>
          </w:p>
          <w:p w:rsidR="002E1195" w:rsidRPr="00E949BD" w:rsidRDefault="002E1195" w:rsidP="002E1195">
            <w:pPr>
              <w:rPr>
                <w:rFonts w:ascii="Traditional Arabic" w:hAnsi="Traditional Arabic"/>
                <w:rtl/>
              </w:rPr>
            </w:pPr>
          </w:p>
          <w:p w:rsidR="002E1195" w:rsidRPr="00AF08D8" w:rsidRDefault="00AF08D8" w:rsidP="002E1195">
            <w:pPr>
              <w:rPr>
                <w:rFonts w:ascii="Traditional Arabic" w:hAnsi="Traditional Arabic" w:cs="Arial"/>
                <w:rtl/>
              </w:rPr>
            </w:pPr>
            <w:r>
              <w:rPr>
                <w:rFonts w:ascii="Traditional Arabic" w:hAnsi="Traditional Arabic" w:cs="Arial" w:hint="cs"/>
                <w:rtl/>
              </w:rPr>
              <w:t>"המהגרים" (אל-מוהאג'ירון)</w:t>
            </w:r>
          </w:p>
          <w:p w:rsidR="002E1195" w:rsidRPr="00E949BD" w:rsidRDefault="002E1195" w:rsidP="002E1195">
            <w:pPr>
              <w:rPr>
                <w:rFonts w:ascii="Traditional Arabic" w:hAnsi="Traditional Arabic"/>
                <w:rtl/>
              </w:rPr>
            </w:pPr>
          </w:p>
          <w:p w:rsidR="002E1195" w:rsidRPr="00AF08D8" w:rsidRDefault="00EB6CD2" w:rsidP="002E1195">
            <w:pPr>
              <w:rPr>
                <w:rFonts w:ascii="Traditional Arabic" w:hAnsi="Traditional Arabic"/>
                <w:rtl/>
              </w:rPr>
            </w:pPr>
            <w:r>
              <w:rPr>
                <w:rFonts w:ascii="Traditional Arabic" w:hAnsi="Traditional Arabic" w:hint="cs"/>
                <w:rtl/>
              </w:rPr>
              <w:lastRenderedPageBreak/>
              <w:t>"התומכים" (אל-אַנצ</w:t>
            </w:r>
            <w:r w:rsidR="00AF08D8">
              <w:rPr>
                <w:rFonts w:ascii="Traditional Arabic" w:hAnsi="Traditional Arabic" w:hint="cs"/>
                <w:rtl/>
              </w:rPr>
              <w:t>אר)</w:t>
            </w:r>
          </w:p>
          <w:p w:rsidR="002E1195" w:rsidRPr="00E949BD" w:rsidRDefault="002E1195" w:rsidP="002E1195">
            <w:pPr>
              <w:rPr>
                <w:rFonts w:ascii="Traditional Arabic" w:hAnsi="Traditional Arabic"/>
                <w:rtl/>
              </w:rPr>
            </w:pPr>
          </w:p>
          <w:p w:rsidR="002E1195" w:rsidRPr="00B87063" w:rsidRDefault="00B87063" w:rsidP="002E1195">
            <w:pPr>
              <w:rPr>
                <w:rFonts w:ascii="Traditional Arabic" w:hAnsi="Traditional Arabic" w:cs="Arial"/>
                <w:rtl/>
              </w:rPr>
            </w:pPr>
            <w:r>
              <w:rPr>
                <w:rFonts w:ascii="Traditional Arabic" w:hAnsi="Traditional Arabic" w:cs="Arial" w:hint="cs"/>
                <w:rtl/>
              </w:rPr>
              <w:t>האומה האסלאמית</w:t>
            </w:r>
          </w:p>
          <w:p w:rsidR="002E1195" w:rsidRPr="00E949BD" w:rsidRDefault="002E1195" w:rsidP="002E1195">
            <w:pPr>
              <w:rPr>
                <w:rFonts w:ascii="Traditional Arabic" w:hAnsi="Traditional Arabic"/>
                <w:rtl/>
              </w:rPr>
            </w:pPr>
          </w:p>
          <w:p w:rsidR="002E1195" w:rsidRPr="003518D3" w:rsidRDefault="003518D3" w:rsidP="002E1195">
            <w:pPr>
              <w:rPr>
                <w:rFonts w:ascii="Traditional Arabic" w:hAnsi="Traditional Arabic" w:cs="Arial"/>
                <w:rtl/>
              </w:rPr>
            </w:pPr>
            <w:r>
              <w:rPr>
                <w:rFonts w:ascii="Traditional Arabic" w:hAnsi="Traditional Arabic" w:cs="Arial" w:hint="cs"/>
                <w:rtl/>
              </w:rPr>
              <w:t>הפשיטה</w:t>
            </w:r>
          </w:p>
          <w:p w:rsidR="002E1195" w:rsidRPr="00E949BD" w:rsidRDefault="002E1195" w:rsidP="002E1195">
            <w:pPr>
              <w:rPr>
                <w:rFonts w:ascii="Traditional Arabic" w:hAnsi="Traditional Arabic"/>
                <w:rtl/>
              </w:rPr>
            </w:pPr>
          </w:p>
          <w:p w:rsidR="002E1195" w:rsidRPr="003518D3" w:rsidRDefault="003518D3" w:rsidP="002E1195">
            <w:pPr>
              <w:rPr>
                <w:rFonts w:ascii="Traditional Arabic" w:hAnsi="Traditional Arabic" w:cs="Arial"/>
                <w:rtl/>
              </w:rPr>
            </w:pPr>
            <w:r>
              <w:rPr>
                <w:rFonts w:ascii="Traditional Arabic" w:hAnsi="Traditional Arabic" w:cs="Arial" w:hint="cs"/>
                <w:rtl/>
              </w:rPr>
              <w:t>החשאיות</w:t>
            </w:r>
          </w:p>
        </w:tc>
        <w:tc>
          <w:tcPr>
            <w:tcW w:w="2136" w:type="dxa"/>
            <w:tcBorders>
              <w:top w:val="single" w:sz="4" w:space="0" w:color="auto"/>
              <w:left w:val="single" w:sz="4" w:space="0" w:color="auto"/>
              <w:bottom w:val="single" w:sz="4" w:space="0" w:color="auto"/>
              <w:right w:val="single" w:sz="4" w:space="0" w:color="auto"/>
            </w:tcBorders>
          </w:tcPr>
          <w:p w:rsidR="002E1195" w:rsidRDefault="00B87063" w:rsidP="00B87063">
            <w:pPr>
              <w:pStyle w:val="ListParagraph"/>
              <w:numPr>
                <w:ilvl w:val="0"/>
                <w:numId w:val="33"/>
              </w:numPr>
              <w:rPr>
                <w:rFonts w:ascii="Traditional Arabic" w:eastAsia="Times New Roman" w:hAnsi="Traditional Arabic"/>
                <w:color w:val="000000"/>
              </w:rPr>
            </w:pPr>
            <w:r>
              <w:rPr>
                <w:rFonts w:ascii="Traditional Arabic" w:eastAsia="Times New Roman" w:hAnsi="Traditional Arabic" w:hint="cs"/>
                <w:color w:val="000000"/>
                <w:rtl/>
              </w:rPr>
              <w:lastRenderedPageBreak/>
              <w:t xml:space="preserve">האמונה והדבקות בדת. </w:t>
            </w:r>
          </w:p>
          <w:p w:rsidR="00B87063" w:rsidRPr="00B87063" w:rsidRDefault="00B87063" w:rsidP="00B87063">
            <w:pPr>
              <w:pStyle w:val="ListParagraph"/>
              <w:numPr>
                <w:ilvl w:val="0"/>
                <w:numId w:val="33"/>
              </w:numPr>
              <w:rPr>
                <w:rFonts w:ascii="Traditional Arabic" w:eastAsia="Times New Roman" w:hAnsi="Traditional Arabic"/>
                <w:color w:val="000000"/>
                <w:rtl/>
              </w:rPr>
            </w:pPr>
            <w:r>
              <w:rPr>
                <w:rFonts w:ascii="Traditional Arabic" w:eastAsia="Times New Roman" w:hAnsi="Traditional Arabic" w:hint="cs"/>
                <w:color w:val="000000"/>
                <w:rtl/>
              </w:rPr>
              <w:t xml:space="preserve">ה"זכאת" </w:t>
            </w:r>
            <w:r>
              <w:rPr>
                <w:rFonts w:ascii="Traditional Arabic" w:eastAsia="Times New Roman" w:hAnsi="Traditional Arabic" w:hint="cs"/>
                <w:color w:val="000000"/>
                <w:rtl/>
                <w:lang w:bidi="ar-JO"/>
              </w:rPr>
              <w:t>(</w:t>
            </w:r>
            <w:r>
              <w:rPr>
                <w:rFonts w:ascii="Traditional Arabic" w:eastAsia="Times New Roman" w:hAnsi="Traditional Arabic" w:hint="cs"/>
                <w:color w:val="000000"/>
                <w:rtl/>
              </w:rPr>
              <w:t>המס המוקדש לצדקה) והערבות ההדדית החברתית</w:t>
            </w:r>
          </w:p>
          <w:p w:rsidR="002E1195" w:rsidRPr="00E949BD" w:rsidRDefault="002E1195" w:rsidP="002E1195">
            <w:pPr>
              <w:rPr>
                <w:rFonts w:ascii="Traditional Arabic" w:eastAsia="Times New Roman" w:hAnsi="Traditional Arabic" w:cs="Traditional Arabic"/>
                <w:color w:val="000000"/>
                <w:rtl/>
                <w:lang w:bidi="ar-JO"/>
              </w:rPr>
            </w:pPr>
          </w:p>
          <w:p w:rsidR="002E1195" w:rsidRPr="00B87063" w:rsidRDefault="00B87063" w:rsidP="00983E5D">
            <w:pPr>
              <w:pStyle w:val="ListParagraph"/>
              <w:numPr>
                <w:ilvl w:val="0"/>
                <w:numId w:val="33"/>
              </w:numPr>
              <w:rPr>
                <w:rFonts w:ascii="Traditional Arabic" w:eastAsia="Times New Roman" w:hAnsi="Traditional Arabic"/>
                <w:color w:val="000000"/>
                <w:rtl/>
              </w:rPr>
            </w:pPr>
            <w:r>
              <w:rPr>
                <w:rFonts w:ascii="Traditional Arabic" w:eastAsia="Times New Roman" w:hAnsi="Traditional Arabic" w:hint="cs"/>
                <w:color w:val="000000"/>
                <w:rtl/>
              </w:rPr>
              <w:t xml:space="preserve">ההקרבה </w:t>
            </w:r>
            <w:r w:rsidR="00983E5D">
              <w:rPr>
                <w:rFonts w:ascii="Traditional Arabic" w:eastAsia="Times New Roman" w:hAnsi="Traditional Arabic" w:hint="cs"/>
                <w:color w:val="000000"/>
                <w:rtl/>
              </w:rPr>
              <w:t>והעמידה במצוקות</w:t>
            </w:r>
            <w:r>
              <w:rPr>
                <w:rFonts w:ascii="Traditional Arabic" w:eastAsia="Times New Roman" w:hAnsi="Traditional Arabic" w:hint="cs"/>
                <w:color w:val="000000"/>
                <w:rtl/>
              </w:rPr>
              <w:t xml:space="preserve">   </w:t>
            </w:r>
            <w:r w:rsidRPr="00B87063">
              <w:rPr>
                <w:rFonts w:ascii="Traditional Arabic" w:eastAsia="Times New Roman" w:hAnsi="Traditional Arabic"/>
                <w:color w:val="000000"/>
                <w:rtl/>
              </w:rPr>
              <w:t xml:space="preserve"> </w:t>
            </w:r>
          </w:p>
          <w:p w:rsidR="002E1195" w:rsidRPr="00E949BD" w:rsidRDefault="002E1195" w:rsidP="002E1195">
            <w:pPr>
              <w:rPr>
                <w:rFonts w:ascii="Traditional Arabic" w:eastAsia="Times New Roman" w:hAnsi="Traditional Arabic" w:cs="Traditional Arabic"/>
                <w:color w:val="000000"/>
                <w:rtl/>
              </w:rPr>
            </w:pPr>
          </w:p>
          <w:p w:rsidR="002E1195" w:rsidRPr="00E949BD" w:rsidRDefault="002E1195" w:rsidP="002E1195">
            <w:pPr>
              <w:rPr>
                <w:rFonts w:ascii="Traditional Arabic" w:eastAsia="Times New Roman" w:hAnsi="Traditional Arabic" w:cs="Traditional Arabic"/>
                <w:color w:val="000000"/>
                <w:rtl/>
              </w:rPr>
            </w:pPr>
          </w:p>
          <w:p w:rsidR="002E1195" w:rsidRPr="00E949BD" w:rsidRDefault="002E1195" w:rsidP="002E1195">
            <w:pPr>
              <w:rPr>
                <w:rFonts w:ascii="Traditional Arabic" w:eastAsia="Times New Roman" w:hAnsi="Traditional Arabic" w:cs="Traditional Arabic"/>
                <w:color w:val="000000"/>
                <w:rtl/>
              </w:rPr>
            </w:pPr>
          </w:p>
          <w:p w:rsidR="002E1195" w:rsidRPr="00E949BD" w:rsidRDefault="002E1195" w:rsidP="002E1195">
            <w:pPr>
              <w:rPr>
                <w:rFonts w:ascii="Traditional Arabic" w:eastAsia="Times New Roman" w:hAnsi="Traditional Arabic" w:cs="Traditional Arabic"/>
                <w:color w:val="000000"/>
              </w:rPr>
            </w:pPr>
          </w:p>
        </w:tc>
        <w:tc>
          <w:tcPr>
            <w:tcW w:w="2136" w:type="dxa"/>
            <w:tcBorders>
              <w:top w:val="single" w:sz="4" w:space="0" w:color="auto"/>
              <w:left w:val="single" w:sz="4" w:space="0" w:color="auto"/>
              <w:bottom w:val="single" w:sz="4" w:space="0" w:color="auto"/>
              <w:right w:val="single" w:sz="4" w:space="0" w:color="auto"/>
            </w:tcBorders>
          </w:tcPr>
          <w:p w:rsidR="002E1195" w:rsidRPr="00A423E9" w:rsidRDefault="00A423E9" w:rsidP="00A423E9">
            <w:pPr>
              <w:pStyle w:val="ListParagraph"/>
              <w:numPr>
                <w:ilvl w:val="0"/>
                <w:numId w:val="33"/>
              </w:numPr>
              <w:rPr>
                <w:rFonts w:ascii="Traditional Arabic" w:hAnsi="Traditional Arabic"/>
              </w:rPr>
            </w:pPr>
            <w:r>
              <w:rPr>
                <w:rFonts w:ascii="Traditional Arabic" w:hAnsi="Traditional Arabic" w:hint="cs"/>
                <w:b/>
                <w:bCs/>
                <w:rtl/>
              </w:rPr>
              <w:lastRenderedPageBreak/>
              <w:t>ניתוח, הערכה והסקת מסקנות</w:t>
            </w:r>
          </w:p>
          <w:p w:rsidR="00A423E9" w:rsidRPr="00D02572" w:rsidRDefault="00A423E9" w:rsidP="00A423E9">
            <w:pPr>
              <w:ind w:left="360"/>
              <w:rPr>
                <w:rFonts w:ascii="Traditional Arabic" w:hAnsi="Traditional Arabic"/>
                <w:b/>
                <w:bCs/>
                <w:rtl/>
              </w:rPr>
            </w:pPr>
            <w:r>
              <w:rPr>
                <w:rFonts w:ascii="Traditional Arabic" w:hAnsi="Traditional Arabic" w:hint="cs"/>
                <w:rtl/>
              </w:rPr>
              <w:t xml:space="preserve">משמעויות ההגירה לאל-מדינה והבטיה, השלכותיה לטווח הרחוק, ומשמעותו של ההבט ההיסטורי בבנייתה של </w:t>
            </w:r>
            <w:r w:rsidR="00D02572">
              <w:rPr>
                <w:rFonts w:ascii="Traditional Arabic" w:hAnsi="Traditional Arabic" w:hint="cs"/>
                <w:rtl/>
              </w:rPr>
              <w:t xml:space="preserve">אומה ושלטון אסלאמיים: </w:t>
            </w:r>
            <w:r w:rsidR="00D02572">
              <w:rPr>
                <w:rFonts w:ascii="Traditional Arabic" w:hAnsi="Traditional Arabic" w:hint="cs"/>
                <w:b/>
                <w:bCs/>
                <w:rtl/>
              </w:rPr>
              <w:t>פרספקטיבה היסטורית</w:t>
            </w:r>
          </w:p>
          <w:p w:rsidR="002E1195" w:rsidRPr="00E949BD" w:rsidRDefault="002E1195" w:rsidP="002E1195">
            <w:pPr>
              <w:rPr>
                <w:rFonts w:ascii="Traditional Arabic" w:hAnsi="Traditional Arabic" w:cs="Traditional Arabic"/>
                <w:rtl/>
              </w:rPr>
            </w:pPr>
          </w:p>
          <w:p w:rsidR="002E1195" w:rsidRPr="00E949BD" w:rsidRDefault="002E1195" w:rsidP="002E1195">
            <w:pPr>
              <w:rPr>
                <w:rFonts w:ascii="Traditional Arabic" w:hAnsi="Traditional Arabic" w:cs="Traditional Arabic"/>
                <w:rtl/>
              </w:rPr>
            </w:pPr>
          </w:p>
          <w:p w:rsidR="002E1195" w:rsidRPr="00E949BD" w:rsidRDefault="002E1195" w:rsidP="002E1195">
            <w:pPr>
              <w:rPr>
                <w:rFonts w:ascii="Traditional Arabic" w:hAnsi="Traditional Arabic" w:cs="Traditional Arabic"/>
                <w:rtl/>
              </w:rPr>
            </w:pPr>
          </w:p>
          <w:p w:rsidR="002E1195" w:rsidRPr="00E949BD" w:rsidRDefault="002E1195" w:rsidP="002E1195">
            <w:pPr>
              <w:rPr>
                <w:rFonts w:ascii="Traditional Arabic" w:hAnsi="Traditional Arabic" w:cs="Traditional Arabic"/>
                <w:rtl/>
              </w:rPr>
            </w:pPr>
          </w:p>
          <w:p w:rsidR="002E1195" w:rsidRPr="00983E5D" w:rsidRDefault="002E1195" w:rsidP="002E1195">
            <w:pPr>
              <w:rPr>
                <w:rFonts w:ascii="Traditional Arabic" w:hAnsi="Traditional Arabic"/>
                <w:rtl/>
              </w:rPr>
            </w:pPr>
          </w:p>
          <w:p w:rsidR="002E1195" w:rsidRPr="00E949BD" w:rsidRDefault="002E1195" w:rsidP="002E1195">
            <w:pPr>
              <w:rPr>
                <w:rFonts w:ascii="Traditional Arabic" w:hAnsi="Traditional Arabic" w:cs="Traditional Arabic"/>
                <w:rtl/>
              </w:rPr>
            </w:pPr>
          </w:p>
        </w:tc>
        <w:tc>
          <w:tcPr>
            <w:tcW w:w="3402" w:type="dxa"/>
            <w:tcBorders>
              <w:top w:val="single" w:sz="4" w:space="0" w:color="auto"/>
              <w:left w:val="single" w:sz="4" w:space="0" w:color="auto"/>
              <w:bottom w:val="single" w:sz="4" w:space="0" w:color="auto"/>
              <w:right w:val="single" w:sz="4" w:space="0" w:color="auto"/>
            </w:tcBorders>
          </w:tcPr>
          <w:p w:rsidR="002E1195" w:rsidRPr="00D02572" w:rsidRDefault="00D02572" w:rsidP="00D02572">
            <w:pPr>
              <w:pStyle w:val="ListParagraph"/>
              <w:numPr>
                <w:ilvl w:val="0"/>
                <w:numId w:val="33"/>
              </w:numPr>
              <w:rPr>
                <w:rFonts w:ascii="Traditional Arabic" w:eastAsia="Times New Roman" w:hAnsi="Traditional Arabic"/>
                <w:color w:val="000000" w:themeColor="text1"/>
                <w:rtl/>
              </w:rPr>
            </w:pPr>
            <w:r>
              <w:rPr>
                <w:rFonts w:ascii="Traditional Arabic" w:eastAsia="Times New Roman" w:hAnsi="Traditional Arabic" w:hint="cs"/>
                <w:color w:val="000000" w:themeColor="text1"/>
                <w:rtl/>
              </w:rPr>
              <w:lastRenderedPageBreak/>
              <w:t xml:space="preserve">עבודה בקבוצות לאחר הצגת קטעים מ- </w:t>
            </w:r>
            <w:hyperlink r:id="rId8" w:history="1">
              <w:r>
                <w:rPr>
                  <w:rStyle w:val="Hyperlink"/>
                  <w:rFonts w:ascii="Traditional Arabic" w:eastAsia="Times New Roman" w:hAnsi="Traditional Arabic" w:hint="cs"/>
                  <w:rtl/>
                </w:rPr>
                <w:t>הסרט "השליחות"</w:t>
              </w:r>
            </w:hyperlink>
            <w:r>
              <w:rPr>
                <w:rFonts w:ascii="Traditional Arabic" w:eastAsia="Times New Roman" w:hAnsi="Traditional Arabic" w:hint="cs"/>
                <w:color w:val="000000" w:themeColor="text1"/>
                <w:rtl/>
              </w:rPr>
              <w:t xml:space="preserve">, ובהם סקירת דרכי התנגדותו של שבט קורייש לנביא מוחמד, ואת התמודדות המוסלמים עם קורייש באמצעות כיבוש מכה, וזאת במטרה להתוודע לתחנות עיקריות בתולדות חיי הנביא והערכים המתבטאים בסובלנותה של דת האסלאם וקבלתה את האחר. </w:t>
            </w:r>
          </w:p>
          <w:p w:rsidR="002E1195" w:rsidRPr="00E949BD" w:rsidRDefault="002E1195" w:rsidP="002E1195">
            <w:pPr>
              <w:rPr>
                <w:rFonts w:ascii="Traditional Arabic" w:eastAsia="Times New Roman" w:hAnsi="Traditional Arabic" w:cs="Traditional Arabic"/>
                <w:color w:val="FF0000"/>
                <w:rtl/>
                <w:lang w:bidi="ar-JO"/>
              </w:rPr>
            </w:pPr>
          </w:p>
          <w:p w:rsidR="002E1195" w:rsidRPr="00E949BD" w:rsidRDefault="002E1195" w:rsidP="002E1195">
            <w:pPr>
              <w:rPr>
                <w:rFonts w:ascii="Traditional Arabic" w:eastAsia="Times New Roman" w:hAnsi="Traditional Arabic" w:cs="Traditional Arabic"/>
                <w:rtl/>
                <w:lang w:bidi="ar-JO"/>
              </w:rPr>
            </w:pPr>
          </w:p>
        </w:tc>
      </w:tr>
    </w:tbl>
    <w:p w:rsidR="002E1195" w:rsidRDefault="002E1195" w:rsidP="002E1195">
      <w:pPr>
        <w:rPr>
          <w:rFonts w:ascii="Traditional Arabic" w:hAnsi="Traditional Arabic" w:cs="Traditional Arabic"/>
          <w:b/>
          <w:bCs/>
          <w:sz w:val="24"/>
          <w:szCs w:val="24"/>
          <w:rtl/>
          <w:lang w:bidi="ar-JO"/>
        </w:rPr>
      </w:pPr>
    </w:p>
    <w:tbl>
      <w:tblPr>
        <w:tblStyle w:val="TableGrid"/>
        <w:bidiVisual/>
        <w:tblW w:w="13196" w:type="dxa"/>
        <w:jc w:val="center"/>
        <w:tblLook w:val="04A0" w:firstRow="1" w:lastRow="0" w:firstColumn="1" w:lastColumn="0" w:noHBand="0" w:noVBand="1"/>
      </w:tblPr>
      <w:tblGrid>
        <w:gridCol w:w="1890"/>
        <w:gridCol w:w="1659"/>
        <w:gridCol w:w="1711"/>
        <w:gridCol w:w="1456"/>
        <w:gridCol w:w="1726"/>
        <w:gridCol w:w="2441"/>
        <w:gridCol w:w="2313"/>
      </w:tblGrid>
      <w:tr w:rsidR="002E1195" w:rsidRPr="000A7BC1" w:rsidTr="002E1195">
        <w:trPr>
          <w:trHeight w:val="1127"/>
          <w:jc w:val="center"/>
        </w:trPr>
        <w:tc>
          <w:tcPr>
            <w:tcW w:w="1890"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tl/>
              </w:rPr>
            </w:pPr>
          </w:p>
        </w:tc>
      </w:tr>
      <w:tr w:rsidR="002E1195" w:rsidRPr="000A7BC1" w:rsidTr="002E1195">
        <w:trPr>
          <w:jc w:val="center"/>
        </w:trPr>
        <w:tc>
          <w:tcPr>
            <w:tcW w:w="1890" w:type="dxa"/>
          </w:tcPr>
          <w:p w:rsidR="002E1195" w:rsidRPr="004A5AD4" w:rsidRDefault="002E1195" w:rsidP="002E1195">
            <w:pPr>
              <w:tabs>
                <w:tab w:val="left" w:pos="633"/>
              </w:tabs>
              <w:rPr>
                <w:rFonts w:ascii="Traditional Arabic" w:hAnsi="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tc>
        <w:tc>
          <w:tcPr>
            <w:tcW w:w="1659" w:type="dxa"/>
          </w:tcPr>
          <w:p w:rsidR="002E1195" w:rsidRPr="003518D3" w:rsidRDefault="003518D3" w:rsidP="002E1195">
            <w:pPr>
              <w:rPr>
                <w:rFonts w:ascii="Traditional Arabic" w:hAnsi="Traditional Arabic"/>
                <w:b/>
                <w:bCs/>
                <w:color w:val="000000"/>
                <w:rtl/>
              </w:rPr>
            </w:pPr>
            <w:r>
              <w:rPr>
                <w:rFonts w:ascii="Traditional Arabic" w:hAnsi="Traditional Arabic" w:hint="cs"/>
                <w:b/>
                <w:bCs/>
                <w:color w:val="000000"/>
                <w:rtl/>
              </w:rPr>
              <w:t xml:space="preserve">ב </w:t>
            </w:r>
            <w:r>
              <w:rPr>
                <w:rFonts w:ascii="Traditional Arabic" w:hAnsi="Traditional Arabic"/>
                <w:b/>
                <w:bCs/>
                <w:color w:val="000000"/>
                <w:rtl/>
              </w:rPr>
              <w:t>–</w:t>
            </w:r>
            <w:r>
              <w:rPr>
                <w:rFonts w:ascii="Traditional Arabic" w:hAnsi="Traditional Arabic" w:hint="cs"/>
                <w:b/>
                <w:bCs/>
                <w:color w:val="000000"/>
                <w:rtl/>
              </w:rPr>
              <w:t xml:space="preserve"> ההגירה לאל-מדינה</w:t>
            </w:r>
          </w:p>
          <w:p w:rsidR="002E1195" w:rsidRDefault="002E1195" w:rsidP="002E1195">
            <w:pPr>
              <w:rPr>
                <w:rFonts w:ascii="Traditional Arabic" w:hAnsi="Traditional Arabic" w:cs="Traditional Arabic"/>
                <w:b/>
                <w:bCs/>
                <w:color w:val="000000"/>
                <w:rtl/>
                <w:lang w:bidi="ar-SA"/>
              </w:rPr>
            </w:pPr>
          </w:p>
          <w:p w:rsidR="002E1195" w:rsidRDefault="002E1195" w:rsidP="002E1195">
            <w:pPr>
              <w:rPr>
                <w:rFonts w:ascii="Traditional Arabic" w:hAnsi="Traditional Arabic" w:cs="Traditional Arabic"/>
                <w:b/>
                <w:bCs/>
                <w:color w:val="000000"/>
                <w:rtl/>
                <w:lang w:bidi="ar-SA"/>
              </w:rPr>
            </w:pPr>
          </w:p>
          <w:p w:rsidR="002E1195" w:rsidRDefault="002E1195" w:rsidP="002E1195">
            <w:pPr>
              <w:rPr>
                <w:rFonts w:ascii="Traditional Arabic" w:hAnsi="Traditional Arabic" w:cs="Traditional Arabic"/>
                <w:b/>
                <w:bCs/>
                <w:color w:val="000000"/>
                <w:rtl/>
                <w:lang w:bidi="ar-SA"/>
              </w:rPr>
            </w:pPr>
          </w:p>
          <w:p w:rsidR="002E1195" w:rsidRDefault="002E1195" w:rsidP="002E1195">
            <w:pPr>
              <w:rPr>
                <w:rFonts w:ascii="Traditional Arabic" w:hAnsi="Traditional Arabic" w:cs="Traditional Arabic"/>
                <w:b/>
                <w:bCs/>
                <w:color w:val="000000"/>
                <w:rtl/>
                <w:lang w:bidi="ar-SA"/>
              </w:rPr>
            </w:pPr>
          </w:p>
          <w:p w:rsidR="002E1195" w:rsidRPr="00FC4D54" w:rsidRDefault="002E1195" w:rsidP="002E1195">
            <w:pPr>
              <w:rPr>
                <w:rFonts w:ascii="Traditional Arabic" w:hAnsi="Traditional Arabic" w:cs="Traditional Arabic"/>
                <w:rtl/>
                <w:lang w:bidi="ar-SA"/>
              </w:rPr>
            </w:pPr>
          </w:p>
        </w:tc>
        <w:tc>
          <w:tcPr>
            <w:tcW w:w="1711" w:type="dxa"/>
          </w:tcPr>
          <w:p w:rsidR="002E1195" w:rsidRPr="003518D3" w:rsidRDefault="002E1195" w:rsidP="003518D3">
            <w:pPr>
              <w:rPr>
                <w:rFonts w:ascii="Traditional Arabic" w:eastAsia="Times New Roman" w:hAnsi="Traditional Arabic" w:cs="Arial"/>
                <w:color w:val="000000"/>
                <w:rtl/>
              </w:rPr>
            </w:pPr>
            <w:r w:rsidRPr="00FC4D54">
              <w:rPr>
                <w:rFonts w:ascii="Traditional Arabic" w:eastAsia="Times New Roman" w:hAnsi="Traditional Arabic" w:cs="Traditional Arabic"/>
                <w:color w:val="000000"/>
                <w:rtl/>
                <w:lang w:bidi="ar-JO"/>
              </w:rPr>
              <w:t xml:space="preserve">- </w:t>
            </w:r>
            <w:hyperlink r:id="rId9" w:history="1">
              <w:r w:rsidR="003518D3">
                <w:rPr>
                  <w:rStyle w:val="Hyperlink"/>
                  <w:rFonts w:ascii="Traditional Arabic" w:eastAsia="Times New Roman" w:hAnsi="Traditional Arabic" w:hint="cs"/>
                  <w:rtl/>
                </w:rPr>
                <w:t>ההגירה לאל-מדינה</w:t>
              </w:r>
            </w:hyperlink>
            <w:r w:rsidRPr="00FC4D54">
              <w:rPr>
                <w:rFonts w:ascii="Traditional Arabic" w:eastAsia="Times New Roman" w:hAnsi="Traditional Arabic" w:cs="Traditional Arabic"/>
                <w:color w:val="000000"/>
                <w:rtl/>
                <w:lang w:bidi="ar-JO"/>
              </w:rPr>
              <w:t xml:space="preserve"> </w:t>
            </w:r>
            <w:r w:rsidR="003518D3">
              <w:rPr>
                <w:rFonts w:ascii="Traditional Arabic" w:eastAsia="Times New Roman" w:hAnsi="Traditional Arabic" w:cs="Arial" w:hint="cs"/>
                <w:color w:val="000000"/>
                <w:rtl/>
              </w:rPr>
              <w:t xml:space="preserve">תורמת לחיזוק יסודותיה של דת האסלאם והנחת היסודות ל"דעווה". </w:t>
            </w:r>
          </w:p>
          <w:p w:rsidR="002E1195" w:rsidRDefault="002E1195" w:rsidP="002E1195">
            <w:pPr>
              <w:rPr>
                <w:rFonts w:ascii="Traditional Arabic" w:eastAsia="Times New Roman" w:hAnsi="Traditional Arabic" w:cs="Traditional Arabic"/>
                <w:color w:val="000000"/>
                <w:rtl/>
                <w:lang w:bidi="ar-JO"/>
              </w:rPr>
            </w:pPr>
          </w:p>
          <w:p w:rsidR="002E1195" w:rsidRPr="00FC4D54" w:rsidRDefault="002E1195" w:rsidP="002E1195">
            <w:pPr>
              <w:rPr>
                <w:rFonts w:ascii="Traditional Arabic" w:eastAsia="Times New Roman" w:hAnsi="Traditional Arabic" w:cs="Traditional Arabic"/>
                <w:color w:val="000000"/>
                <w:rtl/>
                <w:lang w:bidi="ar-JO"/>
              </w:rPr>
            </w:pPr>
          </w:p>
          <w:p w:rsidR="002E1195" w:rsidRPr="004A5AD4" w:rsidRDefault="002E1195" w:rsidP="002E1195">
            <w:pPr>
              <w:rPr>
                <w:rFonts w:ascii="Traditional Arabic" w:hAnsi="Traditional Arabic"/>
                <w:rtl/>
                <w:lang w:bidi="ar-JO"/>
              </w:rPr>
            </w:pPr>
          </w:p>
        </w:tc>
        <w:tc>
          <w:tcPr>
            <w:tcW w:w="1456" w:type="dxa"/>
          </w:tcPr>
          <w:p w:rsidR="002E1195" w:rsidRPr="00FC4D54" w:rsidRDefault="002E1195" w:rsidP="002E1195">
            <w:pPr>
              <w:spacing w:line="360" w:lineRule="auto"/>
              <w:rPr>
                <w:rFonts w:ascii="Traditional Arabic" w:hAnsi="Traditional Arabic" w:cs="Traditional Arabic"/>
                <w:rtl/>
                <w:lang w:bidi="ar-JO"/>
              </w:rPr>
            </w:pPr>
          </w:p>
        </w:tc>
        <w:tc>
          <w:tcPr>
            <w:tcW w:w="1726" w:type="dxa"/>
          </w:tcPr>
          <w:p w:rsidR="002E1195" w:rsidRPr="00FC4D54" w:rsidRDefault="002E1195" w:rsidP="002E1195">
            <w:pPr>
              <w:tabs>
                <w:tab w:val="left" w:pos="633"/>
              </w:tabs>
              <w:rPr>
                <w:rFonts w:ascii="Traditional Arabic" w:hAnsi="Traditional Arabic" w:cs="Traditional Arabic"/>
                <w:rtl/>
                <w:lang w:bidi="ar-JO"/>
              </w:rPr>
            </w:pPr>
          </w:p>
        </w:tc>
        <w:tc>
          <w:tcPr>
            <w:tcW w:w="2441" w:type="dxa"/>
          </w:tcPr>
          <w:p w:rsidR="002E1195" w:rsidRPr="001E721E" w:rsidRDefault="002E1195" w:rsidP="003518D3">
            <w:pPr>
              <w:rPr>
                <w:rFonts w:ascii="Traditional Arabic" w:hAnsi="Traditional Arabic"/>
                <w:rtl/>
              </w:rPr>
            </w:pPr>
            <w:r w:rsidRPr="00FC4D54">
              <w:rPr>
                <w:rFonts w:ascii="Traditional Arabic" w:hAnsi="Traditional Arabic" w:cs="Traditional Arabic"/>
                <w:b/>
                <w:bCs/>
                <w:rtl/>
              </w:rPr>
              <w:t xml:space="preserve">-  </w:t>
            </w:r>
            <w:r w:rsidRPr="00FC4D54">
              <w:rPr>
                <w:rFonts w:ascii="Times New Roman" w:hAnsi="Times New Roman" w:cs="Times New Roman" w:hint="cs"/>
                <w:rtl/>
              </w:rPr>
              <w:t>ניתוח</w:t>
            </w:r>
            <w:r w:rsidRPr="00FC4D54">
              <w:rPr>
                <w:rFonts w:ascii="Traditional Arabic" w:hAnsi="Traditional Arabic" w:cs="Traditional Arabic"/>
                <w:rtl/>
              </w:rPr>
              <w:t xml:space="preserve"> </w:t>
            </w:r>
            <w:r w:rsidRPr="00FC4D54">
              <w:rPr>
                <w:rFonts w:ascii="Times New Roman" w:hAnsi="Times New Roman" w:cs="Times New Roman" w:hint="cs"/>
                <w:rtl/>
              </w:rPr>
              <w:t>מקור</w:t>
            </w:r>
            <w:r w:rsidRPr="00FC4D54">
              <w:rPr>
                <w:rFonts w:ascii="Traditional Arabic" w:hAnsi="Traditional Arabic" w:cs="Traditional Arabic"/>
                <w:rtl/>
              </w:rPr>
              <w:t xml:space="preserve"> </w:t>
            </w:r>
            <w:r w:rsidRPr="00FC4D54">
              <w:rPr>
                <w:rFonts w:ascii="Times New Roman" w:hAnsi="Times New Roman" w:cs="Times New Roman" w:hint="cs"/>
                <w:rtl/>
              </w:rPr>
              <w:t>היסטורי</w:t>
            </w:r>
          </w:p>
          <w:p w:rsidR="002E1195" w:rsidRPr="003518D3" w:rsidRDefault="003518D3" w:rsidP="002E1195">
            <w:pPr>
              <w:tabs>
                <w:tab w:val="left" w:pos="633"/>
              </w:tabs>
              <w:rPr>
                <w:rFonts w:ascii="Traditional Arabic" w:hAnsi="Traditional Arabic" w:cs="Arial"/>
                <w:rtl/>
              </w:rPr>
            </w:pPr>
            <w:r>
              <w:rPr>
                <w:rFonts w:ascii="Traditional Arabic" w:hAnsi="Traditional Arabic" w:cs="Arial" w:hint="cs"/>
                <w:rtl/>
              </w:rPr>
              <w:t xml:space="preserve">קטעים נבחרים מ"חוזה האומה" במטרה להאיר את אופי היחסים הבין-מעמדיים באל-מדינה (המקור: </w:t>
            </w:r>
            <w:r w:rsidR="00FB1433" w:rsidRPr="00FB1433">
              <w:rPr>
                <w:rFonts w:ascii="Traditional Arabic" w:hAnsi="Traditional Arabic" w:cs="Arial" w:hint="cs"/>
                <w:highlight w:val="yellow"/>
                <w:rtl/>
              </w:rPr>
              <w:t>להלן מופיע שם הספר ומחברו בערבית, מה לעשות?</w:t>
            </w:r>
            <w:r w:rsidR="00FB1433">
              <w:rPr>
                <w:rFonts w:ascii="Traditional Arabic" w:hAnsi="Traditional Arabic" w:cs="Arial" w:hint="cs"/>
                <w:rtl/>
              </w:rPr>
              <w:t xml:space="preserve"> </w:t>
            </w:r>
            <w:r w:rsidR="00FC3EB9">
              <w:rPr>
                <w:rFonts w:ascii="Traditional Arabic" w:hAnsi="Traditional Arabic" w:cs="Arial" w:hint="cs"/>
                <w:rtl/>
              </w:rPr>
              <w:t>)</w:t>
            </w:r>
          </w:p>
        </w:tc>
        <w:tc>
          <w:tcPr>
            <w:tcW w:w="2313" w:type="dxa"/>
          </w:tcPr>
          <w:p w:rsidR="002E1195" w:rsidRPr="00FC4D54" w:rsidRDefault="002E1195" w:rsidP="002E1195">
            <w:pPr>
              <w:tabs>
                <w:tab w:val="left" w:pos="633"/>
              </w:tabs>
              <w:rPr>
                <w:rFonts w:ascii="Traditional Arabic" w:hAnsi="Traditional Arabic" w:cs="Traditional Arabic"/>
                <w:rtl/>
              </w:rPr>
            </w:pPr>
          </w:p>
        </w:tc>
      </w:tr>
    </w:tbl>
    <w:p w:rsidR="002E1195" w:rsidRPr="00C16FE8" w:rsidRDefault="002E1195" w:rsidP="002E1195">
      <w:pPr>
        <w:rPr>
          <w:rFonts w:ascii="Traditional Arabic" w:hAnsi="Traditional Arabic" w:cs="Traditional Arabic"/>
          <w:b/>
          <w:bCs/>
          <w:sz w:val="24"/>
          <w:szCs w:val="24"/>
          <w:rtl/>
          <w:lang w:bidi="ar-JO"/>
        </w:rPr>
      </w:pPr>
    </w:p>
    <w:p w:rsidR="002E1195" w:rsidRDefault="002E1195" w:rsidP="002E1195">
      <w:pPr>
        <w:rPr>
          <w:rFonts w:ascii="Traditional Arabic" w:hAnsi="Traditional Arabic" w:cs="Traditional Arabic"/>
          <w:b/>
          <w:bCs/>
          <w:sz w:val="24"/>
          <w:szCs w:val="24"/>
          <w:rtl/>
          <w:lang w:bidi="ar-JO"/>
        </w:rPr>
      </w:pPr>
    </w:p>
    <w:tbl>
      <w:tblPr>
        <w:tblStyle w:val="TableGrid"/>
        <w:bidiVisual/>
        <w:tblW w:w="13196" w:type="dxa"/>
        <w:jc w:val="center"/>
        <w:tblLook w:val="04A0" w:firstRow="1" w:lastRow="0" w:firstColumn="1" w:lastColumn="0" w:noHBand="0" w:noVBand="1"/>
      </w:tblPr>
      <w:tblGrid>
        <w:gridCol w:w="1867"/>
        <w:gridCol w:w="1659"/>
        <w:gridCol w:w="1802"/>
        <w:gridCol w:w="1442"/>
        <w:gridCol w:w="1709"/>
        <w:gridCol w:w="2429"/>
        <w:gridCol w:w="2288"/>
      </w:tblGrid>
      <w:tr w:rsidR="002E1195" w:rsidRPr="000A7BC1" w:rsidTr="002E1195">
        <w:trPr>
          <w:trHeight w:val="1127"/>
          <w:jc w:val="center"/>
        </w:trPr>
        <w:tc>
          <w:tcPr>
            <w:tcW w:w="1890"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tl/>
              </w:rPr>
            </w:pPr>
          </w:p>
        </w:tc>
      </w:tr>
      <w:tr w:rsidR="002E1195" w:rsidRPr="000A7BC1" w:rsidTr="002E1195">
        <w:trPr>
          <w:jc w:val="center"/>
        </w:trPr>
        <w:tc>
          <w:tcPr>
            <w:tcW w:w="1890" w:type="dxa"/>
          </w:tcPr>
          <w:p w:rsidR="002E1195" w:rsidRPr="004A5AD4" w:rsidRDefault="002E1195" w:rsidP="002E1195">
            <w:pPr>
              <w:tabs>
                <w:tab w:val="left" w:pos="633"/>
              </w:tabs>
              <w:rPr>
                <w:rFonts w:ascii="Traditional Arabic" w:hAnsi="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p w:rsidR="002E1195" w:rsidRPr="00FC4D54" w:rsidRDefault="002E1195" w:rsidP="002E1195">
            <w:pPr>
              <w:tabs>
                <w:tab w:val="left" w:pos="633"/>
              </w:tabs>
              <w:rPr>
                <w:rFonts w:ascii="Traditional Arabic" w:hAnsi="Traditional Arabic" w:cs="Traditional Arabic"/>
                <w:rtl/>
                <w:lang w:bidi="ar-JO"/>
              </w:rPr>
            </w:pPr>
          </w:p>
        </w:tc>
        <w:tc>
          <w:tcPr>
            <w:tcW w:w="1659" w:type="dxa"/>
          </w:tcPr>
          <w:p w:rsidR="002E1195" w:rsidRDefault="002E1195" w:rsidP="002E1195">
            <w:pPr>
              <w:rPr>
                <w:rFonts w:ascii="Traditional Arabic" w:hAnsi="Traditional Arabic" w:cs="Traditional Arabic"/>
                <w:b/>
                <w:bCs/>
                <w:color w:val="000000"/>
                <w:rtl/>
                <w:lang w:bidi="ar-SA"/>
              </w:rPr>
            </w:pPr>
          </w:p>
          <w:p w:rsidR="002E1195" w:rsidRPr="00821914" w:rsidRDefault="00842822" w:rsidP="00026208">
            <w:pPr>
              <w:rPr>
                <w:rFonts w:ascii="Traditional Arabic" w:hAnsi="Traditional Arabic"/>
                <w:b/>
                <w:bCs/>
                <w:rtl/>
              </w:rPr>
            </w:pPr>
            <w:r>
              <w:rPr>
                <w:rFonts w:ascii="Traditional Arabic" w:hAnsi="Traditional Arabic" w:hint="cs"/>
                <w:b/>
                <w:bCs/>
                <w:color w:val="000000"/>
                <w:rtl/>
              </w:rPr>
              <w:t xml:space="preserve">ג </w:t>
            </w:r>
            <w:r>
              <w:rPr>
                <w:rFonts w:ascii="Traditional Arabic" w:hAnsi="Traditional Arabic"/>
                <w:b/>
                <w:bCs/>
                <w:color w:val="000000"/>
                <w:rtl/>
              </w:rPr>
              <w:t>–</w:t>
            </w:r>
            <w:r>
              <w:rPr>
                <w:rFonts w:ascii="Traditional Arabic" w:hAnsi="Traditional Arabic" w:hint="cs"/>
                <w:b/>
                <w:bCs/>
                <w:color w:val="000000"/>
                <w:rtl/>
              </w:rPr>
              <w:t xml:space="preserve"> הפשיטות:</w:t>
            </w:r>
            <w:r>
              <w:rPr>
                <w:rFonts w:ascii="Traditional Arabic" w:hAnsi="Traditional Arabic"/>
                <w:b/>
                <w:bCs/>
                <w:color w:val="000000"/>
              </w:rPr>
              <w:t xml:space="preserve"> </w:t>
            </w:r>
            <w:r>
              <w:rPr>
                <w:rFonts w:ascii="Traditional Arabic" w:hAnsi="Traditional Arabic" w:hint="cs"/>
                <w:b/>
                <w:bCs/>
                <w:color w:val="000000"/>
                <w:rtl/>
              </w:rPr>
              <w:t xml:space="preserve"> קרב ב</w:t>
            </w:r>
            <w:r w:rsidR="00026208">
              <w:rPr>
                <w:rFonts w:ascii="Traditional Arabic" w:hAnsi="Traditional Arabic" w:hint="cs"/>
                <w:b/>
                <w:bCs/>
                <w:color w:val="000000"/>
                <w:rtl/>
              </w:rPr>
              <w:t>ַּ</w:t>
            </w:r>
            <w:r>
              <w:rPr>
                <w:rFonts w:ascii="Traditional Arabic" w:hAnsi="Traditional Arabic" w:hint="cs"/>
                <w:b/>
                <w:bCs/>
                <w:color w:val="000000"/>
                <w:rtl/>
              </w:rPr>
              <w:t>ד</w:t>
            </w:r>
            <w:r w:rsidR="00026208">
              <w:rPr>
                <w:rFonts w:ascii="Traditional Arabic" w:hAnsi="Traditional Arabic" w:hint="cs"/>
                <w:b/>
                <w:bCs/>
                <w:color w:val="000000"/>
                <w:rtl/>
              </w:rPr>
              <w:t>ֶ</w:t>
            </w:r>
            <w:r>
              <w:rPr>
                <w:rFonts w:ascii="Traditional Arabic" w:hAnsi="Traditional Arabic" w:hint="cs"/>
                <w:b/>
                <w:bCs/>
                <w:color w:val="000000"/>
                <w:rtl/>
              </w:rPr>
              <w:t xml:space="preserve">ר </w:t>
            </w:r>
            <w:r>
              <w:rPr>
                <w:rFonts w:ascii="Traditional Arabic" w:hAnsi="Traditional Arabic"/>
                <w:b/>
                <w:bCs/>
                <w:color w:val="000000"/>
                <w:rtl/>
              </w:rPr>
              <w:t>–</w:t>
            </w:r>
            <w:r>
              <w:rPr>
                <w:rFonts w:ascii="Traditional Arabic" w:hAnsi="Traditional Arabic" w:hint="cs"/>
                <w:b/>
                <w:bCs/>
                <w:color w:val="000000"/>
                <w:rtl/>
              </w:rPr>
              <w:t xml:space="preserve"> שנת  624</w:t>
            </w:r>
            <w:r>
              <w:rPr>
                <w:rFonts w:ascii="Traditional Arabic" w:hAnsi="Traditional Arabic" w:hint="cs"/>
                <w:rtl/>
              </w:rPr>
              <w:t xml:space="preserve">, </w:t>
            </w:r>
            <w:r w:rsidR="00821914">
              <w:rPr>
                <w:rFonts w:ascii="Traditional Arabic" w:hAnsi="Traditional Arabic" w:hint="cs"/>
                <w:b/>
                <w:bCs/>
                <w:rtl/>
              </w:rPr>
              <w:t xml:space="preserve">קרב אוחוד </w:t>
            </w:r>
            <w:r w:rsidR="00821914">
              <w:rPr>
                <w:rFonts w:ascii="Traditional Arabic" w:hAnsi="Traditional Arabic"/>
                <w:b/>
                <w:bCs/>
                <w:rtl/>
              </w:rPr>
              <w:t>–</w:t>
            </w:r>
            <w:r w:rsidR="00821914">
              <w:rPr>
                <w:rFonts w:ascii="Traditional Arabic" w:hAnsi="Traditional Arabic" w:hint="cs"/>
                <w:b/>
                <w:bCs/>
                <w:rtl/>
              </w:rPr>
              <w:t xml:space="preserve"> 625, "קרב השוחה" (אל</w:t>
            </w:r>
            <w:r w:rsidR="00FC3EB9">
              <w:rPr>
                <w:rFonts w:ascii="Traditional Arabic" w:hAnsi="Traditional Arabic" w:hint="cs"/>
                <w:b/>
                <w:bCs/>
                <w:rtl/>
              </w:rPr>
              <w:t>-</w:t>
            </w:r>
            <w:r w:rsidR="00B71515">
              <w:rPr>
                <w:rFonts w:ascii="Traditional Arabic" w:hAnsi="Traditional Arabic" w:hint="cs"/>
                <w:b/>
                <w:bCs/>
                <w:rtl/>
              </w:rPr>
              <w:t>חַ'</w:t>
            </w:r>
            <w:r w:rsidR="00821914">
              <w:rPr>
                <w:rFonts w:ascii="Traditional Arabic" w:hAnsi="Traditional Arabic" w:hint="cs"/>
                <w:b/>
                <w:bCs/>
                <w:rtl/>
              </w:rPr>
              <w:t>נד</w:t>
            </w:r>
            <w:r w:rsidR="00026208">
              <w:rPr>
                <w:rFonts w:ascii="Traditional Arabic" w:hAnsi="Traditional Arabic" w:hint="cs"/>
                <w:b/>
                <w:bCs/>
                <w:rtl/>
              </w:rPr>
              <w:t>ַ</w:t>
            </w:r>
            <w:r w:rsidR="00821914">
              <w:rPr>
                <w:rFonts w:ascii="Traditional Arabic" w:hAnsi="Traditional Arabic" w:hint="cs"/>
                <w:b/>
                <w:bCs/>
                <w:rtl/>
              </w:rPr>
              <w:t xml:space="preserve">ק) </w:t>
            </w:r>
            <w:r w:rsidR="00821914">
              <w:rPr>
                <w:rFonts w:ascii="Traditional Arabic" w:hAnsi="Traditional Arabic"/>
                <w:b/>
                <w:bCs/>
                <w:rtl/>
              </w:rPr>
              <w:t>–</w:t>
            </w:r>
            <w:r w:rsidR="00821914">
              <w:rPr>
                <w:rFonts w:ascii="Traditional Arabic" w:hAnsi="Traditional Arabic" w:hint="cs"/>
                <w:b/>
                <w:bCs/>
                <w:rtl/>
              </w:rPr>
              <w:t xml:space="preserve"> 627, כיבוש מכה </w:t>
            </w:r>
            <w:r w:rsidR="00821914">
              <w:rPr>
                <w:rFonts w:ascii="Traditional Arabic" w:hAnsi="Traditional Arabic"/>
                <w:b/>
                <w:bCs/>
                <w:rtl/>
              </w:rPr>
              <w:t>–</w:t>
            </w:r>
            <w:r w:rsidR="00821914">
              <w:rPr>
                <w:rFonts w:ascii="Traditional Arabic" w:hAnsi="Traditional Arabic" w:hint="cs"/>
                <w:b/>
                <w:bCs/>
                <w:rtl/>
              </w:rPr>
              <w:t xml:space="preserve"> 630. </w:t>
            </w:r>
          </w:p>
        </w:tc>
        <w:tc>
          <w:tcPr>
            <w:tcW w:w="1711" w:type="dxa"/>
          </w:tcPr>
          <w:p w:rsidR="002E1195" w:rsidRPr="00821914" w:rsidRDefault="00821914" w:rsidP="00821914">
            <w:pPr>
              <w:pStyle w:val="ListParagraph"/>
              <w:numPr>
                <w:ilvl w:val="0"/>
                <w:numId w:val="33"/>
              </w:numPr>
              <w:rPr>
                <w:rFonts w:ascii="Traditional Arabic" w:hAnsi="Traditional Arabic"/>
                <w:rtl/>
              </w:rPr>
            </w:pPr>
            <w:r>
              <w:rPr>
                <w:rFonts w:ascii="Traditional Arabic" w:hAnsi="Traditional Arabic" w:hint="cs"/>
                <w:rtl/>
              </w:rPr>
              <w:t xml:space="preserve">לקח העימות בין המוסלמים לכופרים. </w:t>
            </w:r>
          </w:p>
        </w:tc>
        <w:tc>
          <w:tcPr>
            <w:tcW w:w="1456" w:type="dxa"/>
          </w:tcPr>
          <w:p w:rsidR="002E1195" w:rsidRPr="00FC4D54" w:rsidRDefault="002E1195" w:rsidP="002E1195">
            <w:pPr>
              <w:spacing w:line="360" w:lineRule="auto"/>
              <w:rPr>
                <w:rFonts w:ascii="Traditional Arabic" w:hAnsi="Traditional Arabic" w:cs="Traditional Arabic"/>
                <w:rtl/>
                <w:lang w:bidi="ar-JO"/>
              </w:rPr>
            </w:pPr>
          </w:p>
        </w:tc>
        <w:tc>
          <w:tcPr>
            <w:tcW w:w="1726" w:type="dxa"/>
          </w:tcPr>
          <w:p w:rsidR="002E1195" w:rsidRPr="00FC4D54" w:rsidRDefault="002E1195" w:rsidP="002E1195">
            <w:pPr>
              <w:tabs>
                <w:tab w:val="left" w:pos="633"/>
              </w:tabs>
              <w:rPr>
                <w:rFonts w:ascii="Traditional Arabic" w:hAnsi="Traditional Arabic" w:cs="Traditional Arabic"/>
                <w:rtl/>
                <w:lang w:bidi="ar-JO"/>
              </w:rPr>
            </w:pPr>
          </w:p>
        </w:tc>
        <w:tc>
          <w:tcPr>
            <w:tcW w:w="2441" w:type="dxa"/>
          </w:tcPr>
          <w:p w:rsidR="002E1195" w:rsidRPr="00821914" w:rsidRDefault="00821914" w:rsidP="00821914">
            <w:pPr>
              <w:pStyle w:val="ListParagraph"/>
              <w:numPr>
                <w:ilvl w:val="0"/>
                <w:numId w:val="33"/>
              </w:numPr>
              <w:rPr>
                <w:rFonts w:ascii="Traditional Arabic" w:eastAsia="Times New Roman" w:hAnsi="Traditional Arabic"/>
                <w:color w:val="000000" w:themeColor="text1"/>
                <w:rtl/>
              </w:rPr>
            </w:pPr>
            <w:r>
              <w:rPr>
                <w:rFonts w:ascii="Traditional Arabic" w:eastAsia="Times New Roman" w:hAnsi="Traditional Arabic" w:hint="cs"/>
                <w:color w:val="000000" w:themeColor="text1"/>
                <w:rtl/>
              </w:rPr>
              <w:t xml:space="preserve">צפייה בקטע מהסרט "השליחות" (אל-ריסאלה) המשקף את ערך הסובלנות הדתית, המחילה כאשר הדבר ניתן (אוייבך אתמול הוא ידידך היום). דונו ונמקו, דוגמא: כיבוש מכה </w:t>
            </w:r>
          </w:p>
          <w:p w:rsidR="002E1195" w:rsidRPr="00FC4D54" w:rsidRDefault="002E1195" w:rsidP="002E1195">
            <w:pPr>
              <w:rPr>
                <w:rFonts w:ascii="Traditional Arabic" w:eastAsia="Times New Roman" w:hAnsi="Traditional Arabic" w:cs="Traditional Arabic"/>
                <w:color w:val="FF0000"/>
                <w:rtl/>
              </w:rPr>
            </w:pPr>
            <w:r w:rsidRPr="00FC4D54">
              <w:rPr>
                <w:rFonts w:ascii="Times New Roman" w:eastAsia="Times New Roman" w:hAnsi="Times New Roman" w:cs="Times New Roman" w:hint="cs"/>
                <w:color w:val="FF0000"/>
                <w:rtl/>
              </w:rPr>
              <w:t>עמ</w:t>
            </w:r>
            <w:r w:rsidRPr="00FC4D54">
              <w:rPr>
                <w:rFonts w:ascii="Traditional Arabic" w:eastAsia="Times New Roman" w:hAnsi="Traditional Arabic" w:cs="Traditional Arabic"/>
                <w:color w:val="FF0000"/>
                <w:rtl/>
              </w:rPr>
              <w:t>"</w:t>
            </w:r>
            <w:r w:rsidRPr="00FC4D54">
              <w:rPr>
                <w:rFonts w:ascii="Times New Roman" w:eastAsia="Times New Roman" w:hAnsi="Times New Roman" w:cs="Times New Roman" w:hint="cs"/>
                <w:color w:val="FF0000"/>
                <w:rtl/>
              </w:rPr>
              <w:t>ר</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צפיה</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בסרטון</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המבטא</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ערכים</w:t>
            </w:r>
            <w:r w:rsidRPr="00FC4D54">
              <w:rPr>
                <w:rFonts w:ascii="Traditional Arabic" w:eastAsia="Times New Roman" w:hAnsi="Traditional Arabic" w:cs="Traditional Arabic"/>
                <w:color w:val="FF0000"/>
                <w:rtl/>
              </w:rPr>
              <w:t xml:space="preserve"> </w:t>
            </w:r>
          </w:p>
          <w:p w:rsidR="002E1195" w:rsidRPr="00FC4D54" w:rsidRDefault="002E1195" w:rsidP="002E1195">
            <w:pPr>
              <w:rPr>
                <w:rFonts w:ascii="Traditional Arabic" w:eastAsia="Times New Roman" w:hAnsi="Traditional Arabic" w:cs="Traditional Arabic"/>
                <w:color w:val="FF0000"/>
                <w:rtl/>
              </w:rPr>
            </w:pPr>
            <w:r w:rsidRPr="00FC4D54">
              <w:rPr>
                <w:rFonts w:ascii="Times New Roman" w:eastAsia="Times New Roman" w:hAnsi="Times New Roman" w:cs="Times New Roman" w:hint="cs"/>
                <w:color w:val="FF0000"/>
                <w:rtl/>
              </w:rPr>
              <w:t>האויב</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שלך</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אתמול</w:t>
            </w:r>
            <w:r w:rsidRPr="00FC4D54">
              <w:rPr>
                <w:rFonts w:ascii="Traditional Arabic" w:eastAsia="Times New Roman" w:hAnsi="Traditional Arabic" w:cs="Traditional Arabic"/>
                <w:color w:val="FF0000"/>
                <w:rtl/>
              </w:rPr>
              <w:t xml:space="preserve"> , </w:t>
            </w:r>
            <w:r w:rsidRPr="00FC4D54">
              <w:rPr>
                <w:rFonts w:ascii="Times New Roman" w:eastAsia="Times New Roman" w:hAnsi="Times New Roman" w:cs="Times New Roman" w:hint="cs"/>
                <w:color w:val="FF0000"/>
                <w:rtl/>
              </w:rPr>
              <w:t>החבר</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שלך</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היום</w:t>
            </w:r>
            <w:r w:rsidRPr="00FC4D54">
              <w:rPr>
                <w:rFonts w:ascii="Traditional Arabic" w:eastAsia="Times New Roman" w:hAnsi="Traditional Arabic" w:cs="Traditional Arabic"/>
                <w:color w:val="FF0000"/>
                <w:rtl/>
              </w:rPr>
              <w:t xml:space="preserve"> , </w:t>
            </w:r>
            <w:r w:rsidRPr="00FC4D54">
              <w:rPr>
                <w:rFonts w:ascii="Times New Roman" w:eastAsia="Times New Roman" w:hAnsi="Times New Roman" w:cs="Times New Roman" w:hint="cs"/>
                <w:color w:val="FF0000"/>
                <w:rtl/>
              </w:rPr>
              <w:t>דונו</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בזה</w:t>
            </w:r>
            <w:r w:rsidRPr="00FC4D54">
              <w:rPr>
                <w:rFonts w:ascii="Traditional Arabic" w:eastAsia="Times New Roman" w:hAnsi="Traditional Arabic" w:cs="Traditional Arabic"/>
                <w:color w:val="FF0000"/>
                <w:rtl/>
              </w:rPr>
              <w:t>!</w:t>
            </w:r>
          </w:p>
          <w:p w:rsidR="002E1195" w:rsidRDefault="002E1195" w:rsidP="002E1195">
            <w:pPr>
              <w:tabs>
                <w:tab w:val="left" w:pos="633"/>
              </w:tabs>
              <w:rPr>
                <w:rFonts w:ascii="Traditional Arabic" w:hAnsi="Traditional Arabic"/>
                <w:rtl/>
              </w:rPr>
            </w:pPr>
          </w:p>
          <w:p w:rsidR="002E1195" w:rsidRPr="004A5AD4" w:rsidRDefault="002E1195" w:rsidP="002E1195">
            <w:pPr>
              <w:tabs>
                <w:tab w:val="left" w:pos="633"/>
              </w:tabs>
              <w:rPr>
                <w:rFonts w:ascii="Traditional Arabic" w:hAnsi="Traditional Arabic"/>
                <w:rtl/>
              </w:rPr>
            </w:pPr>
          </w:p>
        </w:tc>
        <w:tc>
          <w:tcPr>
            <w:tcW w:w="2313" w:type="dxa"/>
          </w:tcPr>
          <w:p w:rsidR="002E1195" w:rsidRPr="00FC4D54" w:rsidRDefault="002E1195" w:rsidP="002E1195">
            <w:pPr>
              <w:tabs>
                <w:tab w:val="left" w:pos="633"/>
              </w:tabs>
              <w:rPr>
                <w:rFonts w:ascii="Traditional Arabic" w:hAnsi="Traditional Arabic" w:cs="Traditional Arabic"/>
                <w:rtl/>
              </w:rPr>
            </w:pPr>
          </w:p>
        </w:tc>
      </w:tr>
    </w:tbl>
    <w:p w:rsidR="002E1195" w:rsidRDefault="002E1195" w:rsidP="002E1195">
      <w:pPr>
        <w:rPr>
          <w:rFonts w:ascii="Traditional Arabic" w:hAnsi="Traditional Arabic" w:cs="Traditional Arabic"/>
          <w:b/>
          <w:bCs/>
          <w:sz w:val="24"/>
          <w:szCs w:val="24"/>
          <w:rtl/>
          <w:lang w:bidi="ar-JO"/>
        </w:rPr>
      </w:pPr>
    </w:p>
    <w:p w:rsidR="002E1195" w:rsidRDefault="002E1195" w:rsidP="002E1195">
      <w:pPr>
        <w:rPr>
          <w:rFonts w:ascii="Traditional Arabic" w:hAnsi="Traditional Arabic" w:cs="Traditional Arabic"/>
          <w:b/>
          <w:bCs/>
          <w:sz w:val="24"/>
          <w:szCs w:val="24"/>
          <w:rtl/>
          <w:lang w:bidi="ar-JO"/>
        </w:rPr>
      </w:pPr>
    </w:p>
    <w:p w:rsidR="002E1195" w:rsidRPr="004A5AD4" w:rsidRDefault="002E1195" w:rsidP="002E1195">
      <w:pPr>
        <w:rPr>
          <w:rFonts w:ascii="Traditional Arabic" w:hAnsi="Traditional Arabic" w:cs="Traditional Arabic"/>
          <w:b/>
          <w:bCs/>
          <w:sz w:val="24"/>
          <w:szCs w:val="24"/>
          <w:rtl/>
          <w:lang w:bidi="ar-JO"/>
        </w:rPr>
      </w:pPr>
    </w:p>
    <w:p w:rsidR="002E1195" w:rsidRPr="00821914" w:rsidRDefault="00821914" w:rsidP="002E1195">
      <w:pPr>
        <w:rPr>
          <w:rFonts w:ascii="Traditional Arabic" w:hAnsi="Traditional Arabic" w:cs="Arial"/>
          <w:b/>
          <w:bCs/>
          <w:sz w:val="24"/>
          <w:szCs w:val="24"/>
          <w:u w:val="single"/>
          <w:rtl/>
        </w:rPr>
      </w:pPr>
      <w:r>
        <w:rPr>
          <w:rFonts w:ascii="Traditional Arabic" w:hAnsi="Traditional Arabic" w:cs="Arial" w:hint="cs"/>
          <w:b/>
          <w:bCs/>
          <w:sz w:val="24"/>
          <w:szCs w:val="24"/>
          <w:u w:val="single"/>
          <w:rtl/>
        </w:rPr>
        <w:t>נושא מס' 3: החליפים ישרי הדרך</w:t>
      </w:r>
      <w:r w:rsidR="00FC3EB9">
        <w:rPr>
          <w:rFonts w:ascii="Traditional Arabic" w:hAnsi="Traditional Arabic" w:cs="Arial" w:hint="cs"/>
          <w:b/>
          <w:bCs/>
          <w:sz w:val="24"/>
          <w:szCs w:val="24"/>
          <w:u w:val="single"/>
          <w:rtl/>
        </w:rPr>
        <w:t xml:space="preserve"> (הראשידים)</w:t>
      </w:r>
      <w:r>
        <w:rPr>
          <w:rFonts w:ascii="Traditional Arabic" w:hAnsi="Traditional Arabic" w:cs="Arial" w:hint="cs"/>
          <w:b/>
          <w:bCs/>
          <w:sz w:val="24"/>
          <w:szCs w:val="24"/>
          <w:u w:val="single"/>
          <w:rtl/>
        </w:rPr>
        <w:t xml:space="preserve"> 632-661 לספירה</w:t>
      </w:r>
    </w:p>
    <w:p w:rsidR="002E1195" w:rsidRPr="004960C4" w:rsidRDefault="00FC3EB9" w:rsidP="002E1195">
      <w:pPr>
        <w:rPr>
          <w:rFonts w:ascii="Traditional Arabic" w:hAnsi="Traditional Arabic"/>
          <w:b/>
          <w:bCs/>
          <w:sz w:val="24"/>
          <w:szCs w:val="24"/>
          <w:rtl/>
        </w:rPr>
      </w:pPr>
      <w:r>
        <w:rPr>
          <w:rFonts w:ascii="Traditional Arabic" w:eastAsia="Times New Roman" w:hAnsi="Traditional Arabic" w:hint="cs"/>
          <w:b/>
          <w:bCs/>
          <w:color w:val="000000"/>
          <w:sz w:val="24"/>
          <w:szCs w:val="24"/>
          <w:rtl/>
        </w:rPr>
        <w:t>תקופת החליפים ישרי הד</w:t>
      </w:r>
      <w:r w:rsidR="004960C4">
        <w:rPr>
          <w:rFonts w:ascii="Traditional Arabic" w:eastAsia="Times New Roman" w:hAnsi="Traditional Arabic" w:hint="cs"/>
          <w:b/>
          <w:bCs/>
          <w:color w:val="000000"/>
          <w:sz w:val="24"/>
          <w:szCs w:val="24"/>
          <w:rtl/>
        </w:rPr>
        <w:t>רך היא התקופה המכוננת של החליפות האסלאמית, שכן במהלכה שלטו ארבעה חליפים ישרי דרך: אבו ב</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אכ</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ר אל-צידיק, עומ</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ר בן אל-ח</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'טאב, עות'מאן בן ע</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פאן ועלי בן אב</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י טאל</w:t>
      </w:r>
      <w:r>
        <w:rPr>
          <w:rFonts w:ascii="Traditional Arabic" w:eastAsia="Times New Roman" w:hAnsi="Traditional Arabic" w:hint="cs"/>
          <w:b/>
          <w:bCs/>
          <w:color w:val="000000"/>
          <w:sz w:val="24"/>
          <w:szCs w:val="24"/>
          <w:rtl/>
        </w:rPr>
        <w:t>ֶ</w:t>
      </w:r>
      <w:r w:rsidR="004960C4">
        <w:rPr>
          <w:rFonts w:ascii="Traditional Arabic" w:eastAsia="Times New Roman" w:hAnsi="Traditional Arabic" w:hint="cs"/>
          <w:b/>
          <w:bCs/>
          <w:color w:val="000000"/>
          <w:sz w:val="24"/>
          <w:szCs w:val="24"/>
          <w:rtl/>
        </w:rPr>
        <w:t xml:space="preserve">ב. תהיה התיחסות לדרך שבה הגיעו לשלטון והצגה של פעולות וצעדים בסיסיים שנקט כל אחד מהם בתקופת שלטונו, תוך עמידה על התמורות שחלו בשלטון האסלאמי והקבוצות שמהם נבנה השלטון המוסלמי באותה תקופה, ועל מאפיני החליפות ישרת הדרך. </w:t>
      </w:r>
    </w:p>
    <w:p w:rsidR="002E1195" w:rsidRPr="001E721E" w:rsidRDefault="002E1195" w:rsidP="002E1195">
      <w:pPr>
        <w:rPr>
          <w:rFonts w:ascii="Traditional Arabic" w:eastAsia="Times New Roman" w:hAnsi="Traditional Arabic" w:cs="Traditional Arabic"/>
          <w:b/>
          <w:bCs/>
          <w:color w:val="000000"/>
          <w:sz w:val="24"/>
          <w:szCs w:val="24"/>
          <w:rtl/>
          <w:lang w:bidi="ar-JO"/>
        </w:rPr>
      </w:pPr>
    </w:p>
    <w:p w:rsidR="002E1195" w:rsidRPr="004960C4" w:rsidRDefault="004960C4" w:rsidP="002E1195">
      <w:pPr>
        <w:pStyle w:val="NoSpacing"/>
        <w:spacing w:line="360" w:lineRule="auto"/>
        <w:rPr>
          <w:rFonts w:ascii="Traditional Arabic" w:hAnsi="Traditional Arabic" w:cs="Arial"/>
          <w:b/>
          <w:bCs/>
          <w:sz w:val="28"/>
          <w:szCs w:val="28"/>
          <w:u w:val="single"/>
          <w:rtl/>
          <w:lang w:bidi="ar-JO"/>
        </w:rPr>
      </w:pPr>
      <w:r>
        <w:rPr>
          <w:rFonts w:ascii="Traditional Arabic" w:hAnsi="Traditional Arabic" w:cs="Arial" w:hint="cs"/>
          <w:b/>
          <w:bCs/>
          <w:sz w:val="28"/>
          <w:szCs w:val="28"/>
          <w:u w:val="single"/>
          <w:rtl/>
        </w:rPr>
        <w:t>היעדים</w:t>
      </w:r>
    </w:p>
    <w:p w:rsidR="002E1195" w:rsidRPr="005B2D55" w:rsidRDefault="005B2D55" w:rsidP="002E1195">
      <w:pPr>
        <w:pStyle w:val="NoSpacing"/>
        <w:spacing w:line="360" w:lineRule="auto"/>
        <w:rPr>
          <w:rFonts w:ascii="Traditional Arabic" w:hAnsi="Traditional Arabic"/>
          <w:b/>
          <w:bCs/>
          <w:sz w:val="24"/>
          <w:szCs w:val="24"/>
          <w:rtl/>
          <w:lang w:bidi="ar-JO"/>
        </w:rPr>
      </w:pPr>
      <w:r>
        <w:rPr>
          <w:rFonts w:ascii="Traditional Arabic" w:hAnsi="Traditional Arabic" w:cs="Traditional Arabic" w:hint="cs"/>
          <w:b/>
          <w:bCs/>
          <w:sz w:val="24"/>
          <w:szCs w:val="24"/>
          <w:rtl/>
          <w:lang w:bidi="ar-JO"/>
        </w:rPr>
        <w:t xml:space="preserve">1. </w:t>
      </w:r>
      <w:r>
        <w:rPr>
          <w:rFonts w:ascii="Traditional Arabic" w:hAnsi="Traditional Arabic" w:hint="cs"/>
          <w:b/>
          <w:bCs/>
          <w:sz w:val="24"/>
          <w:szCs w:val="24"/>
          <w:rtl/>
        </w:rPr>
        <w:t xml:space="preserve">יבינו את משמעותה של חליפות והיותה מודל של משטר אסלאמי. </w:t>
      </w:r>
    </w:p>
    <w:p w:rsidR="002E1195" w:rsidRPr="005B2D55" w:rsidRDefault="005B2D55" w:rsidP="00FC3EB9">
      <w:pPr>
        <w:pStyle w:val="NoSpacing"/>
        <w:spacing w:line="360" w:lineRule="auto"/>
        <w:rPr>
          <w:rFonts w:ascii="Traditional Arabic" w:hAnsi="Traditional Arabic"/>
          <w:b/>
          <w:bCs/>
          <w:sz w:val="24"/>
          <w:szCs w:val="24"/>
          <w:rtl/>
        </w:rPr>
      </w:pPr>
      <w:r>
        <w:rPr>
          <w:rFonts w:ascii="Traditional Arabic" w:hAnsi="Traditional Arabic" w:hint="cs"/>
          <w:b/>
          <w:bCs/>
          <w:sz w:val="24"/>
          <w:szCs w:val="24"/>
          <w:rtl/>
        </w:rPr>
        <w:t xml:space="preserve">2. יבינו את תקופת החליפות ישרת הדרך (ה"ראשידית") </w:t>
      </w:r>
      <w:r w:rsidR="00FC3EB9">
        <w:rPr>
          <w:rFonts w:ascii="Traditional Arabic" w:hAnsi="Traditional Arabic" w:hint="cs"/>
          <w:b/>
          <w:bCs/>
          <w:sz w:val="24"/>
          <w:szCs w:val="24"/>
          <w:rtl/>
        </w:rPr>
        <w:t>וימצו</w:t>
      </w:r>
      <w:r>
        <w:rPr>
          <w:rFonts w:ascii="Traditional Arabic" w:hAnsi="Traditional Arabic" w:hint="cs"/>
          <w:b/>
          <w:bCs/>
          <w:sz w:val="24"/>
          <w:szCs w:val="24"/>
          <w:rtl/>
        </w:rPr>
        <w:t xml:space="preserve"> את מאפייני תקופת שלטונו של כל אחד מהחליפים ישרי הדרך</w:t>
      </w:r>
    </w:p>
    <w:p w:rsidR="002E1195" w:rsidRPr="005B2D55" w:rsidRDefault="005B2D55" w:rsidP="002E1195">
      <w:pPr>
        <w:pStyle w:val="NoSpacing"/>
        <w:spacing w:line="360" w:lineRule="auto"/>
        <w:rPr>
          <w:rFonts w:ascii="Traditional Arabic" w:hAnsi="Traditional Arabic"/>
          <w:b/>
          <w:bCs/>
          <w:sz w:val="24"/>
          <w:szCs w:val="24"/>
          <w:rtl/>
        </w:rPr>
      </w:pPr>
      <w:r>
        <w:rPr>
          <w:rFonts w:ascii="Traditional Arabic" w:hAnsi="Traditional Arabic" w:cs="Traditional Arabic" w:hint="cs"/>
          <w:b/>
          <w:bCs/>
          <w:sz w:val="24"/>
          <w:szCs w:val="24"/>
          <w:rtl/>
          <w:lang w:bidi="ar-JO"/>
        </w:rPr>
        <w:t xml:space="preserve">3. </w:t>
      </w:r>
      <w:r>
        <w:rPr>
          <w:rFonts w:ascii="Traditional Arabic" w:hAnsi="Traditional Arabic" w:hint="cs"/>
          <w:b/>
          <w:bCs/>
          <w:sz w:val="24"/>
          <w:szCs w:val="24"/>
          <w:rtl/>
        </w:rPr>
        <w:t>יעריכו את תפקידם של החליפים ישרי הדרך בהנחת יסודות האי</w:t>
      </w:r>
      <w:r w:rsidR="00FC3EB9">
        <w:rPr>
          <w:rFonts w:ascii="Traditional Arabic" w:hAnsi="Traditional Arabic" w:hint="cs"/>
          <w:b/>
          <w:bCs/>
          <w:sz w:val="24"/>
          <w:szCs w:val="24"/>
          <w:rtl/>
        </w:rPr>
        <w:t>מ</w:t>
      </w:r>
      <w:r>
        <w:rPr>
          <w:rFonts w:ascii="Traditional Arabic" w:hAnsi="Traditional Arabic" w:hint="cs"/>
          <w:b/>
          <w:bCs/>
          <w:sz w:val="24"/>
          <w:szCs w:val="24"/>
          <w:rtl/>
        </w:rPr>
        <w:t xml:space="preserve">פריה האסלאמית והתפתחותה. </w:t>
      </w:r>
    </w:p>
    <w:p w:rsidR="002E1195" w:rsidRPr="005B2D55" w:rsidRDefault="005B2D55" w:rsidP="00024497">
      <w:pPr>
        <w:pStyle w:val="NoSpacing"/>
        <w:spacing w:line="360" w:lineRule="auto"/>
        <w:rPr>
          <w:rFonts w:ascii="Traditional Arabic" w:hAnsi="Traditional Arabic"/>
          <w:b/>
          <w:bCs/>
          <w:sz w:val="24"/>
          <w:szCs w:val="24"/>
          <w:rtl/>
          <w:lang w:bidi="ar-JO"/>
        </w:rPr>
      </w:pPr>
      <w:r>
        <w:rPr>
          <w:rFonts w:ascii="Traditional Arabic" w:hAnsi="Traditional Arabic" w:hint="cs"/>
          <w:b/>
          <w:bCs/>
          <w:sz w:val="24"/>
          <w:szCs w:val="24"/>
          <w:rtl/>
        </w:rPr>
        <w:t xml:space="preserve">4. יכירו ויבינו את סיבות </w:t>
      </w:r>
      <w:r w:rsidR="00024497">
        <w:rPr>
          <w:rFonts w:ascii="Traditional Arabic" w:hAnsi="Traditional Arabic" w:hint="cs"/>
          <w:b/>
          <w:bCs/>
          <w:sz w:val="24"/>
          <w:szCs w:val="24"/>
          <w:rtl/>
        </w:rPr>
        <w:t>המרד (פית</w:t>
      </w:r>
      <w:r w:rsidR="00FC3EB9">
        <w:rPr>
          <w:rFonts w:ascii="Traditional Arabic" w:hAnsi="Traditional Arabic" w:hint="cs"/>
          <w:b/>
          <w:bCs/>
          <w:sz w:val="24"/>
          <w:szCs w:val="24"/>
          <w:rtl/>
        </w:rPr>
        <w:t>ְ</w:t>
      </w:r>
      <w:r w:rsidR="00024497">
        <w:rPr>
          <w:rFonts w:ascii="Traditional Arabic" w:hAnsi="Traditional Arabic" w:hint="cs"/>
          <w:b/>
          <w:bCs/>
          <w:sz w:val="24"/>
          <w:szCs w:val="24"/>
          <w:rtl/>
        </w:rPr>
        <w:t>נה) הראשון</w:t>
      </w:r>
      <w:r>
        <w:rPr>
          <w:rFonts w:ascii="Traditional Arabic" w:hAnsi="Traditional Arabic" w:hint="cs"/>
          <w:b/>
          <w:bCs/>
          <w:sz w:val="24"/>
          <w:szCs w:val="24"/>
          <w:rtl/>
        </w:rPr>
        <w:t xml:space="preserve"> באסלאם, ויעריכו את השפעת</w:t>
      </w:r>
      <w:r w:rsidR="00024497">
        <w:rPr>
          <w:rFonts w:ascii="Traditional Arabic" w:hAnsi="Traditional Arabic" w:hint="cs"/>
          <w:b/>
          <w:bCs/>
          <w:sz w:val="24"/>
          <w:szCs w:val="24"/>
          <w:rtl/>
        </w:rPr>
        <w:t xml:space="preserve">ו </w:t>
      </w:r>
      <w:r>
        <w:rPr>
          <w:rFonts w:ascii="Traditional Arabic" w:hAnsi="Traditional Arabic" w:hint="cs"/>
          <w:b/>
          <w:bCs/>
          <w:sz w:val="24"/>
          <w:szCs w:val="24"/>
          <w:rtl/>
        </w:rPr>
        <w:t>ואת</w:t>
      </w:r>
      <w:r w:rsidR="00024497">
        <w:rPr>
          <w:rFonts w:ascii="Traditional Arabic" w:hAnsi="Traditional Arabic" w:hint="cs"/>
          <w:b/>
          <w:bCs/>
          <w:sz w:val="24"/>
          <w:szCs w:val="24"/>
          <w:rtl/>
        </w:rPr>
        <w:t xml:space="preserve"> השלכותיו</w:t>
      </w:r>
      <w:r>
        <w:rPr>
          <w:rFonts w:ascii="Traditional Arabic" w:hAnsi="Traditional Arabic" w:hint="cs"/>
          <w:b/>
          <w:bCs/>
          <w:sz w:val="24"/>
          <w:szCs w:val="24"/>
          <w:rtl/>
        </w:rPr>
        <w:t xml:space="preserve"> על המדינה האסלאמית והחברה האסלאמית. </w:t>
      </w:r>
    </w:p>
    <w:p w:rsidR="002E1195" w:rsidRPr="001E721E" w:rsidRDefault="002B5727" w:rsidP="002B5727">
      <w:pPr>
        <w:pStyle w:val="NoSpacing"/>
        <w:spacing w:line="360" w:lineRule="auto"/>
        <w:rPr>
          <w:rFonts w:ascii="Traditional Arabic" w:hAnsi="Traditional Arabic"/>
          <w:b/>
          <w:bCs/>
          <w:sz w:val="24"/>
          <w:szCs w:val="24"/>
          <w:rtl/>
        </w:rPr>
      </w:pPr>
      <w:r>
        <w:rPr>
          <w:rFonts w:ascii="Traditional Arabic" w:hAnsi="Traditional Arabic" w:hint="cs"/>
          <w:b/>
          <w:bCs/>
          <w:sz w:val="24"/>
          <w:szCs w:val="24"/>
          <w:rtl/>
        </w:rPr>
        <w:lastRenderedPageBreak/>
        <w:t>5. ישוו בין התמורות שחלו בחברה הערבית בתקופת החליפות ישרת הדרך ותקופת ה</w:t>
      </w:r>
      <w:r w:rsidR="006B7384">
        <w:rPr>
          <w:rFonts w:ascii="Traditional Arabic" w:hAnsi="Traditional Arabic" w:hint="cs"/>
          <w:b/>
          <w:bCs/>
          <w:sz w:val="24"/>
          <w:szCs w:val="24"/>
          <w:rtl/>
        </w:rPr>
        <w:t>ג</w:t>
      </w:r>
      <w:r w:rsidR="006B7384">
        <w:rPr>
          <w:rFonts w:ascii="Traditional Arabic" w:hAnsi="Traditional Arabic"/>
          <w:b/>
          <w:bCs/>
          <w:sz w:val="24"/>
          <w:szCs w:val="24"/>
          <w:rtl/>
        </w:rPr>
        <w:t>'</w:t>
      </w:r>
      <w:r w:rsidR="006B7384">
        <w:rPr>
          <w:rFonts w:ascii="Traditional Arabic" w:hAnsi="Traditional Arabic" w:hint="cs"/>
          <w:b/>
          <w:bCs/>
          <w:sz w:val="24"/>
          <w:szCs w:val="24"/>
          <w:rtl/>
        </w:rPr>
        <w:t>אהילי</w:t>
      </w:r>
      <w:r>
        <w:rPr>
          <w:rFonts w:ascii="Traditional Arabic" w:hAnsi="Traditional Arabic" w:hint="cs"/>
          <w:b/>
          <w:bCs/>
          <w:sz w:val="24"/>
          <w:szCs w:val="24"/>
          <w:rtl/>
        </w:rPr>
        <w:t xml:space="preserve">ה, יבינו את מהות התמורות הללו ויעריכו אותן.  </w:t>
      </w:r>
    </w:p>
    <w:p w:rsidR="002E1195" w:rsidRPr="00342DC8" w:rsidRDefault="002E1195" w:rsidP="002E1195">
      <w:pPr>
        <w:pStyle w:val="NoSpacing"/>
        <w:spacing w:line="360" w:lineRule="auto"/>
        <w:rPr>
          <w:rFonts w:ascii="Traditional Arabic" w:hAnsi="Traditional Arabic"/>
          <w:sz w:val="24"/>
          <w:szCs w:val="24"/>
          <w:rtl/>
          <w:lang w:bidi="ar-JO"/>
        </w:rPr>
      </w:pPr>
    </w:p>
    <w:p w:rsidR="002E1195" w:rsidRDefault="002E1195" w:rsidP="002E1195">
      <w:pPr>
        <w:pStyle w:val="NoSpacing"/>
        <w:spacing w:line="360" w:lineRule="auto"/>
        <w:rPr>
          <w:rtl/>
        </w:rPr>
      </w:pPr>
    </w:p>
    <w:p w:rsidR="002E1195" w:rsidRDefault="002E1195" w:rsidP="002E1195">
      <w:pPr>
        <w:pStyle w:val="NoSpacing"/>
        <w:spacing w:line="360" w:lineRule="auto"/>
        <w:rPr>
          <w:rtl/>
        </w:rPr>
      </w:pPr>
    </w:p>
    <w:p w:rsidR="002E1195" w:rsidRDefault="002E1195" w:rsidP="002E1195">
      <w:pPr>
        <w:pStyle w:val="NoSpacing"/>
        <w:spacing w:line="360" w:lineRule="auto"/>
        <w:rPr>
          <w:rtl/>
        </w:rPr>
      </w:pPr>
    </w:p>
    <w:tbl>
      <w:tblPr>
        <w:tblStyle w:val="TableGrid"/>
        <w:bidiVisual/>
        <w:tblW w:w="14672" w:type="dxa"/>
        <w:jc w:val="center"/>
        <w:tblLayout w:type="fixed"/>
        <w:tblLook w:val="04A0" w:firstRow="1" w:lastRow="0" w:firstColumn="1" w:lastColumn="0" w:noHBand="0" w:noVBand="1"/>
      </w:tblPr>
      <w:tblGrid>
        <w:gridCol w:w="1769"/>
        <w:gridCol w:w="1843"/>
        <w:gridCol w:w="2126"/>
        <w:gridCol w:w="1560"/>
        <w:gridCol w:w="2268"/>
        <w:gridCol w:w="2268"/>
        <w:gridCol w:w="2838"/>
      </w:tblGrid>
      <w:tr w:rsidR="002E1195" w:rsidTr="002E1195">
        <w:trPr>
          <w:trHeight w:val="726"/>
          <w:tblHeader/>
          <w:jc w:val="center"/>
        </w:trPr>
        <w:tc>
          <w:tcPr>
            <w:tcW w:w="1769"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843"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126"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560"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268"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p w:rsidR="002E1195" w:rsidRPr="00A63357" w:rsidRDefault="002E1195" w:rsidP="002E1195">
            <w:pPr>
              <w:rPr>
                <w:rFonts w:ascii="Traditional Arabic" w:hAnsi="Traditional Arabic" w:cs="David"/>
                <w:b/>
                <w:bCs/>
                <w:sz w:val="24"/>
                <w:szCs w:val="24"/>
                <w:rtl/>
              </w:rPr>
            </w:pPr>
          </w:p>
        </w:tc>
        <w:tc>
          <w:tcPr>
            <w:tcW w:w="2268"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838"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1769" w:type="dxa"/>
            <w:tcBorders>
              <w:top w:val="single" w:sz="4" w:space="0" w:color="auto"/>
              <w:left w:val="single" w:sz="4" w:space="0" w:color="auto"/>
              <w:bottom w:val="single" w:sz="4" w:space="0" w:color="auto"/>
              <w:right w:val="single" w:sz="4" w:space="0" w:color="auto"/>
            </w:tcBorders>
          </w:tcPr>
          <w:p w:rsidR="002E1195" w:rsidRPr="002B5727" w:rsidRDefault="002E1195" w:rsidP="002B5727">
            <w:pPr>
              <w:rPr>
                <w:rFonts w:ascii="Traditional Arabic" w:eastAsia="Times New Roman" w:hAnsi="Traditional Arabic"/>
                <w:b/>
                <w:bCs/>
                <w:color w:val="000000"/>
                <w:rtl/>
              </w:rPr>
            </w:pPr>
            <w:r w:rsidRPr="00552CCC">
              <w:rPr>
                <w:rFonts w:ascii="Traditional Arabic" w:eastAsia="Times New Roman" w:hAnsi="Traditional Arabic" w:cs="Traditional Arabic"/>
                <w:b/>
                <w:bCs/>
                <w:color w:val="000000"/>
                <w:rtl/>
                <w:lang w:bidi="ar-JO"/>
              </w:rPr>
              <w:t xml:space="preserve">(3) </w:t>
            </w:r>
            <w:r w:rsidR="002B5727">
              <w:rPr>
                <w:rFonts w:ascii="Traditional Arabic" w:eastAsia="Times New Roman" w:hAnsi="Traditional Arabic" w:hint="cs"/>
                <w:b/>
                <w:bCs/>
                <w:color w:val="000000"/>
                <w:rtl/>
              </w:rPr>
              <w:t>החליפות הראשידית</w:t>
            </w:r>
          </w:p>
          <w:p w:rsidR="002B5727" w:rsidRPr="002B5727" w:rsidRDefault="002B5727" w:rsidP="002B5727">
            <w:pPr>
              <w:rPr>
                <w:rFonts w:ascii="Traditional Arabic" w:eastAsia="Times New Roman" w:hAnsi="Traditional Arabic"/>
                <w:b/>
                <w:bCs/>
                <w:color w:val="000000"/>
                <w:rtl/>
              </w:rPr>
            </w:pPr>
            <w:r w:rsidRPr="002B5727">
              <w:rPr>
                <w:rFonts w:ascii="Traditional Arabic" w:eastAsia="Times New Roman" w:hAnsi="Traditional Arabic" w:hint="cs"/>
                <w:b/>
                <w:bCs/>
                <w:color w:val="000000"/>
                <w:rtl/>
              </w:rPr>
              <w:t xml:space="preserve">632-661 לספירה. </w:t>
            </w:r>
          </w:p>
          <w:p w:rsidR="002E1195" w:rsidRPr="00EF0BF2" w:rsidRDefault="002E1195" w:rsidP="002E1195">
            <w:pPr>
              <w:rPr>
                <w:rFonts w:ascii="Traditional Arabic" w:hAnsi="Traditional Arabic"/>
                <w:rtl/>
              </w:rPr>
            </w:pPr>
          </w:p>
          <w:p w:rsidR="002E1195" w:rsidRPr="002B5727" w:rsidRDefault="002B5727" w:rsidP="002B5727">
            <w:pPr>
              <w:rPr>
                <w:rFonts w:ascii="Traditional Arabic" w:hAnsi="Traditional Arabic"/>
                <w:b/>
                <w:bCs/>
                <w:rtl/>
              </w:rPr>
            </w:pPr>
            <w:r>
              <w:rPr>
                <w:rFonts w:ascii="Traditional Arabic" w:hAnsi="Traditional Arabic" w:cs="Traditional Arabic"/>
                <w:b/>
                <w:bCs/>
                <w:rtl/>
                <w:lang w:bidi="ar-JO"/>
              </w:rPr>
              <w:t>10</w:t>
            </w:r>
            <w:r>
              <w:rPr>
                <w:rFonts w:ascii="Traditional Arabic" w:hAnsi="Traditional Arabic" w:cs="Traditional Arabic" w:hint="cs"/>
                <w:b/>
                <w:bCs/>
                <w:rtl/>
                <w:lang w:bidi="ar-JO"/>
              </w:rPr>
              <w:t xml:space="preserve"> </w:t>
            </w:r>
            <w:r>
              <w:rPr>
                <w:rFonts w:ascii="Traditional Arabic" w:hAnsi="Traditional Arabic" w:hint="cs"/>
                <w:b/>
                <w:bCs/>
                <w:rtl/>
              </w:rPr>
              <w:t>שעות</w:t>
            </w:r>
          </w:p>
          <w:p w:rsidR="002E1195" w:rsidRPr="00EF0BF2" w:rsidRDefault="002E1195" w:rsidP="002E1195">
            <w:pPr>
              <w:rPr>
                <w:rFonts w:ascii="Traditional Arabic" w:hAnsi="Traditional Arabic"/>
                <w:rtl/>
              </w:rPr>
            </w:pPr>
          </w:p>
          <w:p w:rsidR="002E1195" w:rsidRPr="00552CCC" w:rsidRDefault="002E1195" w:rsidP="002E1195">
            <w:pPr>
              <w:rPr>
                <w:rFonts w:ascii="Traditional Arabic" w:hAnsi="Traditional Arabic" w:cs="Traditional Arabic"/>
                <w:rtl/>
              </w:rPr>
            </w:pPr>
          </w:p>
          <w:p w:rsidR="002E1195" w:rsidRPr="00552CCC" w:rsidRDefault="002E1195" w:rsidP="002E1195">
            <w:pPr>
              <w:rPr>
                <w:rFonts w:ascii="Traditional Arabic" w:hAnsi="Traditional Arabic" w:cs="Traditional Arabic"/>
                <w:rtl/>
              </w:rPr>
            </w:pPr>
          </w:p>
          <w:p w:rsidR="002E1195" w:rsidRPr="00552CCC" w:rsidRDefault="002E1195" w:rsidP="002E1195">
            <w:pPr>
              <w:rPr>
                <w:rFonts w:ascii="Traditional Arabic" w:hAnsi="Traditional Arabic" w:cs="Traditional Arabic"/>
              </w:rPr>
            </w:pPr>
          </w:p>
        </w:tc>
        <w:tc>
          <w:tcPr>
            <w:tcW w:w="1843" w:type="dxa"/>
            <w:tcBorders>
              <w:top w:val="single" w:sz="4" w:space="0" w:color="auto"/>
              <w:left w:val="single" w:sz="4" w:space="0" w:color="auto"/>
              <w:bottom w:val="single" w:sz="4" w:space="0" w:color="auto"/>
              <w:right w:val="single" w:sz="4" w:space="0" w:color="auto"/>
            </w:tcBorders>
          </w:tcPr>
          <w:p w:rsidR="002B5727" w:rsidRDefault="002B5727" w:rsidP="00447F05">
            <w:pPr>
              <w:rPr>
                <w:rFonts w:ascii="Traditional Arabic" w:eastAsia="Times New Roman" w:hAnsi="Traditional Arabic" w:cs="Arial"/>
                <w:color w:val="000000"/>
                <w:rtl/>
              </w:rPr>
            </w:pPr>
            <w:r>
              <w:rPr>
                <w:rFonts w:ascii="Traditional Arabic" w:eastAsia="Times New Roman" w:hAnsi="Traditional Arabic" w:cs="Arial" w:hint="cs"/>
                <w:color w:val="000000"/>
                <w:rtl/>
              </w:rPr>
              <w:lastRenderedPageBreak/>
              <w:t xml:space="preserve">א </w:t>
            </w:r>
            <w:r>
              <w:rPr>
                <w:rFonts w:ascii="Traditional Arabic" w:eastAsia="Times New Roman" w:hAnsi="Traditional Arabic" w:cs="Arial"/>
                <w:color w:val="000000"/>
                <w:rtl/>
              </w:rPr>
              <w:t>–</w:t>
            </w:r>
            <w:r>
              <w:rPr>
                <w:rFonts w:ascii="Traditional Arabic" w:eastAsia="Times New Roman" w:hAnsi="Traditional Arabic" w:cs="Arial" w:hint="cs"/>
                <w:color w:val="000000"/>
                <w:rtl/>
              </w:rPr>
              <w:t xml:space="preserve"> אבו ב</w:t>
            </w:r>
            <w:r w:rsidR="00447F05">
              <w:rPr>
                <w:rFonts w:ascii="Traditional Arabic" w:eastAsia="Times New Roman" w:hAnsi="Traditional Arabic" w:cs="Arial" w:hint="cs"/>
                <w:color w:val="000000"/>
                <w:rtl/>
              </w:rPr>
              <w:t>א</w:t>
            </w:r>
            <w:r>
              <w:rPr>
                <w:rFonts w:ascii="Traditional Arabic" w:eastAsia="Times New Roman" w:hAnsi="Traditional Arabic" w:cs="Arial" w:hint="cs"/>
                <w:color w:val="000000"/>
                <w:rtl/>
              </w:rPr>
              <w:t xml:space="preserve">כר וצמיחת החליפות האסלאמית </w:t>
            </w:r>
            <w:r w:rsidR="00447F05">
              <w:rPr>
                <w:rFonts w:ascii="Traditional Arabic" w:eastAsia="Times New Roman" w:hAnsi="Traditional Arabic" w:cs="Arial" w:hint="cs"/>
                <w:color w:val="000000"/>
                <w:rtl/>
              </w:rPr>
              <w:t xml:space="preserve">כמשטר: </w:t>
            </w:r>
            <w:r>
              <w:rPr>
                <w:rFonts w:ascii="Traditional Arabic" w:eastAsia="Times New Roman" w:hAnsi="Traditional Arabic" w:cs="Arial" w:hint="cs"/>
                <w:color w:val="000000"/>
                <w:rtl/>
              </w:rPr>
              <w:t xml:space="preserve">632 </w:t>
            </w:r>
            <w:r>
              <w:rPr>
                <w:rFonts w:ascii="Traditional Arabic" w:eastAsia="Times New Roman" w:hAnsi="Traditional Arabic" w:cs="Arial"/>
                <w:color w:val="000000"/>
                <w:rtl/>
              </w:rPr>
              <w:t>–</w:t>
            </w:r>
            <w:r>
              <w:rPr>
                <w:rFonts w:ascii="Traditional Arabic" w:eastAsia="Times New Roman" w:hAnsi="Traditional Arabic" w:cs="Arial" w:hint="cs"/>
                <w:color w:val="000000"/>
                <w:rtl/>
              </w:rPr>
              <w:t xml:space="preserve"> 634</w:t>
            </w:r>
          </w:p>
          <w:p w:rsidR="002B5727" w:rsidRPr="002B5727" w:rsidRDefault="002B5727" w:rsidP="002B5727">
            <w:pPr>
              <w:rPr>
                <w:rFonts w:ascii="Traditional Arabic" w:eastAsia="Times New Roman" w:hAnsi="Traditional Arabic" w:cs="Arial"/>
                <w:color w:val="000000"/>
                <w:rtl/>
              </w:rPr>
            </w:pPr>
            <w:r>
              <w:rPr>
                <w:rFonts w:ascii="Traditional Arabic" w:eastAsia="Times New Roman" w:hAnsi="Traditional Arabic" w:cs="Arial" w:hint="cs"/>
                <w:color w:val="000000"/>
                <w:rtl/>
              </w:rPr>
              <w:t xml:space="preserve">משמעויותיה, מאפייניה, הגדרתה </w:t>
            </w:r>
            <w:r>
              <w:rPr>
                <w:rFonts w:ascii="Traditional Arabic" w:eastAsia="Times New Roman" w:hAnsi="Traditional Arabic" w:cs="Arial"/>
                <w:color w:val="000000"/>
                <w:rtl/>
              </w:rPr>
              <w:t>–</w:t>
            </w:r>
            <w:r>
              <w:rPr>
                <w:rFonts w:ascii="Traditional Arabic" w:eastAsia="Times New Roman" w:hAnsi="Traditional Arabic" w:cs="Arial" w:hint="cs"/>
                <w:color w:val="000000"/>
                <w:rtl/>
              </w:rPr>
              <w:t xml:space="preserve"> תנאיה </w:t>
            </w:r>
            <w:r w:rsidR="00FE4334">
              <w:rPr>
                <w:rFonts w:ascii="Traditional Arabic" w:eastAsia="Times New Roman" w:hAnsi="Traditional Arabic" w:cs="Arial"/>
                <w:color w:val="000000"/>
                <w:rtl/>
              </w:rPr>
              <w:t>–</w:t>
            </w:r>
            <w:r>
              <w:rPr>
                <w:rFonts w:ascii="Traditional Arabic" w:eastAsia="Times New Roman" w:hAnsi="Traditional Arabic" w:cs="Arial" w:hint="cs"/>
                <w:color w:val="000000"/>
                <w:rtl/>
              </w:rPr>
              <w:t xml:space="preserve"> ייחודה</w:t>
            </w:r>
            <w:r w:rsidR="00FE4334">
              <w:rPr>
                <w:rFonts w:ascii="Traditional Arabic" w:eastAsia="Times New Roman" w:hAnsi="Traditional Arabic" w:cs="Arial" w:hint="cs"/>
                <w:color w:val="000000"/>
                <w:rtl/>
                <w:lang w:bidi="ar-JO"/>
              </w:rPr>
              <w:t xml:space="preserve"> </w:t>
            </w:r>
            <w:r w:rsidR="00FE4334">
              <w:rPr>
                <w:rFonts w:ascii="Traditional Arabic" w:eastAsia="Times New Roman" w:hAnsi="Traditional Arabic" w:cs="Arial"/>
                <w:color w:val="000000"/>
                <w:rtl/>
                <w:lang w:bidi="ar-JO"/>
              </w:rPr>
              <w:t>–</w:t>
            </w:r>
            <w:r w:rsidR="00FE4334">
              <w:rPr>
                <w:rFonts w:ascii="Traditional Arabic" w:eastAsia="Times New Roman" w:hAnsi="Traditional Arabic" w:cs="Arial" w:hint="cs"/>
                <w:color w:val="000000"/>
                <w:rtl/>
                <w:lang w:bidi="ar-JO"/>
              </w:rPr>
              <w:t xml:space="preserve"> </w:t>
            </w:r>
            <w:r w:rsidR="00FE4334">
              <w:rPr>
                <w:rFonts w:ascii="Traditional Arabic" w:eastAsia="Times New Roman" w:hAnsi="Traditional Arabic" w:cs="Arial" w:hint="cs"/>
                <w:color w:val="000000"/>
                <w:rtl/>
              </w:rPr>
              <w:t>פעולותיו של אבו ב</w:t>
            </w:r>
            <w:r w:rsidR="00447F05">
              <w:rPr>
                <w:rFonts w:ascii="Traditional Arabic" w:eastAsia="Times New Roman" w:hAnsi="Traditional Arabic" w:cs="Arial" w:hint="cs"/>
                <w:color w:val="000000"/>
                <w:rtl/>
              </w:rPr>
              <w:t>א</w:t>
            </w:r>
            <w:r w:rsidR="00FE4334">
              <w:rPr>
                <w:rFonts w:ascii="Traditional Arabic" w:eastAsia="Times New Roman" w:hAnsi="Traditional Arabic" w:cs="Arial" w:hint="cs"/>
                <w:color w:val="000000"/>
                <w:rtl/>
              </w:rPr>
              <w:t>כר</w:t>
            </w:r>
          </w:p>
          <w:p w:rsidR="002E1195" w:rsidRDefault="002E1195" w:rsidP="002E1195">
            <w:pPr>
              <w:rPr>
                <w:rFonts w:ascii="Traditional Arabic" w:eastAsia="Times New Roman" w:hAnsi="Traditional Arabic" w:cs="Traditional Arabic"/>
                <w:color w:val="000000"/>
                <w:rtl/>
                <w:lang w:bidi="ar-JO"/>
              </w:rPr>
            </w:pPr>
          </w:p>
          <w:p w:rsidR="002E1195" w:rsidRDefault="002E1195" w:rsidP="002E1195">
            <w:pPr>
              <w:rPr>
                <w:rFonts w:ascii="Traditional Arabic" w:eastAsia="Times New Roman" w:hAnsi="Traditional Arabic" w:cs="Traditional Arabic"/>
                <w:color w:val="000000"/>
                <w:rtl/>
                <w:lang w:bidi="ar-JO"/>
              </w:rPr>
            </w:pPr>
          </w:p>
          <w:p w:rsidR="002E1195" w:rsidRPr="00552CCC" w:rsidRDefault="002E1195" w:rsidP="002E1195">
            <w:pPr>
              <w:rPr>
                <w:rFonts w:ascii="Traditional Arabic" w:eastAsia="Times New Roman" w:hAnsi="Traditional Arabic" w:cs="Traditional Arabic"/>
                <w:color w:val="000000"/>
                <w:rtl/>
                <w:lang w:bidi="ar-JO"/>
              </w:rPr>
            </w:pPr>
          </w:p>
          <w:p w:rsidR="002E1195" w:rsidRPr="009440F0" w:rsidRDefault="002E1195" w:rsidP="00447F05">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lang w:bidi="ar-JO"/>
              </w:rPr>
              <w:t>-</w:t>
            </w:r>
            <w:r w:rsidRPr="00552CCC">
              <w:rPr>
                <w:rFonts w:ascii="Traditional Arabic" w:eastAsia="Times New Roman" w:hAnsi="Traditional Arabic" w:cs="Traditional Arabic"/>
                <w:b/>
                <w:bCs/>
                <w:color w:val="000000"/>
                <w:rtl/>
                <w:lang w:bidi="ar-JO"/>
              </w:rPr>
              <w:t xml:space="preserve"> </w:t>
            </w:r>
            <w:r w:rsidR="006D10F3">
              <w:rPr>
                <w:rFonts w:ascii="Traditional Arabic" w:eastAsia="Times New Roman" w:hAnsi="Traditional Arabic" w:cs="Arial" w:hint="cs"/>
                <w:color w:val="000000"/>
                <w:rtl/>
              </w:rPr>
              <w:t>המלחמות נגד</w:t>
            </w:r>
            <w:r w:rsidR="000114B7">
              <w:rPr>
                <w:rFonts w:ascii="Traditional Arabic" w:eastAsia="Times New Roman" w:hAnsi="Traditional Arabic" w:cs="Arial" w:hint="cs"/>
                <w:color w:val="000000"/>
                <w:rtl/>
              </w:rPr>
              <w:t xml:space="preserve"> </w:t>
            </w:r>
            <w:r w:rsidR="00447F05">
              <w:rPr>
                <w:rFonts w:ascii="Traditional Arabic" w:eastAsia="Times New Roman" w:hAnsi="Traditional Arabic" w:cs="Arial" w:hint="cs"/>
                <w:color w:val="000000"/>
                <w:rtl/>
              </w:rPr>
              <w:t xml:space="preserve">נוטשי </w:t>
            </w:r>
            <w:r w:rsidR="000114B7">
              <w:rPr>
                <w:rFonts w:ascii="Traditional Arabic" w:eastAsia="Times New Roman" w:hAnsi="Traditional Arabic" w:cs="Arial" w:hint="cs"/>
                <w:color w:val="000000"/>
                <w:rtl/>
              </w:rPr>
              <w:t>האסלאם (</w:t>
            </w:r>
            <w:r w:rsidR="009440F0">
              <w:rPr>
                <w:rFonts w:ascii="Traditional Arabic" w:eastAsia="Times New Roman" w:hAnsi="Traditional Arabic" w:cs="Arial" w:hint="cs"/>
                <w:color w:val="000000"/>
                <w:rtl/>
              </w:rPr>
              <w:t>חורוב אל-רידה)</w:t>
            </w:r>
          </w:p>
          <w:p w:rsidR="002E1195" w:rsidRPr="00552CCC" w:rsidRDefault="002E1195" w:rsidP="002E1195">
            <w:pPr>
              <w:rPr>
                <w:rFonts w:ascii="Traditional Arabic" w:eastAsia="Times New Roman" w:hAnsi="Traditional Arabic" w:cs="Traditional Arabic"/>
                <w:color w:val="000000"/>
              </w:rPr>
            </w:pPr>
          </w:p>
        </w:tc>
        <w:tc>
          <w:tcPr>
            <w:tcW w:w="2126" w:type="dxa"/>
            <w:tcBorders>
              <w:top w:val="single" w:sz="4" w:space="0" w:color="auto"/>
              <w:left w:val="single" w:sz="4" w:space="0" w:color="auto"/>
              <w:bottom w:val="single" w:sz="4" w:space="0" w:color="auto"/>
              <w:right w:val="single" w:sz="4" w:space="0" w:color="auto"/>
            </w:tcBorders>
          </w:tcPr>
          <w:p w:rsidR="002E1195" w:rsidRPr="00552CCC" w:rsidRDefault="002E1195" w:rsidP="00FE4334">
            <w:pPr>
              <w:pStyle w:val="NoSpacing"/>
              <w:rPr>
                <w:rFonts w:ascii="Traditional Arabic" w:eastAsia="Times New Roman" w:hAnsi="Traditional Arabic" w:cs="Traditional Arabic"/>
                <w:color w:val="000000"/>
                <w:rtl/>
              </w:rPr>
            </w:pPr>
            <w:r w:rsidRPr="00552CCC">
              <w:rPr>
                <w:rFonts w:ascii="Traditional Arabic" w:eastAsia="Times New Roman" w:hAnsi="Traditional Arabic" w:cs="Traditional Arabic"/>
                <w:color w:val="000000"/>
                <w:rtl/>
                <w:lang w:bidi="ar-SA"/>
              </w:rPr>
              <w:lastRenderedPageBreak/>
              <w:t>-</w:t>
            </w:r>
            <w:r w:rsidRPr="00552CCC">
              <w:rPr>
                <w:rFonts w:ascii="Times New Roman" w:eastAsia="Times New Roman" w:hAnsi="Times New Roman" w:cs="Times New Roman" w:hint="cs"/>
                <w:color w:val="000000"/>
                <w:rtl/>
              </w:rPr>
              <w:t>החליפות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כמבססת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את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הדת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והמדינה</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האסלאמית</w:t>
            </w:r>
          </w:p>
          <w:p w:rsidR="002E1195" w:rsidRPr="00552CCC" w:rsidRDefault="002E1195" w:rsidP="002E1195">
            <w:pPr>
              <w:pStyle w:val="NoSpacing"/>
              <w:rPr>
                <w:rFonts w:ascii="Traditional Arabic" w:eastAsia="Times New Roman" w:hAnsi="Traditional Arabic" w:cs="Traditional Arabic"/>
                <w:color w:val="000000"/>
                <w:rtl/>
              </w:rPr>
            </w:pPr>
          </w:p>
          <w:p w:rsidR="002E1195" w:rsidRPr="00FE4334" w:rsidRDefault="002E1195" w:rsidP="00447F05">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lang w:bidi="ar-SA"/>
              </w:rPr>
              <w:t xml:space="preserve">- </w:t>
            </w:r>
            <w:r w:rsidR="00FE4334">
              <w:rPr>
                <w:rFonts w:ascii="Traditional Arabic" w:eastAsia="Times New Roman" w:hAnsi="Traditional Arabic" w:cs="Arial" w:hint="cs"/>
                <w:color w:val="000000"/>
                <w:rtl/>
              </w:rPr>
              <w:t xml:space="preserve">השפעת </w:t>
            </w:r>
            <w:r w:rsidR="00447F05">
              <w:rPr>
                <w:rFonts w:ascii="Traditional Arabic" w:eastAsia="Times New Roman" w:hAnsi="Traditional Arabic" w:cs="Arial" w:hint="cs"/>
                <w:color w:val="000000"/>
                <w:rtl/>
              </w:rPr>
              <w:t>ה</w:t>
            </w:r>
            <w:r w:rsidR="00FE4334">
              <w:rPr>
                <w:rFonts w:ascii="Traditional Arabic" w:eastAsia="Times New Roman" w:hAnsi="Traditional Arabic" w:cs="Arial" w:hint="cs"/>
                <w:color w:val="000000"/>
                <w:rtl/>
              </w:rPr>
              <w:t xml:space="preserve">מלחמות </w:t>
            </w:r>
            <w:r w:rsidR="00BF7CA1">
              <w:rPr>
                <w:rFonts w:ascii="Traditional Arabic" w:eastAsia="Times New Roman" w:hAnsi="Traditional Arabic" w:cs="Arial" w:hint="cs"/>
                <w:color w:val="000000"/>
                <w:rtl/>
              </w:rPr>
              <w:t xml:space="preserve">נגד </w:t>
            </w:r>
            <w:r w:rsidR="00447F05">
              <w:rPr>
                <w:rFonts w:ascii="Traditional Arabic" w:eastAsia="Times New Roman" w:hAnsi="Traditional Arabic" w:cs="Arial" w:hint="cs"/>
                <w:color w:val="000000"/>
                <w:rtl/>
              </w:rPr>
              <w:t xml:space="preserve">נוטשי </w:t>
            </w:r>
            <w:r w:rsidR="00BF7CA1">
              <w:rPr>
                <w:rFonts w:ascii="Traditional Arabic" w:eastAsia="Times New Roman" w:hAnsi="Traditional Arabic" w:cs="Arial" w:hint="cs"/>
                <w:color w:val="000000"/>
                <w:rtl/>
              </w:rPr>
              <w:t>האסלאם</w:t>
            </w:r>
            <w:r w:rsidR="00447F05">
              <w:rPr>
                <w:rFonts w:ascii="Traditional Arabic" w:eastAsia="Times New Roman" w:hAnsi="Traditional Arabic" w:cs="Arial" w:hint="cs"/>
                <w:color w:val="000000"/>
                <w:rtl/>
              </w:rPr>
              <w:t xml:space="preserve"> על עתידן</w:t>
            </w:r>
            <w:r w:rsidR="009440F0">
              <w:rPr>
                <w:rFonts w:ascii="Traditional Arabic" w:eastAsia="Times New Roman" w:hAnsi="Traditional Arabic" w:cs="Arial" w:hint="cs"/>
                <w:color w:val="000000"/>
                <w:rtl/>
              </w:rPr>
              <w:t xml:space="preserve"> של החליפו</w:t>
            </w:r>
            <w:r w:rsidR="00447F05">
              <w:rPr>
                <w:rFonts w:ascii="Traditional Arabic" w:eastAsia="Times New Roman" w:hAnsi="Traditional Arabic" w:cs="Arial" w:hint="cs"/>
                <w:color w:val="000000"/>
                <w:rtl/>
              </w:rPr>
              <w:t>ת ו</w:t>
            </w:r>
            <w:r w:rsidR="009440F0">
              <w:rPr>
                <w:rFonts w:ascii="Traditional Arabic" w:eastAsia="Times New Roman" w:hAnsi="Traditional Arabic" w:cs="Arial" w:hint="cs"/>
                <w:color w:val="000000"/>
                <w:rtl/>
              </w:rPr>
              <w:t>המדינה האסלאמית</w:t>
            </w:r>
          </w:p>
          <w:p w:rsidR="002E1195" w:rsidRPr="00E949BD" w:rsidRDefault="002E1195" w:rsidP="002E1195">
            <w:pPr>
              <w:pStyle w:val="NoSpacing"/>
              <w:rPr>
                <w:rFonts w:ascii="Traditional Arabic" w:hAnsi="Traditional Arabic"/>
                <w:rtl/>
              </w:rPr>
            </w:pPr>
          </w:p>
        </w:tc>
        <w:tc>
          <w:tcPr>
            <w:tcW w:w="1560" w:type="dxa"/>
            <w:tcBorders>
              <w:top w:val="single" w:sz="4" w:space="0" w:color="auto"/>
              <w:left w:val="single" w:sz="4" w:space="0" w:color="auto"/>
              <w:bottom w:val="single" w:sz="4" w:space="0" w:color="auto"/>
              <w:right w:val="single" w:sz="4" w:space="0" w:color="auto"/>
            </w:tcBorders>
          </w:tcPr>
          <w:p w:rsidR="002E1195" w:rsidRPr="009079A9" w:rsidRDefault="009079A9"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שבועת האמונים בסוכה (בייעת אל</w:t>
            </w:r>
            <w:r w:rsidR="00C4597B">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סקיפה)</w:t>
            </w:r>
          </w:p>
          <w:p w:rsidR="002E1195" w:rsidRPr="00552CCC" w:rsidRDefault="002E1195" w:rsidP="002E1195">
            <w:pPr>
              <w:rPr>
                <w:rFonts w:ascii="Traditional Arabic" w:eastAsia="Times New Roman" w:hAnsi="Traditional Arabic" w:cs="Traditional Arabic"/>
                <w:color w:val="000000"/>
                <w:rtl/>
                <w:lang w:bidi="ar-SA"/>
              </w:rPr>
            </w:pPr>
          </w:p>
          <w:p w:rsidR="002E1195" w:rsidRPr="009079A9" w:rsidRDefault="009079A9"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החליפות</w:t>
            </w:r>
          </w:p>
          <w:p w:rsidR="002E1195" w:rsidRPr="00552CCC" w:rsidRDefault="002E1195" w:rsidP="002E1195">
            <w:pPr>
              <w:rPr>
                <w:rFonts w:ascii="Traditional Arabic" w:eastAsia="Times New Roman" w:hAnsi="Traditional Arabic" w:cs="Traditional Arabic"/>
                <w:color w:val="000000"/>
                <w:rtl/>
                <w:lang w:bidi="ar-SA"/>
              </w:rPr>
            </w:pPr>
          </w:p>
          <w:p w:rsidR="002E1195" w:rsidRPr="009079A9" w:rsidRDefault="003C0D8B" w:rsidP="000114B7">
            <w:pPr>
              <w:rPr>
                <w:rFonts w:ascii="Traditional Arabic" w:hAnsi="Traditional Arabic" w:cs="Arial"/>
                <w:rtl/>
              </w:rPr>
            </w:pPr>
            <w:r>
              <w:rPr>
                <w:rFonts w:ascii="Traditional Arabic" w:eastAsia="Times New Roman" w:hAnsi="Traditional Arabic" w:cs="Arial" w:hint="cs"/>
                <w:color w:val="000000"/>
                <w:rtl/>
              </w:rPr>
              <w:lastRenderedPageBreak/>
              <w:t>עזיבת האסלאם</w:t>
            </w:r>
            <w:r>
              <w:rPr>
                <w:rFonts w:ascii="Traditional Arabic" w:hAnsi="Traditional Arabic" w:cs="Arial" w:hint="cs"/>
                <w:rtl/>
              </w:rPr>
              <w:t xml:space="preserve"> </w:t>
            </w:r>
            <w:r w:rsidR="000114B7">
              <w:rPr>
                <w:rFonts w:ascii="Traditional Arabic" w:hAnsi="Traditional Arabic" w:cs="Arial" w:hint="cs"/>
                <w:rtl/>
              </w:rPr>
              <w:t>(</w:t>
            </w:r>
            <w:r>
              <w:rPr>
                <w:rFonts w:ascii="Traditional Arabic" w:hAnsi="Traditional Arabic" w:cs="Arial" w:hint="cs"/>
                <w:rtl/>
              </w:rPr>
              <w:t xml:space="preserve">רידה) </w:t>
            </w:r>
          </w:p>
        </w:tc>
        <w:tc>
          <w:tcPr>
            <w:tcW w:w="2268" w:type="dxa"/>
            <w:tcBorders>
              <w:top w:val="single" w:sz="4" w:space="0" w:color="auto"/>
              <w:left w:val="single" w:sz="4" w:space="0" w:color="auto"/>
              <w:bottom w:val="single" w:sz="4" w:space="0" w:color="auto"/>
              <w:right w:val="single" w:sz="4" w:space="0" w:color="auto"/>
            </w:tcBorders>
          </w:tcPr>
          <w:p w:rsidR="002E1195" w:rsidRPr="00F76122" w:rsidRDefault="00F76122" w:rsidP="002E1195">
            <w:pPr>
              <w:rPr>
                <w:rFonts w:ascii="Traditional Arabic" w:eastAsia="Times New Roman" w:hAnsi="Traditional Arabic"/>
                <w:color w:val="000000"/>
                <w:rtl/>
              </w:rPr>
            </w:pPr>
            <w:r>
              <w:rPr>
                <w:rFonts w:ascii="Traditional Arabic" w:eastAsia="Times New Roman" w:hAnsi="Traditional Arabic" w:hint="cs"/>
                <w:color w:val="000000"/>
                <w:rtl/>
              </w:rPr>
              <w:lastRenderedPageBreak/>
              <w:t>(ערכי כל תקופת החליפות)</w:t>
            </w:r>
          </w:p>
          <w:p w:rsidR="002E1195" w:rsidRPr="00552CCC" w:rsidRDefault="002E1195" w:rsidP="002E1195">
            <w:pPr>
              <w:rPr>
                <w:rFonts w:ascii="Traditional Arabic" w:eastAsia="Times New Roman" w:hAnsi="Traditional Arabic" w:cs="Traditional Arabic"/>
                <w:color w:val="000000"/>
                <w:rtl/>
                <w:lang w:bidi="ar-SA"/>
              </w:rPr>
            </w:pPr>
            <w:r>
              <w:rPr>
                <w:rFonts w:ascii="Traditional Arabic" w:eastAsia="Times New Roman" w:hAnsi="Traditional Arabic" w:cs="Traditional Arabic" w:hint="cs"/>
                <w:color w:val="000000"/>
                <w:rtl/>
                <w:lang w:bidi="ar-SA"/>
              </w:rPr>
              <w:t>--------------</w:t>
            </w:r>
          </w:p>
          <w:p w:rsidR="002E1195" w:rsidRPr="00F76122" w:rsidRDefault="002E1195" w:rsidP="00F76122">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lang w:bidi="ar-SA"/>
              </w:rPr>
              <w:t xml:space="preserve">- </w:t>
            </w:r>
            <w:r w:rsidR="00F76122">
              <w:rPr>
                <w:rFonts w:ascii="Traditional Arabic" w:eastAsia="Times New Roman" w:hAnsi="Traditional Arabic" w:cs="Arial" w:hint="cs"/>
                <w:color w:val="000000"/>
                <w:rtl/>
              </w:rPr>
              <w:t>תכונת הצניעות</w:t>
            </w:r>
          </w:p>
          <w:p w:rsidR="002E1195" w:rsidRPr="00552CCC" w:rsidRDefault="002E1195" w:rsidP="00F76122">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xml:space="preserve"> - </w:t>
            </w:r>
            <w:r w:rsidR="00F76122">
              <w:rPr>
                <w:rFonts w:ascii="Traditional Arabic" w:eastAsia="Times New Roman" w:hAnsi="Traditional Arabic" w:cs="Arial" w:hint="cs"/>
                <w:color w:val="000000"/>
                <w:rtl/>
              </w:rPr>
              <w:t>הדוגמה החיובית כסגנון הנהגה</w:t>
            </w:r>
            <w:r w:rsidRPr="00552CCC">
              <w:rPr>
                <w:rFonts w:ascii="Traditional Arabic" w:eastAsia="Times New Roman" w:hAnsi="Traditional Arabic" w:cs="Traditional Arabic"/>
                <w:color w:val="000000"/>
                <w:rtl/>
                <w:lang w:bidi="ar-SA"/>
              </w:rPr>
              <w:t xml:space="preserve"> </w:t>
            </w:r>
          </w:p>
          <w:p w:rsidR="002E1195" w:rsidRPr="00F76122" w:rsidRDefault="002E1195" w:rsidP="00F76122">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lang w:bidi="ar-SA"/>
              </w:rPr>
              <w:t xml:space="preserve">- </w:t>
            </w:r>
            <w:r w:rsidR="00F76122">
              <w:rPr>
                <w:rFonts w:ascii="Traditional Arabic" w:eastAsia="Times New Roman" w:hAnsi="Traditional Arabic" w:cs="Arial" w:hint="cs"/>
                <w:color w:val="000000"/>
                <w:rtl/>
              </w:rPr>
              <w:t>סובלנות כבסיס לקבלת השונה והאחר</w:t>
            </w:r>
          </w:p>
          <w:p w:rsidR="002E1195" w:rsidRPr="00552CCC" w:rsidRDefault="002E1195" w:rsidP="002E1195">
            <w:pPr>
              <w:rPr>
                <w:rFonts w:ascii="Traditional Arabic" w:eastAsia="Times New Roman" w:hAnsi="Traditional Arabic" w:cs="Traditional Arabic"/>
                <w:color w:val="000000"/>
                <w:rtl/>
                <w:lang w:bidi="ar-SA"/>
              </w:rPr>
            </w:pPr>
          </w:p>
          <w:p w:rsidR="002E1195" w:rsidRPr="00F76122" w:rsidRDefault="002E1195" w:rsidP="00F76122">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lang w:bidi="ar-SA"/>
              </w:rPr>
              <w:t>-</w:t>
            </w:r>
            <w:r>
              <w:rPr>
                <w:rFonts w:ascii="Traditional Arabic" w:eastAsia="Times New Roman" w:hAnsi="Traditional Arabic" w:cs="Traditional Arabic" w:hint="cs"/>
                <w:color w:val="000000"/>
                <w:rtl/>
                <w:lang w:bidi="ar-SA"/>
              </w:rPr>
              <w:t xml:space="preserve"> </w:t>
            </w:r>
            <w:r w:rsidR="00F76122">
              <w:rPr>
                <w:rFonts w:ascii="Traditional Arabic" w:eastAsia="Times New Roman" w:hAnsi="Traditional Arabic" w:cs="Arial" w:hint="cs"/>
                <w:color w:val="000000"/>
                <w:rtl/>
              </w:rPr>
              <w:t>השוויון ותפקידו בהגשמת צדק חברתי</w:t>
            </w:r>
          </w:p>
          <w:p w:rsidR="002E1195" w:rsidRPr="00552CCC" w:rsidRDefault="002E1195" w:rsidP="002E1195">
            <w:pPr>
              <w:rPr>
                <w:rFonts w:ascii="Traditional Arabic" w:eastAsia="Times New Roman" w:hAnsi="Traditional Arabic" w:cs="Traditional Arabic"/>
                <w:color w:val="000000"/>
                <w:rtl/>
                <w:lang w:bidi="ar-JO"/>
              </w:rPr>
            </w:pPr>
          </w:p>
          <w:p w:rsidR="002E1195" w:rsidRPr="00983E5D" w:rsidRDefault="002E1195" w:rsidP="00983E5D">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lang w:bidi="ar-SA"/>
              </w:rPr>
              <w:t xml:space="preserve">- </w:t>
            </w:r>
            <w:r w:rsidR="00983E5D">
              <w:rPr>
                <w:rFonts w:ascii="Traditional Arabic" w:eastAsia="Times New Roman" w:hAnsi="Traditional Arabic" w:cs="Arial" w:hint="cs"/>
                <w:color w:val="000000"/>
                <w:rtl/>
              </w:rPr>
              <w:t>עמידה במצוקות והתמודדות עם אתגרים</w:t>
            </w:r>
          </w:p>
          <w:p w:rsidR="002E1195" w:rsidRPr="00552CCC" w:rsidRDefault="002E1195" w:rsidP="002E1195">
            <w:pPr>
              <w:rPr>
                <w:rFonts w:ascii="Traditional Arabic" w:eastAsia="Times New Roman" w:hAnsi="Traditional Arabic" w:cs="Traditional Arabic"/>
                <w:color w:val="000000"/>
                <w:rtl/>
                <w:lang w:bidi="ar-JO"/>
              </w:rPr>
            </w:pPr>
          </w:p>
          <w:p w:rsidR="002E1195" w:rsidRPr="00552CCC" w:rsidRDefault="002E1195" w:rsidP="002E1195">
            <w:pPr>
              <w:rPr>
                <w:rFonts w:ascii="Traditional Arabic" w:eastAsia="Times New Roman" w:hAnsi="Traditional Arabic" w:cs="Traditional Arabic"/>
                <w:color w:val="000000"/>
                <w:lang w:bidi="ar-JO"/>
              </w:rPr>
            </w:pPr>
          </w:p>
        </w:tc>
        <w:tc>
          <w:tcPr>
            <w:tcW w:w="2268" w:type="dxa"/>
            <w:tcBorders>
              <w:top w:val="single" w:sz="4" w:space="0" w:color="auto"/>
              <w:left w:val="single" w:sz="4" w:space="0" w:color="auto"/>
              <w:bottom w:val="single" w:sz="4" w:space="0" w:color="auto"/>
              <w:right w:val="single" w:sz="4" w:space="0" w:color="auto"/>
            </w:tcBorders>
          </w:tcPr>
          <w:p w:rsidR="002E1195" w:rsidRPr="006D10F3" w:rsidRDefault="006D10F3"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lastRenderedPageBreak/>
              <w:t>השוואת טקסטים היסטוריים</w:t>
            </w:r>
          </w:p>
          <w:p w:rsidR="002E1195" w:rsidRPr="00C16FE8" w:rsidRDefault="002E1195" w:rsidP="006D10F3">
            <w:pPr>
              <w:rPr>
                <w:rFonts w:ascii="Traditional Arabic" w:hAnsi="Traditional Arabic"/>
                <w:rtl/>
              </w:rPr>
            </w:pPr>
            <w:r w:rsidRPr="00552CCC">
              <w:rPr>
                <w:rFonts w:ascii="Traditional Arabic" w:eastAsia="Times New Roman" w:hAnsi="Traditional Arabic" w:cs="Traditional Arabic"/>
                <w:color w:val="000000"/>
                <w:rtl/>
              </w:rPr>
              <w:t xml:space="preserve">- </w:t>
            </w:r>
            <w:r w:rsidR="006D10F3">
              <w:rPr>
                <w:rFonts w:ascii="Traditional Arabic" w:eastAsia="Times New Roman" w:hAnsi="Traditional Arabic" w:hint="cs"/>
                <w:color w:val="000000"/>
                <w:rtl/>
              </w:rPr>
              <w:t xml:space="preserve"> השוואת טקסטים המגדירים את החליפות ואת הבטיה השונים על פי אבן ח</w:t>
            </w:r>
            <w:r w:rsidR="00C4597B">
              <w:rPr>
                <w:rFonts w:ascii="Traditional Arabic" w:eastAsia="Times New Roman" w:hAnsi="Traditional Arabic" w:hint="cs"/>
                <w:color w:val="000000"/>
                <w:rtl/>
              </w:rPr>
              <w:t>ַ</w:t>
            </w:r>
            <w:r w:rsidR="006D10F3">
              <w:rPr>
                <w:rFonts w:ascii="Traditional Arabic" w:eastAsia="Times New Roman" w:hAnsi="Traditional Arabic" w:hint="cs"/>
                <w:color w:val="000000"/>
                <w:rtl/>
              </w:rPr>
              <w:t>'לדו</w:t>
            </w:r>
            <w:r w:rsidR="00C4597B">
              <w:rPr>
                <w:rFonts w:ascii="Traditional Arabic" w:eastAsia="Times New Roman" w:hAnsi="Traditional Arabic" w:hint="cs"/>
                <w:color w:val="000000"/>
                <w:rtl/>
              </w:rPr>
              <w:t>ּ</w:t>
            </w:r>
            <w:r w:rsidR="006D10F3">
              <w:rPr>
                <w:rFonts w:ascii="Traditional Arabic" w:eastAsia="Times New Roman" w:hAnsi="Traditional Arabic" w:hint="cs"/>
                <w:color w:val="000000"/>
                <w:rtl/>
              </w:rPr>
              <w:t>ן ואבו חסן אל</w:t>
            </w:r>
            <w:r w:rsidR="00C4597B">
              <w:rPr>
                <w:rFonts w:ascii="Traditional Arabic" w:eastAsia="Times New Roman" w:hAnsi="Traditional Arabic" w:hint="cs"/>
                <w:color w:val="000000"/>
                <w:rtl/>
              </w:rPr>
              <w:t>-</w:t>
            </w:r>
            <w:r w:rsidR="006D10F3">
              <w:rPr>
                <w:rFonts w:ascii="Traditional Arabic" w:eastAsia="Times New Roman" w:hAnsi="Traditional Arabic" w:hint="cs"/>
                <w:color w:val="000000"/>
                <w:rtl/>
              </w:rPr>
              <w:t>מארודי</w:t>
            </w:r>
            <w:r w:rsidR="006D10F3">
              <w:rPr>
                <w:rFonts w:ascii="Traditional Arabic" w:hAnsi="Traditional Arabic" w:hint="cs"/>
                <w:rtl/>
              </w:rPr>
              <w:t xml:space="preserve">. </w:t>
            </w:r>
          </w:p>
          <w:p w:rsidR="002E1195" w:rsidRPr="00552CCC" w:rsidRDefault="002E1195" w:rsidP="002E1195">
            <w:pPr>
              <w:jc w:val="both"/>
              <w:rPr>
                <w:rFonts w:ascii="Traditional Arabic" w:eastAsia="Times New Roman" w:hAnsi="Traditional Arabic" w:cs="Traditional Arabic"/>
                <w:color w:val="000000"/>
                <w:rtl/>
                <w:lang w:bidi="ar-JO"/>
              </w:rPr>
            </w:pPr>
            <w:r w:rsidRPr="00552CCC">
              <w:rPr>
                <w:rFonts w:ascii="Traditional Arabic" w:eastAsia="Times New Roman" w:hAnsi="Traditional Arabic" w:cs="Traditional Arabic"/>
                <w:color w:val="000000"/>
                <w:rtl/>
                <w:lang w:bidi="ar-JO"/>
              </w:rPr>
              <w:t xml:space="preserve"> </w:t>
            </w:r>
          </w:p>
          <w:p w:rsidR="002E1195" w:rsidRPr="00552CCC" w:rsidRDefault="002E1195" w:rsidP="002E1195">
            <w:pPr>
              <w:rPr>
                <w:rFonts w:ascii="Traditional Arabic" w:eastAsia="Times New Roman" w:hAnsi="Traditional Arabic" w:cs="Traditional Arabic"/>
                <w:color w:val="000000"/>
                <w:rtl/>
                <w:lang w:bidi="ar-JO"/>
              </w:rPr>
            </w:pPr>
          </w:p>
          <w:p w:rsidR="002E1195" w:rsidRPr="006D10F3" w:rsidRDefault="006D10F3"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lastRenderedPageBreak/>
              <w:t>ניתוח טקסטים היסטוריים</w:t>
            </w:r>
          </w:p>
          <w:p w:rsidR="002E1195" w:rsidRPr="00552CCC" w:rsidRDefault="006D10F3" w:rsidP="00447F05">
            <w:pPr>
              <w:rPr>
                <w:rFonts w:ascii="Traditional Arabic" w:eastAsia="Times New Roman" w:hAnsi="Traditional Arabic" w:cs="Traditional Arabic"/>
                <w:color w:val="000000"/>
                <w:rtl/>
                <w:lang w:bidi="ar-SA"/>
              </w:rPr>
            </w:pPr>
            <w:r>
              <w:rPr>
                <w:rFonts w:ascii="Traditional Arabic" w:eastAsia="Times New Roman" w:hAnsi="Traditional Arabic" w:cs="Arial" w:hint="cs"/>
                <w:color w:val="000000"/>
                <w:rtl/>
              </w:rPr>
              <w:t xml:space="preserve">סקירה וניתוח של טקסט היסטורי: דעתו של אל-טַבַּרי על הסיבות מלחמות אל-רידה (המלחמות נגד </w:t>
            </w:r>
            <w:r w:rsidR="00447F05">
              <w:rPr>
                <w:rFonts w:ascii="Traditional Arabic" w:eastAsia="Times New Roman" w:hAnsi="Traditional Arabic" w:cs="Arial" w:hint="cs"/>
                <w:color w:val="000000"/>
                <w:rtl/>
              </w:rPr>
              <w:t>נוטשי</w:t>
            </w:r>
            <w:r w:rsidR="000114B7">
              <w:rPr>
                <w:rFonts w:ascii="Traditional Arabic" w:eastAsia="Times New Roman" w:hAnsi="Traditional Arabic" w:cs="Arial" w:hint="cs"/>
                <w:color w:val="000000"/>
                <w:rtl/>
              </w:rPr>
              <w:t xml:space="preserve"> </w:t>
            </w:r>
            <w:r>
              <w:rPr>
                <w:rFonts w:ascii="Traditional Arabic" w:eastAsia="Times New Roman" w:hAnsi="Traditional Arabic" w:cs="Arial" w:hint="cs"/>
                <w:color w:val="000000"/>
                <w:rtl/>
              </w:rPr>
              <w:t>האסלאם)</w:t>
            </w:r>
            <w:r>
              <w:rPr>
                <w:rFonts w:ascii="Traditional Arabic" w:hAnsi="Traditional Arabic" w:cs="Arial" w:hint="cs"/>
                <w:color w:val="000000"/>
                <w:sz w:val="24"/>
                <w:szCs w:val="24"/>
                <w:rtl/>
              </w:rPr>
              <w:t xml:space="preserve"> </w:t>
            </w:r>
            <w:r w:rsidR="00447F05">
              <w:rPr>
                <w:rFonts w:ascii="Traditional Arabic" w:hAnsi="Traditional Arabic" w:cs="Arial" w:hint="cs"/>
                <w:color w:val="000000"/>
                <w:sz w:val="24"/>
                <w:szCs w:val="24"/>
                <w:rtl/>
              </w:rPr>
              <w:t>- כלכליות, מדיניות וחברתיות)</w:t>
            </w:r>
            <w:r w:rsidR="002E1195" w:rsidRPr="00552CCC">
              <w:rPr>
                <w:rFonts w:ascii="Traditional Arabic" w:eastAsia="Times New Roman" w:hAnsi="Traditional Arabic" w:cs="Traditional Arabic"/>
                <w:color w:val="000000"/>
                <w:rtl/>
                <w:lang w:bidi="ar-SA"/>
              </w:rPr>
              <w:t>.</w:t>
            </w:r>
          </w:p>
          <w:p w:rsidR="002E1195" w:rsidRPr="00552CCC" w:rsidRDefault="002E1195" w:rsidP="002E1195">
            <w:pPr>
              <w:rPr>
                <w:rFonts w:ascii="Traditional Arabic" w:eastAsia="Times New Roman" w:hAnsi="Traditional Arabic" w:cs="Traditional Arabic"/>
                <w:color w:val="000000"/>
                <w:rtl/>
                <w:lang w:bidi="ar-SA"/>
              </w:rPr>
            </w:pPr>
          </w:p>
          <w:p w:rsidR="002E1195" w:rsidRDefault="002E1195" w:rsidP="002E1195">
            <w:pPr>
              <w:rPr>
                <w:rFonts w:ascii="Traditional Arabic" w:eastAsia="Times New Roman" w:hAnsi="Traditional Arabic" w:cs="Traditional Arabic"/>
                <w:color w:val="000000"/>
                <w:rtl/>
                <w:lang w:bidi="ar-SA"/>
              </w:rPr>
            </w:pPr>
          </w:p>
          <w:p w:rsidR="002E1195" w:rsidRPr="00552CCC" w:rsidRDefault="002E1195" w:rsidP="002E1195">
            <w:pPr>
              <w:rPr>
                <w:rFonts w:ascii="Traditional Arabic" w:eastAsia="Times New Roman" w:hAnsi="Traditional Arabic" w:cs="Traditional Arabic"/>
                <w:color w:val="000000"/>
                <w:rtl/>
                <w:lang w:bidi="ar-SA"/>
              </w:rPr>
            </w:pPr>
          </w:p>
          <w:p w:rsidR="00DA1874" w:rsidRDefault="00983E5D" w:rsidP="00DA1874">
            <w:pPr>
              <w:jc w:val="both"/>
              <w:rPr>
                <w:rFonts w:ascii="Traditional Arabic" w:hAnsi="Traditional Arabic" w:cs="Arial"/>
                <w:b/>
                <w:bCs/>
                <w:color w:val="212121"/>
                <w:shd w:val="clear" w:color="auto" w:fill="FFFFFF"/>
                <w:rtl/>
              </w:rPr>
            </w:pPr>
            <w:r>
              <w:rPr>
                <w:rFonts w:ascii="Traditional Arabic" w:hAnsi="Traditional Arabic" w:cs="Arial" w:hint="cs"/>
                <w:b/>
                <w:bCs/>
                <w:color w:val="212121"/>
                <w:shd w:val="clear" w:color="auto" w:fill="FFFFFF"/>
                <w:rtl/>
              </w:rPr>
              <w:t xml:space="preserve">שאלה בנושא ערכים: בהתבסס על המקור: </w:t>
            </w:r>
            <w:r>
              <w:rPr>
                <w:rFonts w:ascii="Traditional Arabic" w:hAnsi="Traditional Arabic" w:cs="Arial" w:hint="cs"/>
                <w:b/>
                <w:bCs/>
                <w:color w:val="212121"/>
                <w:shd w:val="clear" w:color="auto" w:fill="FFFFFF"/>
                <w:rtl/>
              </w:rPr>
              <w:lastRenderedPageBreak/>
              <w:t>ד"ר חסן איבראהים חסן, תולדות האסלאם, ביירות, 1964, כרך 1, ע"מ 205-206</w:t>
            </w:r>
          </w:p>
          <w:p w:rsidR="002E1195" w:rsidRPr="00DA1874" w:rsidRDefault="00DA1874" w:rsidP="00DA1874">
            <w:pPr>
              <w:jc w:val="both"/>
              <w:rPr>
                <w:rFonts w:ascii="Traditional Arabic" w:hAnsi="Traditional Arabic" w:cs="Arial"/>
                <w:b/>
                <w:bCs/>
                <w:color w:val="212121"/>
                <w:shd w:val="clear" w:color="auto" w:fill="FFFFFF"/>
              </w:rPr>
            </w:pPr>
            <w:r>
              <w:rPr>
                <w:rFonts w:ascii="Traditional Arabic" w:hAnsi="Traditional Arabic" w:cs="Arial" w:hint="cs"/>
                <w:color w:val="212121"/>
                <w:shd w:val="clear" w:color="auto" w:fill="FFFFFF"/>
                <w:rtl/>
              </w:rPr>
              <w:t>ציין שני ערכים המופיעים בטקסט הנ"ל, הנותנים ביטוי למדיניותו של החליף אבו ב</w:t>
            </w:r>
            <w:r w:rsidR="00CB534F">
              <w:rPr>
                <w:rFonts w:ascii="Traditional Arabic" w:hAnsi="Traditional Arabic" w:cs="Arial" w:hint="cs"/>
                <w:color w:val="212121"/>
                <w:shd w:val="clear" w:color="auto" w:fill="FFFFFF"/>
                <w:rtl/>
              </w:rPr>
              <w:t>א</w:t>
            </w:r>
            <w:r>
              <w:rPr>
                <w:rFonts w:ascii="Traditional Arabic" w:hAnsi="Traditional Arabic" w:cs="Arial" w:hint="cs"/>
                <w:color w:val="212121"/>
                <w:shd w:val="clear" w:color="auto" w:fill="FFFFFF"/>
                <w:rtl/>
              </w:rPr>
              <w:t>כר, והראה כיצד השתקפו ערכים אלו</w:t>
            </w:r>
            <w:r>
              <w:rPr>
                <w:rFonts w:ascii="Traditional Arabic" w:hAnsi="Traditional Arabic" w:cs="Arial" w:hint="cs"/>
                <w:b/>
                <w:bCs/>
                <w:color w:val="212121"/>
                <w:shd w:val="clear" w:color="auto" w:fill="FFFFFF"/>
                <w:rtl/>
              </w:rPr>
              <w:t xml:space="preserve"> </w:t>
            </w:r>
            <w:r w:rsidRPr="00DA1874">
              <w:rPr>
                <w:rFonts w:ascii="Traditional Arabic" w:hAnsi="Traditional Arabic" w:cs="Arial" w:hint="cs"/>
                <w:color w:val="212121"/>
                <w:shd w:val="clear" w:color="auto" w:fill="FFFFFF"/>
                <w:rtl/>
              </w:rPr>
              <w:t>ב</w:t>
            </w:r>
            <w:r>
              <w:rPr>
                <w:rFonts w:ascii="Traditional Arabic" w:hAnsi="Traditional Arabic" w:cs="Arial" w:hint="cs"/>
                <w:color w:val="212121"/>
                <w:shd w:val="clear" w:color="auto" w:fill="FFFFFF"/>
                <w:rtl/>
              </w:rPr>
              <w:t>פעולה אחת של החליף אבו ב</w:t>
            </w:r>
            <w:r w:rsidR="00CB534F">
              <w:rPr>
                <w:rFonts w:ascii="Traditional Arabic" w:hAnsi="Traditional Arabic" w:cs="Arial" w:hint="cs"/>
                <w:color w:val="212121"/>
                <w:shd w:val="clear" w:color="auto" w:fill="FFFFFF"/>
                <w:rtl/>
              </w:rPr>
              <w:t>א</w:t>
            </w:r>
            <w:r>
              <w:rPr>
                <w:rFonts w:ascii="Traditional Arabic" w:hAnsi="Traditional Arabic" w:cs="Arial" w:hint="cs"/>
                <w:color w:val="212121"/>
                <w:shd w:val="clear" w:color="auto" w:fill="FFFFFF"/>
                <w:rtl/>
              </w:rPr>
              <w:t>כר? ה</w:t>
            </w:r>
            <w:r w:rsidR="00CB534F">
              <w:rPr>
                <w:rFonts w:ascii="Traditional Arabic" w:hAnsi="Traditional Arabic" w:cs="Arial" w:hint="cs"/>
                <w:color w:val="212121"/>
                <w:shd w:val="clear" w:color="auto" w:fill="FFFFFF"/>
                <w:rtl/>
              </w:rPr>
              <w:t>ַ</w:t>
            </w:r>
            <w:r>
              <w:rPr>
                <w:rFonts w:ascii="Traditional Arabic" w:hAnsi="Traditional Arabic" w:cs="Arial" w:hint="cs"/>
                <w:color w:val="212121"/>
                <w:shd w:val="clear" w:color="auto" w:fill="FFFFFF"/>
                <w:rtl/>
              </w:rPr>
              <w:t xml:space="preserve">סבר. </w:t>
            </w:r>
          </w:p>
          <w:p w:rsidR="002E1195" w:rsidRPr="00552CCC" w:rsidRDefault="002E1195" w:rsidP="002E1195">
            <w:pPr>
              <w:rPr>
                <w:rFonts w:ascii="Traditional Arabic" w:eastAsia="Times New Roman" w:hAnsi="Traditional Arabic" w:cs="Traditional Arabic"/>
                <w:rtl/>
                <w:lang w:bidi="ar-JO"/>
              </w:rPr>
            </w:pPr>
          </w:p>
        </w:tc>
        <w:tc>
          <w:tcPr>
            <w:tcW w:w="2838" w:type="dxa"/>
            <w:tcBorders>
              <w:top w:val="single" w:sz="4" w:space="0" w:color="auto"/>
              <w:left w:val="single" w:sz="4" w:space="0" w:color="auto"/>
              <w:bottom w:val="single" w:sz="4" w:space="0" w:color="auto"/>
              <w:right w:val="single" w:sz="4" w:space="0" w:color="auto"/>
            </w:tcBorders>
          </w:tcPr>
          <w:p w:rsidR="002E1195" w:rsidRPr="006D10F3" w:rsidRDefault="006D10F3" w:rsidP="002E1195">
            <w:pPr>
              <w:rPr>
                <w:rFonts w:ascii="Traditional Arabic" w:eastAsia="Times New Roman" w:hAnsi="Traditional Arabic"/>
                <w:color w:val="000000"/>
                <w:rtl/>
              </w:rPr>
            </w:pPr>
            <w:r>
              <w:rPr>
                <w:rFonts w:ascii="Traditional Arabic" w:eastAsia="Times New Roman" w:hAnsi="Traditional Arabic" w:hint="cs"/>
                <w:color w:val="000000"/>
                <w:rtl/>
              </w:rPr>
              <w:lastRenderedPageBreak/>
              <w:t>(הפעילויות לגבי כל התקופה הראשידית)</w:t>
            </w:r>
          </w:p>
          <w:p w:rsidR="002E1195" w:rsidRPr="00552CCC" w:rsidRDefault="002E1195" w:rsidP="002E1195">
            <w:pPr>
              <w:rPr>
                <w:rFonts w:ascii="Traditional Arabic" w:eastAsia="Times New Roman" w:hAnsi="Traditional Arabic" w:cs="Traditional Arabic"/>
                <w:color w:val="000000"/>
                <w:rtl/>
                <w:lang w:bidi="ar-JO"/>
              </w:rPr>
            </w:pPr>
            <w:r w:rsidRPr="00552CCC">
              <w:rPr>
                <w:rFonts w:ascii="Traditional Arabic" w:eastAsia="Times New Roman" w:hAnsi="Traditional Arabic" w:cs="Traditional Arabic"/>
                <w:color w:val="000000"/>
                <w:rtl/>
                <w:lang w:bidi="ar-JO"/>
              </w:rPr>
              <w:t>---------------</w:t>
            </w:r>
          </w:p>
          <w:p w:rsidR="002E1195" w:rsidRPr="00FC3EB9" w:rsidRDefault="002E1195" w:rsidP="006D10F3">
            <w:pPr>
              <w:rPr>
                <w:rFonts w:ascii="Traditional Arabic" w:eastAsia="Times New Roman" w:hAnsi="Traditional Arabic" w:cs="Arial"/>
                <w:color w:val="000000"/>
                <w:rtl/>
              </w:rPr>
            </w:pPr>
            <w:r w:rsidRPr="00552CCC">
              <w:rPr>
                <w:rFonts w:ascii="Traditional Arabic" w:eastAsia="Times New Roman" w:hAnsi="Traditional Arabic" w:cs="Traditional Arabic"/>
                <w:color w:val="000000"/>
                <w:rtl/>
              </w:rPr>
              <w:t xml:space="preserve">1- </w:t>
            </w:r>
            <w:r w:rsidRPr="00552CCC">
              <w:rPr>
                <w:rFonts w:ascii="Times New Roman" w:eastAsia="Times New Roman" w:hAnsi="Times New Roman" w:cs="Times New Roman" w:hint="cs"/>
                <w:color w:val="000000"/>
                <w:rtl/>
              </w:rPr>
              <w:t>עם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מות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הנביא</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חלק</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מהמוסלמים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החדשים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עזבו</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את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האסלאם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הבע</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ונמק</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את</w:t>
            </w:r>
            <w:r w:rsidR="006D10F3">
              <w:rPr>
                <w:rFonts w:ascii="Traditional Arabic" w:eastAsia="Times New Roman" w:hAnsi="Traditional Arabic" w:cs="Traditional Arabic" w:hint="cs"/>
                <w:color w:val="000000"/>
                <w:rtl/>
              </w:rPr>
              <w:t xml:space="preserve"> דעתך</w:t>
            </w:r>
            <w:r w:rsidR="00FC3EB9">
              <w:rPr>
                <w:rFonts w:ascii="Times New Roman" w:eastAsia="Times New Roman" w:hAnsi="Times New Roman" w:cs="Times New Roman" w:hint="cs"/>
                <w:color w:val="000000"/>
                <w:rtl/>
              </w:rPr>
              <w:t xml:space="preserve"> </w:t>
            </w:r>
            <w:r w:rsidRPr="00552CCC">
              <w:rPr>
                <w:rFonts w:ascii="Times New Roman" w:eastAsia="Times New Roman" w:hAnsi="Times New Roman" w:cs="Times New Roman" w:hint="cs"/>
                <w:color w:val="000000"/>
                <w:rtl/>
              </w:rPr>
              <w:t>ביחס</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לתופעה</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זו</w:t>
            </w:r>
            <w:r w:rsidR="00FC3EB9">
              <w:rPr>
                <w:rFonts w:ascii="Traditional Arabic" w:eastAsia="Times New Roman" w:hAnsi="Traditional Arabic" w:cs="Traditional Arabic" w:hint="cs"/>
                <w:color w:val="000000"/>
                <w:rtl/>
              </w:rPr>
              <w:t xml:space="preserve"> ואת עמדתך ביחס לאופן הטיפול בה, בהתבסס על חומר הלימוד (</w:t>
            </w:r>
            <w:r w:rsidR="00FC3EB9">
              <w:rPr>
                <w:rFonts w:ascii="Traditional Arabic" w:eastAsia="Times New Roman" w:hAnsi="Traditional Arabic" w:cs="Arial" w:hint="cs"/>
                <w:color w:val="000000"/>
                <w:rtl/>
              </w:rPr>
              <w:t>זה יכול להיות שייך לערכים, עמ"ר)</w:t>
            </w:r>
          </w:p>
          <w:p w:rsidR="002E1195" w:rsidRPr="00552CCC" w:rsidRDefault="002E1195" w:rsidP="006D10F3">
            <w:pPr>
              <w:rPr>
                <w:rFonts w:ascii="Traditional Arabic" w:eastAsia="Times New Roman" w:hAnsi="Traditional Arabic" w:cs="Traditional Arabic"/>
                <w:color w:val="0563C1" w:themeColor="hyperlink"/>
                <w:u w:val="single"/>
                <w:lang w:bidi="ar-JO"/>
              </w:rPr>
            </w:pPr>
          </w:p>
        </w:tc>
      </w:tr>
    </w:tbl>
    <w:p w:rsidR="002E1195" w:rsidRDefault="002E1195" w:rsidP="002E1195">
      <w:pPr>
        <w:rPr>
          <w:rtl/>
        </w:rPr>
      </w:pPr>
    </w:p>
    <w:p w:rsidR="002E1195" w:rsidRDefault="002E1195" w:rsidP="002E1195">
      <w:pPr>
        <w:rPr>
          <w:rtl/>
        </w:rPr>
      </w:pPr>
    </w:p>
    <w:tbl>
      <w:tblPr>
        <w:tblStyle w:val="TableGrid"/>
        <w:bidiVisual/>
        <w:tblW w:w="13196" w:type="dxa"/>
        <w:jc w:val="center"/>
        <w:tblLook w:val="04A0" w:firstRow="1" w:lastRow="0" w:firstColumn="1" w:lastColumn="0" w:noHBand="0" w:noVBand="1"/>
      </w:tblPr>
      <w:tblGrid>
        <w:gridCol w:w="1890"/>
        <w:gridCol w:w="1659"/>
        <w:gridCol w:w="1711"/>
        <w:gridCol w:w="1456"/>
        <w:gridCol w:w="1899"/>
        <w:gridCol w:w="2268"/>
        <w:gridCol w:w="2313"/>
      </w:tblGrid>
      <w:tr w:rsidR="002E1195" w:rsidRPr="000A7BC1" w:rsidTr="002E1195">
        <w:trPr>
          <w:trHeight w:val="1127"/>
          <w:jc w:val="center"/>
        </w:trPr>
        <w:tc>
          <w:tcPr>
            <w:tcW w:w="1890"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899" w:type="dxa"/>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68" w:type="dxa"/>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tl/>
              </w:rPr>
            </w:pPr>
          </w:p>
        </w:tc>
      </w:tr>
      <w:tr w:rsidR="002E1195" w:rsidRPr="000A7BC1" w:rsidTr="002E1195">
        <w:trPr>
          <w:jc w:val="center"/>
        </w:trPr>
        <w:tc>
          <w:tcPr>
            <w:tcW w:w="1890" w:type="dxa"/>
          </w:tcPr>
          <w:p w:rsidR="002E1195" w:rsidRPr="00934DD0" w:rsidRDefault="002E1195" w:rsidP="002E1195">
            <w:pPr>
              <w:rPr>
                <w:rFonts w:ascii="Traditional Arabic" w:hAnsi="Traditional Arabic"/>
              </w:rPr>
            </w:pPr>
          </w:p>
        </w:tc>
        <w:tc>
          <w:tcPr>
            <w:tcW w:w="1659" w:type="dxa"/>
          </w:tcPr>
          <w:p w:rsidR="002E1195" w:rsidRPr="00DA1874" w:rsidRDefault="00DA1874"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 xml:space="preserve">ב </w:t>
            </w:r>
            <w:r>
              <w:rPr>
                <w:rFonts w:ascii="Traditional Arabic" w:eastAsia="Times New Roman" w:hAnsi="Traditional Arabic" w:cs="Arial"/>
                <w:b/>
                <w:bCs/>
                <w:color w:val="000000"/>
                <w:rtl/>
              </w:rPr>
              <w:t>–</w:t>
            </w:r>
            <w:r>
              <w:rPr>
                <w:rFonts w:ascii="Traditional Arabic" w:eastAsia="Times New Roman" w:hAnsi="Traditional Arabic" w:cs="Arial" w:hint="cs"/>
                <w:b/>
                <w:bCs/>
                <w:color w:val="000000"/>
                <w:rtl/>
              </w:rPr>
              <w:t xml:space="preserve"> תקופת החליף עומר בן אל</w:t>
            </w:r>
            <w:r w:rsidR="00026208">
              <w:rPr>
                <w:rFonts w:ascii="Traditional Arabic" w:eastAsia="Times New Roman" w:hAnsi="Traditional Arabic" w:cs="Arial" w:hint="cs"/>
                <w:b/>
                <w:bCs/>
                <w:color w:val="000000"/>
                <w:rtl/>
              </w:rPr>
              <w:t>-</w:t>
            </w:r>
            <w:r>
              <w:rPr>
                <w:rFonts w:ascii="Traditional Arabic" w:eastAsia="Times New Roman" w:hAnsi="Traditional Arabic" w:cs="Arial" w:hint="cs"/>
                <w:b/>
                <w:bCs/>
                <w:color w:val="000000"/>
                <w:rtl/>
              </w:rPr>
              <w:t>ח'טאב 634 - 644</w:t>
            </w:r>
          </w:p>
          <w:p w:rsidR="002E1195" w:rsidRPr="00DA1874" w:rsidRDefault="002E1195" w:rsidP="00DA1874">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rPr>
              <w:t xml:space="preserve">- </w:t>
            </w:r>
            <w:r w:rsidR="00DA1874">
              <w:rPr>
                <w:rFonts w:ascii="Traditional Arabic" w:eastAsia="Times New Roman" w:hAnsi="Traditional Arabic" w:cs="Arial" w:hint="cs"/>
                <w:color w:val="000000"/>
                <w:rtl/>
              </w:rPr>
              <w:t>נסיבות התמנותו לחליף</w:t>
            </w:r>
          </w:p>
          <w:p w:rsidR="002E1195" w:rsidRPr="00B1229C" w:rsidRDefault="002E1195" w:rsidP="00DA1874">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rPr>
              <w:t xml:space="preserve">- </w:t>
            </w:r>
            <w:r w:rsidR="00DA1874">
              <w:rPr>
                <w:rFonts w:ascii="Traditional Arabic" w:eastAsia="Times New Roman" w:hAnsi="Traditional Arabic" w:cs="Arial" w:hint="cs"/>
                <w:color w:val="000000"/>
                <w:rtl/>
              </w:rPr>
              <w:t>כיבושי האסלאם בתקופת עומר בן אל-ח'טאב</w:t>
            </w:r>
            <w:r w:rsidRPr="00B1229C">
              <w:rPr>
                <w:rFonts w:ascii="Traditional Arabic" w:eastAsia="Times New Roman" w:hAnsi="Traditional Arabic" w:cs="Traditional Arabic"/>
                <w:color w:val="000000"/>
                <w:rtl/>
                <w:lang w:bidi="ar-SA"/>
              </w:rPr>
              <w:t>.</w:t>
            </w:r>
          </w:p>
          <w:p w:rsidR="002E1195" w:rsidRPr="00E74947" w:rsidRDefault="002E1195" w:rsidP="00E74947">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rPr>
              <w:t xml:space="preserve">- </w:t>
            </w:r>
            <w:r w:rsidR="00E74947">
              <w:rPr>
                <w:rFonts w:ascii="Traditional Arabic" w:eastAsia="Times New Roman" w:hAnsi="Traditional Arabic" w:cs="Arial" w:hint="cs"/>
                <w:color w:val="000000"/>
                <w:rtl/>
              </w:rPr>
              <w:t>התקנות המנהליות</w:t>
            </w:r>
          </w:p>
          <w:p w:rsidR="002E1195" w:rsidRPr="00B1229C" w:rsidRDefault="002E1195" w:rsidP="002E1195">
            <w:pPr>
              <w:rPr>
                <w:rFonts w:ascii="Traditional Arabic" w:eastAsia="Times New Roman" w:hAnsi="Traditional Arabic" w:cs="Traditional Arabic"/>
                <w:color w:val="000000"/>
              </w:rPr>
            </w:pPr>
          </w:p>
        </w:tc>
        <w:tc>
          <w:tcPr>
            <w:tcW w:w="1711" w:type="dxa"/>
          </w:tcPr>
          <w:p w:rsidR="002E1195" w:rsidRPr="00E74947" w:rsidRDefault="002E1195" w:rsidP="00E74947">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t xml:space="preserve">- </w:t>
            </w:r>
            <w:r w:rsidR="00E74947">
              <w:rPr>
                <w:rFonts w:ascii="Traditional Arabic" w:eastAsia="Times New Roman" w:hAnsi="Traditional Arabic" w:cs="Arial" w:hint="cs"/>
                <w:color w:val="000000"/>
                <w:rtl/>
              </w:rPr>
              <w:t>השפעת הכיבושים על הפצת ה</w:t>
            </w:r>
            <w:r w:rsidR="00A30125">
              <w:rPr>
                <w:rFonts w:ascii="Traditional Arabic" w:eastAsia="Times New Roman" w:hAnsi="Traditional Arabic" w:cs="Arial" w:hint="cs"/>
                <w:color w:val="000000"/>
                <w:rtl/>
              </w:rPr>
              <w:t>"דעווה"</w:t>
            </w:r>
            <w:r w:rsidR="00026208">
              <w:rPr>
                <w:rFonts w:ascii="Traditional Arabic" w:eastAsia="Times New Roman" w:hAnsi="Traditional Arabic" w:cs="Arial" w:hint="cs"/>
                <w:color w:val="000000"/>
                <w:rtl/>
              </w:rPr>
              <w:t>,</w:t>
            </w:r>
            <w:r w:rsidR="00A30125">
              <w:rPr>
                <w:rFonts w:ascii="Traditional Arabic" w:eastAsia="Times New Roman" w:hAnsi="Traditional Arabic" w:cs="Arial" w:hint="cs"/>
                <w:color w:val="000000"/>
                <w:rtl/>
              </w:rPr>
              <w:t xml:space="preserve"> התפשטותה של המדינה האסלאמית והתפתחותה המנהלית. </w:t>
            </w:r>
          </w:p>
          <w:p w:rsidR="002E1195" w:rsidRPr="00B1229C" w:rsidRDefault="002E1195" w:rsidP="002E1195">
            <w:pPr>
              <w:rPr>
                <w:rFonts w:ascii="Traditional Arabic" w:eastAsia="Times New Roman" w:hAnsi="Traditional Arabic" w:cs="Traditional Arabic"/>
                <w:color w:val="000000"/>
                <w:rtl/>
                <w:lang w:bidi="ar-SA"/>
              </w:rPr>
            </w:pPr>
          </w:p>
          <w:p w:rsidR="002E1195" w:rsidRPr="00A30125" w:rsidRDefault="002E1195" w:rsidP="00A30125">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t xml:space="preserve">- </w:t>
            </w:r>
            <w:r w:rsidR="00A30125">
              <w:rPr>
                <w:rFonts w:ascii="Traditional Arabic" w:eastAsia="Times New Roman" w:hAnsi="Traditional Arabic" w:cs="Arial" w:hint="cs"/>
                <w:color w:val="000000"/>
                <w:rtl/>
              </w:rPr>
              <w:t xml:space="preserve">התמורות שחלו בהרכבה של החברה המוסלמית, ה"מוואלי" </w:t>
            </w:r>
            <w:r w:rsidR="00A30125">
              <w:rPr>
                <w:rFonts w:ascii="Traditional Arabic" w:eastAsia="Times New Roman" w:hAnsi="Traditional Arabic" w:cs="Arial"/>
                <w:color w:val="000000"/>
                <w:rtl/>
              </w:rPr>
              <w:t>–</w:t>
            </w:r>
            <w:r w:rsidR="00A30125">
              <w:rPr>
                <w:rFonts w:ascii="Traditional Arabic" w:eastAsia="Times New Roman" w:hAnsi="Traditional Arabic" w:cs="Arial" w:hint="cs"/>
                <w:color w:val="000000"/>
                <w:rtl/>
              </w:rPr>
              <w:t xml:space="preserve"> "בני החסות (אהל אל</w:t>
            </w:r>
            <w:r w:rsidR="00C4597B">
              <w:rPr>
                <w:rFonts w:ascii="Traditional Arabic" w:eastAsia="Times New Roman" w:hAnsi="Traditional Arabic" w:cs="Arial" w:hint="cs"/>
                <w:color w:val="000000"/>
                <w:rtl/>
              </w:rPr>
              <w:t>-</w:t>
            </w:r>
            <w:r w:rsidR="00A30125">
              <w:rPr>
                <w:rFonts w:ascii="Traditional Arabic" w:eastAsia="Times New Roman" w:hAnsi="Traditional Arabic" w:cs="Arial" w:hint="cs"/>
                <w:color w:val="000000"/>
                <w:rtl/>
              </w:rPr>
              <w:t xml:space="preserve">ד'ימה), העבדים, הגיוון העדתי, </w:t>
            </w:r>
            <w:r w:rsidR="00A30125">
              <w:rPr>
                <w:rFonts w:ascii="Traditional Arabic" w:eastAsia="Times New Roman" w:hAnsi="Traditional Arabic" w:cs="Arial" w:hint="cs"/>
                <w:color w:val="000000"/>
                <w:rtl/>
              </w:rPr>
              <w:lastRenderedPageBreak/>
              <w:t xml:space="preserve">הפלורליזם החברתי והאתני, והיחסים בין קבוצות אלו. </w:t>
            </w: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p w:rsidR="002E1195" w:rsidRPr="00B1229C" w:rsidRDefault="002E1195" w:rsidP="002E1195">
            <w:pPr>
              <w:pStyle w:val="NoSpacing"/>
              <w:rPr>
                <w:rFonts w:ascii="Traditional Arabic" w:hAnsi="Traditional Arabic" w:cs="Traditional Arabic"/>
                <w:rtl/>
              </w:rPr>
            </w:pPr>
          </w:p>
        </w:tc>
        <w:tc>
          <w:tcPr>
            <w:tcW w:w="1456" w:type="dxa"/>
          </w:tcPr>
          <w:p w:rsidR="002E1195" w:rsidRPr="00A30125" w:rsidRDefault="00A30125"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lastRenderedPageBreak/>
              <w:t>קרב קאדיסיה</w:t>
            </w:r>
          </w:p>
          <w:p w:rsidR="002E1195" w:rsidRPr="00A30125" w:rsidRDefault="00A30125"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קרב הירמוך</w:t>
            </w:r>
          </w:p>
          <w:p w:rsidR="002E1195" w:rsidRPr="004F4B60" w:rsidRDefault="004F4B60" w:rsidP="008D7D52">
            <w:pPr>
              <w:rPr>
                <w:rFonts w:ascii="Traditional Arabic" w:eastAsia="Times New Roman" w:hAnsi="Traditional Arabic" w:cs="Arial"/>
                <w:color w:val="000000"/>
                <w:rtl/>
              </w:rPr>
            </w:pPr>
            <w:r>
              <w:rPr>
                <w:rFonts w:ascii="Traditional Arabic" w:eastAsia="Times New Roman" w:hAnsi="Traditional Arabic" w:cs="Arial" w:hint="cs"/>
                <w:color w:val="000000"/>
                <w:rtl/>
              </w:rPr>
              <w:t>לשכת החיילים (דיוואן אל</w:t>
            </w:r>
            <w:r w:rsidR="008D7D52">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ג'ונד)</w:t>
            </w:r>
          </w:p>
          <w:p w:rsidR="002E1195" w:rsidRPr="004F4B60" w:rsidRDefault="004F4B60"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לשכת מס המקרקעין (דיוואן אל</w:t>
            </w:r>
            <w:r w:rsidR="008D7D52">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ח'ראג')</w:t>
            </w:r>
          </w:p>
          <w:p w:rsidR="002E1195" w:rsidRPr="00B1229C" w:rsidRDefault="002E1195" w:rsidP="00C449D0">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 </w:t>
            </w:r>
            <w:r w:rsidR="00C449D0">
              <w:rPr>
                <w:rFonts w:ascii="Traditional Arabic" w:eastAsia="Times New Roman" w:hAnsi="Traditional Arabic" w:hint="cs"/>
                <w:color w:val="000000"/>
                <w:rtl/>
              </w:rPr>
              <w:t>העבדים המשוחררים (אל</w:t>
            </w:r>
            <w:r w:rsidR="008D7D52">
              <w:rPr>
                <w:rFonts w:ascii="Traditional Arabic" w:eastAsia="Times New Roman" w:hAnsi="Traditional Arabic" w:hint="cs"/>
                <w:color w:val="000000"/>
                <w:rtl/>
              </w:rPr>
              <w:t>-</w:t>
            </w:r>
            <w:r w:rsidR="00C449D0">
              <w:rPr>
                <w:rFonts w:ascii="Traditional Arabic" w:eastAsia="Times New Roman" w:hAnsi="Traditional Arabic" w:hint="cs"/>
                <w:color w:val="000000"/>
                <w:rtl/>
              </w:rPr>
              <w:t>מוואלי)</w:t>
            </w:r>
            <w:r w:rsidRPr="00B1229C">
              <w:rPr>
                <w:rFonts w:ascii="Traditional Arabic" w:eastAsia="Times New Roman" w:hAnsi="Traditional Arabic" w:cs="Traditional Arabic"/>
                <w:color w:val="000000"/>
                <w:rtl/>
                <w:lang w:bidi="ar-JO"/>
              </w:rPr>
              <w:t xml:space="preserve"> </w:t>
            </w:r>
          </w:p>
          <w:p w:rsidR="002E1195" w:rsidRPr="00C449D0" w:rsidRDefault="00C449D0"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בני החסות (אהל אל</w:t>
            </w:r>
            <w:r w:rsidR="008D7D52">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ד'ימה)</w:t>
            </w:r>
          </w:p>
          <w:p w:rsidR="002E1195" w:rsidRPr="00C449D0" w:rsidRDefault="00C449D0"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lastRenderedPageBreak/>
              <w:t>חוזה עומר (אל</w:t>
            </w:r>
            <w:r w:rsidR="008D7D52">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עוהדה אל</w:t>
            </w:r>
            <w:r w:rsidR="008D7D52">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עומריה)</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tc>
        <w:tc>
          <w:tcPr>
            <w:tcW w:w="1899" w:type="dxa"/>
          </w:tcPr>
          <w:p w:rsidR="002E1195" w:rsidRPr="00AE09D6" w:rsidRDefault="00AE09D6"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lastRenderedPageBreak/>
              <w:t>ניתוח והשוואת טקסט היסטורי</w:t>
            </w:r>
          </w:p>
          <w:p w:rsidR="002E1195" w:rsidRPr="00AE09D6" w:rsidRDefault="00AE09D6" w:rsidP="002E1195">
            <w:pPr>
              <w:rPr>
                <w:rFonts w:ascii="Traditional Arabic" w:eastAsia="Times New Roman" w:hAnsi="Traditional Arabic" w:cs="Arial"/>
                <w:color w:val="FF0000"/>
                <w:rtl/>
              </w:rPr>
            </w:pPr>
            <w:r>
              <w:rPr>
                <w:rFonts w:ascii="Traditional Arabic" w:eastAsia="Times New Roman" w:hAnsi="Traditional Arabic" w:cs="Arial" w:hint="cs"/>
                <w:color w:val="000000"/>
                <w:rtl/>
              </w:rPr>
              <w:t xml:space="preserve">ניתוח והשוואת טקסטים היסטוריים העוסקים בסיבות ובנסיבות הקמת הלשכות בתקופתו של החליף עומר בן אל-ח'טאב. </w:t>
            </w:r>
            <w:r>
              <w:rPr>
                <w:rFonts w:ascii="Traditional Arabic" w:eastAsia="Times New Roman" w:hAnsi="Traditional Arabic" w:cs="Arial" w:hint="cs"/>
                <w:color w:val="FF0000"/>
                <w:rtl/>
              </w:rPr>
              <w:t>(עדיף לקבוע מקור)</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AE09D6" w:rsidRDefault="002E1195" w:rsidP="00AE09D6">
            <w:pPr>
              <w:rPr>
                <w:rFonts w:ascii="Traditional Arabic" w:eastAsia="Times New Roman" w:hAnsi="Traditional Arabic" w:cs="Arial"/>
                <w:b/>
                <w:bCs/>
                <w:color w:val="000000"/>
                <w:rtl/>
              </w:rPr>
            </w:pPr>
            <w:r w:rsidRPr="00B1229C">
              <w:rPr>
                <w:rFonts w:ascii="Traditional Arabic" w:eastAsia="Times New Roman" w:hAnsi="Traditional Arabic" w:cs="Traditional Arabic"/>
                <w:b/>
                <w:bCs/>
                <w:color w:val="000000"/>
                <w:rtl/>
                <w:lang w:bidi="ar-JO"/>
              </w:rPr>
              <w:t xml:space="preserve">- </w:t>
            </w:r>
            <w:r w:rsidR="00AE09D6">
              <w:rPr>
                <w:rFonts w:ascii="Traditional Arabic" w:eastAsia="Times New Roman" w:hAnsi="Traditional Arabic" w:cs="Arial" w:hint="cs"/>
                <w:b/>
                <w:bCs/>
                <w:color w:val="000000"/>
                <w:rtl/>
              </w:rPr>
              <w:t xml:space="preserve">ניתוח ומסקנות </w:t>
            </w:r>
          </w:p>
          <w:p w:rsidR="002E1195" w:rsidRPr="00F36C41" w:rsidRDefault="00F36C41" w:rsidP="00F36C41">
            <w:pPr>
              <w:rPr>
                <w:rFonts w:ascii="Traditional Arabic" w:eastAsia="Times New Roman" w:hAnsi="Traditional Arabic" w:cs="Arial"/>
                <w:rtl/>
              </w:rPr>
            </w:pPr>
            <w:r>
              <w:rPr>
                <w:rFonts w:ascii="Traditional Arabic" w:eastAsia="Times New Roman" w:hAnsi="Traditional Arabic" w:cs="Arial" w:hint="cs"/>
                <w:color w:val="000000"/>
                <w:rtl/>
              </w:rPr>
              <w:t>בהתבסס על דיון בתוכנו של חוזה עומר בספרו של אל-ב</w:t>
            </w:r>
            <w:r w:rsidR="00311308">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לאד</w:t>
            </w:r>
            <w:r w:rsidR="00311308">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 xml:space="preserve">'רי "פותוח אל-בולדאן" (כיבושי הארצות) </w:t>
            </w:r>
            <w:r>
              <w:rPr>
                <w:rFonts w:ascii="Traditional Arabic" w:eastAsia="Times New Roman" w:hAnsi="Traditional Arabic" w:cs="Arial" w:hint="cs"/>
                <w:rtl/>
              </w:rPr>
              <w:t xml:space="preserve">במטרה להתוודע אל דרכי הסדרת היחסים הבין-דתיים בתקופת שלטונם של החליפים ישרי הדרך.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F36C41" w:rsidP="001B2E7C">
            <w:pPr>
              <w:rPr>
                <w:rFonts w:ascii="Traditional Arabic" w:eastAsia="Times New Roman" w:hAnsi="Traditional Arabic" w:cs="Traditional Arabic"/>
                <w:color w:val="000000"/>
                <w:rtl/>
                <w:lang w:bidi="ar-JO"/>
              </w:rPr>
            </w:pPr>
            <w:r>
              <w:rPr>
                <w:rFonts w:ascii="Traditional Arabic" w:eastAsia="Times New Roman" w:hAnsi="Traditional Arabic" w:cs="Arial" w:hint="cs"/>
                <w:color w:val="000000"/>
                <w:rtl/>
              </w:rPr>
              <w:t xml:space="preserve">לפניך קישור אל הטקסט של </w:t>
            </w:r>
            <w:r w:rsidR="002E1195" w:rsidRPr="00B1229C">
              <w:rPr>
                <w:rFonts w:ascii="Traditional Arabic" w:eastAsia="Times New Roman" w:hAnsi="Traditional Arabic" w:cs="Traditional Arabic"/>
                <w:color w:val="000000"/>
                <w:rtl/>
                <w:lang w:bidi="ar-JO"/>
              </w:rPr>
              <w:t xml:space="preserve"> </w:t>
            </w:r>
            <w:r w:rsidR="002E1195">
              <w:rPr>
                <w:lang w:bidi="ar-JO"/>
              </w:rPr>
              <w:t>"</w:t>
            </w:r>
            <w:r w:rsidR="008D7D52">
              <w:rPr>
                <w:rFonts w:ascii="Traditional Arabic" w:eastAsia="Times New Roman" w:hAnsi="Traditional Arabic" w:cs="Arial" w:hint="cs"/>
                <w:rtl/>
              </w:rPr>
              <w:t xml:space="preserve">ה"פרשה </w:t>
            </w:r>
            <w:r w:rsidR="001B2E7C">
              <w:rPr>
                <w:rStyle w:val="Hyperlink"/>
                <w:rFonts w:ascii="Traditional Arabic" w:eastAsia="Times New Roman" w:hAnsi="Traditional Arabic" w:hint="cs"/>
                <w:rtl/>
              </w:rPr>
              <w:t xml:space="preserve">" של עומר בן אל-ח'טאב </w:t>
            </w:r>
            <w:r w:rsidR="008D7D52">
              <w:rPr>
                <w:rStyle w:val="Hyperlink"/>
                <w:rFonts w:ascii="Traditional Arabic" w:eastAsia="Times New Roman" w:hAnsi="Traditional Arabic" w:hint="cs"/>
                <w:rtl/>
              </w:rPr>
              <w:t>ו</w:t>
            </w:r>
            <w:r w:rsidR="004B5D47">
              <w:rPr>
                <w:rStyle w:val="Hyperlink"/>
                <w:rFonts w:ascii="Traditional Arabic" w:eastAsia="Times New Roman" w:hAnsi="Traditional Arabic" w:hint="cs"/>
                <w:rtl/>
              </w:rPr>
              <w:t>מושל מצרים עַמֶר</w:t>
            </w:r>
            <w:r w:rsidR="001B2E7C">
              <w:rPr>
                <w:rStyle w:val="Hyperlink"/>
                <w:rFonts w:ascii="Traditional Arabic" w:eastAsia="Times New Roman" w:hAnsi="Traditional Arabic" w:hint="cs"/>
                <w:rtl/>
              </w:rPr>
              <w:t xml:space="preserve"> בן אל</w:t>
            </w:r>
            <w:r w:rsidR="004B5D47">
              <w:rPr>
                <w:rStyle w:val="Hyperlink"/>
                <w:rFonts w:ascii="Traditional Arabic" w:eastAsia="Times New Roman" w:hAnsi="Traditional Arabic" w:hint="cs"/>
                <w:rtl/>
              </w:rPr>
              <w:t>-</w:t>
            </w:r>
            <w:r w:rsidR="001B2E7C">
              <w:rPr>
                <w:rStyle w:val="Hyperlink"/>
                <w:rFonts w:ascii="Traditional Arabic" w:eastAsia="Times New Roman" w:hAnsi="Traditional Arabic" w:hint="cs"/>
                <w:rtl/>
              </w:rPr>
              <w:t>עאץ</w:t>
            </w:r>
            <w:r w:rsidR="002E1195">
              <w:rPr>
                <w:rStyle w:val="Hyperlink"/>
                <w:rFonts w:ascii="Traditional Arabic" w:eastAsia="Times New Roman" w:hAnsi="Traditional Arabic" w:cs="Traditional Arabic"/>
                <w:lang w:bidi="ar-JO"/>
              </w:rPr>
              <w:t>"</w:t>
            </w:r>
            <w:r w:rsidR="002E1195" w:rsidRPr="00B1229C">
              <w:rPr>
                <w:rFonts w:ascii="Traditional Arabic" w:eastAsia="Times New Roman" w:hAnsi="Traditional Arabic" w:cs="Traditional Arabic"/>
                <w:color w:val="000000"/>
                <w:rtl/>
                <w:lang w:bidi="ar-JO"/>
              </w:rPr>
              <w:t xml:space="preserve">: </w:t>
            </w:r>
          </w:p>
          <w:p w:rsidR="002E1195" w:rsidRPr="001B2E7C" w:rsidRDefault="001B2E7C" w:rsidP="001B2E7C">
            <w:pPr>
              <w:rPr>
                <w:rFonts w:ascii="Traditional Arabic" w:eastAsia="Times New Roman" w:hAnsi="Traditional Arabic" w:cs="Arial"/>
                <w:color w:val="000000"/>
                <w:rtl/>
              </w:rPr>
            </w:pPr>
            <w:r>
              <w:rPr>
                <w:rFonts w:ascii="Traditional Arabic" w:eastAsia="Times New Roman" w:hAnsi="Traditional Arabic" w:cs="Arial" w:hint="cs"/>
                <w:color w:val="000000"/>
                <w:rtl/>
              </w:rPr>
              <w:t xml:space="preserve">הטקסט שלעיל מבטא מספר ערכים המשקפים את אישיותו של החליף עומר בן אל-ח'טאב ומדיניותו. הראה שניים מן הערכים הללו, לאחר מכן הראה כיצד הולם כל אחד משני הערכים את מאפייני תקופת </w:t>
            </w:r>
            <w:r>
              <w:rPr>
                <w:rFonts w:ascii="Traditional Arabic" w:eastAsia="Times New Roman" w:hAnsi="Traditional Arabic" w:cs="Arial" w:hint="cs"/>
                <w:color w:val="000000"/>
                <w:rtl/>
              </w:rPr>
              <w:lastRenderedPageBreak/>
              <w:t xml:space="preserve">החליפים ישרי הדרך? נמק. </w:t>
            </w:r>
          </w:p>
        </w:tc>
        <w:tc>
          <w:tcPr>
            <w:tcW w:w="2268" w:type="dxa"/>
          </w:tcPr>
          <w:p w:rsidR="002E1195" w:rsidRPr="00B1229C" w:rsidRDefault="002E1195" w:rsidP="002E1195">
            <w:pPr>
              <w:rPr>
                <w:rFonts w:ascii="Traditional Arabic" w:eastAsia="Times New Roman" w:hAnsi="Traditional Arabic" w:cs="Traditional Arabic"/>
                <w:color w:val="000000"/>
                <w:lang w:bidi="ar-JO"/>
              </w:rPr>
            </w:pPr>
          </w:p>
        </w:tc>
        <w:tc>
          <w:tcPr>
            <w:tcW w:w="2313" w:type="dxa"/>
          </w:tcPr>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8D7D52" w:rsidRDefault="008D7D52" w:rsidP="008D7D52">
            <w:pPr>
              <w:rPr>
                <w:rFonts w:ascii="Traditional Arabic" w:eastAsia="Times New Roman" w:hAnsi="Traditional Arabic"/>
                <w:color w:val="000000"/>
                <w:rtl/>
              </w:rPr>
            </w:pPr>
            <w:r>
              <w:rPr>
                <w:rFonts w:ascii="Traditional Arabic" w:eastAsia="Times New Roman" w:hAnsi="Traditional Arabic" w:cs="Traditional Arabic" w:hint="cs"/>
                <w:color w:val="000000"/>
                <w:rtl/>
                <w:lang w:bidi="ar-JO"/>
              </w:rPr>
              <w:t>-</w:t>
            </w:r>
            <w:r>
              <w:rPr>
                <w:rFonts w:ascii="Traditional Arabic" w:eastAsia="Times New Roman" w:hAnsi="Traditional Arabic" w:hint="cs"/>
                <w:color w:val="000000"/>
                <w:rtl/>
              </w:rPr>
              <w:t xml:space="preserve"> הפניית התלמיד אל </w:t>
            </w:r>
            <w:r w:rsidR="002E1195" w:rsidRPr="00B1229C">
              <w:rPr>
                <w:rFonts w:ascii="Traditional Arabic" w:eastAsia="Times New Roman" w:hAnsi="Traditional Arabic" w:cs="Traditional Arabic"/>
                <w:color w:val="000000"/>
                <w:rtl/>
                <w:lang w:bidi="ar-JO"/>
              </w:rPr>
              <w:t xml:space="preserve"> </w:t>
            </w:r>
            <w:hyperlink r:id="rId10" w:history="1">
              <w:r>
                <w:rPr>
                  <w:rStyle w:val="Hyperlink"/>
                  <w:rFonts w:ascii="Traditional Arabic" w:eastAsia="Times New Roman" w:hAnsi="Traditional Arabic" w:hint="cs"/>
                  <w:rtl/>
                </w:rPr>
                <w:t>"אל-וַחדָה</w:t>
              </w:r>
            </w:hyperlink>
            <w:r>
              <w:rPr>
                <w:rStyle w:val="Hyperlink"/>
                <w:rFonts w:ascii="Traditional Arabic" w:eastAsia="Times New Roman" w:hAnsi="Traditional Arabic" w:hint="cs"/>
                <w:rtl/>
              </w:rPr>
              <w:t xml:space="preserve"> אל-מַחסובָּה בִּמַוצ'וע אל-</w:t>
            </w:r>
            <w:r>
              <w:rPr>
                <w:rFonts w:ascii="Traditional Arabic" w:eastAsia="Times New Roman" w:hAnsi="Traditional Arabic" w:hint="cs"/>
                <w:color w:val="0563C1" w:themeColor="hyperlink"/>
                <w:u w:val="single"/>
                <w:rtl/>
              </w:rPr>
              <w:t>ח'ליפה עֻמר בן אל-ח'טאב</w:t>
            </w:r>
          </w:p>
          <w:p w:rsidR="002E1195" w:rsidRPr="008D7D52" w:rsidRDefault="002E1195" w:rsidP="002E1195">
            <w:pPr>
              <w:rPr>
                <w:rFonts w:ascii="Traditional Arabic" w:eastAsia="Times New Roman" w:hAnsi="Traditional Arabic"/>
                <w:color w:val="000000"/>
                <w:rtl/>
              </w:rPr>
            </w:pPr>
          </w:p>
          <w:p w:rsidR="002E1195" w:rsidRPr="008D7D52" w:rsidRDefault="008D7D52" w:rsidP="002E1195">
            <w:pPr>
              <w:rPr>
                <w:rFonts w:ascii="Traditional Arabic" w:eastAsia="Times New Roman" w:hAnsi="Traditional Arabic"/>
                <w:color w:val="000000"/>
                <w:rtl/>
              </w:rPr>
            </w:pPr>
            <w:r>
              <w:rPr>
                <w:rFonts w:ascii="Traditional Arabic" w:eastAsia="Times New Roman" w:hAnsi="Traditional Arabic" w:hint="cs"/>
                <w:color w:val="000000"/>
                <w:rtl/>
              </w:rPr>
              <w:t xml:space="preserve">- צפיה בסרט </w:t>
            </w:r>
            <w:r>
              <w:rPr>
                <w:rFonts w:ascii="Traditional Arabic" w:eastAsia="Times New Roman" w:hAnsi="Traditional Arabic" w:hint="cs"/>
                <w:b/>
                <w:bCs/>
                <w:color w:val="000000"/>
                <w:rtl/>
              </w:rPr>
              <w:t xml:space="preserve">קרב קאדיסיה </w:t>
            </w:r>
            <w:r w:rsidR="008C52AB">
              <w:rPr>
                <w:rFonts w:ascii="Traditional Arabic" w:eastAsia="Times New Roman" w:hAnsi="Traditional Arabic" w:hint="cs"/>
                <w:color w:val="000000"/>
                <w:rtl/>
              </w:rPr>
              <w:t>637 ב</w:t>
            </w:r>
            <w:r>
              <w:rPr>
                <w:rFonts w:ascii="Traditional Arabic" w:eastAsia="Times New Roman" w:hAnsi="Traditional Arabic" w:hint="cs"/>
                <w:color w:val="000000"/>
                <w:rtl/>
              </w:rPr>
              <w:t xml:space="preserve">מטרה להתוודע אל סגנונות ניהול הלחימה וחשיבותו של הקרב, </w:t>
            </w:r>
            <w:r w:rsidR="008C52AB">
              <w:rPr>
                <w:rFonts w:ascii="Traditional Arabic" w:eastAsia="Times New Roman" w:hAnsi="Traditional Arabic" w:hint="cs"/>
                <w:color w:val="000000"/>
                <w:rtl/>
              </w:rPr>
              <w:t xml:space="preserve">ואל שלבי התפשטותה של המדינה האסלאמית והפצת האסלאם.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C16FE8" w:rsidRDefault="002E1195" w:rsidP="002E1195">
            <w:pPr>
              <w:rPr>
                <w:rFonts w:ascii="Traditional Arabic" w:eastAsia="Times New Roman" w:hAnsi="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olor w:val="000000"/>
                <w:rtl/>
              </w:rPr>
            </w:pPr>
          </w:p>
          <w:p w:rsidR="002E1195" w:rsidRPr="00B1229C" w:rsidRDefault="002E1195" w:rsidP="002E1195">
            <w:pPr>
              <w:rPr>
                <w:rFonts w:ascii="Traditional Arabic" w:eastAsia="Times New Roman" w:hAnsi="Traditional Arabic" w:cs="Traditional Arabic"/>
                <w:color w:val="000000"/>
                <w:rtl/>
              </w:rPr>
            </w:pPr>
          </w:p>
          <w:p w:rsidR="002E1195" w:rsidRPr="00B1229C" w:rsidRDefault="002E1195" w:rsidP="002E1195">
            <w:pPr>
              <w:rPr>
                <w:rFonts w:ascii="Traditional Arabic" w:eastAsia="Times New Roman" w:hAnsi="Traditional Arabic" w:cs="Traditional Arabic"/>
                <w:color w:val="000000"/>
              </w:rPr>
            </w:pPr>
          </w:p>
        </w:tc>
      </w:tr>
      <w:tr w:rsidR="002E1195" w:rsidRPr="000A7BC1" w:rsidTr="002E1195">
        <w:trPr>
          <w:trHeight w:val="1127"/>
          <w:jc w:val="center"/>
        </w:trPr>
        <w:tc>
          <w:tcPr>
            <w:tcW w:w="1890" w:type="dxa"/>
            <w:shd w:val="clear" w:color="auto" w:fill="auto"/>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shd w:val="clear" w:color="auto" w:fill="auto"/>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shd w:val="clear" w:color="auto" w:fill="auto"/>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shd w:val="clear" w:color="auto" w:fill="auto"/>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899" w:type="dxa"/>
            <w:shd w:val="clear" w:color="auto" w:fill="auto"/>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68" w:type="dxa"/>
            <w:shd w:val="clear" w:color="auto" w:fill="auto"/>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shd w:val="clear" w:color="auto" w:fill="auto"/>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tl/>
              </w:rPr>
            </w:pPr>
          </w:p>
        </w:tc>
      </w:tr>
      <w:tr w:rsidR="002E1195" w:rsidRPr="00B1229C" w:rsidTr="002E1195">
        <w:trPr>
          <w:jc w:val="center"/>
        </w:trPr>
        <w:tc>
          <w:tcPr>
            <w:tcW w:w="1890" w:type="dxa"/>
          </w:tcPr>
          <w:p w:rsidR="002E1195" w:rsidRPr="00934DD0" w:rsidRDefault="002E1195" w:rsidP="002E1195">
            <w:pPr>
              <w:rPr>
                <w:rFonts w:ascii="Traditional Arabic" w:hAnsi="Traditional Arabic"/>
              </w:rPr>
            </w:pPr>
          </w:p>
        </w:tc>
        <w:tc>
          <w:tcPr>
            <w:tcW w:w="1659" w:type="dxa"/>
          </w:tcPr>
          <w:p w:rsidR="002E1195" w:rsidRPr="005358F8" w:rsidRDefault="005358F8" w:rsidP="005358F8">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 xml:space="preserve">ג </w:t>
            </w:r>
            <w:r>
              <w:rPr>
                <w:rFonts w:ascii="Traditional Arabic" w:eastAsia="Times New Roman" w:hAnsi="Traditional Arabic" w:cs="Arial"/>
                <w:b/>
                <w:bCs/>
                <w:color w:val="000000"/>
                <w:rtl/>
              </w:rPr>
              <w:t>–</w:t>
            </w:r>
            <w:r>
              <w:rPr>
                <w:rFonts w:ascii="Traditional Arabic" w:eastAsia="Times New Roman" w:hAnsi="Traditional Arabic" w:cs="Arial" w:hint="cs"/>
                <w:b/>
                <w:bCs/>
                <w:color w:val="000000"/>
                <w:rtl/>
              </w:rPr>
              <w:t xml:space="preserve"> תקופת החליף עות'מאן בן עפאן, 644-656</w:t>
            </w:r>
          </w:p>
          <w:p w:rsidR="002E1195" w:rsidRPr="005358F8" w:rsidRDefault="005358F8" w:rsidP="005358F8">
            <w:pPr>
              <w:rPr>
                <w:rFonts w:ascii="Traditional Arabic" w:eastAsia="Times New Roman" w:hAnsi="Traditional Arabic"/>
                <w:color w:val="000000"/>
                <w:rtl/>
              </w:rPr>
            </w:pPr>
            <w:r>
              <w:rPr>
                <w:rFonts w:ascii="Traditional Arabic" w:eastAsia="Times New Roman" w:hAnsi="Traditional Arabic" w:hint="cs"/>
                <w:color w:val="000000"/>
                <w:rtl/>
              </w:rPr>
              <w:t>- נסיבות מינויו של עות'מאן בן ע</w:t>
            </w:r>
            <w:r w:rsidR="008C52AB">
              <w:rPr>
                <w:rFonts w:ascii="Traditional Arabic" w:eastAsia="Times New Roman" w:hAnsi="Traditional Arabic" w:hint="cs"/>
                <w:color w:val="000000"/>
                <w:rtl/>
              </w:rPr>
              <w:t>ַ</w:t>
            </w:r>
            <w:r>
              <w:rPr>
                <w:rFonts w:ascii="Traditional Arabic" w:eastAsia="Times New Roman" w:hAnsi="Traditional Arabic" w:hint="cs"/>
                <w:color w:val="000000"/>
                <w:rtl/>
              </w:rPr>
              <w:t xml:space="preserve">פאן לחליף ושבועת הנאמנות לו.  </w:t>
            </w:r>
          </w:p>
          <w:p w:rsidR="002E1195" w:rsidRPr="005358F8" w:rsidRDefault="002E1195" w:rsidP="005358F8">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rPr>
              <w:t xml:space="preserve">- </w:t>
            </w:r>
            <w:r w:rsidR="005358F8">
              <w:rPr>
                <w:rFonts w:ascii="Traditional Arabic" w:eastAsia="Times New Roman" w:hAnsi="Traditional Arabic" w:cs="Arial" w:hint="cs"/>
                <w:color w:val="000000"/>
                <w:rtl/>
              </w:rPr>
              <w:t xml:space="preserve">פעולותיו של החליף עות'מאן בן עפאן. </w:t>
            </w:r>
          </w:p>
          <w:p w:rsidR="002E1195" w:rsidRPr="005C09D8" w:rsidRDefault="002E1195" w:rsidP="005C09D8">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rPr>
              <w:t xml:space="preserve">- </w:t>
            </w:r>
            <w:r w:rsidR="005C09D8">
              <w:rPr>
                <w:rFonts w:ascii="Traditional Arabic" w:eastAsia="Times New Roman" w:hAnsi="Traditional Arabic" w:cs="Arial" w:hint="cs"/>
                <w:color w:val="000000"/>
                <w:rtl/>
              </w:rPr>
              <w:t xml:space="preserve">רצח החליף עות'מאן בן עפאן </w:t>
            </w:r>
            <w:r w:rsidR="005C09D8">
              <w:rPr>
                <w:rFonts w:ascii="Traditional Arabic" w:eastAsia="Times New Roman" w:hAnsi="Traditional Arabic" w:cs="Arial" w:hint="cs"/>
                <w:color w:val="000000"/>
                <w:rtl/>
              </w:rPr>
              <w:lastRenderedPageBreak/>
              <w:t xml:space="preserve">והשפעתו על המוסלמים. </w:t>
            </w:r>
          </w:p>
          <w:p w:rsidR="002E1195" w:rsidRPr="00B1229C" w:rsidRDefault="002E1195" w:rsidP="002E1195">
            <w:pPr>
              <w:rPr>
                <w:rFonts w:ascii="Traditional Arabic" w:eastAsia="Times New Roman" w:hAnsi="Traditional Arabic" w:cs="Traditional Arabic"/>
                <w:color w:val="000000"/>
                <w:rtl/>
              </w:rPr>
            </w:pPr>
          </w:p>
        </w:tc>
        <w:tc>
          <w:tcPr>
            <w:tcW w:w="1711" w:type="dxa"/>
          </w:tcPr>
          <w:p w:rsidR="002E1195" w:rsidRPr="005C09D8" w:rsidRDefault="002E1195" w:rsidP="00024497">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lastRenderedPageBreak/>
              <w:t xml:space="preserve">- </w:t>
            </w:r>
            <w:r w:rsidR="005C09D8">
              <w:rPr>
                <w:rFonts w:ascii="Traditional Arabic" w:eastAsia="Times New Roman" w:hAnsi="Traditional Arabic" w:cs="Arial" w:hint="cs"/>
                <w:color w:val="000000"/>
                <w:rtl/>
              </w:rPr>
              <w:t>תחילת המאבקים הפנימיים במדינה האסלאמית ו</w:t>
            </w:r>
            <w:r w:rsidR="008C52AB">
              <w:rPr>
                <w:rFonts w:ascii="Traditional Arabic" w:eastAsia="Times New Roman" w:hAnsi="Traditional Arabic" w:cs="Arial" w:hint="cs"/>
                <w:color w:val="000000"/>
                <w:rtl/>
              </w:rPr>
              <w:t>השפעתם על עתידה</w:t>
            </w:r>
            <w:r w:rsidR="005C09D8">
              <w:rPr>
                <w:rFonts w:ascii="Traditional Arabic" w:eastAsia="Times New Roman" w:hAnsi="Traditional Arabic" w:cs="Arial" w:hint="cs"/>
                <w:color w:val="000000"/>
                <w:rtl/>
              </w:rPr>
              <w:t xml:space="preserve"> </w:t>
            </w:r>
            <w:r w:rsidR="005C09D8">
              <w:rPr>
                <w:rFonts w:ascii="Traditional Arabic" w:eastAsia="Times New Roman" w:hAnsi="Traditional Arabic" w:cs="Arial"/>
                <w:color w:val="000000"/>
                <w:rtl/>
              </w:rPr>
              <w:t>–</w:t>
            </w:r>
            <w:r w:rsidR="005C09D8">
              <w:rPr>
                <w:rFonts w:ascii="Traditional Arabic" w:eastAsia="Times New Roman" w:hAnsi="Traditional Arabic" w:cs="Arial" w:hint="cs"/>
                <w:color w:val="000000"/>
                <w:rtl/>
              </w:rPr>
              <w:t xml:space="preserve"> </w:t>
            </w:r>
            <w:r w:rsidR="00024497">
              <w:rPr>
                <w:rFonts w:ascii="Traditional Arabic" w:eastAsia="Times New Roman" w:hAnsi="Traditional Arabic" w:cs="Arial" w:hint="cs"/>
                <w:color w:val="000000"/>
                <w:rtl/>
              </w:rPr>
              <w:t>המרד</w:t>
            </w:r>
            <w:r w:rsidR="005C09D8">
              <w:rPr>
                <w:rFonts w:ascii="Traditional Arabic" w:eastAsia="Times New Roman" w:hAnsi="Traditional Arabic" w:cs="Arial" w:hint="cs"/>
                <w:color w:val="000000"/>
                <w:rtl/>
              </w:rPr>
              <w:t xml:space="preserve"> (פית</w:t>
            </w:r>
            <w:r w:rsidR="004B5D47">
              <w:rPr>
                <w:rFonts w:ascii="Traditional Arabic" w:eastAsia="Times New Roman" w:hAnsi="Traditional Arabic" w:cs="Arial" w:hint="cs"/>
                <w:color w:val="000000"/>
                <w:rtl/>
              </w:rPr>
              <w:t>ְ</w:t>
            </w:r>
            <w:r w:rsidR="005C09D8">
              <w:rPr>
                <w:rFonts w:ascii="Traditional Arabic" w:eastAsia="Times New Roman" w:hAnsi="Traditional Arabic" w:cs="Arial" w:hint="cs"/>
                <w:color w:val="000000"/>
                <w:rtl/>
              </w:rPr>
              <w:t>נה) הרא</w:t>
            </w:r>
            <w:r w:rsidR="00024497">
              <w:rPr>
                <w:rFonts w:ascii="Traditional Arabic" w:eastAsia="Times New Roman" w:hAnsi="Traditional Arabic" w:cs="Arial" w:hint="cs"/>
                <w:color w:val="000000"/>
                <w:rtl/>
              </w:rPr>
              <w:t>שון</w:t>
            </w:r>
            <w:r w:rsidR="005C09D8">
              <w:rPr>
                <w:rFonts w:ascii="Traditional Arabic" w:eastAsia="Times New Roman" w:hAnsi="Traditional Arabic" w:cs="Arial" w:hint="cs"/>
                <w:color w:val="000000"/>
                <w:rtl/>
              </w:rPr>
              <w:t xml:space="preserve"> באסלאם. </w:t>
            </w:r>
          </w:p>
          <w:p w:rsidR="002E1195" w:rsidRPr="00B1229C" w:rsidRDefault="002E1195" w:rsidP="002E1195">
            <w:pPr>
              <w:rPr>
                <w:rFonts w:ascii="Traditional Arabic" w:eastAsia="Times New Roman" w:hAnsi="Traditional Arabic" w:cs="Traditional Arabic"/>
                <w:color w:val="000000"/>
                <w:rtl/>
                <w:lang w:bidi="ar-SA"/>
              </w:rPr>
            </w:pPr>
          </w:p>
          <w:p w:rsidR="002E1195" w:rsidRPr="005C09D8" w:rsidRDefault="002E1195" w:rsidP="005C09D8">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t xml:space="preserve">- </w:t>
            </w:r>
            <w:r w:rsidR="005C09D8">
              <w:rPr>
                <w:rFonts w:ascii="Traditional Arabic" w:eastAsia="Times New Roman" w:hAnsi="Traditional Arabic" w:cs="Arial" w:hint="cs"/>
                <w:color w:val="000000"/>
                <w:rtl/>
              </w:rPr>
              <w:t xml:space="preserve">חשיבות </w:t>
            </w:r>
            <w:r w:rsidR="007732F0">
              <w:rPr>
                <w:rFonts w:ascii="Traditional Arabic" w:eastAsia="Times New Roman" w:hAnsi="Traditional Arabic" w:cs="Arial" w:hint="cs"/>
                <w:color w:val="000000"/>
                <w:rtl/>
              </w:rPr>
              <w:t xml:space="preserve">העלאת הקוראן על הכתב בתקופתו של </w:t>
            </w:r>
            <w:r w:rsidR="007732F0">
              <w:rPr>
                <w:rFonts w:ascii="Traditional Arabic" w:eastAsia="Times New Roman" w:hAnsi="Traditional Arabic" w:cs="Arial" w:hint="cs"/>
                <w:color w:val="000000"/>
                <w:rtl/>
              </w:rPr>
              <w:lastRenderedPageBreak/>
              <w:t>החליף עות'מאן בן עפאן</w:t>
            </w:r>
            <w:r w:rsidR="00173B6F">
              <w:rPr>
                <w:rFonts w:ascii="Traditional Arabic" w:eastAsia="Times New Roman" w:hAnsi="Traditional Arabic" w:cs="Arial" w:hint="cs"/>
                <w:color w:val="000000"/>
                <w:rtl/>
              </w:rPr>
              <w:t xml:space="preserve">. </w:t>
            </w:r>
          </w:p>
        </w:tc>
        <w:tc>
          <w:tcPr>
            <w:tcW w:w="1456" w:type="dxa"/>
          </w:tcPr>
          <w:p w:rsidR="002E1195" w:rsidRPr="00173B6F" w:rsidRDefault="00187F9C" w:rsidP="002E1195">
            <w:pPr>
              <w:spacing w:line="360" w:lineRule="auto"/>
              <w:rPr>
                <w:rFonts w:ascii="Traditional Arabic" w:eastAsia="Times New Roman" w:hAnsi="Traditional Arabic"/>
                <w:color w:val="000000"/>
                <w:rtl/>
              </w:rPr>
            </w:pPr>
            <w:r>
              <w:rPr>
                <w:rFonts w:ascii="Traditional Arabic" w:eastAsia="Times New Roman" w:hAnsi="Traditional Arabic" w:hint="cs"/>
                <w:color w:val="000000"/>
                <w:rtl/>
              </w:rPr>
              <w:lastRenderedPageBreak/>
              <w:t xml:space="preserve">- </w:t>
            </w:r>
            <w:r w:rsidR="00135D9D">
              <w:rPr>
                <w:rFonts w:ascii="Traditional Arabic" w:eastAsia="Times New Roman" w:hAnsi="Traditional Arabic" w:hint="cs"/>
                <w:color w:val="000000"/>
                <w:rtl/>
              </w:rPr>
              <w:t>"חכמי ההתייעצות" (א</w:t>
            </w:r>
            <w:r w:rsidR="008C52AB">
              <w:rPr>
                <w:rFonts w:ascii="Traditional Arabic" w:eastAsia="Times New Roman" w:hAnsi="Traditional Arabic" w:hint="cs"/>
                <w:color w:val="000000"/>
                <w:rtl/>
              </w:rPr>
              <w:t>ַ</w:t>
            </w:r>
            <w:r w:rsidR="00135D9D">
              <w:rPr>
                <w:rFonts w:ascii="Traditional Arabic" w:eastAsia="Times New Roman" w:hAnsi="Traditional Arabic" w:hint="cs"/>
                <w:color w:val="000000"/>
                <w:rtl/>
              </w:rPr>
              <w:t>הל אל-שורא)</w:t>
            </w:r>
          </w:p>
          <w:p w:rsidR="002E1195" w:rsidRPr="00B1229C" w:rsidRDefault="002E1195" w:rsidP="004B5D47">
            <w:pPr>
              <w:spacing w:line="360" w:lineRule="auto"/>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w:t>
            </w:r>
            <w:r w:rsidR="004B5D47">
              <w:rPr>
                <w:rFonts w:ascii="Traditional Arabic" w:eastAsia="Times New Roman" w:hAnsi="Traditional Arabic" w:cs="Arial" w:hint="cs"/>
                <w:color w:val="000000"/>
                <w:rtl/>
              </w:rPr>
              <w:t>המרד</w:t>
            </w:r>
            <w:r w:rsidR="00135D9D">
              <w:rPr>
                <w:rFonts w:ascii="Traditional Arabic" w:eastAsia="Times New Roman" w:hAnsi="Traditional Arabic" w:cs="Arial" w:hint="cs"/>
                <w:color w:val="000000"/>
                <w:rtl/>
              </w:rPr>
              <w:t xml:space="preserve"> (פ</w:t>
            </w:r>
            <w:r w:rsidR="004B5D47">
              <w:rPr>
                <w:rFonts w:ascii="Traditional Arabic" w:eastAsia="Times New Roman" w:hAnsi="Traditional Arabic" w:cs="Arial" w:hint="cs"/>
                <w:color w:val="000000"/>
                <w:rtl/>
              </w:rPr>
              <w:t>יתנה) הראשון</w:t>
            </w:r>
            <w:r w:rsidR="00135D9D">
              <w:rPr>
                <w:rFonts w:ascii="Traditional Arabic" w:eastAsia="Times New Roman" w:hAnsi="Traditional Arabic" w:cs="Arial" w:hint="cs"/>
                <w:color w:val="000000"/>
                <w:rtl/>
              </w:rPr>
              <w:t xml:space="preserve"> באסלאם </w:t>
            </w:r>
            <w:r w:rsidRPr="00B1229C">
              <w:rPr>
                <w:rFonts w:ascii="Traditional Arabic" w:eastAsia="Times New Roman" w:hAnsi="Traditional Arabic" w:cs="Traditional Arabic"/>
                <w:color w:val="000000"/>
                <w:rtl/>
                <w:lang w:bidi="ar-SA"/>
              </w:rPr>
              <w:t xml:space="preserve"> </w:t>
            </w:r>
          </w:p>
          <w:p w:rsidR="002E1195" w:rsidRPr="00B1229C" w:rsidRDefault="002E1195" w:rsidP="00135D9D">
            <w:pPr>
              <w:spacing w:line="360" w:lineRule="auto"/>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JO"/>
              </w:rPr>
              <w:lastRenderedPageBreak/>
              <w:t xml:space="preserve">- </w:t>
            </w:r>
            <w:r w:rsidR="004B5D47">
              <w:rPr>
                <w:rFonts w:ascii="Traditional Arabic" w:eastAsia="Times New Roman" w:hAnsi="Traditional Arabic" w:cs="Arial" w:hint="cs"/>
                <w:color w:val="000000"/>
                <w:rtl/>
              </w:rPr>
              <w:t>ספר הקוראן (מוּצ</w:t>
            </w:r>
            <w:r w:rsidR="00135D9D">
              <w:rPr>
                <w:rFonts w:ascii="Traditional Arabic" w:eastAsia="Times New Roman" w:hAnsi="Traditional Arabic" w:cs="Arial" w:hint="cs"/>
                <w:color w:val="000000"/>
                <w:rtl/>
              </w:rPr>
              <w:t>ח</w:t>
            </w:r>
            <w:r w:rsidR="004B5D47">
              <w:rPr>
                <w:rFonts w:ascii="Traditional Arabic" w:eastAsia="Times New Roman" w:hAnsi="Traditional Arabic" w:cs="Arial" w:hint="cs"/>
                <w:color w:val="000000"/>
                <w:rtl/>
              </w:rPr>
              <w:t>ַ</w:t>
            </w:r>
            <w:r w:rsidR="00135D9D">
              <w:rPr>
                <w:rFonts w:ascii="Traditional Arabic" w:eastAsia="Times New Roman" w:hAnsi="Traditional Arabic" w:cs="Arial" w:hint="cs"/>
                <w:color w:val="000000"/>
                <w:rtl/>
              </w:rPr>
              <w:t>ף) של עות'מאן</w:t>
            </w:r>
            <w:r w:rsidRPr="00B1229C">
              <w:rPr>
                <w:rFonts w:ascii="Traditional Arabic" w:eastAsia="Times New Roman" w:hAnsi="Traditional Arabic" w:cs="Traditional Arabic"/>
                <w:color w:val="000000"/>
                <w:rtl/>
                <w:lang w:bidi="ar-SA"/>
              </w:rPr>
              <w:t xml:space="preserve"> </w:t>
            </w:r>
          </w:p>
          <w:p w:rsidR="002E1195" w:rsidRPr="00135D9D" w:rsidRDefault="002E1195" w:rsidP="00135D9D">
            <w:pPr>
              <w:spacing w:line="360" w:lineRule="auto"/>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135D9D">
              <w:rPr>
                <w:rFonts w:ascii="Traditional Arabic" w:eastAsia="Times New Roman" w:hAnsi="Traditional Arabic" w:cs="Arial" w:hint="cs"/>
                <w:color w:val="000000"/>
                <w:rtl/>
              </w:rPr>
              <w:t>עבדאללה בן ס</w:t>
            </w:r>
            <w:r w:rsidR="004B5D47">
              <w:rPr>
                <w:rFonts w:ascii="Traditional Arabic" w:eastAsia="Times New Roman" w:hAnsi="Traditional Arabic" w:cs="Arial" w:hint="cs"/>
                <w:color w:val="000000"/>
                <w:rtl/>
              </w:rPr>
              <w:t>ַ</w:t>
            </w:r>
            <w:r w:rsidR="00135D9D">
              <w:rPr>
                <w:rFonts w:ascii="Traditional Arabic" w:eastAsia="Times New Roman" w:hAnsi="Traditional Arabic" w:cs="Arial" w:hint="cs"/>
                <w:color w:val="000000"/>
                <w:rtl/>
              </w:rPr>
              <w:t>ב</w:t>
            </w:r>
            <w:r w:rsidR="004B5D47">
              <w:rPr>
                <w:rFonts w:ascii="Traditional Arabic" w:eastAsia="Times New Roman" w:hAnsi="Traditional Arabic" w:cs="Arial" w:hint="cs"/>
                <w:color w:val="000000"/>
                <w:rtl/>
              </w:rPr>
              <w:t>ַּ</w:t>
            </w:r>
            <w:r w:rsidR="00135D9D">
              <w:rPr>
                <w:rFonts w:ascii="Traditional Arabic" w:eastAsia="Times New Roman" w:hAnsi="Traditional Arabic" w:cs="Arial" w:hint="cs"/>
                <w:color w:val="000000"/>
                <w:rtl/>
              </w:rPr>
              <w:t>א</w:t>
            </w:r>
          </w:p>
          <w:p w:rsidR="002E1195" w:rsidRPr="00B1229C" w:rsidRDefault="002E1195" w:rsidP="002E1195">
            <w:pPr>
              <w:rPr>
                <w:rFonts w:ascii="Traditional Arabic" w:eastAsia="Times New Roman" w:hAnsi="Traditional Arabic" w:cs="Traditional Arabic"/>
                <w:rtl/>
              </w:rPr>
            </w:pPr>
          </w:p>
          <w:p w:rsidR="002E1195" w:rsidRPr="00B1229C" w:rsidRDefault="002E1195" w:rsidP="002E1195">
            <w:pPr>
              <w:rPr>
                <w:rFonts w:ascii="Traditional Arabic" w:eastAsia="Times New Roman" w:hAnsi="Traditional Arabic" w:cs="Traditional Arabic"/>
                <w:rtl/>
              </w:rPr>
            </w:pPr>
          </w:p>
          <w:p w:rsidR="002E1195" w:rsidRPr="00B1229C" w:rsidRDefault="002E1195" w:rsidP="002E1195">
            <w:pPr>
              <w:rPr>
                <w:rFonts w:ascii="Traditional Arabic" w:eastAsia="Times New Roman" w:hAnsi="Traditional Arabic" w:cs="Traditional Arabic"/>
                <w:rtl/>
              </w:rPr>
            </w:pPr>
          </w:p>
        </w:tc>
        <w:tc>
          <w:tcPr>
            <w:tcW w:w="1899" w:type="dxa"/>
          </w:tcPr>
          <w:p w:rsidR="002E1195" w:rsidRPr="00135D9D" w:rsidRDefault="002E1195" w:rsidP="00135D9D">
            <w:pPr>
              <w:rPr>
                <w:rFonts w:ascii="Traditional Arabic" w:eastAsia="Times New Roman" w:hAnsi="Traditional Arabic" w:cs="Arial"/>
                <w:rtl/>
              </w:rPr>
            </w:pPr>
            <w:r w:rsidRPr="00B1229C">
              <w:rPr>
                <w:rFonts w:ascii="Traditional Arabic" w:eastAsia="Times New Roman" w:hAnsi="Traditional Arabic" w:cs="Traditional Arabic"/>
                <w:rtl/>
              </w:rPr>
              <w:lastRenderedPageBreak/>
              <w:t xml:space="preserve">- </w:t>
            </w:r>
            <w:r w:rsidR="00135D9D">
              <w:rPr>
                <w:rFonts w:ascii="Traditional Arabic" w:eastAsia="Times New Roman" w:hAnsi="Traditional Arabic" w:cs="Arial" w:hint="cs"/>
                <w:b/>
                <w:bCs/>
                <w:rtl/>
              </w:rPr>
              <w:t xml:space="preserve">נקיטת עמדה </w:t>
            </w:r>
            <w:r w:rsidR="00135D9D">
              <w:rPr>
                <w:rFonts w:ascii="Traditional Arabic" w:eastAsia="Times New Roman" w:hAnsi="Traditional Arabic" w:cs="Arial" w:hint="cs"/>
                <w:rtl/>
              </w:rPr>
              <w:t xml:space="preserve">מנומקת: </w:t>
            </w:r>
          </w:p>
          <w:p w:rsidR="002E1195" w:rsidRDefault="00135D9D" w:rsidP="002E1195">
            <w:pPr>
              <w:rPr>
                <w:rFonts w:ascii="Traditional Arabic" w:eastAsia="Times New Roman" w:hAnsi="Traditional Arabic" w:cs="Arial"/>
                <w:rtl/>
              </w:rPr>
            </w:pPr>
            <w:r>
              <w:rPr>
                <w:rFonts w:ascii="Traditional Arabic" w:eastAsia="Times New Roman" w:hAnsi="Traditional Arabic" w:cs="Arial" w:hint="cs"/>
                <w:rtl/>
              </w:rPr>
              <w:t xml:space="preserve">- ביחס לערעורים ולטענות של מתנגדי החליף עות'מאן בן עפאן: </w:t>
            </w:r>
          </w:p>
          <w:p w:rsidR="00135D9D" w:rsidRPr="00135D9D" w:rsidRDefault="00135D9D" w:rsidP="002E1195">
            <w:pPr>
              <w:rPr>
                <w:rFonts w:ascii="Traditional Arabic" w:eastAsia="Times New Roman" w:hAnsi="Traditional Arabic" w:cs="Arial"/>
                <w:rtl/>
              </w:rPr>
            </w:pPr>
            <w:r>
              <w:rPr>
                <w:rFonts w:ascii="Traditional Arabic" w:eastAsia="Times New Roman" w:hAnsi="Traditional Arabic" w:cs="Arial" w:hint="cs"/>
                <w:rtl/>
              </w:rPr>
              <w:t xml:space="preserve">דיון, ניתוח והנמקה. </w:t>
            </w:r>
          </w:p>
          <w:p w:rsidR="002E1195" w:rsidRPr="00B1229C" w:rsidRDefault="002E1195" w:rsidP="002E1195">
            <w:pPr>
              <w:rPr>
                <w:rFonts w:ascii="Traditional Arabic" w:eastAsia="Times New Roman" w:hAnsi="Traditional Arabic" w:cs="Traditional Arabic"/>
                <w:rtl/>
                <w:lang w:bidi="ar-JO"/>
              </w:rPr>
            </w:pPr>
          </w:p>
          <w:p w:rsidR="002E1195" w:rsidRPr="00135D9D" w:rsidRDefault="002E1195" w:rsidP="00135D9D">
            <w:pPr>
              <w:rPr>
                <w:rFonts w:ascii="Traditional Arabic" w:eastAsia="Times New Roman" w:hAnsi="Traditional Arabic"/>
                <w:rtl/>
              </w:rPr>
            </w:pPr>
            <w:r w:rsidRPr="00B1229C">
              <w:rPr>
                <w:rFonts w:ascii="Traditional Arabic" w:eastAsia="Times New Roman" w:hAnsi="Traditional Arabic" w:cs="Traditional Arabic"/>
                <w:rtl/>
                <w:lang w:bidi="ar-JO"/>
              </w:rPr>
              <w:t xml:space="preserve">- </w:t>
            </w:r>
            <w:r w:rsidR="00135D9D">
              <w:rPr>
                <w:rFonts w:ascii="Traditional Arabic" w:eastAsia="Times New Roman" w:hAnsi="Traditional Arabic" w:cs="Arial" w:hint="cs"/>
                <w:b/>
                <w:bCs/>
                <w:rtl/>
              </w:rPr>
              <w:t>נקיטת עמדה</w:t>
            </w:r>
            <w:r w:rsidRPr="00B1229C">
              <w:rPr>
                <w:rFonts w:ascii="Traditional Arabic" w:eastAsia="Times New Roman" w:hAnsi="Traditional Arabic" w:cs="Traditional Arabic"/>
                <w:rtl/>
                <w:lang w:bidi="ar-JO"/>
              </w:rPr>
              <w:t xml:space="preserve"> </w:t>
            </w:r>
          </w:p>
          <w:p w:rsidR="002E1195" w:rsidRDefault="00135D9D" w:rsidP="00F61EA6">
            <w:pPr>
              <w:rPr>
                <w:rFonts w:ascii="Traditional Arabic" w:eastAsia="Times New Roman" w:hAnsi="Traditional Arabic" w:cs="Arial"/>
                <w:rtl/>
              </w:rPr>
            </w:pPr>
            <w:r>
              <w:rPr>
                <w:rFonts w:ascii="Traditional Arabic" w:eastAsia="Times New Roman" w:hAnsi="Traditional Arabic" w:cs="Arial" w:hint="cs"/>
                <w:rtl/>
              </w:rPr>
              <w:t xml:space="preserve">באשר לעמדתו של עות'מאן בן עפאן כלפי כיתור ביתו </w:t>
            </w:r>
            <w:r>
              <w:rPr>
                <w:rFonts w:ascii="Traditional Arabic" w:eastAsia="Times New Roman" w:hAnsi="Traditional Arabic" w:cs="Arial" w:hint="cs"/>
                <w:rtl/>
              </w:rPr>
              <w:lastRenderedPageBreak/>
              <w:t>ובקשתו מתומכיו לשו</w:t>
            </w:r>
            <w:r w:rsidR="004B5D47">
              <w:rPr>
                <w:rFonts w:ascii="Traditional Arabic" w:eastAsia="Times New Roman" w:hAnsi="Traditional Arabic" w:cs="Arial" w:hint="cs"/>
                <w:rtl/>
              </w:rPr>
              <w:t>ב</w:t>
            </w:r>
            <w:r>
              <w:rPr>
                <w:rFonts w:ascii="Traditional Arabic" w:eastAsia="Times New Roman" w:hAnsi="Traditional Arabic" w:cs="Arial" w:hint="cs"/>
                <w:rtl/>
              </w:rPr>
              <w:t xml:space="preserve"> אל בתיהם. הצגת הלקח שיש להפיק מכך. הבע דעתך על </w:t>
            </w:r>
            <w:r w:rsidR="00F61EA6">
              <w:rPr>
                <w:rFonts w:ascii="Traditional Arabic" w:eastAsia="Times New Roman" w:hAnsi="Traditional Arabic" w:cs="Arial" w:hint="cs"/>
                <w:rtl/>
              </w:rPr>
              <w:t xml:space="preserve">עמדתו </w:t>
            </w:r>
            <w:r>
              <w:rPr>
                <w:rFonts w:ascii="Traditional Arabic" w:eastAsia="Times New Roman" w:hAnsi="Traditional Arabic" w:cs="Arial" w:hint="cs"/>
                <w:rtl/>
              </w:rPr>
              <w:t xml:space="preserve"> של עות'מאן בן עפאן!</w:t>
            </w:r>
          </w:p>
          <w:p w:rsidR="00135D9D" w:rsidRPr="00135D9D" w:rsidRDefault="00135D9D" w:rsidP="002E1195">
            <w:pPr>
              <w:rPr>
                <w:rFonts w:ascii="Traditional Arabic" w:eastAsia="Times New Roman" w:hAnsi="Traditional Arabic" w:cs="Arial"/>
                <w:rtl/>
              </w:rPr>
            </w:pPr>
            <w:r>
              <w:rPr>
                <w:rFonts w:ascii="Traditional Arabic" w:eastAsia="Times New Roman" w:hAnsi="Traditional Arabic" w:cs="Arial" w:hint="cs"/>
                <w:rtl/>
              </w:rPr>
              <w:t>(עמ"ר)</w:t>
            </w:r>
          </w:p>
          <w:p w:rsidR="002E1195" w:rsidRPr="00B1229C" w:rsidRDefault="002E1195" w:rsidP="002E1195">
            <w:pPr>
              <w:rPr>
                <w:rFonts w:ascii="Traditional Arabic" w:eastAsia="Times New Roman" w:hAnsi="Traditional Arabic" w:cs="Traditional Arabic"/>
                <w:color w:val="000000"/>
                <w:rtl/>
              </w:rPr>
            </w:pPr>
          </w:p>
        </w:tc>
        <w:tc>
          <w:tcPr>
            <w:tcW w:w="2268" w:type="dxa"/>
          </w:tcPr>
          <w:p w:rsidR="002E1195" w:rsidRPr="00B1229C" w:rsidRDefault="002E1195" w:rsidP="002E1195">
            <w:pPr>
              <w:rPr>
                <w:rFonts w:ascii="Traditional Arabic" w:eastAsia="Times New Roman" w:hAnsi="Traditional Arabic" w:cs="Traditional Arabic"/>
                <w:color w:val="000000"/>
                <w:lang w:bidi="ar-JO"/>
              </w:rPr>
            </w:pPr>
          </w:p>
        </w:tc>
        <w:tc>
          <w:tcPr>
            <w:tcW w:w="2313" w:type="dxa"/>
          </w:tcPr>
          <w:p w:rsidR="002E1195" w:rsidRPr="00B1229C" w:rsidRDefault="002E1195" w:rsidP="002E1195">
            <w:pPr>
              <w:rPr>
                <w:rFonts w:ascii="Traditional Arabic" w:eastAsia="Times New Roman" w:hAnsi="Traditional Arabic" w:cs="Traditional Arabic"/>
                <w:color w:val="000000"/>
                <w:rtl/>
              </w:rPr>
            </w:pPr>
          </w:p>
          <w:p w:rsidR="004B5D47" w:rsidRPr="00641CC0" w:rsidRDefault="004B5D47" w:rsidP="004B5D47">
            <w:pPr>
              <w:rPr>
                <w:rFonts w:ascii="Traditional Arabic" w:eastAsia="Times New Roman" w:hAnsi="Traditional Arabic"/>
                <w:color w:val="000000"/>
                <w:rtl/>
              </w:rPr>
            </w:pPr>
            <w:r>
              <w:rPr>
                <w:rFonts w:ascii="Traditional Arabic" w:eastAsia="Times New Roman" w:hAnsi="Traditional Arabic" w:hint="cs"/>
                <w:color w:val="000000"/>
                <w:rtl/>
              </w:rPr>
              <w:t xml:space="preserve">הסתייע במפה היסטורית מהאינטרנט, והצבע על האזורים שנכללו במדינה האסלאמית בתקופת החליף עות'מאן בן עפאן, במטרה להתוודע אל גבולות המדינה האסלאמית והאזורים שהיו תחת שלטון האסלאם.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4B5D47" w:rsidRPr="004B5D47" w:rsidRDefault="004B5D47" w:rsidP="004B5D47">
            <w:pPr>
              <w:pStyle w:val="ListParagraph"/>
              <w:numPr>
                <w:ilvl w:val="0"/>
                <w:numId w:val="33"/>
              </w:numPr>
              <w:rPr>
                <w:rFonts w:ascii="Traditional Arabic" w:eastAsia="Times New Roman" w:hAnsi="Traditional Arabic"/>
                <w:b/>
                <w:bCs/>
                <w:color w:val="000000"/>
                <w:rtl/>
              </w:rPr>
            </w:pPr>
            <w:r w:rsidRPr="004B5D47">
              <w:rPr>
                <w:rFonts w:ascii="Traditional Arabic" w:eastAsia="Times New Roman" w:hAnsi="Traditional Arabic" w:hint="cs"/>
                <w:b/>
                <w:bCs/>
                <w:color w:val="000000"/>
                <w:rtl/>
              </w:rPr>
              <w:t>פעילות</w:t>
            </w:r>
          </w:p>
          <w:p w:rsidR="002E1195" w:rsidRPr="00B1229C" w:rsidRDefault="004B5D47" w:rsidP="004B5D47">
            <w:pPr>
              <w:rPr>
                <w:rFonts w:ascii="Traditional Arabic" w:eastAsia="Times New Roman" w:hAnsi="Traditional Arabic" w:cs="Traditional Arabic"/>
                <w:color w:val="0563C1" w:themeColor="hyperlink"/>
                <w:u w:val="single"/>
                <w:rtl/>
                <w:lang w:bidi="ar-JO"/>
              </w:rPr>
            </w:pPr>
            <w:r>
              <w:rPr>
                <w:rFonts w:ascii="Traditional Arabic" w:eastAsia="Times New Roman" w:hAnsi="Traditional Arabic" w:hint="cs"/>
                <w:color w:val="000000"/>
                <w:rtl/>
              </w:rPr>
              <w:t>סקירת עמדות הצדדים השונים ביחס להריגת החליפף עות'מאן בן עפאן, דיון בעמדות אל</w:t>
            </w:r>
            <w:r w:rsidR="00F61EA6">
              <w:rPr>
                <w:rFonts w:ascii="Traditional Arabic" w:eastAsia="Times New Roman" w:hAnsi="Traditional Arabic" w:hint="cs"/>
                <w:color w:val="000000"/>
                <w:rtl/>
              </w:rPr>
              <w:t xml:space="preserve">ה והבעת וחיווי דעה. </w:t>
            </w:r>
          </w:p>
          <w:p w:rsidR="002E1195" w:rsidRPr="00B1229C" w:rsidRDefault="002E1195" w:rsidP="002E1195">
            <w:pPr>
              <w:rPr>
                <w:rFonts w:ascii="Traditional Arabic" w:eastAsia="Times New Roman" w:hAnsi="Traditional Arabic" w:cs="Traditional Arabic"/>
                <w:color w:val="000000"/>
                <w:rtl/>
                <w:lang w:bidi="ar-JO"/>
              </w:rPr>
            </w:pPr>
          </w:p>
        </w:tc>
      </w:tr>
    </w:tbl>
    <w:p w:rsidR="002E1195" w:rsidRDefault="002E1195" w:rsidP="002E1195">
      <w:pPr>
        <w:rPr>
          <w:rtl/>
        </w:rPr>
      </w:pPr>
    </w:p>
    <w:tbl>
      <w:tblPr>
        <w:tblStyle w:val="TableGrid"/>
        <w:bidiVisual/>
        <w:tblW w:w="13196" w:type="dxa"/>
        <w:jc w:val="center"/>
        <w:tblLook w:val="04A0" w:firstRow="1" w:lastRow="0" w:firstColumn="1" w:lastColumn="0" w:noHBand="0" w:noVBand="1"/>
      </w:tblPr>
      <w:tblGrid>
        <w:gridCol w:w="1890"/>
        <w:gridCol w:w="1659"/>
        <w:gridCol w:w="1711"/>
        <w:gridCol w:w="1456"/>
        <w:gridCol w:w="1726"/>
        <w:gridCol w:w="2441"/>
        <w:gridCol w:w="2313"/>
      </w:tblGrid>
      <w:tr w:rsidR="002E1195" w:rsidRPr="000A7BC1" w:rsidTr="002E1195">
        <w:trPr>
          <w:trHeight w:val="1127"/>
          <w:jc w:val="center"/>
        </w:trPr>
        <w:tc>
          <w:tcPr>
            <w:tcW w:w="1890"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tl/>
              </w:rPr>
            </w:pPr>
          </w:p>
        </w:tc>
      </w:tr>
      <w:tr w:rsidR="002E1195" w:rsidRPr="000A7BC1" w:rsidTr="002E1195">
        <w:trPr>
          <w:jc w:val="center"/>
        </w:trPr>
        <w:tc>
          <w:tcPr>
            <w:tcW w:w="1890" w:type="dxa"/>
          </w:tcPr>
          <w:p w:rsidR="002E1195" w:rsidRPr="00934DD0" w:rsidRDefault="002E1195" w:rsidP="002E1195">
            <w:pPr>
              <w:rPr>
                <w:rFonts w:ascii="Traditional Arabic" w:hAnsi="Traditional Arabic"/>
              </w:rPr>
            </w:pPr>
          </w:p>
        </w:tc>
        <w:tc>
          <w:tcPr>
            <w:tcW w:w="1659" w:type="dxa"/>
          </w:tcPr>
          <w:p w:rsidR="002E1195" w:rsidRPr="0012230A" w:rsidRDefault="0012230A"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 xml:space="preserve">ד </w:t>
            </w:r>
            <w:r>
              <w:rPr>
                <w:rFonts w:ascii="Traditional Arabic" w:eastAsia="Times New Roman" w:hAnsi="Traditional Arabic" w:cs="Arial"/>
                <w:b/>
                <w:bCs/>
                <w:color w:val="000000"/>
                <w:rtl/>
              </w:rPr>
              <w:t>–</w:t>
            </w:r>
            <w:r>
              <w:rPr>
                <w:rFonts w:ascii="Traditional Arabic" w:eastAsia="Times New Roman" w:hAnsi="Traditional Arabic" w:cs="Arial" w:hint="cs"/>
                <w:b/>
                <w:bCs/>
                <w:color w:val="000000"/>
                <w:rtl/>
              </w:rPr>
              <w:t xml:space="preserve"> תקופת החליף</w:t>
            </w:r>
            <w:r w:rsidR="00716001">
              <w:rPr>
                <w:rFonts w:ascii="Traditional Arabic" w:eastAsia="Times New Roman" w:hAnsi="Traditional Arabic" w:cs="Arial" w:hint="cs"/>
                <w:b/>
                <w:bCs/>
                <w:color w:val="000000"/>
                <w:rtl/>
              </w:rPr>
              <w:t xml:space="preserve"> עלי בן אבו</w:t>
            </w:r>
            <w:r>
              <w:rPr>
                <w:rFonts w:ascii="Traditional Arabic" w:eastAsia="Times New Roman" w:hAnsi="Traditional Arabic" w:cs="Arial" w:hint="cs"/>
                <w:b/>
                <w:bCs/>
                <w:color w:val="000000"/>
                <w:rtl/>
              </w:rPr>
              <w:t xml:space="preserve"> טאלב</w:t>
            </w:r>
          </w:p>
          <w:p w:rsidR="002E1195" w:rsidRPr="00B1229C" w:rsidRDefault="002E1195" w:rsidP="00716001">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 </w:t>
            </w:r>
            <w:r w:rsidR="00F61EA6">
              <w:rPr>
                <w:rFonts w:ascii="Traditional Arabic" w:eastAsia="Times New Roman" w:hAnsi="Traditional Arabic" w:cs="Arial" w:hint="cs"/>
                <w:color w:val="000000"/>
                <w:rtl/>
              </w:rPr>
              <w:t>שבועת האמונים לעלי בן אַבִּי</w:t>
            </w:r>
            <w:r w:rsidR="00716001">
              <w:rPr>
                <w:rFonts w:ascii="Traditional Arabic" w:eastAsia="Times New Roman" w:hAnsi="Traditional Arabic" w:cs="Arial" w:hint="cs"/>
                <w:color w:val="000000"/>
                <w:rtl/>
              </w:rPr>
              <w:t xml:space="preserve"> טאלב</w:t>
            </w:r>
            <w:r w:rsidRPr="00B1229C">
              <w:rPr>
                <w:rFonts w:ascii="Traditional Arabic" w:eastAsia="Times New Roman" w:hAnsi="Traditional Arabic" w:cs="Traditional Arabic"/>
                <w:color w:val="000000"/>
                <w:rtl/>
                <w:lang w:bidi="ar-JO"/>
              </w:rPr>
              <w:t xml:space="preserve"> </w:t>
            </w:r>
          </w:p>
          <w:p w:rsidR="002E1195" w:rsidRPr="00B1229C" w:rsidRDefault="002E1195" w:rsidP="002E1195">
            <w:pPr>
              <w:rPr>
                <w:rFonts w:ascii="Traditional Arabic" w:eastAsia="Times New Roman" w:hAnsi="Traditional Arabic" w:cs="Traditional Arabic"/>
                <w:color w:val="000000"/>
                <w:rtl/>
                <w:lang w:bidi="ar-JO"/>
              </w:rPr>
            </w:pPr>
          </w:p>
          <w:p w:rsidR="002E1195" w:rsidRPr="00716001" w:rsidRDefault="002E1195" w:rsidP="00716001">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F61EA6">
              <w:rPr>
                <w:rFonts w:ascii="Traditional Arabic" w:eastAsia="Times New Roman" w:hAnsi="Traditional Arabic" w:cs="Arial" w:hint="cs"/>
                <w:color w:val="000000"/>
                <w:rtl/>
              </w:rPr>
              <w:t>מדיניותו של החליף עלי בן אבי</w:t>
            </w:r>
            <w:r w:rsidR="00716001">
              <w:rPr>
                <w:rFonts w:ascii="Traditional Arabic" w:eastAsia="Times New Roman" w:hAnsi="Traditional Arabic" w:cs="Arial" w:hint="cs"/>
                <w:color w:val="000000"/>
                <w:rtl/>
              </w:rPr>
              <w:t xml:space="preserve"> טאלב ומלחמות האזרחים בתקופתו: </w:t>
            </w:r>
            <w:r w:rsidR="006353EA">
              <w:rPr>
                <w:rFonts w:ascii="Traditional Arabic" w:eastAsia="Times New Roman" w:hAnsi="Traditional Arabic" w:cs="Arial" w:hint="cs"/>
                <w:color w:val="000000"/>
                <w:rtl/>
              </w:rPr>
              <w:t>"</w:t>
            </w:r>
            <w:r w:rsidR="00716001">
              <w:rPr>
                <w:rFonts w:ascii="Traditional Arabic" w:eastAsia="Times New Roman" w:hAnsi="Traditional Arabic" w:cs="Arial" w:hint="cs"/>
                <w:color w:val="000000"/>
                <w:rtl/>
              </w:rPr>
              <w:t>קרב הגמל</w:t>
            </w:r>
            <w:r w:rsidR="00F61EA6">
              <w:rPr>
                <w:rFonts w:ascii="Traditional Arabic" w:eastAsia="Times New Roman" w:hAnsi="Traditional Arabic" w:cs="Arial" w:hint="cs"/>
                <w:color w:val="000000"/>
                <w:rtl/>
              </w:rPr>
              <w:t>" וקרב צי</w:t>
            </w:r>
            <w:r w:rsidR="006353EA">
              <w:rPr>
                <w:rFonts w:ascii="Traditional Arabic" w:eastAsia="Times New Roman" w:hAnsi="Traditional Arabic" w:cs="Arial" w:hint="cs"/>
                <w:color w:val="000000"/>
                <w:rtl/>
              </w:rPr>
              <w:t>פין</w:t>
            </w:r>
            <w:r w:rsidR="00716001">
              <w:rPr>
                <w:rFonts w:ascii="Traditional Arabic" w:eastAsia="Times New Roman" w:hAnsi="Traditional Arabic" w:cs="Arial" w:hint="cs"/>
                <w:color w:val="000000"/>
                <w:rtl/>
              </w:rPr>
              <w:t xml:space="preserve">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rPr>
            </w:pPr>
          </w:p>
          <w:p w:rsidR="002E1195" w:rsidRPr="006353EA" w:rsidRDefault="002E1195" w:rsidP="006353EA">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F61EA6">
              <w:rPr>
                <w:rFonts w:ascii="Traditional Arabic" w:eastAsia="Times New Roman" w:hAnsi="Traditional Arabic" w:cs="Arial" w:hint="cs"/>
                <w:color w:val="000000"/>
                <w:rtl/>
              </w:rPr>
              <w:t>רצח החליף עלי בן אבי</w:t>
            </w:r>
            <w:r w:rsidR="006353EA">
              <w:rPr>
                <w:rFonts w:ascii="Traditional Arabic" w:eastAsia="Times New Roman" w:hAnsi="Traditional Arabic" w:cs="Arial" w:hint="cs"/>
                <w:color w:val="000000"/>
                <w:rtl/>
              </w:rPr>
              <w:t xml:space="preserve"> טאלב והשפעתו על </w:t>
            </w:r>
            <w:r w:rsidR="006353EA">
              <w:rPr>
                <w:rFonts w:ascii="Traditional Arabic" w:eastAsia="Times New Roman" w:hAnsi="Traditional Arabic" w:cs="Arial" w:hint="cs"/>
                <w:color w:val="000000"/>
                <w:rtl/>
              </w:rPr>
              <w:lastRenderedPageBreak/>
              <w:t xml:space="preserve">המדינה האסלאמית. </w:t>
            </w:r>
          </w:p>
          <w:p w:rsidR="002E1195" w:rsidRPr="00B1229C" w:rsidRDefault="002E1195" w:rsidP="002E1195">
            <w:pPr>
              <w:rPr>
                <w:rFonts w:ascii="Traditional Arabic" w:eastAsia="Times New Roman" w:hAnsi="Traditional Arabic" w:cs="Traditional Arabic"/>
                <w:color w:val="000000"/>
                <w:lang w:bidi="ar-JO"/>
              </w:rPr>
            </w:pPr>
          </w:p>
        </w:tc>
        <w:tc>
          <w:tcPr>
            <w:tcW w:w="1711" w:type="dxa"/>
          </w:tcPr>
          <w:p w:rsidR="002E1195" w:rsidRPr="00B1229C" w:rsidRDefault="002E1195" w:rsidP="00F61EA6">
            <w:pPr>
              <w:rPr>
                <w:rFonts w:ascii="Traditional Arabic" w:hAnsi="Traditional Arabic" w:cs="Traditional Arabic"/>
                <w:rtl/>
              </w:rPr>
            </w:pPr>
            <w:r w:rsidRPr="00B1229C">
              <w:rPr>
                <w:rFonts w:ascii="Traditional Arabic" w:eastAsia="Times New Roman" w:hAnsi="Traditional Arabic" w:cs="Traditional Arabic"/>
                <w:color w:val="000000"/>
                <w:rtl/>
                <w:lang w:bidi="ar-SA"/>
              </w:rPr>
              <w:lastRenderedPageBreak/>
              <w:t xml:space="preserve">- </w:t>
            </w:r>
            <w:r w:rsidR="00024497">
              <w:rPr>
                <w:rFonts w:ascii="Traditional Arabic" w:eastAsia="Times New Roman" w:hAnsi="Traditional Arabic" w:cs="Arial" w:hint="cs"/>
                <w:color w:val="000000"/>
                <w:rtl/>
              </w:rPr>
              <w:t>התפתחות המרד למלחמת אחים</w:t>
            </w:r>
            <w:r w:rsidR="00F61EA6">
              <w:rPr>
                <w:rFonts w:ascii="Traditional Arabic" w:eastAsia="Times New Roman" w:hAnsi="Traditional Arabic" w:cs="Arial" w:hint="cs"/>
                <w:color w:val="000000"/>
                <w:rtl/>
              </w:rPr>
              <w:t>, ה</w:t>
            </w:r>
            <w:r w:rsidR="00024497">
              <w:rPr>
                <w:rFonts w:ascii="Traditional Arabic" w:eastAsia="Times New Roman" w:hAnsi="Traditional Arabic" w:cs="Arial" w:hint="cs"/>
                <w:color w:val="000000"/>
                <w:rtl/>
              </w:rPr>
              <w:t xml:space="preserve">תפצלותה של האומה האסלאמית לפלגים רבים, והשפעת הדבר על עתידה של המדינה האסלאמית. </w:t>
            </w:r>
          </w:p>
        </w:tc>
        <w:tc>
          <w:tcPr>
            <w:tcW w:w="1456" w:type="dxa"/>
          </w:tcPr>
          <w:p w:rsidR="002E1195" w:rsidRPr="00024497" w:rsidRDefault="00024497" w:rsidP="002E1195">
            <w:pPr>
              <w:pStyle w:val="NoSpacing"/>
              <w:rPr>
                <w:rFonts w:ascii="Traditional Arabic" w:eastAsia="Times New Roman" w:hAnsi="Traditional Arabic" w:cs="Arial"/>
                <w:rtl/>
              </w:rPr>
            </w:pPr>
            <w:r>
              <w:rPr>
                <w:rFonts w:ascii="Traditional Arabic" w:eastAsia="Times New Roman" w:hAnsi="Traditional Arabic" w:cs="Arial" w:hint="cs"/>
                <w:rtl/>
              </w:rPr>
              <w:t>קרב הגמל בשנת 656</w:t>
            </w:r>
          </w:p>
          <w:p w:rsidR="002E1195" w:rsidRPr="00B1229C" w:rsidRDefault="002E1195" w:rsidP="002E1195">
            <w:pPr>
              <w:pStyle w:val="NoSpacing"/>
              <w:rPr>
                <w:rFonts w:ascii="Traditional Arabic" w:eastAsia="Times New Roman" w:hAnsi="Traditional Arabic" w:cs="Traditional Arabic"/>
                <w:rtl/>
                <w:lang w:bidi="ar-JO"/>
              </w:rPr>
            </w:pPr>
          </w:p>
          <w:p w:rsidR="002E1195" w:rsidRPr="00B1229C" w:rsidRDefault="00F61EA6" w:rsidP="002E1195">
            <w:pPr>
              <w:pStyle w:val="NoSpacing"/>
              <w:rPr>
                <w:rFonts w:ascii="Traditional Arabic" w:eastAsia="Times New Roman" w:hAnsi="Traditional Arabic" w:cs="Traditional Arabic"/>
                <w:rtl/>
                <w:lang w:bidi="ar-JO"/>
              </w:rPr>
            </w:pPr>
            <w:r>
              <w:rPr>
                <w:rFonts w:ascii="Traditional Arabic" w:eastAsia="Times New Roman" w:hAnsi="Traditional Arabic" w:cs="Arial" w:hint="cs"/>
                <w:rtl/>
              </w:rPr>
              <w:t>קרב צ</w:t>
            </w:r>
            <w:r w:rsidR="00024497">
              <w:rPr>
                <w:rFonts w:ascii="Traditional Arabic" w:eastAsia="Times New Roman" w:hAnsi="Traditional Arabic" w:cs="Arial" w:hint="cs"/>
                <w:rtl/>
              </w:rPr>
              <w:t>יפין בשנת 657</w:t>
            </w:r>
            <w:r w:rsidR="002E1195" w:rsidRPr="00B1229C">
              <w:rPr>
                <w:rFonts w:ascii="Traditional Arabic" w:eastAsia="Times New Roman" w:hAnsi="Traditional Arabic" w:cs="Traditional Arabic"/>
                <w:rtl/>
                <w:lang w:bidi="ar-JO"/>
              </w:rPr>
              <w:t xml:space="preserve"> </w:t>
            </w:r>
          </w:p>
          <w:p w:rsidR="002E1195" w:rsidRDefault="002E1195" w:rsidP="00ED44A6">
            <w:pPr>
              <w:pStyle w:val="NoSpacing"/>
              <w:rPr>
                <w:rFonts w:ascii="Traditional Arabic" w:eastAsia="Times New Roman" w:hAnsi="Traditional Arabic" w:cs="Arial"/>
                <w:rtl/>
              </w:rPr>
            </w:pPr>
            <w:r w:rsidRPr="00B1229C">
              <w:rPr>
                <w:rFonts w:ascii="Traditional Arabic" w:eastAsia="Times New Roman" w:hAnsi="Traditional Arabic" w:cs="Traditional Arabic"/>
                <w:rtl/>
                <w:lang w:bidi="ar-JO"/>
              </w:rPr>
              <w:br/>
            </w:r>
            <w:r w:rsidR="00ED44A6">
              <w:rPr>
                <w:rFonts w:ascii="Traditional Arabic" w:eastAsia="Times New Roman" w:hAnsi="Traditional Arabic" w:cs="Arial" w:hint="cs"/>
                <w:rtl/>
              </w:rPr>
              <w:t xml:space="preserve">הח'ווארג' (הפורשים) </w:t>
            </w:r>
          </w:p>
          <w:p w:rsidR="00ED44A6" w:rsidRPr="00ED44A6" w:rsidRDefault="00ED44A6" w:rsidP="00ED44A6">
            <w:pPr>
              <w:pStyle w:val="NoSpacing"/>
              <w:rPr>
                <w:rFonts w:ascii="Traditional Arabic" w:eastAsia="Times New Roman" w:hAnsi="Traditional Arabic" w:cs="Arial"/>
                <w:rtl/>
              </w:rPr>
            </w:pPr>
            <w:r>
              <w:rPr>
                <w:rFonts w:ascii="Traditional Arabic" w:eastAsia="Times New Roman" w:hAnsi="Traditional Arabic" w:cs="Arial" w:hint="cs"/>
                <w:rtl/>
              </w:rPr>
              <w:t>השיעים</w:t>
            </w:r>
          </w:p>
          <w:p w:rsidR="002E1195" w:rsidRPr="00B1229C" w:rsidRDefault="002E1195" w:rsidP="002E1195">
            <w:pPr>
              <w:pStyle w:val="NoSpacing"/>
              <w:rPr>
                <w:rFonts w:ascii="Traditional Arabic" w:eastAsia="Times New Roman" w:hAnsi="Traditional Arabic" w:cs="Traditional Arabic"/>
                <w:rtl/>
                <w:lang w:bidi="ar-JO"/>
              </w:rPr>
            </w:pPr>
          </w:p>
          <w:p w:rsidR="002E1195" w:rsidRPr="00B1229C" w:rsidRDefault="002E1195" w:rsidP="002E1195">
            <w:pPr>
              <w:pStyle w:val="NoSpacing"/>
              <w:rPr>
                <w:rFonts w:ascii="Traditional Arabic" w:eastAsia="Times New Roman" w:hAnsi="Traditional Arabic" w:cs="Traditional Arabic"/>
                <w:rtl/>
                <w:lang w:bidi="ar-JO"/>
              </w:rPr>
            </w:pPr>
          </w:p>
        </w:tc>
        <w:tc>
          <w:tcPr>
            <w:tcW w:w="1726" w:type="dxa"/>
          </w:tcPr>
          <w:p w:rsidR="002E1195" w:rsidRPr="00B1229C" w:rsidRDefault="002E1195" w:rsidP="002E1195">
            <w:pPr>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 xml:space="preserve"> </w:t>
            </w:r>
          </w:p>
        </w:tc>
        <w:tc>
          <w:tcPr>
            <w:tcW w:w="2441" w:type="dxa"/>
          </w:tcPr>
          <w:p w:rsidR="002E1195" w:rsidRPr="00B1229C" w:rsidRDefault="002E1195" w:rsidP="00ED44A6">
            <w:pPr>
              <w:pStyle w:val="NoSpacing"/>
              <w:rPr>
                <w:rStyle w:val="Hyperlink"/>
                <w:rFonts w:ascii="Traditional Arabic" w:hAnsi="Traditional Arabic" w:cs="Traditional Arabic"/>
                <w:rtl/>
                <w:lang w:bidi="ar-JO"/>
              </w:rPr>
            </w:pPr>
            <w:r w:rsidRPr="00B1229C">
              <w:rPr>
                <w:rFonts w:ascii="Traditional Arabic" w:eastAsia="Times New Roman" w:hAnsi="Traditional Arabic" w:cs="Traditional Arabic"/>
                <w:rtl/>
                <w:lang w:bidi="ar-JO"/>
              </w:rPr>
              <w:t>-</w:t>
            </w:r>
            <w:r w:rsidR="00ED44A6">
              <w:rPr>
                <w:rFonts w:ascii="Traditional Arabic" w:eastAsia="Times New Roman" w:hAnsi="Traditional Arabic" w:cs="Arial" w:hint="cs"/>
                <w:b/>
                <w:bCs/>
                <w:rtl/>
              </w:rPr>
              <w:t xml:space="preserve">קריאה וניתוח, הפקת מידע היסטורי מבתי השיר: </w:t>
            </w:r>
            <w:r w:rsidRPr="00B1229C">
              <w:rPr>
                <w:rFonts w:ascii="Traditional Arabic" w:eastAsia="Times New Roman" w:hAnsi="Traditional Arabic" w:cs="Traditional Arabic"/>
                <w:rtl/>
                <w:lang w:bidi="ar-JO"/>
              </w:rPr>
              <w:t xml:space="preserve"> </w:t>
            </w:r>
            <w:r w:rsidR="00ED44A6">
              <w:rPr>
                <w:rFonts w:ascii="Traditional Arabic" w:eastAsia="Times New Roman" w:hAnsi="Traditional Arabic" w:cs="Arial" w:hint="cs"/>
                <w:rtl/>
              </w:rPr>
              <w:t>שירו של ק</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ט</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רי בן אל</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פ</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ג</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'אא</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'ה</w:t>
            </w:r>
            <w:r w:rsidRPr="00B1229C">
              <w:rPr>
                <w:rFonts w:ascii="Traditional Arabic" w:hAnsi="Traditional Arabic" w:cs="Traditional Arabic"/>
                <w:rtl/>
                <w:lang w:bidi="ar-JO"/>
              </w:rPr>
              <w:t xml:space="preserve"> </w:t>
            </w:r>
            <w:r w:rsidR="00ED44A6">
              <w:rPr>
                <w:rStyle w:val="Hyperlink"/>
                <w:rFonts w:eastAsia="Times New Roman" w:hint="cs"/>
                <w:rtl/>
                <w:lang w:bidi="ar-JO"/>
              </w:rPr>
              <w:t>"</w:t>
            </w:r>
            <w:r w:rsidR="00ED44A6">
              <w:rPr>
                <w:rStyle w:val="Hyperlink"/>
                <w:rFonts w:eastAsia="Times New Roman" w:hint="cs"/>
                <w:rtl/>
              </w:rPr>
              <w:t>אני אומר לה" (א</w:t>
            </w:r>
            <w:r w:rsidR="00C02DD5">
              <w:rPr>
                <w:rStyle w:val="Hyperlink"/>
                <w:rFonts w:eastAsia="Times New Roman" w:hint="cs"/>
                <w:rtl/>
              </w:rPr>
              <w:t>ַ</w:t>
            </w:r>
            <w:r w:rsidR="00ED44A6">
              <w:rPr>
                <w:rStyle w:val="Hyperlink"/>
                <w:rFonts w:eastAsia="Times New Roman" w:hint="cs"/>
                <w:rtl/>
              </w:rPr>
              <w:t>ק</w:t>
            </w:r>
            <w:r w:rsidR="00C02DD5">
              <w:rPr>
                <w:rStyle w:val="Hyperlink"/>
                <w:rFonts w:eastAsia="Times New Roman" w:hint="cs"/>
                <w:rtl/>
              </w:rPr>
              <w:t>וּ</w:t>
            </w:r>
            <w:r w:rsidR="00ED44A6">
              <w:rPr>
                <w:rStyle w:val="Hyperlink"/>
                <w:rFonts w:eastAsia="Times New Roman" w:hint="cs"/>
                <w:rtl/>
              </w:rPr>
              <w:t>ל ל</w:t>
            </w:r>
            <w:r w:rsidR="00C02DD5">
              <w:rPr>
                <w:rStyle w:val="Hyperlink"/>
                <w:rFonts w:eastAsia="Times New Roman" w:hint="cs"/>
                <w:rtl/>
              </w:rPr>
              <w:t>ַ</w:t>
            </w:r>
            <w:r w:rsidR="00ED44A6">
              <w:rPr>
                <w:rStyle w:val="Hyperlink"/>
                <w:rFonts w:eastAsia="Times New Roman" w:hint="cs"/>
                <w:rtl/>
              </w:rPr>
              <w:t>ה</w:t>
            </w:r>
            <w:r w:rsidR="00C02DD5">
              <w:rPr>
                <w:rStyle w:val="Hyperlink"/>
                <w:rFonts w:eastAsia="Times New Roman" w:hint="cs"/>
                <w:rtl/>
              </w:rPr>
              <w:t>ַ</w:t>
            </w:r>
            <w:r w:rsidR="00ED44A6">
              <w:rPr>
                <w:rStyle w:val="Hyperlink"/>
                <w:rFonts w:eastAsia="Times New Roman" w:hint="cs"/>
                <w:rtl/>
              </w:rPr>
              <w:t>א</w:t>
            </w:r>
            <w:r w:rsidRPr="00B1229C">
              <w:rPr>
                <w:rStyle w:val="Hyperlink"/>
                <w:rFonts w:ascii="Traditional Arabic" w:eastAsia="Times New Roman" w:hAnsi="Traditional Arabic" w:cs="Traditional Arabic"/>
                <w:rtl/>
                <w:lang w:bidi="ar-JO"/>
              </w:rPr>
              <w:t>)</w:t>
            </w:r>
            <w:r w:rsidRPr="00B1229C">
              <w:rPr>
                <w:rStyle w:val="Hyperlink"/>
                <w:rFonts w:ascii="Traditional Arabic" w:hAnsi="Traditional Arabic" w:cs="Traditional Arabic"/>
                <w:rtl/>
                <w:lang w:bidi="ar-JO"/>
              </w:rPr>
              <w:t xml:space="preserve"> </w:t>
            </w:r>
            <w:r w:rsidR="00ED44A6">
              <w:rPr>
                <w:rStyle w:val="Hyperlink"/>
                <w:rFonts w:ascii="Traditional Arabic" w:hAnsi="Traditional Arabic" w:hint="cs"/>
                <w:rtl/>
              </w:rPr>
              <w:t>במטרה ללמוד על הארועים ההיסטוריים מתוך בתי השיר</w:t>
            </w:r>
          </w:p>
          <w:p w:rsidR="002E1195" w:rsidRPr="00B1229C" w:rsidRDefault="002E1195" w:rsidP="002E1195">
            <w:pPr>
              <w:pStyle w:val="NoSpacing"/>
              <w:rPr>
                <w:rStyle w:val="Hyperlink"/>
                <w:rFonts w:ascii="Traditional Arabic" w:hAnsi="Traditional Arabic" w:cs="Traditional Arabic"/>
                <w:rtl/>
                <w:lang w:bidi="ar-JO"/>
              </w:rPr>
            </w:pPr>
          </w:p>
          <w:p w:rsidR="002E1195" w:rsidRPr="00ED44A6" w:rsidRDefault="002E1195" w:rsidP="00ED44A6">
            <w:pPr>
              <w:pStyle w:val="NoSpacing"/>
              <w:rPr>
                <w:rFonts w:ascii="Traditional Arabic" w:hAnsi="Traditional Arabic" w:cs="Arial"/>
                <w:rtl/>
                <w:lang w:bidi="ar-JO"/>
              </w:rPr>
            </w:pPr>
            <w:r w:rsidRPr="00B1229C">
              <w:rPr>
                <w:rFonts w:ascii="Traditional Arabic" w:eastAsia="Times New Roman" w:hAnsi="Traditional Arabic" w:cs="Traditional Arabic"/>
                <w:rtl/>
              </w:rPr>
              <w:t xml:space="preserve">- </w:t>
            </w:r>
            <w:r w:rsidR="00ED44A6">
              <w:rPr>
                <w:rFonts w:ascii="Traditional Arabic" w:eastAsia="Times New Roman" w:hAnsi="Traditional Arabic" w:cs="Arial" w:hint="cs"/>
                <w:b/>
                <w:bCs/>
                <w:rtl/>
              </w:rPr>
              <w:t xml:space="preserve">נקיטת עמדה והנמקתה </w:t>
            </w:r>
            <w:r w:rsidR="00ED44A6">
              <w:rPr>
                <w:rFonts w:ascii="Traditional Arabic" w:eastAsia="Times New Roman" w:hAnsi="Traditional Arabic" w:cs="Arial" w:hint="cs"/>
                <w:rtl/>
              </w:rPr>
              <w:t>ע"י משחק תפקידים של המאבק על השלטון בין עלי ומועאו</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וי</w:t>
            </w:r>
            <w:r w:rsidR="00C02DD5">
              <w:rPr>
                <w:rFonts w:ascii="Traditional Arabic" w:eastAsia="Times New Roman" w:hAnsi="Traditional Arabic" w:cs="Arial" w:hint="cs"/>
                <w:rtl/>
              </w:rPr>
              <w:t>ָ</w:t>
            </w:r>
            <w:r w:rsidR="00ED44A6">
              <w:rPr>
                <w:rFonts w:ascii="Traditional Arabic" w:eastAsia="Times New Roman" w:hAnsi="Traditional Arabic" w:cs="Arial" w:hint="cs"/>
                <w:rtl/>
              </w:rPr>
              <w:t xml:space="preserve">ה: טיעונים, הנחות ומנגנוני פעולה, על פי האירועים ההיסטוריים. </w:t>
            </w:r>
          </w:p>
          <w:p w:rsidR="002E1195" w:rsidRDefault="002E1195" w:rsidP="002E1195">
            <w:pPr>
              <w:pStyle w:val="NoSpacing"/>
              <w:rPr>
                <w:rFonts w:ascii="Traditional Arabic" w:hAnsi="Traditional Arabic" w:cs="Traditional Arabic"/>
                <w:rtl/>
                <w:lang w:bidi="ar-JO"/>
              </w:rPr>
            </w:pPr>
          </w:p>
          <w:p w:rsidR="002E1195" w:rsidRDefault="002E1195" w:rsidP="002E1195">
            <w:pPr>
              <w:pStyle w:val="NoSpacing"/>
              <w:rPr>
                <w:rFonts w:ascii="Traditional Arabic" w:hAnsi="Traditional Arabic" w:cs="Traditional Arabic"/>
                <w:rtl/>
                <w:lang w:bidi="ar-JO"/>
              </w:rPr>
            </w:pPr>
          </w:p>
          <w:p w:rsidR="002E1195" w:rsidRPr="00B1229C" w:rsidRDefault="002E1195" w:rsidP="002E1195">
            <w:pPr>
              <w:pStyle w:val="NoSpacing"/>
              <w:rPr>
                <w:rFonts w:ascii="Traditional Arabic" w:hAnsi="Traditional Arabic" w:cs="Traditional Arabic"/>
                <w:rtl/>
                <w:lang w:bidi="ar-JO"/>
              </w:rPr>
            </w:pPr>
          </w:p>
          <w:p w:rsidR="002E1195" w:rsidRPr="00ED44A6" w:rsidRDefault="00ED44A6" w:rsidP="002E1195">
            <w:pPr>
              <w:rPr>
                <w:rFonts w:ascii="Traditional Arabic" w:eastAsia="Times New Roman" w:hAnsi="Traditional Arabic" w:cs="Arial"/>
                <w:b/>
                <w:bCs/>
                <w:rtl/>
              </w:rPr>
            </w:pPr>
            <w:r>
              <w:rPr>
                <w:rFonts w:ascii="Traditional Arabic" w:eastAsia="Times New Roman" w:hAnsi="Traditional Arabic" w:cs="Arial" w:hint="cs"/>
                <w:b/>
                <w:bCs/>
                <w:rtl/>
              </w:rPr>
              <w:t>הצגה והשוואה</w:t>
            </w:r>
          </w:p>
          <w:p w:rsidR="002E1195" w:rsidRPr="00ED44A6" w:rsidRDefault="00ED44A6" w:rsidP="002E1195">
            <w:pPr>
              <w:rPr>
                <w:rFonts w:ascii="Traditional Arabic" w:eastAsia="Times New Roman" w:hAnsi="Traditional Arabic" w:cs="Arial"/>
                <w:rtl/>
              </w:rPr>
            </w:pPr>
            <w:r>
              <w:rPr>
                <w:rFonts w:ascii="Traditional Arabic" w:eastAsia="Times New Roman" w:hAnsi="Traditional Arabic" w:cs="Arial" w:hint="cs"/>
                <w:rtl/>
              </w:rPr>
              <w:t xml:space="preserve">הצגה והשוואה של תכונות החליפים ישרי הדרך והערכתן ע"י התלמיד. </w:t>
            </w:r>
          </w:p>
          <w:p w:rsidR="002E1195" w:rsidRPr="00ED44A6" w:rsidRDefault="00ED44A6" w:rsidP="002E1195">
            <w:pPr>
              <w:rPr>
                <w:rFonts w:ascii="Traditional Arabic" w:eastAsia="Times New Roman" w:hAnsi="Traditional Arabic" w:cs="Arial"/>
                <w:b/>
                <w:bCs/>
                <w:rtl/>
              </w:rPr>
            </w:pPr>
            <w:r>
              <w:rPr>
                <w:rFonts w:ascii="Traditional Arabic" w:eastAsia="Times New Roman" w:hAnsi="Traditional Arabic" w:cs="Arial" w:hint="cs"/>
                <w:b/>
                <w:bCs/>
                <w:rtl/>
              </w:rPr>
              <w:t>השוואה</w:t>
            </w:r>
          </w:p>
          <w:p w:rsidR="002E1195" w:rsidRPr="00ED44A6" w:rsidRDefault="00ED44A6" w:rsidP="002E1195">
            <w:pPr>
              <w:rPr>
                <w:rFonts w:ascii="Traditional Arabic" w:eastAsia="Times New Roman" w:hAnsi="Traditional Arabic" w:cs="Arial"/>
                <w:rtl/>
              </w:rPr>
            </w:pPr>
            <w:r>
              <w:rPr>
                <w:rFonts w:ascii="Traditional Arabic" w:eastAsia="Times New Roman" w:hAnsi="Traditional Arabic" w:cs="Arial" w:hint="cs"/>
                <w:rtl/>
              </w:rPr>
              <w:t xml:space="preserve">השוואה בין דעות הסונים, השיעים והפורשים בסוגיית ירושת החליפות, והופעת </w:t>
            </w:r>
            <w:r>
              <w:rPr>
                <w:rFonts w:ascii="Traditional Arabic" w:eastAsia="Times New Roman" w:hAnsi="Traditional Arabic" w:cs="Arial" w:hint="cs"/>
                <w:rtl/>
              </w:rPr>
              <w:lastRenderedPageBreak/>
              <w:t xml:space="preserve">ההבט הפוליטי בהקשר זה. </w:t>
            </w:r>
          </w:p>
          <w:p w:rsidR="002E1195" w:rsidRPr="00FB107B" w:rsidRDefault="002E1195" w:rsidP="00FB107B">
            <w:pPr>
              <w:rPr>
                <w:rFonts w:ascii="Traditional Arabic" w:eastAsia="Times New Roman" w:hAnsi="Traditional Arabic" w:cs="Arial"/>
                <w:color w:val="000000"/>
              </w:rPr>
            </w:pPr>
            <w:r w:rsidRPr="00B1229C">
              <w:rPr>
                <w:rFonts w:ascii="Traditional Arabic" w:eastAsia="Times New Roman" w:hAnsi="Traditional Arabic" w:cs="Traditional Arabic"/>
                <w:rtl/>
                <w:lang w:bidi="ar-SA"/>
              </w:rPr>
              <w:t>-</w:t>
            </w:r>
            <w:r w:rsidR="00FB107B">
              <w:rPr>
                <w:rFonts w:ascii="Traditional Arabic" w:eastAsia="Times New Roman" w:hAnsi="Traditional Arabic" w:cs="Arial" w:hint="cs"/>
                <w:b/>
                <w:bCs/>
                <w:rtl/>
              </w:rPr>
              <w:t>הפקת המאפיינים והערכה</w:t>
            </w:r>
            <w:r w:rsidR="00FB107B">
              <w:rPr>
                <w:rFonts w:ascii="Traditional Arabic" w:eastAsia="Times New Roman" w:hAnsi="Traditional Arabic" w:cs="Arial" w:hint="cs"/>
                <w:b/>
                <w:bCs/>
                <w:color w:val="000000"/>
                <w:rtl/>
              </w:rPr>
              <w:t xml:space="preserve">: </w:t>
            </w:r>
            <w:r w:rsidR="00FB107B">
              <w:rPr>
                <w:rFonts w:ascii="Traditional Arabic" w:eastAsia="Times New Roman" w:hAnsi="Traditional Arabic" w:cs="Arial" w:hint="cs"/>
                <w:color w:val="000000"/>
                <w:rtl/>
              </w:rPr>
              <w:t>אחרי שלמדת פרק זה, הסבר את מאפייני החליפות ישרת הדרך ומאפייניה הייחודיים, והערכים שהם חושפים (עמ"ר)</w:t>
            </w:r>
          </w:p>
        </w:tc>
        <w:tc>
          <w:tcPr>
            <w:tcW w:w="2313" w:type="dxa"/>
          </w:tcPr>
          <w:p w:rsidR="002E1195" w:rsidRDefault="00020DC1" w:rsidP="00020DC1">
            <w:pPr>
              <w:rPr>
                <w:rFonts w:ascii="Traditional Arabic" w:eastAsia="Times New Roman" w:hAnsi="Traditional Arabic" w:cs="Arial"/>
                <w:color w:val="000000"/>
                <w:rtl/>
              </w:rPr>
            </w:pPr>
            <w:r>
              <w:rPr>
                <w:rFonts w:ascii="Traditional Arabic" w:eastAsia="Times New Roman" w:hAnsi="Traditional Arabic" w:cs="Arial" w:hint="cs"/>
                <w:color w:val="000000"/>
                <w:rtl/>
              </w:rPr>
              <w:lastRenderedPageBreak/>
              <w:t xml:space="preserve">סיפור השריון: (המקור: עבאס מחמוד אל-עקאד, </w:t>
            </w:r>
            <w:r>
              <w:rPr>
                <w:rFonts w:ascii="Traditional Arabic" w:eastAsia="Times New Roman" w:hAnsi="Traditional Arabic" w:cs="Arial" w:hint="cs"/>
                <w:b/>
                <w:bCs/>
                <w:color w:val="000000"/>
                <w:rtl/>
              </w:rPr>
              <w:t>גאונותו של האימאם עלי</w:t>
            </w:r>
            <w:r>
              <w:rPr>
                <w:rFonts w:ascii="Traditional Arabic" w:eastAsia="Times New Roman" w:hAnsi="Traditional Arabic" w:cs="Arial" w:hint="cs"/>
                <w:color w:val="000000"/>
                <w:rtl/>
              </w:rPr>
              <w:t>, עמ' 46): **</w:t>
            </w:r>
          </w:p>
          <w:p w:rsidR="00020DC1" w:rsidRPr="00020DC1" w:rsidRDefault="00020DC1" w:rsidP="00020DC1">
            <w:pPr>
              <w:rPr>
                <w:rFonts w:ascii="Traditional Arabic" w:eastAsia="Times New Roman" w:hAnsi="Traditional Arabic" w:cs="Arial"/>
                <w:color w:val="000000"/>
                <w:rtl/>
              </w:rPr>
            </w:pPr>
            <w:r>
              <w:rPr>
                <w:rFonts w:ascii="Traditional Arabic" w:eastAsia="Times New Roman" w:hAnsi="Traditional Arabic" w:cs="Arial" w:hint="cs"/>
                <w:color w:val="000000"/>
                <w:rtl/>
              </w:rPr>
              <w:t xml:space="preserve">איזה ערך משקפת התנהגותו של ההחליף עלי בעקבות פסק דינו של הקאדי שרי? נמק </w:t>
            </w:r>
            <w:r w:rsidRPr="00020DC1">
              <w:rPr>
                <w:rFonts w:ascii="Traditional Arabic" w:eastAsia="Times New Roman" w:hAnsi="Traditional Arabic" w:cs="Arial" w:hint="cs"/>
                <w:color w:val="000000"/>
                <w:highlight w:val="yellow"/>
                <w:rtl/>
              </w:rPr>
              <w:t>(היעזר בטקסט לעיל)</w:t>
            </w:r>
          </w:p>
          <w:p w:rsidR="002E1195" w:rsidRPr="00B1229C" w:rsidRDefault="002E1195" w:rsidP="002E1195">
            <w:pPr>
              <w:rPr>
                <w:rFonts w:ascii="Traditional Arabic" w:eastAsia="Times New Roman" w:hAnsi="Traditional Arabic" w:cs="Traditional Arabic"/>
                <w:color w:val="000000"/>
                <w:rtl/>
                <w:lang w:bidi="ar-JO"/>
              </w:rPr>
            </w:pPr>
          </w:p>
        </w:tc>
      </w:tr>
    </w:tbl>
    <w:p w:rsidR="002E1195" w:rsidRPr="00FF43BF" w:rsidRDefault="002E1195" w:rsidP="002E1195"/>
    <w:p w:rsidR="002E1195" w:rsidRPr="00020DC1" w:rsidRDefault="002E1195" w:rsidP="00020DC1">
      <w:pPr>
        <w:pStyle w:val="xmsonormal"/>
        <w:shd w:val="clear" w:color="auto" w:fill="FFFFFF"/>
        <w:bidi/>
        <w:spacing w:before="0" w:beforeAutospacing="0" w:after="0" w:afterAutospacing="0"/>
        <w:rPr>
          <w:rFonts w:ascii="Calibri" w:hAnsi="Calibri" w:cs="Arial"/>
          <w:color w:val="212121"/>
          <w:sz w:val="22"/>
          <w:szCs w:val="22"/>
        </w:rPr>
      </w:pPr>
      <w:r>
        <w:rPr>
          <w:rFonts w:ascii="Traditional Arabic" w:hAnsi="Traditional Arabic" w:cs="Traditional Arabic" w:hint="cs"/>
          <w:b/>
          <w:bCs/>
          <w:color w:val="212121"/>
          <w:sz w:val="28"/>
          <w:szCs w:val="28"/>
          <w:bdr w:val="none" w:sz="0" w:space="0" w:color="auto" w:frame="1"/>
          <w:rtl/>
          <w:lang w:bidi="ar-JO"/>
        </w:rPr>
        <w:t>**</w:t>
      </w:r>
      <w:r w:rsidR="00020DC1">
        <w:rPr>
          <w:rFonts w:ascii="Traditional Arabic" w:hAnsi="Traditional Arabic" w:cs="Arial" w:hint="cs"/>
          <w:b/>
          <w:bCs/>
          <w:color w:val="212121"/>
          <w:sz w:val="28"/>
          <w:szCs w:val="28"/>
          <w:bdr w:val="none" w:sz="0" w:space="0" w:color="auto" w:frame="1"/>
          <w:rtl/>
        </w:rPr>
        <w:t>המערכת המשפטית באסלאם</w:t>
      </w:r>
    </w:p>
    <w:p w:rsidR="002E1195" w:rsidRPr="002760BD" w:rsidRDefault="00020DC1" w:rsidP="002E1195">
      <w:pPr>
        <w:pStyle w:val="xmsonormal"/>
        <w:shd w:val="clear" w:color="auto" w:fill="FFFFFF"/>
        <w:bidi/>
        <w:spacing w:before="0" w:beforeAutospacing="0" w:after="0" w:afterAutospacing="0"/>
        <w:rPr>
          <w:rFonts w:ascii="Calibri" w:hAnsi="Calibri" w:cstheme="minorBidi"/>
          <w:color w:val="212121"/>
          <w:sz w:val="22"/>
          <w:szCs w:val="22"/>
          <w:rtl/>
        </w:rPr>
      </w:pPr>
      <w:r>
        <w:rPr>
          <w:rFonts w:ascii="Traditional Arabic" w:hAnsi="Traditional Arabic" w:cs="Arial" w:hint="cs"/>
          <w:color w:val="212121"/>
          <w:sz w:val="28"/>
          <w:szCs w:val="28"/>
          <w:bdr w:val="none" w:sz="0" w:space="0" w:color="auto" w:frame="1"/>
          <w:rtl/>
        </w:rPr>
        <w:t>קרא את הטקסט הבא, והשב על השאלות שאחריו</w:t>
      </w:r>
      <w:r w:rsidR="002E1195">
        <w:rPr>
          <w:rFonts w:ascii="Traditional Arabic" w:hAnsi="Traditional Arabic" w:cs="Traditional Arabic"/>
          <w:color w:val="212121"/>
          <w:sz w:val="28"/>
          <w:szCs w:val="28"/>
          <w:bdr w:val="none" w:sz="0" w:space="0" w:color="auto" w:frame="1"/>
          <w:rtl/>
          <w:lang w:bidi="ar-SA"/>
        </w:rPr>
        <w:t>:</w:t>
      </w:r>
    </w:p>
    <w:p w:rsidR="00020DC1" w:rsidRDefault="00020DC1" w:rsidP="002E1195">
      <w:pPr>
        <w:pStyle w:val="xmsonormal"/>
        <w:shd w:val="clear" w:color="auto" w:fill="FFFFFF"/>
        <w:bidi/>
        <w:spacing w:before="0" w:beforeAutospacing="0" w:after="0" w:afterAutospacing="0"/>
        <w:jc w:val="both"/>
        <w:rPr>
          <w:rFonts w:ascii="Traditional Arabic" w:hAnsi="Traditional Arabic" w:cstheme="minorBidi"/>
          <w:color w:val="222222"/>
          <w:sz w:val="22"/>
          <w:szCs w:val="22"/>
          <w:bdr w:val="none" w:sz="0" w:space="0" w:color="auto" w:frame="1"/>
          <w:rtl/>
        </w:rPr>
      </w:pPr>
      <w:r>
        <w:rPr>
          <w:rFonts w:ascii="Traditional Arabic" w:hAnsi="Traditional Arabic" w:cstheme="minorBidi" w:hint="cs"/>
          <w:color w:val="222222"/>
          <w:sz w:val="22"/>
          <w:szCs w:val="22"/>
          <w:bdr w:val="none" w:sz="0" w:space="0" w:color="auto" w:frame="1"/>
          <w:rtl/>
        </w:rPr>
        <w:t xml:space="preserve">" ... הוא מצא את שריונו אצל איש נוצרי, </w:t>
      </w:r>
      <w:r w:rsidR="0037273E">
        <w:rPr>
          <w:rFonts w:ascii="Traditional Arabic" w:hAnsi="Traditional Arabic" w:cstheme="minorBidi" w:hint="cs"/>
          <w:color w:val="222222"/>
          <w:sz w:val="22"/>
          <w:szCs w:val="22"/>
          <w:bdr w:val="none" w:sz="0" w:space="0" w:color="auto" w:frame="1"/>
          <w:rtl/>
        </w:rPr>
        <w:t xml:space="preserve">והביא אותו לפני </w:t>
      </w:r>
      <w:r>
        <w:rPr>
          <w:rFonts w:ascii="Traditional Arabic" w:hAnsi="Traditional Arabic" w:cstheme="minorBidi" w:hint="cs"/>
          <w:color w:val="222222"/>
          <w:sz w:val="22"/>
          <w:szCs w:val="22"/>
          <w:bdr w:val="none" w:sz="0" w:space="0" w:color="auto" w:frame="1"/>
          <w:rtl/>
        </w:rPr>
        <w:t>הקאדי שלו</w:t>
      </w:r>
      <w:r w:rsidR="0037273E">
        <w:rPr>
          <w:rFonts w:ascii="Traditional Arabic" w:hAnsi="Traditional Arabic" w:cstheme="minorBidi" w:hint="cs"/>
          <w:color w:val="222222"/>
          <w:sz w:val="22"/>
          <w:szCs w:val="22"/>
          <w:bdr w:val="none" w:sz="0" w:space="0" w:color="auto" w:frame="1"/>
          <w:rtl/>
        </w:rPr>
        <w:t xml:space="preserve"> שריח</w:t>
      </w:r>
      <w:r>
        <w:rPr>
          <w:rFonts w:ascii="Traditional Arabic" w:hAnsi="Traditional Arabic" w:cstheme="minorBidi" w:hint="cs"/>
          <w:color w:val="222222"/>
          <w:sz w:val="22"/>
          <w:szCs w:val="22"/>
          <w:bdr w:val="none" w:sz="0" w:space="0" w:color="auto" w:frame="1"/>
          <w:rtl/>
        </w:rPr>
        <w:t>. הוא התדיין אית</w:t>
      </w:r>
      <w:r w:rsidR="0037273E">
        <w:rPr>
          <w:rFonts w:ascii="Traditional Arabic" w:hAnsi="Traditional Arabic" w:cstheme="minorBidi" w:hint="cs"/>
          <w:color w:val="222222"/>
          <w:sz w:val="22"/>
          <w:szCs w:val="22"/>
          <w:bdr w:val="none" w:sz="0" w:space="0" w:color="auto" w:frame="1"/>
          <w:rtl/>
        </w:rPr>
        <w:t>ו כאילו</w:t>
      </w:r>
      <w:r>
        <w:rPr>
          <w:rFonts w:ascii="Traditional Arabic" w:hAnsi="Traditional Arabic" w:cstheme="minorBidi" w:hint="cs"/>
          <w:color w:val="222222"/>
          <w:sz w:val="22"/>
          <w:szCs w:val="22"/>
          <w:bdr w:val="none" w:sz="0" w:space="0" w:color="auto" w:frame="1"/>
          <w:rtl/>
        </w:rPr>
        <w:t xml:space="preserve"> היה אחד מנתיניו פשוטי העם, ואמר: זה השריון שלי, </w:t>
      </w:r>
    </w:p>
    <w:p w:rsidR="00544C72" w:rsidRDefault="00020DC1" w:rsidP="0037273E">
      <w:pPr>
        <w:pStyle w:val="xmsonormal"/>
        <w:shd w:val="clear" w:color="auto" w:fill="FFFFFF"/>
        <w:bidi/>
        <w:spacing w:before="0" w:beforeAutospacing="0" w:after="0" w:afterAutospacing="0"/>
        <w:jc w:val="both"/>
        <w:rPr>
          <w:rFonts w:ascii="Traditional Arabic" w:hAnsi="Traditional Arabic" w:cstheme="minorBidi"/>
          <w:color w:val="222222"/>
          <w:sz w:val="22"/>
          <w:szCs w:val="22"/>
          <w:bdr w:val="none" w:sz="0" w:space="0" w:color="auto" w:frame="1"/>
          <w:rtl/>
        </w:rPr>
      </w:pPr>
      <w:r>
        <w:rPr>
          <w:rFonts w:ascii="Traditional Arabic" w:hAnsi="Traditional Arabic" w:cstheme="minorBidi" w:hint="cs"/>
          <w:color w:val="222222"/>
          <w:sz w:val="22"/>
          <w:szCs w:val="22"/>
          <w:bdr w:val="none" w:sz="0" w:space="0" w:color="auto" w:frame="1"/>
          <w:rtl/>
        </w:rPr>
        <w:t>לא מכרתי אותו ולא נתתיו במתנ</w:t>
      </w:r>
      <w:r w:rsidR="003C771E">
        <w:rPr>
          <w:rFonts w:ascii="Traditional Arabic" w:hAnsi="Traditional Arabic" w:cstheme="minorBidi" w:hint="cs"/>
          <w:color w:val="222222"/>
          <w:sz w:val="22"/>
          <w:szCs w:val="22"/>
          <w:bdr w:val="none" w:sz="0" w:space="0" w:color="auto" w:frame="1"/>
          <w:rtl/>
        </w:rPr>
        <w:t xml:space="preserve">ה. שאל שריח את הנוצרי: מה אתה אומר על </w:t>
      </w:r>
      <w:r w:rsidR="0037273E">
        <w:rPr>
          <w:rFonts w:ascii="Traditional Arabic" w:hAnsi="Traditional Arabic" w:cstheme="minorBidi" w:hint="cs"/>
          <w:color w:val="222222"/>
          <w:sz w:val="22"/>
          <w:szCs w:val="22"/>
          <w:bdr w:val="none" w:sz="0" w:space="0" w:color="auto" w:frame="1"/>
          <w:rtl/>
        </w:rPr>
        <w:t>דברי החליף (אמיר המאמינים)</w:t>
      </w:r>
      <w:r w:rsidR="003C771E">
        <w:rPr>
          <w:rFonts w:ascii="Traditional Arabic" w:hAnsi="Traditional Arabic" w:cstheme="minorBidi" w:hint="cs"/>
          <w:color w:val="222222"/>
          <w:sz w:val="22"/>
          <w:szCs w:val="22"/>
          <w:bdr w:val="none" w:sz="0" w:space="0" w:color="auto" w:frame="1"/>
          <w:rtl/>
        </w:rPr>
        <w:t>? השיב הנוצרי: זה השריון שלי,</w:t>
      </w:r>
      <w:r w:rsidR="00544C72">
        <w:rPr>
          <w:rFonts w:ascii="Traditional Arabic" w:hAnsi="Traditional Arabic" w:cstheme="minorBidi" w:hint="cs"/>
          <w:color w:val="222222"/>
          <w:sz w:val="22"/>
          <w:szCs w:val="22"/>
          <w:bdr w:val="none" w:sz="0" w:space="0" w:color="auto" w:frame="1"/>
          <w:rtl/>
        </w:rPr>
        <w:t xml:space="preserve"> (אם כי) אינני חושב שהחליף משקר! פנה שריח אל עלי ושאל אותו: אמיר המאמינ</w:t>
      </w:r>
      <w:r w:rsidR="0037273E">
        <w:rPr>
          <w:rFonts w:ascii="Traditional Arabic" w:hAnsi="Traditional Arabic" w:cstheme="minorBidi" w:hint="cs"/>
          <w:color w:val="222222"/>
          <w:sz w:val="22"/>
          <w:szCs w:val="22"/>
          <w:bdr w:val="none" w:sz="0" w:space="0" w:color="auto" w:frame="1"/>
          <w:rtl/>
        </w:rPr>
        <w:t>ים, יש בידך</w:t>
      </w:r>
      <w:r w:rsidR="00544C72">
        <w:rPr>
          <w:rFonts w:ascii="Traditional Arabic" w:hAnsi="Traditional Arabic" w:cstheme="minorBidi" w:hint="cs"/>
          <w:color w:val="222222"/>
          <w:sz w:val="22"/>
          <w:szCs w:val="22"/>
          <w:bdr w:val="none" w:sz="0" w:space="0" w:color="auto" w:frame="1"/>
          <w:rtl/>
        </w:rPr>
        <w:t xml:space="preserve"> ראיה? צחק עלי ואמר: שריח צודק, אין לי ראיה! </w:t>
      </w:r>
    </w:p>
    <w:p w:rsidR="002E1195" w:rsidRDefault="00544C72" w:rsidP="00544C72">
      <w:pPr>
        <w:pStyle w:val="xmsonormal"/>
        <w:shd w:val="clear" w:color="auto" w:fill="FFFFFF"/>
        <w:bidi/>
        <w:spacing w:before="0" w:beforeAutospacing="0" w:after="0" w:afterAutospacing="0"/>
        <w:jc w:val="both"/>
        <w:rPr>
          <w:rFonts w:ascii="Calibri" w:hAnsi="Calibri" w:cstheme="minorBidi"/>
          <w:color w:val="212121"/>
          <w:sz w:val="22"/>
          <w:szCs w:val="22"/>
          <w:rtl/>
        </w:rPr>
      </w:pPr>
      <w:r>
        <w:rPr>
          <w:rFonts w:ascii="Traditional Arabic" w:hAnsi="Traditional Arabic" w:cstheme="minorBidi" w:hint="cs"/>
          <w:color w:val="222222"/>
          <w:sz w:val="22"/>
          <w:szCs w:val="22"/>
          <w:bdr w:val="none" w:sz="0" w:space="0" w:color="auto" w:frame="1"/>
          <w:rtl/>
        </w:rPr>
        <w:t>פסק השופט שהשריון הוא של הנוצרי, לקח אותו הנוצרי והלך, בעוד "אמיר המאמינים" מסתכל עליו</w:t>
      </w:r>
      <w:r>
        <w:rPr>
          <w:rFonts w:ascii="Calibri" w:hAnsi="Calibri" w:cstheme="minorBidi" w:hint="cs"/>
          <w:color w:val="212121"/>
          <w:sz w:val="22"/>
          <w:szCs w:val="22"/>
          <w:rtl/>
        </w:rPr>
        <w:t>. אבל הנוצר</w:t>
      </w:r>
      <w:r w:rsidR="0037273E">
        <w:rPr>
          <w:rFonts w:ascii="Calibri" w:hAnsi="Calibri" w:cstheme="minorBidi" w:hint="cs"/>
          <w:color w:val="212121"/>
          <w:sz w:val="22"/>
          <w:szCs w:val="22"/>
          <w:rtl/>
        </w:rPr>
        <w:t xml:space="preserve">י לא פסע אלא פסיעות מועטות, בטרם </w:t>
      </w:r>
      <w:r>
        <w:rPr>
          <w:rFonts w:ascii="Calibri" w:hAnsi="Calibri" w:cstheme="minorBidi" w:hint="cs"/>
          <w:color w:val="212121"/>
          <w:sz w:val="22"/>
          <w:szCs w:val="22"/>
          <w:rtl/>
        </w:rPr>
        <w:t xml:space="preserve">שב על עקבותיו, ואמר: </w:t>
      </w:r>
    </w:p>
    <w:p w:rsidR="00544C72" w:rsidRDefault="00544C72" w:rsidP="00544C72">
      <w:pPr>
        <w:pStyle w:val="xmsonormal"/>
        <w:shd w:val="clear" w:color="auto" w:fill="FFFFFF"/>
        <w:bidi/>
        <w:spacing w:before="0" w:beforeAutospacing="0" w:after="0" w:afterAutospacing="0"/>
        <w:jc w:val="both"/>
        <w:rPr>
          <w:rFonts w:ascii="Calibri" w:hAnsi="Calibri" w:cstheme="minorBidi"/>
          <w:color w:val="212121"/>
          <w:sz w:val="22"/>
          <w:szCs w:val="22"/>
          <w:rtl/>
        </w:rPr>
      </w:pPr>
      <w:r>
        <w:rPr>
          <w:rFonts w:ascii="Calibri" w:hAnsi="Calibri" w:cstheme="minorBidi" w:hint="cs"/>
          <w:color w:val="212121"/>
          <w:sz w:val="22"/>
          <w:szCs w:val="22"/>
          <w:rtl/>
        </w:rPr>
        <w:t>מעיד אני שאלו הלכות נביאים. אמיר המאמינים תובע אותי בפני הקאדי שלו, וזה פוסק לרעתו! מעיד אני שאין אלוהים זולת</w:t>
      </w:r>
    </w:p>
    <w:p w:rsidR="00544C72" w:rsidRPr="00020DC1" w:rsidRDefault="00544C72" w:rsidP="0037273E">
      <w:pPr>
        <w:pStyle w:val="xmsonormal"/>
        <w:shd w:val="clear" w:color="auto" w:fill="FFFFFF"/>
        <w:bidi/>
        <w:spacing w:before="0" w:beforeAutospacing="0" w:after="0" w:afterAutospacing="0"/>
        <w:jc w:val="both"/>
        <w:rPr>
          <w:rFonts w:ascii="Calibri" w:hAnsi="Calibri" w:cstheme="minorBidi"/>
          <w:color w:val="212121"/>
          <w:sz w:val="22"/>
          <w:szCs w:val="22"/>
          <w:rtl/>
        </w:rPr>
      </w:pPr>
      <w:r>
        <w:rPr>
          <w:rFonts w:ascii="Calibri" w:hAnsi="Calibri" w:cstheme="minorBidi" w:hint="cs"/>
          <w:color w:val="212121"/>
          <w:sz w:val="22"/>
          <w:szCs w:val="22"/>
          <w:rtl/>
        </w:rPr>
        <w:t xml:space="preserve">אללה, ומוחמד הוא שליח אללה, והשריון </w:t>
      </w:r>
      <w:r>
        <w:rPr>
          <w:rFonts w:ascii="Calibri" w:hAnsi="Calibri" w:cstheme="minorBidi"/>
          <w:color w:val="212121"/>
          <w:sz w:val="22"/>
          <w:szCs w:val="22"/>
          <w:rtl/>
        </w:rPr>
        <w:t>–</w:t>
      </w:r>
      <w:r w:rsidR="0037273E">
        <w:rPr>
          <w:rFonts w:ascii="Calibri" w:hAnsi="Calibri" w:cstheme="minorBidi" w:hint="cs"/>
          <w:color w:val="212121"/>
          <w:sz w:val="22"/>
          <w:szCs w:val="22"/>
          <w:rtl/>
        </w:rPr>
        <w:t xml:space="preserve"> חי אללה כי </w:t>
      </w:r>
      <w:r>
        <w:rPr>
          <w:rFonts w:ascii="Calibri" w:hAnsi="Calibri" w:cstheme="minorBidi" w:hint="cs"/>
          <w:color w:val="212121"/>
          <w:sz w:val="22"/>
          <w:szCs w:val="22"/>
          <w:rtl/>
        </w:rPr>
        <w:t xml:space="preserve">שלך הוא, אמיר המאמינים. </w:t>
      </w:r>
      <w:r w:rsidR="00A47FB0">
        <w:rPr>
          <w:rFonts w:ascii="Calibri" w:hAnsi="Calibri" w:cstheme="minorBidi" w:hint="cs"/>
          <w:color w:val="212121"/>
          <w:sz w:val="22"/>
          <w:szCs w:val="22"/>
          <w:rtl/>
        </w:rPr>
        <w:t xml:space="preserve">אני </w:t>
      </w:r>
      <w:r w:rsidR="0037273E">
        <w:rPr>
          <w:rFonts w:ascii="Calibri" w:hAnsi="Calibri" w:cstheme="minorBidi" w:hint="cs"/>
          <w:color w:val="212121"/>
          <w:sz w:val="22"/>
          <w:szCs w:val="22"/>
          <w:rtl/>
        </w:rPr>
        <w:t>הלכתי בעקבות הצבא, כשאתה יצאת לצ</w:t>
      </w:r>
      <w:r w:rsidR="00A47FB0">
        <w:rPr>
          <w:rFonts w:ascii="Calibri" w:hAnsi="Calibri" w:cstheme="minorBidi" w:hint="cs"/>
          <w:color w:val="212121"/>
          <w:sz w:val="22"/>
          <w:szCs w:val="22"/>
          <w:rtl/>
        </w:rPr>
        <w:t>יפין, ו</w:t>
      </w:r>
      <w:r w:rsidR="0037273E">
        <w:rPr>
          <w:rFonts w:ascii="Calibri" w:hAnsi="Calibri" w:cstheme="minorBidi" w:hint="cs"/>
          <w:color w:val="212121"/>
          <w:sz w:val="22"/>
          <w:szCs w:val="22"/>
          <w:rtl/>
        </w:rPr>
        <w:t xml:space="preserve">הצטרפתי לצבא, והוא [השריון] נשמט מגמלך האפור. </w:t>
      </w:r>
      <w:r w:rsidR="0091698F">
        <w:rPr>
          <w:rFonts w:ascii="Calibri" w:hAnsi="Calibri" w:cstheme="minorBidi" w:hint="cs"/>
          <w:color w:val="212121"/>
          <w:sz w:val="22"/>
          <w:szCs w:val="22"/>
          <w:rtl/>
        </w:rPr>
        <w:t>אמר: אם התאסלמת, ל</w:t>
      </w:r>
      <w:r w:rsidR="0037273E">
        <w:rPr>
          <w:rFonts w:ascii="Calibri" w:hAnsi="Calibri" w:cstheme="minorBidi" w:hint="cs"/>
          <w:color w:val="212121"/>
          <w:sz w:val="22"/>
          <w:szCs w:val="22"/>
          <w:rtl/>
        </w:rPr>
        <w:t>ְ</w:t>
      </w:r>
      <w:r w:rsidR="0091698F">
        <w:rPr>
          <w:rFonts w:ascii="Calibri" w:hAnsi="Calibri" w:cstheme="minorBidi" w:hint="cs"/>
          <w:color w:val="212121"/>
          <w:sz w:val="22"/>
          <w:szCs w:val="22"/>
          <w:rtl/>
        </w:rPr>
        <w:t>ך</w:t>
      </w:r>
      <w:r w:rsidR="0037273E">
        <w:rPr>
          <w:rFonts w:ascii="Calibri" w:hAnsi="Calibri" w:cstheme="minorBidi" w:hint="cs"/>
          <w:color w:val="212121"/>
          <w:sz w:val="22"/>
          <w:szCs w:val="22"/>
          <w:rtl/>
        </w:rPr>
        <w:t>ָ</w:t>
      </w:r>
      <w:r w:rsidR="0091698F">
        <w:rPr>
          <w:rFonts w:ascii="Calibri" w:hAnsi="Calibri" w:cstheme="minorBidi" w:hint="cs"/>
          <w:color w:val="212121"/>
          <w:sz w:val="22"/>
          <w:szCs w:val="22"/>
          <w:rtl/>
        </w:rPr>
        <w:t xml:space="preserve"> </w:t>
      </w:r>
      <w:r w:rsidR="0037273E">
        <w:rPr>
          <w:rFonts w:ascii="Calibri" w:hAnsi="Calibri" w:cstheme="minorBidi" w:hint="cs"/>
          <w:color w:val="212121"/>
          <w:sz w:val="22"/>
          <w:szCs w:val="22"/>
          <w:rtl/>
        </w:rPr>
        <w:t>הוא. לאחר זאת, ראו אנשים את האיש הזה, שנלחם כמו החיילים המסורים ביותר בקרב נ</w:t>
      </w:r>
      <w:r w:rsidR="00150138">
        <w:rPr>
          <w:rFonts w:ascii="Calibri" w:hAnsi="Calibri" w:cstheme="minorBidi" w:hint="cs"/>
          <w:color w:val="212121"/>
          <w:sz w:val="22"/>
          <w:szCs w:val="22"/>
          <w:rtl/>
        </w:rPr>
        <w:t>ַ</w:t>
      </w:r>
      <w:r w:rsidR="0037273E">
        <w:rPr>
          <w:rFonts w:ascii="Calibri" w:hAnsi="Calibri" w:cstheme="minorBidi" w:hint="cs"/>
          <w:color w:val="212121"/>
          <w:sz w:val="22"/>
          <w:szCs w:val="22"/>
          <w:rtl/>
        </w:rPr>
        <w:t>ה</w:t>
      </w:r>
      <w:r w:rsidR="00150138">
        <w:rPr>
          <w:rFonts w:ascii="Calibri" w:hAnsi="Calibri" w:cstheme="minorBidi" w:hint="cs"/>
          <w:color w:val="212121"/>
          <w:sz w:val="22"/>
          <w:szCs w:val="22"/>
          <w:rtl/>
        </w:rPr>
        <w:t>ְ</w:t>
      </w:r>
      <w:r w:rsidR="0037273E">
        <w:rPr>
          <w:rFonts w:ascii="Calibri" w:hAnsi="Calibri" w:cstheme="minorBidi" w:hint="cs"/>
          <w:color w:val="212121"/>
          <w:sz w:val="22"/>
          <w:szCs w:val="22"/>
          <w:rtl/>
        </w:rPr>
        <w:t>ו</w:t>
      </w:r>
      <w:r w:rsidR="00150138">
        <w:rPr>
          <w:rFonts w:ascii="Calibri" w:hAnsi="Calibri" w:cstheme="minorBidi" w:hint="cs"/>
          <w:color w:val="212121"/>
          <w:sz w:val="22"/>
          <w:szCs w:val="22"/>
          <w:rtl/>
        </w:rPr>
        <w:t>ָ</w:t>
      </w:r>
      <w:r w:rsidR="0037273E">
        <w:rPr>
          <w:rFonts w:ascii="Calibri" w:hAnsi="Calibri" w:cstheme="minorBidi" w:hint="cs"/>
          <w:color w:val="212121"/>
          <w:sz w:val="22"/>
          <w:szCs w:val="22"/>
          <w:rtl/>
        </w:rPr>
        <w:t xml:space="preserve">אן. </w:t>
      </w:r>
    </w:p>
    <w:p w:rsidR="002E1195" w:rsidRPr="00C16FE8" w:rsidRDefault="002E1195" w:rsidP="002E1195">
      <w:pPr>
        <w:pStyle w:val="xmsonormal"/>
        <w:shd w:val="clear" w:color="auto" w:fill="FFFFFF"/>
        <w:bidi/>
        <w:spacing w:before="0" w:beforeAutospacing="0" w:after="0" w:afterAutospacing="0"/>
        <w:rPr>
          <w:rFonts w:ascii="Calibri" w:hAnsi="Calibri" w:cstheme="minorBidi"/>
          <w:color w:val="212121"/>
          <w:sz w:val="22"/>
          <w:szCs w:val="22"/>
          <w:rtl/>
        </w:rPr>
      </w:pPr>
      <w:r>
        <w:rPr>
          <w:rFonts w:ascii="Arial" w:hAnsi="Arial" w:cs="Arial"/>
          <w:b/>
          <w:bCs/>
          <w:color w:val="212121"/>
          <w:sz w:val="28"/>
          <w:szCs w:val="28"/>
          <w:bdr w:val="none" w:sz="0" w:space="0" w:color="auto" w:frame="1"/>
          <w:rtl/>
        </w:rPr>
        <w:t> </w:t>
      </w:r>
    </w:p>
    <w:p w:rsidR="00263B96" w:rsidRDefault="002E1195" w:rsidP="00150138">
      <w:pPr>
        <w:pStyle w:val="xmsolistparagraph"/>
        <w:numPr>
          <w:ilvl w:val="0"/>
          <w:numId w:val="35"/>
        </w:numPr>
        <w:shd w:val="clear" w:color="auto" w:fill="FFFFFF"/>
        <w:bidi/>
        <w:spacing w:before="0" w:beforeAutospacing="0" w:after="0" w:afterAutospacing="0" w:line="276" w:lineRule="atLeast"/>
        <w:rPr>
          <w:rFonts w:ascii="Traditional Arabic" w:hAnsi="Traditional Arabic" w:cs="Arial"/>
          <w:color w:val="212121"/>
          <w:sz w:val="28"/>
          <w:szCs w:val="28"/>
          <w:bdr w:val="none" w:sz="0" w:space="0" w:color="auto" w:frame="1"/>
          <w:rtl/>
        </w:rPr>
      </w:pPr>
      <w:r>
        <w:rPr>
          <w:color w:val="212121"/>
          <w:sz w:val="14"/>
          <w:szCs w:val="14"/>
          <w:bdr w:val="none" w:sz="0" w:space="0" w:color="auto" w:frame="1"/>
          <w:rtl/>
          <w:lang w:bidi="ar-SA"/>
        </w:rPr>
        <w:t>        </w:t>
      </w:r>
      <w:r w:rsidR="00263B96">
        <w:rPr>
          <w:rFonts w:ascii="Traditional Arabic" w:hAnsi="Traditional Arabic" w:cs="Arial" w:hint="cs"/>
          <w:color w:val="212121"/>
          <w:sz w:val="28"/>
          <w:szCs w:val="28"/>
          <w:bdr w:val="none" w:sz="0" w:space="0" w:color="auto" w:frame="1"/>
          <w:rtl/>
        </w:rPr>
        <w:t>מנה את התכונות הנדרשות לשופט המכריע בתלונות אזרחים נגד השלטון</w:t>
      </w:r>
      <w:r w:rsidR="00150138">
        <w:rPr>
          <w:rFonts w:ascii="Traditional Arabic" w:hAnsi="Traditional Arabic" w:cs="Arial" w:hint="cs"/>
          <w:color w:val="212121"/>
          <w:sz w:val="28"/>
          <w:szCs w:val="28"/>
          <w:bdr w:val="none" w:sz="0" w:space="0" w:color="auto" w:frame="1"/>
          <w:rtl/>
        </w:rPr>
        <w:t>.</w:t>
      </w:r>
      <w:r w:rsidR="00263B96">
        <w:rPr>
          <w:rFonts w:ascii="Traditional Arabic" w:hAnsi="Traditional Arabic" w:cs="Arial" w:hint="cs"/>
          <w:color w:val="212121"/>
          <w:sz w:val="28"/>
          <w:szCs w:val="28"/>
          <w:bdr w:val="none" w:sz="0" w:space="0" w:color="auto" w:frame="1"/>
          <w:rtl/>
        </w:rPr>
        <w:t xml:space="preserve"> איזה ערך </w:t>
      </w:r>
    </w:p>
    <w:p w:rsidR="00263B96" w:rsidRDefault="00263B96" w:rsidP="00150138">
      <w:pPr>
        <w:pStyle w:val="xmsolistparagraph"/>
        <w:shd w:val="clear" w:color="auto" w:fill="FFFFFF"/>
        <w:bidi/>
        <w:spacing w:before="0" w:beforeAutospacing="0" w:after="0" w:afterAutospacing="0" w:line="276" w:lineRule="atLeast"/>
        <w:ind w:left="720" w:hanging="360"/>
        <w:rPr>
          <w:rFonts w:ascii="Traditional Arabic" w:hAnsi="Traditional Arabic" w:cs="Arial"/>
          <w:color w:val="212121"/>
          <w:sz w:val="28"/>
          <w:szCs w:val="28"/>
          <w:bdr w:val="none" w:sz="0" w:space="0" w:color="auto" w:frame="1"/>
          <w:rtl/>
        </w:rPr>
      </w:pPr>
      <w:r>
        <w:rPr>
          <w:rFonts w:ascii="Traditional Arabic" w:hAnsi="Traditional Arabic" w:cs="Arial" w:hint="cs"/>
          <w:color w:val="212121"/>
          <w:sz w:val="28"/>
          <w:szCs w:val="28"/>
          <w:bdr w:val="none" w:sz="0" w:space="0" w:color="auto" w:frame="1"/>
          <w:rtl/>
        </w:rPr>
        <w:t xml:space="preserve">משקפת התנהלותו של החליף עלי לאחר </w:t>
      </w:r>
      <w:r w:rsidR="00150138">
        <w:rPr>
          <w:rFonts w:ascii="Traditional Arabic" w:hAnsi="Traditional Arabic" w:cs="Arial" w:hint="cs"/>
          <w:color w:val="212121"/>
          <w:sz w:val="28"/>
          <w:szCs w:val="28"/>
          <w:bdr w:val="none" w:sz="0" w:space="0" w:color="auto" w:frame="1"/>
          <w:rtl/>
        </w:rPr>
        <w:t>פסיקתו</w:t>
      </w:r>
      <w:r>
        <w:rPr>
          <w:rFonts w:ascii="Traditional Arabic" w:hAnsi="Traditional Arabic" w:cs="Arial" w:hint="cs"/>
          <w:color w:val="212121"/>
          <w:sz w:val="28"/>
          <w:szCs w:val="28"/>
          <w:bdr w:val="none" w:sz="0" w:space="0" w:color="auto" w:frame="1"/>
          <w:rtl/>
        </w:rPr>
        <w:t xml:space="preserve"> של השופט שריח? נמק </w:t>
      </w:r>
    </w:p>
    <w:p w:rsidR="00263B96" w:rsidRDefault="00263B96" w:rsidP="00263B96">
      <w:pPr>
        <w:pStyle w:val="xmsolistparagraph"/>
        <w:shd w:val="clear" w:color="auto" w:fill="FFFFFF"/>
        <w:bidi/>
        <w:spacing w:before="0" w:beforeAutospacing="0" w:after="0" w:afterAutospacing="0" w:line="276" w:lineRule="atLeast"/>
        <w:ind w:left="720" w:hanging="360"/>
        <w:rPr>
          <w:rFonts w:ascii="Traditional Arabic" w:hAnsi="Traditional Arabic" w:cs="Arial"/>
          <w:color w:val="212121"/>
          <w:sz w:val="28"/>
          <w:szCs w:val="28"/>
          <w:bdr w:val="none" w:sz="0" w:space="0" w:color="auto" w:frame="1"/>
          <w:rtl/>
        </w:rPr>
      </w:pPr>
      <w:r>
        <w:rPr>
          <w:rFonts w:ascii="Traditional Arabic" w:hAnsi="Traditional Arabic" w:cs="Arial" w:hint="cs"/>
          <w:color w:val="212121"/>
          <w:sz w:val="28"/>
          <w:szCs w:val="28"/>
          <w:bdr w:val="none" w:sz="0" w:space="0" w:color="auto" w:frame="1"/>
          <w:rtl/>
        </w:rPr>
        <w:t xml:space="preserve">(היעזר בטקסט לעיל). </w:t>
      </w:r>
    </w:p>
    <w:p w:rsidR="002E1195" w:rsidRPr="00263B96" w:rsidRDefault="00263B96" w:rsidP="00263B96">
      <w:pPr>
        <w:pStyle w:val="xmsolistparagraph"/>
        <w:shd w:val="clear" w:color="auto" w:fill="FFFFFF"/>
        <w:bidi/>
        <w:spacing w:before="0" w:beforeAutospacing="0" w:after="0" w:afterAutospacing="0" w:line="276" w:lineRule="atLeast"/>
        <w:ind w:left="720" w:hanging="360"/>
        <w:rPr>
          <w:rFonts w:ascii="Arial" w:hAnsi="Arial" w:cs="Arial"/>
          <w:color w:val="212121"/>
          <w:rtl/>
        </w:rPr>
      </w:pPr>
      <w:r>
        <w:rPr>
          <w:rFonts w:ascii="Traditional Arabic" w:hAnsi="Traditional Arabic" w:cs="Arial" w:hint="cs"/>
          <w:color w:val="212121"/>
          <w:sz w:val="28"/>
          <w:szCs w:val="28"/>
          <w:bdr w:val="none" w:sz="0" w:space="0" w:color="auto" w:frame="1"/>
          <w:rtl/>
        </w:rPr>
        <w:t xml:space="preserve"> </w:t>
      </w:r>
    </w:p>
    <w:p w:rsidR="00951621" w:rsidRPr="00951621" w:rsidRDefault="00263B96" w:rsidP="00263B96">
      <w:pPr>
        <w:pStyle w:val="xmsolistparagraph"/>
        <w:numPr>
          <w:ilvl w:val="0"/>
          <w:numId w:val="35"/>
        </w:numPr>
        <w:shd w:val="clear" w:color="auto" w:fill="FFFFFF"/>
        <w:bidi/>
        <w:spacing w:before="0" w:beforeAutospacing="0" w:after="0" w:afterAutospacing="0" w:line="276" w:lineRule="atLeast"/>
        <w:rPr>
          <w:rFonts w:ascii="Arial" w:hAnsi="Arial" w:cs="Arial"/>
          <w:color w:val="212121"/>
        </w:rPr>
      </w:pPr>
      <w:r>
        <w:rPr>
          <w:rFonts w:ascii="inherit" w:hAnsi="inherit" w:cs="Arial" w:hint="cs"/>
          <w:color w:val="212121"/>
          <w:sz w:val="28"/>
          <w:szCs w:val="28"/>
          <w:bdr w:val="none" w:sz="0" w:space="0" w:color="auto" w:frame="1"/>
          <w:rtl/>
        </w:rPr>
        <w:lastRenderedPageBreak/>
        <w:t>מנה שלוש סמכויות של שופט בענייני תלונות נגד השלטון</w:t>
      </w:r>
      <w:r w:rsidR="00951621">
        <w:rPr>
          <w:rFonts w:ascii="inherit" w:hAnsi="inherit" w:cs="Arial" w:hint="cs"/>
          <w:color w:val="212121"/>
          <w:sz w:val="28"/>
          <w:szCs w:val="28"/>
          <w:bdr w:val="none" w:sz="0" w:space="0" w:color="auto" w:frame="1"/>
          <w:rtl/>
        </w:rPr>
        <w:t xml:space="preserve">, המעידות ששופט כזה כמוהו </w:t>
      </w:r>
    </w:p>
    <w:p w:rsidR="002E1195" w:rsidRDefault="00150138" w:rsidP="00150138">
      <w:pPr>
        <w:pStyle w:val="xmsolistparagraph"/>
        <w:shd w:val="clear" w:color="auto" w:fill="FFFFFF"/>
        <w:bidi/>
        <w:spacing w:before="0" w:beforeAutospacing="0" w:after="0" w:afterAutospacing="0" w:line="276" w:lineRule="atLeast"/>
        <w:ind w:left="720"/>
        <w:rPr>
          <w:rFonts w:ascii="Arial" w:hAnsi="Arial" w:cs="Arial"/>
          <w:color w:val="212121"/>
          <w:rtl/>
        </w:rPr>
      </w:pPr>
      <w:r>
        <w:rPr>
          <w:rFonts w:ascii="inherit" w:hAnsi="inherit" w:cs="Arial" w:hint="cs"/>
          <w:color w:val="212121"/>
          <w:sz w:val="28"/>
          <w:szCs w:val="28"/>
          <w:bdr w:val="none" w:sz="0" w:space="0" w:color="auto" w:frame="1"/>
          <w:rtl/>
        </w:rPr>
        <w:t xml:space="preserve">כבית </w:t>
      </w:r>
      <w:r w:rsidR="00951621">
        <w:rPr>
          <w:rFonts w:ascii="inherit" w:hAnsi="inherit" w:cs="Arial" w:hint="cs"/>
          <w:color w:val="212121"/>
          <w:sz w:val="28"/>
          <w:szCs w:val="28"/>
          <w:bdr w:val="none" w:sz="0" w:space="0" w:color="auto" w:frame="1"/>
          <w:rtl/>
        </w:rPr>
        <w:t xml:space="preserve">משפט עליון. </w:t>
      </w:r>
    </w:p>
    <w:p w:rsidR="00951621" w:rsidRPr="00263B96" w:rsidRDefault="00951621" w:rsidP="00951621">
      <w:pPr>
        <w:pStyle w:val="xmsolistparagraph"/>
        <w:shd w:val="clear" w:color="auto" w:fill="FFFFFF"/>
        <w:bidi/>
        <w:spacing w:before="0" w:beforeAutospacing="0" w:after="0" w:afterAutospacing="0" w:line="276" w:lineRule="atLeast"/>
        <w:ind w:left="720"/>
        <w:rPr>
          <w:rFonts w:ascii="Arial" w:hAnsi="Arial" w:cs="Arial"/>
          <w:color w:val="212121"/>
          <w:rtl/>
        </w:rPr>
      </w:pPr>
    </w:p>
    <w:p w:rsidR="002E1195" w:rsidRPr="00B96A87" w:rsidRDefault="00B96A87" w:rsidP="002E1195">
      <w:pPr>
        <w:rPr>
          <w:rFonts w:ascii="Traditional Arabic" w:hAnsi="Traditional Arabic" w:cs="Arial"/>
          <w:b/>
          <w:bCs/>
          <w:sz w:val="24"/>
          <w:szCs w:val="24"/>
          <w:u w:val="single"/>
          <w:rtl/>
        </w:rPr>
      </w:pPr>
      <w:r>
        <w:rPr>
          <w:rFonts w:ascii="Traditional Arabic" w:hAnsi="Traditional Arabic" w:cs="Arial" w:hint="cs"/>
          <w:b/>
          <w:bCs/>
          <w:sz w:val="24"/>
          <w:szCs w:val="24"/>
          <w:u w:val="single"/>
          <w:rtl/>
        </w:rPr>
        <w:t>נושא מס' 4: חליפות בית אומייה 661-750</w:t>
      </w:r>
    </w:p>
    <w:p w:rsidR="002E1195" w:rsidRPr="00B96A87" w:rsidRDefault="00B96A87" w:rsidP="002F7269">
      <w:pPr>
        <w:rPr>
          <w:rFonts w:ascii="Traditional Arabic" w:hAnsi="Traditional Arabic"/>
          <w:b/>
          <w:bCs/>
          <w:sz w:val="24"/>
          <w:szCs w:val="24"/>
          <w:rtl/>
          <w:lang w:bidi="ar-JO"/>
        </w:rPr>
      </w:pPr>
      <w:r>
        <w:rPr>
          <w:rFonts w:ascii="Traditional Arabic" w:hAnsi="Traditional Arabic" w:hint="cs"/>
          <w:b/>
          <w:bCs/>
          <w:sz w:val="24"/>
          <w:szCs w:val="24"/>
          <w:rtl/>
        </w:rPr>
        <w:t>חליפות</w:t>
      </w:r>
      <w:r w:rsidR="002F7269">
        <w:rPr>
          <w:rFonts w:ascii="Traditional Arabic" w:hAnsi="Traditional Arabic" w:hint="cs"/>
          <w:b/>
          <w:bCs/>
          <w:sz w:val="24"/>
          <w:szCs w:val="24"/>
          <w:rtl/>
        </w:rPr>
        <w:t xml:space="preserve"> בית</w:t>
      </w:r>
      <w:r>
        <w:rPr>
          <w:rFonts w:ascii="Traditional Arabic" w:hAnsi="Traditional Arabic" w:hint="cs"/>
          <w:b/>
          <w:bCs/>
          <w:sz w:val="24"/>
          <w:szCs w:val="24"/>
          <w:rtl/>
        </w:rPr>
        <w:t xml:space="preserve"> או</w:t>
      </w:r>
      <w:r w:rsidR="002F7269">
        <w:rPr>
          <w:rFonts w:ascii="Traditional Arabic" w:hAnsi="Traditional Arabic" w:hint="cs"/>
          <w:b/>
          <w:bCs/>
          <w:sz w:val="24"/>
          <w:szCs w:val="24"/>
          <w:rtl/>
        </w:rPr>
        <w:t>ּ</w:t>
      </w:r>
      <w:r>
        <w:rPr>
          <w:rFonts w:ascii="Traditional Arabic" w:hAnsi="Traditional Arabic" w:hint="cs"/>
          <w:b/>
          <w:bCs/>
          <w:sz w:val="24"/>
          <w:szCs w:val="24"/>
          <w:rtl/>
        </w:rPr>
        <w:t>מ</w:t>
      </w:r>
      <w:r w:rsidR="002F7269">
        <w:rPr>
          <w:rFonts w:ascii="Traditional Arabic" w:hAnsi="Traditional Arabic" w:hint="cs"/>
          <w:b/>
          <w:bCs/>
          <w:sz w:val="24"/>
          <w:szCs w:val="24"/>
          <w:rtl/>
        </w:rPr>
        <w:t>ַ</w:t>
      </w:r>
      <w:r>
        <w:rPr>
          <w:rFonts w:ascii="Traditional Arabic" w:hAnsi="Traditional Arabic" w:hint="cs"/>
          <w:b/>
          <w:bCs/>
          <w:sz w:val="24"/>
          <w:szCs w:val="24"/>
          <w:rtl/>
        </w:rPr>
        <w:t>י</w:t>
      </w:r>
      <w:r w:rsidR="002F7269">
        <w:rPr>
          <w:rFonts w:ascii="Traditional Arabic" w:hAnsi="Traditional Arabic" w:hint="cs"/>
          <w:b/>
          <w:bCs/>
          <w:sz w:val="24"/>
          <w:szCs w:val="24"/>
          <w:rtl/>
        </w:rPr>
        <w:t>ָ</w:t>
      </w:r>
      <w:r>
        <w:rPr>
          <w:rFonts w:ascii="Traditional Arabic" w:hAnsi="Traditional Arabic" w:hint="cs"/>
          <w:b/>
          <w:bCs/>
          <w:sz w:val="24"/>
          <w:szCs w:val="24"/>
          <w:rtl/>
        </w:rPr>
        <w:t xml:space="preserve">יה היתה תקופה היסטורית בתולדות החליפות האסלאמית: השלטון עבר לידי שושלת בית אומייה, ומועאוויה בן אבו </w:t>
      </w:r>
      <w:r w:rsidR="002F7269">
        <w:rPr>
          <w:rFonts w:ascii="Traditional Arabic" w:hAnsi="Traditional Arabic" w:hint="cs"/>
          <w:b/>
          <w:bCs/>
          <w:sz w:val="24"/>
          <w:szCs w:val="24"/>
          <w:rtl/>
        </w:rPr>
        <w:t>סוּפְיאן</w:t>
      </w:r>
      <w:r>
        <w:rPr>
          <w:rFonts w:ascii="Traditional Arabic" w:hAnsi="Traditional Arabic" w:hint="cs"/>
          <w:b/>
          <w:bCs/>
          <w:sz w:val="24"/>
          <w:szCs w:val="24"/>
          <w:rtl/>
        </w:rPr>
        <w:t xml:space="preserve"> ה</w:t>
      </w:r>
      <w:r w:rsidR="002F7269">
        <w:rPr>
          <w:rFonts w:ascii="Traditional Arabic" w:hAnsi="Traditional Arabic" w:hint="cs"/>
          <w:b/>
          <w:bCs/>
          <w:sz w:val="24"/>
          <w:szCs w:val="24"/>
          <w:rtl/>
        </w:rPr>
        <w:t>י</w:t>
      </w:r>
      <w:r>
        <w:rPr>
          <w:rFonts w:ascii="Traditional Arabic" w:hAnsi="Traditional Arabic" w:hint="cs"/>
          <w:b/>
          <w:bCs/>
          <w:sz w:val="24"/>
          <w:szCs w:val="24"/>
          <w:rtl/>
        </w:rPr>
        <w:t>ה החליף הראשון לבית אומייה המתמנה לשליט. עד מהרה החל השלטון לעבור בתוך משפחה זו אל הענף המ</w:t>
      </w:r>
      <w:r w:rsidR="002F7269">
        <w:rPr>
          <w:rFonts w:ascii="Traditional Arabic" w:hAnsi="Traditional Arabic" w:hint="cs"/>
          <w:b/>
          <w:bCs/>
          <w:sz w:val="24"/>
          <w:szCs w:val="24"/>
          <w:rtl/>
        </w:rPr>
        <w:t>ַ</w:t>
      </w:r>
      <w:r>
        <w:rPr>
          <w:rFonts w:ascii="Traditional Arabic" w:hAnsi="Traditional Arabic" w:hint="cs"/>
          <w:b/>
          <w:bCs/>
          <w:sz w:val="24"/>
          <w:szCs w:val="24"/>
          <w:rtl/>
        </w:rPr>
        <w:t>רו</w:t>
      </w:r>
      <w:r w:rsidR="002F7269">
        <w:rPr>
          <w:rFonts w:ascii="Traditional Arabic" w:hAnsi="Traditional Arabic" w:hint="cs"/>
          <w:b/>
          <w:bCs/>
          <w:sz w:val="24"/>
          <w:szCs w:val="24"/>
          <w:rtl/>
        </w:rPr>
        <w:t>ָ</w:t>
      </w:r>
      <w:r>
        <w:rPr>
          <w:rFonts w:ascii="Traditional Arabic" w:hAnsi="Traditional Arabic" w:hint="cs"/>
          <w:b/>
          <w:bCs/>
          <w:sz w:val="24"/>
          <w:szCs w:val="24"/>
          <w:rtl/>
        </w:rPr>
        <w:t xml:space="preserve">ואני </w:t>
      </w:r>
      <w:r>
        <w:rPr>
          <w:rFonts w:ascii="Traditional Arabic" w:hAnsi="Traditional Arabic"/>
          <w:b/>
          <w:bCs/>
          <w:sz w:val="24"/>
          <w:szCs w:val="24"/>
          <w:rtl/>
        </w:rPr>
        <w:t>–</w:t>
      </w:r>
      <w:r>
        <w:rPr>
          <w:rFonts w:ascii="Traditional Arabic" w:hAnsi="Traditional Arabic" w:hint="cs"/>
          <w:b/>
          <w:bCs/>
          <w:sz w:val="24"/>
          <w:szCs w:val="24"/>
          <w:rtl/>
        </w:rPr>
        <w:t xml:space="preserve"> הענף של מרוואן בן אל-ח</w:t>
      </w:r>
      <w:r w:rsidR="002F7269">
        <w:rPr>
          <w:rFonts w:ascii="Traditional Arabic" w:hAnsi="Traditional Arabic" w:hint="cs"/>
          <w:b/>
          <w:bCs/>
          <w:sz w:val="24"/>
          <w:szCs w:val="24"/>
          <w:rtl/>
        </w:rPr>
        <w:t>ַ</w:t>
      </w:r>
      <w:r>
        <w:rPr>
          <w:rFonts w:ascii="Traditional Arabic" w:hAnsi="Traditional Arabic" w:hint="cs"/>
          <w:b/>
          <w:bCs/>
          <w:sz w:val="24"/>
          <w:szCs w:val="24"/>
          <w:rtl/>
        </w:rPr>
        <w:t>כ</w:t>
      </w:r>
      <w:r w:rsidR="002F7269">
        <w:rPr>
          <w:rFonts w:ascii="Traditional Arabic" w:hAnsi="Traditional Arabic" w:hint="cs"/>
          <w:b/>
          <w:bCs/>
          <w:sz w:val="24"/>
          <w:szCs w:val="24"/>
          <w:rtl/>
        </w:rPr>
        <w:t>ַּ</w:t>
      </w:r>
      <w:r>
        <w:rPr>
          <w:rFonts w:ascii="Traditional Arabic" w:hAnsi="Traditional Arabic" w:hint="cs"/>
          <w:b/>
          <w:bCs/>
          <w:sz w:val="24"/>
          <w:szCs w:val="24"/>
          <w:rtl/>
        </w:rPr>
        <w:t xml:space="preserve">ם. בתקופה זו בלטו כמה חליפים חזקים ממשפחה זו, ותחומי המדינה בזמנם התרחבו </w:t>
      </w:r>
      <w:r>
        <w:rPr>
          <w:rFonts w:ascii="Traditional Arabic" w:hAnsi="Traditional Arabic"/>
          <w:b/>
          <w:bCs/>
          <w:sz w:val="24"/>
          <w:szCs w:val="24"/>
          <w:rtl/>
        </w:rPr>
        <w:t>–</w:t>
      </w:r>
      <w:r>
        <w:rPr>
          <w:rFonts w:ascii="Traditional Arabic" w:hAnsi="Traditional Arabic" w:hint="cs"/>
          <w:b/>
          <w:bCs/>
          <w:sz w:val="24"/>
          <w:szCs w:val="24"/>
          <w:rtl/>
        </w:rPr>
        <w:t xml:space="preserve"> בשנת 711 עלה בידי המוסלמים לכבוש את אנדלוסיה. חליפי בית אומייה עסקו בתקנות המנהליות </w:t>
      </w:r>
      <w:r>
        <w:rPr>
          <w:rFonts w:ascii="Traditional Arabic" w:hAnsi="Traditional Arabic"/>
          <w:b/>
          <w:bCs/>
          <w:sz w:val="24"/>
          <w:szCs w:val="24"/>
          <w:rtl/>
        </w:rPr>
        <w:t>–</w:t>
      </w:r>
      <w:r>
        <w:rPr>
          <w:rFonts w:ascii="Traditional Arabic" w:hAnsi="Traditional Arabic" w:hint="cs"/>
          <w:b/>
          <w:bCs/>
          <w:sz w:val="24"/>
          <w:szCs w:val="24"/>
          <w:rtl/>
        </w:rPr>
        <w:t xml:space="preserve"> תקנות קיימות התפתחו, דוגמת </w:t>
      </w:r>
      <w:r w:rsidR="007A57B9">
        <w:rPr>
          <w:rFonts w:ascii="Traditional Arabic" w:hAnsi="Traditional Arabic" w:hint="cs"/>
          <w:b/>
          <w:bCs/>
          <w:sz w:val="24"/>
          <w:szCs w:val="24"/>
          <w:rtl/>
        </w:rPr>
        <w:t>תקנות הלשכות, תקנות מנהליות חדשות</w:t>
      </w:r>
      <w:r w:rsidR="002F7269">
        <w:rPr>
          <w:rFonts w:ascii="Traditional Arabic" w:hAnsi="Traditional Arabic" w:hint="cs"/>
          <w:b/>
          <w:bCs/>
          <w:sz w:val="24"/>
          <w:szCs w:val="24"/>
          <w:rtl/>
        </w:rPr>
        <w:t xml:space="preserve"> נקבעו</w:t>
      </w:r>
      <w:r w:rsidR="007A57B9">
        <w:rPr>
          <w:rFonts w:ascii="Traditional Arabic" w:hAnsi="Traditional Arabic" w:hint="cs"/>
          <w:b/>
          <w:bCs/>
          <w:sz w:val="24"/>
          <w:szCs w:val="24"/>
          <w:rtl/>
        </w:rPr>
        <w:t>, כגון שמירת הכ</w:t>
      </w:r>
      <w:r w:rsidR="002F7269">
        <w:rPr>
          <w:rFonts w:ascii="Traditional Arabic" w:hAnsi="Traditional Arabic" w:hint="cs"/>
          <w:b/>
          <w:bCs/>
          <w:sz w:val="24"/>
          <w:szCs w:val="24"/>
          <w:rtl/>
        </w:rPr>
        <w:t>ַּ</w:t>
      </w:r>
      <w:r w:rsidR="007A57B9">
        <w:rPr>
          <w:rFonts w:ascii="Traditional Arabic" w:hAnsi="Traditional Arabic" w:hint="cs"/>
          <w:b/>
          <w:bCs/>
          <w:sz w:val="24"/>
          <w:szCs w:val="24"/>
          <w:rtl/>
        </w:rPr>
        <w:t>ע</w:t>
      </w:r>
      <w:r w:rsidR="002F7269">
        <w:rPr>
          <w:rFonts w:ascii="Traditional Arabic" w:hAnsi="Traditional Arabic" w:hint="cs"/>
          <w:b/>
          <w:bCs/>
          <w:sz w:val="24"/>
          <w:szCs w:val="24"/>
          <w:rtl/>
        </w:rPr>
        <w:t>ְ</w:t>
      </w:r>
      <w:r w:rsidR="007A57B9">
        <w:rPr>
          <w:rFonts w:ascii="Traditional Arabic" w:hAnsi="Traditional Arabic" w:hint="cs"/>
          <w:b/>
          <w:bCs/>
          <w:sz w:val="24"/>
          <w:szCs w:val="24"/>
          <w:rtl/>
        </w:rPr>
        <w:t>ב</w:t>
      </w:r>
      <w:r w:rsidR="002F7269">
        <w:rPr>
          <w:rFonts w:ascii="Traditional Arabic" w:hAnsi="Traditional Arabic" w:hint="cs"/>
          <w:b/>
          <w:bCs/>
          <w:sz w:val="24"/>
          <w:szCs w:val="24"/>
          <w:rtl/>
        </w:rPr>
        <w:t>ָּ</w:t>
      </w:r>
      <w:r w:rsidR="007A57B9">
        <w:rPr>
          <w:rFonts w:ascii="Traditional Arabic" w:hAnsi="Traditional Arabic" w:hint="cs"/>
          <w:b/>
          <w:bCs/>
          <w:sz w:val="24"/>
          <w:szCs w:val="24"/>
          <w:rtl/>
        </w:rPr>
        <w:t>ה (חיג'אב</w:t>
      </w:r>
      <w:r w:rsidR="002F7269">
        <w:rPr>
          <w:rFonts w:ascii="Traditional Arabic" w:hAnsi="Traditional Arabic" w:hint="cs"/>
          <w:b/>
          <w:bCs/>
          <w:sz w:val="24"/>
          <w:szCs w:val="24"/>
          <w:rtl/>
        </w:rPr>
        <w:t>ָּ</w:t>
      </w:r>
      <w:r w:rsidR="007A57B9">
        <w:rPr>
          <w:rFonts w:ascii="Traditional Arabic" w:hAnsi="Traditional Arabic" w:hint="cs"/>
          <w:b/>
          <w:bCs/>
          <w:sz w:val="24"/>
          <w:szCs w:val="24"/>
          <w:rtl/>
        </w:rPr>
        <w:t xml:space="preserve">ה). מנגד, נסקור את הנסיבות שהביאו להיחלשותה ולנסיגתה של שושלת בני אומייה, עד לנפילתה ב-749/750. בתוך כך נעסוק גם במאפייני החליפות האומיית, כדי שנוכל לעמוד על ההבדל ביניהם לבין מאפייני החליפות ישרת הדרך. </w:t>
      </w:r>
    </w:p>
    <w:p w:rsidR="002E1195" w:rsidRDefault="003756FE" w:rsidP="002E1195">
      <w:pPr>
        <w:rPr>
          <w:rFonts w:ascii="Traditional Arabic" w:hAnsi="Traditional Arabic" w:cs="Traditional Arabic"/>
          <w:b/>
          <w:bCs/>
          <w:sz w:val="24"/>
          <w:szCs w:val="24"/>
          <w:u w:val="single"/>
          <w:rtl/>
          <w:lang w:bidi="ar-JO"/>
        </w:rPr>
      </w:pPr>
      <w:r>
        <w:rPr>
          <w:rFonts w:ascii="Traditional Arabic" w:hAnsi="Traditional Arabic" w:cs="Arial" w:hint="cs"/>
          <w:b/>
          <w:bCs/>
          <w:sz w:val="24"/>
          <w:szCs w:val="24"/>
          <w:u w:val="single"/>
          <w:rtl/>
        </w:rPr>
        <w:t>היעדים</w:t>
      </w:r>
      <w:r w:rsidR="002E1195" w:rsidRPr="00E949BD">
        <w:rPr>
          <w:rFonts w:ascii="Traditional Arabic" w:hAnsi="Traditional Arabic" w:cs="Traditional Arabic"/>
          <w:b/>
          <w:bCs/>
          <w:sz w:val="24"/>
          <w:szCs w:val="24"/>
          <w:u w:val="single"/>
          <w:rtl/>
          <w:lang w:bidi="ar-JO"/>
        </w:rPr>
        <w:t>:</w:t>
      </w:r>
    </w:p>
    <w:p w:rsidR="002E1195" w:rsidRPr="00E949BD" w:rsidRDefault="003756FE" w:rsidP="002E1195">
      <w:pPr>
        <w:rPr>
          <w:rFonts w:ascii="Traditional Arabic" w:hAnsi="Traditional Arabic" w:cs="Traditional Arabic"/>
          <w:b/>
          <w:bCs/>
          <w:sz w:val="24"/>
          <w:szCs w:val="24"/>
          <w:u w:val="single"/>
          <w:rtl/>
          <w:lang w:bidi="ar-JO"/>
        </w:rPr>
      </w:pPr>
      <w:r>
        <w:rPr>
          <w:rFonts w:ascii="Traditional Arabic" w:hAnsi="Traditional Arabic" w:cs="Arial" w:hint="cs"/>
          <w:b/>
          <w:bCs/>
          <w:sz w:val="24"/>
          <w:szCs w:val="24"/>
          <w:u w:val="single"/>
          <w:rtl/>
        </w:rPr>
        <w:t>התלמידים</w:t>
      </w:r>
      <w:r w:rsidR="002E1195">
        <w:rPr>
          <w:rFonts w:ascii="Traditional Arabic" w:hAnsi="Traditional Arabic" w:cs="Traditional Arabic" w:hint="cs"/>
          <w:b/>
          <w:bCs/>
          <w:sz w:val="24"/>
          <w:szCs w:val="24"/>
          <w:u w:val="single"/>
          <w:rtl/>
          <w:lang w:bidi="ar-JO"/>
        </w:rPr>
        <w:t>:</w:t>
      </w:r>
    </w:p>
    <w:p w:rsidR="002E1195" w:rsidRPr="003756FE" w:rsidRDefault="003756FE" w:rsidP="003756FE">
      <w:pPr>
        <w:pStyle w:val="ListParagraph"/>
        <w:numPr>
          <w:ilvl w:val="3"/>
          <w:numId w:val="28"/>
        </w:numPr>
        <w:rPr>
          <w:rFonts w:ascii="Traditional Arabic" w:hAnsi="Traditional Arabic"/>
          <w:b/>
          <w:bCs/>
          <w:sz w:val="24"/>
          <w:szCs w:val="24"/>
          <w:rtl/>
        </w:rPr>
      </w:pPr>
      <w:r w:rsidRPr="003756FE">
        <w:rPr>
          <w:rFonts w:ascii="Traditional Arabic" w:hAnsi="Traditional Arabic" w:hint="cs"/>
          <w:b/>
          <w:bCs/>
          <w:sz w:val="24"/>
          <w:szCs w:val="24"/>
          <w:rtl/>
        </w:rPr>
        <w:t xml:space="preserve">יבינו את נסיבות הגעתו של החליף מועאוויה בן אבו סופיאן לשלטון, ואת תפקידו בייסודה של החליפות האומיית. </w:t>
      </w:r>
    </w:p>
    <w:p w:rsidR="003756FE" w:rsidRDefault="002F7269" w:rsidP="003756FE">
      <w:pPr>
        <w:pStyle w:val="ListParagraph"/>
        <w:numPr>
          <w:ilvl w:val="3"/>
          <w:numId w:val="28"/>
        </w:numPr>
        <w:rPr>
          <w:rFonts w:ascii="Traditional Arabic" w:hAnsi="Traditional Arabic"/>
          <w:b/>
          <w:bCs/>
          <w:sz w:val="24"/>
          <w:szCs w:val="24"/>
        </w:rPr>
      </w:pPr>
      <w:r>
        <w:rPr>
          <w:rFonts w:ascii="Traditional Arabic" w:hAnsi="Traditional Arabic" w:hint="cs"/>
          <w:b/>
          <w:bCs/>
          <w:sz w:val="24"/>
          <w:szCs w:val="24"/>
          <w:rtl/>
        </w:rPr>
        <w:t xml:space="preserve">יבינו את נסיבות מעבר השלטון בני </w:t>
      </w:r>
      <w:r w:rsidR="004B75E0">
        <w:rPr>
          <w:rFonts w:ascii="Traditional Arabic" w:hAnsi="Traditional Arabic" w:hint="cs"/>
          <w:b/>
          <w:bCs/>
          <w:sz w:val="24"/>
          <w:szCs w:val="24"/>
          <w:rtl/>
        </w:rPr>
        <w:t xml:space="preserve">אומייה מן הענף הסופיאני אל הענף המרוואני, ויעריכו את הגורמים שהביאו לכך. </w:t>
      </w:r>
    </w:p>
    <w:p w:rsidR="004B75E0" w:rsidRDefault="004B75E0" w:rsidP="002F7269">
      <w:pPr>
        <w:pStyle w:val="ListParagraph"/>
        <w:numPr>
          <w:ilvl w:val="3"/>
          <w:numId w:val="28"/>
        </w:numPr>
        <w:rPr>
          <w:rFonts w:ascii="Traditional Arabic" w:hAnsi="Traditional Arabic"/>
          <w:b/>
          <w:bCs/>
          <w:sz w:val="24"/>
          <w:szCs w:val="24"/>
        </w:rPr>
      </w:pPr>
      <w:r>
        <w:rPr>
          <w:rFonts w:ascii="Traditional Arabic" w:hAnsi="Traditional Arabic" w:hint="cs"/>
          <w:b/>
          <w:bCs/>
          <w:sz w:val="24"/>
          <w:szCs w:val="24"/>
          <w:rtl/>
        </w:rPr>
        <w:t>יעריכו את תרומתו של החליף עבד אל</w:t>
      </w:r>
      <w:r w:rsidR="00311308">
        <w:rPr>
          <w:rFonts w:ascii="Traditional Arabic" w:hAnsi="Traditional Arabic" w:hint="cs"/>
          <w:b/>
          <w:bCs/>
          <w:sz w:val="24"/>
          <w:szCs w:val="24"/>
          <w:rtl/>
        </w:rPr>
        <w:t>-מַ</w:t>
      </w:r>
      <w:r w:rsidR="002F7269">
        <w:rPr>
          <w:rFonts w:ascii="Traditional Arabic" w:hAnsi="Traditional Arabic" w:hint="cs"/>
          <w:b/>
          <w:bCs/>
          <w:sz w:val="24"/>
          <w:szCs w:val="24"/>
          <w:rtl/>
        </w:rPr>
        <w:t>ל</w:t>
      </w:r>
      <w:r w:rsidR="00311308">
        <w:rPr>
          <w:rFonts w:ascii="Traditional Arabic" w:hAnsi="Traditional Arabic" w:hint="cs"/>
          <w:b/>
          <w:bCs/>
          <w:sz w:val="24"/>
          <w:szCs w:val="24"/>
          <w:rtl/>
        </w:rPr>
        <w:t>ֶ</w:t>
      </w:r>
      <w:r w:rsidR="002F7269">
        <w:rPr>
          <w:rFonts w:ascii="Traditional Arabic" w:hAnsi="Traditional Arabic" w:hint="cs"/>
          <w:b/>
          <w:bCs/>
          <w:sz w:val="24"/>
          <w:szCs w:val="24"/>
          <w:rtl/>
        </w:rPr>
        <w:t>כּ</w:t>
      </w:r>
      <w:r>
        <w:rPr>
          <w:rFonts w:ascii="Traditional Arabic" w:hAnsi="Traditional Arabic" w:hint="cs"/>
          <w:b/>
          <w:bCs/>
          <w:sz w:val="24"/>
          <w:szCs w:val="24"/>
          <w:rtl/>
        </w:rPr>
        <w:t xml:space="preserve"> בן מרוואן לבנייתה ולהתפתחותה של המדינה האומיית. </w:t>
      </w:r>
    </w:p>
    <w:p w:rsidR="004B75E0" w:rsidRDefault="004B75E0" w:rsidP="002F7269">
      <w:pPr>
        <w:pStyle w:val="ListParagraph"/>
        <w:numPr>
          <w:ilvl w:val="3"/>
          <w:numId w:val="28"/>
        </w:numPr>
        <w:rPr>
          <w:rFonts w:ascii="Traditional Arabic" w:hAnsi="Traditional Arabic"/>
          <w:b/>
          <w:bCs/>
          <w:sz w:val="24"/>
          <w:szCs w:val="24"/>
        </w:rPr>
      </w:pPr>
      <w:r>
        <w:rPr>
          <w:rFonts w:ascii="Traditional Arabic" w:hAnsi="Traditional Arabic" w:hint="cs"/>
          <w:b/>
          <w:bCs/>
          <w:sz w:val="24"/>
          <w:szCs w:val="24"/>
          <w:rtl/>
        </w:rPr>
        <w:t xml:space="preserve">יעריכו את המאפיינים </w:t>
      </w:r>
      <w:r w:rsidR="002F7269">
        <w:rPr>
          <w:rFonts w:ascii="Traditional Arabic" w:hAnsi="Traditional Arabic" w:hint="cs"/>
          <w:b/>
          <w:bCs/>
          <w:sz w:val="24"/>
          <w:szCs w:val="24"/>
          <w:rtl/>
        </w:rPr>
        <w:t>הייחודיים של תקופת שלטון</w:t>
      </w:r>
      <w:r>
        <w:rPr>
          <w:rFonts w:ascii="Traditional Arabic" w:hAnsi="Traditional Arabic" w:hint="cs"/>
          <w:b/>
          <w:bCs/>
          <w:sz w:val="24"/>
          <w:szCs w:val="24"/>
          <w:rtl/>
        </w:rPr>
        <w:t xml:space="preserve"> החליף עומר בן עבד אל</w:t>
      </w:r>
      <w:r w:rsidR="002F7269">
        <w:rPr>
          <w:rFonts w:ascii="Traditional Arabic" w:hAnsi="Traditional Arabic" w:hint="cs"/>
          <w:b/>
          <w:bCs/>
          <w:sz w:val="24"/>
          <w:szCs w:val="24"/>
          <w:rtl/>
        </w:rPr>
        <w:t>-</w:t>
      </w:r>
      <w:r>
        <w:rPr>
          <w:rFonts w:ascii="Traditional Arabic" w:hAnsi="Traditional Arabic" w:hint="cs"/>
          <w:b/>
          <w:bCs/>
          <w:sz w:val="24"/>
          <w:szCs w:val="24"/>
          <w:rtl/>
        </w:rPr>
        <w:t xml:space="preserve">עזיז וישוו אותם לתקופת החליפים האומיים האחרים. </w:t>
      </w:r>
    </w:p>
    <w:p w:rsidR="00BF75E2" w:rsidRDefault="001271C4" w:rsidP="003756FE">
      <w:pPr>
        <w:pStyle w:val="ListParagraph"/>
        <w:numPr>
          <w:ilvl w:val="3"/>
          <w:numId w:val="28"/>
        </w:numPr>
        <w:rPr>
          <w:rFonts w:ascii="Traditional Arabic" w:hAnsi="Traditional Arabic"/>
          <w:b/>
          <w:bCs/>
          <w:sz w:val="24"/>
          <w:szCs w:val="24"/>
        </w:rPr>
      </w:pPr>
      <w:r>
        <w:rPr>
          <w:rFonts w:ascii="Traditional Arabic" w:hAnsi="Traditional Arabic" w:hint="cs"/>
          <w:b/>
          <w:bCs/>
          <w:sz w:val="24"/>
          <w:szCs w:val="24"/>
          <w:rtl/>
        </w:rPr>
        <w:t xml:space="preserve">יבינו את מאפייני החליפות בתקופה האומיית וישוו אותם למאפייני החליפות בתקופת החליפים ישרי הדרך. </w:t>
      </w:r>
    </w:p>
    <w:p w:rsidR="001271C4" w:rsidRPr="003756FE" w:rsidRDefault="001271C4" w:rsidP="002F7269">
      <w:pPr>
        <w:pStyle w:val="ListParagraph"/>
        <w:numPr>
          <w:ilvl w:val="3"/>
          <w:numId w:val="28"/>
        </w:numPr>
        <w:rPr>
          <w:rFonts w:ascii="Traditional Arabic" w:hAnsi="Traditional Arabic"/>
          <w:b/>
          <w:bCs/>
          <w:sz w:val="24"/>
          <w:szCs w:val="24"/>
          <w:rtl/>
        </w:rPr>
      </w:pPr>
      <w:r>
        <w:rPr>
          <w:rFonts w:ascii="Traditional Arabic" w:hAnsi="Traditional Arabic" w:hint="cs"/>
          <w:b/>
          <w:bCs/>
          <w:sz w:val="24"/>
          <w:szCs w:val="24"/>
          <w:rtl/>
        </w:rPr>
        <w:t xml:space="preserve">ידונו וימיינו את </w:t>
      </w:r>
      <w:r w:rsidR="002F7269">
        <w:rPr>
          <w:rFonts w:ascii="Traditional Arabic" w:hAnsi="Traditional Arabic" w:hint="cs"/>
          <w:b/>
          <w:bCs/>
          <w:sz w:val="24"/>
          <w:szCs w:val="24"/>
          <w:rtl/>
        </w:rPr>
        <w:t>נסיבותיה וגורמיה של חולשת</w:t>
      </w:r>
      <w:r>
        <w:rPr>
          <w:rFonts w:ascii="Traditional Arabic" w:hAnsi="Traditional Arabic" w:hint="cs"/>
          <w:b/>
          <w:bCs/>
          <w:sz w:val="24"/>
          <w:szCs w:val="24"/>
          <w:rtl/>
        </w:rPr>
        <w:t xml:space="preserve"> המדינה האומ</w:t>
      </w:r>
      <w:r w:rsidR="002F7269">
        <w:rPr>
          <w:rFonts w:ascii="Traditional Arabic" w:hAnsi="Traditional Arabic" w:hint="cs"/>
          <w:b/>
          <w:bCs/>
          <w:sz w:val="24"/>
          <w:szCs w:val="24"/>
          <w:rtl/>
        </w:rPr>
        <w:t>יית ויעריכו את השפעתם</w:t>
      </w:r>
      <w:r>
        <w:rPr>
          <w:rFonts w:ascii="Traditional Arabic" w:hAnsi="Traditional Arabic" w:hint="cs"/>
          <w:b/>
          <w:bCs/>
          <w:sz w:val="24"/>
          <w:szCs w:val="24"/>
          <w:rtl/>
        </w:rPr>
        <w:t xml:space="preserve"> על נפילתה. </w:t>
      </w:r>
    </w:p>
    <w:p w:rsidR="002E1195" w:rsidRPr="00E949BD" w:rsidRDefault="002E1195" w:rsidP="001271C4">
      <w:pPr>
        <w:rPr>
          <w:rFonts w:ascii="Traditional Arabic" w:hAnsi="Traditional Arabic" w:cs="Traditional Arabic"/>
          <w:b/>
          <w:bCs/>
          <w:sz w:val="24"/>
          <w:szCs w:val="24"/>
          <w:rtl/>
          <w:lang w:bidi="ar-JO"/>
        </w:rPr>
      </w:pPr>
    </w:p>
    <w:p w:rsidR="002E1195" w:rsidRPr="00E949BD" w:rsidRDefault="002E1195" w:rsidP="002E1195">
      <w:pPr>
        <w:rPr>
          <w:rFonts w:ascii="Traditional Arabic" w:hAnsi="Traditional Arabic" w:cs="Traditional Arabic"/>
          <w:sz w:val="24"/>
          <w:szCs w:val="24"/>
          <w:rtl/>
          <w:lang w:bidi="ar-JO"/>
        </w:rPr>
      </w:pPr>
    </w:p>
    <w:p w:rsidR="002E1195" w:rsidRPr="00581541" w:rsidRDefault="002E1195" w:rsidP="002E1195">
      <w:pPr>
        <w:rPr>
          <w:rFonts w:ascii="Sakkal Majalla" w:hAnsi="Sakkal Majalla" w:cs="Sakkal Majalla"/>
          <w:rtl/>
          <w:lang w:bidi="ar-JO"/>
        </w:rPr>
      </w:pPr>
    </w:p>
    <w:p w:rsidR="002E1195" w:rsidRDefault="002E1195" w:rsidP="002E1195">
      <w:pPr>
        <w:rPr>
          <w:rtl/>
          <w:lang w:bidi="ar-JO"/>
        </w:rPr>
      </w:pPr>
    </w:p>
    <w:tbl>
      <w:tblPr>
        <w:tblStyle w:val="TableGrid"/>
        <w:bidiVisual/>
        <w:tblW w:w="16104" w:type="dxa"/>
        <w:jc w:val="center"/>
        <w:tblLayout w:type="fixed"/>
        <w:tblLook w:val="04A0" w:firstRow="1" w:lastRow="0" w:firstColumn="1" w:lastColumn="0" w:noHBand="0" w:noVBand="1"/>
      </w:tblPr>
      <w:tblGrid>
        <w:gridCol w:w="1413"/>
        <w:gridCol w:w="1837"/>
        <w:gridCol w:w="2317"/>
        <w:gridCol w:w="1450"/>
        <w:gridCol w:w="3118"/>
        <w:gridCol w:w="3118"/>
        <w:gridCol w:w="2851"/>
      </w:tblGrid>
      <w:tr w:rsidR="002E1195" w:rsidTr="00505B60">
        <w:trPr>
          <w:trHeight w:val="784"/>
          <w:tblHeader/>
          <w:jc w:val="center"/>
        </w:trPr>
        <w:tc>
          <w:tcPr>
            <w:tcW w:w="1413"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83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31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0"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3118"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3118"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851"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505B60">
        <w:trPr>
          <w:trHeight w:val="3731"/>
          <w:jc w:val="center"/>
        </w:trPr>
        <w:tc>
          <w:tcPr>
            <w:tcW w:w="1413" w:type="dxa"/>
            <w:tcBorders>
              <w:top w:val="single" w:sz="4" w:space="0" w:color="auto"/>
              <w:left w:val="single" w:sz="4" w:space="0" w:color="auto"/>
              <w:bottom w:val="single" w:sz="4" w:space="0" w:color="auto"/>
              <w:right w:val="single" w:sz="4" w:space="0" w:color="auto"/>
            </w:tcBorders>
          </w:tcPr>
          <w:p w:rsidR="002E1195" w:rsidRDefault="002E1195" w:rsidP="001271C4">
            <w:pPr>
              <w:rPr>
                <w:rFonts w:ascii="Traditional Arabic" w:eastAsia="Times New Roman" w:hAnsi="Traditional Arabic" w:cs="Arial"/>
                <w:b/>
                <w:bCs/>
                <w:color w:val="000000"/>
                <w:rtl/>
              </w:rPr>
            </w:pPr>
            <w:r w:rsidRPr="00B1229C">
              <w:rPr>
                <w:rFonts w:ascii="Traditional Arabic" w:eastAsia="Times New Roman" w:hAnsi="Traditional Arabic" w:cs="Traditional Arabic"/>
                <w:b/>
                <w:bCs/>
                <w:color w:val="000000"/>
                <w:rtl/>
                <w:lang w:bidi="ar-SA"/>
              </w:rPr>
              <w:t>(</w:t>
            </w:r>
            <w:r w:rsidRPr="00B1229C">
              <w:rPr>
                <w:rFonts w:ascii="Traditional Arabic" w:eastAsia="Times New Roman" w:hAnsi="Traditional Arabic" w:cs="Traditional Arabic"/>
                <w:b/>
                <w:bCs/>
                <w:color w:val="000000"/>
                <w:rtl/>
              </w:rPr>
              <w:t>4</w:t>
            </w:r>
            <w:r w:rsidRPr="00B1229C">
              <w:rPr>
                <w:rFonts w:ascii="Traditional Arabic" w:eastAsia="Times New Roman" w:hAnsi="Traditional Arabic" w:cs="Traditional Arabic"/>
                <w:b/>
                <w:bCs/>
                <w:color w:val="000000"/>
                <w:rtl/>
                <w:lang w:bidi="ar-SA"/>
              </w:rPr>
              <w:t>)</w:t>
            </w:r>
            <w:r w:rsidRPr="00B1229C">
              <w:rPr>
                <w:rFonts w:ascii="Traditional Arabic" w:eastAsia="Times New Roman" w:hAnsi="Traditional Arabic" w:cs="Traditional Arabic"/>
                <w:color w:val="000000"/>
                <w:rtl/>
                <w:lang w:bidi="ar-SA"/>
              </w:rPr>
              <w:t xml:space="preserve"> </w:t>
            </w:r>
            <w:r w:rsidR="001271C4">
              <w:rPr>
                <w:rFonts w:ascii="Traditional Arabic" w:eastAsia="Times New Roman" w:hAnsi="Traditional Arabic" w:cs="Arial" w:hint="cs"/>
                <w:b/>
                <w:bCs/>
                <w:color w:val="000000"/>
                <w:rtl/>
              </w:rPr>
              <w:t>החליפות האומיית</w:t>
            </w:r>
          </w:p>
          <w:p w:rsidR="001271C4" w:rsidRPr="001271C4" w:rsidRDefault="001271C4" w:rsidP="001271C4">
            <w:pPr>
              <w:rPr>
                <w:rFonts w:ascii="Traditional Arabic" w:hAnsi="Traditional Arabic" w:cs="Arial"/>
                <w:rtl/>
              </w:rPr>
            </w:pPr>
            <w:r>
              <w:rPr>
                <w:rFonts w:ascii="Traditional Arabic" w:hAnsi="Traditional Arabic" w:cs="Arial" w:hint="cs"/>
                <w:rtl/>
              </w:rPr>
              <w:t>661-750</w:t>
            </w:r>
          </w:p>
          <w:p w:rsidR="002E1195" w:rsidRPr="00934DD0" w:rsidRDefault="002E1195" w:rsidP="002E1195">
            <w:pPr>
              <w:rPr>
                <w:rFonts w:ascii="Traditional Arabic" w:hAnsi="Traditional Arabic"/>
                <w:rtl/>
              </w:rPr>
            </w:pPr>
          </w:p>
          <w:p w:rsidR="002E1195" w:rsidRPr="001271C4" w:rsidRDefault="002E1195" w:rsidP="001271C4">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rPr>
              <w:t xml:space="preserve"> 9</w:t>
            </w:r>
            <w:r w:rsidRPr="00B1229C">
              <w:rPr>
                <w:rFonts w:ascii="Traditional Arabic" w:eastAsia="Times New Roman" w:hAnsi="Traditional Arabic" w:cs="Traditional Arabic"/>
                <w:color w:val="000000"/>
                <w:rtl/>
                <w:lang w:bidi="ar-JO"/>
              </w:rPr>
              <w:t xml:space="preserve"> </w:t>
            </w:r>
            <w:r w:rsidR="001271C4">
              <w:rPr>
                <w:rFonts w:ascii="Traditional Arabic" w:eastAsia="Times New Roman" w:hAnsi="Traditional Arabic" w:cs="Arial" w:hint="cs"/>
                <w:color w:val="000000"/>
                <w:rtl/>
              </w:rPr>
              <w:t>שעות</w:t>
            </w:r>
          </w:p>
          <w:p w:rsidR="002E1195" w:rsidRPr="00934DD0" w:rsidRDefault="002E1195" w:rsidP="002E1195">
            <w:pPr>
              <w:rPr>
                <w:rFonts w:ascii="Traditional Arabic" w:hAnsi="Traditional Arabic"/>
                <w:rtl/>
              </w:rPr>
            </w:pPr>
          </w:p>
        </w:tc>
        <w:tc>
          <w:tcPr>
            <w:tcW w:w="1837" w:type="dxa"/>
            <w:tcBorders>
              <w:top w:val="single" w:sz="4" w:space="0" w:color="auto"/>
              <w:left w:val="single" w:sz="4" w:space="0" w:color="auto"/>
              <w:bottom w:val="single" w:sz="4" w:space="0" w:color="auto"/>
              <w:right w:val="single" w:sz="4" w:space="0" w:color="auto"/>
            </w:tcBorders>
          </w:tcPr>
          <w:p w:rsidR="001271C4" w:rsidRDefault="009004FF" w:rsidP="001271C4">
            <w:pPr>
              <w:pStyle w:val="ListParagraph"/>
              <w:numPr>
                <w:ilvl w:val="0"/>
                <w:numId w:val="36"/>
              </w:numPr>
              <w:rPr>
                <w:rFonts w:ascii="Traditional Arabic" w:eastAsia="Times New Roman" w:hAnsi="Traditional Arabic" w:cs="Arial"/>
                <w:b/>
                <w:bCs/>
                <w:color w:val="000000"/>
              </w:rPr>
            </w:pPr>
            <w:r>
              <w:rPr>
                <w:rFonts w:ascii="Traditional Arabic" w:eastAsia="Times New Roman" w:hAnsi="Traditional Arabic" w:cs="Arial" w:hint="cs"/>
                <w:b/>
                <w:bCs/>
                <w:color w:val="000000"/>
                <w:rtl/>
              </w:rPr>
              <w:t>מ</w:t>
            </w:r>
            <w:r w:rsidR="001271C4" w:rsidRPr="001271C4">
              <w:rPr>
                <w:rFonts w:ascii="Traditional Arabic" w:eastAsia="Times New Roman" w:hAnsi="Traditional Arabic" w:cs="Arial" w:hint="cs"/>
                <w:b/>
                <w:bCs/>
                <w:color w:val="000000"/>
                <w:rtl/>
              </w:rPr>
              <w:t>ועאוויה בן אבי סופיאן</w:t>
            </w:r>
          </w:p>
          <w:p w:rsidR="001271C4" w:rsidRPr="001271C4" w:rsidRDefault="001271C4" w:rsidP="001271C4">
            <w:pPr>
              <w:pStyle w:val="ListParagraph"/>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661-680</w:t>
            </w:r>
          </w:p>
          <w:p w:rsidR="002E1195" w:rsidRPr="001271C4" w:rsidRDefault="002E1195" w:rsidP="001271C4">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rPr>
              <w:t>-</w:t>
            </w:r>
            <w:r w:rsidRPr="00B1229C">
              <w:rPr>
                <w:rFonts w:ascii="Traditional Arabic" w:eastAsia="Times New Roman" w:hAnsi="Traditional Arabic" w:cs="Traditional Arabic"/>
                <w:color w:val="000000"/>
                <w:rtl/>
                <w:lang w:bidi="ar-JO"/>
              </w:rPr>
              <w:t xml:space="preserve"> </w:t>
            </w:r>
            <w:r w:rsidR="001271C4">
              <w:rPr>
                <w:rFonts w:ascii="Traditional Arabic" w:eastAsia="Times New Roman" w:hAnsi="Traditional Arabic" w:cs="Arial" w:hint="cs"/>
                <w:color w:val="000000"/>
                <w:rtl/>
              </w:rPr>
              <w:t>עלייתו לשלטון</w:t>
            </w:r>
          </w:p>
          <w:p w:rsidR="002E1195" w:rsidRPr="001271C4" w:rsidRDefault="002E1195" w:rsidP="001271C4">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9004FF">
              <w:rPr>
                <w:rFonts w:ascii="Traditional Arabic" w:eastAsia="Times New Roman" w:hAnsi="Traditional Arabic" w:cs="Arial" w:hint="cs"/>
                <w:color w:val="000000"/>
                <w:rtl/>
              </w:rPr>
              <w:t xml:space="preserve">מדיניותו ועשייתו </w:t>
            </w:r>
            <w:r w:rsidR="001271C4">
              <w:rPr>
                <w:rFonts w:ascii="Traditional Arabic" w:eastAsia="Times New Roman" w:hAnsi="Traditional Arabic" w:cs="Arial" w:hint="cs"/>
                <w:color w:val="000000"/>
                <w:rtl/>
              </w:rPr>
              <w:t xml:space="preserve">בתחום הפנימי. </w:t>
            </w:r>
          </w:p>
          <w:p w:rsidR="002E1195" w:rsidRPr="00934DD0" w:rsidRDefault="002E1195" w:rsidP="002E1195">
            <w:pPr>
              <w:rPr>
                <w:rFonts w:ascii="Traditional Arabic" w:eastAsia="Times New Roman" w:hAnsi="Traditional Arabic"/>
                <w:color w:val="000000"/>
                <w:rtl/>
              </w:rPr>
            </w:pPr>
          </w:p>
          <w:p w:rsidR="002E1195" w:rsidRPr="001271C4" w:rsidRDefault="002E1195" w:rsidP="002E1195">
            <w:pPr>
              <w:rPr>
                <w:rFonts w:ascii="Traditional Arabic" w:eastAsia="Times New Roman" w:hAnsi="Traditional Arabic"/>
                <w:color w:val="000000"/>
                <w:rtl/>
              </w:rPr>
            </w:pPr>
          </w:p>
          <w:p w:rsidR="002E1195" w:rsidRPr="003A3112" w:rsidRDefault="001271C4" w:rsidP="003A3112">
            <w:pPr>
              <w:rPr>
                <w:rFonts w:ascii="Traditional Arabic" w:eastAsia="Times New Roman" w:hAnsi="Traditional Arabic" w:cs="Arial"/>
                <w:color w:val="000000"/>
                <w:rtl/>
              </w:rPr>
            </w:pPr>
            <w:r>
              <w:rPr>
                <w:rFonts w:ascii="Traditional Arabic" w:eastAsia="Times New Roman" w:hAnsi="Traditional Arabic" w:cs="Arial" w:hint="cs"/>
                <w:b/>
                <w:bCs/>
                <w:color w:val="000000"/>
                <w:rtl/>
              </w:rPr>
              <w:t>ב</w:t>
            </w:r>
            <w:r w:rsidR="002E1195" w:rsidRPr="00B1229C">
              <w:rPr>
                <w:rFonts w:ascii="Traditional Arabic" w:eastAsia="Times New Roman" w:hAnsi="Traditional Arabic" w:cs="Traditional Arabic"/>
                <w:b/>
                <w:bCs/>
                <w:color w:val="000000"/>
                <w:rtl/>
                <w:lang w:bidi="ar-JO"/>
              </w:rPr>
              <w:t>)</w:t>
            </w:r>
            <w:r w:rsidR="002E1195" w:rsidRPr="00B1229C">
              <w:rPr>
                <w:rFonts w:ascii="Traditional Arabic" w:eastAsia="Times New Roman" w:hAnsi="Traditional Arabic" w:cs="Traditional Arabic"/>
                <w:color w:val="000000"/>
                <w:rtl/>
                <w:lang w:bidi="ar-JO"/>
              </w:rPr>
              <w:t xml:space="preserve"> </w:t>
            </w:r>
            <w:r>
              <w:rPr>
                <w:rFonts w:ascii="Traditional Arabic" w:eastAsia="Times New Roman" w:hAnsi="Traditional Arabic" w:cs="Arial" w:hint="cs"/>
                <w:b/>
                <w:bCs/>
                <w:color w:val="000000"/>
                <w:rtl/>
              </w:rPr>
              <w:t xml:space="preserve">החליף יזיד בן מועאוויה </w:t>
            </w:r>
            <w:r w:rsidR="002E1195" w:rsidRPr="00B1229C">
              <w:rPr>
                <w:rFonts w:ascii="Traditional Arabic" w:eastAsia="Times New Roman" w:hAnsi="Traditional Arabic" w:cs="Traditional Arabic"/>
                <w:b/>
                <w:bCs/>
                <w:color w:val="000000"/>
                <w:rtl/>
                <w:lang w:bidi="ar-JO"/>
              </w:rPr>
              <w:t xml:space="preserve"> 680</w:t>
            </w:r>
            <w:r>
              <w:rPr>
                <w:rFonts w:ascii="Traditional Arabic" w:eastAsia="Times New Roman" w:hAnsi="Traditional Arabic" w:cs="Traditional Arabic"/>
                <w:b/>
                <w:bCs/>
                <w:color w:val="000000"/>
                <w:rtl/>
                <w:lang w:bidi="ar-JO"/>
              </w:rPr>
              <w:t xml:space="preserve"> – </w:t>
            </w:r>
            <w:r>
              <w:rPr>
                <w:rFonts w:ascii="Traditional Arabic" w:eastAsia="Times New Roman" w:hAnsi="Traditional Arabic" w:cs="Traditional Arabic"/>
                <w:b/>
                <w:bCs/>
                <w:color w:val="000000"/>
                <w:rtl/>
                <w:lang w:bidi="ar-JO"/>
              </w:rPr>
              <w:lastRenderedPageBreak/>
              <w:t>683</w:t>
            </w:r>
            <w:r w:rsidR="002E1195" w:rsidRPr="00B1229C">
              <w:rPr>
                <w:rFonts w:ascii="Traditional Arabic" w:eastAsia="Times New Roman" w:hAnsi="Traditional Arabic" w:cs="Traditional Arabic"/>
                <w:color w:val="000000"/>
                <w:rtl/>
                <w:lang w:bidi="ar-JO"/>
              </w:rPr>
              <w:t xml:space="preserve"> </w:t>
            </w:r>
            <w:r w:rsidR="003A3112">
              <w:rPr>
                <w:rFonts w:ascii="Traditional Arabic" w:eastAsia="Times New Roman" w:hAnsi="Traditional Arabic" w:cs="Arial" w:hint="cs"/>
                <w:color w:val="000000"/>
                <w:rtl/>
              </w:rPr>
              <w:t>מדיניותו נגד האופוזיציה</w:t>
            </w:r>
          </w:p>
        </w:tc>
        <w:tc>
          <w:tcPr>
            <w:tcW w:w="2317" w:type="dxa"/>
            <w:tcBorders>
              <w:top w:val="single" w:sz="4" w:space="0" w:color="auto"/>
              <w:left w:val="single" w:sz="4" w:space="0" w:color="auto"/>
              <w:bottom w:val="single" w:sz="4" w:space="0" w:color="auto"/>
              <w:right w:val="single" w:sz="4" w:space="0" w:color="auto"/>
            </w:tcBorders>
          </w:tcPr>
          <w:p w:rsidR="002E1195" w:rsidRPr="00B1229C" w:rsidRDefault="002E1195" w:rsidP="002E1195">
            <w:pPr>
              <w:rPr>
                <w:rFonts w:ascii="Traditional Arabic" w:eastAsia="Times New Roman" w:hAnsi="Traditional Arabic" w:cs="Traditional Arabic"/>
                <w:color w:val="000000"/>
                <w:rtl/>
              </w:rPr>
            </w:pPr>
          </w:p>
          <w:p w:rsidR="002E1195" w:rsidRPr="003A3112" w:rsidRDefault="002E1195" w:rsidP="00E40C31">
            <w:pPr>
              <w:rPr>
                <w:rFonts w:ascii="Traditional Arabic" w:eastAsia="Times New Roman" w:hAnsi="Traditional Arabic" w:cs="Arial"/>
                <w:color w:val="000000"/>
                <w:rtl/>
                <w:lang w:bidi="ar-JO"/>
              </w:rPr>
            </w:pPr>
            <w:r w:rsidRPr="00B1229C">
              <w:rPr>
                <w:rFonts w:ascii="Traditional Arabic" w:eastAsia="Times New Roman" w:hAnsi="Traditional Arabic" w:cs="Traditional Arabic"/>
                <w:color w:val="000000"/>
                <w:rtl/>
                <w:lang w:bidi="ar-JO"/>
              </w:rPr>
              <w:t xml:space="preserve">- </w:t>
            </w:r>
            <w:r w:rsidR="003A3112">
              <w:rPr>
                <w:rFonts w:ascii="Traditional Arabic" w:eastAsia="Times New Roman" w:hAnsi="Traditional Arabic" w:cs="Arial" w:hint="cs"/>
                <w:color w:val="000000"/>
                <w:rtl/>
              </w:rPr>
              <w:t xml:space="preserve">החליף מועאוויה </w:t>
            </w:r>
            <w:r w:rsidR="00FD3B5D">
              <w:rPr>
                <w:rFonts w:ascii="Traditional Arabic" w:eastAsia="Times New Roman" w:hAnsi="Traditional Arabic" w:cs="Arial" w:hint="cs"/>
                <w:color w:val="000000"/>
                <w:rtl/>
              </w:rPr>
              <w:t>מעניק גוון חדש למוסד החליפות, בה</w:t>
            </w:r>
            <w:r w:rsidR="00E40C31">
              <w:rPr>
                <w:rFonts w:ascii="Traditional Arabic" w:eastAsia="Times New Roman" w:hAnsi="Traditional Arabic" w:cs="Arial" w:hint="cs"/>
                <w:color w:val="000000"/>
                <w:rtl/>
              </w:rPr>
              <w:t xml:space="preserve">פיכתה </w:t>
            </w:r>
            <w:r w:rsidR="00FD3B5D">
              <w:rPr>
                <w:rFonts w:ascii="Traditional Arabic" w:eastAsia="Times New Roman" w:hAnsi="Traditional Arabic" w:cs="Arial" w:hint="cs"/>
                <w:color w:val="000000"/>
                <w:rtl/>
              </w:rPr>
              <w:t xml:space="preserve">לעוברת בירושה. </w:t>
            </w:r>
          </w:p>
          <w:p w:rsidR="002E1195" w:rsidRPr="00B1229C" w:rsidRDefault="002E1195" w:rsidP="002E1195">
            <w:pPr>
              <w:pStyle w:val="NoSpacing"/>
              <w:rPr>
                <w:rFonts w:ascii="Traditional Arabic" w:eastAsia="Times New Roman" w:hAnsi="Traditional Arabic" w:cs="Traditional Arabic"/>
                <w:color w:val="000000"/>
                <w:rtl/>
                <w:lang w:bidi="ar-JO"/>
              </w:rPr>
            </w:pPr>
          </w:p>
          <w:p w:rsidR="002E1195" w:rsidRPr="00B1229C" w:rsidRDefault="002E1195" w:rsidP="002E1195">
            <w:pPr>
              <w:pStyle w:val="NoSpacing"/>
              <w:rPr>
                <w:rFonts w:ascii="Traditional Arabic" w:eastAsia="Times New Roman" w:hAnsi="Traditional Arabic" w:cs="Traditional Arabic"/>
                <w:color w:val="000000"/>
                <w:rtl/>
                <w:lang w:bidi="ar-JO"/>
              </w:rPr>
            </w:pPr>
          </w:p>
          <w:p w:rsidR="002E1195" w:rsidRPr="00E40C31" w:rsidRDefault="002E1195" w:rsidP="00E40C31">
            <w:pPr>
              <w:pStyle w:val="NoSpacing"/>
              <w:rPr>
                <w:rFonts w:ascii="Traditional Arabic" w:hAnsi="Traditional Arabic" w:cs="Arial"/>
                <w:rtl/>
              </w:rPr>
            </w:pPr>
            <w:r w:rsidRPr="00B1229C">
              <w:rPr>
                <w:rFonts w:ascii="Traditional Arabic" w:eastAsia="Times New Roman" w:hAnsi="Traditional Arabic" w:cs="Traditional Arabic"/>
                <w:color w:val="000000"/>
                <w:rtl/>
                <w:lang w:bidi="ar-JO"/>
              </w:rPr>
              <w:t xml:space="preserve">- </w:t>
            </w:r>
            <w:r w:rsidR="00E40C31">
              <w:rPr>
                <w:rFonts w:ascii="Traditional Arabic" w:eastAsia="Times New Roman" w:hAnsi="Traditional Arabic" w:cs="Arial" w:hint="cs"/>
                <w:color w:val="000000"/>
                <w:rtl/>
              </w:rPr>
              <w:t xml:space="preserve">האתגרים שעמדו בפני יזיד בן מועאוויה ואופן ההתמודדות עימם. </w:t>
            </w:r>
          </w:p>
          <w:p w:rsidR="002E1195" w:rsidRPr="00B1229C" w:rsidRDefault="002E1195" w:rsidP="002E1195">
            <w:pPr>
              <w:pStyle w:val="NoSpacing"/>
              <w:rPr>
                <w:rFonts w:ascii="Traditional Arabic" w:hAnsi="Traditional Arabic" w:cs="Traditional Arabic"/>
                <w:rtl/>
                <w:lang w:bidi="ar-JO"/>
              </w:rPr>
            </w:pPr>
          </w:p>
          <w:p w:rsidR="002E1195" w:rsidRPr="00B1229C" w:rsidRDefault="002E1195" w:rsidP="002E1195">
            <w:pPr>
              <w:pStyle w:val="NoSpacing"/>
              <w:rPr>
                <w:rFonts w:ascii="Traditional Arabic" w:hAnsi="Traditional Arabic" w:cs="Traditional Arabic"/>
                <w:rtl/>
                <w:lang w:bidi="ar-JO"/>
              </w:rPr>
            </w:pPr>
          </w:p>
          <w:p w:rsidR="002E1195" w:rsidRPr="00B1229C" w:rsidRDefault="002E1195" w:rsidP="002E1195">
            <w:pPr>
              <w:pStyle w:val="NoSpacing"/>
              <w:rPr>
                <w:rFonts w:ascii="Traditional Arabic" w:hAnsi="Traditional Arabic" w:cs="Traditional Arabic"/>
                <w:lang w:bidi="ar-JO"/>
              </w:rPr>
            </w:pPr>
          </w:p>
        </w:tc>
        <w:tc>
          <w:tcPr>
            <w:tcW w:w="1450" w:type="dxa"/>
            <w:tcBorders>
              <w:top w:val="single" w:sz="4" w:space="0" w:color="auto"/>
              <w:left w:val="single" w:sz="4" w:space="0" w:color="auto"/>
              <w:bottom w:val="single" w:sz="4" w:space="0" w:color="auto"/>
              <w:right w:val="single" w:sz="4" w:space="0" w:color="auto"/>
            </w:tcBorders>
          </w:tcPr>
          <w:p w:rsidR="002E1195" w:rsidRPr="008405CA" w:rsidRDefault="008405CA" w:rsidP="002E1195">
            <w:pPr>
              <w:spacing w:line="360" w:lineRule="auto"/>
              <w:rPr>
                <w:rFonts w:ascii="Traditional Arabic" w:hAnsi="Traditional Arabic" w:cs="Arial"/>
                <w:rtl/>
              </w:rPr>
            </w:pPr>
            <w:r>
              <w:rPr>
                <w:rFonts w:ascii="Traditional Arabic" w:hAnsi="Traditional Arabic" w:cs="Arial" w:hint="cs"/>
                <w:rtl/>
              </w:rPr>
              <w:t>שנת ההסכמה</w:t>
            </w:r>
            <w:r w:rsidR="00436C48">
              <w:rPr>
                <w:rFonts w:ascii="Traditional Arabic" w:hAnsi="Traditional Arabic" w:cs="Arial" w:hint="cs"/>
                <w:rtl/>
              </w:rPr>
              <w:t xml:space="preserve"> (עאם אל-ג'מאעה)</w:t>
            </w:r>
          </w:p>
          <w:p w:rsidR="002E1195" w:rsidRPr="008405CA" w:rsidRDefault="008405CA" w:rsidP="002E1195">
            <w:pPr>
              <w:spacing w:line="360" w:lineRule="auto"/>
              <w:rPr>
                <w:rFonts w:ascii="Traditional Arabic" w:hAnsi="Traditional Arabic" w:cs="Arial"/>
                <w:rtl/>
              </w:rPr>
            </w:pPr>
            <w:r>
              <w:rPr>
                <w:rFonts w:ascii="Traditional Arabic" w:hAnsi="Traditional Arabic" w:cs="Arial" w:hint="cs"/>
                <w:rtl/>
              </w:rPr>
              <w:t>שומר המקומות הקדושים (חאג'ב)</w:t>
            </w:r>
          </w:p>
          <w:p w:rsidR="002E1195" w:rsidRPr="008405CA" w:rsidRDefault="008405CA" w:rsidP="002E1195">
            <w:pPr>
              <w:spacing w:line="360" w:lineRule="auto"/>
              <w:rPr>
                <w:rFonts w:ascii="Traditional Arabic" w:hAnsi="Traditional Arabic" w:cs="Arial"/>
                <w:rtl/>
              </w:rPr>
            </w:pPr>
            <w:r>
              <w:rPr>
                <w:rFonts w:ascii="Traditional Arabic" w:hAnsi="Traditional Arabic" w:cs="Arial" w:hint="cs"/>
                <w:rtl/>
              </w:rPr>
              <w:t>לשכת הדואר</w:t>
            </w:r>
            <w:r w:rsidR="00436C48">
              <w:rPr>
                <w:rFonts w:ascii="Traditional Arabic" w:hAnsi="Traditional Arabic" w:cs="Arial" w:hint="cs"/>
                <w:rtl/>
              </w:rPr>
              <w:t xml:space="preserve"> (דיוואן אל-בריד)</w:t>
            </w:r>
          </w:p>
          <w:p w:rsidR="002E1195" w:rsidRPr="008405CA" w:rsidRDefault="008405CA" w:rsidP="002E1195">
            <w:pPr>
              <w:spacing w:line="360" w:lineRule="auto"/>
              <w:rPr>
                <w:rFonts w:ascii="Traditional Arabic" w:hAnsi="Traditional Arabic" w:cs="Arial"/>
                <w:rtl/>
              </w:rPr>
            </w:pPr>
            <w:r>
              <w:rPr>
                <w:rFonts w:ascii="Traditional Arabic" w:hAnsi="Traditional Arabic" w:cs="Arial" w:hint="cs"/>
                <w:rtl/>
              </w:rPr>
              <w:lastRenderedPageBreak/>
              <w:t>לשכת האיגרות</w:t>
            </w:r>
            <w:r w:rsidR="00436C48">
              <w:rPr>
                <w:rFonts w:ascii="Traditional Arabic" w:hAnsi="Traditional Arabic" w:cs="Arial" w:hint="cs"/>
                <w:rtl/>
              </w:rPr>
              <w:t xml:space="preserve"> (דיוואן אל-רסאא'ל)</w:t>
            </w:r>
          </w:p>
          <w:p w:rsidR="002E1195" w:rsidRPr="008405CA" w:rsidRDefault="008405CA" w:rsidP="002E1195">
            <w:pPr>
              <w:spacing w:line="360" w:lineRule="auto"/>
              <w:rPr>
                <w:rFonts w:ascii="Traditional Arabic" w:hAnsi="Traditional Arabic" w:cs="Arial"/>
                <w:rtl/>
              </w:rPr>
            </w:pPr>
            <w:r>
              <w:rPr>
                <w:rFonts w:ascii="Traditional Arabic" w:hAnsi="Traditional Arabic" w:cs="Arial" w:hint="cs"/>
                <w:rtl/>
              </w:rPr>
              <w:t>הורשה</w:t>
            </w:r>
            <w:r w:rsidR="00436C48">
              <w:rPr>
                <w:rFonts w:ascii="Traditional Arabic" w:hAnsi="Traditional Arabic" w:cs="Arial" w:hint="cs"/>
                <w:rtl/>
              </w:rPr>
              <w:t xml:space="preserve"> (תוורית')</w:t>
            </w:r>
          </w:p>
          <w:p w:rsidR="002E1195" w:rsidRPr="00B1229C" w:rsidRDefault="008405CA" w:rsidP="008405CA">
            <w:pPr>
              <w:spacing w:line="360" w:lineRule="auto"/>
              <w:rPr>
                <w:rFonts w:ascii="Traditional Arabic" w:hAnsi="Traditional Arabic" w:cs="Traditional Arabic"/>
                <w:rtl/>
                <w:lang w:bidi="ar-JO"/>
              </w:rPr>
            </w:pPr>
            <w:r>
              <w:rPr>
                <w:rFonts w:ascii="Traditional Arabic" w:hAnsi="Traditional Arabic" w:cs="Arial" w:hint="cs"/>
                <w:rtl/>
              </w:rPr>
              <w:t>כרבלאא' 681</w:t>
            </w:r>
          </w:p>
          <w:p w:rsidR="002E1195" w:rsidRPr="007E0E91" w:rsidRDefault="002E1195" w:rsidP="008405CA">
            <w:pPr>
              <w:spacing w:line="360" w:lineRule="auto"/>
              <w:rPr>
                <w:rFonts w:ascii="Traditional Arabic" w:hAnsi="Traditional Arabic"/>
                <w:rtl/>
              </w:rPr>
            </w:pPr>
            <w:r w:rsidRPr="00B1229C">
              <w:rPr>
                <w:rFonts w:ascii="Traditional Arabic" w:hAnsi="Traditional Arabic" w:cs="Traditional Arabic"/>
                <w:rtl/>
                <w:lang w:bidi="ar-JO"/>
              </w:rPr>
              <w:t xml:space="preserve"> </w:t>
            </w:r>
            <w:r w:rsidR="007E0E91">
              <w:rPr>
                <w:rFonts w:ascii="Traditional Arabic" w:hAnsi="Traditional Arabic" w:hint="cs"/>
                <w:rtl/>
              </w:rPr>
              <w:t>יום עאשוראא'</w:t>
            </w:r>
          </w:p>
        </w:tc>
        <w:tc>
          <w:tcPr>
            <w:tcW w:w="3118" w:type="dxa"/>
            <w:tcBorders>
              <w:top w:val="single" w:sz="4" w:space="0" w:color="auto"/>
              <w:left w:val="single" w:sz="4" w:space="0" w:color="auto"/>
              <w:bottom w:val="single" w:sz="4" w:space="0" w:color="auto"/>
              <w:right w:val="single" w:sz="4" w:space="0" w:color="auto"/>
            </w:tcBorders>
          </w:tcPr>
          <w:p w:rsidR="002E1195" w:rsidRPr="00913421" w:rsidRDefault="002E1195" w:rsidP="00913421">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lastRenderedPageBreak/>
              <w:t xml:space="preserve">- </w:t>
            </w:r>
            <w:r w:rsidR="00913421">
              <w:rPr>
                <w:rFonts w:ascii="Traditional Arabic" w:eastAsia="Times New Roman" w:hAnsi="Traditional Arabic" w:cs="Arial" w:hint="cs"/>
                <w:color w:val="000000"/>
                <w:rtl/>
              </w:rPr>
              <w:t>חוכמת חיים ויישוב הדעת בניהול העניינים</w:t>
            </w:r>
          </w:p>
          <w:p w:rsidR="002E1195" w:rsidRPr="00913421" w:rsidRDefault="00913421" w:rsidP="002E1195">
            <w:pPr>
              <w:rPr>
                <w:rFonts w:ascii="Traditional Arabic" w:eastAsia="Times New Roman" w:hAnsi="Traditional Arabic"/>
                <w:color w:val="000000"/>
                <w:rtl/>
              </w:rPr>
            </w:pPr>
            <w:r>
              <w:rPr>
                <w:rFonts w:ascii="Traditional Arabic" w:eastAsia="Times New Roman" w:hAnsi="Traditional Arabic" w:cs="Traditional Arabic" w:hint="cs"/>
                <w:color w:val="000000"/>
                <w:rtl/>
                <w:lang w:bidi="ar-JO"/>
              </w:rPr>
              <w:t xml:space="preserve">- </w:t>
            </w:r>
            <w:r>
              <w:rPr>
                <w:rFonts w:ascii="Traditional Arabic" w:eastAsia="Times New Roman" w:hAnsi="Traditional Arabic" w:hint="cs"/>
                <w:color w:val="000000"/>
                <w:rtl/>
              </w:rPr>
              <w:t>סובלנות והעדר קנאות</w:t>
            </w:r>
          </w:p>
          <w:p w:rsidR="002E1195" w:rsidRPr="00913421" w:rsidRDefault="002E1195" w:rsidP="00913421">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913421">
              <w:rPr>
                <w:rFonts w:ascii="Traditional Arabic" w:eastAsia="Times New Roman" w:hAnsi="Traditional Arabic" w:cs="Arial" w:hint="cs"/>
                <w:color w:val="000000"/>
                <w:rtl/>
              </w:rPr>
              <w:t>שלילת תבוסתנות וקבלת האחר</w:t>
            </w:r>
          </w:p>
          <w:p w:rsidR="002E1195" w:rsidRPr="00B1229C" w:rsidRDefault="002E1195" w:rsidP="00913421">
            <w:pPr>
              <w:rPr>
                <w:rFonts w:ascii="Traditional Arabic" w:eastAsia="Times New Roman" w:hAnsi="Traditional Arabic" w:cs="Traditional Arabic"/>
                <w:color w:val="000000"/>
                <w:lang w:bidi="ar-JO"/>
              </w:rPr>
            </w:pPr>
            <w:r w:rsidRPr="00B1229C">
              <w:rPr>
                <w:rFonts w:ascii="Traditional Arabic" w:eastAsia="Times New Roman" w:hAnsi="Traditional Arabic" w:cs="Traditional Arabic"/>
                <w:color w:val="000000"/>
                <w:rtl/>
                <w:lang w:bidi="ar-JO"/>
              </w:rPr>
              <w:t xml:space="preserve">- </w:t>
            </w:r>
            <w:r w:rsidR="001A61D6">
              <w:rPr>
                <w:rFonts w:ascii="Traditional Arabic" w:eastAsia="Times New Roman" w:hAnsi="Traditional Arabic" w:cs="Arial" w:hint="cs"/>
                <w:color w:val="000000"/>
                <w:rtl/>
              </w:rPr>
              <w:t>ר</w:t>
            </w:r>
            <w:r w:rsidR="00913421">
              <w:rPr>
                <w:rFonts w:ascii="Traditional Arabic" w:eastAsia="Times New Roman" w:hAnsi="Traditional Arabic" w:cs="Arial" w:hint="cs"/>
                <w:color w:val="000000"/>
                <w:rtl/>
              </w:rPr>
              <w:t>וח יוזמה ופתיחות</w:t>
            </w:r>
            <w:r w:rsidR="001A61D6">
              <w:rPr>
                <w:rFonts w:ascii="Traditional Arabic" w:eastAsia="Times New Roman" w:hAnsi="Traditional Arabic" w:cs="Arial" w:hint="cs"/>
                <w:color w:val="000000"/>
                <w:rtl/>
              </w:rPr>
              <w:t xml:space="preserve"> לתרבויות אחרות</w:t>
            </w:r>
            <w:r w:rsidRPr="00B1229C">
              <w:rPr>
                <w:rFonts w:ascii="Traditional Arabic" w:eastAsia="Times New Roman" w:hAnsi="Traditional Arabic" w:cs="Traditional Arabic"/>
                <w:color w:val="000000"/>
                <w:rtl/>
                <w:lang w:bidi="ar-JO"/>
              </w:rPr>
              <w:t>.</w:t>
            </w:r>
          </w:p>
        </w:tc>
        <w:tc>
          <w:tcPr>
            <w:tcW w:w="3118" w:type="dxa"/>
            <w:tcBorders>
              <w:top w:val="single" w:sz="4" w:space="0" w:color="auto"/>
              <w:left w:val="single" w:sz="4" w:space="0" w:color="auto"/>
              <w:bottom w:val="single" w:sz="4" w:space="0" w:color="auto"/>
              <w:right w:val="single" w:sz="4" w:space="0" w:color="auto"/>
            </w:tcBorders>
          </w:tcPr>
          <w:p w:rsidR="002E1195" w:rsidRPr="001A61D6" w:rsidRDefault="001A61D6"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מיון</w:t>
            </w:r>
          </w:p>
          <w:p w:rsidR="002E1195" w:rsidRPr="001A61D6" w:rsidRDefault="001A61D6" w:rsidP="002E1195">
            <w:pPr>
              <w:rPr>
                <w:rFonts w:ascii="Traditional Arabic" w:eastAsia="Times New Roman" w:hAnsi="Traditional Arabic"/>
                <w:color w:val="000000"/>
                <w:rtl/>
              </w:rPr>
            </w:pPr>
            <w:r>
              <w:rPr>
                <w:rFonts w:ascii="Traditional Arabic" w:eastAsia="Times New Roman" w:hAnsi="Traditional Arabic" w:hint="cs"/>
                <w:color w:val="000000"/>
                <w:rtl/>
              </w:rPr>
              <w:t xml:space="preserve">סקירת פעולותיו של מועאוויה בן אבי סופיאן במישור הפנימי ומיונן על פי תחומים: מינהלי, כלכלי וחברתי. </w:t>
            </w:r>
          </w:p>
          <w:p w:rsidR="002E1195" w:rsidRPr="00B1229C" w:rsidRDefault="002E1195" w:rsidP="002E1195">
            <w:pPr>
              <w:rPr>
                <w:rFonts w:ascii="Traditional Arabic" w:eastAsia="Times New Roman" w:hAnsi="Traditional Arabic" w:cs="Traditional Arabic"/>
                <w:color w:val="000000"/>
                <w:rtl/>
              </w:rPr>
            </w:pPr>
          </w:p>
          <w:p w:rsidR="002E1195" w:rsidRPr="001A61D6" w:rsidRDefault="001A61D6"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 xml:space="preserve">ניתוח והערכה (שאלת ערכים) </w:t>
            </w:r>
          </w:p>
          <w:p w:rsidR="002E1195" w:rsidRPr="001A61D6" w:rsidRDefault="002E1195" w:rsidP="001A61D6">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1A61D6">
              <w:rPr>
                <w:rFonts w:ascii="Traditional Arabic" w:eastAsia="Times New Roman" w:hAnsi="Traditional Arabic" w:cs="Arial" w:hint="cs"/>
                <w:color w:val="000000"/>
                <w:rtl/>
              </w:rPr>
              <w:t>הערכת אישיותו של החליף מ</w:t>
            </w:r>
            <w:r w:rsidR="009004FF">
              <w:rPr>
                <w:rFonts w:ascii="Traditional Arabic" w:eastAsia="Times New Roman" w:hAnsi="Traditional Arabic" w:cs="Arial" w:hint="cs"/>
                <w:color w:val="000000"/>
                <w:rtl/>
              </w:rPr>
              <w:t>ו</w:t>
            </w:r>
            <w:r w:rsidR="001A61D6">
              <w:rPr>
                <w:rFonts w:ascii="Traditional Arabic" w:eastAsia="Times New Roman" w:hAnsi="Traditional Arabic" w:cs="Arial" w:hint="cs"/>
                <w:color w:val="000000"/>
                <w:rtl/>
              </w:rPr>
              <w:t>עאוויה בן אבי סופיאן על</w:t>
            </w:r>
            <w:r w:rsidR="009004FF">
              <w:rPr>
                <w:rFonts w:ascii="Traditional Arabic" w:eastAsia="Times New Roman" w:hAnsi="Traditional Arabic" w:cs="Arial" w:hint="cs"/>
                <w:color w:val="000000"/>
                <w:rtl/>
              </w:rPr>
              <w:t xml:space="preserve"> פי פעולותיו ומדיניותו, נמק ד</w:t>
            </w:r>
            <w:r w:rsidR="001A61D6">
              <w:rPr>
                <w:rFonts w:ascii="Traditional Arabic" w:eastAsia="Times New Roman" w:hAnsi="Traditional Arabic" w:cs="Arial" w:hint="cs"/>
                <w:color w:val="000000"/>
                <w:rtl/>
              </w:rPr>
              <w:t xml:space="preserve">עתך </w:t>
            </w:r>
            <w:r w:rsidR="001A61D6">
              <w:rPr>
                <w:rFonts w:ascii="Traditional Arabic" w:eastAsia="Times New Roman" w:hAnsi="Traditional Arabic" w:cs="Arial" w:hint="cs"/>
                <w:color w:val="000000"/>
                <w:rtl/>
              </w:rPr>
              <w:lastRenderedPageBreak/>
              <w:t>והצבע על התכונות אשר השפיעו על מידת התפעלותך, ומדוע?</w:t>
            </w:r>
          </w:p>
          <w:p w:rsidR="002E1195" w:rsidRPr="00B1229C" w:rsidRDefault="002E1195" w:rsidP="002E1195">
            <w:pPr>
              <w:rPr>
                <w:rFonts w:ascii="Traditional Arabic" w:eastAsia="Times New Roman" w:hAnsi="Traditional Arabic" w:cs="Traditional Arabic"/>
                <w:color w:val="000000"/>
                <w:rtl/>
                <w:lang w:bidi="ar-JO"/>
              </w:rPr>
            </w:pPr>
          </w:p>
        </w:tc>
        <w:tc>
          <w:tcPr>
            <w:tcW w:w="2851" w:type="dxa"/>
            <w:tcBorders>
              <w:top w:val="single" w:sz="4" w:space="0" w:color="auto"/>
              <w:left w:val="single" w:sz="4" w:space="0" w:color="auto"/>
              <w:bottom w:val="single" w:sz="4" w:space="0" w:color="auto"/>
              <w:right w:val="single" w:sz="4" w:space="0" w:color="auto"/>
            </w:tcBorders>
          </w:tcPr>
          <w:p w:rsidR="002E1195" w:rsidRPr="00B1229C" w:rsidRDefault="002E1195" w:rsidP="002E1195">
            <w:pPr>
              <w:rPr>
                <w:rFonts w:ascii="Traditional Arabic" w:eastAsia="Times New Roman" w:hAnsi="Traditional Arabic" w:cs="Traditional Arabic"/>
                <w:b/>
                <w:bCs/>
                <w:color w:val="000000"/>
                <w:rtl/>
              </w:rPr>
            </w:pPr>
          </w:p>
          <w:p w:rsidR="002E1195" w:rsidRPr="00505B60" w:rsidRDefault="002E1195" w:rsidP="00505B60">
            <w:pPr>
              <w:rPr>
                <w:rFonts w:ascii="Traditional Arabic" w:eastAsia="Times New Roman" w:hAnsi="Traditional Arabic" w:cs="Arial"/>
                <w:color w:val="000000"/>
                <w:rtl/>
                <w:lang w:bidi="ar-JO"/>
              </w:rPr>
            </w:pPr>
            <w:r w:rsidRPr="00B1229C">
              <w:rPr>
                <w:rFonts w:ascii="Traditional Arabic" w:eastAsia="Times New Roman" w:hAnsi="Traditional Arabic" w:cs="Traditional Arabic"/>
                <w:color w:val="000000"/>
                <w:rtl/>
                <w:lang w:bidi="ar-JO"/>
              </w:rPr>
              <w:t xml:space="preserve">- </w:t>
            </w:r>
            <w:r w:rsidR="001A61D6">
              <w:rPr>
                <w:rFonts w:ascii="Traditional Arabic" w:eastAsia="Times New Roman" w:hAnsi="Traditional Arabic" w:cs="Arial" w:hint="cs"/>
                <w:color w:val="000000"/>
                <w:rtl/>
              </w:rPr>
              <w:t>קריאת שני טקסטים מ</w:t>
            </w:r>
            <w:r w:rsidR="001A61D6" w:rsidRPr="001A61D6">
              <w:rPr>
                <w:rFonts w:ascii="Traditional Arabic" w:eastAsia="Times New Roman" w:hAnsi="Traditional Arabic" w:cs="Arial" w:hint="cs"/>
                <w:b/>
                <w:bCs/>
                <w:color w:val="000000"/>
                <w:rtl/>
              </w:rPr>
              <w:t>"קאא</w:t>
            </w:r>
            <w:r w:rsidR="009004FF">
              <w:rPr>
                <w:rFonts w:ascii="Traditional Arabic" w:eastAsia="Times New Roman" w:hAnsi="Traditional Arabic" w:cs="Arial" w:hint="cs"/>
                <w:b/>
                <w:bCs/>
                <w:color w:val="000000"/>
                <w:rtl/>
              </w:rPr>
              <w:t>ִ</w:t>
            </w:r>
            <w:r w:rsidR="001A61D6" w:rsidRPr="001A61D6">
              <w:rPr>
                <w:rFonts w:ascii="Traditional Arabic" w:eastAsia="Times New Roman" w:hAnsi="Traditional Arabic" w:cs="Arial" w:hint="cs"/>
                <w:b/>
                <w:bCs/>
                <w:color w:val="000000"/>
                <w:rtl/>
              </w:rPr>
              <w:t>'צ' ג</w:t>
            </w:r>
            <w:r w:rsidR="009004FF">
              <w:rPr>
                <w:rFonts w:ascii="Traditional Arabic" w:eastAsia="Times New Roman" w:hAnsi="Traditional Arabic" w:cs="Arial" w:hint="cs"/>
                <w:b/>
                <w:bCs/>
                <w:color w:val="000000"/>
                <w:rtl/>
              </w:rPr>
              <w:t>ַ</w:t>
            </w:r>
            <w:r w:rsidR="001A61D6" w:rsidRPr="001A61D6">
              <w:rPr>
                <w:rFonts w:ascii="Traditional Arabic" w:eastAsia="Times New Roman" w:hAnsi="Traditional Arabic" w:cs="Arial" w:hint="cs"/>
                <w:b/>
                <w:bCs/>
                <w:color w:val="000000"/>
                <w:rtl/>
              </w:rPr>
              <w:t>'ריר ואל-פ</w:t>
            </w:r>
            <w:r w:rsidR="009004FF">
              <w:rPr>
                <w:rFonts w:ascii="Traditional Arabic" w:eastAsia="Times New Roman" w:hAnsi="Traditional Arabic" w:cs="Arial" w:hint="cs"/>
                <w:b/>
                <w:bCs/>
                <w:color w:val="000000"/>
                <w:rtl/>
              </w:rPr>
              <w:t>ַ</w:t>
            </w:r>
            <w:r w:rsidR="001A61D6" w:rsidRPr="001A61D6">
              <w:rPr>
                <w:rFonts w:ascii="Traditional Arabic" w:eastAsia="Times New Roman" w:hAnsi="Traditional Arabic" w:cs="Arial" w:hint="cs"/>
                <w:b/>
                <w:bCs/>
                <w:color w:val="000000"/>
                <w:rtl/>
              </w:rPr>
              <w:t>ר</w:t>
            </w:r>
            <w:r w:rsidR="009004FF">
              <w:rPr>
                <w:rFonts w:ascii="Traditional Arabic" w:eastAsia="Times New Roman" w:hAnsi="Traditional Arabic" w:cs="Arial" w:hint="cs"/>
                <w:b/>
                <w:bCs/>
                <w:color w:val="000000"/>
                <w:rtl/>
              </w:rPr>
              <w:t>ַ</w:t>
            </w:r>
            <w:r w:rsidR="001A61D6" w:rsidRPr="001A61D6">
              <w:rPr>
                <w:rFonts w:ascii="Traditional Arabic" w:eastAsia="Times New Roman" w:hAnsi="Traditional Arabic" w:cs="Arial" w:hint="cs"/>
                <w:b/>
                <w:bCs/>
                <w:color w:val="000000"/>
                <w:rtl/>
              </w:rPr>
              <w:t>ז</w:t>
            </w:r>
            <w:r w:rsidR="009004FF">
              <w:rPr>
                <w:rFonts w:ascii="Traditional Arabic" w:eastAsia="Times New Roman" w:hAnsi="Traditional Arabic" w:cs="Arial" w:hint="cs"/>
                <w:b/>
                <w:bCs/>
                <w:color w:val="000000"/>
                <w:rtl/>
              </w:rPr>
              <w:t>ְ</w:t>
            </w:r>
            <w:r w:rsidR="001A61D6" w:rsidRPr="001A61D6">
              <w:rPr>
                <w:rFonts w:ascii="Traditional Arabic" w:eastAsia="Times New Roman" w:hAnsi="Traditional Arabic" w:cs="Arial" w:hint="cs"/>
                <w:b/>
                <w:bCs/>
                <w:color w:val="000000"/>
                <w:rtl/>
              </w:rPr>
              <w:t>ד</w:t>
            </w:r>
            <w:r w:rsidR="009004FF">
              <w:rPr>
                <w:rFonts w:ascii="Traditional Arabic" w:eastAsia="Times New Roman" w:hAnsi="Traditional Arabic" w:cs="Arial" w:hint="cs"/>
                <w:b/>
                <w:bCs/>
                <w:color w:val="000000"/>
                <w:rtl/>
              </w:rPr>
              <w:t>ַ</w:t>
            </w:r>
            <w:r w:rsidR="001A61D6" w:rsidRPr="001A61D6">
              <w:rPr>
                <w:rFonts w:ascii="Traditional Arabic" w:eastAsia="Times New Roman" w:hAnsi="Traditional Arabic" w:cs="Arial" w:hint="cs"/>
                <w:b/>
                <w:bCs/>
                <w:color w:val="000000"/>
                <w:rtl/>
              </w:rPr>
              <w:t>ק"</w:t>
            </w:r>
            <w:r w:rsidR="001A61D6">
              <w:rPr>
                <w:rFonts w:ascii="Traditional Arabic" w:eastAsia="Times New Roman" w:hAnsi="Traditional Arabic" w:cs="Arial" w:hint="cs"/>
                <w:b/>
                <w:bCs/>
                <w:color w:val="000000"/>
                <w:rtl/>
              </w:rPr>
              <w:t xml:space="preserve"> </w:t>
            </w:r>
            <w:r w:rsidR="001A61D6">
              <w:rPr>
                <w:rFonts w:ascii="Traditional Arabic" w:eastAsia="Times New Roman" w:hAnsi="Traditional Arabic" w:cs="Arial" w:hint="cs"/>
                <w:color w:val="000000"/>
                <w:rtl/>
              </w:rPr>
              <w:t>ו</w:t>
            </w:r>
            <w:r w:rsidR="00505B60">
              <w:rPr>
                <w:rFonts w:ascii="Traditional Arabic" w:eastAsia="Times New Roman" w:hAnsi="Traditional Arabic" w:cs="Arial" w:hint="cs"/>
                <w:color w:val="000000"/>
                <w:rtl/>
              </w:rPr>
              <w:t>השתקפותו של ההבט המדיני כעולה מ"שירי ההתנצחות"</w:t>
            </w:r>
            <w:r w:rsidR="00505B60">
              <w:rPr>
                <w:rFonts w:ascii="Traditional Arabic" w:eastAsia="Times New Roman" w:hAnsi="Traditional Arabic" w:cs="Arial" w:hint="cs"/>
                <w:color w:val="000000"/>
                <w:rtl/>
                <w:lang w:bidi="ar-JO"/>
              </w:rPr>
              <w:t xml:space="preserve"> </w:t>
            </w:r>
            <w:r w:rsidR="00505B60" w:rsidRPr="00505B60">
              <w:rPr>
                <w:rFonts w:ascii="Traditional Arabic" w:eastAsia="Times New Roman" w:hAnsi="Traditional Arabic" w:cs="Arial" w:hint="cs"/>
                <w:color w:val="000000"/>
                <w:rtl/>
                <w:lang w:bidi="ar-JO"/>
              </w:rPr>
              <w:t>(</w:t>
            </w:r>
            <w:r w:rsidR="00505B60" w:rsidRPr="00505B60">
              <w:rPr>
                <w:rFonts w:ascii="Traditional Arabic" w:eastAsia="Times New Roman" w:hAnsi="Traditional Arabic" w:cs="Arial" w:hint="cs"/>
                <w:color w:val="000000"/>
                <w:rtl/>
              </w:rPr>
              <w:t>ַנַקאאִ'צ')</w:t>
            </w:r>
            <w:r w:rsidR="00505B60">
              <w:rPr>
                <w:rFonts w:ascii="Traditional Arabic" w:eastAsia="Times New Roman" w:hAnsi="Traditional Arabic" w:cs="Arial" w:hint="cs"/>
                <w:color w:val="000000"/>
                <w:rtl/>
              </w:rPr>
              <w:t xml:space="preserve"> במטרה ללמוד על התמורות שחלו במוסד החליפות ובאישיותו של החליף האומיי.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tc>
      </w:tr>
    </w:tbl>
    <w:p w:rsidR="002E1195" w:rsidRDefault="002E1195" w:rsidP="002E1195">
      <w:pPr>
        <w:rPr>
          <w:rtl/>
        </w:rPr>
      </w:pPr>
    </w:p>
    <w:p w:rsidR="002E1195" w:rsidRDefault="002E1195" w:rsidP="002E1195">
      <w:pPr>
        <w:rPr>
          <w:rtl/>
        </w:rPr>
      </w:pPr>
    </w:p>
    <w:p w:rsidR="002E1195" w:rsidRDefault="002E1195" w:rsidP="002E1195">
      <w:pPr>
        <w:rPr>
          <w:rtl/>
        </w:rPr>
      </w:pPr>
    </w:p>
    <w:tbl>
      <w:tblPr>
        <w:tblStyle w:val="TableGrid"/>
        <w:bidiVisual/>
        <w:tblW w:w="15101" w:type="dxa"/>
        <w:jc w:val="center"/>
        <w:tblLayout w:type="fixed"/>
        <w:tblLook w:val="04A0" w:firstRow="1" w:lastRow="0" w:firstColumn="1" w:lastColumn="0" w:noHBand="0" w:noVBand="1"/>
      </w:tblPr>
      <w:tblGrid>
        <w:gridCol w:w="796"/>
        <w:gridCol w:w="2661"/>
        <w:gridCol w:w="2465"/>
        <w:gridCol w:w="1655"/>
        <w:gridCol w:w="1276"/>
        <w:gridCol w:w="3021"/>
        <w:gridCol w:w="3227"/>
      </w:tblGrid>
      <w:tr w:rsidR="002E1195" w:rsidTr="002E1195">
        <w:trPr>
          <w:trHeight w:val="726"/>
          <w:tblHeader/>
          <w:jc w:val="center"/>
        </w:trPr>
        <w:tc>
          <w:tcPr>
            <w:tcW w:w="796"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66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46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5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276"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3021"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3227"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796" w:type="dxa"/>
            <w:tcBorders>
              <w:top w:val="single" w:sz="4" w:space="0" w:color="auto"/>
              <w:left w:val="single" w:sz="4" w:space="0" w:color="auto"/>
              <w:bottom w:val="single" w:sz="4" w:space="0" w:color="auto"/>
              <w:right w:val="single" w:sz="4" w:space="0" w:color="auto"/>
            </w:tcBorders>
          </w:tcPr>
          <w:p w:rsidR="002E1195" w:rsidRPr="00934DD0" w:rsidRDefault="002E1195" w:rsidP="002E1195">
            <w:pPr>
              <w:rPr>
                <w:rFonts w:ascii="Traditional Arabic" w:hAnsi="Traditional Arabic"/>
              </w:rPr>
            </w:pPr>
          </w:p>
        </w:tc>
        <w:tc>
          <w:tcPr>
            <w:tcW w:w="2661" w:type="dxa"/>
            <w:tcBorders>
              <w:top w:val="single" w:sz="4" w:space="0" w:color="auto"/>
              <w:left w:val="single" w:sz="4" w:space="0" w:color="auto"/>
              <w:bottom w:val="single" w:sz="4" w:space="0" w:color="auto"/>
              <w:right w:val="single" w:sz="4" w:space="0" w:color="auto"/>
            </w:tcBorders>
          </w:tcPr>
          <w:p w:rsidR="002E1195" w:rsidRPr="00965C9E" w:rsidRDefault="009004FF" w:rsidP="009004FF">
            <w:pPr>
              <w:rPr>
                <w:rFonts w:ascii="Traditional Arabic" w:hAnsi="Traditional Arabic" w:cs="Arial"/>
                <w:b/>
                <w:bCs/>
                <w:color w:val="000000"/>
                <w:rtl/>
              </w:rPr>
            </w:pPr>
            <w:r>
              <w:rPr>
                <w:rFonts w:ascii="Traditional Arabic" w:hAnsi="Traditional Arabic" w:cs="Arial" w:hint="cs"/>
                <w:b/>
                <w:bCs/>
                <w:color w:val="000000"/>
                <w:rtl/>
              </w:rPr>
              <w:t>ג) החליף עבד אל</w:t>
            </w:r>
            <w:r w:rsidR="00311308">
              <w:rPr>
                <w:rFonts w:ascii="Traditional Arabic" w:hAnsi="Traditional Arabic" w:cs="Arial" w:hint="cs"/>
                <w:b/>
                <w:bCs/>
                <w:color w:val="000000"/>
                <w:rtl/>
              </w:rPr>
              <w:t>-</w:t>
            </w:r>
            <w:r>
              <w:rPr>
                <w:rFonts w:ascii="Traditional Arabic" w:hAnsi="Traditional Arabic" w:cs="Arial" w:hint="cs"/>
                <w:b/>
                <w:bCs/>
                <w:color w:val="000000"/>
                <w:rtl/>
              </w:rPr>
              <w:t>מ</w:t>
            </w:r>
            <w:r w:rsidR="00965C9E">
              <w:rPr>
                <w:rFonts w:ascii="Traditional Arabic" w:hAnsi="Traditional Arabic" w:cs="Arial" w:hint="cs"/>
                <w:b/>
                <w:bCs/>
                <w:color w:val="000000"/>
                <w:rtl/>
              </w:rPr>
              <w:t xml:space="preserve">לכ </w:t>
            </w:r>
            <w:r>
              <w:rPr>
                <w:rFonts w:ascii="Traditional Arabic" w:hAnsi="Traditional Arabic" w:cs="Arial" w:hint="cs"/>
                <w:b/>
                <w:bCs/>
                <w:color w:val="000000"/>
                <w:rtl/>
              </w:rPr>
              <w:t>בן</w:t>
            </w:r>
            <w:r w:rsidR="00965C9E">
              <w:rPr>
                <w:rFonts w:ascii="Traditional Arabic" w:hAnsi="Traditional Arabic" w:cs="Arial" w:hint="cs"/>
                <w:b/>
                <w:bCs/>
                <w:color w:val="000000"/>
                <w:rtl/>
              </w:rPr>
              <w:t xml:space="preserve"> מרוואן 685 - 705</w:t>
            </w:r>
          </w:p>
          <w:p w:rsidR="002E1195" w:rsidRPr="00965C9E" w:rsidRDefault="00965C9E" w:rsidP="009004FF">
            <w:pPr>
              <w:rPr>
                <w:rFonts w:ascii="Traditional Arabic" w:hAnsi="Traditional Arabic"/>
                <w:color w:val="000000"/>
                <w:rtl/>
              </w:rPr>
            </w:pPr>
            <w:r>
              <w:rPr>
                <w:rFonts w:ascii="Traditional Arabic" w:hAnsi="Traditional Arabic" w:cs="Traditional Arabic" w:hint="cs"/>
                <w:color w:val="000000"/>
                <w:rtl/>
                <w:lang w:bidi="ar-SA"/>
              </w:rPr>
              <w:t xml:space="preserve">- </w:t>
            </w:r>
            <w:r>
              <w:rPr>
                <w:rFonts w:ascii="Traditional Arabic" w:hAnsi="Traditional Arabic" w:hint="cs"/>
                <w:color w:val="000000"/>
                <w:rtl/>
              </w:rPr>
              <w:t xml:space="preserve">נסיבות מעבר השלטון </w:t>
            </w:r>
            <w:r w:rsidR="009004FF">
              <w:rPr>
                <w:rFonts w:ascii="Traditional Arabic" w:hAnsi="Traditional Arabic" w:hint="cs"/>
                <w:color w:val="000000"/>
                <w:rtl/>
              </w:rPr>
              <w:t>לידי</w:t>
            </w:r>
            <w:r>
              <w:rPr>
                <w:rFonts w:ascii="Traditional Arabic" w:hAnsi="Traditional Arabic" w:hint="cs"/>
                <w:color w:val="000000"/>
                <w:rtl/>
              </w:rPr>
              <w:t xml:space="preserve"> הענף המרוואני </w:t>
            </w:r>
          </w:p>
          <w:p w:rsidR="002E1195" w:rsidRPr="00B1229C" w:rsidRDefault="002E1195" w:rsidP="002E1195">
            <w:pPr>
              <w:rPr>
                <w:rFonts w:ascii="Traditional Arabic" w:hAnsi="Traditional Arabic" w:cs="Traditional Arabic"/>
                <w:color w:val="000000"/>
                <w:rtl/>
              </w:rPr>
            </w:pPr>
          </w:p>
          <w:p w:rsidR="002E1195" w:rsidRPr="00965C9E" w:rsidRDefault="002E1195" w:rsidP="00965C9E">
            <w:pPr>
              <w:rPr>
                <w:rFonts w:ascii="Traditional Arabic" w:eastAsia="Times New Roman" w:hAnsi="Traditional Arabic" w:cs="Arial"/>
                <w:color w:val="000000"/>
              </w:rPr>
            </w:pPr>
            <w:r w:rsidRPr="00B1229C">
              <w:rPr>
                <w:rFonts w:ascii="Traditional Arabic" w:hAnsi="Traditional Arabic" w:cs="Traditional Arabic"/>
                <w:color w:val="000000"/>
                <w:rtl/>
                <w:lang w:bidi="ar-SA"/>
              </w:rPr>
              <w:t>-</w:t>
            </w:r>
            <w:r w:rsidR="009004FF">
              <w:rPr>
                <w:rFonts w:ascii="Traditional Arabic" w:hAnsi="Traditional Arabic" w:cs="Arial" w:hint="cs"/>
                <w:color w:val="000000"/>
                <w:rtl/>
              </w:rPr>
              <w:t>מדיניותו של עבד אל</w:t>
            </w:r>
            <w:r w:rsidR="00311308">
              <w:rPr>
                <w:rFonts w:ascii="Traditional Arabic" w:hAnsi="Traditional Arabic" w:cs="Arial" w:hint="cs"/>
                <w:color w:val="000000"/>
                <w:rtl/>
              </w:rPr>
              <w:t>-</w:t>
            </w:r>
            <w:r w:rsidR="009004FF">
              <w:rPr>
                <w:rFonts w:ascii="Traditional Arabic" w:hAnsi="Traditional Arabic" w:cs="Arial" w:hint="cs"/>
                <w:color w:val="000000"/>
                <w:rtl/>
              </w:rPr>
              <w:t>מ</w:t>
            </w:r>
            <w:r w:rsidR="00965C9E">
              <w:rPr>
                <w:rFonts w:ascii="Traditional Arabic" w:hAnsi="Traditional Arabic" w:cs="Arial" w:hint="cs"/>
                <w:color w:val="000000"/>
                <w:rtl/>
              </w:rPr>
              <w:t xml:space="preserve">לכ בן מרוואן וביצור השלטון האומיי </w:t>
            </w:r>
            <w:r w:rsidR="00965C9E">
              <w:rPr>
                <w:rFonts w:ascii="Traditional Arabic" w:hAnsi="Traditional Arabic" w:cs="Arial"/>
                <w:color w:val="000000"/>
                <w:rtl/>
              </w:rPr>
              <w:t>–</w:t>
            </w:r>
            <w:r w:rsidR="00965C9E">
              <w:rPr>
                <w:rFonts w:ascii="Traditional Arabic" w:hAnsi="Traditional Arabic" w:cs="Arial" w:hint="cs"/>
                <w:color w:val="000000"/>
                <w:rtl/>
              </w:rPr>
              <w:t xml:space="preserve"> פעולות במישור הפנימי</w:t>
            </w:r>
          </w:p>
        </w:tc>
        <w:tc>
          <w:tcPr>
            <w:tcW w:w="2465" w:type="dxa"/>
            <w:tcBorders>
              <w:top w:val="single" w:sz="4" w:space="0" w:color="auto"/>
              <w:left w:val="single" w:sz="4" w:space="0" w:color="auto"/>
              <w:bottom w:val="single" w:sz="4" w:space="0" w:color="auto"/>
              <w:right w:val="single" w:sz="4" w:space="0" w:color="auto"/>
            </w:tcBorders>
          </w:tcPr>
          <w:p w:rsidR="002E1195" w:rsidRPr="00965C9E" w:rsidRDefault="002E1195" w:rsidP="00965C9E">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t xml:space="preserve">- </w:t>
            </w:r>
            <w:r w:rsidR="00965C9E">
              <w:rPr>
                <w:rFonts w:ascii="Traditional Arabic" w:eastAsia="Times New Roman" w:hAnsi="Traditional Arabic" w:cs="Arial" w:hint="cs"/>
                <w:color w:val="000000"/>
                <w:rtl/>
              </w:rPr>
              <w:t xml:space="preserve">השפעתו של </w:t>
            </w:r>
            <w:r w:rsidR="00ED432E">
              <w:rPr>
                <w:rFonts w:ascii="Traditional Arabic" w:eastAsia="Times New Roman" w:hAnsi="Traditional Arabic" w:cs="Arial" w:hint="cs"/>
                <w:color w:val="000000"/>
                <w:rtl/>
              </w:rPr>
              <w:t xml:space="preserve">מעבר השלטון מן הענף הסופיאני לידי </w:t>
            </w:r>
            <w:r w:rsidR="00965C9E">
              <w:rPr>
                <w:rFonts w:ascii="Traditional Arabic" w:eastAsia="Times New Roman" w:hAnsi="Traditional Arabic" w:cs="Arial" w:hint="cs"/>
                <w:color w:val="000000"/>
                <w:rtl/>
              </w:rPr>
              <w:t xml:space="preserve">הענף המרוואני על שושלת אומייה.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965C9E" w:rsidRDefault="002E1195" w:rsidP="00965C9E">
            <w:pPr>
              <w:pStyle w:val="NoSpacing"/>
              <w:rPr>
                <w:rFonts w:ascii="Traditional Arabic" w:hAnsi="Traditional Arabic" w:cs="Arial"/>
                <w:rtl/>
              </w:rPr>
            </w:pPr>
            <w:r w:rsidRPr="00B1229C">
              <w:rPr>
                <w:rFonts w:ascii="Traditional Arabic" w:eastAsia="Times New Roman" w:hAnsi="Traditional Arabic" w:cs="Traditional Arabic"/>
                <w:color w:val="000000"/>
                <w:rtl/>
                <w:lang w:bidi="ar-SA"/>
              </w:rPr>
              <w:t xml:space="preserve">- </w:t>
            </w:r>
            <w:r w:rsidR="00ED432E">
              <w:rPr>
                <w:rFonts w:ascii="Traditional Arabic" w:eastAsia="Times New Roman" w:hAnsi="Traditional Arabic" w:cs="Arial" w:hint="cs"/>
                <w:color w:val="000000"/>
                <w:rtl/>
              </w:rPr>
              <w:t>תפקידו של עבד אל</w:t>
            </w:r>
            <w:r w:rsidR="00311308">
              <w:rPr>
                <w:rFonts w:ascii="Traditional Arabic" w:eastAsia="Times New Roman" w:hAnsi="Traditional Arabic" w:cs="Arial" w:hint="cs"/>
                <w:color w:val="000000"/>
                <w:rtl/>
              </w:rPr>
              <w:t>-</w:t>
            </w:r>
            <w:r w:rsidR="00ED432E">
              <w:rPr>
                <w:rFonts w:ascii="Traditional Arabic" w:eastAsia="Times New Roman" w:hAnsi="Traditional Arabic" w:cs="Arial" w:hint="cs"/>
                <w:color w:val="000000"/>
                <w:rtl/>
              </w:rPr>
              <w:t>מ</w:t>
            </w:r>
            <w:r w:rsidR="00965C9E">
              <w:rPr>
                <w:rFonts w:ascii="Traditional Arabic" w:eastAsia="Times New Roman" w:hAnsi="Traditional Arabic" w:cs="Arial" w:hint="cs"/>
                <w:color w:val="000000"/>
                <w:rtl/>
              </w:rPr>
              <w:t>לכ בן מרוואן  בייצוב השלטון האומיי והתפתחות המערכת המנהלית, מאפייניה ומטרת שערובה (העברתה לידי הערבים)</w:t>
            </w:r>
          </w:p>
          <w:p w:rsidR="002E1195" w:rsidRPr="00B1229C" w:rsidRDefault="002E1195" w:rsidP="002E1195">
            <w:pPr>
              <w:pStyle w:val="NoSpacing"/>
              <w:rPr>
                <w:rFonts w:ascii="Traditional Arabic" w:hAnsi="Traditional Arabic" w:cs="Traditional Arabic"/>
                <w:rtl/>
                <w:lang w:bidi="ar-JO"/>
              </w:rPr>
            </w:pPr>
          </w:p>
        </w:tc>
        <w:tc>
          <w:tcPr>
            <w:tcW w:w="1655" w:type="dxa"/>
            <w:tcBorders>
              <w:top w:val="single" w:sz="4" w:space="0" w:color="auto"/>
              <w:left w:val="single" w:sz="4" w:space="0" w:color="auto"/>
              <w:bottom w:val="single" w:sz="4" w:space="0" w:color="auto"/>
              <w:right w:val="single" w:sz="4" w:space="0" w:color="auto"/>
            </w:tcBorders>
          </w:tcPr>
          <w:p w:rsidR="002E1195" w:rsidRPr="000B59DF" w:rsidRDefault="000B59DF"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 xml:space="preserve">מסגד אל-אקצא וכיפת </w:t>
            </w:r>
            <w:r w:rsidR="00ED432E">
              <w:rPr>
                <w:rFonts w:ascii="Traditional Arabic" w:eastAsia="Times New Roman" w:hAnsi="Traditional Arabic" w:cs="Arial" w:hint="cs"/>
                <w:color w:val="000000"/>
                <w:rtl/>
              </w:rPr>
              <w:t>הסלע (קֻ</w:t>
            </w:r>
            <w:r>
              <w:rPr>
                <w:rFonts w:ascii="Traditional Arabic" w:eastAsia="Times New Roman" w:hAnsi="Traditional Arabic" w:cs="Arial" w:hint="cs"/>
                <w:color w:val="000000"/>
                <w:rtl/>
              </w:rPr>
              <w:t>ב</w:t>
            </w:r>
            <w:r w:rsidR="00ED432E">
              <w:rPr>
                <w:rFonts w:ascii="Traditional Arabic" w:eastAsia="Times New Roman" w:hAnsi="Traditional Arabic" w:cs="Arial" w:hint="cs"/>
                <w:color w:val="000000"/>
                <w:rtl/>
              </w:rPr>
              <w:t>ַּת אל-צַ</w:t>
            </w:r>
            <w:r>
              <w:rPr>
                <w:rFonts w:ascii="Traditional Arabic" w:eastAsia="Times New Roman" w:hAnsi="Traditional Arabic" w:cs="Arial" w:hint="cs"/>
                <w:color w:val="000000"/>
                <w:rtl/>
              </w:rPr>
              <w:t>ח</w:t>
            </w:r>
            <w:r w:rsidR="00ED432E">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'ר</w:t>
            </w:r>
            <w:r w:rsidR="00ED432E">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ה)</w:t>
            </w:r>
          </w:p>
        </w:tc>
        <w:tc>
          <w:tcPr>
            <w:tcW w:w="1276" w:type="dxa"/>
            <w:tcBorders>
              <w:top w:val="single" w:sz="4" w:space="0" w:color="auto"/>
              <w:left w:val="single" w:sz="4" w:space="0" w:color="auto"/>
              <w:bottom w:val="single" w:sz="4" w:space="0" w:color="auto"/>
              <w:right w:val="single" w:sz="4" w:space="0" w:color="auto"/>
            </w:tcBorders>
          </w:tcPr>
          <w:p w:rsidR="002E1195" w:rsidRPr="00B1229C" w:rsidRDefault="002E1195" w:rsidP="002E1195">
            <w:pPr>
              <w:rPr>
                <w:rFonts w:ascii="Traditional Arabic" w:eastAsia="Times New Roman" w:hAnsi="Traditional Arabic" w:cs="Traditional Arabic"/>
                <w:color w:val="000000"/>
              </w:rPr>
            </w:pPr>
          </w:p>
        </w:tc>
        <w:tc>
          <w:tcPr>
            <w:tcW w:w="3021" w:type="dxa"/>
            <w:tcBorders>
              <w:top w:val="single" w:sz="4" w:space="0" w:color="auto"/>
              <w:left w:val="single" w:sz="4" w:space="0" w:color="auto"/>
              <w:bottom w:val="single" w:sz="4" w:space="0" w:color="auto"/>
              <w:right w:val="single" w:sz="4" w:space="0" w:color="auto"/>
            </w:tcBorders>
          </w:tcPr>
          <w:p w:rsidR="002E1195" w:rsidRPr="000B59DF" w:rsidRDefault="000B59DF"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סקירה, מיון וניתוח</w:t>
            </w:r>
          </w:p>
          <w:p w:rsidR="002E1195" w:rsidRPr="000B59DF" w:rsidRDefault="00ED432E" w:rsidP="00ED432E">
            <w:pPr>
              <w:rPr>
                <w:rFonts w:ascii="Traditional Arabic" w:eastAsia="Times New Roman" w:hAnsi="Traditional Arabic" w:cs="Arial"/>
                <w:color w:val="000000"/>
                <w:rtl/>
              </w:rPr>
            </w:pPr>
            <w:r>
              <w:rPr>
                <w:rFonts w:ascii="Traditional Arabic" w:eastAsia="Times New Roman" w:hAnsi="Traditional Arabic" w:cs="Arial" w:hint="cs"/>
                <w:color w:val="000000"/>
                <w:rtl/>
              </w:rPr>
              <w:t>סקירת פעולותיו של עבד אל-מ</w:t>
            </w:r>
            <w:r w:rsidR="000B59DF">
              <w:rPr>
                <w:rFonts w:ascii="Traditional Arabic" w:eastAsia="Times New Roman" w:hAnsi="Traditional Arabic" w:cs="Arial" w:hint="cs"/>
                <w:color w:val="000000"/>
                <w:rtl/>
              </w:rPr>
              <w:t>לכ בן מרוואן</w:t>
            </w:r>
            <w:r>
              <w:rPr>
                <w:rFonts w:ascii="Traditional Arabic" w:eastAsia="Times New Roman" w:hAnsi="Traditional Arabic" w:cs="Arial" w:hint="cs"/>
                <w:color w:val="000000"/>
                <w:rtl/>
              </w:rPr>
              <w:t>, מיונן על פי תחומיהן השונים</w:t>
            </w:r>
            <w:r w:rsidR="000B59DF">
              <w:rPr>
                <w:rFonts w:ascii="Traditional Arabic" w:eastAsia="Times New Roman" w:hAnsi="Traditional Arabic" w:cs="Arial" w:hint="cs"/>
                <w:color w:val="000000"/>
                <w:rtl/>
              </w:rPr>
              <w:t xml:space="preserve"> והצגת השפעתן על ביסוס שלטון בית אומייה</w:t>
            </w:r>
          </w:p>
          <w:p w:rsidR="002E1195" w:rsidRPr="00B1229C" w:rsidRDefault="002E1195" w:rsidP="002E1195">
            <w:pPr>
              <w:rPr>
                <w:rFonts w:ascii="Traditional Arabic" w:eastAsia="Times New Roman" w:hAnsi="Traditional Arabic" w:cs="Traditional Arabic"/>
                <w:color w:val="000000"/>
                <w:rtl/>
                <w:lang w:bidi="ar-SA"/>
              </w:rPr>
            </w:pPr>
          </w:p>
          <w:p w:rsidR="002E1195" w:rsidRPr="000B59DF" w:rsidRDefault="000B59DF" w:rsidP="002E1195">
            <w:pPr>
              <w:rPr>
                <w:rFonts w:ascii="Traditional Arabic" w:eastAsia="Times New Roman" w:hAnsi="Traditional Arabic" w:cs="Arial"/>
                <w:b/>
                <w:bCs/>
                <w:color w:val="000000"/>
                <w:rtl/>
              </w:rPr>
            </w:pPr>
            <w:r>
              <w:rPr>
                <w:rFonts w:ascii="Traditional Arabic" w:eastAsia="Times New Roman" w:hAnsi="Traditional Arabic" w:cs="Arial" w:hint="cs"/>
                <w:b/>
                <w:bCs/>
                <w:color w:val="000000"/>
                <w:rtl/>
              </w:rPr>
              <w:t>הערכה</w:t>
            </w:r>
          </w:p>
          <w:p w:rsidR="002E1195" w:rsidRPr="000B59DF" w:rsidRDefault="000B59DF" w:rsidP="000B59DF">
            <w:pPr>
              <w:rPr>
                <w:rFonts w:ascii="Traditional Arabic" w:eastAsia="Times New Roman" w:hAnsi="Traditional Arabic"/>
                <w:color w:val="000000"/>
                <w:rtl/>
              </w:rPr>
            </w:pPr>
            <w:r>
              <w:rPr>
                <w:rFonts w:ascii="Traditional Arabic" w:eastAsia="Times New Roman" w:hAnsi="Traditional Arabic" w:cs="Traditional Arabic" w:hint="cs"/>
                <w:color w:val="000000"/>
                <w:rtl/>
              </w:rPr>
              <w:t xml:space="preserve">- </w:t>
            </w:r>
            <w:r>
              <w:rPr>
                <w:rFonts w:ascii="Arial" w:eastAsia="Times New Roman" w:hAnsi="Arial" w:cs="Arial" w:hint="cs"/>
                <w:color w:val="000000"/>
                <w:rtl/>
              </w:rPr>
              <w:t>דיון</w:t>
            </w:r>
            <w:r>
              <w:rPr>
                <w:rFonts w:ascii="Traditional Arabic" w:eastAsia="Times New Roman" w:hAnsi="Traditional Arabic" w:cs="Traditional Arabic" w:hint="cs"/>
                <w:color w:val="000000"/>
                <w:rtl/>
              </w:rPr>
              <w:t xml:space="preserve"> </w:t>
            </w:r>
            <w:r w:rsidRPr="000B59DF">
              <w:rPr>
                <w:rFonts w:ascii="Arial" w:eastAsia="Times New Roman" w:hAnsi="Arial" w:cs="Arial" w:hint="cs"/>
                <w:b/>
                <w:bCs/>
                <w:color w:val="000000"/>
                <w:rtl/>
              </w:rPr>
              <w:t>בנאומו</w:t>
            </w:r>
            <w:r w:rsidRPr="000B59DF">
              <w:rPr>
                <w:rFonts w:ascii="Traditional Arabic" w:eastAsia="Times New Roman" w:hAnsi="Traditional Arabic" w:cs="Traditional Arabic" w:hint="cs"/>
                <w:b/>
                <w:bCs/>
                <w:color w:val="000000"/>
                <w:rtl/>
              </w:rPr>
              <w:t xml:space="preserve"> </w:t>
            </w:r>
            <w:r w:rsidRPr="000B59DF">
              <w:rPr>
                <w:rFonts w:ascii="Arial" w:eastAsia="Times New Roman" w:hAnsi="Arial" w:cs="Arial" w:hint="cs"/>
                <w:b/>
                <w:bCs/>
                <w:color w:val="000000"/>
                <w:rtl/>
              </w:rPr>
              <w:t>של</w:t>
            </w:r>
            <w:r w:rsidRPr="000B59DF">
              <w:rPr>
                <w:rFonts w:ascii="Traditional Arabic" w:eastAsia="Times New Roman" w:hAnsi="Traditional Arabic" w:cs="Traditional Arabic" w:hint="cs"/>
                <w:b/>
                <w:bCs/>
                <w:color w:val="000000"/>
                <w:rtl/>
              </w:rPr>
              <w:t xml:space="preserve"> </w:t>
            </w:r>
            <w:r w:rsidRPr="000B59DF">
              <w:rPr>
                <w:rFonts w:ascii="Arial" w:eastAsia="Times New Roman" w:hAnsi="Arial" w:cs="Arial" w:hint="cs"/>
                <w:b/>
                <w:bCs/>
                <w:color w:val="000000"/>
                <w:rtl/>
              </w:rPr>
              <w:t>אל</w:t>
            </w:r>
            <w:r w:rsidRPr="000B59DF">
              <w:rPr>
                <w:rFonts w:ascii="Traditional Arabic" w:eastAsia="Times New Roman" w:hAnsi="Traditional Arabic" w:cs="Traditional Arabic" w:hint="cs"/>
                <w:b/>
                <w:bCs/>
                <w:color w:val="000000"/>
                <w:rtl/>
              </w:rPr>
              <w:t>-</w:t>
            </w:r>
            <w:r w:rsidRPr="000B59DF">
              <w:rPr>
                <w:rFonts w:ascii="Arial" w:eastAsia="Times New Roman" w:hAnsi="Arial" w:cs="Arial" w:hint="cs"/>
                <w:b/>
                <w:bCs/>
                <w:color w:val="000000"/>
                <w:rtl/>
              </w:rPr>
              <w:t>ח</w:t>
            </w:r>
            <w:r w:rsidR="00ED432E">
              <w:rPr>
                <w:rFonts w:ascii="Arial" w:eastAsia="Times New Roman" w:hAnsi="Arial" w:cs="Arial" w:hint="cs"/>
                <w:b/>
                <w:bCs/>
                <w:color w:val="000000"/>
                <w:rtl/>
              </w:rPr>
              <w:t>ַ</w:t>
            </w:r>
            <w:r w:rsidRPr="000B59DF">
              <w:rPr>
                <w:rFonts w:ascii="Arial" w:eastAsia="Times New Roman" w:hAnsi="Arial" w:cs="Arial" w:hint="cs"/>
                <w:b/>
                <w:bCs/>
                <w:color w:val="000000"/>
                <w:rtl/>
              </w:rPr>
              <w:t>ג</w:t>
            </w:r>
            <w:r w:rsidRPr="000B59DF">
              <w:rPr>
                <w:rFonts w:ascii="Traditional Arabic" w:eastAsia="Times New Roman" w:hAnsi="Traditional Arabic" w:cs="Traditional Arabic" w:hint="cs"/>
                <w:b/>
                <w:bCs/>
                <w:color w:val="000000"/>
                <w:rtl/>
              </w:rPr>
              <w:t>'</w:t>
            </w:r>
            <w:r w:rsidRPr="000B59DF">
              <w:rPr>
                <w:rFonts w:ascii="Arial" w:eastAsia="Times New Roman" w:hAnsi="Arial" w:cs="Arial" w:hint="cs"/>
                <w:b/>
                <w:bCs/>
                <w:color w:val="000000"/>
                <w:rtl/>
              </w:rPr>
              <w:t>אג</w:t>
            </w:r>
            <w:r w:rsidR="00ED432E">
              <w:rPr>
                <w:rFonts w:ascii="Traditional Arabic" w:eastAsia="Times New Roman" w:hAnsi="Traditional Arabic" w:cs="Traditional Arabic" w:hint="cs"/>
                <w:b/>
                <w:bCs/>
                <w:color w:val="000000"/>
                <w:rtl/>
              </w:rPr>
              <w:t>'</w:t>
            </w:r>
            <w:r w:rsidRPr="000B59DF">
              <w:rPr>
                <w:rFonts w:ascii="Traditional Arabic" w:eastAsia="Times New Roman" w:hAnsi="Traditional Arabic" w:cs="Traditional Arabic" w:hint="cs"/>
                <w:b/>
                <w:bCs/>
                <w:color w:val="000000"/>
                <w:rtl/>
              </w:rPr>
              <w:t xml:space="preserve"> </w:t>
            </w:r>
            <w:r w:rsidRPr="000B59DF">
              <w:rPr>
                <w:rFonts w:ascii="Traditional Arabic" w:eastAsia="Times New Roman" w:hAnsi="Traditional Arabic" w:hint="cs"/>
                <w:b/>
                <w:bCs/>
                <w:color w:val="000000"/>
                <w:rtl/>
              </w:rPr>
              <w:t>בעיראק</w:t>
            </w:r>
            <w:r>
              <w:rPr>
                <w:rFonts w:ascii="Traditional Arabic" w:eastAsia="Times New Roman" w:hAnsi="Traditional Arabic" w:hint="cs"/>
                <w:color w:val="000000"/>
                <w:rtl/>
              </w:rPr>
              <w:t xml:space="preserve"> (אני </w:t>
            </w:r>
            <w:r w:rsidR="00906ACD">
              <w:rPr>
                <w:rFonts w:ascii="Traditional Arabic" w:eastAsia="Times New Roman" w:hAnsi="Traditional Arabic" w:hint="cs"/>
                <w:color w:val="000000"/>
                <w:rtl/>
              </w:rPr>
              <w:t xml:space="preserve">המפורסם ועתיר הנסיון) </w:t>
            </w:r>
            <w:r w:rsidR="00906ACD">
              <w:rPr>
                <w:rFonts w:ascii="Traditional Arabic" w:eastAsia="Times New Roman" w:hAnsi="Traditional Arabic"/>
                <w:color w:val="000000"/>
                <w:rtl/>
              </w:rPr>
              <w:t>–</w:t>
            </w:r>
            <w:r w:rsidR="00906ACD">
              <w:rPr>
                <w:rFonts w:ascii="Traditional Arabic" w:eastAsia="Times New Roman" w:hAnsi="Traditional Arabic" w:hint="cs"/>
                <w:color w:val="000000"/>
                <w:rtl/>
              </w:rPr>
              <w:t xml:space="preserve"> בירור אישיותו של אל-חג'אג' כמושל ודרכי טיפולו בדברים. </w:t>
            </w:r>
          </w:p>
          <w:p w:rsidR="002E1195" w:rsidRPr="00906ACD" w:rsidRDefault="002E1195" w:rsidP="00906ACD">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t>-</w:t>
            </w:r>
            <w:r>
              <w:rPr>
                <w:rFonts w:ascii="Traditional Arabic" w:eastAsia="Times New Roman" w:hAnsi="Traditional Arabic" w:cs="Traditional Arabic" w:hint="cs"/>
                <w:color w:val="000000"/>
                <w:rtl/>
                <w:lang w:bidi="ar-SA"/>
              </w:rPr>
              <w:t xml:space="preserve"> </w:t>
            </w:r>
            <w:r w:rsidR="00906ACD">
              <w:rPr>
                <w:rFonts w:ascii="Traditional Arabic" w:eastAsia="Times New Roman" w:hAnsi="Traditional Arabic" w:cs="Arial" w:hint="cs"/>
                <w:color w:val="000000"/>
                <w:rtl/>
              </w:rPr>
              <w:t>השיר "בשבח האומיים" מאת אל-א</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ח</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'ט</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ל אל-ת</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'ע</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ל</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ב</w:t>
            </w:r>
            <w:r w:rsidR="009161F9">
              <w:rPr>
                <w:rFonts w:ascii="Traditional Arabic" w:eastAsia="Times New Roman" w:hAnsi="Traditional Arabic" w:cs="Arial" w:hint="cs"/>
                <w:color w:val="000000"/>
                <w:rtl/>
              </w:rPr>
              <w:t>ְִּ</w:t>
            </w:r>
            <w:r w:rsidR="00906ACD">
              <w:rPr>
                <w:rFonts w:ascii="Traditional Arabic" w:eastAsia="Times New Roman" w:hAnsi="Traditional Arabic" w:cs="Arial" w:hint="cs"/>
                <w:color w:val="000000"/>
                <w:rtl/>
              </w:rPr>
              <w:t xml:space="preserve">י: הערכה ודיון והערכת זכאותם של בני אומייה לחליפות על פי הנאמר בטקסט. כיצד מציג המשורר את </w:t>
            </w:r>
            <w:r w:rsidR="00906ACD">
              <w:rPr>
                <w:rFonts w:ascii="Traditional Arabic" w:eastAsia="Times New Roman" w:hAnsi="Traditional Arabic" w:cs="Arial" w:hint="cs"/>
                <w:color w:val="000000"/>
                <w:rtl/>
              </w:rPr>
              <w:lastRenderedPageBreak/>
              <w:t xml:space="preserve">זכאותם של בני אומייה לשלטון. </w:t>
            </w:r>
            <w:r w:rsidR="00906ACD" w:rsidRPr="00906ACD">
              <w:rPr>
                <w:rFonts w:ascii="Traditional Arabic" w:eastAsia="Times New Roman" w:hAnsi="Traditional Arabic" w:cs="Arial" w:hint="cs"/>
                <w:color w:val="000000"/>
                <w:highlight w:val="yellow"/>
                <w:rtl/>
              </w:rPr>
              <w:t>חווה דעתך על השיקולים שעליהם נסמך המשורר.</w:t>
            </w:r>
            <w:r w:rsidR="00906ACD">
              <w:rPr>
                <w:rFonts w:ascii="Traditional Arabic" w:eastAsia="Times New Roman" w:hAnsi="Traditional Arabic" w:cs="Arial" w:hint="cs"/>
                <w:color w:val="000000"/>
                <w:rtl/>
              </w:rPr>
              <w:t xml:space="preserve"> </w:t>
            </w:r>
          </w:p>
        </w:tc>
        <w:tc>
          <w:tcPr>
            <w:tcW w:w="3227" w:type="dxa"/>
            <w:tcBorders>
              <w:top w:val="single" w:sz="4" w:space="0" w:color="auto"/>
              <w:left w:val="single" w:sz="4" w:space="0" w:color="auto"/>
              <w:bottom w:val="single" w:sz="4" w:space="0" w:color="auto"/>
              <w:right w:val="single" w:sz="4" w:space="0" w:color="auto"/>
            </w:tcBorders>
          </w:tcPr>
          <w:p w:rsidR="002E1195" w:rsidRPr="00B1229C" w:rsidRDefault="002E1195" w:rsidP="002E1195">
            <w:pPr>
              <w:rPr>
                <w:rFonts w:ascii="Traditional Arabic" w:eastAsia="Times New Roman" w:hAnsi="Traditional Arabic" w:cs="Traditional Arabic"/>
                <w:color w:val="000000"/>
                <w:rtl/>
                <w:lang w:bidi="ar-JO"/>
              </w:rPr>
            </w:pPr>
          </w:p>
          <w:p w:rsidR="009161F9" w:rsidRPr="009161F9" w:rsidRDefault="009161F9" w:rsidP="009161F9">
            <w:pPr>
              <w:rPr>
                <w:rFonts w:ascii="Traditional Arabic" w:eastAsia="Times New Roman" w:hAnsi="Traditional Arabic"/>
                <w:color w:val="000000"/>
                <w:rtl/>
              </w:rPr>
            </w:pPr>
            <w:r>
              <w:rPr>
                <w:rFonts w:ascii="Traditional Arabic" w:eastAsia="Times New Roman" w:hAnsi="Traditional Arabic" w:hint="cs"/>
                <w:color w:val="000000"/>
                <w:rtl/>
              </w:rPr>
              <w:t xml:space="preserve">בהתבסס על מידע מן האינטרנט או ביקור במסגד אל-אקצא ובכיפת הסלע, תאר בלשונך את יסודותיה של האומנות האסלאמית הבאים לידי ביטוי בשני המבנים הללו. </w:t>
            </w:r>
          </w:p>
          <w:p w:rsidR="002E1195" w:rsidRPr="00B1229C" w:rsidRDefault="002E1195" w:rsidP="002E1195">
            <w:pPr>
              <w:rPr>
                <w:rFonts w:ascii="Traditional Arabic" w:eastAsia="Times New Roman" w:hAnsi="Traditional Arabic" w:cs="Traditional Arabic"/>
                <w:color w:val="000000"/>
                <w:rtl/>
                <w:lang w:bidi="ar-JO"/>
              </w:rPr>
            </w:pPr>
          </w:p>
        </w:tc>
      </w:tr>
    </w:tbl>
    <w:p w:rsidR="002E1195" w:rsidRDefault="002E1195" w:rsidP="002E1195">
      <w:pPr>
        <w:rPr>
          <w:rtl/>
        </w:rPr>
      </w:pPr>
    </w:p>
    <w:tbl>
      <w:tblPr>
        <w:tblStyle w:val="TableGrid"/>
        <w:bidiVisual/>
        <w:tblW w:w="14993" w:type="dxa"/>
        <w:jc w:val="center"/>
        <w:tblLayout w:type="fixed"/>
        <w:tblLook w:val="04A0" w:firstRow="1" w:lastRow="0" w:firstColumn="1" w:lastColumn="0" w:noHBand="0" w:noVBand="1"/>
      </w:tblPr>
      <w:tblGrid>
        <w:gridCol w:w="796"/>
        <w:gridCol w:w="2661"/>
        <w:gridCol w:w="2701"/>
        <w:gridCol w:w="1808"/>
        <w:gridCol w:w="2207"/>
        <w:gridCol w:w="2207"/>
        <w:gridCol w:w="2613"/>
      </w:tblGrid>
      <w:tr w:rsidR="002E1195" w:rsidTr="002E1195">
        <w:trPr>
          <w:trHeight w:val="726"/>
          <w:tblHeader/>
          <w:jc w:val="center"/>
        </w:trPr>
        <w:tc>
          <w:tcPr>
            <w:tcW w:w="796"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66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70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808"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20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07"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613"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796" w:type="dxa"/>
            <w:tcBorders>
              <w:top w:val="single" w:sz="4" w:space="0" w:color="auto"/>
              <w:left w:val="single" w:sz="4" w:space="0" w:color="auto"/>
              <w:bottom w:val="single" w:sz="4" w:space="0" w:color="auto"/>
              <w:right w:val="single" w:sz="4" w:space="0" w:color="auto"/>
            </w:tcBorders>
          </w:tcPr>
          <w:p w:rsidR="002E1195" w:rsidRPr="002760BD" w:rsidRDefault="002E1195" w:rsidP="002E1195">
            <w:pPr>
              <w:rPr>
                <w:rFonts w:ascii="Traditional Arabic" w:hAnsi="Traditional Arabic"/>
              </w:rPr>
            </w:pPr>
          </w:p>
        </w:tc>
        <w:tc>
          <w:tcPr>
            <w:tcW w:w="2661" w:type="dxa"/>
            <w:tcBorders>
              <w:top w:val="single" w:sz="4" w:space="0" w:color="auto"/>
              <w:left w:val="single" w:sz="4" w:space="0" w:color="auto"/>
              <w:bottom w:val="single" w:sz="4" w:space="0" w:color="auto"/>
              <w:right w:val="single" w:sz="4" w:space="0" w:color="auto"/>
            </w:tcBorders>
          </w:tcPr>
          <w:p w:rsidR="002E1195" w:rsidRPr="00906ACD" w:rsidRDefault="00ED432E" w:rsidP="00906ACD">
            <w:pPr>
              <w:rPr>
                <w:rFonts w:ascii="Traditional Arabic" w:hAnsi="Traditional Arabic" w:cs="Traditional Arabic"/>
                <w:color w:val="000000"/>
                <w:rtl/>
              </w:rPr>
            </w:pPr>
            <w:r>
              <w:rPr>
                <w:rFonts w:ascii="Traditional Arabic" w:hAnsi="Traditional Arabic" w:cs="Arial" w:hint="cs"/>
                <w:color w:val="000000"/>
                <w:rtl/>
              </w:rPr>
              <w:t xml:space="preserve">ד) החליף </w:t>
            </w:r>
            <w:r w:rsidR="00906ACD" w:rsidRPr="00906ACD">
              <w:rPr>
                <w:rFonts w:ascii="Traditional Arabic" w:hAnsi="Traditional Arabic" w:cs="Arial" w:hint="cs"/>
                <w:color w:val="000000"/>
                <w:rtl/>
              </w:rPr>
              <w:t xml:space="preserve">עומר </w:t>
            </w:r>
            <w:r w:rsidR="00906ACD">
              <w:rPr>
                <w:rFonts w:ascii="Traditional Arabic" w:hAnsi="Traditional Arabic" w:cs="Arial" w:hint="cs"/>
                <w:color w:val="000000"/>
                <w:rtl/>
              </w:rPr>
              <w:t>בן עבד אל</w:t>
            </w:r>
            <w:r w:rsidR="00FC07FF">
              <w:rPr>
                <w:rFonts w:ascii="Traditional Arabic" w:hAnsi="Traditional Arabic" w:cs="Arial" w:hint="cs"/>
                <w:color w:val="000000"/>
                <w:rtl/>
              </w:rPr>
              <w:t>-</w:t>
            </w:r>
            <w:r w:rsidR="00906ACD">
              <w:rPr>
                <w:rFonts w:ascii="Traditional Arabic" w:hAnsi="Traditional Arabic" w:cs="Arial" w:hint="cs"/>
                <w:color w:val="000000"/>
                <w:rtl/>
              </w:rPr>
              <w:t>עזיז - מעלותיו, פעולותיו ומאפייניהן</w:t>
            </w:r>
            <w:r w:rsidR="00906ACD" w:rsidRPr="00906ACD">
              <w:rPr>
                <w:rFonts w:ascii="Traditional Arabic" w:hAnsi="Traditional Arabic" w:cs="Arial" w:hint="cs"/>
                <w:color w:val="000000"/>
                <w:rtl/>
              </w:rPr>
              <w:t>.</w:t>
            </w:r>
          </w:p>
        </w:tc>
        <w:tc>
          <w:tcPr>
            <w:tcW w:w="2701" w:type="dxa"/>
            <w:tcBorders>
              <w:top w:val="single" w:sz="4" w:space="0" w:color="auto"/>
              <w:left w:val="single" w:sz="4" w:space="0" w:color="auto"/>
              <w:bottom w:val="single" w:sz="4" w:space="0" w:color="auto"/>
              <w:right w:val="single" w:sz="4" w:space="0" w:color="auto"/>
            </w:tcBorders>
          </w:tcPr>
          <w:p w:rsidR="002E1195" w:rsidRPr="00906ACD" w:rsidRDefault="002E1195" w:rsidP="00906ACD">
            <w:pPr>
              <w:rPr>
                <w:rFonts w:ascii="Traditional Arabic" w:hAnsi="Traditional Arabic" w:cs="Arial"/>
                <w:color w:val="000000"/>
                <w:rtl/>
              </w:rPr>
            </w:pPr>
            <w:r w:rsidRPr="00B1229C">
              <w:rPr>
                <w:rFonts w:ascii="Traditional Arabic" w:hAnsi="Traditional Arabic" w:cs="Traditional Arabic"/>
                <w:color w:val="000000"/>
                <w:rtl/>
              </w:rPr>
              <w:t>-</w:t>
            </w:r>
            <w:r w:rsidRPr="00B1229C">
              <w:rPr>
                <w:rFonts w:ascii="Traditional Arabic" w:hAnsi="Traditional Arabic" w:cs="Traditional Arabic"/>
                <w:color w:val="000000"/>
                <w:rtl/>
                <w:lang w:bidi="ar-SA"/>
              </w:rPr>
              <w:t xml:space="preserve"> </w:t>
            </w:r>
            <w:r w:rsidR="00906ACD">
              <w:rPr>
                <w:rFonts w:ascii="Traditional Arabic" w:hAnsi="Traditional Arabic" w:cs="Arial" w:hint="cs"/>
                <w:color w:val="000000"/>
                <w:rtl/>
              </w:rPr>
              <w:t>הרקע לכינוי</w:t>
            </w:r>
            <w:r w:rsidR="00FC07FF">
              <w:rPr>
                <w:rFonts w:ascii="Traditional Arabic" w:hAnsi="Traditional Arabic" w:cs="Arial" w:hint="cs"/>
                <w:color w:val="000000"/>
                <w:rtl/>
              </w:rPr>
              <w:t>י</w:t>
            </w:r>
            <w:r w:rsidR="00906ACD">
              <w:rPr>
                <w:rFonts w:ascii="Traditional Arabic" w:hAnsi="Traditional Arabic" w:cs="Arial" w:hint="cs"/>
                <w:color w:val="000000"/>
                <w:rtl/>
              </w:rPr>
              <w:t>ו של החליף עומר בן עבד אל</w:t>
            </w:r>
            <w:r w:rsidR="00FC07FF">
              <w:rPr>
                <w:rFonts w:ascii="Traditional Arabic" w:hAnsi="Traditional Arabic" w:cs="Arial" w:hint="cs"/>
                <w:color w:val="000000"/>
                <w:rtl/>
              </w:rPr>
              <w:t>-</w:t>
            </w:r>
            <w:r w:rsidR="00906ACD">
              <w:rPr>
                <w:rFonts w:ascii="Traditional Arabic" w:hAnsi="Traditional Arabic" w:cs="Arial" w:hint="cs"/>
                <w:color w:val="000000"/>
                <w:rtl/>
              </w:rPr>
              <w:t>עזיז "החליף ישר הדרך (ראש</w:t>
            </w:r>
            <w:r w:rsidR="00FC07FF">
              <w:rPr>
                <w:rFonts w:ascii="Traditional Arabic" w:hAnsi="Traditional Arabic" w:cs="Arial" w:hint="cs"/>
                <w:color w:val="000000"/>
                <w:rtl/>
              </w:rPr>
              <w:t>י</w:t>
            </w:r>
            <w:r w:rsidR="00906ACD">
              <w:rPr>
                <w:rFonts w:ascii="Traditional Arabic" w:hAnsi="Traditional Arabic" w:cs="Arial" w:hint="cs"/>
                <w:color w:val="000000"/>
                <w:rtl/>
              </w:rPr>
              <w:t xml:space="preserve">ד) החמישי" ו"עומר השני". </w:t>
            </w:r>
          </w:p>
        </w:tc>
        <w:tc>
          <w:tcPr>
            <w:tcW w:w="1808" w:type="dxa"/>
            <w:tcBorders>
              <w:top w:val="single" w:sz="4" w:space="0" w:color="auto"/>
              <w:left w:val="single" w:sz="4" w:space="0" w:color="auto"/>
              <w:bottom w:val="single" w:sz="4" w:space="0" w:color="auto"/>
              <w:right w:val="single" w:sz="4" w:space="0" w:color="auto"/>
            </w:tcBorders>
          </w:tcPr>
          <w:p w:rsidR="002E1195" w:rsidRPr="00687866" w:rsidRDefault="00ED432E" w:rsidP="002E1195">
            <w:pPr>
              <w:rPr>
                <w:rFonts w:ascii="Traditional Arabic" w:hAnsi="Traditional Arabic" w:cs="Arial"/>
              </w:rPr>
            </w:pPr>
            <w:r>
              <w:rPr>
                <w:rFonts w:ascii="Traditional Arabic" w:eastAsia="Times New Roman" w:hAnsi="Traditional Arabic" w:cs="Arial" w:hint="cs"/>
                <w:color w:val="000000"/>
                <w:rtl/>
              </w:rPr>
              <w:t>פ</w:t>
            </w:r>
            <w:r w:rsidR="00FC07FF">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אט</w:t>
            </w:r>
            <w:r w:rsidR="00FC07FF">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מה בת עבד אל</w:t>
            </w:r>
            <w:r w:rsidR="00FC07FF">
              <w:rPr>
                <w:rFonts w:ascii="Traditional Arabic" w:eastAsia="Times New Roman" w:hAnsi="Traditional Arabic" w:cs="Arial" w:hint="cs"/>
                <w:color w:val="000000"/>
                <w:rtl/>
              </w:rPr>
              <w:t>-</w:t>
            </w:r>
            <w:r>
              <w:rPr>
                <w:rFonts w:ascii="Traditional Arabic" w:eastAsia="Times New Roman" w:hAnsi="Traditional Arabic" w:cs="Arial" w:hint="cs"/>
                <w:color w:val="000000"/>
                <w:rtl/>
              </w:rPr>
              <w:t>מ</w:t>
            </w:r>
            <w:r w:rsidR="00687866">
              <w:rPr>
                <w:rFonts w:ascii="Traditional Arabic" w:eastAsia="Times New Roman" w:hAnsi="Traditional Arabic" w:cs="Arial" w:hint="cs"/>
                <w:color w:val="000000"/>
                <w:rtl/>
              </w:rPr>
              <w:t xml:space="preserve">לכ בן מרוואן </w:t>
            </w:r>
          </w:p>
        </w:tc>
        <w:tc>
          <w:tcPr>
            <w:tcW w:w="2207" w:type="dxa"/>
            <w:tcBorders>
              <w:top w:val="single" w:sz="4" w:space="0" w:color="auto"/>
              <w:left w:val="single" w:sz="4" w:space="0" w:color="auto"/>
              <w:bottom w:val="single" w:sz="4" w:space="0" w:color="auto"/>
              <w:right w:val="single" w:sz="4" w:space="0" w:color="auto"/>
            </w:tcBorders>
          </w:tcPr>
          <w:p w:rsidR="002E1195" w:rsidRPr="00687866" w:rsidRDefault="00687866" w:rsidP="002E1195">
            <w:pPr>
              <w:rPr>
                <w:rFonts w:ascii="Traditional Arabic" w:hAnsi="Traditional Arabic" w:cs="Arial"/>
                <w:color w:val="000000"/>
                <w:rtl/>
              </w:rPr>
            </w:pPr>
            <w:r>
              <w:rPr>
                <w:rFonts w:ascii="Traditional Arabic" w:hAnsi="Traditional Arabic" w:cs="Arial" w:hint="cs"/>
                <w:color w:val="000000"/>
                <w:rtl/>
              </w:rPr>
              <w:t>צניעות, מסירות, כנות ויושר כבסיס לצדקת השליט</w:t>
            </w:r>
          </w:p>
        </w:tc>
        <w:tc>
          <w:tcPr>
            <w:tcW w:w="2207" w:type="dxa"/>
            <w:tcBorders>
              <w:top w:val="single" w:sz="4" w:space="0" w:color="auto"/>
              <w:left w:val="single" w:sz="4" w:space="0" w:color="auto"/>
              <w:bottom w:val="single" w:sz="4" w:space="0" w:color="auto"/>
              <w:right w:val="single" w:sz="4" w:space="0" w:color="auto"/>
            </w:tcBorders>
          </w:tcPr>
          <w:p w:rsidR="002E1195" w:rsidRPr="00687866" w:rsidRDefault="002E1195" w:rsidP="00687866">
            <w:pPr>
              <w:rPr>
                <w:rFonts w:ascii="Traditional Arabic" w:hAnsi="Traditional Arabic" w:cs="Arial"/>
                <w:b/>
                <w:bCs/>
                <w:color w:val="000000"/>
                <w:rtl/>
              </w:rPr>
            </w:pPr>
            <w:r w:rsidRPr="00B1229C">
              <w:rPr>
                <w:rFonts w:ascii="Traditional Arabic" w:hAnsi="Traditional Arabic" w:cs="Traditional Arabic"/>
                <w:b/>
                <w:bCs/>
                <w:color w:val="000000"/>
                <w:rtl/>
                <w:lang w:bidi="ar-SA"/>
              </w:rPr>
              <w:t xml:space="preserve"> </w:t>
            </w:r>
            <w:r w:rsidR="00687866">
              <w:rPr>
                <w:rFonts w:ascii="Traditional Arabic" w:hAnsi="Traditional Arabic" w:cs="Arial" w:hint="cs"/>
                <w:b/>
                <w:bCs/>
                <w:color w:val="000000"/>
                <w:rtl/>
              </w:rPr>
              <w:t>השוואה</w:t>
            </w:r>
          </w:p>
          <w:p w:rsidR="002E1195" w:rsidRPr="00687866" w:rsidRDefault="00687866" w:rsidP="002E1195">
            <w:pPr>
              <w:rPr>
                <w:rFonts w:ascii="Traditional Arabic" w:hAnsi="Traditional Arabic" w:cs="Arial"/>
                <w:color w:val="000000"/>
                <w:rtl/>
              </w:rPr>
            </w:pPr>
            <w:r>
              <w:rPr>
                <w:rFonts w:ascii="Traditional Arabic" w:hAnsi="Traditional Arabic" w:cs="Arial" w:hint="cs"/>
                <w:color w:val="000000"/>
                <w:rtl/>
              </w:rPr>
              <w:t>במה היה החליף עומר בן עבד אל</w:t>
            </w:r>
            <w:r w:rsidR="00FC07FF">
              <w:rPr>
                <w:rFonts w:ascii="Traditional Arabic" w:hAnsi="Traditional Arabic" w:cs="Arial" w:hint="cs"/>
                <w:color w:val="000000"/>
                <w:rtl/>
              </w:rPr>
              <w:t>-</w:t>
            </w:r>
            <w:r>
              <w:rPr>
                <w:rFonts w:ascii="Traditional Arabic" w:hAnsi="Traditional Arabic" w:cs="Arial" w:hint="cs"/>
                <w:color w:val="000000"/>
                <w:rtl/>
              </w:rPr>
              <w:t xml:space="preserve">עזיז שונה משאר החליפים לבית אומייה. התייחס לתכונותיו, אישיותו ומעלותיו. </w:t>
            </w:r>
          </w:p>
        </w:tc>
        <w:tc>
          <w:tcPr>
            <w:tcW w:w="2613" w:type="dxa"/>
            <w:tcBorders>
              <w:top w:val="single" w:sz="4" w:space="0" w:color="auto"/>
              <w:left w:val="single" w:sz="4" w:space="0" w:color="auto"/>
              <w:bottom w:val="single" w:sz="4" w:space="0" w:color="auto"/>
              <w:right w:val="single" w:sz="4" w:space="0" w:color="auto"/>
            </w:tcBorders>
          </w:tcPr>
          <w:p w:rsidR="002E1195" w:rsidRPr="00B1229C" w:rsidRDefault="00687866" w:rsidP="00FC07FF">
            <w:pPr>
              <w:rPr>
                <w:rFonts w:ascii="Traditional Arabic" w:eastAsia="Times New Roman" w:hAnsi="Traditional Arabic" w:cs="Traditional Arabic"/>
                <w:color w:val="000000"/>
                <w:rtl/>
                <w:lang w:bidi="ar-SA"/>
              </w:rPr>
            </w:pPr>
            <w:r>
              <w:rPr>
                <w:rFonts w:ascii="Traditional Arabic" w:hAnsi="Traditional Arabic" w:cs="Arial" w:hint="cs"/>
                <w:color w:val="000000"/>
                <w:rtl/>
              </w:rPr>
              <w:t>הסקת תכונותיו של החליף עומר בן עבד אל</w:t>
            </w:r>
            <w:r w:rsidR="00311308">
              <w:rPr>
                <w:rFonts w:ascii="Traditional Arabic" w:hAnsi="Traditional Arabic" w:cs="Arial" w:hint="cs"/>
                <w:color w:val="000000"/>
                <w:rtl/>
              </w:rPr>
              <w:t>-</w:t>
            </w:r>
            <w:r>
              <w:rPr>
                <w:rFonts w:ascii="Traditional Arabic" w:hAnsi="Traditional Arabic" w:cs="Arial" w:hint="cs"/>
                <w:color w:val="000000"/>
                <w:rtl/>
              </w:rPr>
              <w:t>עזיז מתוך טקסט היסטורי העוסק בפרשה שלו עם אשתו פאטמה, בתו של החליף עבד אל</w:t>
            </w:r>
            <w:r w:rsidR="00FC07FF">
              <w:rPr>
                <w:rFonts w:ascii="Traditional Arabic" w:hAnsi="Traditional Arabic" w:cs="Arial" w:hint="cs"/>
                <w:color w:val="000000"/>
                <w:rtl/>
              </w:rPr>
              <w:t>-</w:t>
            </w:r>
            <w:r>
              <w:rPr>
                <w:rFonts w:ascii="Traditional Arabic" w:hAnsi="Traditional Arabic" w:cs="Arial" w:hint="cs"/>
                <w:color w:val="000000"/>
                <w:rtl/>
              </w:rPr>
              <w:t xml:space="preserve">מלכ בן מרוואן? </w:t>
            </w:r>
            <w:r w:rsidRPr="00CD7478">
              <w:rPr>
                <w:rFonts w:ascii="Traditional Arabic" w:hAnsi="Traditional Arabic" w:cs="Arial" w:hint="cs"/>
                <w:color w:val="000000"/>
                <w:highlight w:val="yellow"/>
                <w:rtl/>
              </w:rPr>
              <w:t xml:space="preserve">טקסט של </w:t>
            </w:r>
            <w:r w:rsidR="00CD7478" w:rsidRPr="00CD7478">
              <w:rPr>
                <w:rFonts w:ascii="Traditional Arabic" w:hAnsi="Traditional Arabic" w:cs="Arial" w:hint="cs"/>
                <w:color w:val="000000"/>
                <w:highlight w:val="yellow"/>
                <w:rtl/>
              </w:rPr>
              <w:t>המורה קאסם</w:t>
            </w:r>
            <w:r w:rsidR="002E1195" w:rsidRPr="00B1229C">
              <w:rPr>
                <w:rFonts w:ascii="Traditional Arabic" w:eastAsia="Times New Roman" w:hAnsi="Traditional Arabic" w:cs="Traditional Arabic"/>
                <w:color w:val="000000"/>
                <w:rtl/>
                <w:lang w:bidi="ar-SA"/>
              </w:rPr>
              <w:t xml:space="preserve"> </w:t>
            </w:r>
          </w:p>
          <w:p w:rsidR="002E1195" w:rsidRPr="00B1229C" w:rsidRDefault="002E1195" w:rsidP="002E1195">
            <w:pPr>
              <w:rPr>
                <w:rFonts w:ascii="Traditional Arabic" w:eastAsia="Times New Roman" w:hAnsi="Traditional Arabic" w:cs="Traditional Arabic"/>
                <w:color w:val="000000"/>
                <w:rtl/>
                <w:lang w:bidi="ar-SA"/>
              </w:rPr>
            </w:pPr>
          </w:p>
          <w:p w:rsidR="002E1195" w:rsidRPr="00CD7478" w:rsidRDefault="002E1195" w:rsidP="00CD7478">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 xml:space="preserve">-  </w:t>
            </w:r>
            <w:r w:rsidR="00CD7478">
              <w:rPr>
                <w:rFonts w:ascii="Traditional Arabic" w:eastAsia="Times New Roman" w:hAnsi="Traditional Arabic" w:cs="Arial" w:hint="cs"/>
                <w:color w:val="000000"/>
                <w:rtl/>
              </w:rPr>
              <w:t xml:space="preserve">דיון בהבטים הערכיים החיוביים והשליליים </w:t>
            </w:r>
            <w:r w:rsidR="00EA22AE">
              <w:rPr>
                <w:rFonts w:ascii="Traditional Arabic" w:eastAsia="Times New Roman" w:hAnsi="Traditional Arabic" w:cs="Arial" w:hint="cs"/>
                <w:color w:val="000000"/>
                <w:rtl/>
              </w:rPr>
              <w:t>בחליפות האומיית בהסתמך על חומר הלימוד</w:t>
            </w:r>
          </w:p>
          <w:p w:rsidR="002E1195" w:rsidRPr="00B1229C" w:rsidRDefault="002E1195" w:rsidP="002E1195">
            <w:pPr>
              <w:rPr>
                <w:rFonts w:ascii="Traditional Arabic" w:eastAsia="Times New Roman" w:hAnsi="Traditional Arabic" w:cs="Traditional Arabic"/>
                <w:color w:val="000000"/>
                <w:lang w:bidi="ar-JO"/>
              </w:rPr>
            </w:pPr>
          </w:p>
        </w:tc>
      </w:tr>
    </w:tbl>
    <w:p w:rsidR="002E1195" w:rsidRDefault="002E1195" w:rsidP="002E1195">
      <w:pPr>
        <w:rPr>
          <w:rtl/>
        </w:rPr>
      </w:pPr>
    </w:p>
    <w:tbl>
      <w:tblPr>
        <w:tblStyle w:val="TableGrid"/>
        <w:bidiVisual/>
        <w:tblW w:w="15300" w:type="dxa"/>
        <w:jc w:val="center"/>
        <w:tblLayout w:type="fixed"/>
        <w:tblLook w:val="04A0" w:firstRow="1" w:lastRow="0" w:firstColumn="1" w:lastColumn="0" w:noHBand="0" w:noVBand="1"/>
      </w:tblPr>
      <w:tblGrid>
        <w:gridCol w:w="796"/>
        <w:gridCol w:w="2661"/>
        <w:gridCol w:w="2701"/>
        <w:gridCol w:w="1808"/>
        <w:gridCol w:w="2207"/>
        <w:gridCol w:w="2207"/>
        <w:gridCol w:w="2920"/>
      </w:tblGrid>
      <w:tr w:rsidR="002E1195" w:rsidTr="002E1195">
        <w:trPr>
          <w:trHeight w:val="726"/>
          <w:tblHeader/>
          <w:jc w:val="center"/>
        </w:trPr>
        <w:tc>
          <w:tcPr>
            <w:tcW w:w="796"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66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701"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808"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20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07"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920"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796" w:type="dxa"/>
            <w:tcBorders>
              <w:top w:val="single" w:sz="4" w:space="0" w:color="auto"/>
              <w:left w:val="single" w:sz="4" w:space="0" w:color="auto"/>
              <w:bottom w:val="single" w:sz="4" w:space="0" w:color="auto"/>
              <w:right w:val="single" w:sz="4" w:space="0" w:color="auto"/>
            </w:tcBorders>
          </w:tcPr>
          <w:p w:rsidR="002E1195" w:rsidRPr="002760BD" w:rsidRDefault="002E1195" w:rsidP="002E1195">
            <w:pPr>
              <w:rPr>
                <w:rFonts w:ascii="Traditional Arabic" w:hAnsi="Traditional Arabic"/>
              </w:rPr>
            </w:pPr>
          </w:p>
        </w:tc>
        <w:tc>
          <w:tcPr>
            <w:tcW w:w="2661" w:type="dxa"/>
            <w:tcBorders>
              <w:top w:val="single" w:sz="4" w:space="0" w:color="auto"/>
              <w:left w:val="single" w:sz="4" w:space="0" w:color="auto"/>
              <w:bottom w:val="single" w:sz="4" w:space="0" w:color="auto"/>
              <w:right w:val="single" w:sz="4" w:space="0" w:color="auto"/>
            </w:tcBorders>
          </w:tcPr>
          <w:p w:rsidR="002E1195" w:rsidRPr="00D534BE" w:rsidRDefault="00D534BE" w:rsidP="002E1195">
            <w:pPr>
              <w:rPr>
                <w:rFonts w:ascii="Traditional Arabic" w:hAnsi="Traditional Arabic" w:cs="Arial"/>
                <w:b/>
                <w:bCs/>
                <w:color w:val="000000"/>
                <w:rtl/>
              </w:rPr>
            </w:pPr>
            <w:r>
              <w:rPr>
                <w:rFonts w:ascii="Traditional Arabic" w:hAnsi="Traditional Arabic" w:cs="Arial" w:hint="cs"/>
                <w:b/>
                <w:bCs/>
                <w:color w:val="000000"/>
                <w:rtl/>
              </w:rPr>
              <w:t>ה) חולשתה של שושלת אומייה ונפילתה</w:t>
            </w:r>
          </w:p>
          <w:p w:rsidR="002E1195" w:rsidRPr="00B1229C" w:rsidRDefault="002E1195" w:rsidP="00D534BE">
            <w:pPr>
              <w:rPr>
                <w:rFonts w:ascii="Traditional Arabic" w:hAnsi="Traditional Arabic" w:cs="Traditional Arabic"/>
                <w:color w:val="000000"/>
                <w:rtl/>
                <w:lang w:bidi="ar-SA"/>
              </w:rPr>
            </w:pPr>
            <w:r w:rsidRPr="00B1229C">
              <w:rPr>
                <w:rFonts w:ascii="Traditional Arabic" w:hAnsi="Traditional Arabic" w:cs="Traditional Arabic"/>
                <w:color w:val="000000"/>
                <w:rtl/>
                <w:lang w:bidi="ar-SA"/>
              </w:rPr>
              <w:t xml:space="preserve">- </w:t>
            </w:r>
            <w:r w:rsidR="00D534BE">
              <w:rPr>
                <w:rFonts w:ascii="Traditional Arabic" w:hAnsi="Traditional Arabic" w:cs="Arial" w:hint="cs"/>
                <w:color w:val="000000"/>
                <w:rtl/>
              </w:rPr>
              <w:t>אופן העברת השלטון</w:t>
            </w:r>
            <w:r w:rsidRPr="00B1229C">
              <w:rPr>
                <w:rFonts w:ascii="Traditional Arabic" w:hAnsi="Traditional Arabic" w:cs="Traditional Arabic"/>
                <w:color w:val="000000"/>
                <w:rtl/>
                <w:lang w:bidi="ar-SA"/>
              </w:rPr>
              <w:t>.</w:t>
            </w:r>
          </w:p>
          <w:p w:rsidR="002E1195" w:rsidRPr="00D534BE" w:rsidRDefault="002E1195" w:rsidP="00D534BE">
            <w:pPr>
              <w:rPr>
                <w:rFonts w:ascii="Traditional Arabic" w:hAnsi="Traditional Arabic" w:cs="Arial"/>
                <w:color w:val="000000"/>
                <w:rtl/>
              </w:rPr>
            </w:pPr>
            <w:r w:rsidRPr="00B1229C">
              <w:rPr>
                <w:rFonts w:ascii="Traditional Arabic" w:hAnsi="Traditional Arabic" w:cs="Traditional Arabic"/>
                <w:color w:val="000000"/>
                <w:rtl/>
                <w:lang w:bidi="ar-SA"/>
              </w:rPr>
              <w:t xml:space="preserve">- </w:t>
            </w:r>
            <w:r w:rsidR="00D534BE">
              <w:rPr>
                <w:rFonts w:ascii="Traditional Arabic" w:hAnsi="Traditional Arabic" w:cs="Arial" w:hint="cs"/>
                <w:color w:val="000000"/>
                <w:rtl/>
              </w:rPr>
              <w:t>החייאת רוח הקנאות השבטית</w:t>
            </w:r>
            <w:r w:rsidR="00C4597B">
              <w:rPr>
                <w:rFonts w:ascii="Traditional Arabic" w:hAnsi="Traditional Arabic" w:cs="Arial" w:hint="cs"/>
                <w:color w:val="000000"/>
                <w:rtl/>
              </w:rPr>
              <w:t xml:space="preserve"> (עַצַבִּיָה)</w:t>
            </w:r>
          </w:p>
          <w:p w:rsidR="002E1195" w:rsidRPr="00182544" w:rsidRDefault="00182544" w:rsidP="00182544">
            <w:pPr>
              <w:rPr>
                <w:rFonts w:ascii="Traditional Arabic" w:hAnsi="Traditional Arabic"/>
                <w:color w:val="000000"/>
                <w:rtl/>
              </w:rPr>
            </w:pPr>
            <w:r>
              <w:rPr>
                <w:rFonts w:ascii="Traditional Arabic" w:hAnsi="Traditional Arabic" w:cs="Traditional Arabic"/>
                <w:color w:val="000000"/>
                <w:rtl/>
                <w:lang w:bidi="ar-SA"/>
              </w:rPr>
              <w:t>-</w:t>
            </w:r>
            <w:r>
              <w:rPr>
                <w:rFonts w:ascii="Traditional Arabic" w:hAnsi="Traditional Arabic" w:cs="Traditional Arabic" w:hint="cs"/>
                <w:color w:val="000000"/>
                <w:rtl/>
                <w:lang w:bidi="ar-JO"/>
              </w:rPr>
              <w:t xml:space="preserve"> </w:t>
            </w:r>
            <w:r>
              <w:rPr>
                <w:rFonts w:ascii="Traditional Arabic" w:hAnsi="Traditional Arabic" w:hint="cs"/>
                <w:color w:val="000000"/>
                <w:rtl/>
              </w:rPr>
              <w:t xml:space="preserve">התמכרותם של כמה מן החליפים לחיי מותרות. </w:t>
            </w:r>
          </w:p>
          <w:p w:rsidR="002E1195" w:rsidRPr="00182544" w:rsidRDefault="002E1195" w:rsidP="00182544">
            <w:pPr>
              <w:rPr>
                <w:rFonts w:ascii="Traditional Arabic" w:hAnsi="Traditional Arabic" w:cs="Arial"/>
                <w:color w:val="000000"/>
                <w:rtl/>
              </w:rPr>
            </w:pPr>
            <w:r w:rsidRPr="00B1229C">
              <w:rPr>
                <w:rFonts w:ascii="Traditional Arabic" w:hAnsi="Traditional Arabic" w:cs="Traditional Arabic"/>
                <w:color w:val="000000"/>
                <w:rtl/>
                <w:lang w:bidi="ar-SA"/>
              </w:rPr>
              <w:t xml:space="preserve">- </w:t>
            </w:r>
            <w:r w:rsidR="00182544">
              <w:rPr>
                <w:rFonts w:ascii="Traditional Arabic" w:hAnsi="Traditional Arabic" w:cs="Arial" w:hint="cs"/>
                <w:color w:val="000000"/>
                <w:rtl/>
              </w:rPr>
              <w:t xml:space="preserve">קנאותם של בני אומייה לערבים. </w:t>
            </w:r>
          </w:p>
          <w:p w:rsidR="002E1195" w:rsidRPr="00B1229C" w:rsidRDefault="002E1195" w:rsidP="002E1195">
            <w:pPr>
              <w:rPr>
                <w:rFonts w:ascii="Traditional Arabic" w:eastAsia="Times New Roman" w:hAnsi="Traditional Arabic" w:cs="Traditional Arabic"/>
                <w:color w:val="000000"/>
              </w:rPr>
            </w:pPr>
          </w:p>
        </w:tc>
        <w:tc>
          <w:tcPr>
            <w:tcW w:w="2701" w:type="dxa"/>
            <w:tcBorders>
              <w:top w:val="single" w:sz="4" w:space="0" w:color="auto"/>
              <w:left w:val="single" w:sz="4" w:space="0" w:color="auto"/>
              <w:bottom w:val="single" w:sz="4" w:space="0" w:color="auto"/>
              <w:right w:val="single" w:sz="4" w:space="0" w:color="auto"/>
            </w:tcBorders>
          </w:tcPr>
          <w:p w:rsidR="002E1195" w:rsidRPr="00903AFE" w:rsidRDefault="002E1195" w:rsidP="00903AFE">
            <w:pPr>
              <w:rPr>
                <w:rFonts w:ascii="Traditional Arabic" w:hAnsi="Traditional Arabic" w:cs="Arial"/>
                <w:color w:val="000000"/>
                <w:rtl/>
              </w:rPr>
            </w:pPr>
            <w:r w:rsidRPr="00B1229C">
              <w:rPr>
                <w:rFonts w:ascii="Traditional Arabic" w:hAnsi="Traditional Arabic" w:cs="Traditional Arabic"/>
                <w:color w:val="000000"/>
                <w:rtl/>
                <w:lang w:bidi="ar-SA"/>
              </w:rPr>
              <w:t xml:space="preserve">- </w:t>
            </w:r>
            <w:r w:rsidR="00903AFE">
              <w:rPr>
                <w:rFonts w:ascii="Traditional Arabic" w:hAnsi="Traditional Arabic" w:cs="Arial" w:hint="cs"/>
                <w:color w:val="000000"/>
                <w:rtl/>
              </w:rPr>
              <w:t xml:space="preserve">השפעת מדיניותם של החליפים המאוחרים לבית אומייה על נפילתה של השושלת האומיית. </w:t>
            </w:r>
          </w:p>
          <w:p w:rsidR="002E1195" w:rsidRPr="00B1229C" w:rsidRDefault="002E1195" w:rsidP="002E1195">
            <w:pPr>
              <w:rPr>
                <w:rFonts w:ascii="Traditional Arabic" w:hAnsi="Traditional Arabic" w:cs="Traditional Arabic"/>
                <w:color w:val="000000"/>
                <w:rtl/>
                <w:lang w:bidi="ar-SA"/>
              </w:rPr>
            </w:pPr>
          </w:p>
          <w:p w:rsidR="002E1195" w:rsidRPr="00903AFE" w:rsidRDefault="002E1195" w:rsidP="00303FBB">
            <w:pPr>
              <w:rPr>
                <w:rFonts w:ascii="Traditional Arabic" w:hAnsi="Traditional Arabic" w:cs="Arial"/>
                <w:color w:val="000000"/>
                <w:rtl/>
                <w:lang w:bidi="ar-JO"/>
              </w:rPr>
            </w:pPr>
            <w:r w:rsidRPr="00B1229C">
              <w:rPr>
                <w:rFonts w:ascii="Traditional Arabic" w:hAnsi="Traditional Arabic" w:cs="Traditional Arabic"/>
                <w:color w:val="000000"/>
                <w:rtl/>
                <w:lang w:bidi="ar-SA"/>
              </w:rPr>
              <w:t>-</w:t>
            </w:r>
            <w:r w:rsidR="00903AFE">
              <w:rPr>
                <w:rFonts w:ascii="Traditional Arabic" w:hAnsi="Traditional Arabic" w:cs="Arial" w:hint="cs"/>
                <w:color w:val="000000"/>
                <w:rtl/>
              </w:rPr>
              <w:t>חו</w:t>
            </w:r>
            <w:r w:rsidR="00303FBB">
              <w:rPr>
                <w:rFonts w:ascii="Traditional Arabic" w:hAnsi="Traditional Arabic" w:cs="Arial" w:hint="cs"/>
                <w:color w:val="000000"/>
                <w:rtl/>
              </w:rPr>
              <w:t xml:space="preserve">לשתה של החליפות האומיית ותרומתה להופעת התעמולה העבאסית. </w:t>
            </w:r>
            <w:r w:rsidR="00903AFE">
              <w:rPr>
                <w:rFonts w:ascii="Traditional Arabic" w:hAnsi="Traditional Arabic" w:cs="Arial" w:hint="cs"/>
                <w:color w:val="000000"/>
                <w:rtl/>
              </w:rPr>
              <w:t xml:space="preserve"> </w:t>
            </w:r>
          </w:p>
          <w:p w:rsidR="002E1195" w:rsidRPr="00B1229C" w:rsidRDefault="002E1195" w:rsidP="002E1195">
            <w:pPr>
              <w:pStyle w:val="NoSpacing"/>
              <w:rPr>
                <w:rFonts w:ascii="Traditional Arabic" w:hAnsi="Traditional Arabic" w:cs="Traditional Arabic"/>
                <w:rtl/>
              </w:rPr>
            </w:pPr>
          </w:p>
        </w:tc>
        <w:tc>
          <w:tcPr>
            <w:tcW w:w="1808" w:type="dxa"/>
            <w:tcBorders>
              <w:top w:val="single" w:sz="4" w:space="0" w:color="auto"/>
              <w:left w:val="single" w:sz="4" w:space="0" w:color="auto"/>
              <w:bottom w:val="single" w:sz="4" w:space="0" w:color="auto"/>
              <w:right w:val="single" w:sz="4" w:space="0" w:color="auto"/>
            </w:tcBorders>
          </w:tcPr>
          <w:p w:rsidR="002E1195" w:rsidRPr="00941BDA" w:rsidRDefault="00941BDA" w:rsidP="00303FBB">
            <w:pPr>
              <w:rPr>
                <w:rFonts w:ascii="Traditional Arabic" w:eastAsia="Times New Roman" w:hAnsi="Traditional Arabic"/>
                <w:color w:val="000000"/>
                <w:rtl/>
              </w:rPr>
            </w:pPr>
            <w:r>
              <w:rPr>
                <w:rFonts w:ascii="Traditional Arabic" w:eastAsia="Times New Roman" w:hAnsi="Traditional Arabic" w:hint="cs"/>
                <w:color w:val="000000"/>
                <w:rtl/>
              </w:rPr>
              <w:t>- שבט קייס</w:t>
            </w:r>
          </w:p>
          <w:p w:rsidR="002E1195" w:rsidRPr="00B1229C" w:rsidRDefault="002E1195" w:rsidP="00941BDA">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xml:space="preserve"> - </w:t>
            </w:r>
            <w:r w:rsidR="00941BDA">
              <w:rPr>
                <w:rFonts w:ascii="Traditional Arabic" w:eastAsia="Times New Roman" w:hAnsi="Traditional Arabic" w:cs="Arial" w:hint="cs"/>
                <w:color w:val="000000"/>
                <w:rtl/>
              </w:rPr>
              <w:t xml:space="preserve">שבט ימן </w:t>
            </w:r>
            <w:r w:rsidRPr="00B1229C">
              <w:rPr>
                <w:rFonts w:ascii="Traditional Arabic" w:eastAsia="Times New Roman" w:hAnsi="Traditional Arabic" w:cs="Traditional Arabic"/>
                <w:color w:val="000000"/>
                <w:rtl/>
                <w:lang w:bidi="ar-SA"/>
              </w:rPr>
              <w:t xml:space="preserve"> </w:t>
            </w:r>
          </w:p>
          <w:p w:rsidR="002E1195" w:rsidRPr="00941BDA" w:rsidRDefault="002E1195" w:rsidP="00941BDA">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SA"/>
              </w:rPr>
              <w:t xml:space="preserve"> - </w:t>
            </w:r>
            <w:r w:rsidR="00941BDA">
              <w:rPr>
                <w:rFonts w:ascii="Traditional Arabic" w:eastAsia="Times New Roman" w:hAnsi="Traditional Arabic" w:cs="Arial" w:hint="cs"/>
                <w:color w:val="000000"/>
                <w:rtl/>
              </w:rPr>
              <w:t>מרוואן בן מוחמד (מוחמד השני)</w:t>
            </w:r>
          </w:p>
          <w:p w:rsidR="002E1195" w:rsidRPr="00C4597B" w:rsidRDefault="002E1195" w:rsidP="008A23AF">
            <w:pPr>
              <w:rPr>
                <w:rFonts w:ascii="Traditional Arabic" w:eastAsia="Times New Roman" w:hAnsi="Traditional Arabic"/>
                <w:color w:val="000000"/>
                <w:rtl/>
              </w:rPr>
            </w:pPr>
            <w:r w:rsidRPr="00B1229C">
              <w:rPr>
                <w:rFonts w:ascii="Traditional Arabic" w:eastAsia="Times New Roman" w:hAnsi="Traditional Arabic" w:cs="Traditional Arabic"/>
                <w:color w:val="000000"/>
                <w:rtl/>
                <w:lang w:bidi="ar-SA"/>
              </w:rPr>
              <w:t xml:space="preserve">- </w:t>
            </w:r>
            <w:r w:rsidR="00941BDA">
              <w:rPr>
                <w:rFonts w:ascii="Traditional Arabic" w:eastAsia="Times New Roman" w:hAnsi="Traditional Arabic" w:cs="Arial" w:hint="cs"/>
                <w:color w:val="000000"/>
                <w:rtl/>
              </w:rPr>
              <w:t>קרב אל-זאב</w:t>
            </w:r>
            <w:r w:rsidR="00C4597B">
              <w:rPr>
                <w:rFonts w:ascii="Traditional Arabic" w:eastAsia="Times New Roman" w:hAnsi="Traditional Arabic" w:cs="Arial" w:hint="cs"/>
                <w:color w:val="000000"/>
                <w:rtl/>
              </w:rPr>
              <w:t>ּ</w:t>
            </w:r>
            <w:r w:rsidR="00941BDA">
              <w:rPr>
                <w:rFonts w:ascii="Traditional Arabic" w:eastAsia="Times New Roman" w:hAnsi="Traditional Arabic" w:cs="Arial" w:hint="cs"/>
                <w:color w:val="000000"/>
                <w:rtl/>
              </w:rPr>
              <w:t xml:space="preserve">, </w:t>
            </w:r>
            <w:r w:rsidR="00941BDA">
              <w:rPr>
                <w:rFonts w:ascii="Traditional Arabic" w:eastAsia="Times New Roman" w:hAnsi="Traditional Arabic" w:cs="Traditional Arabic"/>
                <w:color w:val="000000"/>
                <w:rtl/>
                <w:lang w:bidi="ar-SA"/>
              </w:rPr>
              <w:t>749</w:t>
            </w:r>
            <w:r w:rsidRPr="00B1229C">
              <w:rPr>
                <w:rFonts w:ascii="Traditional Arabic" w:eastAsia="Times New Roman" w:hAnsi="Traditional Arabic" w:cs="Traditional Arabic"/>
                <w:color w:val="000000"/>
                <w:rtl/>
                <w:lang w:bidi="ar-SA"/>
              </w:rPr>
              <w:t>.</w:t>
            </w:r>
          </w:p>
          <w:p w:rsidR="002E1195" w:rsidRPr="00B1229C" w:rsidRDefault="002E1195" w:rsidP="002E1195">
            <w:pPr>
              <w:rPr>
                <w:rFonts w:ascii="Traditional Arabic" w:hAnsi="Traditional Arabic" w:cs="Traditional Arabic"/>
                <w:rtl/>
              </w:rPr>
            </w:pPr>
          </w:p>
          <w:p w:rsidR="002E1195" w:rsidRPr="00B1229C" w:rsidRDefault="002E1195" w:rsidP="002E1195">
            <w:pPr>
              <w:rPr>
                <w:rFonts w:ascii="Traditional Arabic" w:hAnsi="Traditional Arabic" w:cs="Traditional Arabic"/>
                <w:rtl/>
              </w:rPr>
            </w:pPr>
          </w:p>
          <w:p w:rsidR="002E1195" w:rsidRPr="00B1229C" w:rsidRDefault="002E1195" w:rsidP="002E1195">
            <w:pPr>
              <w:rPr>
                <w:rFonts w:ascii="Traditional Arabic" w:hAnsi="Traditional Arabic" w:cs="Traditional Arabic"/>
                <w:rtl/>
              </w:rPr>
            </w:pPr>
          </w:p>
          <w:p w:rsidR="002E1195" w:rsidRPr="00B1229C" w:rsidRDefault="002E1195" w:rsidP="002E1195">
            <w:pPr>
              <w:rPr>
                <w:rFonts w:ascii="Traditional Arabic" w:hAnsi="Traditional Arabic" w:cs="Traditional Arabic"/>
                <w:rtl/>
              </w:rPr>
            </w:pPr>
          </w:p>
          <w:p w:rsidR="002E1195" w:rsidRPr="00B1229C" w:rsidRDefault="002E1195" w:rsidP="002E1195">
            <w:pPr>
              <w:rPr>
                <w:rFonts w:ascii="Traditional Arabic" w:hAnsi="Traditional Arabic" w:cs="Traditional Arabic"/>
                <w:rtl/>
              </w:rPr>
            </w:pPr>
          </w:p>
          <w:p w:rsidR="002E1195" w:rsidRPr="00B1229C" w:rsidRDefault="002E1195" w:rsidP="002E1195">
            <w:pPr>
              <w:rPr>
                <w:rFonts w:ascii="Traditional Arabic" w:hAnsi="Traditional Arabic" w:cs="Traditional Arabic"/>
                <w:rtl/>
              </w:rPr>
            </w:pPr>
          </w:p>
          <w:p w:rsidR="002E1195" w:rsidRPr="00B1229C" w:rsidRDefault="002E1195" w:rsidP="002E1195">
            <w:pPr>
              <w:rPr>
                <w:rFonts w:ascii="Traditional Arabic" w:hAnsi="Traditional Arabic" w:cs="Traditional Arabic"/>
              </w:rPr>
            </w:pPr>
          </w:p>
        </w:tc>
        <w:tc>
          <w:tcPr>
            <w:tcW w:w="2207" w:type="dxa"/>
            <w:tcBorders>
              <w:top w:val="single" w:sz="4" w:space="0" w:color="auto"/>
              <w:left w:val="single" w:sz="4" w:space="0" w:color="auto"/>
              <w:bottom w:val="single" w:sz="4" w:space="0" w:color="auto"/>
              <w:right w:val="single" w:sz="4" w:space="0" w:color="auto"/>
            </w:tcBorders>
          </w:tcPr>
          <w:p w:rsidR="002E1195" w:rsidRPr="00B1229C" w:rsidRDefault="002E1195" w:rsidP="002E1195">
            <w:pPr>
              <w:rPr>
                <w:rFonts w:ascii="Traditional Arabic" w:eastAsia="Times New Roman" w:hAnsi="Traditional Arabic" w:cs="Traditional Arabic"/>
                <w:color w:val="000000"/>
              </w:rPr>
            </w:pPr>
          </w:p>
        </w:tc>
        <w:tc>
          <w:tcPr>
            <w:tcW w:w="2207" w:type="dxa"/>
            <w:tcBorders>
              <w:top w:val="single" w:sz="4" w:space="0" w:color="auto"/>
              <w:left w:val="single" w:sz="4" w:space="0" w:color="auto"/>
              <w:bottom w:val="single" w:sz="4" w:space="0" w:color="auto"/>
              <w:right w:val="single" w:sz="4" w:space="0" w:color="auto"/>
            </w:tcBorders>
          </w:tcPr>
          <w:p w:rsidR="00941BDA" w:rsidRDefault="00941BDA" w:rsidP="00941BDA">
            <w:pPr>
              <w:rPr>
                <w:rFonts w:ascii="Traditional Arabic" w:eastAsia="Times New Roman" w:hAnsi="Traditional Arabic"/>
                <w:color w:val="000000"/>
                <w:rtl/>
              </w:rPr>
            </w:pPr>
            <w:r>
              <w:rPr>
                <w:rFonts w:ascii="Traditional Arabic" w:eastAsia="Times New Roman" w:hAnsi="Traditional Arabic" w:hint="cs"/>
                <w:b/>
                <w:bCs/>
                <w:color w:val="000000"/>
                <w:rtl/>
              </w:rPr>
              <w:t xml:space="preserve">השוואה </w:t>
            </w:r>
            <w:r>
              <w:rPr>
                <w:rFonts w:ascii="Traditional Arabic" w:eastAsia="Times New Roman" w:hAnsi="Traditional Arabic" w:hint="cs"/>
                <w:color w:val="000000"/>
                <w:rtl/>
              </w:rPr>
              <w:t>בין מאפייני ה</w:t>
            </w:r>
            <w:r w:rsidR="004E40F7">
              <w:rPr>
                <w:rFonts w:ascii="Traditional Arabic" w:eastAsia="Times New Roman" w:hAnsi="Traditional Arabic" w:hint="cs"/>
                <w:color w:val="000000"/>
                <w:rtl/>
              </w:rPr>
              <w:t>ח</w:t>
            </w:r>
            <w:r>
              <w:rPr>
                <w:rFonts w:ascii="Traditional Arabic" w:eastAsia="Times New Roman" w:hAnsi="Traditional Arabic" w:hint="cs"/>
                <w:color w:val="000000"/>
                <w:rtl/>
              </w:rPr>
              <w:t xml:space="preserve">ליפות האומיית למאפייני החליפות ישרת הדרך (הכנת רשימה) </w:t>
            </w:r>
          </w:p>
          <w:p w:rsidR="00941BDA" w:rsidRDefault="00941BDA" w:rsidP="00941BDA">
            <w:pPr>
              <w:rPr>
                <w:rFonts w:ascii="Traditional Arabic" w:eastAsia="Times New Roman" w:hAnsi="Traditional Arabic"/>
                <w:b/>
                <w:bCs/>
                <w:color w:val="000000"/>
                <w:rtl/>
              </w:rPr>
            </w:pPr>
            <w:r>
              <w:rPr>
                <w:rFonts w:ascii="Traditional Arabic" w:eastAsia="Times New Roman" w:hAnsi="Traditional Arabic" w:hint="cs"/>
                <w:b/>
                <w:bCs/>
                <w:color w:val="000000"/>
                <w:rtl/>
              </w:rPr>
              <w:t>סקירה ומיון</w:t>
            </w:r>
          </w:p>
          <w:p w:rsidR="00941BDA" w:rsidRDefault="00941BDA" w:rsidP="009B60DF">
            <w:pPr>
              <w:rPr>
                <w:rFonts w:ascii="Traditional Arabic" w:eastAsia="Times New Roman" w:hAnsi="Traditional Arabic"/>
                <w:color w:val="000000"/>
                <w:rtl/>
              </w:rPr>
            </w:pPr>
            <w:r>
              <w:rPr>
                <w:rFonts w:ascii="Traditional Arabic" w:eastAsia="Times New Roman" w:hAnsi="Traditional Arabic" w:hint="cs"/>
                <w:color w:val="000000"/>
                <w:rtl/>
              </w:rPr>
              <w:t xml:space="preserve">סיבות חולשתה של שושלת אומייה: מיונן על פי </w:t>
            </w:r>
            <w:r w:rsidR="009B60DF">
              <w:rPr>
                <w:rFonts w:ascii="Traditional Arabic" w:eastAsia="Times New Roman" w:hAnsi="Traditional Arabic" w:hint="cs"/>
                <w:color w:val="000000"/>
                <w:rtl/>
              </w:rPr>
              <w:t>אמות מידה שונות</w:t>
            </w:r>
            <w:r>
              <w:rPr>
                <w:rFonts w:ascii="Traditional Arabic" w:eastAsia="Times New Roman" w:hAnsi="Traditional Arabic" w:hint="cs"/>
                <w:color w:val="000000"/>
                <w:rtl/>
              </w:rPr>
              <w:t xml:space="preserve">: </w:t>
            </w:r>
          </w:p>
          <w:p w:rsidR="00941BDA" w:rsidRDefault="00941BDA" w:rsidP="00941BDA">
            <w:pPr>
              <w:rPr>
                <w:rFonts w:ascii="Traditional Arabic" w:eastAsia="Times New Roman" w:hAnsi="Traditional Arabic"/>
                <w:color w:val="000000"/>
                <w:rtl/>
              </w:rPr>
            </w:pPr>
            <w:r>
              <w:rPr>
                <w:rFonts w:ascii="Traditional Arabic" w:eastAsia="Times New Roman" w:hAnsi="Traditional Arabic" w:hint="cs"/>
                <w:color w:val="000000"/>
                <w:rtl/>
              </w:rPr>
              <w:t xml:space="preserve">כלליות </w:t>
            </w:r>
            <w:r>
              <w:rPr>
                <w:rFonts w:ascii="Traditional Arabic" w:eastAsia="Times New Roman" w:hAnsi="Traditional Arabic"/>
                <w:color w:val="000000"/>
                <w:rtl/>
              </w:rPr>
              <w:t>–</w:t>
            </w:r>
            <w:r>
              <w:rPr>
                <w:rFonts w:ascii="Traditional Arabic" w:eastAsia="Times New Roman" w:hAnsi="Traditional Arabic" w:hint="cs"/>
                <w:color w:val="000000"/>
                <w:rtl/>
              </w:rPr>
              <w:t xml:space="preserve"> אישיות</w:t>
            </w:r>
          </w:p>
          <w:p w:rsidR="00941BDA" w:rsidRDefault="00941BDA" w:rsidP="00941BDA">
            <w:pPr>
              <w:rPr>
                <w:rFonts w:ascii="Traditional Arabic" w:eastAsia="Times New Roman" w:hAnsi="Traditional Arabic"/>
                <w:color w:val="000000"/>
                <w:rtl/>
              </w:rPr>
            </w:pPr>
            <w:r>
              <w:rPr>
                <w:rFonts w:ascii="Traditional Arabic" w:eastAsia="Times New Roman" w:hAnsi="Traditional Arabic" w:hint="cs"/>
                <w:color w:val="000000"/>
                <w:rtl/>
              </w:rPr>
              <w:t xml:space="preserve">ישירות </w:t>
            </w:r>
            <w:r>
              <w:rPr>
                <w:rFonts w:ascii="Traditional Arabic" w:eastAsia="Times New Roman" w:hAnsi="Traditional Arabic"/>
                <w:color w:val="000000"/>
                <w:rtl/>
              </w:rPr>
              <w:t>–</w:t>
            </w:r>
            <w:r>
              <w:rPr>
                <w:rFonts w:ascii="Traditional Arabic" w:eastAsia="Times New Roman" w:hAnsi="Traditional Arabic" w:hint="cs"/>
                <w:color w:val="000000"/>
                <w:rtl/>
              </w:rPr>
              <w:t xml:space="preserve"> עקיפות</w:t>
            </w:r>
          </w:p>
          <w:p w:rsidR="00941BDA" w:rsidRPr="00941BDA" w:rsidRDefault="00941BDA" w:rsidP="00941BDA">
            <w:pPr>
              <w:rPr>
                <w:rFonts w:ascii="Traditional Arabic" w:eastAsia="Times New Roman" w:hAnsi="Traditional Arabic"/>
                <w:color w:val="000000"/>
                <w:rtl/>
              </w:rPr>
            </w:pPr>
            <w:r>
              <w:rPr>
                <w:rFonts w:ascii="Traditional Arabic" w:eastAsia="Times New Roman" w:hAnsi="Traditional Arabic" w:hint="cs"/>
                <w:color w:val="000000"/>
                <w:rtl/>
              </w:rPr>
              <w:t xml:space="preserve">מדיניות </w:t>
            </w:r>
            <w:r>
              <w:rPr>
                <w:rFonts w:ascii="Traditional Arabic" w:eastAsia="Times New Roman" w:hAnsi="Traditional Arabic"/>
                <w:color w:val="000000"/>
                <w:rtl/>
              </w:rPr>
              <w:t>–</w:t>
            </w:r>
            <w:r>
              <w:rPr>
                <w:rFonts w:ascii="Traditional Arabic" w:eastAsia="Times New Roman" w:hAnsi="Traditional Arabic" w:hint="cs"/>
                <w:color w:val="000000"/>
                <w:rtl/>
              </w:rPr>
              <w:t xml:space="preserve"> כלכליות </w:t>
            </w:r>
            <w:r>
              <w:rPr>
                <w:rFonts w:ascii="Traditional Arabic" w:eastAsia="Times New Roman" w:hAnsi="Traditional Arabic"/>
                <w:color w:val="000000"/>
                <w:rtl/>
              </w:rPr>
              <w:t>–</w:t>
            </w:r>
            <w:r>
              <w:rPr>
                <w:rFonts w:ascii="Traditional Arabic" w:eastAsia="Times New Roman" w:hAnsi="Traditional Arabic" w:hint="cs"/>
                <w:color w:val="000000"/>
                <w:rtl/>
              </w:rPr>
              <w:t xml:space="preserve"> חברתיות - מנהליות</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tc>
        <w:tc>
          <w:tcPr>
            <w:tcW w:w="2920" w:type="dxa"/>
            <w:tcBorders>
              <w:top w:val="single" w:sz="4" w:space="0" w:color="auto"/>
              <w:left w:val="single" w:sz="4" w:space="0" w:color="auto"/>
              <w:bottom w:val="single" w:sz="4" w:space="0" w:color="auto"/>
              <w:right w:val="single" w:sz="4" w:space="0" w:color="auto"/>
            </w:tcBorders>
          </w:tcPr>
          <w:p w:rsidR="002E1195" w:rsidRPr="009B60DF" w:rsidRDefault="009B60DF" w:rsidP="009B60DF">
            <w:pPr>
              <w:rPr>
                <w:rFonts w:ascii="Traditional Arabic" w:eastAsia="Times New Roman" w:hAnsi="Traditional Arabic"/>
                <w:color w:val="000000"/>
              </w:rPr>
            </w:pPr>
            <w:r>
              <w:rPr>
                <w:rFonts w:ascii="Traditional Arabic" w:eastAsia="Times New Roman" w:hAnsi="Traditional Arabic" w:hint="cs"/>
                <w:color w:val="000000"/>
                <w:rtl/>
              </w:rPr>
              <w:lastRenderedPageBreak/>
              <w:t xml:space="preserve">הצעה לסיור לימודים באתרים ארכיאולוגיים בארץ מתקופת האומיים </w:t>
            </w:r>
            <w:r>
              <w:rPr>
                <w:rFonts w:ascii="Traditional Arabic" w:eastAsia="Times New Roman" w:hAnsi="Traditional Arabic"/>
                <w:color w:val="000000"/>
                <w:rtl/>
              </w:rPr>
              <w:t>–</w:t>
            </w:r>
            <w:r>
              <w:rPr>
                <w:rFonts w:ascii="Traditional Arabic" w:eastAsia="Times New Roman" w:hAnsi="Traditional Arabic" w:hint="cs"/>
                <w:color w:val="000000"/>
                <w:rtl/>
              </w:rPr>
              <w:t xml:space="preserve"> לדוגמה: מסגד אל-אקצא </w:t>
            </w:r>
            <w:r>
              <w:rPr>
                <w:rFonts w:ascii="Traditional Arabic" w:eastAsia="Times New Roman" w:hAnsi="Traditional Arabic"/>
                <w:color w:val="000000"/>
                <w:rtl/>
              </w:rPr>
              <w:t>–</w:t>
            </w:r>
            <w:r>
              <w:rPr>
                <w:rFonts w:ascii="Traditional Arabic" w:eastAsia="Times New Roman" w:hAnsi="Traditional Arabic" w:hint="cs"/>
                <w:color w:val="000000"/>
                <w:rtl/>
              </w:rPr>
              <w:t xml:space="preserve"> רמלה, במטרה להכיר עתיקות בעלות אופי דתי וציוויליזציוני הממחיש את מאפייני התקופה האומיית. </w:t>
            </w:r>
          </w:p>
        </w:tc>
      </w:tr>
    </w:tbl>
    <w:p w:rsidR="002E1195" w:rsidRDefault="002E1195" w:rsidP="002E1195">
      <w:pPr>
        <w:rPr>
          <w:rFonts w:ascii="Traditional Arabic" w:hAnsi="Traditional Arabic" w:cs="Traditional Arabic"/>
          <w:sz w:val="24"/>
          <w:szCs w:val="24"/>
          <w:u w:val="single"/>
          <w:rtl/>
          <w:lang w:bidi="ar-JO"/>
        </w:rPr>
      </w:pPr>
    </w:p>
    <w:p w:rsidR="002E1195" w:rsidRPr="00CC7F9B" w:rsidRDefault="00CC7F9B" w:rsidP="002E1195">
      <w:pPr>
        <w:rPr>
          <w:rFonts w:ascii="Traditional Arabic" w:hAnsi="Traditional Arabic" w:cs="Arial"/>
          <w:sz w:val="24"/>
          <w:szCs w:val="24"/>
          <w:u w:val="single"/>
          <w:rtl/>
        </w:rPr>
      </w:pPr>
      <w:r>
        <w:rPr>
          <w:rFonts w:ascii="Traditional Arabic" w:hAnsi="Traditional Arabic" w:cs="Arial" w:hint="cs"/>
          <w:sz w:val="24"/>
          <w:szCs w:val="24"/>
          <w:u w:val="single"/>
          <w:rtl/>
        </w:rPr>
        <w:t>נושא מס' 5: החליפות העבאסית</w:t>
      </w:r>
    </w:p>
    <w:p w:rsidR="002E1195" w:rsidRPr="00CC7F9B" w:rsidRDefault="00CC7F9B" w:rsidP="002E1195">
      <w:pPr>
        <w:rPr>
          <w:rFonts w:ascii="Traditional Arabic" w:hAnsi="Traditional Arabic" w:cs="Arial"/>
          <w:sz w:val="24"/>
          <w:szCs w:val="24"/>
          <w:rtl/>
        </w:rPr>
      </w:pPr>
      <w:r>
        <w:rPr>
          <w:rFonts w:ascii="Traditional Arabic" w:hAnsi="Traditional Arabic" w:cs="Arial" w:hint="cs"/>
          <w:sz w:val="24"/>
          <w:szCs w:val="24"/>
          <w:rtl/>
        </w:rPr>
        <w:t>הע</w:t>
      </w:r>
      <w:r w:rsidR="009C2500">
        <w:rPr>
          <w:rFonts w:ascii="Traditional Arabic" w:hAnsi="Traditional Arabic" w:cs="Arial" w:hint="cs"/>
          <w:sz w:val="24"/>
          <w:szCs w:val="24"/>
          <w:rtl/>
        </w:rPr>
        <w:t>ַ</w:t>
      </w:r>
      <w:r>
        <w:rPr>
          <w:rFonts w:ascii="Traditional Arabic" w:hAnsi="Traditional Arabic" w:cs="Arial" w:hint="cs"/>
          <w:sz w:val="24"/>
          <w:szCs w:val="24"/>
          <w:rtl/>
        </w:rPr>
        <w:t>ב</w:t>
      </w:r>
      <w:r w:rsidR="009C2500">
        <w:rPr>
          <w:rFonts w:ascii="Traditional Arabic" w:hAnsi="Traditional Arabic" w:cs="Arial" w:hint="cs"/>
          <w:sz w:val="24"/>
          <w:szCs w:val="24"/>
          <w:rtl/>
        </w:rPr>
        <w:t>ַּ</w:t>
      </w:r>
      <w:r>
        <w:rPr>
          <w:rFonts w:ascii="Traditional Arabic" w:hAnsi="Traditional Arabic" w:cs="Arial" w:hint="cs"/>
          <w:sz w:val="24"/>
          <w:szCs w:val="24"/>
          <w:rtl/>
        </w:rPr>
        <w:t xml:space="preserve">אסים הם בני עבאס, דודו של הנביא מצד אביו. העבאסים דרשו את החליפות, ומרדו באומיים עד שזכו בחליפות בשנת 750. היה זה הפרק השלישי בהתפתחות החליפות האסלאמית. החליפות העבאסית נמשכה עד שנת  1258. </w:t>
      </w:r>
    </w:p>
    <w:p w:rsidR="002E1195" w:rsidRPr="00CC7F9B" w:rsidRDefault="00CC7F9B" w:rsidP="009C2500">
      <w:pPr>
        <w:rPr>
          <w:rFonts w:ascii="Traditional Arabic" w:hAnsi="Traditional Arabic"/>
          <w:sz w:val="24"/>
          <w:szCs w:val="24"/>
          <w:rtl/>
        </w:rPr>
      </w:pPr>
      <w:r>
        <w:rPr>
          <w:rFonts w:ascii="Traditional Arabic" w:hAnsi="Traditional Arabic" w:hint="cs"/>
          <w:sz w:val="24"/>
          <w:szCs w:val="24"/>
          <w:rtl/>
        </w:rPr>
        <w:lastRenderedPageBreak/>
        <w:t>ניתן לחלק את החליפות העבאסית לשתי תקופות: התקופה העבאסית הראשונה, תקופת ההתפתחות והשגשוג בכל התחומים</w:t>
      </w:r>
      <w:r w:rsidR="005F2CBB">
        <w:rPr>
          <w:rFonts w:ascii="Traditional Arabic" w:hAnsi="Traditional Arabic" w:hint="cs"/>
          <w:sz w:val="24"/>
          <w:szCs w:val="24"/>
          <w:rtl/>
        </w:rPr>
        <w:t>. בלטו בה מספר חליפים חזקים כגון אבו ג'עפר אל-</w:t>
      </w:r>
      <w:r w:rsidR="009C2500">
        <w:rPr>
          <w:rFonts w:ascii="Traditional Arabic" w:hAnsi="Traditional Arabic" w:hint="cs"/>
          <w:sz w:val="24"/>
          <w:szCs w:val="24"/>
          <w:rtl/>
        </w:rPr>
        <w:t>מנצור, הארון אל-רשיד ואל-מועתצם,</w:t>
      </w:r>
      <w:r w:rsidR="005F2CBB">
        <w:rPr>
          <w:rFonts w:ascii="Traditional Arabic" w:hAnsi="Traditional Arabic" w:hint="cs"/>
          <w:sz w:val="24"/>
          <w:szCs w:val="24"/>
          <w:rtl/>
        </w:rPr>
        <w:t xml:space="preserve"> ואחריה התקופה העבאסית השניה: תקופת הניוון שהתאפיינה </w:t>
      </w:r>
      <w:r w:rsidR="009C2500">
        <w:rPr>
          <w:rFonts w:ascii="Traditional Arabic" w:hAnsi="Traditional Arabic" w:hint="cs"/>
          <w:sz w:val="24"/>
          <w:szCs w:val="24"/>
          <w:rtl/>
        </w:rPr>
        <w:t xml:space="preserve"> בחולשת אופיו ו</w:t>
      </w:r>
      <w:r w:rsidR="005F2CBB">
        <w:rPr>
          <w:rFonts w:ascii="Traditional Arabic" w:hAnsi="Traditional Arabic" w:hint="cs"/>
          <w:sz w:val="24"/>
          <w:szCs w:val="24"/>
          <w:rtl/>
        </w:rPr>
        <w:t xml:space="preserve">השפעתו </w:t>
      </w:r>
      <w:r w:rsidR="009C2500">
        <w:rPr>
          <w:rFonts w:ascii="Traditional Arabic" w:hAnsi="Traditional Arabic" w:hint="cs"/>
          <w:sz w:val="24"/>
          <w:szCs w:val="24"/>
          <w:rtl/>
        </w:rPr>
        <w:t>של החליף</w:t>
      </w:r>
      <w:r w:rsidR="005F2CBB">
        <w:rPr>
          <w:rFonts w:ascii="Traditional Arabic" w:hAnsi="Traditional Arabic" w:hint="cs"/>
          <w:sz w:val="24"/>
          <w:szCs w:val="24"/>
          <w:rtl/>
        </w:rPr>
        <w:t xml:space="preserve">, ומעבר החליפות בפועל לידי מפקדי הצבא </w:t>
      </w:r>
      <w:r w:rsidR="005F2CBB">
        <w:rPr>
          <w:rFonts w:ascii="Traditional Arabic" w:hAnsi="Traditional Arabic"/>
          <w:sz w:val="24"/>
          <w:szCs w:val="24"/>
          <w:rtl/>
        </w:rPr>
        <w:t>–</w:t>
      </w:r>
      <w:r w:rsidR="005F2CBB">
        <w:rPr>
          <w:rFonts w:ascii="Traditional Arabic" w:hAnsi="Traditional Arabic" w:hint="cs"/>
          <w:sz w:val="24"/>
          <w:szCs w:val="24"/>
          <w:rtl/>
        </w:rPr>
        <w:t xml:space="preserve"> תורכים,</w:t>
      </w:r>
      <w:r w:rsidR="00025E7C">
        <w:rPr>
          <w:rFonts w:ascii="Traditional Arabic" w:hAnsi="Traditional Arabic" w:hint="cs"/>
          <w:sz w:val="24"/>
          <w:szCs w:val="24"/>
          <w:rtl/>
        </w:rPr>
        <w:t xml:space="preserve"> ב</w:t>
      </w:r>
      <w:r w:rsidR="00A01D84">
        <w:rPr>
          <w:rFonts w:ascii="Traditional Arabic" w:hAnsi="Traditional Arabic" w:hint="cs"/>
          <w:sz w:val="24"/>
          <w:szCs w:val="24"/>
          <w:rtl/>
        </w:rPr>
        <w:t>ֻּוַ</w:t>
      </w:r>
      <w:r w:rsidR="005F2CBB">
        <w:rPr>
          <w:rFonts w:ascii="Traditional Arabic" w:hAnsi="Traditional Arabic" w:hint="cs"/>
          <w:sz w:val="24"/>
          <w:szCs w:val="24"/>
          <w:rtl/>
        </w:rPr>
        <w:t>י</w:t>
      </w:r>
      <w:r w:rsidR="00A01D84">
        <w:rPr>
          <w:rFonts w:ascii="Traditional Arabic" w:hAnsi="Traditional Arabic" w:hint="cs"/>
          <w:sz w:val="24"/>
          <w:szCs w:val="24"/>
          <w:rtl/>
        </w:rPr>
        <w:t>ְ</w:t>
      </w:r>
      <w:r w:rsidR="005F2CBB">
        <w:rPr>
          <w:rFonts w:ascii="Traditional Arabic" w:hAnsi="Traditional Arabic" w:hint="cs"/>
          <w:sz w:val="24"/>
          <w:szCs w:val="24"/>
          <w:rtl/>
        </w:rPr>
        <w:t>הים וס</w:t>
      </w:r>
      <w:r w:rsidR="00A01D84">
        <w:rPr>
          <w:rFonts w:ascii="Traditional Arabic" w:hAnsi="Traditional Arabic" w:hint="cs"/>
          <w:sz w:val="24"/>
          <w:szCs w:val="24"/>
          <w:rtl/>
        </w:rPr>
        <w:t>ֶ</w:t>
      </w:r>
      <w:r w:rsidR="00025E7C">
        <w:rPr>
          <w:rFonts w:ascii="Traditional Arabic" w:hAnsi="Traditional Arabic" w:hint="cs"/>
          <w:sz w:val="24"/>
          <w:szCs w:val="24"/>
          <w:rtl/>
        </w:rPr>
        <w:t>ל</w:t>
      </w:r>
      <w:r w:rsidR="00A01D84">
        <w:rPr>
          <w:rFonts w:ascii="Traditional Arabic" w:hAnsi="Traditional Arabic" w:hint="cs"/>
          <w:sz w:val="24"/>
          <w:szCs w:val="24"/>
          <w:rtl/>
        </w:rPr>
        <w:t>ְ</w:t>
      </w:r>
      <w:r w:rsidR="00025E7C">
        <w:rPr>
          <w:rFonts w:ascii="Traditional Arabic" w:hAnsi="Traditional Arabic" w:hint="cs"/>
          <w:sz w:val="24"/>
          <w:szCs w:val="24"/>
          <w:rtl/>
        </w:rPr>
        <w:t>ג</w:t>
      </w:r>
      <w:r w:rsidR="005F2CBB">
        <w:rPr>
          <w:rFonts w:ascii="Traditional Arabic" w:hAnsi="Traditional Arabic" w:hint="cs"/>
          <w:sz w:val="24"/>
          <w:szCs w:val="24"/>
          <w:rtl/>
        </w:rPr>
        <w:t>'ו</w:t>
      </w:r>
      <w:r w:rsidR="00A01D84">
        <w:rPr>
          <w:rFonts w:ascii="Traditional Arabic" w:hAnsi="Traditional Arabic" w:hint="cs"/>
          <w:sz w:val="24"/>
          <w:szCs w:val="24"/>
          <w:rtl/>
        </w:rPr>
        <w:t>ּ</w:t>
      </w:r>
      <w:r w:rsidR="005F2CBB">
        <w:rPr>
          <w:rFonts w:ascii="Traditional Arabic" w:hAnsi="Traditional Arabic" w:hint="cs"/>
          <w:sz w:val="24"/>
          <w:szCs w:val="24"/>
          <w:rtl/>
        </w:rPr>
        <w:t xml:space="preserve">קים. </w:t>
      </w:r>
      <w:r w:rsidR="00CA4B5E">
        <w:rPr>
          <w:rFonts w:ascii="Traditional Arabic" w:hAnsi="Traditional Arabic" w:hint="cs"/>
          <w:sz w:val="24"/>
          <w:szCs w:val="24"/>
          <w:rtl/>
        </w:rPr>
        <w:t>בפרק זה נעסוק בכמה הבטים, כגון ההשפעה הפרסית וההשפעה התורכ</w:t>
      </w:r>
      <w:r w:rsidR="00A01D84">
        <w:rPr>
          <w:rFonts w:ascii="Traditional Arabic" w:hAnsi="Traditional Arabic" w:hint="cs"/>
          <w:sz w:val="24"/>
          <w:szCs w:val="24"/>
          <w:rtl/>
        </w:rPr>
        <w:t>ית, ובכ</w:t>
      </w:r>
      <w:r w:rsidR="00CA4B5E">
        <w:rPr>
          <w:rFonts w:ascii="Traditional Arabic" w:hAnsi="Traditional Arabic" w:hint="cs"/>
          <w:sz w:val="24"/>
          <w:szCs w:val="24"/>
          <w:rtl/>
        </w:rPr>
        <w:t xml:space="preserve">מה התפתחויות ציוויליזציוניות שחלו במדינה העבאסית. כמו כן נציג את החליפות העבאסית בכל תקופה ותקופה, באמצעות עיסוק בצדדי הדמיון והשוני ביניהן. </w:t>
      </w:r>
    </w:p>
    <w:p w:rsidR="002E1195" w:rsidRPr="00250F77" w:rsidRDefault="00CA4B5E" w:rsidP="002E1195">
      <w:pPr>
        <w:rPr>
          <w:rFonts w:ascii="Traditional Arabic" w:hAnsi="Traditional Arabic" w:cs="Traditional Arabic"/>
          <w:sz w:val="24"/>
          <w:szCs w:val="24"/>
          <w:u w:val="single"/>
          <w:rtl/>
          <w:lang w:bidi="ar-JO"/>
        </w:rPr>
      </w:pPr>
      <w:r>
        <w:rPr>
          <w:rFonts w:ascii="Traditional Arabic" w:hAnsi="Traditional Arabic" w:cs="Arial" w:hint="cs"/>
          <w:sz w:val="24"/>
          <w:szCs w:val="24"/>
          <w:u w:val="single"/>
          <w:rtl/>
        </w:rPr>
        <w:t>מטרות</w:t>
      </w:r>
      <w:r w:rsidR="002E1195" w:rsidRPr="00250F77">
        <w:rPr>
          <w:rFonts w:ascii="Traditional Arabic" w:hAnsi="Traditional Arabic" w:cs="Traditional Arabic"/>
          <w:sz w:val="24"/>
          <w:szCs w:val="24"/>
          <w:u w:val="single"/>
          <w:rtl/>
          <w:lang w:bidi="ar-JO"/>
        </w:rPr>
        <w:t>:</w:t>
      </w:r>
    </w:p>
    <w:p w:rsidR="002E1195" w:rsidRPr="00CA4B5E" w:rsidRDefault="00A01D84" w:rsidP="002E1195">
      <w:pPr>
        <w:rPr>
          <w:rFonts w:ascii="Traditional Arabic" w:hAnsi="Traditional Arabic"/>
          <w:sz w:val="24"/>
          <w:szCs w:val="24"/>
          <w:u w:val="single"/>
          <w:rtl/>
        </w:rPr>
      </w:pPr>
      <w:r>
        <w:rPr>
          <w:rFonts w:ascii="Traditional Arabic" w:hAnsi="Traditional Arabic" w:hint="cs"/>
          <w:sz w:val="24"/>
          <w:szCs w:val="24"/>
          <w:u w:val="single"/>
          <w:rtl/>
        </w:rPr>
        <w:t>ה</w:t>
      </w:r>
      <w:r w:rsidR="00CA4B5E">
        <w:rPr>
          <w:rFonts w:ascii="Traditional Arabic" w:hAnsi="Traditional Arabic" w:hint="cs"/>
          <w:sz w:val="24"/>
          <w:szCs w:val="24"/>
          <w:u w:val="single"/>
          <w:rtl/>
        </w:rPr>
        <w:t>תלמידים</w:t>
      </w:r>
    </w:p>
    <w:p w:rsidR="002E1195" w:rsidRPr="00CA4B5E" w:rsidRDefault="002E1195" w:rsidP="00CA4B5E">
      <w:pPr>
        <w:rPr>
          <w:rFonts w:ascii="Traditional Arabic" w:hAnsi="Traditional Arabic" w:cs="Arial"/>
          <w:sz w:val="24"/>
          <w:szCs w:val="24"/>
          <w:rtl/>
        </w:rPr>
      </w:pPr>
      <w:r w:rsidRPr="00250F77">
        <w:rPr>
          <w:rFonts w:ascii="Traditional Arabic" w:hAnsi="Traditional Arabic" w:cs="Traditional Arabic"/>
          <w:sz w:val="24"/>
          <w:szCs w:val="24"/>
          <w:rtl/>
          <w:lang w:bidi="ar-JO"/>
        </w:rPr>
        <w:t xml:space="preserve">1. </w:t>
      </w:r>
      <w:r w:rsidR="00CA4B5E">
        <w:rPr>
          <w:rFonts w:ascii="Traditional Arabic" w:hAnsi="Traditional Arabic" w:cs="Arial" w:hint="cs"/>
          <w:sz w:val="24"/>
          <w:szCs w:val="24"/>
          <w:rtl/>
        </w:rPr>
        <w:t xml:space="preserve">יבינו את נסיבות מעבר החליפות מבית אומייה אל בית עבאס. </w:t>
      </w:r>
    </w:p>
    <w:p w:rsidR="002E1195" w:rsidRPr="00CA4B5E" w:rsidRDefault="002E1195" w:rsidP="00CA4B5E">
      <w:pPr>
        <w:rPr>
          <w:rFonts w:ascii="Traditional Arabic" w:hAnsi="Traditional Arabic"/>
          <w:sz w:val="24"/>
          <w:szCs w:val="24"/>
          <w:rtl/>
        </w:rPr>
      </w:pPr>
      <w:r w:rsidRPr="00250F77">
        <w:rPr>
          <w:rFonts w:ascii="Traditional Arabic" w:hAnsi="Traditional Arabic" w:cs="Traditional Arabic"/>
          <w:sz w:val="24"/>
          <w:szCs w:val="24"/>
          <w:rtl/>
          <w:lang w:bidi="ar-JO"/>
        </w:rPr>
        <w:t xml:space="preserve">2. </w:t>
      </w:r>
      <w:r w:rsidR="00CA4B5E">
        <w:rPr>
          <w:rFonts w:ascii="Traditional Arabic" w:hAnsi="Traditional Arabic" w:hint="cs"/>
          <w:sz w:val="24"/>
          <w:szCs w:val="24"/>
          <w:rtl/>
        </w:rPr>
        <w:t>יבינו את מהות ה</w:t>
      </w:r>
      <w:r w:rsidR="00CA4B5E">
        <w:rPr>
          <w:rFonts w:ascii="Traditional Arabic" w:hAnsi="Traditional Arabic" w:cs="Traditional Arabic" w:hint="cs"/>
          <w:sz w:val="24"/>
          <w:szCs w:val="24"/>
          <w:rtl/>
          <w:lang w:bidi="ar-JO"/>
        </w:rPr>
        <w:t>"</w:t>
      </w:r>
      <w:r w:rsidR="00CA4B5E">
        <w:rPr>
          <w:rFonts w:ascii="Traditional Arabic" w:hAnsi="Traditional Arabic" w:hint="cs"/>
          <w:sz w:val="24"/>
          <w:szCs w:val="24"/>
          <w:rtl/>
        </w:rPr>
        <w:t>דעווה"</w:t>
      </w:r>
      <w:r w:rsidR="00634F58">
        <w:rPr>
          <w:rFonts w:ascii="Traditional Arabic" w:hAnsi="Traditional Arabic" w:hint="cs"/>
          <w:sz w:val="24"/>
          <w:szCs w:val="24"/>
          <w:rtl/>
        </w:rPr>
        <w:t xml:space="preserve"> (התעמולה</w:t>
      </w:r>
      <w:r w:rsidR="00026208">
        <w:rPr>
          <w:rFonts w:ascii="Traditional Arabic" w:hAnsi="Traditional Arabic" w:hint="cs"/>
          <w:sz w:val="24"/>
          <w:szCs w:val="24"/>
          <w:rtl/>
        </w:rPr>
        <w:t xml:space="preserve"> למען הדת</w:t>
      </w:r>
      <w:r w:rsidR="00634F58">
        <w:rPr>
          <w:rFonts w:ascii="Traditional Arabic" w:hAnsi="Traditional Arabic" w:hint="cs"/>
          <w:sz w:val="24"/>
          <w:szCs w:val="24"/>
          <w:rtl/>
        </w:rPr>
        <w:t>)</w:t>
      </w:r>
      <w:r w:rsidR="00CA4B5E">
        <w:rPr>
          <w:rFonts w:ascii="Traditional Arabic" w:hAnsi="Traditional Arabic" w:hint="cs"/>
          <w:sz w:val="24"/>
          <w:szCs w:val="24"/>
          <w:rtl/>
        </w:rPr>
        <w:t xml:space="preserve"> העבאסית ושלבי הפצתה. </w:t>
      </w:r>
    </w:p>
    <w:p w:rsidR="002E1195" w:rsidRPr="00CA4B5E" w:rsidRDefault="002E1195" w:rsidP="00CA4B5E">
      <w:pPr>
        <w:rPr>
          <w:rFonts w:ascii="Traditional Arabic" w:hAnsi="Traditional Arabic" w:cs="Arial"/>
          <w:sz w:val="24"/>
          <w:szCs w:val="24"/>
          <w:rtl/>
        </w:rPr>
      </w:pPr>
      <w:r w:rsidRPr="00250F77">
        <w:rPr>
          <w:rFonts w:ascii="Traditional Arabic" w:hAnsi="Traditional Arabic" w:cs="Traditional Arabic"/>
          <w:sz w:val="24"/>
          <w:szCs w:val="24"/>
          <w:rtl/>
          <w:lang w:bidi="ar-JO"/>
        </w:rPr>
        <w:t xml:space="preserve">3. </w:t>
      </w:r>
      <w:r w:rsidR="00CA4B5E">
        <w:rPr>
          <w:rFonts w:ascii="Traditional Arabic" w:hAnsi="Traditional Arabic" w:cs="Arial" w:hint="cs"/>
          <w:sz w:val="24"/>
          <w:szCs w:val="24"/>
          <w:rtl/>
        </w:rPr>
        <w:t>יבינו ויעריכו את תפקידו של החליף ג'עפר אל-מנצור</w:t>
      </w:r>
      <w:r w:rsidR="007D5FAF">
        <w:rPr>
          <w:rFonts w:ascii="Traditional Arabic" w:hAnsi="Traditional Arabic" w:cs="Arial" w:hint="cs"/>
          <w:sz w:val="24"/>
          <w:szCs w:val="24"/>
          <w:rtl/>
        </w:rPr>
        <w:t xml:space="preserve"> בביסוס החליפות. </w:t>
      </w:r>
    </w:p>
    <w:p w:rsidR="002E1195" w:rsidRPr="007D5FAF" w:rsidRDefault="002E1195" w:rsidP="007D5FAF">
      <w:pPr>
        <w:rPr>
          <w:rFonts w:ascii="Traditional Arabic" w:hAnsi="Traditional Arabic" w:cs="Arial"/>
          <w:sz w:val="24"/>
          <w:szCs w:val="24"/>
          <w:rtl/>
        </w:rPr>
      </w:pPr>
      <w:r w:rsidRPr="00250F77">
        <w:rPr>
          <w:rFonts w:ascii="Traditional Arabic" w:hAnsi="Traditional Arabic" w:cs="Traditional Arabic"/>
          <w:sz w:val="24"/>
          <w:szCs w:val="24"/>
          <w:rtl/>
          <w:lang w:bidi="ar-JO"/>
        </w:rPr>
        <w:t xml:space="preserve">4. </w:t>
      </w:r>
      <w:r w:rsidR="007D5FAF">
        <w:rPr>
          <w:rFonts w:ascii="Traditional Arabic" w:hAnsi="Traditional Arabic" w:cs="Arial" w:hint="cs"/>
          <w:sz w:val="24"/>
          <w:szCs w:val="24"/>
          <w:rtl/>
        </w:rPr>
        <w:t>יבינו ויעריכו את תפקידו של החליף הארון אל-רשיד כמחולל גדולתה של החליפות העבאסית</w:t>
      </w:r>
    </w:p>
    <w:p w:rsidR="002E1195" w:rsidRPr="007D5FAF" w:rsidRDefault="002E1195" w:rsidP="007D5FAF">
      <w:pPr>
        <w:rPr>
          <w:rFonts w:ascii="Traditional Arabic" w:hAnsi="Traditional Arabic" w:cs="Arial"/>
          <w:sz w:val="24"/>
          <w:szCs w:val="24"/>
          <w:rtl/>
        </w:rPr>
      </w:pPr>
      <w:r w:rsidRPr="00250F77">
        <w:rPr>
          <w:rFonts w:ascii="Traditional Arabic" w:hAnsi="Traditional Arabic" w:cs="Traditional Arabic"/>
          <w:sz w:val="24"/>
          <w:szCs w:val="24"/>
          <w:rtl/>
          <w:lang w:bidi="ar-JO"/>
        </w:rPr>
        <w:t xml:space="preserve">5. </w:t>
      </w:r>
      <w:r w:rsidR="007D5FAF">
        <w:rPr>
          <w:rFonts w:ascii="Traditional Arabic" w:hAnsi="Traditional Arabic" w:cs="Arial" w:hint="cs"/>
          <w:sz w:val="24"/>
          <w:szCs w:val="24"/>
          <w:rtl/>
        </w:rPr>
        <w:t xml:space="preserve">יבינו את מהות התפתחות הציוויליזציה בתקופה העבאסית. </w:t>
      </w:r>
    </w:p>
    <w:p w:rsidR="002E1195" w:rsidRPr="00250F77" w:rsidRDefault="002E1195" w:rsidP="007D5FAF">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6. </w:t>
      </w:r>
      <w:r w:rsidR="007D5FAF">
        <w:rPr>
          <w:rFonts w:ascii="Traditional Arabic" w:hAnsi="Traditional Arabic" w:cs="Arial" w:hint="cs"/>
          <w:sz w:val="24"/>
          <w:szCs w:val="24"/>
          <w:rtl/>
        </w:rPr>
        <w:t>ישוו בין מאפייני החליפות העבאסית בתקופה העבאסית</w:t>
      </w:r>
      <w:r w:rsidR="00A01D84">
        <w:rPr>
          <w:rFonts w:ascii="Traditional Arabic" w:hAnsi="Traditional Arabic" w:cs="Arial" w:hint="cs"/>
          <w:sz w:val="24"/>
          <w:szCs w:val="24"/>
          <w:rtl/>
        </w:rPr>
        <w:t xml:space="preserve"> הראשונה והתקופה העבאסית השניה.</w:t>
      </w:r>
    </w:p>
    <w:p w:rsidR="002E1195" w:rsidRPr="00250F77" w:rsidRDefault="002E1195" w:rsidP="007D5FAF">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7. </w:t>
      </w:r>
      <w:r w:rsidR="007D5FAF">
        <w:rPr>
          <w:rFonts w:ascii="Traditional Arabic" w:hAnsi="Traditional Arabic" w:cs="Arial" w:hint="cs"/>
          <w:sz w:val="24"/>
          <w:szCs w:val="24"/>
          <w:rtl/>
        </w:rPr>
        <w:t xml:space="preserve">יבינו וימיינו את הנסיבות והגורמים לנסיגתה של השושלת העבאסית וחולשתה עד לנפילתה. </w:t>
      </w:r>
      <w:r w:rsidRPr="00250F77">
        <w:rPr>
          <w:rFonts w:ascii="Traditional Arabic" w:hAnsi="Traditional Arabic" w:cs="Traditional Arabic"/>
          <w:sz w:val="24"/>
          <w:szCs w:val="24"/>
          <w:rtl/>
          <w:lang w:bidi="ar-JO"/>
        </w:rPr>
        <w:t xml:space="preserve"> </w:t>
      </w:r>
    </w:p>
    <w:tbl>
      <w:tblPr>
        <w:tblStyle w:val="TableGrid"/>
        <w:bidiVisual/>
        <w:tblW w:w="14878" w:type="dxa"/>
        <w:jc w:val="center"/>
        <w:tblLayout w:type="fixed"/>
        <w:tblLook w:val="04A0" w:firstRow="1" w:lastRow="0" w:firstColumn="1" w:lastColumn="0" w:noHBand="0" w:noVBand="1"/>
      </w:tblPr>
      <w:tblGrid>
        <w:gridCol w:w="1526"/>
        <w:gridCol w:w="2167"/>
        <w:gridCol w:w="2465"/>
        <w:gridCol w:w="1655"/>
        <w:gridCol w:w="1889"/>
        <w:gridCol w:w="2731"/>
        <w:gridCol w:w="2445"/>
      </w:tblGrid>
      <w:tr w:rsidR="002E1195" w:rsidTr="002E1195">
        <w:trPr>
          <w:trHeight w:val="726"/>
          <w:tblHeader/>
          <w:jc w:val="center"/>
        </w:trPr>
        <w:tc>
          <w:tcPr>
            <w:tcW w:w="1526"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16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46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5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889"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731"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445"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1526" w:type="dxa"/>
            <w:tcBorders>
              <w:top w:val="single" w:sz="4" w:space="0" w:color="auto"/>
              <w:left w:val="single" w:sz="4" w:space="0" w:color="auto"/>
              <w:bottom w:val="single" w:sz="4" w:space="0" w:color="auto"/>
              <w:right w:val="single" w:sz="4" w:space="0" w:color="auto"/>
            </w:tcBorders>
          </w:tcPr>
          <w:p w:rsidR="002E1195" w:rsidRPr="007D5FAF" w:rsidRDefault="002E1195" w:rsidP="007D5FAF">
            <w:pPr>
              <w:rPr>
                <w:rFonts w:ascii="Traditional Arabic" w:hAnsi="Traditional Arabic" w:cs="Arial"/>
                <w:b/>
                <w:bCs/>
                <w:color w:val="000000"/>
                <w:rtl/>
              </w:rPr>
            </w:pPr>
            <w:r w:rsidRPr="00B1229C">
              <w:rPr>
                <w:rFonts w:ascii="Traditional Arabic" w:hAnsi="Traditional Arabic" w:cs="Traditional Arabic"/>
                <w:b/>
                <w:bCs/>
                <w:color w:val="000000"/>
                <w:rtl/>
                <w:lang w:bidi="ar-JO"/>
              </w:rPr>
              <w:t xml:space="preserve">(5) </w:t>
            </w:r>
            <w:r w:rsidR="007D5FAF">
              <w:rPr>
                <w:rFonts w:ascii="Traditional Arabic" w:hAnsi="Traditional Arabic" w:cs="Arial" w:hint="cs"/>
                <w:b/>
                <w:bCs/>
                <w:color w:val="000000"/>
                <w:rtl/>
              </w:rPr>
              <w:t>החליפות העבאסית 750 - 1258</w:t>
            </w:r>
          </w:p>
          <w:p w:rsidR="002E1195" w:rsidRPr="00934DD0" w:rsidRDefault="002E1195" w:rsidP="002E1195">
            <w:pPr>
              <w:rPr>
                <w:rFonts w:ascii="Traditional Arabic" w:hAnsi="Traditional Arabic"/>
                <w:b/>
                <w:bCs/>
                <w:rtl/>
              </w:rPr>
            </w:pPr>
          </w:p>
          <w:p w:rsidR="002E1195" w:rsidRPr="007D5FAF" w:rsidRDefault="002E1195" w:rsidP="007D5FAF">
            <w:pPr>
              <w:rPr>
                <w:rFonts w:ascii="Traditional Arabic" w:hAnsi="Traditional Arabic" w:cs="Arial"/>
              </w:rPr>
            </w:pPr>
            <w:r w:rsidRPr="00B1229C">
              <w:rPr>
                <w:rFonts w:ascii="Traditional Arabic" w:hAnsi="Traditional Arabic" w:cs="Traditional Arabic"/>
                <w:b/>
                <w:bCs/>
                <w:color w:val="000000"/>
                <w:rtl/>
              </w:rPr>
              <w:t xml:space="preserve">9 </w:t>
            </w:r>
            <w:r w:rsidR="007D5FAF">
              <w:rPr>
                <w:rFonts w:ascii="Traditional Arabic" w:hAnsi="Traditional Arabic" w:cs="Arial" w:hint="cs"/>
                <w:b/>
                <w:bCs/>
                <w:color w:val="000000"/>
                <w:rtl/>
              </w:rPr>
              <w:t>שעות</w:t>
            </w:r>
          </w:p>
        </w:tc>
        <w:tc>
          <w:tcPr>
            <w:tcW w:w="2167" w:type="dxa"/>
            <w:tcBorders>
              <w:top w:val="single" w:sz="4" w:space="0" w:color="auto"/>
              <w:left w:val="single" w:sz="4" w:space="0" w:color="auto"/>
              <w:bottom w:val="single" w:sz="4" w:space="0" w:color="auto"/>
              <w:right w:val="single" w:sz="4" w:space="0" w:color="auto"/>
            </w:tcBorders>
          </w:tcPr>
          <w:p w:rsidR="002E1195" w:rsidRPr="007D5FAF" w:rsidRDefault="002E1195" w:rsidP="007D5FAF">
            <w:pPr>
              <w:rPr>
                <w:rFonts w:ascii="Traditional Arabic" w:hAnsi="Traditional Arabic" w:cs="Arial"/>
                <w:color w:val="000000"/>
                <w:rtl/>
              </w:rPr>
            </w:pPr>
            <w:r w:rsidRPr="00B1229C">
              <w:rPr>
                <w:rFonts w:ascii="Traditional Arabic" w:hAnsi="Traditional Arabic" w:cs="Traditional Arabic"/>
                <w:color w:val="000000"/>
                <w:rtl/>
                <w:lang w:bidi="ar-JO"/>
              </w:rPr>
              <w:t xml:space="preserve">أ- </w:t>
            </w:r>
            <w:r w:rsidR="007D5FAF">
              <w:rPr>
                <w:rFonts w:ascii="Traditional Arabic" w:hAnsi="Traditional Arabic" w:cs="Arial" w:hint="cs"/>
                <w:color w:val="000000"/>
                <w:rtl/>
              </w:rPr>
              <w:t>ה"דעווה" העבאסית, שלביה ומשמעויותיה</w:t>
            </w:r>
          </w:p>
          <w:p w:rsidR="002E1195" w:rsidRPr="00B1229C" w:rsidRDefault="002E1195" w:rsidP="002E1195">
            <w:pPr>
              <w:rPr>
                <w:rFonts w:ascii="Traditional Arabic" w:eastAsia="Times New Roman" w:hAnsi="Traditional Arabic" w:cs="Traditional Arabic"/>
                <w:color w:val="000000"/>
                <w:lang w:bidi="ar-JO"/>
              </w:rPr>
            </w:pPr>
          </w:p>
        </w:tc>
        <w:tc>
          <w:tcPr>
            <w:tcW w:w="2465" w:type="dxa"/>
            <w:tcBorders>
              <w:top w:val="single" w:sz="4" w:space="0" w:color="auto"/>
              <w:left w:val="single" w:sz="4" w:space="0" w:color="auto"/>
              <w:bottom w:val="single" w:sz="4" w:space="0" w:color="auto"/>
              <w:right w:val="single" w:sz="4" w:space="0" w:color="auto"/>
            </w:tcBorders>
          </w:tcPr>
          <w:p w:rsidR="002E1195" w:rsidRPr="00634F58" w:rsidRDefault="002E1195" w:rsidP="00634F58">
            <w:pPr>
              <w:pStyle w:val="NoSpacing"/>
              <w:rPr>
                <w:rFonts w:ascii="Traditional Arabic" w:hAnsi="Traditional Arabic"/>
                <w:rtl/>
              </w:rPr>
            </w:pPr>
            <w:r w:rsidRPr="00B1229C">
              <w:rPr>
                <w:rFonts w:ascii="Traditional Arabic" w:hAnsi="Traditional Arabic" w:cs="Traditional Arabic"/>
                <w:color w:val="000000"/>
                <w:rtl/>
                <w:lang w:bidi="ar-JO"/>
              </w:rPr>
              <w:t>-</w:t>
            </w:r>
            <w:r w:rsidR="00634F58">
              <w:rPr>
                <w:rFonts w:ascii="Traditional Arabic" w:hAnsi="Traditional Arabic" w:hint="cs"/>
                <w:color w:val="000000"/>
                <w:rtl/>
              </w:rPr>
              <w:t>טבעה של ה"דעווה" העבאסית ותרומתם של הערבים וה"מ</w:t>
            </w:r>
            <w:r w:rsidR="00A01D84">
              <w:rPr>
                <w:rFonts w:ascii="Traditional Arabic" w:hAnsi="Traditional Arabic" w:hint="cs"/>
                <w:color w:val="000000"/>
                <w:rtl/>
              </w:rPr>
              <w:t>ַ</w:t>
            </w:r>
            <w:r w:rsidR="00634F58">
              <w:rPr>
                <w:rFonts w:ascii="Traditional Arabic" w:hAnsi="Traditional Arabic" w:hint="cs"/>
                <w:color w:val="000000"/>
                <w:rtl/>
              </w:rPr>
              <w:t>ו</w:t>
            </w:r>
            <w:r w:rsidR="00A01D84">
              <w:rPr>
                <w:rFonts w:ascii="Traditional Arabic" w:hAnsi="Traditional Arabic" w:hint="cs"/>
                <w:color w:val="000000"/>
                <w:rtl/>
              </w:rPr>
              <w:t>ַ</w:t>
            </w:r>
            <w:r w:rsidR="00634F58">
              <w:rPr>
                <w:rFonts w:ascii="Traditional Arabic" w:hAnsi="Traditional Arabic" w:hint="cs"/>
                <w:color w:val="000000"/>
                <w:rtl/>
              </w:rPr>
              <w:t>א</w:t>
            </w:r>
            <w:r w:rsidR="00A01D84">
              <w:rPr>
                <w:rFonts w:ascii="Traditional Arabic" w:hAnsi="Traditional Arabic" w:hint="cs"/>
                <w:color w:val="000000"/>
                <w:rtl/>
              </w:rPr>
              <w:t>לי" (העבד</w:t>
            </w:r>
            <w:r w:rsidR="00634F58">
              <w:rPr>
                <w:rFonts w:ascii="Traditional Arabic" w:hAnsi="Traditional Arabic" w:hint="cs"/>
                <w:color w:val="000000"/>
                <w:rtl/>
              </w:rPr>
              <w:t xml:space="preserve">ים המשוחררים) להצלחתה. </w:t>
            </w:r>
          </w:p>
        </w:tc>
        <w:tc>
          <w:tcPr>
            <w:tcW w:w="1655" w:type="dxa"/>
            <w:tcBorders>
              <w:top w:val="single" w:sz="4" w:space="0" w:color="auto"/>
              <w:left w:val="single" w:sz="4" w:space="0" w:color="auto"/>
              <w:bottom w:val="single" w:sz="4" w:space="0" w:color="auto"/>
              <w:right w:val="single" w:sz="4" w:space="0" w:color="auto"/>
            </w:tcBorders>
          </w:tcPr>
          <w:p w:rsidR="002E1195" w:rsidRPr="00B1229C" w:rsidRDefault="00634F58" w:rsidP="002E1195">
            <w:pPr>
              <w:pStyle w:val="NoSpacing"/>
              <w:rPr>
                <w:rFonts w:ascii="Traditional Arabic" w:hAnsi="Traditional Arabic" w:cs="Traditional Arabic"/>
                <w:color w:val="000000"/>
                <w:rtl/>
                <w:lang w:bidi="ar-JO"/>
              </w:rPr>
            </w:pPr>
            <w:r>
              <w:rPr>
                <w:rFonts w:ascii="Traditional Arabic" w:hAnsi="Traditional Arabic" w:cs="Arial" w:hint="cs"/>
                <w:color w:val="000000"/>
                <w:rtl/>
              </w:rPr>
              <w:t>בני ביתו של הנביא (אא'ל אל-ב</w:t>
            </w:r>
            <w:r w:rsidR="00A01D84">
              <w:rPr>
                <w:rFonts w:ascii="Traditional Arabic" w:hAnsi="Traditional Arabic" w:cs="Arial" w:hint="cs"/>
                <w:color w:val="000000"/>
                <w:rtl/>
              </w:rPr>
              <w:t>ַּ</w:t>
            </w:r>
            <w:r>
              <w:rPr>
                <w:rFonts w:ascii="Traditional Arabic" w:hAnsi="Traditional Arabic" w:cs="Arial" w:hint="cs"/>
                <w:color w:val="000000"/>
                <w:rtl/>
              </w:rPr>
              <w:t>י</w:t>
            </w:r>
            <w:r w:rsidR="00A01D84">
              <w:rPr>
                <w:rFonts w:ascii="Traditional Arabic" w:hAnsi="Traditional Arabic" w:cs="Arial" w:hint="cs"/>
                <w:color w:val="000000"/>
                <w:rtl/>
              </w:rPr>
              <w:t>ְ</w:t>
            </w:r>
            <w:r>
              <w:rPr>
                <w:rFonts w:ascii="Traditional Arabic" w:hAnsi="Traditional Arabic" w:cs="Arial" w:hint="cs"/>
                <w:color w:val="000000"/>
                <w:rtl/>
              </w:rPr>
              <w:t>ת)</w:t>
            </w:r>
            <w:r w:rsidR="002E1195" w:rsidRPr="00B1229C">
              <w:rPr>
                <w:rFonts w:ascii="Traditional Arabic" w:hAnsi="Traditional Arabic" w:cs="Traditional Arabic"/>
                <w:color w:val="000000"/>
                <w:rtl/>
                <w:lang w:bidi="ar-JO"/>
              </w:rPr>
              <w:t xml:space="preserve"> </w:t>
            </w:r>
          </w:p>
          <w:p w:rsidR="002E1195" w:rsidRPr="00B1229C" w:rsidRDefault="002E1195" w:rsidP="002E1195">
            <w:pPr>
              <w:pStyle w:val="NoSpacing"/>
              <w:rPr>
                <w:rFonts w:ascii="Traditional Arabic" w:hAnsi="Traditional Arabic" w:cs="Traditional Arabic"/>
                <w:color w:val="000000"/>
                <w:rtl/>
                <w:lang w:bidi="ar-JO"/>
              </w:rPr>
            </w:pPr>
          </w:p>
          <w:p w:rsidR="002E1195" w:rsidRPr="00634F58" w:rsidRDefault="00634F58" w:rsidP="002E1195">
            <w:pPr>
              <w:pStyle w:val="NoSpacing"/>
              <w:rPr>
                <w:rFonts w:ascii="Traditional Arabic" w:hAnsi="Traditional Arabic" w:cs="Arial"/>
              </w:rPr>
            </w:pPr>
            <w:r>
              <w:rPr>
                <w:rFonts w:ascii="Traditional Arabic" w:hAnsi="Traditional Arabic" w:cs="Arial" w:hint="cs"/>
                <w:color w:val="000000"/>
                <w:rtl/>
              </w:rPr>
              <w:t>אבו מוסלם אל-ח'ו</w:t>
            </w:r>
            <w:r w:rsidR="00A01D84">
              <w:rPr>
                <w:rFonts w:ascii="Traditional Arabic" w:hAnsi="Traditional Arabic" w:cs="Arial" w:hint="cs"/>
                <w:color w:val="000000"/>
                <w:rtl/>
              </w:rPr>
              <w:t>ּ</w:t>
            </w:r>
            <w:r>
              <w:rPr>
                <w:rFonts w:ascii="Traditional Arabic" w:hAnsi="Traditional Arabic" w:cs="Arial" w:hint="cs"/>
                <w:color w:val="000000"/>
                <w:rtl/>
              </w:rPr>
              <w:t>ראסאני</w:t>
            </w:r>
          </w:p>
        </w:tc>
        <w:tc>
          <w:tcPr>
            <w:tcW w:w="1889" w:type="dxa"/>
            <w:tcBorders>
              <w:top w:val="single" w:sz="4" w:space="0" w:color="auto"/>
              <w:left w:val="single" w:sz="4" w:space="0" w:color="auto"/>
              <w:bottom w:val="single" w:sz="4" w:space="0" w:color="auto"/>
              <w:right w:val="single" w:sz="4" w:space="0" w:color="auto"/>
            </w:tcBorders>
          </w:tcPr>
          <w:p w:rsidR="002E1195" w:rsidRPr="00634F58" w:rsidRDefault="002E1195" w:rsidP="00634F58">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w:t>
            </w:r>
            <w:r w:rsidR="00634F58">
              <w:rPr>
                <w:rFonts w:ascii="Traditional Arabic" w:eastAsia="Times New Roman" w:hAnsi="Traditional Arabic" w:cs="Arial" w:hint="cs"/>
                <w:color w:val="000000"/>
                <w:rtl/>
              </w:rPr>
              <w:t>העלאת קרנם של השכל והמחשבה החופשית</w:t>
            </w:r>
          </w:p>
          <w:p w:rsidR="002E1195" w:rsidRPr="00B1229C" w:rsidRDefault="002E1195" w:rsidP="002E1195">
            <w:pPr>
              <w:rPr>
                <w:rFonts w:ascii="Traditional Arabic" w:eastAsia="Times New Roman" w:hAnsi="Traditional Arabic" w:cs="Traditional Arabic"/>
                <w:color w:val="000000"/>
                <w:rtl/>
                <w:lang w:bidi="ar-JO"/>
              </w:rPr>
            </w:pPr>
          </w:p>
          <w:p w:rsidR="002E1195" w:rsidRPr="00634F58" w:rsidRDefault="002E1195" w:rsidP="00634F58">
            <w:pPr>
              <w:rPr>
                <w:rFonts w:ascii="Traditional Arabic" w:eastAsia="Times New Roman" w:hAnsi="Traditional Arabic" w:cs="Arial"/>
                <w:color w:val="000000"/>
                <w:rtl/>
              </w:rPr>
            </w:pPr>
            <w:r>
              <w:rPr>
                <w:rFonts w:ascii="Traditional Arabic" w:eastAsia="Times New Roman" w:hAnsi="Traditional Arabic" w:cs="Traditional Arabic"/>
                <w:color w:val="000000"/>
                <w:rtl/>
                <w:lang w:bidi="ar-JO"/>
              </w:rPr>
              <w:t>-</w:t>
            </w:r>
            <w:r w:rsidR="00634F58">
              <w:rPr>
                <w:rFonts w:ascii="Traditional Arabic" w:eastAsia="Times New Roman" w:hAnsi="Traditional Arabic" w:cs="Arial" w:hint="cs"/>
                <w:color w:val="000000"/>
                <w:rtl/>
              </w:rPr>
              <w:t>קידום עקרון המפגש בין בני-תרבות</w:t>
            </w:r>
          </w:p>
          <w:p w:rsidR="002E1195" w:rsidRPr="00B1229C" w:rsidRDefault="002E1195" w:rsidP="002E1195">
            <w:pPr>
              <w:rPr>
                <w:rFonts w:ascii="Traditional Arabic" w:eastAsia="Times New Roman" w:hAnsi="Traditional Arabic" w:cs="Traditional Arabic"/>
                <w:color w:val="000000"/>
                <w:rtl/>
                <w:lang w:bidi="ar-JO"/>
              </w:rPr>
            </w:pPr>
          </w:p>
          <w:p w:rsidR="002E1195" w:rsidRPr="00634F58" w:rsidRDefault="002E1195" w:rsidP="00634F58">
            <w:pPr>
              <w:rPr>
                <w:rFonts w:ascii="Traditional Arabic" w:eastAsia="Times New Roman" w:hAnsi="Traditional Arabic" w:cs="Arial"/>
                <w:color w:val="000000"/>
                <w:rtl/>
              </w:rPr>
            </w:pPr>
            <w:r w:rsidRPr="00B1229C">
              <w:rPr>
                <w:rFonts w:ascii="Traditional Arabic" w:eastAsia="Times New Roman" w:hAnsi="Traditional Arabic" w:cs="Traditional Arabic"/>
                <w:color w:val="000000"/>
                <w:rtl/>
                <w:lang w:bidi="ar-JO"/>
              </w:rPr>
              <w:t>-</w:t>
            </w:r>
            <w:r w:rsidR="00634F58">
              <w:rPr>
                <w:rFonts w:ascii="Traditional Arabic" w:eastAsia="Times New Roman" w:hAnsi="Traditional Arabic" w:cs="Arial" w:hint="cs"/>
                <w:color w:val="000000"/>
                <w:rtl/>
              </w:rPr>
              <w:t>הבלטת הערכים האנושיים</w:t>
            </w:r>
            <w:r w:rsidR="003F6F96">
              <w:rPr>
                <w:rFonts w:ascii="Traditional Arabic" w:eastAsia="Times New Roman" w:hAnsi="Traditional Arabic" w:cs="Arial" w:hint="cs"/>
                <w:color w:val="000000"/>
                <w:rtl/>
              </w:rPr>
              <w:t xml:space="preserve"> האוניברסליים, דוגמת הסובלנות. </w:t>
            </w: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tl/>
                <w:lang w:bidi="ar-JO"/>
              </w:rPr>
            </w:pPr>
          </w:p>
          <w:p w:rsidR="002E1195" w:rsidRPr="00B1229C" w:rsidRDefault="002E1195" w:rsidP="002E1195">
            <w:pPr>
              <w:rPr>
                <w:rFonts w:ascii="Traditional Arabic" w:eastAsia="Times New Roman" w:hAnsi="Traditional Arabic" w:cs="Traditional Arabic"/>
                <w:color w:val="000000"/>
              </w:rPr>
            </w:pPr>
          </w:p>
        </w:tc>
        <w:tc>
          <w:tcPr>
            <w:tcW w:w="2731" w:type="dxa"/>
            <w:tcBorders>
              <w:top w:val="single" w:sz="4" w:space="0" w:color="auto"/>
              <w:left w:val="single" w:sz="4" w:space="0" w:color="auto"/>
              <w:bottom w:val="single" w:sz="4" w:space="0" w:color="auto"/>
              <w:right w:val="single" w:sz="4" w:space="0" w:color="auto"/>
            </w:tcBorders>
          </w:tcPr>
          <w:p w:rsidR="002E1195" w:rsidRPr="003F6F96" w:rsidRDefault="003F6F96" w:rsidP="002E1195">
            <w:pPr>
              <w:pStyle w:val="NoSpacing"/>
              <w:rPr>
                <w:rFonts w:ascii="Traditional Arabic" w:hAnsi="Traditional Arabic" w:cs="Arial"/>
                <w:b/>
                <w:bCs/>
                <w:color w:val="000000"/>
                <w:rtl/>
              </w:rPr>
            </w:pPr>
            <w:r>
              <w:rPr>
                <w:rFonts w:ascii="Traditional Arabic" w:hAnsi="Traditional Arabic" w:cs="Arial" w:hint="cs"/>
                <w:color w:val="000000"/>
                <w:rtl/>
              </w:rPr>
              <w:lastRenderedPageBreak/>
              <w:t>ניתוח טקסט כתוב</w:t>
            </w:r>
            <w:r w:rsidR="00A01D84">
              <w:rPr>
                <w:rFonts w:ascii="Traditional Arabic" w:hAnsi="Traditional Arabic" w:cs="Arial" w:hint="cs"/>
                <w:b/>
                <w:bCs/>
                <w:color w:val="000000"/>
                <w:rtl/>
              </w:rPr>
              <w:t>:</w:t>
            </w:r>
          </w:p>
          <w:p w:rsidR="002E1195" w:rsidRDefault="003F6F96" w:rsidP="002E1195">
            <w:pPr>
              <w:pStyle w:val="NoSpacing"/>
              <w:rPr>
                <w:rFonts w:ascii="Traditional Arabic" w:hAnsi="Traditional Arabic" w:cs="Arial"/>
                <w:color w:val="000000"/>
                <w:rtl/>
              </w:rPr>
            </w:pPr>
            <w:r>
              <w:rPr>
                <w:rFonts w:ascii="Traditional Arabic" w:hAnsi="Traditional Arabic" w:cs="Arial" w:hint="cs"/>
                <w:color w:val="000000"/>
                <w:rtl/>
              </w:rPr>
              <w:t>טק</w:t>
            </w:r>
            <w:r w:rsidR="009C2500">
              <w:rPr>
                <w:rFonts w:ascii="Traditional Arabic" w:hAnsi="Traditional Arabic" w:cs="Arial" w:hint="cs"/>
                <w:color w:val="000000"/>
                <w:rtl/>
              </w:rPr>
              <w:t>סט של הסופר פארו</w:t>
            </w:r>
            <w:r w:rsidR="00A01D84">
              <w:rPr>
                <w:rFonts w:ascii="Traditional Arabic" w:hAnsi="Traditional Arabic" w:cs="Arial" w:hint="cs"/>
                <w:color w:val="000000"/>
                <w:rtl/>
              </w:rPr>
              <w:t>ּ</w:t>
            </w:r>
            <w:r w:rsidR="009C2500">
              <w:rPr>
                <w:rFonts w:ascii="Traditional Arabic" w:hAnsi="Traditional Arabic" w:cs="Arial" w:hint="cs"/>
                <w:color w:val="000000"/>
                <w:rtl/>
              </w:rPr>
              <w:t>ק עומ</w:t>
            </w:r>
            <w:r w:rsidR="00A01D84">
              <w:rPr>
                <w:rFonts w:ascii="Traditional Arabic" w:hAnsi="Traditional Arabic" w:cs="Arial" w:hint="cs"/>
                <w:color w:val="000000"/>
                <w:rtl/>
              </w:rPr>
              <w:t>ַ</w:t>
            </w:r>
            <w:r w:rsidR="009C2500">
              <w:rPr>
                <w:rFonts w:ascii="Traditional Arabic" w:hAnsi="Traditional Arabic" w:cs="Arial" w:hint="cs"/>
                <w:color w:val="000000"/>
                <w:rtl/>
              </w:rPr>
              <w:t>ר העוסק בטב</w:t>
            </w:r>
            <w:r>
              <w:rPr>
                <w:rFonts w:ascii="Traditional Arabic" w:hAnsi="Traditional Arabic" w:cs="Arial" w:hint="cs"/>
                <w:color w:val="000000"/>
                <w:rtl/>
              </w:rPr>
              <w:t xml:space="preserve">עה של ה"דעווה" העבאסית, והסקת מאפייניה ודרכי פעולתה. </w:t>
            </w:r>
          </w:p>
          <w:p w:rsidR="003F6F96" w:rsidRPr="003F6F96" w:rsidRDefault="003F6F96" w:rsidP="002E1195">
            <w:pPr>
              <w:pStyle w:val="NoSpacing"/>
              <w:rPr>
                <w:rFonts w:ascii="Traditional Arabic" w:eastAsia="Times New Roman" w:hAnsi="Traditional Arabic" w:cs="Arial"/>
                <w:color w:val="000000"/>
                <w:rtl/>
              </w:rPr>
            </w:pPr>
            <w:r>
              <w:rPr>
                <w:rFonts w:ascii="Traditional Arabic" w:eastAsia="Times New Roman" w:hAnsi="Traditional Arabic" w:cs="Arial" w:hint="cs"/>
                <w:color w:val="000000"/>
                <w:rtl/>
              </w:rPr>
              <w:t xml:space="preserve">המקור: הספר </w:t>
            </w:r>
            <w:r>
              <w:rPr>
                <w:rFonts w:ascii="Traditional Arabic" w:eastAsia="Times New Roman" w:hAnsi="Traditional Arabic" w:cs="Arial" w:hint="cs"/>
                <w:b/>
                <w:bCs/>
                <w:color w:val="000000"/>
                <w:rtl/>
              </w:rPr>
              <w:t xml:space="preserve">"החליפות העבאסית" </w:t>
            </w:r>
            <w:r>
              <w:rPr>
                <w:rFonts w:ascii="Traditional Arabic" w:eastAsia="Times New Roman" w:hAnsi="Traditional Arabic" w:cs="Arial" w:hint="cs"/>
                <w:color w:val="000000"/>
                <w:rtl/>
              </w:rPr>
              <w:t xml:space="preserve">מאת פארוק עומר פאוזי: חלק א', רבת-עמון: הוצאת "אל-שרק 2009, עמ' 15. </w:t>
            </w:r>
          </w:p>
        </w:tc>
        <w:tc>
          <w:tcPr>
            <w:tcW w:w="2445" w:type="dxa"/>
            <w:tcBorders>
              <w:top w:val="single" w:sz="4" w:space="0" w:color="auto"/>
              <w:left w:val="single" w:sz="4" w:space="0" w:color="auto"/>
              <w:bottom w:val="single" w:sz="4" w:space="0" w:color="auto"/>
              <w:right w:val="single" w:sz="4" w:space="0" w:color="auto"/>
            </w:tcBorders>
          </w:tcPr>
          <w:p w:rsidR="002E1195" w:rsidRPr="00B1229C" w:rsidRDefault="002E1195" w:rsidP="002E1195">
            <w:pPr>
              <w:rPr>
                <w:rFonts w:ascii="Traditional Arabic" w:eastAsia="Times New Roman" w:hAnsi="Traditional Arabic" w:cs="Traditional Arabic"/>
                <w:color w:val="000000"/>
                <w:rtl/>
                <w:lang w:bidi="ar-JO"/>
              </w:rPr>
            </w:pPr>
          </w:p>
          <w:p w:rsidR="002E1195" w:rsidRPr="003F6F96" w:rsidRDefault="003F6F96" w:rsidP="002E1195">
            <w:pPr>
              <w:rPr>
                <w:rFonts w:ascii="Traditional Arabic" w:eastAsia="Times New Roman" w:hAnsi="Traditional Arabic" w:cs="Arial"/>
                <w:b/>
                <w:bCs/>
                <w:color w:val="000000"/>
                <w:rtl/>
              </w:rPr>
            </w:pPr>
            <w:r>
              <w:rPr>
                <w:rFonts w:ascii="Traditional Arabic" w:eastAsia="Times New Roman" w:hAnsi="Traditional Arabic" w:cs="Arial" w:hint="cs"/>
                <w:color w:val="000000"/>
                <w:rtl/>
              </w:rPr>
              <w:t>עריכת "</w:t>
            </w:r>
            <w:r>
              <w:rPr>
                <w:rFonts w:ascii="Traditional Arabic" w:eastAsia="Times New Roman" w:hAnsi="Traditional Arabic" w:cs="Arial" w:hint="cs"/>
                <w:b/>
                <w:bCs/>
                <w:color w:val="000000"/>
                <w:rtl/>
              </w:rPr>
              <w:t xml:space="preserve">ציר זמן", </w:t>
            </w:r>
            <w:r w:rsidRPr="003F6F96">
              <w:rPr>
                <w:rFonts w:ascii="Traditional Arabic" w:eastAsia="Times New Roman" w:hAnsi="Traditional Arabic" w:cs="Arial" w:hint="cs"/>
                <w:color w:val="000000"/>
                <w:rtl/>
              </w:rPr>
              <w:t>במטרה להציג את שלביה של ה"דעו</w:t>
            </w:r>
            <w:r w:rsidR="00A01D84">
              <w:rPr>
                <w:rFonts w:ascii="Traditional Arabic" w:eastAsia="Times New Roman" w:hAnsi="Traditional Arabic" w:cs="Arial" w:hint="cs"/>
                <w:color w:val="000000"/>
                <w:rtl/>
              </w:rPr>
              <w:t>ו</w:t>
            </w:r>
            <w:r w:rsidRPr="003F6F96">
              <w:rPr>
                <w:rFonts w:ascii="Traditional Arabic" w:eastAsia="Times New Roman" w:hAnsi="Traditional Arabic" w:cs="Arial" w:hint="cs"/>
                <w:color w:val="000000"/>
                <w:rtl/>
              </w:rPr>
              <w:t>ה"</w:t>
            </w:r>
            <w:r>
              <w:rPr>
                <w:rFonts w:ascii="Traditional Arabic" w:eastAsia="Times New Roman" w:hAnsi="Traditional Arabic" w:cs="Arial" w:hint="cs"/>
                <w:color w:val="000000"/>
                <w:rtl/>
              </w:rPr>
              <w:t xml:space="preserve"> העבאסית, ומאפייניה של כל תקופה. </w:t>
            </w:r>
          </w:p>
        </w:tc>
      </w:tr>
    </w:tbl>
    <w:p w:rsidR="002E1195" w:rsidRDefault="002E1195" w:rsidP="002E1195">
      <w:pPr>
        <w:rPr>
          <w:rtl/>
        </w:rPr>
      </w:pPr>
    </w:p>
    <w:p w:rsidR="002E1195" w:rsidRDefault="002E1195" w:rsidP="002E1195">
      <w:pPr>
        <w:rPr>
          <w:rtl/>
        </w:rPr>
      </w:pPr>
    </w:p>
    <w:tbl>
      <w:tblPr>
        <w:tblStyle w:val="TableGrid"/>
        <w:bidiVisual/>
        <w:tblW w:w="13717" w:type="dxa"/>
        <w:jc w:val="center"/>
        <w:tblLayout w:type="fixed"/>
        <w:tblLook w:val="04A0" w:firstRow="1" w:lastRow="0" w:firstColumn="1" w:lastColumn="0" w:noHBand="0" w:noVBand="1"/>
      </w:tblPr>
      <w:tblGrid>
        <w:gridCol w:w="912"/>
        <w:gridCol w:w="2321"/>
        <w:gridCol w:w="2137"/>
        <w:gridCol w:w="1596"/>
        <w:gridCol w:w="2215"/>
        <w:gridCol w:w="2215"/>
        <w:gridCol w:w="2321"/>
      </w:tblGrid>
      <w:tr w:rsidR="002E1195" w:rsidRPr="00250F77" w:rsidTr="002E1195">
        <w:trPr>
          <w:trHeight w:val="937"/>
          <w:tblHeader/>
          <w:jc w:val="center"/>
        </w:trPr>
        <w:tc>
          <w:tcPr>
            <w:tcW w:w="912"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lastRenderedPageBreak/>
              <w:t>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עיקרי</w:t>
            </w:r>
          </w:p>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t>מס</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שעות</w:t>
            </w:r>
          </w:p>
        </w:tc>
        <w:tc>
          <w:tcPr>
            <w:tcW w:w="2321"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tabs>
                <w:tab w:val="right" w:pos="2445"/>
              </w:tabs>
              <w:rPr>
                <w:rFonts w:ascii="Traditional Arabic" w:hAnsi="Traditional Arabic" w:cs="Traditional Arabic"/>
                <w:b/>
                <w:bCs/>
              </w:rPr>
            </w:pPr>
            <w:r w:rsidRPr="00250F77">
              <w:rPr>
                <w:rFonts w:ascii="Times New Roman" w:hAnsi="Times New Roman" w:cs="Times New Roman" w:hint="cs"/>
                <w:b/>
                <w:bCs/>
                <w:rtl/>
              </w:rPr>
              <w:t>תת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נושאים</w:t>
            </w:r>
            <w:r w:rsidRPr="00250F77">
              <w:rPr>
                <w:rFonts w:ascii="Traditional Arabic" w:hAnsi="Traditional Arabic" w:cs="Traditional Arabic"/>
                <w:b/>
                <w:bCs/>
                <w:rtl/>
              </w:rPr>
              <w:tab/>
            </w:r>
          </w:p>
        </w:tc>
        <w:tc>
          <w:tcPr>
            <w:tcW w:w="2137"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סוגיות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מרכזיות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לדיון</w:t>
            </w:r>
          </w:p>
        </w:tc>
        <w:tc>
          <w:tcPr>
            <w:tcW w:w="1596"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מושגי</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יסוד</w:t>
            </w:r>
          </w:p>
        </w:tc>
        <w:tc>
          <w:tcPr>
            <w:tcW w:w="2215"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דיון</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בערכים</w:t>
            </w:r>
          </w:p>
        </w:tc>
        <w:tc>
          <w:tcPr>
            <w:tcW w:w="2215"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t>מיומנויות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לפיתוח</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חשיבה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מסדר</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גבוה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שהנושא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הנלמד</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מזמן</w:t>
            </w:r>
            <w:r w:rsidRPr="00250F77">
              <w:rPr>
                <w:rFonts w:ascii="Traditional Arabic" w:hAnsi="Traditional Arabic" w:cs="Traditional Arabic"/>
                <w:b/>
                <w:bCs/>
                <w:rtl/>
              </w:rPr>
              <w:t>/</w:t>
            </w:r>
            <w:r w:rsidRPr="00250F77">
              <w:rPr>
                <w:rFonts w:ascii="Times New Roman" w:hAnsi="Times New Roman" w:cs="Times New Roman" w:hint="cs"/>
                <w:b/>
                <w:bCs/>
                <w:rtl/>
              </w:rPr>
              <w:t>דוגמאות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עמ</w:t>
            </w:r>
            <w:r w:rsidRPr="00250F77">
              <w:rPr>
                <w:rFonts w:ascii="Traditional Arabic" w:hAnsi="Traditional Arabic" w:cs="Traditional Arabic"/>
                <w:b/>
                <w:bCs/>
                <w:rtl/>
              </w:rPr>
              <w:t>"</w:t>
            </w:r>
            <w:r w:rsidRPr="00250F77">
              <w:rPr>
                <w:rFonts w:ascii="Times New Roman" w:hAnsi="Times New Roman" w:cs="Times New Roman" w:hint="cs"/>
                <w:b/>
                <w:bCs/>
                <w:rtl/>
              </w:rPr>
              <w:t>ר</w:t>
            </w:r>
          </w:p>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ערכים</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מעורבות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ורלוונטיות</w:t>
            </w:r>
          </w:p>
        </w:tc>
        <w:tc>
          <w:tcPr>
            <w:tcW w:w="2321"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t>פעילויות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והצעות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דידקטיות</w:t>
            </w:r>
          </w:p>
          <w:p w:rsidR="002E1195" w:rsidRPr="00250F77" w:rsidRDefault="002E1195" w:rsidP="002E1195">
            <w:pPr>
              <w:rPr>
                <w:rFonts w:ascii="Traditional Arabic" w:hAnsi="Traditional Arabic" w:cs="Traditional Arabic"/>
                <w:b/>
                <w:bCs/>
              </w:rPr>
            </w:pPr>
          </w:p>
        </w:tc>
      </w:tr>
      <w:tr w:rsidR="002E1195" w:rsidRPr="00250F77" w:rsidTr="002E1195">
        <w:trPr>
          <w:trHeight w:val="4458"/>
          <w:jc w:val="center"/>
        </w:trPr>
        <w:tc>
          <w:tcPr>
            <w:tcW w:w="912" w:type="dxa"/>
            <w:tcBorders>
              <w:top w:val="single" w:sz="4" w:space="0" w:color="auto"/>
              <w:left w:val="single" w:sz="4" w:space="0" w:color="auto"/>
              <w:bottom w:val="single" w:sz="4" w:space="0" w:color="auto"/>
              <w:right w:val="single" w:sz="4" w:space="0" w:color="auto"/>
            </w:tcBorders>
          </w:tcPr>
          <w:p w:rsidR="002E1195" w:rsidRPr="00537BD4" w:rsidRDefault="002E1195" w:rsidP="002E1195">
            <w:pPr>
              <w:rPr>
                <w:rFonts w:ascii="Traditional Arabic" w:hAnsi="Traditional Arabic"/>
              </w:rPr>
            </w:pPr>
          </w:p>
        </w:tc>
        <w:tc>
          <w:tcPr>
            <w:tcW w:w="2321" w:type="dxa"/>
            <w:tcBorders>
              <w:top w:val="single" w:sz="4" w:space="0" w:color="auto"/>
              <w:left w:val="single" w:sz="4" w:space="0" w:color="auto"/>
              <w:bottom w:val="single" w:sz="4" w:space="0" w:color="auto"/>
              <w:right w:val="single" w:sz="4" w:space="0" w:color="auto"/>
            </w:tcBorders>
          </w:tcPr>
          <w:p w:rsidR="002E1195" w:rsidRDefault="003F6F96" w:rsidP="002E1195">
            <w:pPr>
              <w:rPr>
                <w:rFonts w:ascii="Traditional Arabic" w:hAnsi="Traditional Arabic" w:cs="Arial"/>
                <w:b/>
                <w:bCs/>
                <w:color w:val="000000"/>
                <w:rtl/>
              </w:rPr>
            </w:pPr>
            <w:r>
              <w:rPr>
                <w:rFonts w:ascii="Traditional Arabic" w:hAnsi="Traditional Arabic" w:cs="Arial" w:hint="cs"/>
                <w:b/>
                <w:bCs/>
                <w:color w:val="000000"/>
                <w:rtl/>
              </w:rPr>
              <w:t xml:space="preserve">ב </w:t>
            </w:r>
            <w:r>
              <w:rPr>
                <w:rFonts w:ascii="Traditional Arabic" w:hAnsi="Traditional Arabic" w:cs="Arial"/>
                <w:b/>
                <w:bCs/>
                <w:color w:val="000000"/>
                <w:rtl/>
              </w:rPr>
              <w:t>–</w:t>
            </w:r>
            <w:r>
              <w:rPr>
                <w:rFonts w:ascii="Traditional Arabic" w:hAnsi="Traditional Arabic" w:cs="Arial" w:hint="cs"/>
                <w:b/>
                <w:bCs/>
                <w:color w:val="000000"/>
                <w:rtl/>
              </w:rPr>
              <w:t xml:space="preserve"> אבו ג'עפר אל-מנצור ופעולותיו: </w:t>
            </w:r>
          </w:p>
          <w:p w:rsidR="003F6F96" w:rsidRPr="003F6F96" w:rsidRDefault="003F6F96" w:rsidP="002E1195">
            <w:pPr>
              <w:rPr>
                <w:rFonts w:ascii="Traditional Arabic" w:hAnsi="Traditional Arabic" w:cs="Arial"/>
                <w:b/>
                <w:bCs/>
                <w:color w:val="000000"/>
                <w:rtl/>
              </w:rPr>
            </w:pPr>
            <w:r>
              <w:rPr>
                <w:rFonts w:ascii="Traditional Arabic" w:hAnsi="Traditional Arabic" w:cs="Arial" w:hint="cs"/>
                <w:b/>
                <w:bCs/>
                <w:color w:val="000000"/>
                <w:rtl/>
              </w:rPr>
              <w:t>754 - 775</w:t>
            </w:r>
          </w:p>
          <w:p w:rsidR="002E1195" w:rsidRPr="00250F77" w:rsidRDefault="003F6F96" w:rsidP="002E1195">
            <w:pPr>
              <w:rPr>
                <w:rFonts w:ascii="Traditional Arabic" w:hAnsi="Traditional Arabic" w:cs="Traditional Arabic"/>
                <w:b/>
                <w:bCs/>
                <w:color w:val="000000"/>
                <w:rtl/>
              </w:rPr>
            </w:pPr>
            <w:r>
              <w:rPr>
                <w:rFonts w:ascii="Traditional Arabic" w:hAnsi="Traditional Arabic" w:cs="Arial" w:hint="cs"/>
                <w:b/>
                <w:bCs/>
                <w:color w:val="000000"/>
                <w:rtl/>
              </w:rPr>
              <w:t>ייצוב השלטון</w:t>
            </w:r>
            <w:r w:rsidR="002E1195" w:rsidRPr="00250F77">
              <w:rPr>
                <w:rFonts w:ascii="Traditional Arabic" w:hAnsi="Traditional Arabic" w:cs="Traditional Arabic"/>
                <w:b/>
                <w:bCs/>
                <w:color w:val="000000"/>
                <w:rtl/>
                <w:lang w:bidi="ar-JO"/>
              </w:rPr>
              <w:t xml:space="preserve"> </w:t>
            </w:r>
          </w:p>
          <w:p w:rsidR="002E1195" w:rsidRPr="003F6F96" w:rsidRDefault="003F6F96" w:rsidP="002E1195">
            <w:pPr>
              <w:rPr>
                <w:rFonts w:ascii="Traditional Arabic" w:hAnsi="Traditional Arabic" w:cs="Arial"/>
                <w:b/>
                <w:bCs/>
                <w:color w:val="000000"/>
                <w:rtl/>
              </w:rPr>
            </w:pPr>
            <w:r>
              <w:rPr>
                <w:rFonts w:ascii="Traditional Arabic" w:hAnsi="Traditional Arabic" w:cs="Arial" w:hint="cs"/>
                <w:b/>
                <w:bCs/>
                <w:color w:val="000000"/>
                <w:rtl/>
              </w:rPr>
              <w:t>בניית בגדאד</w:t>
            </w:r>
          </w:p>
          <w:p w:rsidR="002E1195" w:rsidRPr="00250F77" w:rsidRDefault="002E1195" w:rsidP="002E1195">
            <w:pPr>
              <w:rPr>
                <w:rFonts w:ascii="Traditional Arabic" w:eastAsia="Times New Roman" w:hAnsi="Traditional Arabic" w:cs="Traditional Arabic"/>
                <w:color w:val="000000"/>
              </w:rPr>
            </w:pPr>
          </w:p>
        </w:tc>
        <w:tc>
          <w:tcPr>
            <w:tcW w:w="2137" w:type="dxa"/>
            <w:tcBorders>
              <w:top w:val="single" w:sz="4" w:space="0" w:color="auto"/>
              <w:left w:val="single" w:sz="4" w:space="0" w:color="auto"/>
              <w:bottom w:val="single" w:sz="4" w:space="0" w:color="auto"/>
              <w:right w:val="single" w:sz="4" w:space="0" w:color="auto"/>
            </w:tcBorders>
          </w:tcPr>
          <w:p w:rsidR="002E1195" w:rsidRPr="003F6F96" w:rsidRDefault="003F6F96" w:rsidP="002E1195">
            <w:pPr>
              <w:rPr>
                <w:rFonts w:ascii="Traditional Arabic" w:hAnsi="Traditional Arabic" w:cs="Arial"/>
                <w:color w:val="000000"/>
                <w:rtl/>
              </w:rPr>
            </w:pPr>
            <w:r>
              <w:rPr>
                <w:rFonts w:ascii="Traditional Arabic" w:hAnsi="Traditional Arabic" w:cs="Arial" w:hint="cs"/>
                <w:color w:val="000000"/>
                <w:rtl/>
              </w:rPr>
              <w:t xml:space="preserve">דיון: מדוע נחשב אבו ג'עפר אל-מנצור למייסד האמיתי של המדינה העבאסית; תפקידו בייצוב החליפות העבאסית. </w:t>
            </w:r>
          </w:p>
          <w:p w:rsidR="002E1195" w:rsidRPr="00250F77" w:rsidRDefault="002E1195" w:rsidP="002E1195">
            <w:pPr>
              <w:pStyle w:val="NoSpacing"/>
              <w:rPr>
                <w:rFonts w:ascii="Traditional Arabic" w:hAnsi="Traditional Arabic" w:cs="Traditional Arabic"/>
                <w:lang w:bidi="ar-SA"/>
              </w:rPr>
            </w:pPr>
          </w:p>
        </w:tc>
        <w:tc>
          <w:tcPr>
            <w:tcW w:w="1596" w:type="dxa"/>
            <w:tcBorders>
              <w:top w:val="single" w:sz="4" w:space="0" w:color="auto"/>
              <w:left w:val="single" w:sz="4" w:space="0" w:color="auto"/>
              <w:bottom w:val="single" w:sz="4" w:space="0" w:color="auto"/>
              <w:right w:val="single" w:sz="4" w:space="0" w:color="auto"/>
            </w:tcBorders>
          </w:tcPr>
          <w:p w:rsidR="002E1195" w:rsidRPr="003F6F96" w:rsidRDefault="003F6F96" w:rsidP="002E1195">
            <w:pPr>
              <w:rPr>
                <w:rFonts w:ascii="Traditional Arabic" w:hAnsi="Traditional Arabic"/>
                <w:color w:val="000000"/>
                <w:rtl/>
              </w:rPr>
            </w:pPr>
            <w:r>
              <w:rPr>
                <w:rFonts w:ascii="Traditional Arabic" w:hAnsi="Traditional Arabic" w:hint="cs"/>
                <w:color w:val="000000"/>
                <w:rtl/>
              </w:rPr>
              <w:t xml:space="preserve">העיר </w:t>
            </w:r>
            <w:r w:rsidR="00EE672B">
              <w:rPr>
                <w:rFonts w:ascii="Traditional Arabic" w:hAnsi="Traditional Arabic" w:hint="cs"/>
                <w:color w:val="000000"/>
                <w:rtl/>
              </w:rPr>
              <w:t>בגדאד</w:t>
            </w:r>
          </w:p>
          <w:p w:rsidR="002E1195" w:rsidRPr="00250F77" w:rsidRDefault="002E1195" w:rsidP="002E1195">
            <w:pPr>
              <w:rPr>
                <w:rFonts w:ascii="Traditional Arabic" w:hAnsi="Traditional Arabic" w:cs="Traditional Arabic"/>
                <w:color w:val="000000"/>
                <w:rtl/>
                <w:lang w:bidi="ar-SA"/>
              </w:rPr>
            </w:pPr>
          </w:p>
          <w:p w:rsidR="002E1195" w:rsidRPr="00250F77" w:rsidRDefault="00AD6A0F" w:rsidP="002E1195">
            <w:pPr>
              <w:rPr>
                <w:rFonts w:ascii="Traditional Arabic" w:hAnsi="Traditional Arabic" w:cs="Traditional Arabic"/>
                <w:color w:val="000000"/>
                <w:rtl/>
                <w:lang w:bidi="ar-SA"/>
              </w:rPr>
            </w:pPr>
            <w:r>
              <w:rPr>
                <w:rFonts w:ascii="Traditional Arabic" w:hAnsi="Traditional Arabic" w:cs="Arial" w:hint="cs"/>
                <w:color w:val="000000"/>
                <w:rtl/>
              </w:rPr>
              <w:t>האליטה</w:t>
            </w:r>
            <w:r w:rsidR="002E1195" w:rsidRPr="00250F77">
              <w:rPr>
                <w:rFonts w:ascii="Traditional Arabic" w:hAnsi="Traditional Arabic" w:cs="Traditional Arabic"/>
                <w:color w:val="000000"/>
                <w:rtl/>
                <w:lang w:bidi="ar-SA"/>
              </w:rPr>
              <w:t xml:space="preserve"> </w:t>
            </w:r>
          </w:p>
          <w:p w:rsidR="002E1195" w:rsidRPr="00250F77" w:rsidRDefault="002E1195" w:rsidP="002E1195">
            <w:pPr>
              <w:rPr>
                <w:rFonts w:ascii="Traditional Arabic" w:hAnsi="Traditional Arabic" w:cs="Traditional Arabic"/>
                <w:color w:val="000000"/>
                <w:rtl/>
                <w:lang w:bidi="ar-SA"/>
              </w:rPr>
            </w:pPr>
          </w:p>
          <w:p w:rsidR="002E1195" w:rsidRPr="00AD6A0F" w:rsidRDefault="00AD6A0F" w:rsidP="002E1195">
            <w:pPr>
              <w:rPr>
                <w:rFonts w:ascii="Traditional Arabic" w:hAnsi="Traditional Arabic" w:cs="Arial"/>
              </w:rPr>
            </w:pPr>
            <w:r>
              <w:rPr>
                <w:rFonts w:ascii="Traditional Arabic" w:hAnsi="Traditional Arabic" w:cs="Arial" w:hint="cs"/>
                <w:color w:val="000000"/>
                <w:rtl/>
              </w:rPr>
              <w:t>המוני העם</w:t>
            </w:r>
          </w:p>
        </w:tc>
        <w:tc>
          <w:tcPr>
            <w:tcW w:w="2215" w:type="dxa"/>
            <w:tcBorders>
              <w:top w:val="single" w:sz="4" w:space="0" w:color="auto"/>
              <w:left w:val="single" w:sz="4" w:space="0" w:color="auto"/>
              <w:bottom w:val="single" w:sz="4" w:space="0" w:color="auto"/>
              <w:right w:val="single" w:sz="4" w:space="0" w:color="auto"/>
            </w:tcBorders>
          </w:tcPr>
          <w:p w:rsidR="002E1195" w:rsidRPr="00EE672B" w:rsidRDefault="00EE672B" w:rsidP="002E1195">
            <w:pPr>
              <w:tabs>
                <w:tab w:val="left" w:pos="633"/>
              </w:tabs>
              <w:rPr>
                <w:rFonts w:ascii="Traditional Arabic" w:hAnsi="Traditional Arabic" w:cs="Arial"/>
                <w:rtl/>
              </w:rPr>
            </w:pPr>
            <w:r>
              <w:rPr>
                <w:rFonts w:ascii="Traditional Arabic" w:hAnsi="Traditional Arabic" w:cs="Arial" w:hint="cs"/>
                <w:rtl/>
              </w:rPr>
              <w:t>רוח המנהיגות: שקידה, נחישות וביצוע</w:t>
            </w:r>
          </w:p>
          <w:p w:rsidR="002E1195" w:rsidRPr="00250F77" w:rsidRDefault="002E1195" w:rsidP="002E1195">
            <w:pPr>
              <w:rPr>
                <w:rFonts w:ascii="Traditional Arabic" w:eastAsia="Times New Roman" w:hAnsi="Traditional Arabic" w:cs="Traditional Arabic"/>
                <w:color w:val="000000"/>
                <w:rtl/>
              </w:rPr>
            </w:pPr>
          </w:p>
          <w:p w:rsidR="002E1195" w:rsidRPr="00EE672B" w:rsidRDefault="00EE672B" w:rsidP="002E1195">
            <w:pPr>
              <w:rPr>
                <w:rFonts w:ascii="Traditional Arabic" w:eastAsia="Times New Roman" w:hAnsi="Traditional Arabic" w:cs="Arial"/>
                <w:color w:val="000000"/>
                <w:rtl/>
              </w:rPr>
            </w:pPr>
            <w:r>
              <w:rPr>
                <w:rFonts w:ascii="Traditional Arabic" w:eastAsia="Times New Roman" w:hAnsi="Traditional Arabic" w:cs="Arial" w:hint="cs"/>
                <w:color w:val="000000"/>
                <w:rtl/>
              </w:rPr>
              <w:t>העמידה על השגת המטרה</w:t>
            </w:r>
          </w:p>
          <w:p w:rsidR="002E1195" w:rsidRPr="00250F77" w:rsidRDefault="002E1195" w:rsidP="002E1195">
            <w:pPr>
              <w:rPr>
                <w:rFonts w:ascii="Traditional Arabic" w:eastAsia="Times New Roman" w:hAnsi="Traditional Arabic" w:cs="Traditional Arabic"/>
                <w:color w:val="000000"/>
                <w:rtl/>
                <w:lang w:bidi="ar-SA"/>
              </w:rPr>
            </w:pPr>
          </w:p>
          <w:p w:rsidR="002E1195" w:rsidRPr="00EE672B" w:rsidRDefault="00EE672B" w:rsidP="002E1195">
            <w:pPr>
              <w:rPr>
                <w:rFonts w:ascii="Traditional Arabic" w:eastAsia="Times New Roman" w:hAnsi="Traditional Arabic"/>
                <w:color w:val="000000"/>
                <w:rtl/>
              </w:rPr>
            </w:pPr>
            <w:r>
              <w:rPr>
                <w:rFonts w:ascii="Traditional Arabic" w:eastAsia="Times New Roman" w:hAnsi="Traditional Arabic" w:hint="cs"/>
                <w:color w:val="000000"/>
                <w:rtl/>
              </w:rPr>
              <w:t>התעוזה והאומץ</w:t>
            </w:r>
          </w:p>
        </w:tc>
        <w:tc>
          <w:tcPr>
            <w:tcW w:w="2215" w:type="dxa"/>
            <w:tcBorders>
              <w:top w:val="single" w:sz="4" w:space="0" w:color="auto"/>
              <w:left w:val="single" w:sz="4" w:space="0" w:color="auto"/>
              <w:bottom w:val="single" w:sz="4" w:space="0" w:color="auto"/>
              <w:right w:val="single" w:sz="4" w:space="0" w:color="auto"/>
            </w:tcBorders>
          </w:tcPr>
          <w:p w:rsidR="002E1195" w:rsidRPr="00EE672B" w:rsidRDefault="002E1195" w:rsidP="00EE672B">
            <w:pPr>
              <w:rPr>
                <w:rFonts w:ascii="Traditional Arabic" w:hAnsi="Traditional Arabic" w:cs="Arial"/>
                <w:color w:val="000000"/>
                <w:rtl/>
              </w:rPr>
            </w:pPr>
            <w:r w:rsidRPr="00250F77">
              <w:rPr>
                <w:rFonts w:ascii="Traditional Arabic" w:hAnsi="Traditional Arabic" w:cs="Traditional Arabic"/>
                <w:color w:val="000000"/>
                <w:rtl/>
                <w:lang w:bidi="ar-JO"/>
              </w:rPr>
              <w:t xml:space="preserve">- </w:t>
            </w:r>
            <w:r w:rsidR="00BF4948">
              <w:rPr>
                <w:rFonts w:ascii="Traditional Arabic" w:hAnsi="Traditional Arabic" w:cs="Arial" w:hint="cs"/>
                <w:b/>
                <w:bCs/>
                <w:color w:val="000000"/>
                <w:rtl/>
              </w:rPr>
              <w:t>מיצוי</w:t>
            </w:r>
            <w:r w:rsidR="00EE672B">
              <w:rPr>
                <w:rFonts w:ascii="Traditional Arabic" w:hAnsi="Traditional Arabic" w:cs="Arial" w:hint="cs"/>
                <w:b/>
                <w:bCs/>
                <w:color w:val="000000"/>
                <w:rtl/>
              </w:rPr>
              <w:t xml:space="preserve"> מידע והסקת מסקנות</w:t>
            </w:r>
          </w:p>
          <w:p w:rsidR="002E1195" w:rsidRPr="00EE672B" w:rsidRDefault="002E1195" w:rsidP="00A01D84">
            <w:pPr>
              <w:rPr>
                <w:rFonts w:ascii="Traditional Arabic" w:hAnsi="Traditional Arabic" w:cs="Arial"/>
                <w:color w:val="000000"/>
                <w:rtl/>
                <w:lang w:bidi="ar-JO"/>
              </w:rPr>
            </w:pPr>
            <w:r w:rsidRPr="00250F77">
              <w:rPr>
                <w:rFonts w:ascii="Traditional Arabic" w:hAnsi="Traditional Arabic" w:cs="Traditional Arabic"/>
                <w:color w:val="000000"/>
                <w:rtl/>
              </w:rPr>
              <w:t xml:space="preserve"> </w:t>
            </w:r>
            <w:r w:rsidR="00EE672B">
              <w:rPr>
                <w:rFonts w:ascii="Traditional Arabic" w:hAnsi="Traditional Arabic" w:cs="Arial" w:hint="cs"/>
                <w:color w:val="000000"/>
                <w:rtl/>
              </w:rPr>
              <w:t xml:space="preserve">מאפייניו ותכונותיו של השלטון בתקופתו של אבו ג'עפר אל-מנצור, ותמיכה </w:t>
            </w:r>
            <w:r w:rsidR="00A01D84">
              <w:rPr>
                <w:rFonts w:ascii="Traditional Arabic" w:hAnsi="Traditional Arabic" w:cs="Arial" w:hint="cs"/>
                <w:color w:val="000000"/>
                <w:rtl/>
              </w:rPr>
              <w:t>בעובדת נוכחותן של</w:t>
            </w:r>
            <w:r w:rsidR="005C41DE">
              <w:rPr>
                <w:rFonts w:ascii="Traditional Arabic" w:hAnsi="Traditional Arabic" w:cs="Arial" w:hint="cs"/>
                <w:color w:val="000000"/>
                <w:rtl/>
              </w:rPr>
              <w:t xml:space="preserve"> תכונות אלו באמצעות דוגמאות מוחשיות בהתבסס על פעולותיו. </w:t>
            </w:r>
          </w:p>
          <w:p w:rsidR="002E1195" w:rsidRPr="005C41DE" w:rsidRDefault="005C41DE" w:rsidP="002E1195">
            <w:pPr>
              <w:rPr>
                <w:rFonts w:ascii="Traditional Arabic" w:hAnsi="Traditional Arabic" w:cs="Arial"/>
                <w:color w:val="000000"/>
                <w:rtl/>
                <w:lang w:bidi="ar-JO"/>
              </w:rPr>
            </w:pPr>
            <w:r>
              <w:rPr>
                <w:rFonts w:ascii="Traditional Arabic" w:hAnsi="Traditional Arabic" w:cs="Arial" w:hint="cs"/>
                <w:color w:val="000000"/>
                <w:rtl/>
              </w:rPr>
              <w:t>דוגמה: שלטון מרכזי אוטוריטארי</w:t>
            </w:r>
            <w:r w:rsidR="00A01D84">
              <w:rPr>
                <w:rFonts w:ascii="Traditional Arabic" w:hAnsi="Traditional Arabic" w:cs="Arial" w:hint="cs"/>
                <w:color w:val="000000"/>
                <w:rtl/>
              </w:rPr>
              <w:t xml:space="preserve"> (סמכותני)</w:t>
            </w:r>
            <w:r>
              <w:rPr>
                <w:rFonts w:ascii="Traditional Arabic" w:hAnsi="Traditional Arabic" w:cs="Arial" w:hint="cs"/>
                <w:color w:val="000000"/>
                <w:rtl/>
              </w:rPr>
              <w:t xml:space="preserve">. </w:t>
            </w:r>
          </w:p>
          <w:p w:rsidR="002E1195" w:rsidRPr="005C41DE" w:rsidRDefault="002E1195" w:rsidP="005C41DE">
            <w:pPr>
              <w:rPr>
                <w:rFonts w:ascii="Traditional Arabic" w:hAnsi="Traditional Arabic" w:cs="Arial"/>
                <w:color w:val="000000"/>
                <w:rtl/>
              </w:rPr>
            </w:pPr>
            <w:r w:rsidRPr="00250F77">
              <w:rPr>
                <w:rFonts w:ascii="Traditional Arabic" w:hAnsi="Traditional Arabic" w:cs="Traditional Arabic"/>
                <w:color w:val="000000"/>
                <w:rtl/>
                <w:lang w:bidi="ar-SA"/>
              </w:rPr>
              <w:t xml:space="preserve">- </w:t>
            </w:r>
            <w:r w:rsidR="005C41DE">
              <w:rPr>
                <w:rFonts w:ascii="Traditional Arabic" w:hAnsi="Traditional Arabic" w:cs="Arial" w:hint="cs"/>
                <w:b/>
                <w:bCs/>
                <w:color w:val="000000"/>
                <w:rtl/>
              </w:rPr>
              <w:t xml:space="preserve">ניתוח טקסט היסטורי </w:t>
            </w:r>
            <w:r w:rsidR="005C41DE">
              <w:rPr>
                <w:rFonts w:ascii="Traditional Arabic" w:hAnsi="Traditional Arabic" w:cs="Arial" w:hint="cs"/>
                <w:color w:val="000000"/>
                <w:rtl/>
              </w:rPr>
              <w:t xml:space="preserve">כתוב המציג את חשיבותה של בגדאד ומעמדה </w:t>
            </w:r>
            <w:r w:rsidR="005C41DE">
              <w:rPr>
                <w:rFonts w:ascii="Traditional Arabic" w:hAnsi="Traditional Arabic" w:cs="Arial" w:hint="cs"/>
                <w:color w:val="000000"/>
                <w:rtl/>
              </w:rPr>
              <w:lastRenderedPageBreak/>
              <w:t xml:space="preserve">הפוליטי והתרבותי כמוקד משיכה תרבותי. </w:t>
            </w:r>
          </w:p>
          <w:p w:rsidR="002E1195" w:rsidRPr="005C41DE" w:rsidRDefault="002E1195" w:rsidP="005C41DE">
            <w:pPr>
              <w:rPr>
                <w:rFonts w:ascii="Traditional Arabic" w:eastAsia="Times New Roman" w:hAnsi="Traditional Arabic" w:cs="Arial"/>
                <w:color w:val="000000"/>
                <w:rtl/>
              </w:rPr>
            </w:pPr>
            <w:r w:rsidRPr="00250F77">
              <w:rPr>
                <w:rFonts w:ascii="Traditional Arabic" w:eastAsia="Times New Roman" w:hAnsi="Traditional Arabic" w:cs="Traditional Arabic"/>
                <w:color w:val="000000"/>
                <w:rtl/>
                <w:lang w:bidi="ar-JO"/>
              </w:rPr>
              <w:t xml:space="preserve">- </w:t>
            </w:r>
            <w:r w:rsidR="005C41DE">
              <w:rPr>
                <w:rFonts w:ascii="Traditional Arabic" w:eastAsia="Times New Roman" w:hAnsi="Traditional Arabic" w:cs="Arial" w:hint="cs"/>
                <w:b/>
                <w:bCs/>
                <w:color w:val="000000"/>
                <w:rtl/>
              </w:rPr>
              <w:t xml:space="preserve">ניתוח והערכה </w:t>
            </w:r>
            <w:r w:rsidR="005C41DE">
              <w:rPr>
                <w:rFonts w:ascii="Traditional Arabic" w:eastAsia="Times New Roman" w:hAnsi="Traditional Arabic" w:cs="Arial" w:hint="cs"/>
                <w:color w:val="000000"/>
                <w:rtl/>
              </w:rPr>
              <w:t>באמצ</w:t>
            </w:r>
            <w:r w:rsidR="00A01D84">
              <w:rPr>
                <w:rFonts w:ascii="Traditional Arabic" w:eastAsia="Times New Roman" w:hAnsi="Traditional Arabic" w:cs="Arial" w:hint="cs"/>
                <w:color w:val="000000"/>
                <w:rtl/>
              </w:rPr>
              <w:t>עות תיאורו של אל-מסעודי בספר "מֻ</w:t>
            </w:r>
            <w:r w:rsidR="005C41DE">
              <w:rPr>
                <w:rFonts w:ascii="Traditional Arabic" w:eastAsia="Times New Roman" w:hAnsi="Traditional Arabic" w:cs="Arial" w:hint="cs"/>
                <w:color w:val="000000"/>
                <w:rtl/>
              </w:rPr>
              <w:t>רו</w:t>
            </w:r>
            <w:r w:rsidR="00A01D84">
              <w:rPr>
                <w:rFonts w:ascii="Traditional Arabic" w:eastAsia="Times New Roman" w:hAnsi="Traditional Arabic" w:cs="Arial" w:hint="cs"/>
                <w:color w:val="000000"/>
                <w:rtl/>
              </w:rPr>
              <w:t>ּ</w:t>
            </w:r>
            <w:r w:rsidR="005C41DE">
              <w:rPr>
                <w:rFonts w:ascii="Traditional Arabic" w:eastAsia="Times New Roman" w:hAnsi="Traditional Arabic" w:cs="Arial" w:hint="cs"/>
                <w:color w:val="000000"/>
                <w:rtl/>
              </w:rPr>
              <w:t>ג' אל-ד</w:t>
            </w:r>
            <w:r w:rsidR="00A01D84">
              <w:rPr>
                <w:rFonts w:ascii="Traditional Arabic" w:eastAsia="Times New Roman" w:hAnsi="Traditional Arabic" w:cs="Arial" w:hint="cs"/>
                <w:color w:val="000000"/>
                <w:rtl/>
              </w:rPr>
              <w:t>ַ</w:t>
            </w:r>
            <w:r w:rsidR="005C41DE">
              <w:rPr>
                <w:rFonts w:ascii="Traditional Arabic" w:eastAsia="Times New Roman" w:hAnsi="Traditional Arabic" w:cs="Arial" w:hint="cs"/>
                <w:color w:val="000000"/>
                <w:rtl/>
              </w:rPr>
              <w:t>'ה</w:t>
            </w:r>
            <w:r w:rsidR="00A01D84">
              <w:rPr>
                <w:rFonts w:ascii="Traditional Arabic" w:eastAsia="Times New Roman" w:hAnsi="Traditional Arabic" w:cs="Arial" w:hint="cs"/>
                <w:color w:val="000000"/>
                <w:rtl/>
              </w:rPr>
              <w:t>ַ</w:t>
            </w:r>
            <w:r w:rsidR="005C41DE">
              <w:rPr>
                <w:rFonts w:ascii="Traditional Arabic" w:eastAsia="Times New Roman" w:hAnsi="Traditional Arabic" w:cs="Arial" w:hint="cs"/>
                <w:color w:val="000000"/>
                <w:rtl/>
              </w:rPr>
              <w:t>ב</w:t>
            </w:r>
            <w:r w:rsidR="00A01D84">
              <w:rPr>
                <w:rFonts w:ascii="Traditional Arabic" w:eastAsia="Times New Roman" w:hAnsi="Traditional Arabic" w:cs="Arial" w:hint="cs"/>
                <w:color w:val="000000"/>
                <w:rtl/>
              </w:rPr>
              <w:t>ּ</w:t>
            </w:r>
            <w:r w:rsidR="005C41DE">
              <w:rPr>
                <w:rFonts w:ascii="Traditional Arabic" w:eastAsia="Times New Roman" w:hAnsi="Traditional Arabic" w:cs="Arial" w:hint="cs"/>
                <w:color w:val="000000"/>
                <w:rtl/>
              </w:rPr>
              <w:t>" את אישיותו של אל-מנצור או הארון אל-רשיד: הראה כמה תכונות שעוררו את התפעלותך באישיותו, ונמק את תשובתך. עמ"ר</w:t>
            </w:r>
          </w:p>
          <w:p w:rsidR="002E1195" w:rsidRPr="007D4E2D" w:rsidRDefault="002E1195" w:rsidP="005C41DE">
            <w:pPr>
              <w:rPr>
                <w:rFonts w:ascii="Traditional Arabic" w:eastAsia="Times New Roman" w:hAnsi="Traditional Arabic"/>
                <w:color w:val="000000"/>
                <w:rtl/>
              </w:rPr>
            </w:pPr>
            <w:r w:rsidRPr="00250F77">
              <w:rPr>
                <w:rFonts w:ascii="Traditional Arabic" w:eastAsia="Times New Roman" w:hAnsi="Traditional Arabic" w:cs="Traditional Arabic"/>
                <w:color w:val="000000"/>
                <w:rtl/>
                <w:lang w:bidi="ar-JO"/>
              </w:rPr>
              <w:t xml:space="preserve"> </w:t>
            </w:r>
          </w:p>
        </w:tc>
        <w:tc>
          <w:tcPr>
            <w:tcW w:w="2321" w:type="dxa"/>
            <w:tcBorders>
              <w:top w:val="single" w:sz="4" w:space="0" w:color="auto"/>
              <w:left w:val="single" w:sz="4" w:space="0" w:color="auto"/>
              <w:bottom w:val="single" w:sz="4" w:space="0" w:color="auto"/>
              <w:right w:val="single" w:sz="4" w:space="0" w:color="auto"/>
            </w:tcBorders>
          </w:tcPr>
          <w:p w:rsidR="002E1195" w:rsidRPr="007D4E2D" w:rsidRDefault="002E1195" w:rsidP="007D4E2D">
            <w:pPr>
              <w:rPr>
                <w:rFonts w:ascii="Traditional Arabic" w:eastAsia="Times New Roman" w:hAnsi="Traditional Arabic" w:cs="Arial"/>
                <w:color w:val="000000"/>
                <w:rtl/>
              </w:rPr>
            </w:pPr>
            <w:r w:rsidRPr="00250F77">
              <w:rPr>
                <w:rFonts w:ascii="Traditional Arabic" w:eastAsia="Times New Roman" w:hAnsi="Traditional Arabic" w:cs="Traditional Arabic"/>
                <w:color w:val="000000"/>
                <w:rtl/>
                <w:lang w:bidi="ar-JO"/>
              </w:rPr>
              <w:lastRenderedPageBreak/>
              <w:t xml:space="preserve">- </w:t>
            </w:r>
            <w:r w:rsidR="007D4E2D">
              <w:rPr>
                <w:rFonts w:ascii="Traditional Arabic" w:eastAsia="Times New Roman" w:hAnsi="Traditional Arabic" w:cs="Arial" w:hint="cs"/>
                <w:color w:val="000000"/>
                <w:rtl/>
              </w:rPr>
              <w:t xml:space="preserve">הכנת דגם הממחיש את תכנון בגדאד בתקופתו של החליף אבו ג'עפר אל-מנצור. </w:t>
            </w:r>
          </w:p>
        </w:tc>
      </w:tr>
    </w:tbl>
    <w:p w:rsidR="002E1195" w:rsidRPr="00250F77" w:rsidRDefault="002E1195" w:rsidP="002E1195">
      <w:pPr>
        <w:rPr>
          <w:rtl/>
        </w:rPr>
      </w:pPr>
    </w:p>
    <w:tbl>
      <w:tblPr>
        <w:tblStyle w:val="TableGrid"/>
        <w:bidiVisual/>
        <w:tblW w:w="14458" w:type="dxa"/>
        <w:jc w:val="center"/>
        <w:tblLayout w:type="fixed"/>
        <w:tblLook w:val="04A0" w:firstRow="1" w:lastRow="0" w:firstColumn="1" w:lastColumn="0" w:noHBand="0" w:noVBand="1"/>
      </w:tblPr>
      <w:tblGrid>
        <w:gridCol w:w="1526"/>
        <w:gridCol w:w="2167"/>
        <w:gridCol w:w="2465"/>
        <w:gridCol w:w="1655"/>
        <w:gridCol w:w="1717"/>
        <w:gridCol w:w="2377"/>
        <w:gridCol w:w="2551"/>
      </w:tblGrid>
      <w:tr w:rsidR="002E1195" w:rsidTr="002E1195">
        <w:trPr>
          <w:trHeight w:val="726"/>
          <w:tblHeader/>
          <w:jc w:val="center"/>
        </w:trPr>
        <w:tc>
          <w:tcPr>
            <w:tcW w:w="1526"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lastRenderedPageBreak/>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16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46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5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1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377"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551"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1526" w:type="dxa"/>
            <w:tcBorders>
              <w:top w:val="single" w:sz="4" w:space="0" w:color="auto"/>
              <w:left w:val="single" w:sz="4" w:space="0" w:color="auto"/>
              <w:bottom w:val="single" w:sz="4" w:space="0" w:color="auto"/>
              <w:right w:val="single" w:sz="4" w:space="0" w:color="auto"/>
            </w:tcBorders>
          </w:tcPr>
          <w:p w:rsidR="002E1195" w:rsidRPr="0059031A" w:rsidRDefault="002E1195" w:rsidP="002E1195">
            <w:pPr>
              <w:rPr>
                <w:rFonts w:ascii="Traditional Arabic" w:hAnsi="Traditional Arabic"/>
              </w:rPr>
            </w:pPr>
          </w:p>
        </w:tc>
        <w:tc>
          <w:tcPr>
            <w:tcW w:w="2167" w:type="dxa"/>
            <w:tcBorders>
              <w:top w:val="single" w:sz="4" w:space="0" w:color="auto"/>
              <w:left w:val="single" w:sz="4" w:space="0" w:color="auto"/>
              <w:bottom w:val="single" w:sz="4" w:space="0" w:color="auto"/>
              <w:right w:val="single" w:sz="4" w:space="0" w:color="auto"/>
            </w:tcBorders>
          </w:tcPr>
          <w:p w:rsidR="002E1195" w:rsidRPr="007D4E2D" w:rsidRDefault="007D4E2D" w:rsidP="002E1195">
            <w:pPr>
              <w:rPr>
                <w:rFonts w:ascii="Traditional Arabic" w:hAnsi="Traditional Arabic" w:cs="Arial"/>
                <w:b/>
                <w:bCs/>
                <w:color w:val="000000"/>
                <w:rtl/>
              </w:rPr>
            </w:pPr>
            <w:r>
              <w:rPr>
                <w:rFonts w:ascii="Traditional Arabic" w:hAnsi="Traditional Arabic" w:cs="Arial" w:hint="cs"/>
                <w:b/>
                <w:bCs/>
                <w:color w:val="000000"/>
                <w:rtl/>
              </w:rPr>
              <w:t xml:space="preserve">ג </w:t>
            </w:r>
            <w:r>
              <w:rPr>
                <w:rFonts w:ascii="Traditional Arabic" w:hAnsi="Traditional Arabic" w:cs="Arial"/>
                <w:b/>
                <w:bCs/>
                <w:color w:val="000000"/>
                <w:rtl/>
              </w:rPr>
              <w:t>–</w:t>
            </w:r>
            <w:r>
              <w:rPr>
                <w:rFonts w:ascii="Traditional Arabic" w:hAnsi="Traditional Arabic" w:cs="Arial" w:hint="cs"/>
                <w:b/>
                <w:bCs/>
                <w:color w:val="000000"/>
                <w:rtl/>
              </w:rPr>
              <w:t xml:space="preserve"> הארון אל-רשיד 786 - 809</w:t>
            </w:r>
          </w:p>
          <w:p w:rsidR="002E1195" w:rsidRPr="007D4E2D" w:rsidRDefault="002E1195" w:rsidP="007D4E2D">
            <w:pPr>
              <w:rPr>
                <w:rFonts w:ascii="Traditional Arabic" w:hAnsi="Traditional Arabic" w:cs="Arial"/>
                <w:color w:val="000000"/>
                <w:rtl/>
              </w:rPr>
            </w:pPr>
            <w:r w:rsidRPr="00E8399C">
              <w:rPr>
                <w:rFonts w:ascii="Traditional Arabic" w:hAnsi="Traditional Arabic" w:cs="Traditional Arabic"/>
                <w:color w:val="000000"/>
                <w:rtl/>
                <w:lang w:bidi="ar-JO"/>
              </w:rPr>
              <w:t xml:space="preserve">- </w:t>
            </w:r>
            <w:r w:rsidR="007D4E2D">
              <w:rPr>
                <w:rFonts w:ascii="Traditional Arabic" w:hAnsi="Traditional Arabic" w:cs="Arial" w:hint="cs"/>
                <w:color w:val="000000"/>
                <w:rtl/>
              </w:rPr>
              <w:t xml:space="preserve">מלחמות אחים ומרידות. </w:t>
            </w:r>
          </w:p>
          <w:p w:rsidR="002E1195" w:rsidRPr="007D4E2D" w:rsidRDefault="002E1195" w:rsidP="007D4E2D">
            <w:pPr>
              <w:rPr>
                <w:rFonts w:ascii="Traditional Arabic" w:hAnsi="Traditional Arabic" w:cs="Arial"/>
                <w:color w:val="000000"/>
                <w:rtl/>
              </w:rPr>
            </w:pPr>
            <w:r w:rsidRPr="00E8399C">
              <w:rPr>
                <w:rFonts w:ascii="Traditional Arabic" w:hAnsi="Traditional Arabic" w:cs="Traditional Arabic"/>
                <w:color w:val="000000"/>
                <w:rtl/>
                <w:lang w:bidi="ar-JO"/>
              </w:rPr>
              <w:t xml:space="preserve">- </w:t>
            </w:r>
            <w:r w:rsidR="007D4E2D">
              <w:rPr>
                <w:rFonts w:ascii="Traditional Arabic" w:hAnsi="Traditional Arabic" w:cs="Arial" w:hint="cs"/>
                <w:color w:val="000000"/>
                <w:rtl/>
              </w:rPr>
              <w:t xml:space="preserve">פעולותיו בתחום הפנים. </w:t>
            </w:r>
          </w:p>
          <w:p w:rsidR="002E1195" w:rsidRPr="007D4E2D" w:rsidRDefault="002E1195" w:rsidP="00A01D84">
            <w:pPr>
              <w:rPr>
                <w:rFonts w:ascii="Traditional Arabic" w:hAnsi="Traditional Arabic" w:cs="Arial"/>
                <w:color w:val="000000"/>
                <w:rtl/>
              </w:rPr>
            </w:pPr>
            <w:r w:rsidRPr="00E8399C">
              <w:rPr>
                <w:rFonts w:ascii="Traditional Arabic" w:hAnsi="Traditional Arabic" w:cs="Traditional Arabic"/>
                <w:color w:val="000000"/>
                <w:rtl/>
                <w:lang w:bidi="ar-JO"/>
              </w:rPr>
              <w:t xml:space="preserve">- </w:t>
            </w:r>
            <w:r w:rsidR="007D4E2D">
              <w:rPr>
                <w:rFonts w:ascii="Traditional Arabic" w:hAnsi="Traditional Arabic" w:cs="Arial" w:hint="cs"/>
                <w:color w:val="000000"/>
                <w:rtl/>
              </w:rPr>
              <w:t xml:space="preserve">הארון אל-רשיד ובני </w:t>
            </w:r>
            <w:r w:rsidR="00A01D84">
              <w:rPr>
                <w:rFonts w:ascii="Traditional Arabic" w:hAnsi="Traditional Arabic" w:cs="Arial" w:hint="cs"/>
                <w:color w:val="000000"/>
                <w:rtl/>
              </w:rPr>
              <w:t>משפחת בַּ</w:t>
            </w:r>
            <w:r w:rsidR="00330875">
              <w:rPr>
                <w:rFonts w:ascii="Traditional Arabic" w:hAnsi="Traditional Arabic" w:cs="Arial" w:hint="cs"/>
                <w:color w:val="000000"/>
                <w:rtl/>
              </w:rPr>
              <w:t>ר</w:t>
            </w:r>
            <w:r w:rsidR="00A01D84">
              <w:rPr>
                <w:rFonts w:ascii="Traditional Arabic" w:hAnsi="Traditional Arabic" w:cs="Arial" w:hint="cs"/>
                <w:color w:val="000000"/>
                <w:rtl/>
              </w:rPr>
              <w:t>ְ</w:t>
            </w:r>
            <w:r w:rsidR="00330875">
              <w:rPr>
                <w:rFonts w:ascii="Traditional Arabic" w:hAnsi="Traditional Arabic" w:cs="Arial" w:hint="cs"/>
                <w:color w:val="000000"/>
                <w:rtl/>
              </w:rPr>
              <w:t>מ</w:t>
            </w:r>
            <w:r w:rsidR="00A01D84">
              <w:rPr>
                <w:rFonts w:ascii="Traditional Arabic" w:hAnsi="Traditional Arabic" w:cs="Arial" w:hint="cs"/>
                <w:color w:val="000000"/>
                <w:rtl/>
              </w:rPr>
              <w:t>ַ</w:t>
            </w:r>
            <w:r w:rsidR="00330875">
              <w:rPr>
                <w:rFonts w:ascii="Traditional Arabic" w:hAnsi="Traditional Arabic" w:cs="Arial" w:hint="cs"/>
                <w:color w:val="000000"/>
                <w:rtl/>
              </w:rPr>
              <w:t>כ</w:t>
            </w:r>
            <w:r w:rsidR="00A01D84">
              <w:rPr>
                <w:rFonts w:ascii="Traditional Arabic" w:hAnsi="Traditional Arabic" w:cs="Arial" w:hint="cs"/>
                <w:color w:val="000000"/>
                <w:rtl/>
              </w:rPr>
              <w:t>ּ (אל-בַּרָאמ</w:t>
            </w:r>
            <w:r w:rsidR="008C7B39">
              <w:rPr>
                <w:rFonts w:ascii="Traditional Arabic" w:hAnsi="Traditional Arabic" w:cs="Arial" w:hint="cs"/>
                <w:color w:val="000000"/>
                <w:rtl/>
              </w:rPr>
              <w:t>ִ</w:t>
            </w:r>
            <w:r w:rsidR="00A01D84">
              <w:rPr>
                <w:rFonts w:ascii="Traditional Arabic" w:hAnsi="Traditional Arabic" w:cs="Arial" w:hint="cs"/>
                <w:color w:val="000000"/>
                <w:rtl/>
              </w:rPr>
              <w:t>כ</w:t>
            </w:r>
            <w:r w:rsidR="008C7B39">
              <w:rPr>
                <w:rFonts w:ascii="Traditional Arabic" w:hAnsi="Traditional Arabic" w:cs="Arial" w:hint="cs"/>
                <w:color w:val="000000"/>
                <w:rtl/>
              </w:rPr>
              <w:t>ָּ</w:t>
            </w:r>
            <w:r w:rsidR="00A01D84">
              <w:rPr>
                <w:rFonts w:ascii="Traditional Arabic" w:hAnsi="Traditional Arabic" w:cs="Arial" w:hint="cs"/>
                <w:color w:val="000000"/>
                <w:rtl/>
              </w:rPr>
              <w:t>ה</w:t>
            </w:r>
          </w:p>
          <w:p w:rsidR="002E1195" w:rsidRPr="00330875" w:rsidRDefault="00330875" w:rsidP="00330875">
            <w:pPr>
              <w:rPr>
                <w:rFonts w:ascii="Traditional Arabic" w:eastAsia="Times New Roman" w:hAnsi="Traditional Arabic"/>
                <w:color w:val="000000"/>
                <w:rtl/>
              </w:rPr>
            </w:pPr>
            <w:r>
              <w:rPr>
                <w:rFonts w:ascii="Traditional Arabic" w:hAnsi="Traditional Arabic" w:hint="cs"/>
                <w:color w:val="000000"/>
                <w:rtl/>
              </w:rPr>
              <w:t>- הכיבושים וקשריו עם קרל הגדול</w:t>
            </w:r>
          </w:p>
          <w:p w:rsidR="002E1195" w:rsidRPr="00E8399C" w:rsidRDefault="002E1195" w:rsidP="002E1195">
            <w:pPr>
              <w:rPr>
                <w:rFonts w:ascii="Traditional Arabic" w:eastAsia="Times New Roman" w:hAnsi="Traditional Arabic" w:cs="Traditional Arabic"/>
                <w:color w:val="000000"/>
                <w:rtl/>
                <w:lang w:bidi="ar-JO"/>
              </w:rPr>
            </w:pPr>
          </w:p>
        </w:tc>
        <w:tc>
          <w:tcPr>
            <w:tcW w:w="2465" w:type="dxa"/>
            <w:tcBorders>
              <w:top w:val="single" w:sz="4" w:space="0" w:color="auto"/>
              <w:left w:val="single" w:sz="4" w:space="0" w:color="auto"/>
              <w:bottom w:val="single" w:sz="4" w:space="0" w:color="auto"/>
              <w:right w:val="single" w:sz="4" w:space="0" w:color="auto"/>
            </w:tcBorders>
          </w:tcPr>
          <w:p w:rsidR="002E1195" w:rsidRPr="00330875" w:rsidRDefault="002E1195" w:rsidP="00330875">
            <w:pPr>
              <w:rPr>
                <w:rFonts w:ascii="Traditional Arabic" w:hAnsi="Traditional Arabic" w:cs="Arial"/>
                <w:color w:val="000000"/>
                <w:rtl/>
              </w:rPr>
            </w:pPr>
            <w:r w:rsidRPr="00E8399C">
              <w:rPr>
                <w:rFonts w:ascii="Traditional Arabic" w:hAnsi="Traditional Arabic" w:cs="Traditional Arabic"/>
                <w:color w:val="000000"/>
                <w:rtl/>
                <w:lang w:bidi="ar-SA"/>
              </w:rPr>
              <w:t>-</w:t>
            </w:r>
            <w:r w:rsidR="008C7B39">
              <w:rPr>
                <w:rFonts w:ascii="Traditional Arabic" w:hAnsi="Traditional Arabic" w:cs="Arial" w:hint="cs"/>
                <w:color w:val="000000"/>
                <w:rtl/>
              </w:rPr>
              <w:t>החברה העבאסית: מסורת וחדשנ</w:t>
            </w:r>
            <w:r w:rsidR="00330875">
              <w:rPr>
                <w:rFonts w:ascii="Traditional Arabic" w:hAnsi="Traditional Arabic" w:cs="Arial" w:hint="cs"/>
                <w:color w:val="000000"/>
                <w:rtl/>
              </w:rPr>
              <w:t xml:space="preserve">ות בתקופתו של החליף הארון אל-רשיד. </w:t>
            </w:r>
          </w:p>
          <w:p w:rsidR="002E1195" w:rsidRPr="00E8399C" w:rsidRDefault="002E1195" w:rsidP="002E1195">
            <w:pPr>
              <w:rPr>
                <w:rFonts w:ascii="Traditional Arabic" w:hAnsi="Traditional Arabic" w:cs="Traditional Arabic"/>
                <w:color w:val="000000"/>
                <w:rtl/>
                <w:lang w:bidi="ar-JO"/>
              </w:rPr>
            </w:pPr>
          </w:p>
          <w:p w:rsidR="002E1195" w:rsidRPr="00330875" w:rsidRDefault="002E1195" w:rsidP="00330875">
            <w:pPr>
              <w:rPr>
                <w:rFonts w:ascii="Traditional Arabic" w:hAnsi="Traditional Arabic" w:cs="Arial"/>
                <w:color w:val="000000"/>
                <w:rtl/>
              </w:rPr>
            </w:pPr>
            <w:r w:rsidRPr="00E8399C">
              <w:rPr>
                <w:rFonts w:ascii="Traditional Arabic" w:hAnsi="Traditional Arabic" w:cs="Traditional Arabic"/>
                <w:color w:val="000000"/>
                <w:rtl/>
                <w:lang w:bidi="ar-JO"/>
              </w:rPr>
              <w:t xml:space="preserve">- </w:t>
            </w:r>
            <w:r w:rsidR="00330875">
              <w:rPr>
                <w:rFonts w:ascii="Traditional Arabic" w:hAnsi="Traditional Arabic" w:cs="Arial" w:hint="cs"/>
                <w:color w:val="000000"/>
                <w:rtl/>
              </w:rPr>
              <w:t xml:space="preserve">האתגרים שעמדו בפני הארון אל-רשיד מבית ומחוץ, וכיצד התגבר עליהם. </w:t>
            </w:r>
          </w:p>
          <w:p w:rsidR="002E1195" w:rsidRPr="00E8399C" w:rsidRDefault="002E1195" w:rsidP="002E1195">
            <w:pPr>
              <w:pStyle w:val="NoSpacing"/>
              <w:rPr>
                <w:rFonts w:ascii="Traditional Arabic" w:hAnsi="Traditional Arabic" w:cs="Traditional Arabic"/>
              </w:rPr>
            </w:pPr>
          </w:p>
        </w:tc>
        <w:tc>
          <w:tcPr>
            <w:tcW w:w="1655" w:type="dxa"/>
            <w:tcBorders>
              <w:top w:val="single" w:sz="4" w:space="0" w:color="auto"/>
              <w:left w:val="single" w:sz="4" w:space="0" w:color="auto"/>
              <w:bottom w:val="single" w:sz="4" w:space="0" w:color="auto"/>
              <w:right w:val="single" w:sz="4" w:space="0" w:color="auto"/>
            </w:tcBorders>
          </w:tcPr>
          <w:p w:rsidR="002E1195" w:rsidRPr="00E8399C" w:rsidRDefault="002E1195" w:rsidP="002E1195">
            <w:pPr>
              <w:bidi w:val="0"/>
              <w:jc w:val="right"/>
              <w:rPr>
                <w:rFonts w:ascii="Traditional Arabic" w:hAnsi="Traditional Arabic" w:cs="Traditional Arabic"/>
                <w:color w:val="000000"/>
                <w:rtl/>
                <w:lang w:bidi="ar-SA"/>
              </w:rPr>
            </w:pPr>
          </w:p>
        </w:tc>
        <w:tc>
          <w:tcPr>
            <w:tcW w:w="1717" w:type="dxa"/>
            <w:tcBorders>
              <w:top w:val="single" w:sz="4" w:space="0" w:color="auto"/>
              <w:left w:val="single" w:sz="4" w:space="0" w:color="auto"/>
              <w:bottom w:val="single" w:sz="4" w:space="0" w:color="auto"/>
              <w:right w:val="single" w:sz="4" w:space="0" w:color="auto"/>
            </w:tcBorders>
          </w:tcPr>
          <w:p w:rsidR="002E1195" w:rsidRPr="00E8399C" w:rsidRDefault="00C65EC1" w:rsidP="002E1195">
            <w:pPr>
              <w:tabs>
                <w:tab w:val="left" w:pos="633"/>
              </w:tabs>
              <w:rPr>
                <w:rFonts w:ascii="Traditional Arabic" w:hAnsi="Traditional Arabic" w:cs="Traditional Arabic"/>
                <w:rtl/>
                <w:lang w:bidi="ar-JO"/>
              </w:rPr>
            </w:pPr>
            <w:r>
              <w:rPr>
                <w:rFonts w:ascii="Traditional Arabic" w:hAnsi="Traditional Arabic" w:cs="Arial" w:hint="cs"/>
                <w:rtl/>
              </w:rPr>
              <w:t>רוח היוזמה</w:t>
            </w:r>
            <w:r w:rsidR="002E1195" w:rsidRPr="00E8399C">
              <w:rPr>
                <w:rFonts w:ascii="Traditional Arabic" w:hAnsi="Traditional Arabic" w:cs="Traditional Arabic"/>
                <w:rtl/>
                <w:lang w:bidi="ar-JO"/>
              </w:rPr>
              <w:t>:</w:t>
            </w:r>
          </w:p>
          <w:p w:rsidR="002E1195" w:rsidRPr="00C65EC1" w:rsidRDefault="00C65EC1" w:rsidP="002E1195">
            <w:pPr>
              <w:tabs>
                <w:tab w:val="left" w:pos="633"/>
              </w:tabs>
              <w:rPr>
                <w:rFonts w:ascii="Traditional Arabic" w:hAnsi="Traditional Arabic" w:cs="Arial"/>
                <w:rtl/>
              </w:rPr>
            </w:pPr>
            <w:r>
              <w:rPr>
                <w:rFonts w:ascii="Traditional Arabic" w:hAnsi="Traditional Arabic" w:cs="Arial" w:hint="cs"/>
                <w:rtl/>
              </w:rPr>
              <w:t>ארגון ומינהל</w:t>
            </w: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rtl/>
                <w:lang w:bidi="ar-JO"/>
              </w:rPr>
            </w:pPr>
          </w:p>
          <w:p w:rsidR="002E1195" w:rsidRPr="00E8399C" w:rsidRDefault="002E1195" w:rsidP="002E1195">
            <w:pPr>
              <w:tabs>
                <w:tab w:val="left" w:pos="633"/>
              </w:tabs>
              <w:rPr>
                <w:rFonts w:ascii="Traditional Arabic" w:eastAsia="Times New Roman" w:hAnsi="Traditional Arabic" w:cs="Traditional Arabic"/>
                <w:color w:val="000000"/>
                <w:lang w:bidi="ar-JO"/>
              </w:rPr>
            </w:pPr>
          </w:p>
        </w:tc>
        <w:tc>
          <w:tcPr>
            <w:tcW w:w="2377" w:type="dxa"/>
            <w:tcBorders>
              <w:top w:val="single" w:sz="4" w:space="0" w:color="auto"/>
              <w:left w:val="single" w:sz="4" w:space="0" w:color="auto"/>
              <w:bottom w:val="single" w:sz="4" w:space="0" w:color="auto"/>
              <w:right w:val="single" w:sz="4" w:space="0" w:color="auto"/>
            </w:tcBorders>
          </w:tcPr>
          <w:p w:rsidR="002E1195" w:rsidRPr="00C65EC1" w:rsidRDefault="00C65EC1" w:rsidP="002E1195">
            <w:pPr>
              <w:rPr>
                <w:rFonts w:ascii="Traditional Arabic" w:hAnsi="Traditional Arabic" w:cs="Arial"/>
                <w:b/>
                <w:bCs/>
                <w:color w:val="000000"/>
                <w:rtl/>
              </w:rPr>
            </w:pPr>
            <w:r>
              <w:rPr>
                <w:rFonts w:ascii="Traditional Arabic" w:hAnsi="Traditional Arabic" w:cs="Arial" w:hint="cs"/>
                <w:b/>
                <w:bCs/>
                <w:color w:val="000000"/>
                <w:rtl/>
              </w:rPr>
              <w:t>דיון וניתוח</w:t>
            </w:r>
          </w:p>
          <w:p w:rsidR="002E1195" w:rsidRPr="00C65EC1" w:rsidRDefault="00C65EC1" w:rsidP="00C65EC1">
            <w:pPr>
              <w:rPr>
                <w:rFonts w:ascii="Traditional Arabic" w:hAnsi="Traditional Arabic" w:cs="Arial"/>
                <w:color w:val="000000"/>
                <w:rtl/>
              </w:rPr>
            </w:pPr>
            <w:r>
              <w:rPr>
                <w:rFonts w:ascii="Traditional Arabic" w:hAnsi="Traditional Arabic" w:cs="Arial" w:hint="cs"/>
                <w:color w:val="000000"/>
                <w:rtl/>
              </w:rPr>
              <w:t>סקירת פעולותיו של החליף הארון אל-רשיד בכל התחומים, בעזר</w:t>
            </w:r>
            <w:r w:rsidR="008C7B39">
              <w:rPr>
                <w:rFonts w:ascii="Traditional Arabic" w:hAnsi="Traditional Arabic" w:cs="Arial" w:hint="cs"/>
                <w:color w:val="000000"/>
                <w:rtl/>
              </w:rPr>
              <w:t>ת חומרי לימוד, ובהסתמך על דיון ב</w:t>
            </w:r>
            <w:r>
              <w:rPr>
                <w:rFonts w:ascii="Traditional Arabic" w:hAnsi="Traditional Arabic" w:cs="Arial" w:hint="cs"/>
                <w:color w:val="000000"/>
                <w:rtl/>
              </w:rPr>
              <w:t>הגד: "תקופת הארון אל-רשיד היא תור הזהב של החליפות העבאסית"</w:t>
            </w:r>
          </w:p>
          <w:p w:rsidR="002E1195" w:rsidRPr="00E8399C" w:rsidRDefault="002E1195" w:rsidP="002E1195">
            <w:pPr>
              <w:tabs>
                <w:tab w:val="left" w:pos="633"/>
              </w:tabs>
              <w:rPr>
                <w:rFonts w:ascii="Traditional Arabic" w:eastAsia="Times New Roman" w:hAnsi="Traditional Arabic" w:cs="Traditional Arabic"/>
                <w:color w:val="000000"/>
                <w:lang w:bidi="ar-JO"/>
              </w:rPr>
            </w:pPr>
          </w:p>
        </w:tc>
        <w:tc>
          <w:tcPr>
            <w:tcW w:w="2551" w:type="dxa"/>
            <w:tcBorders>
              <w:top w:val="single" w:sz="4" w:space="0" w:color="auto"/>
              <w:left w:val="single" w:sz="4" w:space="0" w:color="auto"/>
              <w:bottom w:val="single" w:sz="4" w:space="0" w:color="auto"/>
              <w:right w:val="single" w:sz="4" w:space="0" w:color="auto"/>
            </w:tcBorders>
          </w:tcPr>
          <w:p w:rsidR="008C7B39" w:rsidRDefault="008C7B39" w:rsidP="008C7B39">
            <w:pPr>
              <w:rPr>
                <w:rFonts w:ascii="Traditional Arabic" w:eastAsia="Times New Roman" w:hAnsi="Traditional Arabic" w:cs="Arial"/>
                <w:color w:val="000000"/>
                <w:rtl/>
              </w:rPr>
            </w:pPr>
            <w:r>
              <w:rPr>
                <w:rFonts w:ascii="Traditional Arabic" w:eastAsia="Times New Roman" w:hAnsi="Traditional Arabic" w:hint="cs"/>
                <w:color w:val="000000"/>
                <w:rtl/>
              </w:rPr>
              <w:t xml:space="preserve">- קריאה ב"רִסאלַת אִחְ'וָאן אל-צַפַא וחִ'לָּאן אל-וַפַא </w:t>
            </w:r>
            <w:r>
              <w:rPr>
                <w:rFonts w:ascii="Traditional Arabic" w:eastAsia="Times New Roman" w:hAnsi="Traditional Arabic" w:cs="Arial" w:hint="cs"/>
                <w:color w:val="000000"/>
                <w:rtl/>
              </w:rPr>
              <w:t>כדי לעמוד על התפתחות המדעים במדינה העבאסית.</w:t>
            </w:r>
          </w:p>
          <w:p w:rsidR="002E1195" w:rsidRPr="00C65EC1" w:rsidRDefault="002E1195" w:rsidP="008C7B39">
            <w:pPr>
              <w:rPr>
                <w:rFonts w:ascii="Traditional Arabic" w:eastAsia="Times New Roman" w:hAnsi="Traditional Arabic"/>
                <w:color w:val="000000"/>
                <w:rtl/>
              </w:rPr>
            </w:pPr>
            <w:r w:rsidRPr="00E8399C">
              <w:rPr>
                <w:rFonts w:ascii="Traditional Arabic" w:eastAsia="Times New Roman" w:hAnsi="Traditional Arabic" w:cs="Traditional Arabic"/>
                <w:color w:val="000000"/>
                <w:rtl/>
                <w:lang w:bidi="ar-JO"/>
              </w:rPr>
              <w:t xml:space="preserve"> </w:t>
            </w:r>
            <w:r w:rsidR="008C7B39">
              <w:rPr>
                <w:rFonts w:ascii="Traditional Arabic" w:eastAsia="Times New Roman" w:hAnsi="Traditional Arabic" w:hint="cs"/>
                <w:color w:val="000000"/>
                <w:rtl/>
              </w:rPr>
              <w:t xml:space="preserve">- </w:t>
            </w:r>
            <w:r w:rsidR="00C65EC1">
              <w:rPr>
                <w:rFonts w:ascii="Traditional Arabic" w:eastAsia="Times New Roman" w:hAnsi="Traditional Arabic" w:hint="cs"/>
                <w:color w:val="000000"/>
                <w:rtl/>
              </w:rPr>
              <w:t xml:space="preserve">קטע מספרה של המזרחנית הגרמניה זיגריד הונקה </w:t>
            </w:r>
            <w:r w:rsidR="00C65EC1">
              <w:rPr>
                <w:rFonts w:ascii="Traditional Arabic" w:eastAsia="Times New Roman" w:hAnsi="Traditional Arabic" w:hint="cs"/>
                <w:b/>
                <w:bCs/>
                <w:color w:val="000000"/>
                <w:rtl/>
              </w:rPr>
              <w:t xml:space="preserve">"שמש הערבים זורחת במערב" </w:t>
            </w:r>
            <w:r w:rsidR="00C65EC1">
              <w:rPr>
                <w:rFonts w:ascii="Traditional Arabic" w:eastAsia="Times New Roman" w:hAnsi="Traditional Arabic" w:hint="cs"/>
                <w:color w:val="000000"/>
                <w:rtl/>
              </w:rPr>
              <w:t xml:space="preserve">לתיאור "בית הדעת" ותפקידו בהתפתחות הציוויליזציונית בתקופה העבאסית. </w:t>
            </w:r>
          </w:p>
        </w:tc>
      </w:tr>
    </w:tbl>
    <w:p w:rsidR="002E1195" w:rsidRDefault="00C65EC1" w:rsidP="002E1195">
      <w:pPr>
        <w:rPr>
          <w:rtl/>
        </w:rPr>
      </w:pPr>
      <w:r>
        <w:lastRenderedPageBreak/>
        <w:t xml:space="preserve"> </w:t>
      </w:r>
    </w:p>
    <w:p w:rsidR="002E1195" w:rsidRDefault="002E1195" w:rsidP="002E1195">
      <w:pPr>
        <w:rPr>
          <w:rtl/>
        </w:rPr>
      </w:pPr>
    </w:p>
    <w:tbl>
      <w:tblPr>
        <w:tblStyle w:val="TableGrid"/>
        <w:bidiVisual/>
        <w:tblW w:w="14458" w:type="dxa"/>
        <w:jc w:val="center"/>
        <w:tblLayout w:type="fixed"/>
        <w:tblLook w:val="04A0" w:firstRow="1" w:lastRow="0" w:firstColumn="1" w:lastColumn="0" w:noHBand="0" w:noVBand="1"/>
      </w:tblPr>
      <w:tblGrid>
        <w:gridCol w:w="1526"/>
        <w:gridCol w:w="2167"/>
        <w:gridCol w:w="1868"/>
        <w:gridCol w:w="1559"/>
        <w:gridCol w:w="1985"/>
        <w:gridCol w:w="2802"/>
        <w:gridCol w:w="2551"/>
      </w:tblGrid>
      <w:tr w:rsidR="002E1195" w:rsidTr="002E1195">
        <w:trPr>
          <w:trHeight w:val="726"/>
          <w:tblHeader/>
          <w:jc w:val="center"/>
        </w:trPr>
        <w:tc>
          <w:tcPr>
            <w:tcW w:w="1526"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E1195" w:rsidRPr="00A63357" w:rsidRDefault="002E1195" w:rsidP="002E1195">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167"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868"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559"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985" w:type="dxa"/>
            <w:tcBorders>
              <w:top w:val="single" w:sz="4" w:space="0" w:color="auto"/>
              <w:left w:val="single" w:sz="4" w:space="0" w:color="auto"/>
              <w:bottom w:val="single" w:sz="4" w:space="0" w:color="auto"/>
              <w:right w:val="single" w:sz="4" w:space="0" w:color="auto"/>
            </w:tcBorders>
          </w:tcPr>
          <w:p w:rsidR="002E1195" w:rsidRPr="00A63357" w:rsidRDefault="002E1195" w:rsidP="002E1195">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802" w:type="dxa"/>
            <w:tcBorders>
              <w:top w:val="single" w:sz="4" w:space="0" w:color="auto"/>
              <w:left w:val="single" w:sz="4" w:space="0" w:color="auto"/>
              <w:bottom w:val="single" w:sz="4" w:space="0" w:color="auto"/>
              <w:right w:val="single" w:sz="4" w:space="0" w:color="auto"/>
            </w:tcBorders>
          </w:tcPr>
          <w:p w:rsidR="002E1195" w:rsidRPr="00D52E4C" w:rsidRDefault="002E1195" w:rsidP="002E1195">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E1195" w:rsidRPr="00A63357" w:rsidRDefault="002E1195" w:rsidP="002E1195">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551" w:type="dxa"/>
            <w:tcBorders>
              <w:top w:val="single" w:sz="4" w:space="0" w:color="auto"/>
              <w:left w:val="single" w:sz="4" w:space="0" w:color="auto"/>
              <w:bottom w:val="single" w:sz="4" w:space="0" w:color="auto"/>
              <w:right w:val="single" w:sz="4" w:space="0" w:color="auto"/>
            </w:tcBorders>
          </w:tcPr>
          <w:p w:rsidR="002E1195" w:rsidRDefault="002E1195" w:rsidP="002E1195">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E1195" w:rsidRPr="00A63357" w:rsidRDefault="002E1195" w:rsidP="002E1195">
            <w:pPr>
              <w:rPr>
                <w:rFonts w:ascii="Traditional Arabic" w:hAnsi="Traditional Arabic" w:cs="David"/>
                <w:b/>
                <w:bCs/>
                <w:sz w:val="24"/>
                <w:szCs w:val="24"/>
              </w:rPr>
            </w:pPr>
          </w:p>
        </w:tc>
      </w:tr>
      <w:tr w:rsidR="002E1195" w:rsidTr="002E1195">
        <w:trPr>
          <w:trHeight w:val="3455"/>
          <w:jc w:val="center"/>
        </w:trPr>
        <w:tc>
          <w:tcPr>
            <w:tcW w:w="1526" w:type="dxa"/>
            <w:tcBorders>
              <w:top w:val="single" w:sz="4" w:space="0" w:color="auto"/>
              <w:left w:val="single" w:sz="4" w:space="0" w:color="auto"/>
              <w:bottom w:val="single" w:sz="4" w:space="0" w:color="auto"/>
              <w:right w:val="single" w:sz="4" w:space="0" w:color="auto"/>
            </w:tcBorders>
          </w:tcPr>
          <w:p w:rsidR="002E1195" w:rsidRPr="0059031A" w:rsidRDefault="002E1195" w:rsidP="002E1195">
            <w:pPr>
              <w:rPr>
                <w:rFonts w:ascii="Traditional Arabic" w:hAnsi="Traditional Arabic"/>
              </w:rPr>
            </w:pPr>
          </w:p>
        </w:tc>
        <w:tc>
          <w:tcPr>
            <w:tcW w:w="2167" w:type="dxa"/>
            <w:tcBorders>
              <w:top w:val="single" w:sz="4" w:space="0" w:color="auto"/>
              <w:left w:val="single" w:sz="4" w:space="0" w:color="auto"/>
              <w:bottom w:val="single" w:sz="4" w:space="0" w:color="auto"/>
              <w:right w:val="single" w:sz="4" w:space="0" w:color="auto"/>
            </w:tcBorders>
          </w:tcPr>
          <w:p w:rsidR="002E1195" w:rsidRPr="00B30955" w:rsidRDefault="00B30955" w:rsidP="002E1195">
            <w:pPr>
              <w:rPr>
                <w:rFonts w:ascii="Traditional Arabic" w:hAnsi="Traditional Arabic" w:cs="Arial"/>
                <w:b/>
                <w:bCs/>
                <w:color w:val="000000"/>
                <w:rtl/>
              </w:rPr>
            </w:pPr>
            <w:r>
              <w:rPr>
                <w:rFonts w:ascii="Traditional Arabic" w:hAnsi="Traditional Arabic" w:cs="Arial" w:hint="cs"/>
                <w:b/>
                <w:bCs/>
                <w:color w:val="000000"/>
                <w:rtl/>
              </w:rPr>
              <w:t xml:space="preserve">ד </w:t>
            </w:r>
            <w:r>
              <w:rPr>
                <w:rFonts w:ascii="Traditional Arabic" w:hAnsi="Traditional Arabic" w:cs="Arial"/>
                <w:b/>
                <w:bCs/>
                <w:color w:val="000000"/>
                <w:rtl/>
              </w:rPr>
              <w:t>–</w:t>
            </w:r>
            <w:r>
              <w:rPr>
                <w:rFonts w:ascii="Traditional Arabic" w:hAnsi="Traditional Arabic" w:cs="Arial" w:hint="cs"/>
                <w:b/>
                <w:bCs/>
                <w:color w:val="000000"/>
                <w:rtl/>
              </w:rPr>
              <w:t xml:space="preserve"> החליף אל-מועתצם 833 - 842</w:t>
            </w:r>
          </w:p>
          <w:p w:rsidR="002E1195" w:rsidRPr="00E8399C" w:rsidRDefault="002E1195" w:rsidP="00B30955">
            <w:pPr>
              <w:rPr>
                <w:rFonts w:ascii="Traditional Arabic" w:hAnsi="Traditional Arabic" w:cs="Traditional Arabic"/>
                <w:color w:val="000000"/>
                <w:rtl/>
                <w:lang w:bidi="ar-JO"/>
              </w:rPr>
            </w:pPr>
            <w:r w:rsidRPr="00E8399C">
              <w:rPr>
                <w:rFonts w:ascii="Traditional Arabic" w:hAnsi="Traditional Arabic" w:cs="Traditional Arabic"/>
                <w:color w:val="000000"/>
                <w:rtl/>
                <w:lang w:bidi="ar-JO"/>
              </w:rPr>
              <w:t xml:space="preserve"> - </w:t>
            </w:r>
            <w:r w:rsidR="00B30955">
              <w:rPr>
                <w:rFonts w:ascii="Traditional Arabic" w:hAnsi="Traditional Arabic" w:cs="Arial" w:hint="cs"/>
                <w:color w:val="000000"/>
                <w:rtl/>
              </w:rPr>
              <w:t xml:space="preserve">מדיניותו ופעולותיו בתחום הפנימי. </w:t>
            </w:r>
          </w:p>
          <w:p w:rsidR="002E1195" w:rsidRPr="00B30955" w:rsidRDefault="002E1195" w:rsidP="00B30955">
            <w:pPr>
              <w:rPr>
                <w:rFonts w:ascii="Traditional Arabic" w:eastAsia="Times New Roman" w:hAnsi="Traditional Arabic" w:cs="Arial"/>
                <w:color w:val="000000"/>
              </w:rPr>
            </w:pPr>
            <w:r w:rsidRPr="00E8399C">
              <w:rPr>
                <w:rFonts w:ascii="Traditional Arabic" w:hAnsi="Traditional Arabic" w:cs="Traditional Arabic"/>
                <w:color w:val="000000"/>
                <w:rtl/>
                <w:lang w:bidi="ar-JO"/>
              </w:rPr>
              <w:t xml:space="preserve">- </w:t>
            </w:r>
            <w:r w:rsidR="00B30955">
              <w:rPr>
                <w:rFonts w:ascii="Traditional Arabic" w:hAnsi="Traditional Arabic" w:cs="Arial" w:hint="cs"/>
                <w:color w:val="000000"/>
                <w:rtl/>
              </w:rPr>
              <w:t xml:space="preserve">המלחמה עם הביזנטים. </w:t>
            </w:r>
          </w:p>
        </w:tc>
        <w:tc>
          <w:tcPr>
            <w:tcW w:w="1868" w:type="dxa"/>
            <w:tcBorders>
              <w:top w:val="single" w:sz="4" w:space="0" w:color="auto"/>
              <w:left w:val="single" w:sz="4" w:space="0" w:color="auto"/>
              <w:bottom w:val="single" w:sz="4" w:space="0" w:color="auto"/>
              <w:right w:val="single" w:sz="4" w:space="0" w:color="auto"/>
            </w:tcBorders>
          </w:tcPr>
          <w:p w:rsidR="002E1195" w:rsidRPr="00B30955" w:rsidRDefault="002E1195" w:rsidP="00B30955">
            <w:pPr>
              <w:rPr>
                <w:rFonts w:ascii="Traditional Arabic" w:hAnsi="Traditional Arabic" w:cs="Arial"/>
                <w:color w:val="000000"/>
                <w:rtl/>
              </w:rPr>
            </w:pPr>
            <w:r w:rsidRPr="00E8399C">
              <w:rPr>
                <w:rFonts w:ascii="Traditional Arabic" w:hAnsi="Traditional Arabic" w:cs="Traditional Arabic"/>
                <w:color w:val="000000"/>
                <w:rtl/>
                <w:lang w:bidi="ar-JO"/>
              </w:rPr>
              <w:t xml:space="preserve">- </w:t>
            </w:r>
            <w:r w:rsidR="00B30955">
              <w:rPr>
                <w:rFonts w:ascii="Traditional Arabic" w:hAnsi="Traditional Arabic" w:cs="Arial" w:hint="cs"/>
                <w:color w:val="000000"/>
                <w:rtl/>
              </w:rPr>
              <w:t xml:space="preserve">תחילת ההשפעה התורכית על המדינה העבאסית והשפעתה על עתידה של החליפות העבאסית. </w:t>
            </w:r>
          </w:p>
          <w:p w:rsidR="002E1195" w:rsidRPr="00E8399C" w:rsidRDefault="002E1195" w:rsidP="002E1195">
            <w:pPr>
              <w:rPr>
                <w:rFonts w:ascii="Traditional Arabic" w:hAnsi="Traditional Arabic" w:cs="Traditional Arabic"/>
                <w:color w:val="000000"/>
                <w:rtl/>
                <w:lang w:bidi="ar-JO"/>
              </w:rPr>
            </w:pPr>
          </w:p>
          <w:p w:rsidR="002E1195" w:rsidRPr="00B30955" w:rsidRDefault="002E1195" w:rsidP="00B30955">
            <w:pPr>
              <w:rPr>
                <w:rFonts w:ascii="Traditional Arabic" w:hAnsi="Traditional Arabic" w:cs="Arial"/>
                <w:color w:val="000000"/>
                <w:rtl/>
              </w:rPr>
            </w:pPr>
            <w:r w:rsidRPr="00E8399C">
              <w:rPr>
                <w:rFonts w:ascii="Traditional Arabic" w:hAnsi="Traditional Arabic" w:cs="Traditional Arabic"/>
                <w:rtl/>
                <w:lang w:bidi="ar-JO"/>
              </w:rPr>
              <w:t xml:space="preserve">- </w:t>
            </w:r>
            <w:r w:rsidR="00B30955">
              <w:rPr>
                <w:rFonts w:ascii="Traditional Arabic" w:eastAsia="Times New Roman" w:hAnsi="Traditional Arabic" w:cs="Arial" w:hint="cs"/>
                <w:color w:val="000000"/>
                <w:rtl/>
              </w:rPr>
              <w:t>הממסד הצבאי ותפקידו של הצבא בתקופת חליפותו של אל-מועתצם</w:t>
            </w:r>
          </w:p>
          <w:p w:rsidR="002E1195" w:rsidRPr="00E8399C" w:rsidRDefault="002E1195" w:rsidP="002E1195">
            <w:pPr>
              <w:pStyle w:val="NoSpacing"/>
              <w:rPr>
                <w:rFonts w:ascii="Traditional Arabic" w:hAnsi="Traditional Arabic" w:cs="Traditional Arabic"/>
                <w:lang w:bidi="ar-JO"/>
              </w:rPr>
            </w:pPr>
          </w:p>
        </w:tc>
        <w:tc>
          <w:tcPr>
            <w:tcW w:w="1559" w:type="dxa"/>
            <w:tcBorders>
              <w:top w:val="single" w:sz="4" w:space="0" w:color="auto"/>
              <w:left w:val="single" w:sz="4" w:space="0" w:color="auto"/>
              <w:bottom w:val="single" w:sz="4" w:space="0" w:color="auto"/>
              <w:right w:val="single" w:sz="4" w:space="0" w:color="auto"/>
            </w:tcBorders>
          </w:tcPr>
          <w:p w:rsidR="002E1195" w:rsidRPr="00B30955" w:rsidRDefault="00B30955" w:rsidP="00DF3EC9">
            <w:pPr>
              <w:rPr>
                <w:rFonts w:ascii="Traditional Arabic" w:hAnsi="Traditional Arabic" w:cs="Arial"/>
                <w:color w:val="000000"/>
                <w:rtl/>
              </w:rPr>
            </w:pPr>
            <w:r>
              <w:rPr>
                <w:rFonts w:ascii="Traditional Arabic" w:hAnsi="Traditional Arabic" w:cs="Arial" w:hint="cs"/>
                <w:color w:val="000000"/>
                <w:rtl/>
              </w:rPr>
              <w:t xml:space="preserve">המבחן </w:t>
            </w:r>
            <w:r w:rsidR="00DF3EC9">
              <w:rPr>
                <w:rFonts w:ascii="Traditional Arabic" w:hAnsi="Traditional Arabic" w:cs="Arial" w:hint="cs"/>
                <w:color w:val="000000"/>
                <w:rtl/>
              </w:rPr>
              <w:t>שנערך</w:t>
            </w:r>
            <w:r>
              <w:rPr>
                <w:rFonts w:ascii="Traditional Arabic" w:hAnsi="Traditional Arabic" w:cs="Arial" w:hint="cs"/>
                <w:color w:val="000000"/>
                <w:rtl/>
              </w:rPr>
              <w:t xml:space="preserve"> </w:t>
            </w:r>
            <w:r w:rsidR="00DF3EC9">
              <w:rPr>
                <w:rFonts w:ascii="Traditional Arabic" w:hAnsi="Traditional Arabic" w:cs="Arial" w:hint="cs"/>
                <w:color w:val="000000"/>
                <w:rtl/>
              </w:rPr>
              <w:t>ל</w:t>
            </w:r>
            <w:r w:rsidR="008C7B39">
              <w:rPr>
                <w:rFonts w:ascii="Traditional Arabic" w:hAnsi="Traditional Arabic" w:cs="Arial" w:hint="cs"/>
                <w:color w:val="000000"/>
                <w:rtl/>
              </w:rPr>
              <w:t>אחמד בן חַ</w:t>
            </w:r>
            <w:r>
              <w:rPr>
                <w:rFonts w:ascii="Traditional Arabic" w:hAnsi="Traditional Arabic" w:cs="Arial" w:hint="cs"/>
                <w:color w:val="000000"/>
                <w:rtl/>
              </w:rPr>
              <w:t>נ</w:t>
            </w:r>
            <w:r w:rsidR="008C7B39">
              <w:rPr>
                <w:rFonts w:ascii="Traditional Arabic" w:hAnsi="Traditional Arabic" w:cs="Arial" w:hint="cs"/>
                <w:color w:val="000000"/>
                <w:rtl/>
              </w:rPr>
              <w:t>ְ</w:t>
            </w:r>
            <w:r>
              <w:rPr>
                <w:rFonts w:ascii="Traditional Arabic" w:hAnsi="Traditional Arabic" w:cs="Arial" w:hint="cs"/>
                <w:color w:val="000000"/>
                <w:rtl/>
              </w:rPr>
              <w:t>ב</w:t>
            </w:r>
            <w:r w:rsidR="008C7B39">
              <w:rPr>
                <w:rFonts w:ascii="Traditional Arabic" w:hAnsi="Traditional Arabic" w:cs="Arial" w:hint="cs"/>
                <w:color w:val="000000"/>
                <w:rtl/>
              </w:rPr>
              <w:t>ַּ</w:t>
            </w:r>
            <w:r>
              <w:rPr>
                <w:rFonts w:ascii="Traditional Arabic" w:hAnsi="Traditional Arabic" w:cs="Arial" w:hint="cs"/>
                <w:color w:val="000000"/>
                <w:rtl/>
              </w:rPr>
              <w:t>ל</w:t>
            </w:r>
          </w:p>
          <w:p w:rsidR="002E1195" w:rsidRPr="00E8399C" w:rsidRDefault="002E1195" w:rsidP="002E1195">
            <w:pPr>
              <w:rPr>
                <w:rFonts w:ascii="Traditional Arabic" w:hAnsi="Traditional Arabic" w:cs="Traditional Arabic"/>
                <w:color w:val="000000"/>
                <w:rtl/>
              </w:rPr>
            </w:pPr>
          </w:p>
          <w:p w:rsidR="002E1195" w:rsidRPr="00DF3EC9" w:rsidRDefault="00DF3EC9" w:rsidP="002E1195">
            <w:pPr>
              <w:rPr>
                <w:rFonts w:ascii="Traditional Arabic" w:hAnsi="Traditional Arabic" w:cs="Arial"/>
                <w:color w:val="000000"/>
                <w:rtl/>
              </w:rPr>
            </w:pPr>
            <w:r>
              <w:rPr>
                <w:rFonts w:ascii="Traditional Arabic" w:hAnsi="Traditional Arabic" w:cs="Arial" w:hint="cs"/>
                <w:color w:val="000000"/>
                <w:rtl/>
              </w:rPr>
              <w:t>העיר סאמארה</w:t>
            </w:r>
          </w:p>
          <w:p w:rsidR="002E1195" w:rsidRPr="00E8399C" w:rsidRDefault="002E1195" w:rsidP="002E1195">
            <w:pPr>
              <w:rPr>
                <w:rFonts w:ascii="Traditional Arabic" w:hAnsi="Traditional Arabic" w:cs="Traditional Arabic"/>
                <w:color w:val="000000"/>
                <w:rtl/>
                <w:lang w:bidi="ar-JO"/>
              </w:rPr>
            </w:pPr>
          </w:p>
          <w:p w:rsidR="002E1195" w:rsidRPr="00DF3EC9" w:rsidRDefault="00DF3EC9" w:rsidP="002E1195">
            <w:pPr>
              <w:rPr>
                <w:rFonts w:ascii="Traditional Arabic" w:hAnsi="Traditional Arabic" w:cs="Arial"/>
                <w:rtl/>
              </w:rPr>
            </w:pPr>
            <w:r>
              <w:rPr>
                <w:rFonts w:ascii="Traditional Arabic" w:hAnsi="Traditional Arabic" w:cs="Arial" w:hint="cs"/>
                <w:color w:val="000000"/>
                <w:rtl/>
              </w:rPr>
              <w:t xml:space="preserve">קרב </w:t>
            </w:r>
            <w:r w:rsidR="0028716D">
              <w:rPr>
                <w:rFonts w:ascii="Traditional Arabic" w:hAnsi="Traditional Arabic" w:cs="Arial" w:hint="cs"/>
                <w:color w:val="000000"/>
                <w:rtl/>
              </w:rPr>
              <w:t>ע</w:t>
            </w:r>
            <w:r w:rsidR="008C7B39">
              <w:rPr>
                <w:rFonts w:ascii="Traditional Arabic" w:hAnsi="Traditional Arabic" w:cs="Arial" w:hint="cs"/>
                <w:color w:val="000000"/>
                <w:rtl/>
              </w:rPr>
              <w:t>ַ</w:t>
            </w:r>
            <w:r>
              <w:rPr>
                <w:rFonts w:ascii="Traditional Arabic" w:hAnsi="Traditional Arabic" w:cs="Arial" w:hint="cs"/>
                <w:color w:val="000000"/>
                <w:rtl/>
              </w:rPr>
              <w:t>מו</w:t>
            </w:r>
            <w:r w:rsidR="008C7B39">
              <w:rPr>
                <w:rFonts w:ascii="Traditional Arabic" w:hAnsi="Traditional Arabic" w:cs="Arial" w:hint="cs"/>
                <w:color w:val="000000"/>
                <w:rtl/>
              </w:rPr>
              <w:t>ּ</w:t>
            </w:r>
            <w:r>
              <w:rPr>
                <w:rFonts w:ascii="Traditional Arabic" w:hAnsi="Traditional Arabic" w:cs="Arial" w:hint="cs"/>
                <w:color w:val="000000"/>
                <w:rtl/>
              </w:rPr>
              <w:t>ר</w:t>
            </w:r>
            <w:r w:rsidR="008C7B39">
              <w:rPr>
                <w:rFonts w:ascii="Traditional Arabic" w:hAnsi="Traditional Arabic" w:cs="Arial" w:hint="cs"/>
                <w:color w:val="000000"/>
                <w:rtl/>
              </w:rPr>
              <w:t>ִ</w:t>
            </w:r>
            <w:r>
              <w:rPr>
                <w:rFonts w:ascii="Traditional Arabic" w:hAnsi="Traditional Arabic" w:cs="Arial" w:hint="cs"/>
                <w:color w:val="000000"/>
                <w:rtl/>
              </w:rPr>
              <w:t>י</w:t>
            </w:r>
            <w:r w:rsidR="008C7B39">
              <w:rPr>
                <w:rFonts w:ascii="Traditional Arabic" w:hAnsi="Traditional Arabic" w:cs="Arial" w:hint="cs"/>
                <w:color w:val="000000"/>
                <w:rtl/>
              </w:rPr>
              <w:t>ָ</w:t>
            </w:r>
            <w:r>
              <w:rPr>
                <w:rFonts w:ascii="Traditional Arabic" w:hAnsi="Traditional Arabic" w:cs="Arial" w:hint="cs"/>
                <w:color w:val="000000"/>
                <w:rtl/>
              </w:rPr>
              <w:t>ה</w:t>
            </w:r>
          </w:p>
        </w:tc>
        <w:tc>
          <w:tcPr>
            <w:tcW w:w="1985" w:type="dxa"/>
            <w:tcBorders>
              <w:top w:val="single" w:sz="4" w:space="0" w:color="auto"/>
              <w:left w:val="single" w:sz="4" w:space="0" w:color="auto"/>
              <w:bottom w:val="single" w:sz="4" w:space="0" w:color="auto"/>
              <w:right w:val="single" w:sz="4" w:space="0" w:color="auto"/>
            </w:tcBorders>
          </w:tcPr>
          <w:p w:rsidR="002E1195" w:rsidRPr="00DF3EC9" w:rsidRDefault="002E1195" w:rsidP="00DF3EC9">
            <w:pPr>
              <w:rPr>
                <w:rFonts w:ascii="Traditional Arabic" w:eastAsia="Times New Roman" w:hAnsi="Traditional Arabic"/>
                <w:color w:val="000000"/>
                <w:rtl/>
              </w:rPr>
            </w:pPr>
            <w:r w:rsidRPr="00E8399C">
              <w:rPr>
                <w:rFonts w:ascii="Traditional Arabic" w:eastAsia="Times New Roman" w:hAnsi="Traditional Arabic" w:cs="Traditional Arabic"/>
                <w:color w:val="000000"/>
                <w:rtl/>
                <w:lang w:bidi="ar-JO"/>
              </w:rPr>
              <w:t>-</w:t>
            </w:r>
            <w:r w:rsidRPr="00E8399C">
              <w:rPr>
                <w:rFonts w:ascii="Traditional Arabic" w:eastAsia="Times New Roman" w:hAnsi="Traditional Arabic" w:cs="Traditional Arabic"/>
                <w:color w:val="000000"/>
                <w:rtl/>
              </w:rPr>
              <w:t xml:space="preserve"> </w:t>
            </w:r>
            <w:r w:rsidR="00DF3EC9">
              <w:rPr>
                <w:rFonts w:ascii="Traditional Arabic" w:eastAsia="Times New Roman" w:hAnsi="Traditional Arabic" w:hint="cs"/>
                <w:color w:val="000000"/>
                <w:rtl/>
              </w:rPr>
              <w:t>העיקשות והנחישות בדרך להשגת המטרה</w:t>
            </w:r>
          </w:p>
          <w:p w:rsidR="002E1195" w:rsidRPr="00E8399C" w:rsidRDefault="002E1195" w:rsidP="002E1195">
            <w:pPr>
              <w:rPr>
                <w:rFonts w:ascii="Traditional Arabic" w:eastAsia="Times New Roman" w:hAnsi="Traditional Arabic" w:cs="Traditional Arabic"/>
                <w:color w:val="000000"/>
                <w:rtl/>
              </w:rPr>
            </w:pPr>
          </w:p>
        </w:tc>
        <w:tc>
          <w:tcPr>
            <w:tcW w:w="2802" w:type="dxa"/>
            <w:tcBorders>
              <w:top w:val="single" w:sz="4" w:space="0" w:color="auto"/>
              <w:left w:val="single" w:sz="4" w:space="0" w:color="auto"/>
              <w:bottom w:val="single" w:sz="4" w:space="0" w:color="auto"/>
              <w:right w:val="single" w:sz="4" w:space="0" w:color="auto"/>
            </w:tcBorders>
          </w:tcPr>
          <w:p w:rsidR="002E1195" w:rsidRPr="00DF3EC9" w:rsidRDefault="00DF3EC9" w:rsidP="002E1195">
            <w:pPr>
              <w:rPr>
                <w:rFonts w:ascii="Traditional Arabic" w:eastAsia="Times New Roman" w:hAnsi="Traditional Arabic" w:cs="Arial"/>
                <w:color w:val="000000"/>
                <w:rtl/>
              </w:rPr>
            </w:pPr>
            <w:r>
              <w:rPr>
                <w:rFonts w:ascii="Traditional Arabic" w:eastAsia="Times New Roman" w:hAnsi="Traditional Arabic" w:cs="Arial" w:hint="cs"/>
                <w:b/>
                <w:bCs/>
                <w:color w:val="000000"/>
                <w:rtl/>
              </w:rPr>
              <w:t>השוואה</w:t>
            </w:r>
          </w:p>
          <w:p w:rsidR="002E1195" w:rsidRPr="00DF3EC9" w:rsidRDefault="00DF3EC9" w:rsidP="002E1195">
            <w:pPr>
              <w:rPr>
                <w:rFonts w:ascii="Traditional Arabic" w:eastAsia="Times New Roman" w:hAnsi="Traditional Arabic" w:cs="Arial"/>
                <w:color w:val="000000"/>
                <w:rtl/>
              </w:rPr>
            </w:pPr>
            <w:r>
              <w:rPr>
                <w:rFonts w:ascii="Traditional Arabic" w:hAnsi="Traditional Arabic" w:cs="Arial" w:hint="cs"/>
                <w:color w:val="000000"/>
                <w:rtl/>
              </w:rPr>
              <w:t>השוואת מאפייני השלטון במדינה העבאסית בתקופת החליפים אל-מנצור, אל-רשיד ואל</w:t>
            </w:r>
            <w:r w:rsidR="00311308">
              <w:rPr>
                <w:rFonts w:ascii="Traditional Arabic" w:hAnsi="Traditional Arabic" w:cs="Arial" w:hint="cs"/>
                <w:color w:val="000000"/>
                <w:rtl/>
              </w:rPr>
              <w:t>-</w:t>
            </w:r>
            <w:r>
              <w:rPr>
                <w:rFonts w:ascii="Traditional Arabic" w:hAnsi="Traditional Arabic" w:cs="Arial" w:hint="cs"/>
                <w:color w:val="000000"/>
                <w:rtl/>
              </w:rPr>
              <w:t>מועתצם.</w:t>
            </w:r>
          </w:p>
          <w:p w:rsidR="002E1195" w:rsidRDefault="002E1195" w:rsidP="00DF3EC9">
            <w:pPr>
              <w:rPr>
                <w:rFonts w:ascii="Traditional Arabic" w:eastAsia="Times New Roman" w:hAnsi="Traditional Arabic" w:cs="Arial"/>
                <w:color w:val="000000"/>
                <w:rtl/>
              </w:rPr>
            </w:pPr>
            <w:r w:rsidRPr="00E8399C">
              <w:rPr>
                <w:rFonts w:ascii="Traditional Arabic" w:eastAsia="Times New Roman" w:hAnsi="Traditional Arabic" w:cs="Traditional Arabic"/>
                <w:color w:val="000000"/>
                <w:rtl/>
                <w:lang w:bidi="ar-JO"/>
              </w:rPr>
              <w:t>-</w:t>
            </w:r>
            <w:r w:rsidR="00DF3EC9">
              <w:rPr>
                <w:rFonts w:ascii="Traditional Arabic" w:eastAsia="Times New Roman" w:hAnsi="Traditional Arabic" w:cs="Arial" w:hint="cs"/>
                <w:color w:val="000000"/>
                <w:rtl/>
              </w:rPr>
              <w:t>בחר באחד מגילויי חיי המותרות שאפיינה את החברה העבאסית, במטרה לעמוד על טבעם של החיים החברתיים בחברה העבאסית, ולאחר מכן ציין מהי התרשמותך ומהי הביקורת שיש לך בעניין זה. עמ"ר</w:t>
            </w:r>
          </w:p>
          <w:p w:rsidR="00DF3EC9" w:rsidRPr="00DF3EC9" w:rsidRDefault="00BF4948" w:rsidP="00394E64">
            <w:pPr>
              <w:rPr>
                <w:rFonts w:ascii="Traditional Arabic" w:eastAsia="Times New Roman" w:hAnsi="Traditional Arabic" w:cs="Arial"/>
                <w:color w:val="000000"/>
                <w:rtl/>
              </w:rPr>
            </w:pPr>
            <w:r>
              <w:rPr>
                <w:rFonts w:ascii="Traditional Arabic" w:eastAsia="Times New Roman" w:hAnsi="Traditional Arabic" w:cs="Arial" w:hint="cs"/>
                <w:color w:val="000000"/>
                <w:rtl/>
              </w:rPr>
              <w:t>- כתוב ע</w:t>
            </w:r>
            <w:r w:rsidR="00DF3EC9">
              <w:rPr>
                <w:rFonts w:ascii="Traditional Arabic" w:eastAsia="Times New Roman" w:hAnsi="Traditional Arabic" w:cs="Arial" w:hint="cs"/>
                <w:color w:val="000000"/>
                <w:rtl/>
              </w:rPr>
              <w:t xml:space="preserve">ל כמה פעולות של החליף העבאסי אל-מועתצם, </w:t>
            </w:r>
            <w:r w:rsidR="00394E64">
              <w:rPr>
                <w:rFonts w:ascii="Traditional Arabic" w:eastAsia="Times New Roman" w:hAnsi="Traditional Arabic" w:cs="Arial" w:hint="cs"/>
                <w:color w:val="000000"/>
                <w:rtl/>
              </w:rPr>
              <w:lastRenderedPageBreak/>
              <w:t>ותאר את הרגש</w:t>
            </w:r>
            <w:r w:rsidR="00DF3EC9">
              <w:rPr>
                <w:rFonts w:ascii="Traditional Arabic" w:eastAsia="Times New Roman" w:hAnsi="Traditional Arabic" w:cs="Arial" w:hint="cs"/>
                <w:color w:val="000000"/>
                <w:rtl/>
              </w:rPr>
              <w:t>תך, הסתייגותך וביקורתך בעניין זה. עמ"ר</w:t>
            </w:r>
          </w:p>
          <w:p w:rsidR="002E1195" w:rsidRPr="0059031A" w:rsidRDefault="002E1195" w:rsidP="00EF0E97">
            <w:pPr>
              <w:rPr>
                <w:rFonts w:ascii="Traditional Arabic" w:eastAsia="Times New Roman" w:hAnsi="Traditional Arabic"/>
                <w:color w:val="000000"/>
              </w:rPr>
            </w:pPr>
          </w:p>
        </w:tc>
        <w:tc>
          <w:tcPr>
            <w:tcW w:w="2551" w:type="dxa"/>
            <w:tcBorders>
              <w:top w:val="single" w:sz="4" w:space="0" w:color="auto"/>
              <w:left w:val="single" w:sz="4" w:space="0" w:color="auto"/>
              <w:bottom w:val="single" w:sz="4" w:space="0" w:color="auto"/>
              <w:right w:val="single" w:sz="4" w:space="0" w:color="auto"/>
            </w:tcBorders>
          </w:tcPr>
          <w:p w:rsidR="002E1195" w:rsidRPr="00E8399C" w:rsidRDefault="002E1195" w:rsidP="0028716D">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color w:val="000000"/>
                <w:rtl/>
                <w:lang w:bidi="ar-JO"/>
              </w:rPr>
              <w:lastRenderedPageBreak/>
              <w:t>-</w:t>
            </w:r>
            <w:r w:rsidR="0028716D">
              <w:rPr>
                <w:rFonts w:ascii="Traditional Arabic" w:eastAsia="Times New Roman" w:hAnsi="Traditional Arabic" w:hint="cs"/>
                <w:color w:val="000000"/>
                <w:rtl/>
              </w:rPr>
              <w:t xml:space="preserve">קריאת בתים משירו של אבו תמאם </w:t>
            </w:r>
            <w:r w:rsidR="0028716D">
              <w:rPr>
                <w:rFonts w:ascii="Traditional Arabic" w:eastAsia="Times New Roman" w:hAnsi="Traditional Arabic" w:hint="cs"/>
                <w:b/>
                <w:bCs/>
                <w:color w:val="000000"/>
                <w:rtl/>
              </w:rPr>
              <w:t xml:space="preserve">"קרב עמוריה" </w:t>
            </w:r>
            <w:r w:rsidR="0028716D" w:rsidRPr="0028716D">
              <w:rPr>
                <w:rFonts w:ascii="Traditional Arabic" w:eastAsia="Times New Roman" w:hAnsi="Traditional Arabic" w:hint="cs"/>
                <w:color w:val="000000"/>
                <w:rtl/>
              </w:rPr>
              <w:t>במטרה להציג את קווי אישיותו של אל-מועתצם</w:t>
            </w:r>
          </w:p>
          <w:p w:rsidR="002E1195" w:rsidRPr="00E8399C" w:rsidRDefault="002E1195" w:rsidP="002E1195">
            <w:pPr>
              <w:rPr>
                <w:rFonts w:ascii="Traditional Arabic" w:eastAsia="Times New Roman" w:hAnsi="Traditional Arabic" w:cs="Traditional Arabic"/>
                <w:color w:val="000000"/>
                <w:rtl/>
                <w:lang w:bidi="ar-JO"/>
              </w:rPr>
            </w:pPr>
          </w:p>
          <w:p w:rsidR="002E1195" w:rsidRPr="00E8399C" w:rsidRDefault="002E1195" w:rsidP="0028716D">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color w:val="000000"/>
                <w:rtl/>
                <w:lang w:bidi="ar-JO"/>
              </w:rPr>
              <w:t xml:space="preserve">- </w:t>
            </w:r>
            <w:r w:rsidR="0028716D">
              <w:rPr>
                <w:rFonts w:ascii="Traditional Arabic" w:eastAsia="Times New Roman" w:hAnsi="Traditional Arabic" w:hint="cs"/>
                <w:color w:val="000000"/>
                <w:rtl/>
              </w:rPr>
              <w:t xml:space="preserve">צפיה בקטע וידיאו על </w:t>
            </w:r>
            <w:hyperlink r:id="rId11" w:history="1">
              <w:r w:rsidR="0028716D">
                <w:rPr>
                  <w:rStyle w:val="Hyperlink"/>
                  <w:rFonts w:ascii="Traditional Arabic" w:eastAsia="Times New Roman" w:hAnsi="Traditional Arabic" w:hint="cs"/>
                  <w:rtl/>
                </w:rPr>
                <w:t>העיר סאמארה</w:t>
              </w:r>
            </w:hyperlink>
            <w:r w:rsidR="0028716D">
              <w:rPr>
                <w:rFonts w:ascii="Traditional Arabic" w:eastAsia="Times New Roman" w:hAnsi="Traditional Arabic" w:hint="cs"/>
                <w:color w:val="000000"/>
                <w:rtl/>
              </w:rPr>
              <w:t xml:space="preserve"> והצגת תווי ההכר והמאפיינים שלה</w:t>
            </w:r>
          </w:p>
          <w:p w:rsidR="002E1195" w:rsidRPr="00E8399C" w:rsidRDefault="002E1195" w:rsidP="002E1195">
            <w:pPr>
              <w:rPr>
                <w:rFonts w:ascii="Traditional Arabic" w:eastAsia="Times New Roman" w:hAnsi="Traditional Arabic" w:cs="Traditional Arabic"/>
                <w:color w:val="000000"/>
                <w:rtl/>
                <w:lang w:bidi="ar-JO"/>
              </w:rPr>
            </w:pPr>
          </w:p>
          <w:p w:rsidR="002E1195" w:rsidRPr="00E8399C" w:rsidRDefault="002E1195" w:rsidP="002E1195">
            <w:pPr>
              <w:rPr>
                <w:rFonts w:ascii="Traditional Arabic" w:eastAsia="Times New Roman" w:hAnsi="Traditional Arabic" w:cs="Traditional Arabic"/>
                <w:color w:val="000000"/>
                <w:rtl/>
                <w:lang w:bidi="ar-JO"/>
              </w:rPr>
            </w:pPr>
          </w:p>
          <w:p w:rsidR="002E1195" w:rsidRPr="00E8399C" w:rsidRDefault="002E1195" w:rsidP="002E1195">
            <w:pPr>
              <w:rPr>
                <w:rFonts w:ascii="Traditional Arabic" w:eastAsia="Times New Roman" w:hAnsi="Traditional Arabic" w:cs="Traditional Arabic"/>
                <w:color w:val="000000"/>
                <w:lang w:bidi="ar-JO"/>
              </w:rPr>
            </w:pPr>
          </w:p>
        </w:tc>
      </w:tr>
    </w:tbl>
    <w:p w:rsidR="002E1195" w:rsidRDefault="002E1195" w:rsidP="002E1195">
      <w:pPr>
        <w:rPr>
          <w:rtl/>
        </w:rPr>
      </w:pPr>
    </w:p>
    <w:p w:rsidR="002E1195" w:rsidRPr="00E8399C" w:rsidRDefault="002E1195" w:rsidP="002E1195">
      <w:pPr>
        <w:rPr>
          <w:rtl/>
        </w:rPr>
      </w:pPr>
    </w:p>
    <w:tbl>
      <w:tblPr>
        <w:tblStyle w:val="TableGrid"/>
        <w:bidiVisual/>
        <w:tblW w:w="13717" w:type="dxa"/>
        <w:jc w:val="center"/>
        <w:tblLayout w:type="fixed"/>
        <w:tblLook w:val="04A0" w:firstRow="1" w:lastRow="0" w:firstColumn="1" w:lastColumn="0" w:noHBand="0" w:noVBand="1"/>
      </w:tblPr>
      <w:tblGrid>
        <w:gridCol w:w="912"/>
        <w:gridCol w:w="2321"/>
        <w:gridCol w:w="2137"/>
        <w:gridCol w:w="1596"/>
        <w:gridCol w:w="2215"/>
        <w:gridCol w:w="2215"/>
        <w:gridCol w:w="2321"/>
      </w:tblGrid>
      <w:tr w:rsidR="002E1195" w:rsidRPr="00250F77" w:rsidTr="002E1195">
        <w:trPr>
          <w:trHeight w:val="937"/>
          <w:tblHeader/>
          <w:jc w:val="center"/>
        </w:trPr>
        <w:tc>
          <w:tcPr>
            <w:tcW w:w="912"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lastRenderedPageBreak/>
              <w:t>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עיקרי</w:t>
            </w:r>
          </w:p>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t>מס</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שעות</w:t>
            </w:r>
          </w:p>
        </w:tc>
        <w:tc>
          <w:tcPr>
            <w:tcW w:w="2321"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tabs>
                <w:tab w:val="right" w:pos="2445"/>
              </w:tabs>
              <w:rPr>
                <w:rFonts w:ascii="Traditional Arabic" w:hAnsi="Traditional Arabic" w:cs="Traditional Arabic"/>
                <w:b/>
                <w:bCs/>
              </w:rPr>
            </w:pPr>
            <w:r w:rsidRPr="00250F77">
              <w:rPr>
                <w:rFonts w:ascii="Times New Roman" w:hAnsi="Times New Roman" w:cs="Times New Roman" w:hint="cs"/>
                <w:b/>
                <w:bCs/>
                <w:rtl/>
              </w:rPr>
              <w:t>תת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נושאים</w:t>
            </w:r>
            <w:r w:rsidRPr="00250F77">
              <w:rPr>
                <w:rFonts w:ascii="Traditional Arabic" w:hAnsi="Traditional Arabic" w:cs="Traditional Arabic"/>
                <w:b/>
                <w:bCs/>
                <w:rtl/>
              </w:rPr>
              <w:tab/>
            </w:r>
          </w:p>
        </w:tc>
        <w:tc>
          <w:tcPr>
            <w:tcW w:w="2137"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סוגיות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מרכזיות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לדיון</w:t>
            </w:r>
          </w:p>
        </w:tc>
        <w:tc>
          <w:tcPr>
            <w:tcW w:w="1596"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מושגי</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יסוד</w:t>
            </w:r>
          </w:p>
        </w:tc>
        <w:tc>
          <w:tcPr>
            <w:tcW w:w="2215"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דיון</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בערכים</w:t>
            </w:r>
          </w:p>
        </w:tc>
        <w:tc>
          <w:tcPr>
            <w:tcW w:w="2215"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t>מיומנויות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לפיתוח</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חשיבה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מסדר</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גבוה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שהנושא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הנלמד</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מזמן</w:t>
            </w:r>
            <w:r w:rsidRPr="00250F77">
              <w:rPr>
                <w:rFonts w:ascii="Traditional Arabic" w:hAnsi="Traditional Arabic" w:cs="Traditional Arabic"/>
                <w:b/>
                <w:bCs/>
                <w:rtl/>
              </w:rPr>
              <w:t>/</w:t>
            </w:r>
            <w:r w:rsidRPr="00250F77">
              <w:rPr>
                <w:rFonts w:ascii="Times New Roman" w:hAnsi="Times New Roman" w:cs="Times New Roman" w:hint="cs"/>
                <w:b/>
                <w:bCs/>
                <w:rtl/>
              </w:rPr>
              <w:t>דוגמאות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עמ</w:t>
            </w:r>
            <w:r w:rsidRPr="00250F77">
              <w:rPr>
                <w:rFonts w:ascii="Traditional Arabic" w:hAnsi="Traditional Arabic" w:cs="Traditional Arabic"/>
                <w:b/>
                <w:bCs/>
                <w:rtl/>
              </w:rPr>
              <w:t>"</w:t>
            </w:r>
            <w:r w:rsidRPr="00250F77">
              <w:rPr>
                <w:rFonts w:ascii="Times New Roman" w:hAnsi="Times New Roman" w:cs="Times New Roman" w:hint="cs"/>
                <w:b/>
                <w:bCs/>
                <w:rtl/>
              </w:rPr>
              <w:t>ר</w:t>
            </w:r>
          </w:p>
          <w:p w:rsidR="002E1195" w:rsidRPr="00250F77" w:rsidRDefault="002E1195" w:rsidP="002E1195">
            <w:pPr>
              <w:rPr>
                <w:rFonts w:ascii="Traditional Arabic" w:hAnsi="Traditional Arabic" w:cs="Traditional Arabic"/>
                <w:b/>
                <w:bCs/>
              </w:rPr>
            </w:pPr>
            <w:r w:rsidRPr="00250F77">
              <w:rPr>
                <w:rFonts w:ascii="Times New Roman" w:hAnsi="Times New Roman" w:cs="Times New Roman" w:hint="cs"/>
                <w:b/>
                <w:bCs/>
                <w:rtl/>
              </w:rPr>
              <w:t>ערכים</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מעורבות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ורלוונטיות</w:t>
            </w:r>
          </w:p>
        </w:tc>
        <w:tc>
          <w:tcPr>
            <w:tcW w:w="2321" w:type="dxa"/>
            <w:tcBorders>
              <w:top w:val="single" w:sz="4" w:space="0" w:color="auto"/>
              <w:left w:val="single" w:sz="4" w:space="0" w:color="auto"/>
              <w:bottom w:val="single" w:sz="4" w:space="0" w:color="auto"/>
              <w:right w:val="single" w:sz="4" w:space="0" w:color="auto"/>
            </w:tcBorders>
          </w:tcPr>
          <w:p w:rsidR="002E1195" w:rsidRPr="00250F77" w:rsidRDefault="002E1195" w:rsidP="002E1195">
            <w:pPr>
              <w:rPr>
                <w:rFonts w:ascii="Traditional Arabic" w:hAnsi="Traditional Arabic" w:cs="Traditional Arabic"/>
                <w:b/>
                <w:bCs/>
                <w:rtl/>
              </w:rPr>
            </w:pPr>
            <w:r w:rsidRPr="00250F77">
              <w:rPr>
                <w:rFonts w:ascii="Times New Roman" w:hAnsi="Times New Roman" w:cs="Times New Roman" w:hint="cs"/>
                <w:b/>
                <w:bCs/>
                <w:rtl/>
              </w:rPr>
              <w:t>פעילויות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והצעות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דידקטיות</w:t>
            </w:r>
          </w:p>
          <w:p w:rsidR="002E1195" w:rsidRPr="00250F77" w:rsidRDefault="002E1195" w:rsidP="002E1195">
            <w:pPr>
              <w:rPr>
                <w:rFonts w:ascii="Traditional Arabic" w:hAnsi="Traditional Arabic" w:cs="Traditional Arabic"/>
                <w:b/>
                <w:bCs/>
              </w:rPr>
            </w:pPr>
          </w:p>
        </w:tc>
      </w:tr>
      <w:tr w:rsidR="002E1195" w:rsidRPr="00250F77" w:rsidTr="002E1195">
        <w:trPr>
          <w:trHeight w:val="4458"/>
          <w:jc w:val="center"/>
        </w:trPr>
        <w:tc>
          <w:tcPr>
            <w:tcW w:w="912" w:type="dxa"/>
            <w:tcBorders>
              <w:top w:val="single" w:sz="4" w:space="0" w:color="auto"/>
              <w:left w:val="single" w:sz="4" w:space="0" w:color="auto"/>
              <w:bottom w:val="single" w:sz="4" w:space="0" w:color="auto"/>
              <w:right w:val="single" w:sz="4" w:space="0" w:color="auto"/>
            </w:tcBorders>
          </w:tcPr>
          <w:p w:rsidR="002E1195" w:rsidRPr="00E8399C" w:rsidRDefault="002E1195" w:rsidP="002E1195">
            <w:pPr>
              <w:rPr>
                <w:rFonts w:ascii="Traditional Arabic" w:hAnsi="Traditional Arabic" w:cs="Traditional Arabic"/>
                <w:sz w:val="24"/>
                <w:szCs w:val="24"/>
              </w:rPr>
            </w:pPr>
          </w:p>
        </w:tc>
        <w:tc>
          <w:tcPr>
            <w:tcW w:w="2321" w:type="dxa"/>
            <w:tcBorders>
              <w:top w:val="single" w:sz="4" w:space="0" w:color="auto"/>
              <w:left w:val="single" w:sz="4" w:space="0" w:color="auto"/>
              <w:bottom w:val="single" w:sz="4" w:space="0" w:color="auto"/>
              <w:right w:val="single" w:sz="4" w:space="0" w:color="auto"/>
            </w:tcBorders>
          </w:tcPr>
          <w:p w:rsidR="002E1195" w:rsidRPr="00525031" w:rsidRDefault="00525031" w:rsidP="00301769">
            <w:pPr>
              <w:rPr>
                <w:rFonts w:ascii="Traditional Arabic" w:eastAsia="Times New Roman" w:hAnsi="Traditional Arabic" w:cs="Arial"/>
                <w:b/>
                <w:bCs/>
                <w:color w:val="000000"/>
                <w:sz w:val="24"/>
                <w:szCs w:val="24"/>
                <w:rtl/>
              </w:rPr>
            </w:pPr>
            <w:r>
              <w:rPr>
                <w:rFonts w:ascii="Traditional Arabic" w:hAnsi="Traditional Arabic" w:cs="Arial" w:hint="cs"/>
                <w:b/>
                <w:bCs/>
                <w:color w:val="000000"/>
                <w:sz w:val="24"/>
                <w:szCs w:val="24"/>
                <w:rtl/>
              </w:rPr>
              <w:t xml:space="preserve">ה </w:t>
            </w:r>
            <w:r>
              <w:rPr>
                <w:rFonts w:ascii="Traditional Arabic" w:hAnsi="Traditional Arabic" w:cs="Arial"/>
                <w:b/>
                <w:bCs/>
                <w:color w:val="000000"/>
                <w:sz w:val="24"/>
                <w:szCs w:val="24"/>
                <w:rtl/>
              </w:rPr>
              <w:t>–</w:t>
            </w:r>
            <w:r>
              <w:rPr>
                <w:rFonts w:ascii="Traditional Arabic" w:hAnsi="Traditional Arabic" w:cs="Arial" w:hint="cs"/>
                <w:b/>
                <w:bCs/>
                <w:color w:val="000000"/>
                <w:sz w:val="24"/>
                <w:szCs w:val="24"/>
                <w:rtl/>
              </w:rPr>
              <w:t xml:space="preserve"> ירידת מעמדה המרכזי של המדינה העבאסית מאז תקופת אל-מ</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ת</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ו</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כ</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ל ע</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ל</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 xml:space="preserve">א </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א</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ללה בשנת 847 ועד תקופתו של אל-מועתצם ב</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א</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לל</w:t>
            </w:r>
            <w:r w:rsidR="00301769">
              <w:rPr>
                <w:rFonts w:ascii="Traditional Arabic" w:hAnsi="Traditional Arabic" w:cs="Arial" w:hint="cs"/>
                <w:b/>
                <w:bCs/>
                <w:color w:val="000000"/>
                <w:sz w:val="24"/>
                <w:szCs w:val="24"/>
                <w:rtl/>
              </w:rPr>
              <w:t>ָ</w:t>
            </w:r>
            <w:r>
              <w:rPr>
                <w:rFonts w:ascii="Traditional Arabic" w:hAnsi="Traditional Arabic" w:cs="Arial" w:hint="cs"/>
                <w:b/>
                <w:bCs/>
                <w:color w:val="000000"/>
                <w:sz w:val="24"/>
                <w:szCs w:val="24"/>
                <w:rtl/>
              </w:rPr>
              <w:t xml:space="preserve">ה ונפילת בגדאד בשנת 1258. </w:t>
            </w:r>
          </w:p>
          <w:p w:rsidR="002E1195" w:rsidRPr="00525031" w:rsidRDefault="002E1195" w:rsidP="00525031">
            <w:pPr>
              <w:rPr>
                <w:rFonts w:ascii="Traditional Arabic" w:eastAsia="Times New Roman" w:hAnsi="Traditional Arabic" w:cs="Arial"/>
                <w:color w:val="000000"/>
                <w:sz w:val="24"/>
                <w:szCs w:val="24"/>
                <w:rtl/>
              </w:rPr>
            </w:pPr>
            <w:r w:rsidRPr="00E8399C">
              <w:rPr>
                <w:rFonts w:ascii="Traditional Arabic" w:hAnsi="Traditional Arabic" w:cs="Traditional Arabic"/>
                <w:color w:val="000000"/>
                <w:sz w:val="24"/>
                <w:szCs w:val="24"/>
                <w:rtl/>
              </w:rPr>
              <w:t>-</w:t>
            </w:r>
            <w:r w:rsidR="00525031">
              <w:rPr>
                <w:rFonts w:ascii="Traditional Arabic" w:hAnsi="Traditional Arabic" w:cs="Arial" w:hint="cs"/>
                <w:color w:val="000000"/>
                <w:sz w:val="24"/>
                <w:szCs w:val="24"/>
                <w:rtl/>
              </w:rPr>
              <w:t xml:space="preserve">גורמי חולשת המדינה העבאסית עד לנפילתה בשנת 1258. </w:t>
            </w:r>
          </w:p>
        </w:tc>
        <w:tc>
          <w:tcPr>
            <w:tcW w:w="2137" w:type="dxa"/>
            <w:tcBorders>
              <w:top w:val="single" w:sz="4" w:space="0" w:color="auto"/>
              <w:left w:val="single" w:sz="4" w:space="0" w:color="auto"/>
              <w:bottom w:val="single" w:sz="4" w:space="0" w:color="auto"/>
              <w:right w:val="single" w:sz="4" w:space="0" w:color="auto"/>
            </w:tcBorders>
          </w:tcPr>
          <w:p w:rsidR="002E1195" w:rsidRPr="00EF0E97" w:rsidRDefault="002E1195" w:rsidP="00EF0E97">
            <w:pPr>
              <w:rPr>
                <w:rFonts w:ascii="Traditional Arabic" w:hAnsi="Traditional Arabic" w:cs="Arial"/>
                <w:color w:val="000000"/>
                <w:sz w:val="24"/>
                <w:szCs w:val="24"/>
                <w:rtl/>
              </w:rPr>
            </w:pPr>
            <w:r w:rsidRPr="00E8399C">
              <w:rPr>
                <w:rFonts w:ascii="Traditional Arabic" w:hAnsi="Traditional Arabic" w:cs="Traditional Arabic"/>
                <w:color w:val="000000"/>
                <w:sz w:val="24"/>
                <w:szCs w:val="24"/>
                <w:rtl/>
                <w:lang w:bidi="ar-SA"/>
              </w:rPr>
              <w:t xml:space="preserve">- </w:t>
            </w:r>
            <w:r w:rsidR="00EF0E97">
              <w:rPr>
                <w:rFonts w:ascii="Traditional Arabic" w:hAnsi="Traditional Arabic" w:cs="Arial" w:hint="cs"/>
                <w:color w:val="000000"/>
                <w:sz w:val="24"/>
                <w:szCs w:val="24"/>
                <w:rtl/>
              </w:rPr>
              <w:t>השפעת חולשת החליפים על נסיגתה של המדינה העבאסית</w:t>
            </w:r>
          </w:p>
          <w:p w:rsidR="002E1195" w:rsidRPr="00E8399C" w:rsidRDefault="002E1195" w:rsidP="002E1195">
            <w:pPr>
              <w:rPr>
                <w:rFonts w:ascii="Traditional Arabic" w:hAnsi="Traditional Arabic" w:cs="Traditional Arabic"/>
                <w:color w:val="000000"/>
                <w:sz w:val="24"/>
                <w:szCs w:val="24"/>
                <w:rtl/>
                <w:lang w:bidi="ar-SA"/>
              </w:rPr>
            </w:pPr>
          </w:p>
          <w:p w:rsidR="002E1195" w:rsidRPr="00EF0E97" w:rsidRDefault="002E1195" w:rsidP="00EF0E97">
            <w:pPr>
              <w:pStyle w:val="NoSpacing"/>
              <w:rPr>
                <w:rFonts w:ascii="Traditional Arabic" w:hAnsi="Traditional Arabic" w:cs="Arial"/>
                <w:sz w:val="24"/>
                <w:szCs w:val="24"/>
                <w:rtl/>
              </w:rPr>
            </w:pPr>
            <w:r w:rsidRPr="00E8399C">
              <w:rPr>
                <w:rFonts w:ascii="Traditional Arabic" w:hAnsi="Traditional Arabic" w:cs="Traditional Arabic"/>
                <w:color w:val="000000"/>
                <w:sz w:val="24"/>
                <w:szCs w:val="24"/>
                <w:rtl/>
                <w:lang w:bidi="ar-SA"/>
              </w:rPr>
              <w:t xml:space="preserve">- </w:t>
            </w:r>
            <w:r w:rsidR="00EF0E97">
              <w:rPr>
                <w:rFonts w:ascii="Traditional Arabic" w:hAnsi="Traditional Arabic" w:cs="Arial" w:hint="cs"/>
                <w:color w:val="000000"/>
                <w:sz w:val="24"/>
                <w:szCs w:val="24"/>
                <w:rtl/>
              </w:rPr>
              <w:t xml:space="preserve">נסיגה וחולשה במעמד הגזע הערבי בתקופה העבאסית השניה והשפעתן על עתידה של המדינה העבאסית. </w:t>
            </w:r>
          </w:p>
        </w:tc>
        <w:tc>
          <w:tcPr>
            <w:tcW w:w="1596" w:type="dxa"/>
            <w:tcBorders>
              <w:top w:val="single" w:sz="4" w:space="0" w:color="auto"/>
              <w:left w:val="single" w:sz="4" w:space="0" w:color="auto"/>
              <w:bottom w:val="single" w:sz="4" w:space="0" w:color="auto"/>
              <w:right w:val="single" w:sz="4" w:space="0" w:color="auto"/>
            </w:tcBorders>
          </w:tcPr>
          <w:p w:rsidR="002E1195" w:rsidRPr="00E8399C" w:rsidRDefault="00EF0E97" w:rsidP="002E1195">
            <w:pPr>
              <w:rPr>
                <w:rFonts w:ascii="Traditional Arabic" w:hAnsi="Traditional Arabic" w:cs="Traditional Arabic"/>
                <w:sz w:val="24"/>
                <w:szCs w:val="24"/>
                <w:rtl/>
                <w:lang w:bidi="ar-JO"/>
              </w:rPr>
            </w:pPr>
            <w:r>
              <w:rPr>
                <w:rFonts w:ascii="Traditional Arabic" w:hAnsi="Traditional Arabic" w:cs="Arial" w:hint="cs"/>
                <w:color w:val="000000"/>
                <w:sz w:val="24"/>
                <w:szCs w:val="24"/>
                <w:rtl/>
              </w:rPr>
              <w:t>אל-מועתצם באללה</w:t>
            </w:r>
          </w:p>
        </w:tc>
        <w:tc>
          <w:tcPr>
            <w:tcW w:w="2215" w:type="dxa"/>
            <w:tcBorders>
              <w:top w:val="single" w:sz="4" w:space="0" w:color="auto"/>
              <w:left w:val="single" w:sz="4" w:space="0" w:color="auto"/>
              <w:bottom w:val="single" w:sz="4" w:space="0" w:color="auto"/>
              <w:right w:val="single" w:sz="4" w:space="0" w:color="auto"/>
            </w:tcBorders>
          </w:tcPr>
          <w:p w:rsidR="002E1195" w:rsidRPr="00EF0E97" w:rsidRDefault="00EF0E97" w:rsidP="002E1195">
            <w:pPr>
              <w:rPr>
                <w:rFonts w:ascii="Traditional Arabic" w:eastAsia="Times New Roman" w:hAnsi="Traditional Arabic" w:cs="Arial"/>
                <w:color w:val="000000"/>
                <w:sz w:val="24"/>
                <w:szCs w:val="24"/>
                <w:rtl/>
              </w:rPr>
            </w:pPr>
            <w:r>
              <w:rPr>
                <w:rFonts w:ascii="Traditional Arabic" w:eastAsia="Times New Roman" w:hAnsi="Traditional Arabic" w:cs="Arial" w:hint="cs"/>
                <w:color w:val="000000"/>
                <w:sz w:val="24"/>
                <w:szCs w:val="24"/>
                <w:rtl/>
              </w:rPr>
              <w:t xml:space="preserve">העמידה באתגרים מול קשיים. </w:t>
            </w:r>
          </w:p>
          <w:p w:rsidR="002E1195" w:rsidRPr="00E8399C" w:rsidRDefault="002E1195" w:rsidP="002E1195">
            <w:pPr>
              <w:rPr>
                <w:rFonts w:ascii="Traditional Arabic" w:eastAsia="Times New Roman" w:hAnsi="Traditional Arabic" w:cs="Traditional Arabic"/>
                <w:color w:val="000000"/>
                <w:sz w:val="24"/>
                <w:szCs w:val="24"/>
                <w:rtl/>
                <w:lang w:bidi="ar-JO"/>
              </w:rPr>
            </w:pPr>
          </w:p>
          <w:p w:rsidR="002E1195" w:rsidRPr="00E8399C" w:rsidRDefault="002E1195" w:rsidP="002E1195">
            <w:pPr>
              <w:rPr>
                <w:rFonts w:ascii="Traditional Arabic" w:eastAsia="Times New Roman" w:hAnsi="Traditional Arabic" w:cs="Traditional Arabic"/>
                <w:color w:val="000000"/>
                <w:sz w:val="24"/>
                <w:szCs w:val="24"/>
                <w:lang w:bidi="ar-JO"/>
              </w:rPr>
            </w:pPr>
          </w:p>
        </w:tc>
        <w:tc>
          <w:tcPr>
            <w:tcW w:w="2215" w:type="dxa"/>
            <w:tcBorders>
              <w:top w:val="single" w:sz="4" w:space="0" w:color="auto"/>
              <w:left w:val="single" w:sz="4" w:space="0" w:color="auto"/>
              <w:bottom w:val="single" w:sz="4" w:space="0" w:color="auto"/>
              <w:right w:val="single" w:sz="4" w:space="0" w:color="auto"/>
            </w:tcBorders>
          </w:tcPr>
          <w:p w:rsidR="0099585A" w:rsidRDefault="002E1195" w:rsidP="0099585A">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 xml:space="preserve">- </w:t>
            </w:r>
            <w:r w:rsidR="00BF4948">
              <w:rPr>
                <w:rFonts w:ascii="Traditional Arabic" w:hAnsi="Traditional Arabic" w:cs="Arial" w:hint="cs"/>
                <w:b/>
                <w:bCs/>
                <w:color w:val="000000"/>
                <w:sz w:val="24"/>
                <w:szCs w:val="24"/>
                <w:rtl/>
              </w:rPr>
              <w:t xml:space="preserve">השוואה </w:t>
            </w:r>
            <w:r w:rsidR="00BF4948">
              <w:rPr>
                <w:rFonts w:ascii="Traditional Arabic" w:hAnsi="Traditional Arabic" w:cs="Arial" w:hint="cs"/>
                <w:color w:val="000000"/>
                <w:sz w:val="24"/>
                <w:szCs w:val="24"/>
                <w:rtl/>
              </w:rPr>
              <w:t>בין מאפייני החליפות העבאסית בתקופה הע</w:t>
            </w:r>
            <w:r w:rsidR="00301769">
              <w:rPr>
                <w:rFonts w:ascii="Traditional Arabic" w:hAnsi="Traditional Arabic" w:cs="Arial" w:hint="cs"/>
                <w:color w:val="000000"/>
                <w:sz w:val="24"/>
                <w:szCs w:val="24"/>
                <w:rtl/>
              </w:rPr>
              <w:t>באסית הראשונה וב</w:t>
            </w:r>
            <w:r w:rsidR="00BF4948">
              <w:rPr>
                <w:rFonts w:ascii="Traditional Arabic" w:hAnsi="Traditional Arabic" w:cs="Arial" w:hint="cs"/>
                <w:color w:val="000000"/>
                <w:sz w:val="24"/>
                <w:szCs w:val="24"/>
                <w:rtl/>
              </w:rPr>
              <w:t>תקופה העבאסית השניה" על פי חומר הלימודים</w:t>
            </w:r>
            <w:r w:rsidRPr="00E8399C">
              <w:rPr>
                <w:rFonts w:ascii="Traditional Arabic" w:hAnsi="Traditional Arabic" w:cs="Traditional Arabic"/>
                <w:color w:val="000000"/>
                <w:sz w:val="24"/>
                <w:szCs w:val="24"/>
                <w:rtl/>
                <w:lang w:bidi="ar-JO"/>
              </w:rPr>
              <w:t>.</w:t>
            </w:r>
          </w:p>
          <w:p w:rsidR="002E1195" w:rsidRPr="00BF4948" w:rsidRDefault="002E1195" w:rsidP="0099585A">
            <w:pPr>
              <w:rPr>
                <w:rFonts w:ascii="Traditional Arabic" w:hAnsi="Traditional Arabic" w:cs="Arial"/>
                <w:color w:val="000000"/>
                <w:sz w:val="24"/>
                <w:szCs w:val="24"/>
                <w:rtl/>
              </w:rPr>
            </w:pPr>
            <w:r w:rsidRPr="00E8399C">
              <w:rPr>
                <w:rFonts w:ascii="Traditional Arabic" w:hAnsi="Traditional Arabic" w:cs="Traditional Arabic"/>
                <w:color w:val="000000"/>
                <w:sz w:val="24"/>
                <w:szCs w:val="24"/>
                <w:rtl/>
                <w:lang w:bidi="ar-JO"/>
              </w:rPr>
              <w:t>-</w:t>
            </w:r>
            <w:r w:rsidR="00BF4948">
              <w:rPr>
                <w:rFonts w:ascii="Traditional Arabic" w:hAnsi="Traditional Arabic" w:cs="Arial" w:hint="cs"/>
                <w:b/>
                <w:bCs/>
                <w:color w:val="000000"/>
                <w:sz w:val="24"/>
                <w:szCs w:val="24"/>
                <w:rtl/>
              </w:rPr>
              <w:t>מיצוי מידע</w:t>
            </w:r>
          </w:p>
          <w:p w:rsidR="0099585A" w:rsidRPr="00BF4948" w:rsidRDefault="00BF4948" w:rsidP="0099585A">
            <w:pPr>
              <w:rPr>
                <w:rFonts w:ascii="Traditional Arabic" w:hAnsi="Traditional Arabic" w:cs="Arial"/>
                <w:color w:val="000000"/>
                <w:sz w:val="24"/>
                <w:szCs w:val="24"/>
                <w:rtl/>
              </w:rPr>
            </w:pPr>
            <w:r>
              <w:rPr>
                <w:rFonts w:ascii="Traditional Arabic" w:hAnsi="Traditional Arabic" w:cs="Arial" w:hint="cs"/>
                <w:color w:val="000000"/>
                <w:sz w:val="24"/>
                <w:szCs w:val="24"/>
                <w:rtl/>
              </w:rPr>
              <w:t xml:space="preserve">מיצוי גורמי חולשתה של המדינה העבאסית ומיונם על פי קריטריונים שונים: תחומי פנים, תחומי חוץ או תחומים </w:t>
            </w:r>
            <w:r w:rsidR="0099585A">
              <w:rPr>
                <w:rFonts w:ascii="Traditional Arabic" w:hAnsi="Traditional Arabic" w:cs="Arial" w:hint="cs"/>
                <w:color w:val="000000"/>
                <w:sz w:val="24"/>
                <w:szCs w:val="24"/>
                <w:rtl/>
              </w:rPr>
              <w:t>כלכליים, מדיניים וחברתיים</w:t>
            </w:r>
            <w:r w:rsidR="00301769">
              <w:rPr>
                <w:rFonts w:ascii="Traditional Arabic" w:hAnsi="Traditional Arabic" w:cs="Arial" w:hint="cs"/>
                <w:color w:val="000000"/>
                <w:sz w:val="24"/>
                <w:szCs w:val="24"/>
                <w:rtl/>
              </w:rPr>
              <w:t>.</w:t>
            </w:r>
          </w:p>
          <w:p w:rsidR="002E1195" w:rsidRPr="00E8399C" w:rsidRDefault="002E1195" w:rsidP="002E1195">
            <w:pPr>
              <w:rPr>
                <w:rFonts w:ascii="Traditional Arabic" w:eastAsia="Times New Roman" w:hAnsi="Traditional Arabic" w:cs="Traditional Arabic"/>
                <w:color w:val="000000"/>
                <w:sz w:val="24"/>
                <w:szCs w:val="24"/>
                <w:rtl/>
                <w:lang w:bidi="ar-JO"/>
              </w:rPr>
            </w:pPr>
          </w:p>
        </w:tc>
        <w:tc>
          <w:tcPr>
            <w:tcW w:w="2321" w:type="dxa"/>
            <w:tcBorders>
              <w:top w:val="single" w:sz="4" w:space="0" w:color="auto"/>
              <w:left w:val="single" w:sz="4" w:space="0" w:color="auto"/>
              <w:bottom w:val="single" w:sz="4" w:space="0" w:color="auto"/>
              <w:right w:val="single" w:sz="4" w:space="0" w:color="auto"/>
            </w:tcBorders>
          </w:tcPr>
          <w:p w:rsidR="002E1195" w:rsidRPr="0099585A" w:rsidRDefault="002E1195" w:rsidP="0099585A">
            <w:pPr>
              <w:rPr>
                <w:rFonts w:ascii="Traditional Arabic" w:eastAsia="Times New Roman" w:hAnsi="Traditional Arabic" w:cs="Arial"/>
                <w:color w:val="000000"/>
                <w:sz w:val="24"/>
                <w:szCs w:val="24"/>
              </w:rPr>
            </w:pPr>
            <w:r w:rsidRPr="00E8399C">
              <w:rPr>
                <w:rFonts w:ascii="Traditional Arabic" w:eastAsia="Times New Roman" w:hAnsi="Traditional Arabic" w:cs="Traditional Arabic"/>
                <w:color w:val="000000"/>
                <w:sz w:val="24"/>
                <w:szCs w:val="24"/>
                <w:rtl/>
                <w:lang w:bidi="ar-JO"/>
              </w:rPr>
              <w:lastRenderedPageBreak/>
              <w:t xml:space="preserve">- </w:t>
            </w:r>
            <w:r w:rsidR="0099585A">
              <w:rPr>
                <w:rFonts w:ascii="Traditional Arabic" w:eastAsia="Times New Roman" w:hAnsi="Traditional Arabic" w:cs="Arial" w:hint="cs"/>
                <w:b/>
                <w:bCs/>
                <w:color w:val="000000"/>
                <w:sz w:val="24"/>
                <w:szCs w:val="24"/>
                <w:rtl/>
              </w:rPr>
              <w:t xml:space="preserve">הכנת ציר זמן </w:t>
            </w:r>
            <w:r w:rsidR="0099585A">
              <w:rPr>
                <w:rFonts w:ascii="Traditional Arabic" w:eastAsia="Times New Roman" w:hAnsi="Traditional Arabic" w:cs="Arial" w:hint="cs"/>
                <w:color w:val="000000"/>
                <w:sz w:val="24"/>
                <w:szCs w:val="24"/>
                <w:rtl/>
              </w:rPr>
              <w:t xml:space="preserve">של התקופה העבאסית השניה לשלביה השונים והצבעה על מאורעות שהשפיעו על חולשתה של החליפות העבאסית. </w:t>
            </w:r>
          </w:p>
        </w:tc>
      </w:tr>
    </w:tbl>
    <w:p w:rsidR="002E1195" w:rsidRDefault="002E1195" w:rsidP="002E1195">
      <w:pPr>
        <w:rPr>
          <w:rFonts w:ascii="Times New Roman" w:hAnsi="Times New Roman" w:cs="David"/>
          <w:b/>
          <w:bCs/>
          <w:rtl/>
        </w:rPr>
      </w:pPr>
    </w:p>
    <w:p w:rsidR="00A710B8" w:rsidRDefault="00A710B8"/>
    <w:sectPr w:rsidR="00A710B8" w:rsidSect="002E1195">
      <w:headerReference w:type="default" r:id="rId12"/>
      <w:pgSz w:w="16838" w:h="11906" w:orient="landscape"/>
      <w:pgMar w:top="1985"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40C" w:rsidRDefault="00E3440C">
      <w:pPr>
        <w:spacing w:after="0" w:line="240" w:lineRule="auto"/>
      </w:pPr>
      <w:r>
        <w:separator/>
      </w:r>
    </w:p>
  </w:endnote>
  <w:endnote w:type="continuationSeparator" w:id="0">
    <w:p w:rsidR="00E3440C" w:rsidRDefault="00E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Sakkal Majalla">
    <w:charset w:val="B2"/>
    <w:family w:val="auto"/>
    <w:pitch w:val="variable"/>
    <w:sig w:usb0="80002007" w:usb1="80000000" w:usb2="00000008" w:usb3="00000000" w:csb0="000000D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40C" w:rsidRDefault="00E3440C">
      <w:pPr>
        <w:spacing w:after="0" w:line="240" w:lineRule="auto"/>
      </w:pPr>
      <w:r>
        <w:separator/>
      </w:r>
    </w:p>
  </w:footnote>
  <w:footnote w:type="continuationSeparator" w:id="0">
    <w:p w:rsidR="00E3440C" w:rsidRDefault="00E3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AF" w:rsidRDefault="00E3440C">
    <w:pPr>
      <w:pStyle w:val="Header"/>
      <w:jc w:val="right"/>
      <w:rPr>
        <w:rtl/>
        <w:cs/>
      </w:rPr>
    </w:pPr>
    <w:sdt>
      <w:sdtPr>
        <w:rPr>
          <w:rtl/>
        </w:rPr>
        <w:id w:val="-346868811"/>
        <w:docPartObj>
          <w:docPartGallery w:val="Watermarks"/>
          <w:docPartUnique/>
        </w:docPartObj>
      </w:sdtPr>
      <w:sdtEndPr/>
      <w:sdtContent>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sdt>
      <w:sdtPr>
        <w:rPr>
          <w:rtl/>
        </w:rPr>
        <w:id w:val="-898888788"/>
        <w:docPartObj>
          <w:docPartGallery w:val="Page Numbers (Top of Page)"/>
          <w:docPartUnique/>
        </w:docPartObj>
      </w:sdtPr>
      <w:sdtEndPr>
        <w:rPr>
          <w:cs/>
        </w:rPr>
      </w:sdtEndPr>
      <w:sdtContent>
        <w:r w:rsidR="008A23AF">
          <w:fldChar w:fldCharType="begin"/>
        </w:r>
        <w:r w:rsidR="008A23AF">
          <w:rPr>
            <w:rtl/>
            <w:cs/>
          </w:rPr>
          <w:instrText>PAGE   \* MERGEFORMAT</w:instrText>
        </w:r>
        <w:r w:rsidR="008A23AF">
          <w:fldChar w:fldCharType="separate"/>
        </w:r>
        <w:r w:rsidR="00301769" w:rsidRPr="00301769">
          <w:rPr>
            <w:noProof/>
            <w:rtl/>
            <w:lang w:val="he-IL"/>
          </w:rPr>
          <w:t>41</w:t>
        </w:r>
        <w:r w:rsidR="008A23AF">
          <w:fldChar w:fldCharType="end"/>
        </w:r>
      </w:sdtContent>
    </w:sdt>
  </w:p>
  <w:p w:rsidR="008A23AF" w:rsidRDefault="008A2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7ED"/>
    <w:multiLevelType w:val="hybridMultilevel"/>
    <w:tmpl w:val="EA9CF0D2"/>
    <w:lvl w:ilvl="0" w:tplc="68F4B22C">
      <w:start w:val="1"/>
      <w:numFmt w:val="hebrew1"/>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251C"/>
    <w:multiLevelType w:val="hybridMultilevel"/>
    <w:tmpl w:val="B782A6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05C5A7A"/>
    <w:multiLevelType w:val="hybridMultilevel"/>
    <w:tmpl w:val="8DD6EDEA"/>
    <w:lvl w:ilvl="0" w:tplc="5AB6505E">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3D1474"/>
    <w:multiLevelType w:val="hybridMultilevel"/>
    <w:tmpl w:val="081C7F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6FB6311"/>
    <w:multiLevelType w:val="hybridMultilevel"/>
    <w:tmpl w:val="74FC6602"/>
    <w:lvl w:ilvl="0" w:tplc="5B765B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768E4"/>
    <w:multiLevelType w:val="hybridMultilevel"/>
    <w:tmpl w:val="FE188C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A523D7"/>
    <w:multiLevelType w:val="hybridMultilevel"/>
    <w:tmpl w:val="65664F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0C0FEB"/>
    <w:multiLevelType w:val="hybridMultilevel"/>
    <w:tmpl w:val="BAA272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EEA4157"/>
    <w:multiLevelType w:val="hybridMultilevel"/>
    <w:tmpl w:val="B85E5F90"/>
    <w:lvl w:ilvl="0" w:tplc="1F66EFE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C48A1"/>
    <w:multiLevelType w:val="hybridMultilevel"/>
    <w:tmpl w:val="32C41364"/>
    <w:lvl w:ilvl="0" w:tplc="C96841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14DA4"/>
    <w:multiLevelType w:val="hybridMultilevel"/>
    <w:tmpl w:val="838AE23A"/>
    <w:lvl w:ilvl="0" w:tplc="1F240BA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AED7037"/>
    <w:multiLevelType w:val="hybridMultilevel"/>
    <w:tmpl w:val="F170D7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C0C7226"/>
    <w:multiLevelType w:val="hybridMultilevel"/>
    <w:tmpl w:val="FF5E6DA6"/>
    <w:lvl w:ilvl="0" w:tplc="875E8B86">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00C6D3F"/>
    <w:multiLevelType w:val="hybridMultilevel"/>
    <w:tmpl w:val="11A08A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1A0BB8"/>
    <w:multiLevelType w:val="hybridMultilevel"/>
    <w:tmpl w:val="BDF4F454"/>
    <w:lvl w:ilvl="0" w:tplc="1B7EF26C">
      <w:start w:val="1"/>
      <w:numFmt w:val="arabicAlpha"/>
      <w:lvlText w:val="%1-"/>
      <w:lvlJc w:val="left"/>
      <w:pPr>
        <w:ind w:left="72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D39D8"/>
    <w:multiLevelType w:val="hybridMultilevel"/>
    <w:tmpl w:val="9B0C9F1E"/>
    <w:lvl w:ilvl="0" w:tplc="DE3411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E24EA"/>
    <w:multiLevelType w:val="hybridMultilevel"/>
    <w:tmpl w:val="A9AE1502"/>
    <w:lvl w:ilvl="0" w:tplc="2F9837CE">
      <w:start w:val="1"/>
      <w:numFmt w:val="decimal"/>
      <w:lvlText w:val="(%1)"/>
      <w:lvlJc w:val="left"/>
      <w:pPr>
        <w:tabs>
          <w:tab w:val="num" w:pos="720"/>
        </w:tabs>
        <w:ind w:left="720" w:hanging="360"/>
      </w:pPr>
      <w:rPr>
        <w:rFonts w:asciiTheme="minorHAnsi" w:hAnsiTheme="minorHAnsi" w:cstheme="minorHAnsi"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0B687A"/>
    <w:multiLevelType w:val="hybridMultilevel"/>
    <w:tmpl w:val="5CCA138A"/>
    <w:lvl w:ilvl="0" w:tplc="000E81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C5A5D2A"/>
    <w:multiLevelType w:val="hybridMultilevel"/>
    <w:tmpl w:val="892E36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3DF647D"/>
    <w:multiLevelType w:val="hybridMultilevel"/>
    <w:tmpl w:val="9274F52C"/>
    <w:lvl w:ilvl="0" w:tplc="04090001">
      <w:start w:val="1"/>
      <w:numFmt w:val="bullet"/>
      <w:lvlText w:val=""/>
      <w:lvlJc w:val="left"/>
      <w:pPr>
        <w:tabs>
          <w:tab w:val="num" w:pos="1050"/>
        </w:tabs>
        <w:ind w:left="1050" w:hanging="360"/>
      </w:pPr>
      <w:rPr>
        <w:rFonts w:ascii="Symbol" w:hAnsi="Symbol" w:hint="default"/>
      </w:rPr>
    </w:lvl>
    <w:lvl w:ilvl="1" w:tplc="04090003">
      <w:start w:val="1"/>
      <w:numFmt w:val="bullet"/>
      <w:lvlText w:val="o"/>
      <w:lvlJc w:val="left"/>
      <w:pPr>
        <w:tabs>
          <w:tab w:val="num" w:pos="1770"/>
        </w:tabs>
        <w:ind w:left="1770" w:hanging="360"/>
      </w:pPr>
      <w:rPr>
        <w:rFonts w:ascii="Courier New" w:hAnsi="Courier New" w:cs="Courier New" w:hint="default"/>
      </w:rPr>
    </w:lvl>
    <w:lvl w:ilvl="2" w:tplc="04090005">
      <w:start w:val="1"/>
      <w:numFmt w:val="bullet"/>
      <w:lvlText w:val=""/>
      <w:lvlJc w:val="left"/>
      <w:pPr>
        <w:tabs>
          <w:tab w:val="num" w:pos="2490"/>
        </w:tabs>
        <w:ind w:left="2490" w:hanging="360"/>
      </w:pPr>
      <w:rPr>
        <w:rFonts w:ascii="Wingdings" w:hAnsi="Wingdings" w:hint="default"/>
      </w:rPr>
    </w:lvl>
    <w:lvl w:ilvl="3" w:tplc="04090001">
      <w:start w:val="1"/>
      <w:numFmt w:val="bullet"/>
      <w:lvlText w:val=""/>
      <w:lvlJc w:val="left"/>
      <w:pPr>
        <w:tabs>
          <w:tab w:val="num" w:pos="3210"/>
        </w:tabs>
        <w:ind w:left="3210" w:hanging="360"/>
      </w:pPr>
      <w:rPr>
        <w:rFonts w:ascii="Symbol" w:hAnsi="Symbol" w:hint="default"/>
      </w:rPr>
    </w:lvl>
    <w:lvl w:ilvl="4" w:tplc="04090003">
      <w:start w:val="1"/>
      <w:numFmt w:val="bullet"/>
      <w:lvlText w:val="o"/>
      <w:lvlJc w:val="left"/>
      <w:pPr>
        <w:tabs>
          <w:tab w:val="num" w:pos="3930"/>
        </w:tabs>
        <w:ind w:left="3930" w:hanging="360"/>
      </w:pPr>
      <w:rPr>
        <w:rFonts w:ascii="Courier New" w:hAnsi="Courier New" w:cs="Courier New" w:hint="default"/>
      </w:rPr>
    </w:lvl>
    <w:lvl w:ilvl="5" w:tplc="04090005">
      <w:start w:val="1"/>
      <w:numFmt w:val="bullet"/>
      <w:lvlText w:val=""/>
      <w:lvlJc w:val="left"/>
      <w:pPr>
        <w:tabs>
          <w:tab w:val="num" w:pos="4650"/>
        </w:tabs>
        <w:ind w:left="4650" w:hanging="360"/>
      </w:pPr>
      <w:rPr>
        <w:rFonts w:ascii="Wingdings" w:hAnsi="Wingdings" w:hint="default"/>
      </w:rPr>
    </w:lvl>
    <w:lvl w:ilvl="6" w:tplc="04090001">
      <w:start w:val="1"/>
      <w:numFmt w:val="bullet"/>
      <w:lvlText w:val=""/>
      <w:lvlJc w:val="left"/>
      <w:pPr>
        <w:tabs>
          <w:tab w:val="num" w:pos="5370"/>
        </w:tabs>
        <w:ind w:left="5370" w:hanging="360"/>
      </w:pPr>
      <w:rPr>
        <w:rFonts w:ascii="Symbol" w:hAnsi="Symbol" w:hint="default"/>
      </w:rPr>
    </w:lvl>
    <w:lvl w:ilvl="7" w:tplc="04090003">
      <w:start w:val="1"/>
      <w:numFmt w:val="bullet"/>
      <w:lvlText w:val="o"/>
      <w:lvlJc w:val="left"/>
      <w:pPr>
        <w:tabs>
          <w:tab w:val="num" w:pos="6090"/>
        </w:tabs>
        <w:ind w:left="6090" w:hanging="360"/>
      </w:pPr>
      <w:rPr>
        <w:rFonts w:ascii="Courier New" w:hAnsi="Courier New" w:cs="Courier New" w:hint="default"/>
      </w:rPr>
    </w:lvl>
    <w:lvl w:ilvl="8" w:tplc="04090005">
      <w:start w:val="1"/>
      <w:numFmt w:val="bullet"/>
      <w:lvlText w:val=""/>
      <w:lvlJc w:val="left"/>
      <w:pPr>
        <w:tabs>
          <w:tab w:val="num" w:pos="6810"/>
        </w:tabs>
        <w:ind w:left="6810" w:hanging="360"/>
      </w:pPr>
      <w:rPr>
        <w:rFonts w:ascii="Wingdings" w:hAnsi="Wingdings" w:hint="default"/>
      </w:rPr>
    </w:lvl>
  </w:abstractNum>
  <w:abstractNum w:abstractNumId="20" w15:restartNumberingAfterBreak="0">
    <w:nsid w:val="59A009CD"/>
    <w:multiLevelType w:val="hybridMultilevel"/>
    <w:tmpl w:val="BFA483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E1B0DC9"/>
    <w:multiLevelType w:val="hybridMultilevel"/>
    <w:tmpl w:val="1B5E3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A264B"/>
    <w:multiLevelType w:val="hybridMultilevel"/>
    <w:tmpl w:val="67F239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4D04D1B"/>
    <w:multiLevelType w:val="hybridMultilevel"/>
    <w:tmpl w:val="56789912"/>
    <w:lvl w:ilvl="0" w:tplc="DFC295CC">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7824101"/>
    <w:multiLevelType w:val="hybridMultilevel"/>
    <w:tmpl w:val="26DC0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8623D6E"/>
    <w:multiLevelType w:val="hybridMultilevel"/>
    <w:tmpl w:val="B47EB7E0"/>
    <w:lvl w:ilvl="0" w:tplc="9CFCD92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E3E2A"/>
    <w:multiLevelType w:val="hybridMultilevel"/>
    <w:tmpl w:val="EF066512"/>
    <w:lvl w:ilvl="0" w:tplc="D0F26F94">
      <w:start w:val="1"/>
      <w:numFmt w:val="decimal"/>
      <w:lvlText w:val="(%1)"/>
      <w:lvlJc w:val="left"/>
      <w:pPr>
        <w:ind w:left="1560" w:hanging="360"/>
      </w:pPr>
      <w:rPr>
        <w:rFonts w:hint="default"/>
        <w:sz w:val="22"/>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6E080A1B"/>
    <w:multiLevelType w:val="hybridMultilevel"/>
    <w:tmpl w:val="83B2D6D6"/>
    <w:lvl w:ilvl="0" w:tplc="2862B0A6">
      <w:start w:val="1"/>
      <w:numFmt w:val="decimal"/>
      <w:lvlText w:val="(%1)"/>
      <w:lvlJc w:val="left"/>
      <w:pPr>
        <w:tabs>
          <w:tab w:val="num" w:pos="720"/>
        </w:tabs>
        <w:ind w:left="720" w:hanging="360"/>
      </w:pPr>
      <w:rPr>
        <w:b/>
      </w:rPr>
    </w:lvl>
    <w:lvl w:ilvl="1" w:tplc="5394C118">
      <w:start w:val="1"/>
      <w:numFmt w:val="decimal"/>
      <w:lvlText w:val="%2."/>
      <w:lvlJc w:val="left"/>
      <w:pPr>
        <w:tabs>
          <w:tab w:val="num" w:pos="1440"/>
        </w:tabs>
        <w:ind w:left="1440" w:hanging="360"/>
      </w:pPr>
      <w:rPr>
        <w:rFonts w:ascii="Times New Roman" w:eastAsia="Times New Roman" w:hAnsi="Times New Roman" w:cs="Times New Roman"/>
      </w:rPr>
    </w:lvl>
    <w:lvl w:ilvl="2" w:tplc="91724054">
      <w:start w:val="3"/>
      <w:numFmt w:val="bullet"/>
      <w:lvlText w:val="-"/>
      <w:lvlJc w:val="left"/>
      <w:pPr>
        <w:tabs>
          <w:tab w:val="num" w:pos="2340"/>
        </w:tabs>
        <w:ind w:left="2340" w:hanging="360"/>
      </w:pPr>
      <w:rPr>
        <w:rFonts w:ascii="Times New Roman" w:eastAsia="Times New Roman" w:hAnsi="Times New Roman" w:cs="Times New Roman" w:hint="default"/>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F055B62"/>
    <w:multiLevelType w:val="hybridMultilevel"/>
    <w:tmpl w:val="F5D6AA38"/>
    <w:lvl w:ilvl="0" w:tplc="D62629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D356A"/>
    <w:multiLevelType w:val="hybridMultilevel"/>
    <w:tmpl w:val="9EDAB850"/>
    <w:lvl w:ilvl="0" w:tplc="5B82116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370C2"/>
    <w:multiLevelType w:val="hybridMultilevel"/>
    <w:tmpl w:val="1382B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C65F1B"/>
    <w:multiLevelType w:val="hybridMultilevel"/>
    <w:tmpl w:val="23CE0D82"/>
    <w:lvl w:ilvl="0" w:tplc="9C3C1D3A">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F216179"/>
    <w:multiLevelType w:val="hybridMultilevel"/>
    <w:tmpl w:val="EE1C6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0"/>
  </w:num>
  <w:num w:numId="5">
    <w:abstractNumId w:val="21"/>
  </w:num>
  <w:num w:numId="6">
    <w:abstractNumId w:val="23"/>
  </w:num>
  <w:num w:numId="7">
    <w:abstractNumId w:val="4"/>
  </w:num>
  <w:num w:numId="8">
    <w:abstractNumId w:val="14"/>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9"/>
  </w:num>
  <w:num w:numId="27">
    <w:abstractNumId w:val="2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28"/>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95"/>
    <w:rsid w:val="000114B7"/>
    <w:rsid w:val="00011D85"/>
    <w:rsid w:val="00020DC1"/>
    <w:rsid w:val="00024497"/>
    <w:rsid w:val="00025E7C"/>
    <w:rsid w:val="00026208"/>
    <w:rsid w:val="00075846"/>
    <w:rsid w:val="0009473C"/>
    <w:rsid w:val="000B59DF"/>
    <w:rsid w:val="000D47CD"/>
    <w:rsid w:val="00111CBD"/>
    <w:rsid w:val="0012230A"/>
    <w:rsid w:val="001271C4"/>
    <w:rsid w:val="00135D9D"/>
    <w:rsid w:val="00150138"/>
    <w:rsid w:val="0016322F"/>
    <w:rsid w:val="00173B6F"/>
    <w:rsid w:val="00182544"/>
    <w:rsid w:val="00187F9C"/>
    <w:rsid w:val="001A61D6"/>
    <w:rsid w:val="001B2E7C"/>
    <w:rsid w:val="002372F7"/>
    <w:rsid w:val="00263B96"/>
    <w:rsid w:val="00281862"/>
    <w:rsid w:val="0028716D"/>
    <w:rsid w:val="002B5727"/>
    <w:rsid w:val="002E1195"/>
    <w:rsid w:val="002F4059"/>
    <w:rsid w:val="002F7269"/>
    <w:rsid w:val="002F7925"/>
    <w:rsid w:val="00301769"/>
    <w:rsid w:val="00303FBB"/>
    <w:rsid w:val="00311308"/>
    <w:rsid w:val="00330875"/>
    <w:rsid w:val="003518D3"/>
    <w:rsid w:val="00355379"/>
    <w:rsid w:val="0037273E"/>
    <w:rsid w:val="003756FE"/>
    <w:rsid w:val="00394E64"/>
    <w:rsid w:val="003A3112"/>
    <w:rsid w:val="003C0D8B"/>
    <w:rsid w:val="003C771E"/>
    <w:rsid w:val="003F6F96"/>
    <w:rsid w:val="00430BC1"/>
    <w:rsid w:val="00436C48"/>
    <w:rsid w:val="00447F05"/>
    <w:rsid w:val="004754A6"/>
    <w:rsid w:val="004960C4"/>
    <w:rsid w:val="004A773F"/>
    <w:rsid w:val="004B5D47"/>
    <w:rsid w:val="004B75E0"/>
    <w:rsid w:val="004E40F7"/>
    <w:rsid w:val="004F4B60"/>
    <w:rsid w:val="00505B60"/>
    <w:rsid w:val="00525031"/>
    <w:rsid w:val="005315B5"/>
    <w:rsid w:val="005358F8"/>
    <w:rsid w:val="00544C72"/>
    <w:rsid w:val="0059031A"/>
    <w:rsid w:val="005974F5"/>
    <w:rsid w:val="005B2D55"/>
    <w:rsid w:val="005C09D8"/>
    <w:rsid w:val="005C41DE"/>
    <w:rsid w:val="005C6F3A"/>
    <w:rsid w:val="005F2CBB"/>
    <w:rsid w:val="00634F58"/>
    <w:rsid w:val="006353EA"/>
    <w:rsid w:val="006826B7"/>
    <w:rsid w:val="00687866"/>
    <w:rsid w:val="006B7384"/>
    <w:rsid w:val="006D10F3"/>
    <w:rsid w:val="006E5C5C"/>
    <w:rsid w:val="00716001"/>
    <w:rsid w:val="00723543"/>
    <w:rsid w:val="00740AD4"/>
    <w:rsid w:val="00755BF5"/>
    <w:rsid w:val="00760452"/>
    <w:rsid w:val="007732F0"/>
    <w:rsid w:val="007A57B9"/>
    <w:rsid w:val="007D4E2D"/>
    <w:rsid w:val="007D5FAF"/>
    <w:rsid w:val="007E0E91"/>
    <w:rsid w:val="0081679E"/>
    <w:rsid w:val="00821914"/>
    <w:rsid w:val="00830A4D"/>
    <w:rsid w:val="00835E24"/>
    <w:rsid w:val="008405CA"/>
    <w:rsid w:val="00842822"/>
    <w:rsid w:val="008559F5"/>
    <w:rsid w:val="00870372"/>
    <w:rsid w:val="00870B4F"/>
    <w:rsid w:val="008A23AF"/>
    <w:rsid w:val="008A56EE"/>
    <w:rsid w:val="008B076A"/>
    <w:rsid w:val="008C52AB"/>
    <w:rsid w:val="008C7B39"/>
    <w:rsid w:val="008D7D52"/>
    <w:rsid w:val="008E7DC2"/>
    <w:rsid w:val="009004FF"/>
    <w:rsid w:val="00903AFE"/>
    <w:rsid w:val="00906ACD"/>
    <w:rsid w:val="009079A9"/>
    <w:rsid w:val="00912F89"/>
    <w:rsid w:val="00913421"/>
    <w:rsid w:val="009161F9"/>
    <w:rsid w:val="0091698F"/>
    <w:rsid w:val="00941BDA"/>
    <w:rsid w:val="009440F0"/>
    <w:rsid w:val="00951621"/>
    <w:rsid w:val="0095527B"/>
    <w:rsid w:val="00965C9E"/>
    <w:rsid w:val="00983E5D"/>
    <w:rsid w:val="0099585A"/>
    <w:rsid w:val="009B60DF"/>
    <w:rsid w:val="009C2500"/>
    <w:rsid w:val="009C2687"/>
    <w:rsid w:val="009F2CF9"/>
    <w:rsid w:val="00A01D84"/>
    <w:rsid w:val="00A12AB8"/>
    <w:rsid w:val="00A30125"/>
    <w:rsid w:val="00A3450D"/>
    <w:rsid w:val="00A423E9"/>
    <w:rsid w:val="00A47FB0"/>
    <w:rsid w:val="00A710B8"/>
    <w:rsid w:val="00AD43A0"/>
    <w:rsid w:val="00AD6A0F"/>
    <w:rsid w:val="00AE09D6"/>
    <w:rsid w:val="00AF08D8"/>
    <w:rsid w:val="00B23F9C"/>
    <w:rsid w:val="00B30955"/>
    <w:rsid w:val="00B71515"/>
    <w:rsid w:val="00B87063"/>
    <w:rsid w:val="00B96A87"/>
    <w:rsid w:val="00BC3521"/>
    <w:rsid w:val="00BF4948"/>
    <w:rsid w:val="00BF75E2"/>
    <w:rsid w:val="00BF7CA1"/>
    <w:rsid w:val="00C02DD5"/>
    <w:rsid w:val="00C20532"/>
    <w:rsid w:val="00C30FC4"/>
    <w:rsid w:val="00C449D0"/>
    <w:rsid w:val="00C4597B"/>
    <w:rsid w:val="00C65EC1"/>
    <w:rsid w:val="00CA4B5E"/>
    <w:rsid w:val="00CB534F"/>
    <w:rsid w:val="00CB74A3"/>
    <w:rsid w:val="00CC1AC9"/>
    <w:rsid w:val="00CC7F9B"/>
    <w:rsid w:val="00CD58BC"/>
    <w:rsid w:val="00CD7478"/>
    <w:rsid w:val="00D02572"/>
    <w:rsid w:val="00D33BA8"/>
    <w:rsid w:val="00D44B78"/>
    <w:rsid w:val="00D534BE"/>
    <w:rsid w:val="00D914BF"/>
    <w:rsid w:val="00DA041B"/>
    <w:rsid w:val="00DA1874"/>
    <w:rsid w:val="00DF1C72"/>
    <w:rsid w:val="00DF3EC9"/>
    <w:rsid w:val="00E0584E"/>
    <w:rsid w:val="00E3440C"/>
    <w:rsid w:val="00E40C31"/>
    <w:rsid w:val="00E74947"/>
    <w:rsid w:val="00E84F32"/>
    <w:rsid w:val="00E91B66"/>
    <w:rsid w:val="00E95162"/>
    <w:rsid w:val="00EA22AE"/>
    <w:rsid w:val="00EB6CD2"/>
    <w:rsid w:val="00ED432E"/>
    <w:rsid w:val="00ED44A6"/>
    <w:rsid w:val="00ED5F67"/>
    <w:rsid w:val="00EE672B"/>
    <w:rsid w:val="00EF0E97"/>
    <w:rsid w:val="00F324C9"/>
    <w:rsid w:val="00F36C41"/>
    <w:rsid w:val="00F61EA6"/>
    <w:rsid w:val="00F76122"/>
    <w:rsid w:val="00FB107B"/>
    <w:rsid w:val="00FB1433"/>
    <w:rsid w:val="00FC07FF"/>
    <w:rsid w:val="00FC3EB9"/>
    <w:rsid w:val="00FC7109"/>
    <w:rsid w:val="00FD3B5D"/>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195"/>
    <w:pPr>
      <w:bidi/>
      <w:spacing w:after="200" w:line="276" w:lineRule="auto"/>
    </w:pPr>
  </w:style>
  <w:style w:type="paragraph" w:styleId="Heading1">
    <w:name w:val="heading 1"/>
    <w:basedOn w:val="Normal"/>
    <w:next w:val="Normal"/>
    <w:link w:val="Heading1Char"/>
    <w:uiPriority w:val="9"/>
    <w:qFormat/>
    <w:rsid w:val="002E11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95"/>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2E1195"/>
    <w:pPr>
      <w:ind w:left="720"/>
      <w:contextualSpacing/>
    </w:pPr>
  </w:style>
  <w:style w:type="table" w:styleId="TableGrid">
    <w:name w:val="Table Grid"/>
    <w:basedOn w:val="TableNormal"/>
    <w:rsid w:val="002E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1195"/>
    <w:pPr>
      <w:bidi/>
      <w:spacing w:after="0" w:line="240" w:lineRule="auto"/>
    </w:pPr>
  </w:style>
  <w:style w:type="character" w:styleId="Hyperlink">
    <w:name w:val="Hyperlink"/>
    <w:basedOn w:val="DefaultParagraphFont"/>
    <w:unhideWhenUsed/>
    <w:rsid w:val="002E1195"/>
    <w:rPr>
      <w:color w:val="0563C1" w:themeColor="hyperlink"/>
      <w:u w:val="single"/>
    </w:rPr>
  </w:style>
  <w:style w:type="paragraph" w:styleId="NormalWeb">
    <w:name w:val="Normal (Web)"/>
    <w:basedOn w:val="Normal"/>
    <w:uiPriority w:val="99"/>
    <w:semiHidden/>
    <w:unhideWhenUsed/>
    <w:rsid w:val="002E11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1195"/>
  </w:style>
  <w:style w:type="character" w:customStyle="1" w:styleId="BalloonTextChar">
    <w:name w:val="Balloon Text Char"/>
    <w:basedOn w:val="DefaultParagraphFont"/>
    <w:link w:val="BalloonText"/>
    <w:semiHidden/>
    <w:rsid w:val="002E1195"/>
    <w:rPr>
      <w:rFonts w:ascii="Tahoma" w:hAnsi="Tahoma" w:cs="Tahoma"/>
      <w:sz w:val="16"/>
      <w:szCs w:val="16"/>
    </w:rPr>
  </w:style>
  <w:style w:type="paragraph" w:styleId="BalloonText">
    <w:name w:val="Balloon Text"/>
    <w:basedOn w:val="Normal"/>
    <w:link w:val="BalloonTextChar"/>
    <w:semiHidden/>
    <w:unhideWhenUsed/>
    <w:rsid w:val="002E1195"/>
    <w:pPr>
      <w:spacing w:after="0" w:line="240" w:lineRule="auto"/>
    </w:pPr>
    <w:rPr>
      <w:rFonts w:ascii="Tahoma" w:hAnsi="Tahoma" w:cs="Tahoma"/>
      <w:sz w:val="16"/>
      <w:szCs w:val="16"/>
    </w:rPr>
  </w:style>
  <w:style w:type="character" w:customStyle="1" w:styleId="shorttext">
    <w:name w:val="short_text"/>
    <w:basedOn w:val="DefaultParagraphFont"/>
    <w:rsid w:val="002E1195"/>
  </w:style>
  <w:style w:type="paragraph" w:styleId="Header">
    <w:name w:val="header"/>
    <w:basedOn w:val="Normal"/>
    <w:link w:val="HeaderChar"/>
    <w:uiPriority w:val="99"/>
    <w:unhideWhenUsed/>
    <w:rsid w:val="002E11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1195"/>
  </w:style>
  <w:style w:type="paragraph" w:styleId="Footer">
    <w:name w:val="footer"/>
    <w:basedOn w:val="Normal"/>
    <w:link w:val="FooterChar"/>
    <w:unhideWhenUsed/>
    <w:rsid w:val="002E1195"/>
    <w:pPr>
      <w:tabs>
        <w:tab w:val="center" w:pos="4153"/>
        <w:tab w:val="right" w:pos="8306"/>
      </w:tabs>
      <w:spacing w:after="0" w:line="240" w:lineRule="auto"/>
    </w:pPr>
  </w:style>
  <w:style w:type="character" w:customStyle="1" w:styleId="FooterChar">
    <w:name w:val="Footer Char"/>
    <w:basedOn w:val="DefaultParagraphFont"/>
    <w:link w:val="Footer"/>
    <w:rsid w:val="002E1195"/>
  </w:style>
  <w:style w:type="character" w:customStyle="1" w:styleId="apple-tab-span">
    <w:name w:val="apple-tab-span"/>
    <w:basedOn w:val="DefaultParagraphFont"/>
    <w:rsid w:val="002E1195"/>
  </w:style>
  <w:style w:type="paragraph" w:customStyle="1" w:styleId="xmsonormal">
    <w:name w:val="x_msonormal"/>
    <w:basedOn w:val="Normal"/>
    <w:rsid w:val="002E11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E11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B73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7384"/>
    <w:rPr>
      <w:sz w:val="20"/>
      <w:szCs w:val="20"/>
    </w:rPr>
  </w:style>
  <w:style w:type="character" w:styleId="EndnoteReference">
    <w:name w:val="endnote reference"/>
    <w:basedOn w:val="DefaultParagraphFont"/>
    <w:uiPriority w:val="99"/>
    <w:semiHidden/>
    <w:unhideWhenUsed/>
    <w:rsid w:val="006B7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h7cCMTxgYw&amp;list=PLxnrp7_3HnGPydpZy5LUhNpQI6l-Pri3K&amp;index=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LPIqFcijQI&amp;list=PLxnrp7_3HnGPydpZy5LUhNpQI6l-Pri3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5NTiyaUlgo" TargetMode="External"/><Relationship Id="rId5" Type="http://schemas.openxmlformats.org/officeDocument/2006/relationships/footnotes" Target="footnotes.xml"/><Relationship Id="rId10" Type="http://schemas.openxmlformats.org/officeDocument/2006/relationships/hyperlink" Target="https://sites.google.com/site/history4arabs/history/umar-ibn-al-khattab" TargetMode="External"/><Relationship Id="rId4" Type="http://schemas.openxmlformats.org/officeDocument/2006/relationships/webSettings" Target="webSettings.xml"/><Relationship Id="rId9" Type="http://schemas.openxmlformats.org/officeDocument/2006/relationships/hyperlink" Target="https://www.youtube.com/watch?v=flqlTOm2FP0&amp;list=PLxnrp7_3HnGPydpZy5LUhNpQI6l-Pri3K&amp;index=9"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4337</Words>
  <Characters>24722</Characters>
  <Application>Microsoft Office Word</Application>
  <DocSecurity>0</DocSecurity>
  <Lines>206</Lines>
  <Paragraphs>58</Paragraphs>
  <ScaleCrop>false</ScaleCrop>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2018-10-01T19:09:00Z</dcterms:created>
  <dcterms:modified xsi:type="dcterms:W3CDTF">2018-10-01T19:09:00Z</dcterms:modified>
</cp:coreProperties>
</file>