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48AF3" w14:textId="50196AA7" w:rsidR="006C1676" w:rsidRPr="006B0D67" w:rsidRDefault="006B0D67" w:rsidP="00F2547B">
      <w:pPr>
        <w:bidi w:val="0"/>
        <w:spacing w:line="276" w:lineRule="auto"/>
        <w:jc w:val="both"/>
        <w:rPr>
          <w:rFonts w:asciiTheme="majorBidi" w:hAnsiTheme="majorBidi" w:cstheme="majorBidi"/>
          <w:b/>
          <w:bCs/>
          <w:rtl/>
        </w:rPr>
      </w:pPr>
      <w:r w:rsidRPr="006B0D67">
        <w:rPr>
          <w:rFonts w:ascii="Times New Roman" w:eastAsia="Times New Roman" w:hAnsi="Times New Roman" w:cs="Times New Roman"/>
          <w:b/>
          <w:bCs/>
        </w:rPr>
        <w:t>Variants due to Graphical Similarity Evidencing a Bisection of 1QIsa</w:t>
      </w:r>
      <w:r w:rsidRPr="006B0D67">
        <w:rPr>
          <w:rFonts w:ascii="Times New Roman" w:eastAsia="Times New Roman" w:hAnsi="Times New Roman" w:cs="Times New Roman"/>
          <w:b/>
          <w:bCs/>
          <w:vertAlign w:val="superscript"/>
        </w:rPr>
        <w:t>a</w:t>
      </w:r>
    </w:p>
    <w:p w14:paraId="21002131" w14:textId="77777777" w:rsidR="00623530" w:rsidRDefault="00623530" w:rsidP="00743CC3">
      <w:pPr>
        <w:spacing w:line="276" w:lineRule="auto"/>
        <w:jc w:val="both"/>
        <w:rPr>
          <w:rFonts w:asciiTheme="majorBidi" w:hAnsiTheme="majorBidi" w:cstheme="majorBidi"/>
          <w:rtl/>
        </w:rPr>
      </w:pPr>
    </w:p>
    <w:p w14:paraId="01889B4A" w14:textId="0DADCC1F" w:rsidR="00F2547B" w:rsidRDefault="006B0D67" w:rsidP="00131748">
      <w:pPr>
        <w:bidi w:val="0"/>
        <w:spacing w:line="276" w:lineRule="auto"/>
        <w:jc w:val="both"/>
        <w:rPr>
          <w:rFonts w:asciiTheme="majorBidi" w:hAnsiTheme="majorBidi" w:cstheme="majorBidi"/>
          <w:rtl/>
        </w:rPr>
      </w:pPr>
      <w:r>
        <w:rPr>
          <w:rFonts w:ascii="Times New Roman" w:eastAsia="Times New Roman" w:hAnsi="Times New Roman" w:cs="Times New Roman"/>
        </w:rPr>
        <w:t xml:space="preserve">The division of the </w:t>
      </w:r>
      <w:r>
        <w:rPr>
          <w:rFonts w:ascii="Times New Roman" w:eastAsia="Times New Roman" w:hAnsi="Times New Roman" w:cs="Times New Roman"/>
        </w:rPr>
        <w:t>Isaiah Scroll into two parts (columns 1-27 and columns 28-54) has been the subject of considerable scholarly discussion, and multiple explanations have been offered for it. Scholars have offered a number of justifications for the claim that the two parts o</w:t>
      </w:r>
      <w:r>
        <w:rPr>
          <w:rFonts w:ascii="Times New Roman" w:eastAsia="Times New Roman" w:hAnsi="Times New Roman" w:cs="Times New Roman"/>
        </w:rPr>
        <w:t>f the scroll should be considered separate: the presence of a three-line space at the end of column 27; different writing methods in each part; and differences in the frequency of scribal corrections and omission of guttural letters. In this lecture, I wil</w:t>
      </w:r>
      <w:r>
        <w:rPr>
          <w:rFonts w:ascii="Times New Roman" w:eastAsia="Times New Roman" w:hAnsi="Times New Roman" w:cs="Times New Roman"/>
        </w:rPr>
        <w:t xml:space="preserve">l present another piece of evidence that reinforces the theory of the scroll's division into two parts. Surprisingly, this evidence has not yet been dealt with sufficiently in the scholarly literature. </w:t>
      </w:r>
    </w:p>
    <w:p w14:paraId="5E6ECF53" w14:textId="77777777" w:rsidR="005019A0" w:rsidRDefault="005019A0" w:rsidP="00743CC3">
      <w:pPr>
        <w:spacing w:line="276" w:lineRule="auto"/>
        <w:jc w:val="both"/>
        <w:rPr>
          <w:rFonts w:asciiTheme="majorBidi" w:hAnsiTheme="majorBidi" w:cstheme="majorBidi"/>
          <w:rtl/>
        </w:rPr>
      </w:pPr>
    </w:p>
    <w:p w14:paraId="2C920705" w14:textId="5CBF861B" w:rsidR="006C1676" w:rsidRDefault="006B0D67" w:rsidP="00627194">
      <w:pPr>
        <w:bidi w:val="0"/>
        <w:spacing w:line="276" w:lineRule="auto"/>
        <w:jc w:val="both"/>
        <w:rPr>
          <w:rFonts w:asciiTheme="majorBidi" w:hAnsiTheme="majorBidi" w:cstheme="majorBidi"/>
          <w:rtl/>
        </w:rPr>
      </w:pPr>
      <w:r>
        <w:rPr>
          <w:rFonts w:ascii="Times New Roman" w:eastAsia="Times New Roman" w:hAnsi="Times New Roman" w:cs="Times New Roman"/>
        </w:rPr>
        <w:t xml:space="preserve">My central claim in the lecture is that it is possible to discern a difference between the sections in the frequency of interchange of letters due to graphical similarity: These interchanges are twice as frequent in the first half </w:t>
      </w:r>
      <w:r>
        <w:rPr>
          <w:rFonts w:ascii="Times New Roman" w:eastAsia="Times New Roman" w:hAnsi="Times New Roman" w:cs="Times New Roman"/>
        </w:rPr>
        <w:t>of the scroll as compared to the second half. This discovery presents a novel contribution to the unresolved scholarly debate regarding whether there is a dichotomous division between the first and second halves of the Isaiah Scroll, or whether there is no</w:t>
      </w:r>
      <w:r>
        <w:rPr>
          <w:rFonts w:ascii="Times New Roman" w:eastAsia="Times New Roman" w:hAnsi="Times New Roman" w:cs="Times New Roman"/>
        </w:rPr>
        <w:t xml:space="preserve"> such division and the ostensible difference is merely a result of scribal inconsistency. The lecture will further strengthen the argument for division, by presenting a new criterion that clearly points to a distinction between the parts. </w:t>
      </w:r>
    </w:p>
    <w:p w14:paraId="17779AC0" w14:textId="77777777" w:rsidR="00627194" w:rsidRDefault="00627194" w:rsidP="002B7142">
      <w:pPr>
        <w:spacing w:line="276" w:lineRule="auto"/>
        <w:jc w:val="both"/>
        <w:rPr>
          <w:rFonts w:asciiTheme="majorBidi" w:hAnsiTheme="majorBidi" w:cstheme="majorBidi"/>
          <w:rtl/>
        </w:rPr>
      </w:pPr>
    </w:p>
    <w:p w14:paraId="46E9CED4" w14:textId="28524DEA" w:rsidR="00627194" w:rsidRDefault="006B0D67" w:rsidP="00627194">
      <w:pPr>
        <w:bidi w:val="0"/>
        <w:spacing w:line="276" w:lineRule="auto"/>
        <w:jc w:val="both"/>
        <w:rPr>
          <w:rFonts w:asciiTheme="majorBidi" w:hAnsiTheme="majorBidi" w:cstheme="majorBidi"/>
          <w:rtl/>
        </w:rPr>
      </w:pPr>
      <w:r>
        <w:rPr>
          <w:rFonts w:ascii="Times New Roman" w:eastAsia="Times New Roman" w:hAnsi="Times New Roman" w:cs="Times New Roman"/>
        </w:rPr>
        <w:t>The lecture will detail the interchange of letters between the Masoretic version of the text and the Isaiah Scroll, describe the frequency of these interchanges, and analyze them from a paleogra</w:t>
      </w:r>
      <w:r>
        <w:rPr>
          <w:rFonts w:ascii="Times New Roman" w:eastAsia="Times New Roman" w:hAnsi="Times New Roman" w:cs="Times New Roman"/>
        </w:rPr>
        <w:t>phic perspective.</w:t>
      </w:r>
      <w:bookmarkStart w:id="0" w:name="_GoBack"/>
      <w:bookmarkEnd w:id="0"/>
    </w:p>
    <w:p w14:paraId="12B07A2D" w14:textId="77777777" w:rsidR="00627194" w:rsidRDefault="00627194" w:rsidP="00627194">
      <w:pPr>
        <w:spacing w:line="276" w:lineRule="auto"/>
        <w:jc w:val="both"/>
        <w:rPr>
          <w:rFonts w:asciiTheme="majorBidi" w:hAnsiTheme="majorBidi" w:cstheme="majorBidi"/>
          <w:rtl/>
        </w:rPr>
      </w:pPr>
    </w:p>
    <w:p w14:paraId="174BDE0D" w14:textId="77777777" w:rsidR="00627194" w:rsidRDefault="00627194" w:rsidP="00627194">
      <w:pPr>
        <w:spacing w:line="276" w:lineRule="auto"/>
        <w:jc w:val="both"/>
        <w:rPr>
          <w:rFonts w:asciiTheme="majorBidi" w:hAnsiTheme="majorBidi" w:cstheme="majorBidi"/>
          <w:rtl/>
        </w:rPr>
      </w:pPr>
    </w:p>
    <w:p w14:paraId="3E474544" w14:textId="55ABAE1F" w:rsidR="002E4C87" w:rsidRDefault="002E4C87" w:rsidP="005019A0">
      <w:pPr>
        <w:spacing w:line="276" w:lineRule="auto"/>
        <w:jc w:val="both"/>
        <w:rPr>
          <w:rFonts w:asciiTheme="majorBidi" w:hAnsiTheme="majorBidi" w:cstheme="majorBidi"/>
          <w:rtl/>
        </w:rPr>
      </w:pPr>
    </w:p>
    <w:p w14:paraId="5D4110A9" w14:textId="77777777" w:rsidR="002E4C87" w:rsidRDefault="002E4C87" w:rsidP="005A4ED6">
      <w:pPr>
        <w:bidi w:val="0"/>
        <w:spacing w:line="276" w:lineRule="auto"/>
        <w:jc w:val="both"/>
        <w:rPr>
          <w:rFonts w:asciiTheme="majorBidi" w:hAnsiTheme="majorBidi" w:cstheme="majorBidi"/>
        </w:rPr>
      </w:pPr>
    </w:p>
    <w:p w14:paraId="0A1F2E29" w14:textId="77777777" w:rsidR="00882E6E" w:rsidRDefault="00882E6E" w:rsidP="00882E6E">
      <w:pPr>
        <w:spacing w:line="276" w:lineRule="auto"/>
        <w:jc w:val="both"/>
        <w:rPr>
          <w:rFonts w:asciiTheme="majorBidi" w:hAnsiTheme="majorBidi" w:cstheme="majorBidi"/>
          <w:rtl/>
        </w:rPr>
      </w:pPr>
    </w:p>
    <w:p w14:paraId="462434DF" w14:textId="0EC73189" w:rsidR="00034497" w:rsidRPr="002E682B" w:rsidRDefault="00034497" w:rsidP="00882E6E">
      <w:pPr>
        <w:spacing w:line="276" w:lineRule="auto"/>
        <w:jc w:val="both"/>
        <w:rPr>
          <w:rFonts w:asciiTheme="majorBidi" w:hAnsiTheme="majorBidi" w:cstheme="majorBidi"/>
          <w:rtl/>
        </w:rPr>
      </w:pPr>
    </w:p>
    <w:sectPr w:rsidR="00034497" w:rsidRPr="002E682B" w:rsidSect="00FC4E52">
      <w:pgSz w:w="11900" w:h="16840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47B"/>
    <w:rsid w:val="00000A3A"/>
    <w:rsid w:val="00034497"/>
    <w:rsid w:val="000F277A"/>
    <w:rsid w:val="00125712"/>
    <w:rsid w:val="00131748"/>
    <w:rsid w:val="00181A1C"/>
    <w:rsid w:val="001835CF"/>
    <w:rsid w:val="001A283C"/>
    <w:rsid w:val="001D30FE"/>
    <w:rsid w:val="001F3044"/>
    <w:rsid w:val="00272D59"/>
    <w:rsid w:val="00282BF7"/>
    <w:rsid w:val="002B7142"/>
    <w:rsid w:val="002E4C87"/>
    <w:rsid w:val="002E682B"/>
    <w:rsid w:val="002F4F76"/>
    <w:rsid w:val="005019A0"/>
    <w:rsid w:val="0051067A"/>
    <w:rsid w:val="005A1BC7"/>
    <w:rsid w:val="005A4ED6"/>
    <w:rsid w:val="005B35FF"/>
    <w:rsid w:val="005D5917"/>
    <w:rsid w:val="00623530"/>
    <w:rsid w:val="00627194"/>
    <w:rsid w:val="006B0D67"/>
    <w:rsid w:val="006C1676"/>
    <w:rsid w:val="007223F9"/>
    <w:rsid w:val="00743CC3"/>
    <w:rsid w:val="0075318E"/>
    <w:rsid w:val="008004A7"/>
    <w:rsid w:val="00882E6E"/>
    <w:rsid w:val="0094519C"/>
    <w:rsid w:val="009505B5"/>
    <w:rsid w:val="009971AD"/>
    <w:rsid w:val="009A0B49"/>
    <w:rsid w:val="009A0E4C"/>
    <w:rsid w:val="00AD03F0"/>
    <w:rsid w:val="00AE7584"/>
    <w:rsid w:val="00B05824"/>
    <w:rsid w:val="00B62F9A"/>
    <w:rsid w:val="00BC2BC0"/>
    <w:rsid w:val="00C7329F"/>
    <w:rsid w:val="00CA05CC"/>
    <w:rsid w:val="00CB16E9"/>
    <w:rsid w:val="00F2547B"/>
    <w:rsid w:val="00FB5F87"/>
    <w:rsid w:val="00FC4D33"/>
    <w:rsid w:val="00FC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של Office">
  <a:themeElements>
    <a:clrScheme name="משרד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משרד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משרד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כותרת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יהונתן דיפני</dc:creator>
  <cp:lastModifiedBy>Adrian Sackson</cp:lastModifiedBy>
  <cp:revision>10</cp:revision>
  <dcterms:created xsi:type="dcterms:W3CDTF">2018-11-17T20:01:00Z</dcterms:created>
  <dcterms:modified xsi:type="dcterms:W3CDTF">2018-12-10T14:51:00Z</dcterms:modified>
</cp:coreProperties>
</file>