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8A1C0" w14:textId="1310D151" w:rsidR="00482524" w:rsidRDefault="00F57102" w:rsidP="00A61456">
      <w:pPr>
        <w:bidi w:val="0"/>
        <w:jc w:val="both"/>
        <w:rPr>
          <w:b/>
          <w:bCs/>
          <w:u w:val="single"/>
        </w:rPr>
      </w:pPr>
      <w:r w:rsidRPr="00F57102">
        <w:rPr>
          <w:b/>
          <w:bCs/>
          <w:u w:val="single"/>
        </w:rPr>
        <w:t xml:space="preserve">General </w:t>
      </w:r>
      <w:r w:rsidR="00E44CB4">
        <w:rPr>
          <w:b/>
          <w:bCs/>
          <w:u w:val="single"/>
        </w:rPr>
        <w:t>Overview</w:t>
      </w:r>
      <w:r w:rsidRPr="00F57102">
        <w:rPr>
          <w:b/>
          <w:bCs/>
          <w:u w:val="single"/>
        </w:rPr>
        <w:t>: Negev and</w:t>
      </w:r>
      <w:r>
        <w:rPr>
          <w:b/>
          <w:bCs/>
          <w:u w:val="single"/>
        </w:rPr>
        <w:t xml:space="preserve"> the Regional C</w:t>
      </w:r>
      <w:r w:rsidRPr="00F57102">
        <w:rPr>
          <w:b/>
          <w:bCs/>
          <w:u w:val="single"/>
        </w:rPr>
        <w:t>ouncil</w:t>
      </w:r>
      <w:r>
        <w:rPr>
          <w:b/>
          <w:bCs/>
          <w:u w:val="single"/>
        </w:rPr>
        <w:t xml:space="preserve"> of</w:t>
      </w:r>
      <w:r w:rsidRPr="00F57102">
        <w:rPr>
          <w:b/>
          <w:bCs/>
          <w:u w:val="single"/>
        </w:rPr>
        <w:t xml:space="preserve"> Ramat </w:t>
      </w:r>
      <w:proofErr w:type="spellStart"/>
      <w:r w:rsidR="00E44CB4">
        <w:rPr>
          <w:b/>
          <w:bCs/>
          <w:u w:val="single"/>
        </w:rPr>
        <w:t>Ha</w:t>
      </w:r>
      <w:r w:rsidRPr="00F57102">
        <w:rPr>
          <w:b/>
          <w:bCs/>
          <w:u w:val="single"/>
        </w:rPr>
        <w:t>Negev</w:t>
      </w:r>
      <w:proofErr w:type="spellEnd"/>
    </w:p>
    <w:p w14:paraId="4674C031" w14:textId="1DA63FAB" w:rsidR="00F57102" w:rsidRDefault="00F57102" w:rsidP="0090219C">
      <w:pPr>
        <w:bidi w:val="0"/>
        <w:jc w:val="both"/>
      </w:pPr>
      <w:r>
        <w:t>The Negev constitutes 60-70% of the</w:t>
      </w:r>
      <w:r w:rsidR="00E44CB4">
        <w:t xml:space="preserve"> land</w:t>
      </w:r>
      <w:r>
        <w:t xml:space="preserve"> </w:t>
      </w:r>
      <w:r w:rsidR="00D54C1C">
        <w:t xml:space="preserve">area of the </w:t>
      </w:r>
      <w:r>
        <w:t>State of Israel</w:t>
      </w:r>
      <w:del w:id="0" w:author="Avraham Kallenbach" w:date="2017-12-14T13:09:00Z">
        <w:r w:rsidR="00D54C1C" w:rsidDel="00892B95">
          <w:delText>.</w:delText>
        </w:r>
      </w:del>
      <w:ins w:id="1" w:author="Avraham Kallenbach" w:date="2017-12-14T13:09:00Z">
        <w:r w:rsidR="00892B95">
          <w:t xml:space="preserve"> </w:t>
        </w:r>
      </w:ins>
      <w:del w:id="2" w:author="dorit" w:date="2017-12-14T09:41:00Z">
        <w:r w:rsidR="00D54C1C" w:rsidDel="0090219C">
          <w:delText xml:space="preserve"> Within the Negev,</w:delText>
        </w:r>
      </w:del>
      <w:ins w:id="3" w:author="dorit" w:date="2017-12-14T09:41:00Z">
        <w:r w:rsidR="0090219C">
          <w:t xml:space="preserve">and </w:t>
        </w:r>
      </w:ins>
      <w:del w:id="4" w:author="Avraham Kallenbach" w:date="2017-12-14T13:09:00Z">
        <w:r w:rsidR="00D54C1C" w:rsidDel="00892B95">
          <w:delText xml:space="preserve"> </w:delText>
        </w:r>
      </w:del>
      <w:r w:rsidR="00D54C1C">
        <w:t xml:space="preserve">Ramat </w:t>
      </w:r>
      <w:proofErr w:type="spellStart"/>
      <w:r w:rsidR="00D54C1C">
        <w:t>HaNegev</w:t>
      </w:r>
      <w:proofErr w:type="spellEnd"/>
      <w:r w:rsidR="00D54C1C">
        <w:t xml:space="preserve"> </w:t>
      </w:r>
      <w:r>
        <w:t xml:space="preserve">is the largest </w:t>
      </w:r>
      <w:r w:rsidR="00D54C1C">
        <w:t>r</w:t>
      </w:r>
      <w:r>
        <w:t xml:space="preserve">egional </w:t>
      </w:r>
      <w:r w:rsidR="00D54C1C">
        <w:t>c</w:t>
      </w:r>
      <w:r>
        <w:t xml:space="preserve">ouncil </w:t>
      </w:r>
      <w:r w:rsidR="00D54C1C">
        <w:t xml:space="preserve">in Israel, </w:t>
      </w:r>
      <w:r w:rsidR="00F8754E">
        <w:t xml:space="preserve">constituting </w:t>
      </w:r>
      <w:r>
        <w:t>over 22% of Israel's land</w:t>
      </w:r>
      <w:r w:rsidR="00F8754E">
        <w:t xml:space="preserve"> area</w:t>
      </w:r>
      <w:r>
        <w:t>.</w:t>
      </w:r>
    </w:p>
    <w:p w14:paraId="07FDF338" w14:textId="2E53F6B6" w:rsidR="00F57102" w:rsidRDefault="00F57102" w:rsidP="00A61456">
      <w:pPr>
        <w:bidi w:val="0"/>
        <w:jc w:val="both"/>
      </w:pPr>
      <w:r>
        <w:t xml:space="preserve">The region's population includes </w:t>
      </w:r>
      <w:r w:rsidR="00F8754E">
        <w:t xml:space="preserve">some </w:t>
      </w:r>
      <w:r>
        <w:t>6</w:t>
      </w:r>
      <w:r w:rsidR="00F8754E">
        <w:t>,</w:t>
      </w:r>
      <w:r>
        <w:t>000</w:t>
      </w:r>
      <w:r w:rsidR="00D54C1C">
        <w:t xml:space="preserve"> </w:t>
      </w:r>
      <w:r>
        <w:t xml:space="preserve">citizens in </w:t>
      </w:r>
      <w:commentRangeStart w:id="5"/>
      <w:commentRangeStart w:id="6"/>
      <w:r>
        <w:t>14</w:t>
      </w:r>
      <w:commentRangeEnd w:id="5"/>
      <w:r w:rsidR="00DD4D6F">
        <w:rPr>
          <w:rStyle w:val="CommentReference"/>
        </w:rPr>
        <w:commentReference w:id="5"/>
      </w:r>
      <w:commentRangeEnd w:id="6"/>
      <w:r w:rsidR="00892B95">
        <w:rPr>
          <w:rStyle w:val="CommentReference"/>
          <w:rtl/>
        </w:rPr>
        <w:commentReference w:id="6"/>
      </w:r>
      <w:r>
        <w:t xml:space="preserve"> </w:t>
      </w:r>
      <w:r w:rsidR="00D54C1C">
        <w:t>diverse communities, including</w:t>
      </w:r>
      <w:r>
        <w:t xml:space="preserve"> </w:t>
      </w:r>
      <w:r w:rsidR="00E44CB4">
        <w:t>kibbutzim</w:t>
      </w:r>
      <w:r>
        <w:t xml:space="preserve">, </w:t>
      </w:r>
      <w:r w:rsidR="00E44CB4">
        <w:t>moshavim</w:t>
      </w:r>
      <w:r>
        <w:t xml:space="preserve">, </w:t>
      </w:r>
      <w:r w:rsidR="00E44CB4">
        <w:t>c</w:t>
      </w:r>
      <w:r>
        <w:t xml:space="preserve">ommunal </w:t>
      </w:r>
      <w:r w:rsidR="00E44CB4">
        <w:t xml:space="preserve">villages </w:t>
      </w:r>
      <w:r>
        <w:t xml:space="preserve">and </w:t>
      </w:r>
      <w:r w:rsidR="00E44CB4">
        <w:t>individual settlements</w:t>
      </w:r>
      <w:r>
        <w:t>.</w:t>
      </w:r>
      <w:r w:rsidR="00D54C1C">
        <w:t xml:space="preserve"> </w:t>
      </w:r>
    </w:p>
    <w:p w14:paraId="34684F89" w14:textId="4E4E32DF" w:rsidR="00F57102" w:rsidRDefault="00D54C1C" w:rsidP="00A61456">
      <w:pPr>
        <w:bidi w:val="0"/>
        <w:jc w:val="both"/>
        <w:rPr>
          <w:b/>
          <w:bCs/>
        </w:rPr>
      </w:pPr>
      <w:r>
        <w:rPr>
          <w:b/>
          <w:bCs/>
        </w:rPr>
        <w:t>Point of Interest</w:t>
      </w:r>
      <w:r w:rsidR="00125236" w:rsidRPr="00F472A3">
        <w:rPr>
          <w:b/>
          <w:bCs/>
        </w:rPr>
        <w:t xml:space="preserve"> #1:</w:t>
      </w:r>
    </w:p>
    <w:p w14:paraId="20C00A58" w14:textId="79FF12F6" w:rsidR="00F472A3" w:rsidRPr="00304283" w:rsidRDefault="005E3B83" w:rsidP="005E3B83">
      <w:pPr>
        <w:bidi w:val="0"/>
        <w:jc w:val="both"/>
        <w:rPr>
          <w:rPrChange w:id="7" w:author="Avraham Kallenbach" w:date="2017-12-14T13:27:00Z">
            <w:rPr>
              <w:u w:val="single"/>
            </w:rPr>
          </w:rPrChange>
        </w:rPr>
      </w:pPr>
      <w:ins w:id="8" w:author="dorit" w:date="2017-12-14T08:10:00Z">
        <w:r w:rsidRPr="00304283">
          <w:rPr>
            <w:rPrChange w:id="9" w:author="Avraham Kallenbach" w:date="2017-12-14T13:27:00Z">
              <w:rPr>
                <w:u w:val="single"/>
              </w:rPr>
            </w:rPrChange>
          </w:rPr>
          <w:t xml:space="preserve">Introductory </w:t>
        </w:r>
      </w:ins>
      <w:del w:id="10" w:author="dorit" w:date="2017-12-14T08:10:00Z">
        <w:r w:rsidR="00F472A3" w:rsidRPr="00304283" w:rsidDel="005E3B83">
          <w:rPr>
            <w:rPrChange w:id="11" w:author="Avraham Kallenbach" w:date="2017-12-14T13:27:00Z">
              <w:rPr>
                <w:u w:val="single"/>
              </w:rPr>
            </w:rPrChange>
          </w:rPr>
          <w:delText xml:space="preserve">Film </w:delText>
        </w:r>
      </w:del>
      <w:ins w:id="12" w:author="dorit" w:date="2017-12-14T08:10:00Z">
        <w:r w:rsidRPr="00304283">
          <w:rPr>
            <w:rPrChange w:id="13" w:author="Avraham Kallenbach" w:date="2017-12-14T13:27:00Z">
              <w:rPr>
                <w:u w:val="single"/>
              </w:rPr>
            </w:rPrChange>
          </w:rPr>
          <w:t>film</w:t>
        </w:r>
      </w:ins>
      <w:ins w:id="14" w:author="dorit" w:date="2017-12-14T09:22:00Z">
        <w:r w:rsidR="00DD4D6F" w:rsidRPr="00304283">
          <w:rPr>
            <w:rPrChange w:id="15" w:author="Avraham Kallenbach" w:date="2017-12-14T13:27:00Z">
              <w:rPr>
                <w:u w:val="single"/>
              </w:rPr>
            </w:rPrChange>
          </w:rPr>
          <w:t>:</w:t>
        </w:r>
      </w:ins>
      <w:ins w:id="16" w:author="dorit" w:date="2017-12-14T08:10:00Z">
        <w:r w:rsidRPr="00304283">
          <w:rPr>
            <w:rPrChange w:id="17" w:author="Avraham Kallenbach" w:date="2017-12-14T13:27:00Z">
              <w:rPr>
                <w:u w:val="single"/>
              </w:rPr>
            </w:rPrChange>
          </w:rPr>
          <w:t xml:space="preserve"> </w:t>
        </w:r>
      </w:ins>
      <w:ins w:id="18" w:author="dorit" w:date="2017-12-14T08:11:00Z">
        <w:del w:id="19" w:author="Avraham Kallenbach" w:date="2017-12-14T13:09:00Z">
          <w:r w:rsidRPr="00304283" w:rsidDel="00892B95">
            <w:rPr>
              <w:rPrChange w:id="20" w:author="Avraham Kallenbach" w:date="2017-12-14T13:27:00Z">
                <w:rPr>
                  <w:u w:val="single"/>
                </w:rPr>
              </w:rPrChange>
            </w:rPr>
            <w:delText>"</w:delText>
          </w:r>
        </w:del>
      </w:ins>
      <w:ins w:id="21" w:author="Avraham Kallenbach" w:date="2017-12-14T13:09:00Z">
        <w:r w:rsidR="00892B95" w:rsidRPr="00304283">
          <w:rPr>
            <w:rPrChange w:id="22" w:author="Avraham Kallenbach" w:date="2017-12-14T13:27:00Z">
              <w:rPr>
                <w:u w:val="single"/>
              </w:rPr>
            </w:rPrChange>
          </w:rPr>
          <w:t>“</w:t>
        </w:r>
      </w:ins>
      <w:ins w:id="23" w:author="dorit" w:date="2017-12-14T08:11:00Z">
        <w:r w:rsidRPr="00304283">
          <w:rPr>
            <w:rPrChange w:id="24" w:author="Avraham Kallenbach" w:date="2017-12-14T13:27:00Z">
              <w:rPr/>
            </w:rPrChange>
          </w:rPr>
          <w:t>Being a Farmer in the Desert</w:t>
        </w:r>
        <w:del w:id="25" w:author="Avraham Kallenbach" w:date="2017-12-14T13:09:00Z">
          <w:r w:rsidRPr="00304283" w:rsidDel="00892B95">
            <w:rPr>
              <w:rPrChange w:id="26" w:author="Avraham Kallenbach" w:date="2017-12-14T13:27:00Z">
                <w:rPr>
                  <w:u w:val="single"/>
                </w:rPr>
              </w:rPrChange>
            </w:rPr>
            <w:delText>"</w:delText>
          </w:r>
        </w:del>
      </w:ins>
      <w:ins w:id="27" w:author="Avraham Kallenbach" w:date="2017-12-14T13:09:00Z">
        <w:r w:rsidR="00892B95" w:rsidRPr="00304283">
          <w:rPr>
            <w:rPrChange w:id="28" w:author="Avraham Kallenbach" w:date="2017-12-14T13:27:00Z">
              <w:rPr>
                <w:u w:val="single"/>
              </w:rPr>
            </w:rPrChange>
          </w:rPr>
          <w:t>”</w:t>
        </w:r>
      </w:ins>
      <w:ins w:id="29" w:author="dorit" w:date="2017-12-14T08:11:00Z">
        <w:r w:rsidRPr="00304283" w:rsidDel="005E3B83">
          <w:rPr>
            <w:rPrChange w:id="30" w:author="Avraham Kallenbach" w:date="2017-12-14T13:27:00Z">
              <w:rPr>
                <w:u w:val="single"/>
              </w:rPr>
            </w:rPrChange>
          </w:rPr>
          <w:t xml:space="preserve"> </w:t>
        </w:r>
      </w:ins>
      <w:del w:id="31" w:author="dorit" w:date="2017-12-14T08:11:00Z">
        <w:r w:rsidR="00F8754E" w:rsidRPr="00304283" w:rsidDel="005E3B83">
          <w:rPr>
            <w:rPrChange w:id="32" w:author="Avraham Kallenbach" w:date="2017-12-14T13:27:00Z">
              <w:rPr>
                <w:u w:val="single"/>
              </w:rPr>
            </w:rPrChange>
          </w:rPr>
          <w:delText>explaining</w:delText>
        </w:r>
        <w:r w:rsidR="00F472A3" w:rsidRPr="00304283" w:rsidDel="005E3B83">
          <w:rPr>
            <w:rPrChange w:id="33" w:author="Avraham Kallenbach" w:date="2017-12-14T13:27:00Z">
              <w:rPr>
                <w:u w:val="single"/>
              </w:rPr>
            </w:rPrChange>
          </w:rPr>
          <w:delText xml:space="preserve"> the </w:delText>
        </w:r>
        <w:commentRangeStart w:id="34"/>
        <w:r w:rsidR="00F472A3" w:rsidRPr="00304283" w:rsidDel="005E3B83">
          <w:rPr>
            <w:rPrChange w:id="35" w:author="Avraham Kallenbach" w:date="2017-12-14T13:27:00Z">
              <w:rPr>
                <w:u w:val="single"/>
              </w:rPr>
            </w:rPrChange>
          </w:rPr>
          <w:delText xml:space="preserve">R&amp;D Agro Center </w:delText>
        </w:r>
        <w:commentRangeEnd w:id="34"/>
        <w:r w:rsidR="00F8754E" w:rsidRPr="00304283" w:rsidDel="005E3B83">
          <w:rPr>
            <w:rStyle w:val="CommentReference"/>
            <w:rPrChange w:id="36" w:author="Avraham Kallenbach" w:date="2017-12-14T13:27:00Z">
              <w:rPr>
                <w:rStyle w:val="CommentReference"/>
              </w:rPr>
            </w:rPrChange>
          </w:rPr>
          <w:commentReference w:id="34"/>
        </w:r>
      </w:del>
      <w:r w:rsidR="00F472A3" w:rsidRPr="00304283">
        <w:rPr>
          <w:rPrChange w:id="37" w:author="Avraham Kallenbach" w:date="2017-12-14T13:27:00Z">
            <w:rPr>
              <w:u w:val="single"/>
            </w:rPr>
          </w:rPrChange>
        </w:rPr>
        <w:t>(</w:t>
      </w:r>
      <w:commentRangeStart w:id="38"/>
      <w:r w:rsidR="00F472A3" w:rsidRPr="00304283">
        <w:rPr>
          <w:rPrChange w:id="39" w:author="Avraham Kallenbach" w:date="2017-12-14T13:27:00Z">
            <w:rPr>
              <w:u w:val="single"/>
            </w:rPr>
          </w:rPrChange>
        </w:rPr>
        <w:t>Auditorium</w:t>
      </w:r>
      <w:commentRangeEnd w:id="38"/>
      <w:r w:rsidR="00DD4D6F" w:rsidRPr="00304283">
        <w:rPr>
          <w:rStyle w:val="CommentReference"/>
          <w:rPrChange w:id="40" w:author="Avraham Kallenbach" w:date="2017-12-14T13:27:00Z">
            <w:rPr>
              <w:rStyle w:val="CommentReference"/>
            </w:rPr>
          </w:rPrChange>
        </w:rPr>
        <w:commentReference w:id="38"/>
      </w:r>
      <w:r w:rsidR="00F472A3" w:rsidRPr="00304283">
        <w:rPr>
          <w:rPrChange w:id="41" w:author="Avraham Kallenbach" w:date="2017-12-14T13:27:00Z">
            <w:rPr>
              <w:u w:val="single"/>
            </w:rPr>
          </w:rPrChange>
        </w:rPr>
        <w:t>)</w:t>
      </w:r>
    </w:p>
    <w:p w14:paraId="0259A811" w14:textId="3A74440F" w:rsidR="00E13D79" w:rsidDel="00304283" w:rsidRDefault="00E13D79" w:rsidP="00DD4D6F">
      <w:pPr>
        <w:bidi w:val="0"/>
        <w:jc w:val="both"/>
        <w:rPr>
          <w:del w:id="42" w:author="Avraham Kallenbach" w:date="2017-12-14T13:27:00Z"/>
        </w:rPr>
      </w:pPr>
      <w:del w:id="43" w:author="dorit" w:date="2017-12-14T08:12:00Z">
        <w:r w:rsidRPr="00E13D79" w:rsidDel="005E3B83">
          <w:delText xml:space="preserve">What </w:delText>
        </w:r>
      </w:del>
      <w:ins w:id="44" w:author="dorit" w:date="2017-12-14T08:12:00Z">
        <w:r w:rsidR="005E3B83">
          <w:t xml:space="preserve">Welcome to Ramat </w:t>
        </w:r>
        <w:proofErr w:type="spellStart"/>
        <w:r w:rsidR="005E3B83">
          <w:t>HaNegev</w:t>
        </w:r>
      </w:ins>
      <w:proofErr w:type="spellEnd"/>
      <w:ins w:id="45" w:author="dorit" w:date="2017-12-14T09:23:00Z">
        <w:r w:rsidR="00DD4D6F">
          <w:t xml:space="preserve"> </w:t>
        </w:r>
        <w:r w:rsidR="00DD4D6F" w:rsidRPr="00DD4D6F">
          <w:t>Agricultural R&amp;D Center</w:t>
        </w:r>
      </w:ins>
      <w:ins w:id="46" w:author="dorit" w:date="2017-12-14T08:12:00Z">
        <w:r w:rsidR="005E3B83" w:rsidRPr="00E13D79">
          <w:t xml:space="preserve"> </w:t>
        </w:r>
      </w:ins>
      <w:del w:id="47" w:author="dorit" w:date="2017-12-14T09:23:00Z">
        <w:r w:rsidRPr="00E13D79" w:rsidDel="00DD4D6F">
          <w:delText xml:space="preserve">does </w:delText>
        </w:r>
      </w:del>
      <w:ins w:id="48" w:author="dorit" w:date="2017-12-14T09:23:00Z">
        <w:r w:rsidR="00DD4D6F">
          <w:t>(</w:t>
        </w:r>
      </w:ins>
      <w:r w:rsidRPr="00E13D79">
        <w:t>R&amp;D stand</w:t>
      </w:r>
      <w:ins w:id="49" w:author="dorit" w:date="2017-12-14T09:24:00Z">
        <w:r w:rsidR="00DD4D6F">
          <w:t>s</w:t>
        </w:r>
      </w:ins>
      <w:r w:rsidRPr="00E13D79">
        <w:t xml:space="preserve"> for</w:t>
      </w:r>
      <w:ins w:id="50" w:author="Avraham Kallenbach" w:date="2017-12-14T13:27:00Z">
        <w:r w:rsidR="00304283">
          <w:t xml:space="preserve"> </w:t>
        </w:r>
      </w:ins>
      <w:del w:id="51" w:author="dorit" w:date="2017-12-14T09:24:00Z">
        <w:r w:rsidRPr="00E13D79" w:rsidDel="00DD4D6F">
          <w:delText>?</w:delText>
        </w:r>
        <w:r w:rsidDel="00DD4D6F">
          <w:delText xml:space="preserve"> </w:delText>
        </w:r>
      </w:del>
      <w:ins w:id="52" w:author="dorit" w:date="2017-12-14T09:24:00Z">
        <w:r w:rsidR="00DD4D6F">
          <w:t>"</w:t>
        </w:r>
      </w:ins>
      <w:r>
        <w:t>Research and Development</w:t>
      </w:r>
      <w:ins w:id="53" w:author="Avraham Kallenbach" w:date="2017-12-14T13:09:00Z">
        <w:r w:rsidR="00892B95">
          <w:t>”</w:t>
        </w:r>
      </w:ins>
      <w:ins w:id="54" w:author="dorit" w:date="2017-12-14T09:24:00Z">
        <w:r w:rsidR="00DD4D6F">
          <w:t>)</w:t>
        </w:r>
      </w:ins>
      <w:r>
        <w:t>.</w:t>
      </w:r>
      <w:bookmarkStart w:id="55" w:name="_GoBack"/>
      <w:bookmarkEnd w:id="55"/>
    </w:p>
    <w:p w14:paraId="44913C56" w14:textId="55A66521" w:rsidR="00E13D79" w:rsidRDefault="00E13D79" w:rsidP="00304283">
      <w:pPr>
        <w:bidi w:val="0"/>
        <w:jc w:val="both"/>
        <w:pPrChange w:id="56" w:author="Avraham Kallenbach" w:date="2017-12-14T13:27:00Z">
          <w:pPr>
            <w:bidi w:val="0"/>
            <w:jc w:val="both"/>
          </w:pPr>
        </w:pPrChange>
      </w:pPr>
      <w:del w:id="57" w:author="dorit" w:date="2017-12-14T08:11:00Z">
        <w:r w:rsidDel="005E3B83">
          <w:delText>R&amp;D Agro</w:delText>
        </w:r>
        <w:r w:rsidR="00E44CB4" w:rsidDel="005E3B83">
          <w:delText>—</w:delText>
        </w:r>
      </w:del>
      <w:del w:id="58" w:author="dorit" w:date="2017-12-14T09:24:00Z">
        <w:r w:rsidDel="00DD4D6F">
          <w:delText>Agricultural Research and Development.</w:delText>
        </w:r>
      </w:del>
    </w:p>
    <w:p w14:paraId="12C496E0" w14:textId="70A1BE30" w:rsidR="00E13D79" w:rsidRDefault="00DD4D6F" w:rsidP="00DD4D6F">
      <w:pPr>
        <w:bidi w:val="0"/>
        <w:jc w:val="both"/>
      </w:pPr>
      <w:ins w:id="59" w:author="dorit" w:date="2017-12-14T09:24:00Z">
        <w:r>
          <w:t xml:space="preserve">There are </w:t>
        </w:r>
        <w:del w:id="60" w:author="Avraham Kallenbach" w:date="2017-12-14T13:15:00Z">
          <w:r w:rsidDel="00892B95">
            <w:delText>8</w:delText>
          </w:r>
        </w:del>
      </w:ins>
      <w:ins w:id="61" w:author="Avraham Kallenbach" w:date="2017-12-14T13:15:00Z">
        <w:r w:rsidR="00892B95">
          <w:t>eight</w:t>
        </w:r>
      </w:ins>
      <w:ins w:id="62" w:author="dorit" w:date="2017-12-14T09:24:00Z">
        <w:r>
          <w:t xml:space="preserve"> </w:t>
        </w:r>
      </w:ins>
      <w:ins w:id="63" w:author="dorit" w:date="2017-12-14T09:25:00Z">
        <w:r w:rsidRPr="00DD4D6F">
          <w:t>Agricultural R&amp;D Center</w:t>
        </w:r>
        <w:r>
          <w:t>s around the country</w:t>
        </w:r>
        <w:del w:id="64" w:author="Avraham Kallenbach" w:date="2017-12-14T13:16:00Z">
          <w:r w:rsidDel="00892B95">
            <w:delText>,</w:delText>
          </w:r>
        </w:del>
      </w:ins>
      <w:ins w:id="65" w:author="Avraham Kallenbach" w:date="2017-12-14T13:16:00Z">
        <w:r w:rsidR="00892B95">
          <w:t>;</w:t>
        </w:r>
      </w:ins>
      <w:ins w:id="66" w:author="dorit" w:date="2017-12-14T09:25:00Z">
        <w:r>
          <w:t xml:space="preserve"> whose</w:t>
        </w:r>
        <w:r w:rsidRPr="00DD4D6F">
          <w:t xml:space="preserve"> </w:t>
        </w:r>
      </w:ins>
      <w:del w:id="67" w:author="dorit" w:date="2017-12-14T09:26:00Z">
        <w:r w:rsidR="00E13D79" w:rsidDel="00DD4D6F">
          <w:delText xml:space="preserve">The </w:delText>
        </w:r>
      </w:del>
      <w:r w:rsidR="00E13D79">
        <w:t>purpose</w:t>
      </w:r>
      <w:ins w:id="68" w:author="dorit" w:date="2017-12-14T09:26:00Z">
        <w:r>
          <w:t>s are:</w:t>
        </w:r>
      </w:ins>
      <w:r w:rsidR="00E13D79">
        <w:t xml:space="preserve"> </w:t>
      </w:r>
      <w:del w:id="69" w:author="dorit" w:date="2017-12-14T09:26:00Z">
        <w:r w:rsidR="00E13D79" w:rsidDel="00DD4D6F">
          <w:delText>of the R&amp;D Agro Centers around</w:delText>
        </w:r>
      </w:del>
      <w:del w:id="70" w:author="dorit" w:date="2017-12-14T09:25:00Z">
        <w:r w:rsidR="00E13D79" w:rsidDel="00DD4D6F">
          <w:delText xml:space="preserve"> the country</w:delText>
        </w:r>
      </w:del>
      <w:del w:id="71" w:author="dorit" w:date="2017-12-14T09:26:00Z">
        <w:r w:rsidR="00E13D79" w:rsidDel="00DD4D6F">
          <w:delText>:</w:delText>
        </w:r>
      </w:del>
    </w:p>
    <w:p w14:paraId="1ADCBB83" w14:textId="1F61C272" w:rsidR="00E13D79" w:rsidRDefault="00DD4D6F" w:rsidP="00DD4D6F">
      <w:pPr>
        <w:pStyle w:val="ListParagraph"/>
        <w:numPr>
          <w:ilvl w:val="0"/>
          <w:numId w:val="1"/>
        </w:numPr>
        <w:bidi w:val="0"/>
        <w:jc w:val="both"/>
      </w:pPr>
      <w:ins w:id="72" w:author="dorit" w:date="2017-12-14T09:26:00Z">
        <w:r>
          <w:t xml:space="preserve">To </w:t>
        </w:r>
      </w:ins>
      <w:del w:id="73" w:author="dorit" w:date="2017-12-14T09:26:00Z">
        <w:r w:rsidR="00E13D79" w:rsidDel="00DD4D6F">
          <w:delText>R</w:delText>
        </w:r>
      </w:del>
      <w:ins w:id="74" w:author="dorit" w:date="2017-12-14T09:26:00Z">
        <w:r>
          <w:t>r</w:t>
        </w:r>
      </w:ins>
      <w:r w:rsidR="00E13D79">
        <w:t>espon</w:t>
      </w:r>
      <w:r w:rsidR="00D54C1C">
        <w:t>d</w:t>
      </w:r>
      <w:r w:rsidR="00E13D79">
        <w:t xml:space="preserve"> to specific problems </w:t>
      </w:r>
      <w:r w:rsidR="00F8754E">
        <w:t>encountered by farmers</w:t>
      </w:r>
      <w:r w:rsidR="00BD2C0E">
        <w:t xml:space="preserve">, such as diseases, </w:t>
      </w:r>
      <w:r w:rsidR="00F8754E">
        <w:t xml:space="preserve">challenges of </w:t>
      </w:r>
      <w:r w:rsidR="00BD2C0E">
        <w:t xml:space="preserve">fertilizing, </w:t>
      </w:r>
      <w:del w:id="75" w:author="dorit" w:date="2017-12-14T09:26:00Z">
        <w:r w:rsidR="00E44CB4" w:rsidDel="00DD4D6F">
          <w:delText xml:space="preserve">and </w:delText>
        </w:r>
      </w:del>
      <w:r w:rsidR="00E44CB4">
        <w:t>nourishing crops</w:t>
      </w:r>
      <w:r w:rsidR="00BD2C0E">
        <w:t>, etc.</w:t>
      </w:r>
    </w:p>
    <w:p w14:paraId="2112438B" w14:textId="272C993C" w:rsidR="00BD2C0E" w:rsidRDefault="00BD2C0E" w:rsidP="00A61456">
      <w:pPr>
        <w:pStyle w:val="ListParagraph"/>
        <w:numPr>
          <w:ilvl w:val="0"/>
          <w:numId w:val="1"/>
        </w:numPr>
        <w:bidi w:val="0"/>
        <w:jc w:val="both"/>
      </w:pPr>
      <w:del w:id="76" w:author="dorit" w:date="2017-12-14T09:26:00Z">
        <w:r w:rsidDel="00DD4D6F">
          <w:delText>Provid</w:delText>
        </w:r>
        <w:r w:rsidR="00D54C1C" w:rsidDel="00DD4D6F">
          <w:delText xml:space="preserve">e </w:delText>
        </w:r>
      </w:del>
      <w:ins w:id="77" w:author="dorit" w:date="2017-12-14T09:26:00Z">
        <w:r w:rsidR="00DD4D6F">
          <w:t xml:space="preserve">To provide </w:t>
        </w:r>
      </w:ins>
      <w:r w:rsidR="00D54C1C">
        <w:t>professional</w:t>
      </w:r>
      <w:r>
        <w:t xml:space="preserve"> </w:t>
      </w:r>
      <w:r w:rsidR="00D54C1C">
        <w:t xml:space="preserve">guidance to improve the methods </w:t>
      </w:r>
      <w:r w:rsidR="00F8754E">
        <w:t xml:space="preserve">used to grow </w:t>
      </w:r>
      <w:r w:rsidR="00D54C1C">
        <w:t>existing crops</w:t>
      </w:r>
      <w:r>
        <w:t>.</w:t>
      </w:r>
    </w:p>
    <w:p w14:paraId="54B5F2C1" w14:textId="65402ACF" w:rsidR="00BD2C0E" w:rsidRDefault="000E08BE" w:rsidP="00DD4D6F">
      <w:pPr>
        <w:pStyle w:val="ListParagraph"/>
        <w:numPr>
          <w:ilvl w:val="0"/>
          <w:numId w:val="1"/>
        </w:numPr>
        <w:bidi w:val="0"/>
        <w:jc w:val="both"/>
      </w:pPr>
      <w:del w:id="78" w:author="dorit" w:date="2017-12-14T09:26:00Z">
        <w:r w:rsidDel="00DD4D6F">
          <w:delText xml:space="preserve">Develop </w:delText>
        </w:r>
      </w:del>
      <w:ins w:id="79" w:author="dorit" w:date="2017-12-14T09:26:00Z">
        <w:r w:rsidR="00DD4D6F">
          <w:t xml:space="preserve">To develop </w:t>
        </w:r>
      </w:ins>
      <w:r>
        <w:t>new crop</w:t>
      </w:r>
      <w:r w:rsidR="00945FA8">
        <w:t>s</w:t>
      </w:r>
      <w:del w:id="80" w:author="dorit" w:date="2017-12-14T09:26:00Z">
        <w:r w:rsidR="00945FA8" w:rsidDel="00DD4D6F">
          <w:delText>, which are</w:delText>
        </w:r>
      </w:del>
      <w:ins w:id="81" w:author="dorit" w:date="2017-12-14T09:26:00Z">
        <w:r w:rsidR="00DD4D6F">
          <w:t xml:space="preserve"> that will be</w:t>
        </w:r>
      </w:ins>
      <w:r w:rsidR="00945FA8">
        <w:t xml:space="preserve"> compatible with the conditions of the </w:t>
      </w:r>
      <w:r w:rsidR="00D54C1C">
        <w:t>r</w:t>
      </w:r>
      <w:r w:rsidR="00945FA8">
        <w:t>egion,</w:t>
      </w:r>
      <w:ins w:id="82" w:author="dorit" w:date="2017-12-14T09:27:00Z">
        <w:r w:rsidR="00DD4D6F">
          <w:t xml:space="preserve"> thereby</w:t>
        </w:r>
      </w:ins>
      <w:r w:rsidR="00945FA8">
        <w:t xml:space="preserve"> </w:t>
      </w:r>
      <w:r w:rsidR="00F8754E">
        <w:t>increasing</w:t>
      </w:r>
      <w:r w:rsidR="00945FA8">
        <w:t xml:space="preserve"> </w:t>
      </w:r>
      <w:ins w:id="83" w:author="dorit" w:date="2017-12-14T09:27:00Z">
        <w:r w:rsidR="00DD4D6F">
          <w:t xml:space="preserve">the </w:t>
        </w:r>
      </w:ins>
      <w:r w:rsidR="00945FA8">
        <w:t xml:space="preserve">farmers' </w:t>
      </w:r>
      <w:r w:rsidR="00D54C1C">
        <w:t>crop diversity</w:t>
      </w:r>
      <w:r w:rsidR="00945FA8">
        <w:t>.</w:t>
      </w:r>
    </w:p>
    <w:p w14:paraId="632EA5FC" w14:textId="3502D8E1" w:rsidR="00945FA8" w:rsidRDefault="003B7BEB" w:rsidP="00A61456">
      <w:pPr>
        <w:bidi w:val="0"/>
        <w:jc w:val="both"/>
      </w:pPr>
      <w:r>
        <w:t>“</w:t>
      </w:r>
      <w:r w:rsidR="00945FA8">
        <w:t xml:space="preserve">Being a Farmer in the </w:t>
      </w:r>
      <w:proofErr w:type="gramStart"/>
      <w:r w:rsidR="00945FA8">
        <w:t>Desert</w:t>
      </w:r>
      <w:r w:rsidR="00E44CB4">
        <w:t xml:space="preserve">“ </w:t>
      </w:r>
      <w:r w:rsidR="00945FA8">
        <w:t>is</w:t>
      </w:r>
      <w:proofErr w:type="gramEnd"/>
      <w:r w:rsidR="00945FA8">
        <w:t xml:space="preserve"> a touching film </w:t>
      </w:r>
      <w:r w:rsidR="00F8754E">
        <w:t xml:space="preserve">portraying </w:t>
      </w:r>
      <w:r w:rsidR="00945FA8">
        <w:t xml:space="preserve">the daily lives of the </w:t>
      </w:r>
      <w:r w:rsidR="00D54C1C">
        <w:t>f</w:t>
      </w:r>
      <w:r w:rsidR="00945FA8">
        <w:t xml:space="preserve">armers and </w:t>
      </w:r>
      <w:r w:rsidR="00F8754E">
        <w:t xml:space="preserve">illustrating their </w:t>
      </w:r>
      <w:r w:rsidR="00945FA8">
        <w:t>interaction</w:t>
      </w:r>
      <w:r w:rsidR="00F8754E">
        <w:t>s</w:t>
      </w:r>
      <w:r w:rsidR="00945FA8">
        <w:t xml:space="preserve"> </w:t>
      </w:r>
      <w:r w:rsidR="00F8754E">
        <w:t>with</w:t>
      </w:r>
      <w:r w:rsidR="00945FA8">
        <w:t xml:space="preserve"> the R&amp;D Center. The length of the film is 12 </w:t>
      </w:r>
      <w:r w:rsidR="00E44CB4">
        <w:t>minutes</w:t>
      </w:r>
      <w:r w:rsidR="00945FA8">
        <w:t>.</w:t>
      </w:r>
      <w:r w:rsidR="00D54C1C">
        <w:t xml:space="preserve"> It is in Hebrew with English subtitles.</w:t>
      </w:r>
    </w:p>
    <w:p w14:paraId="0FA2A684" w14:textId="658FBAAF" w:rsidR="00DA4A4D" w:rsidRDefault="00D54C1C" w:rsidP="00A61456">
      <w:pPr>
        <w:bidi w:val="0"/>
        <w:jc w:val="both"/>
        <w:rPr>
          <w:b/>
          <w:bCs/>
        </w:rPr>
      </w:pPr>
      <w:r>
        <w:rPr>
          <w:b/>
          <w:bCs/>
        </w:rPr>
        <w:t>Point of Interest</w:t>
      </w:r>
      <w:r w:rsidR="00DA4A4D">
        <w:rPr>
          <w:b/>
          <w:bCs/>
        </w:rPr>
        <w:t xml:space="preserve"> #2:</w:t>
      </w:r>
    </w:p>
    <w:p w14:paraId="6DDAD3FE" w14:textId="77777777" w:rsidR="00DA4A4D" w:rsidRDefault="00DA4A4D" w:rsidP="00A61456">
      <w:pPr>
        <w:bidi w:val="0"/>
        <w:jc w:val="both"/>
        <w:rPr>
          <w:u w:val="single"/>
        </w:rPr>
      </w:pPr>
      <w:r>
        <w:rPr>
          <w:u w:val="single"/>
        </w:rPr>
        <w:t>Interactive Display Panel</w:t>
      </w:r>
    </w:p>
    <w:p w14:paraId="7F03A065" w14:textId="494712B8" w:rsidR="00BE6308" w:rsidRDefault="00BE6308" w:rsidP="00A61456">
      <w:pPr>
        <w:bidi w:val="0"/>
        <w:jc w:val="both"/>
      </w:pPr>
      <w:r>
        <w:t xml:space="preserve">Who were the first </w:t>
      </w:r>
      <w:r w:rsidR="00E44CB4">
        <w:t>f</w:t>
      </w:r>
      <w:r>
        <w:t xml:space="preserve">armers of Ramat </w:t>
      </w:r>
      <w:proofErr w:type="spellStart"/>
      <w:r>
        <w:t>HaNegev</w:t>
      </w:r>
      <w:proofErr w:type="spellEnd"/>
      <w:r>
        <w:t xml:space="preserve"> and what did they grow?</w:t>
      </w:r>
    </w:p>
    <w:p w14:paraId="492D3CE6" w14:textId="46A5F4A9" w:rsidR="00BE6308" w:rsidRDefault="00BE6308" w:rsidP="00A61456">
      <w:pPr>
        <w:bidi w:val="0"/>
        <w:jc w:val="both"/>
      </w:pPr>
      <w:r>
        <w:t xml:space="preserve">How did the </w:t>
      </w:r>
      <w:r w:rsidR="00F8754E">
        <w:t>a</w:t>
      </w:r>
      <w:r>
        <w:t>griculture develop in the Negev in Modern times?</w:t>
      </w:r>
    </w:p>
    <w:p w14:paraId="67862748" w14:textId="67A7CCBC" w:rsidR="00BE6308" w:rsidRDefault="00BE6308" w:rsidP="00A61456">
      <w:pPr>
        <w:bidi w:val="0"/>
        <w:jc w:val="both"/>
      </w:pPr>
      <w:r>
        <w:t xml:space="preserve">Who was </w:t>
      </w:r>
      <w:proofErr w:type="spellStart"/>
      <w:r>
        <w:t>Yoel</w:t>
      </w:r>
      <w:proofErr w:type="spellEnd"/>
      <w:r>
        <w:t xml:space="preserve"> De</w:t>
      </w:r>
      <w:r w:rsidR="00F8754E">
        <w:t xml:space="preserve"> </w:t>
      </w:r>
      <w:proofErr w:type="spellStart"/>
      <w:r>
        <w:t>Malach</w:t>
      </w:r>
      <w:proofErr w:type="spellEnd"/>
      <w:r>
        <w:t xml:space="preserve"> and what was his contribution</w:t>
      </w:r>
      <w:r w:rsidR="00BC499D">
        <w:t xml:space="preserve"> </w:t>
      </w:r>
      <w:r w:rsidR="00F8754E">
        <w:t>to the</w:t>
      </w:r>
      <w:r w:rsidR="00BC499D">
        <w:t xml:space="preserve"> development of agriculture in the Negev?</w:t>
      </w:r>
    </w:p>
    <w:p w14:paraId="209DEC4B" w14:textId="767C659A" w:rsidR="00BC499D" w:rsidRDefault="006F59AE" w:rsidP="00A61456">
      <w:pPr>
        <w:bidi w:val="0"/>
        <w:jc w:val="both"/>
      </w:pPr>
      <w:r>
        <w:t xml:space="preserve">What will </w:t>
      </w:r>
      <w:r w:rsidR="00F8754E">
        <w:t>a</w:t>
      </w:r>
      <w:r>
        <w:t>griculture look like</w:t>
      </w:r>
      <w:r w:rsidR="00F8754E">
        <w:t xml:space="preserve"> in the future</w:t>
      </w:r>
      <w:r>
        <w:t>?</w:t>
      </w:r>
    </w:p>
    <w:p w14:paraId="657ECBBD" w14:textId="1D52CA8B" w:rsidR="006F59AE" w:rsidRDefault="006F59AE" w:rsidP="00A61456">
      <w:pPr>
        <w:bidi w:val="0"/>
        <w:jc w:val="both"/>
      </w:pPr>
      <w:r>
        <w:t xml:space="preserve">Press each tab to watch </w:t>
      </w:r>
      <w:r w:rsidR="004F4F78">
        <w:t xml:space="preserve">a different </w:t>
      </w:r>
      <w:r w:rsidR="004E4C6C">
        <w:t>short film (2 min</w:t>
      </w:r>
      <w:r w:rsidR="00E44CB4">
        <w:t>utes</w:t>
      </w:r>
      <w:r w:rsidR="004E4C6C">
        <w:t xml:space="preserve"> </w:t>
      </w:r>
      <w:r w:rsidR="004F4F78">
        <w:t>long</w:t>
      </w:r>
      <w:r w:rsidR="004E4C6C">
        <w:t>)</w:t>
      </w:r>
    </w:p>
    <w:p w14:paraId="4C5B1156" w14:textId="6AA9A75C" w:rsidR="005B1C98" w:rsidRDefault="00D54C1C" w:rsidP="00A61456">
      <w:pPr>
        <w:bidi w:val="0"/>
        <w:jc w:val="both"/>
        <w:rPr>
          <w:b/>
          <w:bCs/>
        </w:rPr>
      </w:pPr>
      <w:r>
        <w:rPr>
          <w:b/>
          <w:bCs/>
        </w:rPr>
        <w:t>Point of Interest</w:t>
      </w:r>
      <w:r w:rsidR="005B1C98">
        <w:rPr>
          <w:b/>
          <w:bCs/>
        </w:rPr>
        <w:t xml:space="preserve"> #3:</w:t>
      </w:r>
    </w:p>
    <w:p w14:paraId="5CB4FDDC" w14:textId="1E069E84" w:rsidR="005B1C98" w:rsidRDefault="005B1C98" w:rsidP="00A61456">
      <w:pPr>
        <w:bidi w:val="0"/>
        <w:jc w:val="both"/>
        <w:rPr>
          <w:u w:val="single"/>
        </w:rPr>
      </w:pPr>
      <w:r>
        <w:rPr>
          <w:u w:val="single"/>
        </w:rPr>
        <w:t xml:space="preserve">Lookout Point of the </w:t>
      </w:r>
      <w:r w:rsidR="00F8754E">
        <w:rPr>
          <w:u w:val="single"/>
        </w:rPr>
        <w:t xml:space="preserve">Region: </w:t>
      </w:r>
      <w:r>
        <w:rPr>
          <w:u w:val="single"/>
        </w:rPr>
        <w:t>Climate, Soil and Water</w:t>
      </w:r>
    </w:p>
    <w:p w14:paraId="267BD729" w14:textId="5194BFD1" w:rsidR="005B1C98" w:rsidRDefault="005B1C98" w:rsidP="00A61456">
      <w:pPr>
        <w:bidi w:val="0"/>
        <w:jc w:val="both"/>
      </w:pPr>
      <w:r>
        <w:t xml:space="preserve">Ramat </w:t>
      </w:r>
      <w:proofErr w:type="spellStart"/>
      <w:r>
        <w:t>HaNegev</w:t>
      </w:r>
      <w:proofErr w:type="spellEnd"/>
      <w:r>
        <w:t xml:space="preserve"> </w:t>
      </w:r>
      <w:r w:rsidR="004F4F78">
        <w:t>has</w:t>
      </w:r>
      <w:r>
        <w:t xml:space="preserve"> a comfortable </w:t>
      </w:r>
      <w:r w:rsidR="004F4F78">
        <w:t xml:space="preserve">yet challenging desert </w:t>
      </w:r>
      <w:r>
        <w:t>climate</w:t>
      </w:r>
      <w:r w:rsidR="00194118">
        <w:t xml:space="preserve">: In </w:t>
      </w:r>
      <w:r w:rsidR="004F4F78">
        <w:t>the s</w:t>
      </w:r>
      <w:r w:rsidR="00C64CB1">
        <w:t>ummer</w:t>
      </w:r>
      <w:r w:rsidR="00F8754E">
        <w:t>, days are</w:t>
      </w:r>
      <w:r w:rsidR="00C64CB1">
        <w:t xml:space="preserve"> hot </w:t>
      </w:r>
      <w:r w:rsidR="00F8754E">
        <w:t xml:space="preserve">and </w:t>
      </w:r>
      <w:r w:rsidR="00C64CB1">
        <w:t>dry</w:t>
      </w:r>
      <w:r w:rsidR="00E44CB4">
        <w:t xml:space="preserve"> and the nights cool.</w:t>
      </w:r>
      <w:r w:rsidR="00C64CB1">
        <w:t xml:space="preserve"> In the </w:t>
      </w:r>
      <w:r w:rsidR="004F4F78">
        <w:t>w</w:t>
      </w:r>
      <w:r w:rsidR="00C64CB1">
        <w:t>inter</w:t>
      </w:r>
      <w:r w:rsidR="00F8754E">
        <w:t>, days are</w:t>
      </w:r>
      <w:r w:rsidR="00C64CB1">
        <w:t xml:space="preserve"> cold </w:t>
      </w:r>
      <w:r w:rsidR="00E44CB4">
        <w:t>and the nights frigid,</w:t>
      </w:r>
      <w:r w:rsidR="00C64CB1">
        <w:t xml:space="preserve"> the temperature </w:t>
      </w:r>
      <w:r w:rsidR="00E44CB4">
        <w:t xml:space="preserve">sometimes </w:t>
      </w:r>
      <w:r w:rsidR="00C64CB1">
        <w:t>drop</w:t>
      </w:r>
      <w:r w:rsidR="00E44CB4">
        <w:t>ping</w:t>
      </w:r>
      <w:r w:rsidR="00145DDF">
        <w:t xml:space="preserve"> </w:t>
      </w:r>
      <w:r w:rsidR="00E44CB4">
        <w:t xml:space="preserve">below </w:t>
      </w:r>
      <w:r w:rsidR="00145DDF">
        <w:t xml:space="preserve">0 degrees </w:t>
      </w:r>
      <w:r w:rsidR="004F4F78">
        <w:t>Celsius</w:t>
      </w:r>
      <w:r w:rsidR="00F8754E">
        <w:t xml:space="preserve">. </w:t>
      </w:r>
      <w:r w:rsidR="00145DDF">
        <w:t xml:space="preserve">The average </w:t>
      </w:r>
      <w:r w:rsidR="00F8754E">
        <w:t>annual rain</w:t>
      </w:r>
      <w:r w:rsidR="00145DDF">
        <w:t>fall is 90 mm (10 days of rain).</w:t>
      </w:r>
    </w:p>
    <w:p w14:paraId="77FA0B7E" w14:textId="78C594DD" w:rsidR="00067378" w:rsidRDefault="00145DDF" w:rsidP="00A61456">
      <w:pPr>
        <w:bidi w:val="0"/>
        <w:jc w:val="both"/>
      </w:pPr>
      <w:r>
        <w:lastRenderedPageBreak/>
        <w:t xml:space="preserve">The area has </w:t>
      </w:r>
      <w:del w:id="84" w:author="Avraham Kallenbach" w:date="2017-12-14T13:14:00Z">
        <w:r w:rsidDel="00892B95">
          <w:delText xml:space="preserve">2 </w:delText>
        </w:r>
      </w:del>
      <w:ins w:id="85" w:author="Avraham Kallenbach" w:date="2017-12-14T13:14:00Z">
        <w:r w:rsidR="00892B95">
          <w:t>two</w:t>
        </w:r>
        <w:r w:rsidR="00892B95">
          <w:t xml:space="preserve"> </w:t>
        </w:r>
      </w:ins>
      <w:r>
        <w:t>types of soil</w:t>
      </w:r>
      <w:r w:rsidR="00923EDE">
        <w:t xml:space="preserve">: </w:t>
      </w:r>
      <w:r w:rsidR="00F8754E">
        <w:t>s</w:t>
      </w:r>
      <w:r w:rsidR="00923EDE">
        <w:t>an</w:t>
      </w:r>
      <w:r w:rsidR="002C6042">
        <w:t>d (</w:t>
      </w:r>
      <w:r w:rsidR="004F4F78">
        <w:t>look to the north</w:t>
      </w:r>
      <w:r w:rsidR="002C6042">
        <w:t>), and Loess</w:t>
      </w:r>
      <w:r w:rsidR="00F2319B">
        <w:t xml:space="preserve"> (</w:t>
      </w:r>
      <w:r w:rsidR="004F4F78">
        <w:t xml:space="preserve">look to the </w:t>
      </w:r>
      <w:r w:rsidR="00F2319B">
        <w:t>we</w:t>
      </w:r>
      <w:r w:rsidR="002C6042">
        <w:t>st</w:t>
      </w:r>
      <w:r w:rsidR="004F4F78">
        <w:t>), which are very different in terms of their</w:t>
      </w:r>
      <w:r w:rsidR="006A135E">
        <w:t xml:space="preserve"> </w:t>
      </w:r>
      <w:r w:rsidR="000E7ED1">
        <w:t xml:space="preserve">ability to retain </w:t>
      </w:r>
      <w:r w:rsidR="006A135E">
        <w:t xml:space="preserve">water: In sand, water </w:t>
      </w:r>
      <w:commentRangeStart w:id="86"/>
      <w:del w:id="87" w:author="Avraham Kallenbach" w:date="2017-12-14T13:19:00Z">
        <w:r w:rsidR="006A135E" w:rsidDel="00304283">
          <w:delText xml:space="preserve">seeps </w:delText>
        </w:r>
      </w:del>
      <w:commentRangeEnd w:id="86"/>
      <w:ins w:id="88" w:author="Avraham Kallenbach" w:date="2017-12-14T13:26:00Z">
        <w:r w:rsidR="00304283">
          <w:t>drains</w:t>
        </w:r>
      </w:ins>
      <w:ins w:id="89" w:author="Avraham Kallenbach" w:date="2017-12-14T13:19:00Z">
        <w:r w:rsidR="00304283">
          <w:t xml:space="preserve"> </w:t>
        </w:r>
      </w:ins>
      <w:r w:rsidR="003B7BEB">
        <w:rPr>
          <w:rStyle w:val="CommentReference"/>
        </w:rPr>
        <w:commentReference w:id="86"/>
      </w:r>
      <w:commentRangeStart w:id="90"/>
      <w:commentRangeStart w:id="91"/>
      <w:r w:rsidR="006A135E">
        <w:t>quickly</w:t>
      </w:r>
      <w:commentRangeEnd w:id="90"/>
      <w:r w:rsidR="00C21CB8">
        <w:rPr>
          <w:rStyle w:val="CommentReference"/>
        </w:rPr>
        <w:commentReference w:id="90"/>
      </w:r>
      <w:commentRangeEnd w:id="91"/>
      <w:r w:rsidR="00304283">
        <w:rPr>
          <w:rStyle w:val="CommentReference"/>
        </w:rPr>
        <w:commentReference w:id="91"/>
      </w:r>
      <w:r w:rsidR="006A135E">
        <w:t xml:space="preserve">, as opposed the Loess soil, which </w:t>
      </w:r>
      <w:r w:rsidR="004D4AFF">
        <w:t xml:space="preserve">retains </w:t>
      </w:r>
      <w:r w:rsidR="006A135E">
        <w:t xml:space="preserve">water for </w:t>
      </w:r>
      <w:proofErr w:type="gramStart"/>
      <w:r w:rsidR="006A135E">
        <w:t>long period</w:t>
      </w:r>
      <w:r w:rsidR="003B7BEB">
        <w:t>s</w:t>
      </w:r>
      <w:proofErr w:type="gramEnd"/>
      <w:r w:rsidR="006A135E">
        <w:t xml:space="preserve"> of time but also </w:t>
      </w:r>
      <w:commentRangeStart w:id="92"/>
      <w:r w:rsidR="006A135E">
        <w:t xml:space="preserve">gets blocked </w:t>
      </w:r>
      <w:commentRangeEnd w:id="92"/>
      <w:r w:rsidR="003B7BEB">
        <w:rPr>
          <w:rStyle w:val="CommentReference"/>
        </w:rPr>
        <w:commentReference w:id="92"/>
      </w:r>
      <w:commentRangeStart w:id="93"/>
      <w:r w:rsidR="006A135E">
        <w:t>easily</w:t>
      </w:r>
      <w:commentRangeEnd w:id="93"/>
      <w:r w:rsidR="00C21CB8">
        <w:rPr>
          <w:rStyle w:val="CommentReference"/>
        </w:rPr>
        <w:commentReference w:id="93"/>
      </w:r>
      <w:r w:rsidR="006A135E">
        <w:t>.</w:t>
      </w:r>
      <w:r w:rsidR="004D1A42">
        <w:t xml:space="preserve"> Using drip irrigation,</w:t>
      </w:r>
      <w:r w:rsidR="00067378">
        <w:t xml:space="preserve"> farmers c</w:t>
      </w:r>
      <w:r w:rsidR="004F4F78">
        <w:t xml:space="preserve">an adjust their irrigation </w:t>
      </w:r>
      <w:r w:rsidR="00067378">
        <w:t xml:space="preserve">to </w:t>
      </w:r>
      <w:r w:rsidR="004D4AFF">
        <w:t xml:space="preserve">accommodate </w:t>
      </w:r>
      <w:proofErr w:type="gramStart"/>
      <w:r w:rsidR="00067378">
        <w:t>different types</w:t>
      </w:r>
      <w:proofErr w:type="gramEnd"/>
      <w:r w:rsidR="00067378">
        <w:t xml:space="preserve"> of soil.</w:t>
      </w:r>
    </w:p>
    <w:p w14:paraId="4E97EB8A" w14:textId="69A3D767" w:rsidR="00067378" w:rsidRPr="00067D20" w:rsidRDefault="00067378" w:rsidP="00A61456">
      <w:pPr>
        <w:bidi w:val="0"/>
        <w:jc w:val="both"/>
      </w:pPr>
      <w:r w:rsidRPr="00067D20">
        <w:t xml:space="preserve">The water comes from </w:t>
      </w:r>
      <w:commentRangeStart w:id="94"/>
      <w:del w:id="95" w:author="Avraham Kallenbach" w:date="2017-12-14T13:14:00Z">
        <w:r w:rsidRPr="00067D20" w:rsidDel="00892B95">
          <w:delText>2</w:delText>
        </w:r>
        <w:commentRangeEnd w:id="94"/>
        <w:r w:rsidR="00C21CB8" w:rsidDel="00892B95">
          <w:rPr>
            <w:rStyle w:val="CommentReference"/>
            <w:rtl/>
          </w:rPr>
          <w:commentReference w:id="94"/>
        </w:r>
        <w:r w:rsidRPr="00067D20" w:rsidDel="00892B95">
          <w:delText xml:space="preserve"> </w:delText>
        </w:r>
      </w:del>
      <w:ins w:id="96" w:author="Avraham Kallenbach" w:date="2017-12-14T13:14:00Z">
        <w:r w:rsidR="00892B95">
          <w:t>two</w:t>
        </w:r>
        <w:r w:rsidR="00892B95" w:rsidRPr="00067D20">
          <w:t xml:space="preserve"> </w:t>
        </w:r>
      </w:ins>
      <w:r w:rsidRPr="00067D20">
        <w:t xml:space="preserve">sources: </w:t>
      </w:r>
    </w:p>
    <w:p w14:paraId="3533F642" w14:textId="08A57374" w:rsidR="00DC536C" w:rsidRDefault="004F4F78" w:rsidP="00A61456">
      <w:pPr>
        <w:pStyle w:val="ListParagraph"/>
        <w:numPr>
          <w:ilvl w:val="0"/>
          <w:numId w:val="2"/>
        </w:numPr>
        <w:bidi w:val="0"/>
        <w:jc w:val="both"/>
      </w:pPr>
      <w:del w:id="97" w:author="dorit" w:date="2017-12-14T09:32:00Z">
        <w:r w:rsidDel="00C21CB8">
          <w:delText>-</w:delText>
        </w:r>
      </w:del>
      <w:r w:rsidR="00067378">
        <w:t>S</w:t>
      </w:r>
      <w:r w:rsidR="00F2319B">
        <w:t>aline</w:t>
      </w:r>
      <w:r w:rsidR="00067378">
        <w:t xml:space="preserve"> </w:t>
      </w:r>
      <w:r>
        <w:t>g</w:t>
      </w:r>
      <w:r w:rsidR="00067378">
        <w:t>roundwater</w:t>
      </w:r>
      <w:r>
        <w:t>,</w:t>
      </w:r>
      <w:r w:rsidR="00067378">
        <w:t xml:space="preserve"> </w:t>
      </w:r>
      <w:r w:rsidR="00DC536C">
        <w:t xml:space="preserve">pumped </w:t>
      </w:r>
      <w:r w:rsidR="00067378">
        <w:t>from a subterranean reservoir</w:t>
      </w:r>
      <w:r w:rsidR="00DC536C">
        <w:t>.</w:t>
      </w:r>
    </w:p>
    <w:p w14:paraId="257B15C0" w14:textId="42CC00EF" w:rsidR="002C6042" w:rsidRDefault="00DC536C" w:rsidP="00A61456">
      <w:pPr>
        <w:pStyle w:val="ListParagraph"/>
        <w:numPr>
          <w:ilvl w:val="0"/>
          <w:numId w:val="2"/>
        </w:numPr>
        <w:bidi w:val="0"/>
        <w:jc w:val="both"/>
      </w:pPr>
      <w:r>
        <w:t>Desalinated water</w:t>
      </w:r>
      <w:r w:rsidR="00067378">
        <w:t xml:space="preserve"> </w:t>
      </w:r>
      <w:r w:rsidR="0008187E">
        <w:t xml:space="preserve">from desalination plants </w:t>
      </w:r>
      <w:r w:rsidR="00DA2623">
        <w:t xml:space="preserve">along the Mediterranean </w:t>
      </w:r>
      <w:r w:rsidR="004D4AFF">
        <w:t>c</w:t>
      </w:r>
      <w:r w:rsidR="00DA2623">
        <w:t>oast.</w:t>
      </w:r>
    </w:p>
    <w:p w14:paraId="7DFE1D12" w14:textId="5BF98CDF" w:rsidR="00DA2623" w:rsidRDefault="00DA2623" w:rsidP="00A61456">
      <w:pPr>
        <w:bidi w:val="0"/>
        <w:jc w:val="both"/>
      </w:pPr>
      <w:r>
        <w:t xml:space="preserve">Using a </w:t>
      </w:r>
      <w:r w:rsidR="004F4F78">
        <w:t xml:space="preserve">water dilution </w:t>
      </w:r>
      <w:r>
        <w:t>computer</w:t>
      </w:r>
      <w:r w:rsidR="004F4F78">
        <w:t xml:space="preserve"> (</w:t>
      </w:r>
      <w:r>
        <w:t xml:space="preserve">a development of the Ramat </w:t>
      </w:r>
      <w:proofErr w:type="spellStart"/>
      <w:r w:rsidR="004D4AFF">
        <w:t>Ha</w:t>
      </w:r>
      <w:r>
        <w:t>Negev</w:t>
      </w:r>
      <w:proofErr w:type="spellEnd"/>
      <w:r>
        <w:t xml:space="preserve"> R&amp;D Center</w:t>
      </w:r>
      <w:r w:rsidR="004F4F78">
        <w:t xml:space="preserve">), </w:t>
      </w:r>
      <w:r w:rsidR="00AD0BD6">
        <w:t>the farmers adjust the saline</w:t>
      </w:r>
      <w:r w:rsidR="004F4F78">
        <w:t xml:space="preserve"> level to the crop: </w:t>
      </w:r>
      <w:r w:rsidR="003B7BEB">
        <w:t xml:space="preserve">two </w:t>
      </w:r>
      <w:r w:rsidR="00067D20">
        <w:t xml:space="preserve">pipelines </w:t>
      </w:r>
      <w:r w:rsidR="004F4F78">
        <w:t xml:space="preserve">from the different </w:t>
      </w:r>
      <w:del w:id="98" w:author="Avraham Kallenbach" w:date="2017-12-14T13:14:00Z">
        <w:r w:rsidR="00067D20" w:rsidDel="00892B95">
          <w:delText xml:space="preserve"> </w:delText>
        </w:r>
      </w:del>
      <w:r w:rsidR="00067D20">
        <w:t xml:space="preserve">sources of water enter the computer </w:t>
      </w:r>
      <w:r w:rsidR="004F4F78">
        <w:t>o</w:t>
      </w:r>
      <w:r w:rsidR="00067D20">
        <w:t xml:space="preserve">n one side, </w:t>
      </w:r>
      <w:r w:rsidR="004F4F78">
        <w:t xml:space="preserve">while </w:t>
      </w:r>
      <w:r w:rsidR="003B7BEB">
        <w:t xml:space="preserve">one </w:t>
      </w:r>
      <w:r w:rsidR="00067D20">
        <w:t xml:space="preserve">pipeline exits </w:t>
      </w:r>
      <w:r w:rsidR="004F4F78">
        <w:t xml:space="preserve">on the other, </w:t>
      </w:r>
      <w:r w:rsidR="004D4AFF">
        <w:t>allowing the farmer to</w:t>
      </w:r>
      <w:r w:rsidR="004F4F78">
        <w:t xml:space="preserve"> pre-</w:t>
      </w:r>
      <w:r w:rsidR="004D4AFF">
        <w:t>select the appropriate saline concentration</w:t>
      </w:r>
      <w:r w:rsidR="00067D20">
        <w:t>.</w:t>
      </w:r>
    </w:p>
    <w:p w14:paraId="18AE2FD5" w14:textId="04240799" w:rsidR="00067D20" w:rsidRDefault="00D54C1C" w:rsidP="00A61456">
      <w:pPr>
        <w:bidi w:val="0"/>
        <w:jc w:val="both"/>
        <w:rPr>
          <w:b/>
          <w:bCs/>
        </w:rPr>
      </w:pPr>
      <w:r>
        <w:rPr>
          <w:b/>
          <w:bCs/>
        </w:rPr>
        <w:t>Point of Interest</w:t>
      </w:r>
      <w:r w:rsidR="00067D20">
        <w:rPr>
          <w:b/>
          <w:bCs/>
        </w:rPr>
        <w:t xml:space="preserve"> #4:</w:t>
      </w:r>
    </w:p>
    <w:p w14:paraId="6D6DAE41" w14:textId="77777777" w:rsidR="00067D20" w:rsidRDefault="00067D20" w:rsidP="00A61456">
      <w:pPr>
        <w:bidi w:val="0"/>
        <w:jc w:val="both"/>
        <w:rPr>
          <w:u w:val="single"/>
        </w:rPr>
      </w:pPr>
      <w:r>
        <w:rPr>
          <w:u w:val="single"/>
        </w:rPr>
        <w:t>Negev Products Shop</w:t>
      </w:r>
    </w:p>
    <w:p w14:paraId="23C2F671" w14:textId="274CA26C" w:rsidR="00067D20" w:rsidRDefault="00067D20" w:rsidP="00A61456">
      <w:pPr>
        <w:bidi w:val="0"/>
        <w:jc w:val="both"/>
      </w:pPr>
      <w:r>
        <w:t xml:space="preserve">Here you will get to </w:t>
      </w:r>
      <w:del w:id="99" w:author="Avraham Kallenbach" w:date="2017-12-13T13:51:00Z">
        <w:r w:rsidDel="003B7BEB">
          <w:delText xml:space="preserve">taste </w:delText>
        </w:r>
      </w:del>
      <w:commentRangeStart w:id="100"/>
      <w:commentRangeStart w:id="101"/>
      <w:ins w:id="102" w:author="Avraham Kallenbach" w:date="2017-12-13T13:51:00Z">
        <w:r w:rsidR="003B7BEB">
          <w:t>sample</w:t>
        </w:r>
      </w:ins>
      <w:commentRangeEnd w:id="100"/>
      <w:r w:rsidR="00C21CB8">
        <w:rPr>
          <w:rStyle w:val="CommentReference"/>
        </w:rPr>
        <w:commentReference w:id="100"/>
      </w:r>
      <w:commentRangeEnd w:id="101"/>
      <w:r w:rsidR="00892B95">
        <w:rPr>
          <w:rStyle w:val="CommentReference"/>
        </w:rPr>
        <w:commentReference w:id="101"/>
      </w:r>
      <w:ins w:id="103" w:author="Avraham Kallenbach" w:date="2017-12-13T13:51:00Z">
        <w:r w:rsidR="003B7BEB">
          <w:t xml:space="preserve"> </w:t>
        </w:r>
      </w:ins>
      <w:r>
        <w:t xml:space="preserve">(at no additional charge) the vegetables grown at the R&amp;D Center, and enjoy shopping from our selection of products and souvenirs made by local </w:t>
      </w:r>
      <w:r w:rsidR="004F4F78">
        <w:t xml:space="preserve">farmers </w:t>
      </w:r>
      <w:r w:rsidR="00D6347F">
        <w:t>and artists</w:t>
      </w:r>
      <w:r>
        <w:t xml:space="preserve">: olive oil, jojoba oil, </w:t>
      </w:r>
      <w:r w:rsidR="004F4F78">
        <w:t>Aragon</w:t>
      </w:r>
      <w:r>
        <w:t xml:space="preserve"> oil, honey, wine, natural cosmetics, ceramics and more.</w:t>
      </w:r>
    </w:p>
    <w:p w14:paraId="0975063A" w14:textId="51F0DD6A" w:rsidR="00067D20" w:rsidRDefault="00D54C1C" w:rsidP="00A61456">
      <w:pPr>
        <w:bidi w:val="0"/>
        <w:jc w:val="both"/>
        <w:rPr>
          <w:b/>
          <w:bCs/>
        </w:rPr>
      </w:pPr>
      <w:r>
        <w:rPr>
          <w:b/>
          <w:bCs/>
        </w:rPr>
        <w:t>Point of Interest</w:t>
      </w:r>
      <w:r w:rsidR="00067D20">
        <w:rPr>
          <w:b/>
          <w:bCs/>
        </w:rPr>
        <w:t xml:space="preserve"> #5:</w:t>
      </w:r>
    </w:p>
    <w:p w14:paraId="697C82E2" w14:textId="77777777" w:rsidR="00067D20" w:rsidRDefault="00067D20" w:rsidP="00A61456">
      <w:pPr>
        <w:bidi w:val="0"/>
        <w:jc w:val="both"/>
        <w:rPr>
          <w:u w:val="single"/>
        </w:rPr>
      </w:pPr>
      <w:r>
        <w:rPr>
          <w:u w:val="single"/>
        </w:rPr>
        <w:t>The French Commando Monument</w:t>
      </w:r>
    </w:p>
    <w:p w14:paraId="68B6118F" w14:textId="2DEA7EA3" w:rsidR="00067D20" w:rsidRDefault="007A3343" w:rsidP="00C21CB8">
      <w:pPr>
        <w:bidi w:val="0"/>
        <w:jc w:val="both"/>
      </w:pPr>
      <w:r>
        <w:t>The French Com</w:t>
      </w:r>
      <w:r w:rsidR="003A6936">
        <w:t>m</w:t>
      </w:r>
      <w:r>
        <w:t>ando unit consisted of</w:t>
      </w:r>
      <w:r w:rsidR="00F21409">
        <w:t xml:space="preserve"> </w:t>
      </w:r>
      <w:r w:rsidR="003A6936">
        <w:t>approx</w:t>
      </w:r>
      <w:r w:rsidR="004D4AFF">
        <w:t>imately</w:t>
      </w:r>
      <w:r w:rsidR="003A6936">
        <w:t xml:space="preserve"> 100 F</w:t>
      </w:r>
      <w:r w:rsidR="00F21409">
        <w:t xml:space="preserve">rench speaking </w:t>
      </w:r>
      <w:r w:rsidR="00D6347F">
        <w:t>soldiers</w:t>
      </w:r>
      <w:r w:rsidR="003A6936">
        <w:t>, mostly Jewish immigra</w:t>
      </w:r>
      <w:r w:rsidR="00D6347F">
        <w:t>nt</w:t>
      </w:r>
      <w:r w:rsidR="003A6936">
        <w:t xml:space="preserve">s from North African countries, and </w:t>
      </w:r>
      <w:r w:rsidR="003B7BEB">
        <w:t xml:space="preserve">some </w:t>
      </w:r>
      <w:r w:rsidR="003A6936">
        <w:t>Christian</w:t>
      </w:r>
      <w:del w:id="104" w:author="dorit" w:date="2017-12-14T09:33:00Z">
        <w:r w:rsidR="003A6936" w:rsidDel="00C21CB8">
          <w:delText>s</w:delText>
        </w:r>
      </w:del>
      <w:r w:rsidR="00A9087C">
        <w:t xml:space="preserve"> supporters of Israel</w:t>
      </w:r>
      <w:r w:rsidR="003A6936">
        <w:t>. The unit was part of the</w:t>
      </w:r>
      <w:r w:rsidR="00026E61">
        <w:t xml:space="preserve"> Palmach's</w:t>
      </w:r>
      <w:r w:rsidR="003A6936">
        <w:t xml:space="preserve"> </w:t>
      </w:r>
      <w:r w:rsidR="00D82700">
        <w:t>9</w:t>
      </w:r>
      <w:r w:rsidR="00D82700" w:rsidRPr="00D82700">
        <w:rPr>
          <w:vertAlign w:val="superscript"/>
        </w:rPr>
        <w:t>th</w:t>
      </w:r>
      <w:r w:rsidR="00D82700">
        <w:t xml:space="preserve"> battalion</w:t>
      </w:r>
      <w:r w:rsidR="00026E61">
        <w:t xml:space="preserve"> in the Negev Brigade, which </w:t>
      </w:r>
      <w:r w:rsidR="00D6347F">
        <w:t>fought</w:t>
      </w:r>
      <w:r w:rsidR="00026E61">
        <w:t xml:space="preserve"> during the </w:t>
      </w:r>
      <w:r w:rsidR="00A9087C">
        <w:t>Israeli War of Independence</w:t>
      </w:r>
      <w:r w:rsidR="00026E61">
        <w:t xml:space="preserve"> in the years</w:t>
      </w:r>
      <w:r w:rsidR="002F2C2E">
        <w:t xml:space="preserve"> 1948</w:t>
      </w:r>
      <w:r w:rsidR="003B7BEB">
        <w:t>–</w:t>
      </w:r>
      <w:r w:rsidR="002F2C2E">
        <w:t>1949.</w:t>
      </w:r>
    </w:p>
    <w:p w14:paraId="112A282B" w14:textId="59FF17E2" w:rsidR="002F2C2E" w:rsidRDefault="002F2C2E" w:rsidP="00A61456">
      <w:pPr>
        <w:bidi w:val="0"/>
        <w:jc w:val="both"/>
      </w:pPr>
      <w:r>
        <w:t>The soldiers in the French speaking unit, who</w:t>
      </w:r>
      <w:r w:rsidR="00A9087C">
        <w:t xml:space="preserve">se </w:t>
      </w:r>
      <w:r>
        <w:t xml:space="preserve">dress and language </w:t>
      </w:r>
      <w:r w:rsidR="00A9087C">
        <w:t xml:space="preserve">differed from that of </w:t>
      </w:r>
      <w:r>
        <w:t xml:space="preserve">their Israel born Palmach comrades, were called </w:t>
      </w:r>
      <w:r w:rsidR="003B7BEB">
        <w:t>“</w:t>
      </w:r>
      <w:r>
        <w:t>The French Commando</w:t>
      </w:r>
      <w:r w:rsidR="00A9087C">
        <w:t>,</w:t>
      </w:r>
      <w:r w:rsidR="003B7BEB">
        <w:t>”</w:t>
      </w:r>
      <w:r>
        <w:t xml:space="preserve"> a nickname that </w:t>
      </w:r>
      <w:r w:rsidR="003B7BEB">
        <w:t>eventually became official</w:t>
      </w:r>
      <w:r>
        <w:t>.</w:t>
      </w:r>
    </w:p>
    <w:p w14:paraId="36E406FB" w14:textId="2BAEA1A2" w:rsidR="002F2C2E" w:rsidRDefault="00A9087C" w:rsidP="00C21CB8">
      <w:pPr>
        <w:bidi w:val="0"/>
        <w:jc w:val="both"/>
      </w:pPr>
      <w:r>
        <w:t>I</w:t>
      </w:r>
      <w:r w:rsidR="002F2C2E">
        <w:t xml:space="preserve">n December 1948, </w:t>
      </w:r>
      <w:r>
        <w:t>t</w:t>
      </w:r>
      <w:r w:rsidR="002F2C2E">
        <w:t>he French Commando joined the battles</w:t>
      </w:r>
      <w:r>
        <w:t xml:space="preserve"> of Operation </w:t>
      </w:r>
      <w:proofErr w:type="spellStart"/>
      <w:r>
        <w:t>Horev</w:t>
      </w:r>
      <w:proofErr w:type="spellEnd"/>
      <w:r>
        <w:t xml:space="preserve"> and were entrusted with</w:t>
      </w:r>
      <w:r w:rsidR="002F2C2E">
        <w:t xml:space="preserve"> conquer</w:t>
      </w:r>
      <w:r>
        <w:t>ing</w:t>
      </w:r>
      <w:r w:rsidR="002F2C2E">
        <w:t xml:space="preserve"> </w:t>
      </w:r>
      <w:r w:rsidR="00D6347F">
        <w:t>lookout</w:t>
      </w:r>
      <w:r w:rsidR="002F2C2E">
        <w:t xml:space="preserve"> points on the Beer</w:t>
      </w:r>
      <w:ins w:id="105" w:author="dorit" w:date="2017-12-14T09:33:00Z">
        <w:r w:rsidR="00C21CB8">
          <w:t>-</w:t>
        </w:r>
      </w:ins>
      <w:proofErr w:type="spellStart"/>
      <w:del w:id="106" w:author="dorit" w:date="2017-12-14T09:33:00Z">
        <w:r w:rsidR="002F2C2E" w:rsidDel="00C21CB8">
          <w:delText xml:space="preserve"> </w:delText>
        </w:r>
      </w:del>
      <w:r w:rsidR="002F2C2E">
        <w:t>Sheva</w:t>
      </w:r>
      <w:proofErr w:type="spellEnd"/>
      <w:r w:rsidR="002F2C2E">
        <w:t>-</w:t>
      </w:r>
      <w:proofErr w:type="spellStart"/>
      <w:r w:rsidR="002F2C2E">
        <w:t>Nitzana</w:t>
      </w:r>
      <w:proofErr w:type="spellEnd"/>
      <w:r w:rsidR="002F2C2E">
        <w:t xml:space="preserve"> road</w:t>
      </w:r>
      <w:r w:rsidR="001E3156">
        <w:t xml:space="preserve">. They </w:t>
      </w:r>
      <w:r w:rsidR="00FD7672">
        <w:t>suffered heavy losses of 15 soldiers. During the battles</w:t>
      </w:r>
      <w:r>
        <w:t>,</w:t>
      </w:r>
      <w:r w:rsidR="00FD7672">
        <w:t xml:space="preserve"> </w:t>
      </w:r>
      <w:r w:rsidR="001E3156">
        <w:t xml:space="preserve">seven </w:t>
      </w:r>
      <w:r w:rsidR="00FD7672">
        <w:t>of the injured</w:t>
      </w:r>
      <w:r w:rsidR="001E3156">
        <w:t xml:space="preserve"> members of the</w:t>
      </w:r>
      <w:r w:rsidR="00FD7672">
        <w:t xml:space="preserve"> unit found cover under one of the train bridges, North East to </w:t>
      </w:r>
      <w:proofErr w:type="spellStart"/>
      <w:r w:rsidR="00FD7672">
        <w:t>Ashalim</w:t>
      </w:r>
      <w:proofErr w:type="spellEnd"/>
      <w:r w:rsidR="00FD7672">
        <w:t>. The Egyptians discovered their hiding spot and murdered them</w:t>
      </w:r>
      <w:r w:rsidR="003B7BEB">
        <w:t xml:space="preserve"> all</w:t>
      </w:r>
      <w:r w:rsidR="00FD7672">
        <w:t xml:space="preserve">. </w:t>
      </w:r>
      <w:r w:rsidR="00D6347F">
        <w:t xml:space="preserve">When Kibbutz </w:t>
      </w:r>
      <w:proofErr w:type="spellStart"/>
      <w:r w:rsidR="00FD7672">
        <w:t>Revivim</w:t>
      </w:r>
      <w:proofErr w:type="spellEnd"/>
      <w:r w:rsidR="00FD7672">
        <w:t xml:space="preserve"> members came to </w:t>
      </w:r>
      <w:r w:rsidR="00D6347F">
        <w:t xml:space="preserve">the help </w:t>
      </w:r>
      <w:r w:rsidR="00FD7672">
        <w:t xml:space="preserve">the injured, </w:t>
      </w:r>
      <w:r w:rsidR="00D6347F">
        <w:t xml:space="preserve">they </w:t>
      </w:r>
      <w:r w:rsidR="00FD7672">
        <w:t xml:space="preserve">found </w:t>
      </w:r>
      <w:r w:rsidR="001E3156">
        <w:t xml:space="preserve">them dead. </w:t>
      </w:r>
      <w:r w:rsidR="00FD7672">
        <w:t xml:space="preserve">In 1995 a </w:t>
      </w:r>
      <w:r w:rsidR="001E3156">
        <w:t>m</w:t>
      </w:r>
      <w:r w:rsidR="00FD7672">
        <w:t xml:space="preserve">emorial was inaugurated nearby </w:t>
      </w:r>
      <w:r w:rsidR="001E3156">
        <w:t>to h</w:t>
      </w:r>
      <w:r w:rsidR="00FD7672">
        <w:t>onor of the un</w:t>
      </w:r>
      <w:r w:rsidR="00D6347F">
        <w:t>it</w:t>
      </w:r>
      <w:r w:rsidR="001E3156">
        <w:t xml:space="preserve"> </w:t>
      </w:r>
      <w:r w:rsidR="003B7BEB">
        <w:t>commemorate</w:t>
      </w:r>
      <w:r w:rsidR="001E3156">
        <w:t xml:space="preserve"> </w:t>
      </w:r>
      <w:r w:rsidR="00D6347F">
        <w:t xml:space="preserve">the battles </w:t>
      </w:r>
      <w:r w:rsidR="001E3156">
        <w:t xml:space="preserve">they </w:t>
      </w:r>
      <w:r w:rsidR="00D6347F">
        <w:t xml:space="preserve">took part in, </w:t>
      </w:r>
      <w:r w:rsidR="003B7BEB">
        <w:t>and preserve the</w:t>
      </w:r>
      <w:r w:rsidR="00FD7672">
        <w:t xml:space="preserve"> memory of the fallen.</w:t>
      </w:r>
    </w:p>
    <w:p w14:paraId="02881F58" w14:textId="47BB5658" w:rsidR="00FD7672" w:rsidRDefault="00D54C1C" w:rsidP="00A61456">
      <w:pPr>
        <w:bidi w:val="0"/>
        <w:jc w:val="both"/>
        <w:rPr>
          <w:b/>
          <w:bCs/>
        </w:rPr>
      </w:pPr>
      <w:r>
        <w:rPr>
          <w:b/>
          <w:bCs/>
        </w:rPr>
        <w:t>Point of Interest</w:t>
      </w:r>
      <w:r w:rsidR="00FD7672" w:rsidRPr="00FD7672">
        <w:rPr>
          <w:b/>
          <w:bCs/>
        </w:rPr>
        <w:t xml:space="preserve"> #6:</w:t>
      </w:r>
    </w:p>
    <w:p w14:paraId="4C935C76" w14:textId="670E82B1" w:rsidR="00FD7672" w:rsidRDefault="00FD7672" w:rsidP="00C21CB8">
      <w:pPr>
        <w:bidi w:val="0"/>
        <w:jc w:val="both"/>
        <w:rPr>
          <w:u w:val="single"/>
        </w:rPr>
      </w:pPr>
      <w:r>
        <w:rPr>
          <w:u w:val="single"/>
        </w:rPr>
        <w:t xml:space="preserve">Overview of </w:t>
      </w:r>
      <w:commentRangeStart w:id="107"/>
      <w:commentRangeStart w:id="108"/>
      <w:r>
        <w:rPr>
          <w:u w:val="single"/>
        </w:rPr>
        <w:t>the</w:t>
      </w:r>
      <w:commentRangeEnd w:id="107"/>
      <w:r w:rsidR="00C21CB8">
        <w:rPr>
          <w:rStyle w:val="CommentReference"/>
          <w:rtl/>
        </w:rPr>
        <w:commentReference w:id="107"/>
      </w:r>
      <w:commentRangeEnd w:id="108"/>
      <w:r w:rsidR="00892B95">
        <w:rPr>
          <w:rStyle w:val="CommentReference"/>
        </w:rPr>
        <w:commentReference w:id="108"/>
      </w:r>
      <w:r>
        <w:rPr>
          <w:rFonts w:hint="cs"/>
          <w:u w:val="single"/>
          <w:rtl/>
        </w:rPr>
        <w:t xml:space="preserve"> </w:t>
      </w:r>
      <w:del w:id="109" w:author="Avraham Kallenbach" w:date="2017-12-13T11:23:00Z">
        <w:r w:rsidDel="001E3156">
          <w:rPr>
            <w:u w:val="single"/>
          </w:rPr>
          <w:delText xml:space="preserve">array </w:delText>
        </w:r>
      </w:del>
      <w:del w:id="110" w:author="dorit" w:date="2017-12-14T09:38:00Z">
        <w:r w:rsidDel="00C21CB8">
          <w:rPr>
            <w:u w:val="single"/>
          </w:rPr>
          <w:delText>of</w:delText>
        </w:r>
      </w:del>
      <w:ins w:id="111" w:author="Avraham Kallenbach" w:date="2017-12-13T11:23:00Z">
        <w:del w:id="112" w:author="dorit" w:date="2017-12-14T09:38:00Z">
          <w:r w:rsidR="001E3156" w:rsidDel="00C21CB8">
            <w:rPr>
              <w:u w:val="single"/>
            </w:rPr>
            <w:delText>Network of</w:delText>
          </w:r>
        </w:del>
      </w:ins>
      <w:del w:id="113" w:author="dorit" w:date="2017-12-14T09:38:00Z">
        <w:r w:rsidDel="00C21CB8">
          <w:rPr>
            <w:u w:val="single"/>
          </w:rPr>
          <w:delText xml:space="preserve"> </w:delText>
        </w:r>
      </w:del>
      <w:r>
        <w:rPr>
          <w:u w:val="single"/>
        </w:rPr>
        <w:t xml:space="preserve">Solar Power Plants in </w:t>
      </w:r>
      <w:proofErr w:type="spellStart"/>
      <w:r>
        <w:rPr>
          <w:u w:val="single"/>
        </w:rPr>
        <w:t>Ashalim</w:t>
      </w:r>
      <w:proofErr w:type="spellEnd"/>
      <w:r>
        <w:rPr>
          <w:u w:val="single"/>
        </w:rPr>
        <w:t xml:space="preserve"> (Ramat </w:t>
      </w:r>
      <w:proofErr w:type="spellStart"/>
      <w:r>
        <w:rPr>
          <w:u w:val="single"/>
        </w:rPr>
        <w:t>Hanegev</w:t>
      </w:r>
      <w:proofErr w:type="spellEnd"/>
      <w:r>
        <w:rPr>
          <w:u w:val="single"/>
        </w:rPr>
        <w:t>)</w:t>
      </w:r>
    </w:p>
    <w:p w14:paraId="2324222F" w14:textId="79F0A183" w:rsidR="00FD7672" w:rsidRDefault="00D45EF4" w:rsidP="00A61456">
      <w:pPr>
        <w:bidi w:val="0"/>
        <w:jc w:val="both"/>
      </w:pPr>
      <w:r>
        <w:lastRenderedPageBreak/>
        <w:t>In 2009</w:t>
      </w:r>
      <w:r w:rsidR="00582B52">
        <w:t xml:space="preserve"> the Isr</w:t>
      </w:r>
      <w:r w:rsidR="00D6347F">
        <w:t xml:space="preserve">aeli Government </w:t>
      </w:r>
      <w:r w:rsidR="003B7BEB">
        <w:t xml:space="preserve">reached </w:t>
      </w:r>
      <w:r w:rsidR="00D6347F">
        <w:t>a decision</w:t>
      </w:r>
      <w:r w:rsidR="00582B52">
        <w:t xml:space="preserve"> that by 2020, </w:t>
      </w:r>
      <w:r w:rsidR="001E3156">
        <w:t xml:space="preserve">10% </w:t>
      </w:r>
      <w:r w:rsidR="00582B52">
        <w:t xml:space="preserve">of </w:t>
      </w:r>
      <w:r w:rsidR="001E3156">
        <w:t xml:space="preserve">Israel’s </w:t>
      </w:r>
      <w:r w:rsidR="00582B52">
        <w:t xml:space="preserve">electricity </w:t>
      </w:r>
      <w:r w:rsidR="001E3156">
        <w:t xml:space="preserve">would be produced </w:t>
      </w:r>
      <w:r w:rsidR="00582B52">
        <w:t>from renewable energy sources</w:t>
      </w:r>
      <w:r w:rsidR="00D6347F">
        <w:t xml:space="preserve">, such as </w:t>
      </w:r>
      <w:r w:rsidR="00582B52">
        <w:t>wind, water</w:t>
      </w:r>
      <w:r w:rsidR="00D6347F">
        <w:t xml:space="preserve"> and </w:t>
      </w:r>
      <w:r w:rsidR="00582B52">
        <w:t>sun.</w:t>
      </w:r>
    </w:p>
    <w:p w14:paraId="2DAE232B" w14:textId="3BF2A493" w:rsidR="00582B52" w:rsidRDefault="00582B52" w:rsidP="00A61456">
      <w:pPr>
        <w:bidi w:val="0"/>
        <w:jc w:val="both"/>
      </w:pPr>
      <w:r>
        <w:t xml:space="preserve">It was decided that </w:t>
      </w:r>
      <w:r w:rsidR="001E3156">
        <w:t xml:space="preserve">three </w:t>
      </w:r>
      <w:r w:rsidR="003B7BEB">
        <w:t xml:space="preserve">solar power </w:t>
      </w:r>
      <w:r>
        <w:t xml:space="preserve">plants </w:t>
      </w:r>
      <w:r w:rsidR="003B7BEB">
        <w:t xml:space="preserve">would </w:t>
      </w:r>
      <w:r>
        <w:t xml:space="preserve">be established </w:t>
      </w:r>
      <w:proofErr w:type="gramStart"/>
      <w:r>
        <w:t>in the area of</w:t>
      </w:r>
      <w:proofErr w:type="gramEnd"/>
      <w:r>
        <w:t xml:space="preserve"> </w:t>
      </w:r>
      <w:proofErr w:type="spellStart"/>
      <w:r>
        <w:t>Ashalim</w:t>
      </w:r>
      <w:proofErr w:type="spellEnd"/>
      <w:r w:rsidR="00D6347F">
        <w:t>. All</w:t>
      </w:r>
      <w:r w:rsidR="006031B6">
        <w:t xml:space="preserve"> </w:t>
      </w:r>
      <w:r w:rsidR="003B7BEB">
        <w:t xml:space="preserve">three </w:t>
      </w:r>
      <w:r w:rsidR="006031B6">
        <w:t xml:space="preserve">plants combined </w:t>
      </w:r>
      <w:r w:rsidR="003B7BEB">
        <w:t>would</w:t>
      </w:r>
      <w:r w:rsidR="003B7BEB">
        <w:rPr>
          <w:rFonts w:hint="cs"/>
          <w:rtl/>
        </w:rPr>
        <w:t xml:space="preserve"> </w:t>
      </w:r>
      <w:r w:rsidR="006031B6">
        <w:t>provide 2-2.5% of the electricity consumption in Israel</w:t>
      </w:r>
      <w:r w:rsidR="00D90738">
        <w:t xml:space="preserve">, each </w:t>
      </w:r>
      <w:r w:rsidR="00D6347F">
        <w:t>using</w:t>
      </w:r>
      <w:r w:rsidR="00D90738">
        <w:t xml:space="preserve"> </w:t>
      </w:r>
      <w:r w:rsidR="00D6347F">
        <w:t xml:space="preserve">a </w:t>
      </w:r>
      <w:r w:rsidR="00D90738">
        <w:t>different technology:</w:t>
      </w:r>
    </w:p>
    <w:p w14:paraId="735CFEA7" w14:textId="66A0765D" w:rsidR="00D90738" w:rsidRDefault="00D90738" w:rsidP="00A61456">
      <w:pPr>
        <w:bidi w:val="0"/>
        <w:jc w:val="both"/>
      </w:pPr>
      <w:r>
        <w:rPr>
          <w:b/>
          <w:bCs/>
          <w:u w:val="single"/>
        </w:rPr>
        <w:t>PV:</w:t>
      </w:r>
      <w:r>
        <w:t xml:space="preserve"> A power plant</w:t>
      </w:r>
      <w:r w:rsidR="00E475A1">
        <w:t xml:space="preserve"> </w:t>
      </w:r>
      <w:r w:rsidR="007A3107">
        <w:t>with photovoltaic technology, 35 MW.</w:t>
      </w:r>
      <w:r w:rsidR="007A3107" w:rsidRPr="007A3107">
        <w:t xml:space="preserve"> </w:t>
      </w:r>
      <w:r w:rsidR="007A3107" w:rsidRPr="00D6347F">
        <w:t>Concessionaire:</w:t>
      </w:r>
      <w:r w:rsidR="007A3107">
        <w:rPr>
          <w:rFonts w:hint="cs"/>
          <w:rtl/>
        </w:rPr>
        <w:t xml:space="preserve"> </w:t>
      </w:r>
      <w:proofErr w:type="spellStart"/>
      <w:r w:rsidR="003B7BEB">
        <w:t>Ashalim</w:t>
      </w:r>
      <w:proofErr w:type="spellEnd"/>
      <w:r w:rsidR="003B7BEB">
        <w:t xml:space="preserve"> </w:t>
      </w:r>
      <w:r w:rsidR="007A3107">
        <w:t>Sun P.V. Company (not visible from overview)</w:t>
      </w:r>
    </w:p>
    <w:p w14:paraId="47725A9D" w14:textId="05C194EB" w:rsidR="007A3107" w:rsidRDefault="007A3107" w:rsidP="00A61456">
      <w:pPr>
        <w:bidi w:val="0"/>
        <w:jc w:val="both"/>
      </w:pPr>
      <w:r>
        <w:rPr>
          <w:b/>
          <w:bCs/>
          <w:u w:val="single"/>
        </w:rPr>
        <w:t>Plot A:</w:t>
      </w:r>
      <w:r>
        <w:t xml:space="preserve"> A </w:t>
      </w:r>
      <w:r w:rsidR="003B7BEB">
        <w:t>t</w:t>
      </w:r>
      <w:r>
        <w:t xml:space="preserve">hermo-solar power plant with </w:t>
      </w:r>
      <w:r w:rsidR="003B7BEB">
        <w:t>t</w:t>
      </w:r>
      <w:r>
        <w:t xml:space="preserve">rough technology. 121 MW. </w:t>
      </w:r>
      <w:r w:rsidRPr="007A3107">
        <w:t>Concessionaire</w:t>
      </w:r>
      <w:r>
        <w:t xml:space="preserve">: Negev Energy Company. (You can see the rows of mirrors looking </w:t>
      </w:r>
      <w:r w:rsidR="00D6347F">
        <w:t xml:space="preserve">to the </w:t>
      </w:r>
      <w:r w:rsidR="009B0F7E">
        <w:t>South</w:t>
      </w:r>
      <w:r w:rsidR="00D6347F">
        <w:t>-</w:t>
      </w:r>
      <w:r w:rsidR="009B0F7E">
        <w:t>South West).</w:t>
      </w:r>
    </w:p>
    <w:p w14:paraId="59ABEC87" w14:textId="46C10041" w:rsidR="009B0F7E" w:rsidRDefault="009B0F7E" w:rsidP="00A61456">
      <w:pPr>
        <w:bidi w:val="0"/>
        <w:jc w:val="both"/>
      </w:pPr>
      <w:r>
        <w:rPr>
          <w:b/>
          <w:bCs/>
          <w:u w:val="single"/>
        </w:rPr>
        <w:t>Plot B:</w:t>
      </w:r>
      <w:r>
        <w:t xml:space="preserve"> A Thermo-solar power plant with </w:t>
      </w:r>
      <w:commentRangeStart w:id="114"/>
      <w:r>
        <w:t>Hybrid</w:t>
      </w:r>
      <w:commentRangeEnd w:id="114"/>
      <w:r w:rsidR="003B7BEB">
        <w:rPr>
          <w:rStyle w:val="CommentReference"/>
        </w:rPr>
        <w:commentReference w:id="114"/>
      </w:r>
      <w:r>
        <w:t xml:space="preserve"> </w:t>
      </w:r>
      <w:commentRangeStart w:id="115"/>
      <w:r>
        <w:t>Thermo</w:t>
      </w:r>
      <w:commentRangeEnd w:id="115"/>
      <w:r w:rsidR="004A755F">
        <w:rPr>
          <w:rStyle w:val="CommentReference"/>
        </w:rPr>
        <w:commentReference w:id="115"/>
      </w:r>
      <w:r>
        <w:t xml:space="preserve">-solar Tower technology. 121 MW. </w:t>
      </w:r>
      <w:r w:rsidRPr="00D6347F">
        <w:t>Concessionaire</w:t>
      </w:r>
      <w:r>
        <w:t xml:space="preserve">: </w:t>
      </w:r>
      <w:proofErr w:type="spellStart"/>
      <w:r>
        <w:t>Megalim</w:t>
      </w:r>
      <w:proofErr w:type="spellEnd"/>
      <w:r>
        <w:t xml:space="preserve"> </w:t>
      </w:r>
      <w:r w:rsidR="00D6347F">
        <w:t>Company</w:t>
      </w:r>
      <w:r>
        <w:t xml:space="preserve">. (You can see the </w:t>
      </w:r>
      <w:r w:rsidR="003B7BEB">
        <w:t>p</w:t>
      </w:r>
      <w:r>
        <w:t xml:space="preserve">ower plant looking </w:t>
      </w:r>
      <w:r w:rsidR="00D6347F">
        <w:t xml:space="preserve">to the </w:t>
      </w:r>
      <w:r>
        <w:t>East).</w:t>
      </w:r>
    </w:p>
    <w:p w14:paraId="6A533D5E" w14:textId="7533992C" w:rsidR="009B0F7E" w:rsidRDefault="00AF2F85" w:rsidP="00A61456">
      <w:pPr>
        <w:bidi w:val="0"/>
        <w:jc w:val="both"/>
      </w:pPr>
      <w:r>
        <w:t xml:space="preserve">Across the </w:t>
      </w:r>
      <w:r w:rsidR="00D6347F">
        <w:t>highway</w:t>
      </w:r>
      <w:r>
        <w:t xml:space="preserve">, </w:t>
      </w:r>
      <w:r w:rsidR="00D6347F">
        <w:t>you can spot the highest thermo</w:t>
      </w:r>
      <w:r>
        <w:t>-solar tower in the world!</w:t>
      </w:r>
      <w:r w:rsidR="00D6347F">
        <w:t xml:space="preserve"> (250 Meters tall)</w:t>
      </w:r>
    </w:p>
    <w:p w14:paraId="2B604FEB" w14:textId="6E32510E" w:rsidR="00AF2F85" w:rsidRPr="009B0F7E" w:rsidRDefault="00AF2F85" w:rsidP="00A61456">
      <w:pPr>
        <w:bidi w:val="0"/>
        <w:jc w:val="both"/>
      </w:pPr>
      <w:r>
        <w:t xml:space="preserve">This is the </w:t>
      </w:r>
      <w:r w:rsidR="001E3156">
        <w:t>s</w:t>
      </w:r>
      <w:r>
        <w:t xml:space="preserve">olar </w:t>
      </w:r>
      <w:r w:rsidR="001E3156">
        <w:t>p</w:t>
      </w:r>
      <w:r>
        <w:t xml:space="preserve">ower </w:t>
      </w:r>
      <w:r w:rsidR="001E3156">
        <w:t>p</w:t>
      </w:r>
      <w:r>
        <w:t xml:space="preserve">lant run by </w:t>
      </w:r>
      <w:proofErr w:type="spellStart"/>
      <w:r>
        <w:t>Megalim</w:t>
      </w:r>
      <w:proofErr w:type="spellEnd"/>
      <w:r>
        <w:t xml:space="preserve">, in a field of mirrors which </w:t>
      </w:r>
      <w:r w:rsidR="001E3156">
        <w:t>extends over an</w:t>
      </w:r>
      <w:r>
        <w:t xml:space="preserve"> area </w:t>
      </w:r>
      <w:r w:rsidR="00D6347F">
        <w:t xml:space="preserve">of </w:t>
      </w:r>
      <w:r w:rsidR="001E3156">
        <w:t xml:space="preserve">more </w:t>
      </w:r>
      <w:r w:rsidR="00D6347F">
        <w:t>than</w:t>
      </w:r>
      <w:r>
        <w:t xml:space="preserve"> 3</w:t>
      </w:r>
      <w:r w:rsidR="00D6347F">
        <w:t xml:space="preserve"> </w:t>
      </w:r>
      <w:r>
        <w:t>sq.km</w:t>
      </w:r>
      <w:r w:rsidR="001E3156">
        <w:t>.</w:t>
      </w:r>
      <w:r>
        <w:t xml:space="preserve"> </w:t>
      </w:r>
      <w:r w:rsidR="001E3156">
        <w:t>A</w:t>
      </w:r>
      <w:r w:rsidR="00E5298E">
        <w:t>t</w:t>
      </w:r>
      <w:r>
        <w:t xml:space="preserve"> the top </w:t>
      </w:r>
      <w:r w:rsidR="00E5298E">
        <w:t xml:space="preserve">of the tower there is a </w:t>
      </w:r>
      <w:r w:rsidR="00E3419C">
        <w:t>water</w:t>
      </w:r>
      <w:r w:rsidR="00E5298E">
        <w:t xml:space="preserve"> </w:t>
      </w:r>
      <w:commentRangeStart w:id="116"/>
      <w:r>
        <w:t>receptor</w:t>
      </w:r>
      <w:r w:rsidR="00E3419C">
        <w:t xml:space="preserve"> </w:t>
      </w:r>
      <w:commentRangeEnd w:id="116"/>
      <w:r w:rsidR="003B7BEB">
        <w:rPr>
          <w:rStyle w:val="CommentReference"/>
        </w:rPr>
        <w:commentReference w:id="116"/>
      </w:r>
      <w:commentRangeStart w:id="117"/>
      <w:commentRangeStart w:id="118"/>
      <w:r w:rsidR="00E3419C">
        <w:t>to</w:t>
      </w:r>
      <w:commentRangeEnd w:id="117"/>
      <w:r w:rsidR="004A755F">
        <w:rPr>
          <w:rStyle w:val="CommentReference"/>
        </w:rPr>
        <w:commentReference w:id="117"/>
      </w:r>
      <w:commentRangeEnd w:id="118"/>
      <w:r w:rsidR="00892B95">
        <w:rPr>
          <w:rStyle w:val="CommentReference"/>
        </w:rPr>
        <w:commentReference w:id="118"/>
      </w:r>
      <w:r w:rsidR="00E3419C">
        <w:t xml:space="preserve"> which the 50,600 mirrors focus sun beams. The electricity produced by the station will be able to supply electricity for approx</w:t>
      </w:r>
      <w:r w:rsidR="001E3156">
        <w:t>imately</w:t>
      </w:r>
      <w:r w:rsidR="00E3419C">
        <w:t xml:space="preserve"> 120,000 homes.</w:t>
      </w:r>
    </w:p>
    <w:p w14:paraId="2BCC85A6" w14:textId="77777777" w:rsidR="00F57102" w:rsidRPr="00F57102" w:rsidRDefault="00F57102" w:rsidP="00A61456">
      <w:pPr>
        <w:bidi w:val="0"/>
        <w:jc w:val="both"/>
      </w:pPr>
    </w:p>
    <w:sectPr w:rsidR="00F57102" w:rsidRPr="00F57102" w:rsidSect="000437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dorit" w:date="2017-12-14T09:30:00Z" w:initials="d">
    <w:p w14:paraId="32A1BCA4" w14:textId="77777777" w:rsidR="00C21CB8" w:rsidRDefault="00DD4D6F">
      <w:pPr>
        <w:pStyle w:val="CommentText"/>
      </w:pPr>
      <w:r>
        <w:rPr>
          <w:rStyle w:val="CommentReference"/>
        </w:rPr>
        <w:annotationRef/>
      </w:r>
      <w:r>
        <w:t>Using numbers is inconsistent. You amended in some places but kept others.</w:t>
      </w:r>
    </w:p>
    <w:p w14:paraId="6E0EBB6E" w14:textId="0122FF28" w:rsidR="00DD4D6F" w:rsidRDefault="00C21CB8">
      <w:pPr>
        <w:pStyle w:val="CommentText"/>
      </w:pPr>
      <w:r>
        <w:t>I think digits are nice in print, since they stand out in the text, but I accepted wherever you amended. Please consider</w:t>
      </w:r>
      <w:r w:rsidR="00DD4D6F">
        <w:rPr>
          <w:rFonts w:hint="cs"/>
          <w:rtl/>
        </w:rPr>
        <w:t xml:space="preserve"> </w:t>
      </w:r>
    </w:p>
  </w:comment>
  <w:comment w:id="6" w:author="Avraham Kallenbach" w:date="2017-12-14T13:08:00Z" w:initials="AK">
    <w:p w14:paraId="1C00F1A4" w14:textId="34A6E688" w:rsidR="00892B95" w:rsidRDefault="00892B95" w:rsidP="00892B95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I don’t mind changing back to numbers. The rule is usually numbers under 10 written out, over 10 in digits. </w:t>
      </w:r>
    </w:p>
  </w:comment>
  <w:comment w:id="34" w:author="Avraham Kallenbach" w:date="2017-12-13T10:06:00Z" w:initials="AK">
    <w:p w14:paraId="068E2F63" w14:textId="1E6F28B7" w:rsidR="005E3B83" w:rsidRDefault="005E3B83" w:rsidP="00F8754E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I’m not sure if this is a name or brand, but if </w:t>
      </w:r>
      <w:proofErr w:type="gramStart"/>
      <w:r>
        <w:rPr>
          <w:rStyle w:val="CommentReference"/>
        </w:rPr>
        <w:t>not</w:t>
      </w:r>
      <w:proofErr w:type="gramEnd"/>
      <w:r>
        <w:rPr>
          <w:rStyle w:val="CommentReference"/>
        </w:rPr>
        <w:t xml:space="preserve"> it should be Agricultural R&amp;D Center</w:t>
      </w:r>
    </w:p>
  </w:comment>
  <w:comment w:id="38" w:author="dorit" w:date="2017-12-14T09:27:00Z" w:initials="d">
    <w:p w14:paraId="69B74287" w14:textId="6F6AC4D9" w:rsidR="00DD4D6F" w:rsidRDefault="00DD4D6F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86" w:author="Avraham Kallenbach" w:date="2017-12-13T13:45:00Z" w:initials="AK">
    <w:p w14:paraId="41E7C4D2" w14:textId="552B4049" w:rsidR="005E3B83" w:rsidRDefault="005E3B83" w:rsidP="003B7BEB">
      <w:pPr>
        <w:pStyle w:val="CommentText"/>
        <w:bidi w:val="0"/>
      </w:pPr>
      <w:r>
        <w:rPr>
          <w:rStyle w:val="CommentReference"/>
        </w:rPr>
        <w:annotationRef/>
      </w:r>
      <w:r>
        <w:t>Not clear? Do you mean evaporates? Absorbed?</w:t>
      </w:r>
    </w:p>
  </w:comment>
  <w:comment w:id="90" w:author="dorit" w:date="2017-12-14T09:31:00Z" w:initials="d">
    <w:p w14:paraId="36A351B6" w14:textId="0890C85F" w:rsidR="00C21CB8" w:rsidRDefault="00C21CB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בחול המים מחלחלים מהר. </w:t>
      </w:r>
      <w:r>
        <w:t>How would you translate that?</w:t>
      </w:r>
    </w:p>
  </w:comment>
  <w:comment w:id="91" w:author="Avraham Kallenbach" w:date="2017-12-14T13:19:00Z" w:initials="AK">
    <w:p w14:paraId="2F9359CA" w14:textId="39A967FE" w:rsidR="00304283" w:rsidRDefault="00304283" w:rsidP="00304283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Either drain or permeate.</w:t>
      </w:r>
    </w:p>
  </w:comment>
  <w:comment w:id="92" w:author="Avraham Kallenbach" w:date="2017-12-13T13:50:00Z" w:initials="AK">
    <w:p w14:paraId="6A902769" w14:textId="4B69F1F6" w:rsidR="005E3B83" w:rsidRDefault="005E3B83" w:rsidP="003B7BEB">
      <w:pPr>
        <w:pStyle w:val="CommentText"/>
        <w:bidi w:val="0"/>
      </w:pPr>
      <w:r>
        <w:rPr>
          <w:rStyle w:val="CommentReference"/>
        </w:rPr>
        <w:annotationRef/>
      </w:r>
      <w:r w:rsidR="00304283">
        <w:rPr>
          <w:rStyle w:val="CommentReference"/>
        </w:rPr>
        <w:t xml:space="preserve">Hardened? </w:t>
      </w:r>
    </w:p>
  </w:comment>
  <w:comment w:id="93" w:author="dorit" w:date="2017-12-14T09:32:00Z" w:initials="d">
    <w:p w14:paraId="35638EFF" w14:textId="3F85BCB6" w:rsidR="00C21CB8" w:rsidRDefault="00C21CB8" w:rsidP="00C21CB8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הכוונה שהאדמה נאטמת לאחר שהיא נרטב. זו הסיבה שיש שטפונות, כי המים לא מחלחלים.</w:t>
      </w:r>
    </w:p>
  </w:comment>
  <w:comment w:id="94" w:author="dorit" w:date="2017-12-14T09:32:00Z" w:initials="d">
    <w:p w14:paraId="4E4ADABE" w14:textId="5218927D" w:rsidR="00C21CB8" w:rsidRDefault="00C21CB8">
      <w:pPr>
        <w:pStyle w:val="CommentText"/>
      </w:pPr>
      <w:r>
        <w:rPr>
          <w:rStyle w:val="CommentReference"/>
        </w:rPr>
        <w:annotationRef/>
      </w:r>
      <w:r>
        <w:t>Digits?</w:t>
      </w:r>
    </w:p>
  </w:comment>
  <w:comment w:id="100" w:author="dorit" w:date="2017-12-14T09:33:00Z" w:initials="d">
    <w:p w14:paraId="13B899B5" w14:textId="1EB20159" w:rsidR="00C21CB8" w:rsidRDefault="00C21CB8">
      <w:pPr>
        <w:pStyle w:val="CommentText"/>
      </w:pPr>
      <w:r>
        <w:rPr>
          <w:rStyle w:val="CommentReference"/>
        </w:rPr>
        <w:annotationRef/>
      </w:r>
      <w:r>
        <w:t xml:space="preserve">We </w:t>
      </w:r>
      <w:proofErr w:type="gramStart"/>
      <w:r>
        <w:t>actually literally</w:t>
      </w:r>
      <w:proofErr w:type="gramEnd"/>
      <w:r>
        <w:t xml:space="preserve"> mean "taste". They are eating some vegetables. What do you think?</w:t>
      </w:r>
    </w:p>
  </w:comment>
  <w:comment w:id="101" w:author="Avraham Kallenbach" w:date="2017-12-14T13:11:00Z" w:initials="AK">
    <w:p w14:paraId="01E6CA13" w14:textId="2A30260F" w:rsidR="00892B95" w:rsidRDefault="00892B95" w:rsidP="00892B95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I prefer sample which anyways implies tasting in this </w:t>
      </w:r>
      <w:proofErr w:type="gramStart"/>
      <w:r>
        <w:rPr>
          <w:rStyle w:val="CommentReference"/>
        </w:rPr>
        <w:t>case</w:t>
      </w:r>
      <w:proofErr w:type="gramEnd"/>
      <w:r>
        <w:rPr>
          <w:rStyle w:val="CommentReference"/>
        </w:rPr>
        <w:t xml:space="preserve"> but I can’t say “taste” is wrong.</w:t>
      </w:r>
    </w:p>
  </w:comment>
  <w:comment w:id="107" w:author="dorit" w:date="2017-12-14T09:39:00Z" w:initials="d">
    <w:p w14:paraId="657B961F" w14:textId="32B89F3C" w:rsidR="00C21CB8" w:rsidRDefault="00C21CB8" w:rsidP="00C21CB8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Maybe "scope"? Maybe just drop this word</w:t>
      </w:r>
    </w:p>
  </w:comment>
  <w:comment w:id="108" w:author="Avraham Kallenbach" w:date="2017-12-14T13:12:00Z" w:initials="AK">
    <w:p w14:paraId="1430CDBE" w14:textId="3B9B21BC" w:rsidR="00892B95" w:rsidRDefault="00892B95" w:rsidP="00892B95">
      <w:pPr>
        <w:pStyle w:val="CommentText"/>
        <w:bidi w:val="0"/>
      </w:pPr>
      <w:r>
        <w:rPr>
          <w:rStyle w:val="CommentReference"/>
        </w:rPr>
        <w:annotationRef/>
      </w:r>
      <w:r>
        <w:t>Dropping the word seems good</w:t>
      </w:r>
    </w:p>
  </w:comment>
  <w:comment w:id="114" w:author="Avraham Kallenbach" w:date="2017-12-13T13:53:00Z" w:initials="AK">
    <w:p w14:paraId="4F9DF9FC" w14:textId="4491F144" w:rsidR="005E3B83" w:rsidRDefault="005E3B83" w:rsidP="003B7BEB">
      <w:pPr>
        <w:pStyle w:val="CommentText"/>
        <w:bidi w:val="0"/>
      </w:pPr>
      <w:r>
        <w:rPr>
          <w:rStyle w:val="CommentReference"/>
        </w:rPr>
        <w:annotationRef/>
      </w:r>
      <w:r>
        <w:t>Brand name? otherwise not capitalized</w:t>
      </w:r>
    </w:p>
  </w:comment>
  <w:comment w:id="115" w:author="dorit" w:date="2017-12-14T09:39:00Z" w:initials="d">
    <w:p w14:paraId="04E11A5D" w14:textId="506D1976" w:rsidR="004A755F" w:rsidRDefault="004A755F">
      <w:pPr>
        <w:pStyle w:val="CommentText"/>
      </w:pPr>
      <w:r>
        <w:rPr>
          <w:rStyle w:val="CommentReference"/>
        </w:rPr>
        <w:annotationRef/>
      </w:r>
      <w:r>
        <w:t>Sounds like a brand name</w:t>
      </w:r>
    </w:p>
  </w:comment>
  <w:comment w:id="116" w:author="Avraham Kallenbach" w:date="2017-12-14T07:37:00Z" w:initials="AK">
    <w:p w14:paraId="14829CBA" w14:textId="6E7AA8DA" w:rsidR="005E3B83" w:rsidRDefault="005E3B83" w:rsidP="003B7BEB">
      <w:pPr>
        <w:pStyle w:val="CommentText"/>
        <w:bidi w:val="0"/>
      </w:pPr>
      <w:r>
        <w:rPr>
          <w:rStyle w:val="CommentReference"/>
        </w:rPr>
        <w:annotationRef/>
      </w:r>
      <w:r>
        <w:t xml:space="preserve">reservoir? </w:t>
      </w:r>
    </w:p>
  </w:comment>
  <w:comment w:id="117" w:author="dorit" w:date="2017-12-14T09:40:00Z" w:initials="d">
    <w:p w14:paraId="6D9B94E7" w14:textId="77777777" w:rsidR="004A755F" w:rsidRDefault="004A755F">
      <w:pPr>
        <w:pStyle w:val="CommentText"/>
      </w:pPr>
      <w:r>
        <w:rPr>
          <w:rStyle w:val="CommentReference"/>
        </w:rPr>
        <w:annotationRef/>
      </w:r>
      <w:r>
        <w:t>There's a water boiler that is coated by a special absorbing color</w:t>
      </w:r>
    </w:p>
    <w:p w14:paraId="0476B58A" w14:textId="78FE91BC" w:rsidR="004A755F" w:rsidRPr="004A755F" w:rsidRDefault="004A755F">
      <w:pPr>
        <w:pStyle w:val="CommentText"/>
      </w:pPr>
      <w:r>
        <w:t>It’s not a water tank though. There are pipes within, that are heated.</w:t>
      </w:r>
    </w:p>
  </w:comment>
  <w:comment w:id="118" w:author="Avraham Kallenbach" w:date="2017-12-14T13:12:00Z" w:initials="AK">
    <w:p w14:paraId="4969F340" w14:textId="5A8BCA8F" w:rsidR="00892B95" w:rsidRDefault="00892B95" w:rsidP="00892B95">
      <w:pPr>
        <w:pStyle w:val="CommentText"/>
        <w:bidi w:val="0"/>
      </w:pPr>
      <w:r>
        <w:rPr>
          <w:rStyle w:val="CommentReference"/>
        </w:rPr>
        <w:annotationRef/>
      </w:r>
      <w:r>
        <w:t>Can we just call it a water boiler?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0EBB6E" w15:done="0"/>
  <w15:commentEx w15:paraId="1C00F1A4" w15:paraIdParent="6E0EBB6E" w15:done="0"/>
  <w15:commentEx w15:paraId="068E2F63" w15:done="0"/>
  <w15:commentEx w15:paraId="69B74287" w15:done="0"/>
  <w15:commentEx w15:paraId="41E7C4D2" w15:done="0"/>
  <w15:commentEx w15:paraId="36A351B6" w15:done="0"/>
  <w15:commentEx w15:paraId="2F9359CA" w15:paraIdParent="36A351B6" w15:done="0"/>
  <w15:commentEx w15:paraId="6A902769" w15:done="0"/>
  <w15:commentEx w15:paraId="35638EFF" w15:done="0"/>
  <w15:commentEx w15:paraId="4E4ADABE" w15:done="0"/>
  <w15:commentEx w15:paraId="13B899B5" w15:done="0"/>
  <w15:commentEx w15:paraId="01E6CA13" w15:paraIdParent="13B899B5" w15:done="0"/>
  <w15:commentEx w15:paraId="657B961F" w15:done="0"/>
  <w15:commentEx w15:paraId="1430CDBE" w15:paraIdParent="657B961F" w15:done="0"/>
  <w15:commentEx w15:paraId="4F9DF9FC" w15:done="0"/>
  <w15:commentEx w15:paraId="04E11A5D" w15:done="0"/>
  <w15:commentEx w15:paraId="14829CBA" w15:done="0"/>
  <w15:commentEx w15:paraId="0476B58A" w15:done="0"/>
  <w15:commentEx w15:paraId="4969F340" w15:paraIdParent="0476B5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0EBB6E" w16cid:durableId="1DDCF648"/>
  <w16cid:commentId w16cid:paraId="1C00F1A4" w16cid:durableId="1DDCF659"/>
  <w16cid:commentId w16cid:paraId="068E2F63" w16cid:durableId="1DDB7A35"/>
  <w16cid:commentId w16cid:paraId="69B74287" w16cid:durableId="1DDCF64A"/>
  <w16cid:commentId w16cid:paraId="41E7C4D2" w16cid:durableId="1DDBAD94"/>
  <w16cid:commentId w16cid:paraId="36A351B6" w16cid:durableId="1DDCF64C"/>
  <w16cid:commentId w16cid:paraId="2F9359CA" w16cid:durableId="1DDCF8F1"/>
  <w16cid:commentId w16cid:paraId="6A902769" w16cid:durableId="1DDBAE97"/>
  <w16cid:commentId w16cid:paraId="35638EFF" w16cid:durableId="1DDCF64E"/>
  <w16cid:commentId w16cid:paraId="4E4ADABE" w16cid:durableId="1DDCF64F"/>
  <w16cid:commentId w16cid:paraId="13B899B5" w16cid:durableId="1DDCF650"/>
  <w16cid:commentId w16cid:paraId="01E6CA13" w16cid:durableId="1DDCF70F"/>
  <w16cid:commentId w16cid:paraId="657B961F" w16cid:durableId="1DDCF651"/>
  <w16cid:commentId w16cid:paraId="1430CDBE" w16cid:durableId="1DDCF741"/>
  <w16cid:commentId w16cid:paraId="4F9DF9FC" w16cid:durableId="1DDBAF77"/>
  <w16cid:commentId w16cid:paraId="04E11A5D" w16cid:durableId="1DDCF653"/>
  <w16cid:commentId w16cid:paraId="14829CBA" w16cid:durableId="1DDBAFA5"/>
  <w16cid:commentId w16cid:paraId="0476B58A" w16cid:durableId="1DDCF655"/>
  <w16cid:commentId w16cid:paraId="4969F340" w16cid:durableId="1DDCF7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01C0B"/>
    <w:multiLevelType w:val="hybridMultilevel"/>
    <w:tmpl w:val="54EC3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5AB6"/>
    <w:multiLevelType w:val="hybridMultilevel"/>
    <w:tmpl w:val="3EBC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A58"/>
    <w:rsid w:val="00026E61"/>
    <w:rsid w:val="0004370E"/>
    <w:rsid w:val="00067378"/>
    <w:rsid w:val="00067D20"/>
    <w:rsid w:val="0008187E"/>
    <w:rsid w:val="000E08BE"/>
    <w:rsid w:val="000E7ED1"/>
    <w:rsid w:val="00125236"/>
    <w:rsid w:val="00145637"/>
    <w:rsid w:val="00145DDF"/>
    <w:rsid w:val="00194118"/>
    <w:rsid w:val="001E3156"/>
    <w:rsid w:val="001F4E99"/>
    <w:rsid w:val="002C6042"/>
    <w:rsid w:val="002F2C2E"/>
    <w:rsid w:val="00304283"/>
    <w:rsid w:val="00307644"/>
    <w:rsid w:val="00394A29"/>
    <w:rsid w:val="003A6936"/>
    <w:rsid w:val="003B07BF"/>
    <w:rsid w:val="003B7BEB"/>
    <w:rsid w:val="00482524"/>
    <w:rsid w:val="004A755F"/>
    <w:rsid w:val="004D1A42"/>
    <w:rsid w:val="004D4AFF"/>
    <w:rsid w:val="004E4C6C"/>
    <w:rsid w:val="004F4F78"/>
    <w:rsid w:val="00582B52"/>
    <w:rsid w:val="005B1C98"/>
    <w:rsid w:val="005E3B83"/>
    <w:rsid w:val="006031B6"/>
    <w:rsid w:val="006A135E"/>
    <w:rsid w:val="006F59AE"/>
    <w:rsid w:val="00717622"/>
    <w:rsid w:val="007A3107"/>
    <w:rsid w:val="007A3343"/>
    <w:rsid w:val="00804A58"/>
    <w:rsid w:val="00892B95"/>
    <w:rsid w:val="008A2237"/>
    <w:rsid w:val="0090219C"/>
    <w:rsid w:val="00923EDE"/>
    <w:rsid w:val="00945FA8"/>
    <w:rsid w:val="009B0F7E"/>
    <w:rsid w:val="00A61456"/>
    <w:rsid w:val="00A9087C"/>
    <w:rsid w:val="00AD0BD6"/>
    <w:rsid w:val="00AF2F85"/>
    <w:rsid w:val="00BC499D"/>
    <w:rsid w:val="00BD2C0E"/>
    <w:rsid w:val="00BE6308"/>
    <w:rsid w:val="00C21CB8"/>
    <w:rsid w:val="00C5410A"/>
    <w:rsid w:val="00C64CB1"/>
    <w:rsid w:val="00D45EF4"/>
    <w:rsid w:val="00D54C1C"/>
    <w:rsid w:val="00D6347F"/>
    <w:rsid w:val="00D82700"/>
    <w:rsid w:val="00D90738"/>
    <w:rsid w:val="00DA2623"/>
    <w:rsid w:val="00DA4A4D"/>
    <w:rsid w:val="00DC536C"/>
    <w:rsid w:val="00DD4D6F"/>
    <w:rsid w:val="00E13D79"/>
    <w:rsid w:val="00E3419C"/>
    <w:rsid w:val="00E44CB4"/>
    <w:rsid w:val="00E475A1"/>
    <w:rsid w:val="00E5298E"/>
    <w:rsid w:val="00EB30B6"/>
    <w:rsid w:val="00EE07CF"/>
    <w:rsid w:val="00F21409"/>
    <w:rsid w:val="00F2319B"/>
    <w:rsid w:val="00F472A3"/>
    <w:rsid w:val="00F54825"/>
    <w:rsid w:val="00F57102"/>
    <w:rsid w:val="00F8754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62CE"/>
  <w15:docId w15:val="{92940260-8B17-4E63-BEFA-DBB8AC08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A5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58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E13D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7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5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5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norit</dc:creator>
  <cp:lastModifiedBy>Avraham Kallenbach</cp:lastModifiedBy>
  <cp:revision>4</cp:revision>
  <cp:lastPrinted>2017-09-17T08:14:00Z</cp:lastPrinted>
  <dcterms:created xsi:type="dcterms:W3CDTF">2017-12-14T07:41:00Z</dcterms:created>
  <dcterms:modified xsi:type="dcterms:W3CDTF">2017-12-14T11:28:00Z</dcterms:modified>
</cp:coreProperties>
</file>