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9C9C1" w14:textId="77777777" w:rsidR="00625068" w:rsidRDefault="005564D6" w:rsidP="005564D6">
      <w:pPr>
        <w:jc w:val="right"/>
        <w:rPr>
          <w:rFonts w:asciiTheme="majorBidi" w:hAnsiTheme="majorBidi" w:cstheme="majorBidi"/>
          <w:b/>
          <w:bCs/>
          <w:sz w:val="20"/>
          <w:szCs w:val="20"/>
        </w:rPr>
      </w:pPr>
      <w:r w:rsidRPr="005564D6">
        <w:rPr>
          <w:rFonts w:asciiTheme="majorBidi" w:hAnsiTheme="majorBidi" w:cstheme="majorBidi"/>
          <w:b/>
          <w:bCs/>
          <w:sz w:val="20"/>
          <w:szCs w:val="20"/>
        </w:rPr>
        <w:t>October 2018</w:t>
      </w:r>
    </w:p>
    <w:p w14:paraId="306DDBD0" w14:textId="7E5E474B" w:rsidR="005564D6" w:rsidRPr="005564D6" w:rsidRDefault="005564D6" w:rsidP="00B90525">
      <w:pPr>
        <w:rPr>
          <w:rFonts w:asciiTheme="majorBidi" w:hAnsiTheme="majorBidi" w:cstheme="majorBidi"/>
          <w:b/>
          <w:bCs/>
          <w:sz w:val="52"/>
          <w:szCs w:val="52"/>
        </w:rPr>
      </w:pPr>
      <w:proofErr w:type="spellStart"/>
      <w:r w:rsidRPr="005564D6">
        <w:rPr>
          <w:rFonts w:asciiTheme="majorBidi" w:hAnsiTheme="majorBidi" w:cstheme="majorBidi"/>
          <w:b/>
          <w:bCs/>
          <w:sz w:val="52"/>
          <w:szCs w:val="52"/>
        </w:rPr>
        <w:t>Vered</w:t>
      </w:r>
      <w:proofErr w:type="spellEnd"/>
      <w:r w:rsidRPr="005564D6">
        <w:rPr>
          <w:rFonts w:asciiTheme="majorBidi" w:hAnsiTheme="majorBidi" w:cstheme="majorBidi"/>
          <w:b/>
          <w:bCs/>
          <w:sz w:val="52"/>
          <w:szCs w:val="52"/>
        </w:rPr>
        <w:t xml:space="preserve"> </w:t>
      </w:r>
      <w:proofErr w:type="spellStart"/>
      <w:r w:rsidR="00B90525">
        <w:rPr>
          <w:rFonts w:asciiTheme="majorBidi" w:hAnsiTheme="majorBidi" w:cstheme="majorBidi"/>
          <w:b/>
          <w:bCs/>
          <w:sz w:val="52"/>
          <w:szCs w:val="52"/>
        </w:rPr>
        <w:t>It</w:t>
      </w:r>
      <w:r w:rsidR="00843D8D">
        <w:rPr>
          <w:rFonts w:asciiTheme="majorBidi" w:hAnsiTheme="majorBidi" w:cstheme="majorBidi"/>
          <w:b/>
          <w:bCs/>
          <w:sz w:val="52"/>
          <w:szCs w:val="52"/>
        </w:rPr>
        <w:t>z</w:t>
      </w:r>
      <w:r w:rsidR="00B90525">
        <w:rPr>
          <w:rFonts w:asciiTheme="majorBidi" w:hAnsiTheme="majorBidi" w:cstheme="majorBidi"/>
          <w:b/>
          <w:bCs/>
          <w:sz w:val="52"/>
          <w:szCs w:val="52"/>
        </w:rPr>
        <w:t>haki</w:t>
      </w:r>
      <w:proofErr w:type="spellEnd"/>
    </w:p>
    <w:p w14:paraId="01968738" w14:textId="77777777" w:rsidR="00C22599" w:rsidRPr="00843D8D" w:rsidRDefault="005564D6" w:rsidP="00C22599">
      <w:pPr>
        <w:rPr>
          <w:rFonts w:asciiTheme="majorBidi" w:hAnsiTheme="majorBidi" w:cstheme="majorBidi" w:hint="cs"/>
          <w:b/>
          <w:bCs/>
          <w:rtl/>
        </w:rPr>
      </w:pPr>
      <w:proofErr w:type="spellStart"/>
      <w:r w:rsidRPr="00843D8D">
        <w:rPr>
          <w:rFonts w:asciiTheme="majorBidi" w:hAnsiTheme="majorBidi" w:cstheme="majorBidi"/>
        </w:rPr>
        <w:t>Hashak</w:t>
      </w:r>
      <w:r w:rsidR="00C42AEC" w:rsidRPr="00843D8D">
        <w:rPr>
          <w:rFonts w:asciiTheme="majorBidi" w:hAnsiTheme="majorBidi" w:cstheme="majorBidi"/>
        </w:rPr>
        <w:t>ed</w:t>
      </w:r>
      <w:proofErr w:type="spellEnd"/>
      <w:r w:rsidR="00C42AEC" w:rsidRPr="00843D8D">
        <w:rPr>
          <w:rFonts w:asciiTheme="majorBidi" w:hAnsiTheme="majorBidi" w:cstheme="majorBidi"/>
        </w:rPr>
        <w:t xml:space="preserve"> 27, </w:t>
      </w:r>
      <w:proofErr w:type="spellStart"/>
      <w:r w:rsidR="00C42AEC" w:rsidRPr="00843D8D">
        <w:rPr>
          <w:rFonts w:asciiTheme="majorBidi" w:hAnsiTheme="majorBidi" w:cstheme="majorBidi"/>
        </w:rPr>
        <w:t>Ta'asiot</w:t>
      </w:r>
      <w:proofErr w:type="spellEnd"/>
      <w:r w:rsidR="00C42AEC" w:rsidRPr="00843D8D">
        <w:rPr>
          <w:rFonts w:asciiTheme="majorBidi" w:hAnsiTheme="majorBidi" w:cstheme="majorBidi"/>
        </w:rPr>
        <w:t xml:space="preserve"> Park, </w:t>
      </w:r>
      <w:proofErr w:type="spellStart"/>
      <w:r w:rsidR="00C42AEC" w:rsidRPr="00843D8D">
        <w:rPr>
          <w:rFonts w:asciiTheme="majorBidi" w:hAnsiTheme="majorBidi" w:cstheme="majorBidi"/>
        </w:rPr>
        <w:t>Hevel</w:t>
      </w:r>
      <w:proofErr w:type="spellEnd"/>
      <w:r w:rsidR="00C42AEC" w:rsidRPr="00843D8D">
        <w:rPr>
          <w:rFonts w:asciiTheme="majorBidi" w:hAnsiTheme="majorBidi" w:cstheme="majorBidi"/>
        </w:rPr>
        <w:t xml:space="preserve"> </w:t>
      </w:r>
      <w:proofErr w:type="spellStart"/>
      <w:r w:rsidR="00C42AEC" w:rsidRPr="00843D8D">
        <w:rPr>
          <w:rFonts w:asciiTheme="majorBidi" w:hAnsiTheme="majorBidi" w:cstheme="majorBidi"/>
        </w:rPr>
        <w:t>Modi</w:t>
      </w:r>
      <w:r w:rsidRPr="00843D8D">
        <w:rPr>
          <w:rFonts w:asciiTheme="majorBidi" w:hAnsiTheme="majorBidi" w:cstheme="majorBidi"/>
        </w:rPr>
        <w:t>in</w:t>
      </w:r>
      <w:proofErr w:type="spellEnd"/>
      <w:r w:rsidRPr="00843D8D">
        <w:rPr>
          <w:rFonts w:asciiTheme="majorBidi" w:hAnsiTheme="majorBidi" w:cstheme="majorBidi"/>
        </w:rPr>
        <w:t xml:space="preserve">, </w:t>
      </w:r>
      <w:proofErr w:type="spellStart"/>
      <w:r w:rsidRPr="00843D8D">
        <w:rPr>
          <w:rFonts w:asciiTheme="majorBidi" w:hAnsiTheme="majorBidi" w:cstheme="majorBidi"/>
        </w:rPr>
        <w:t>Shoham</w:t>
      </w:r>
      <w:proofErr w:type="spellEnd"/>
      <w:r w:rsidRPr="00843D8D">
        <w:rPr>
          <w:rFonts w:asciiTheme="majorBidi" w:hAnsiTheme="majorBidi" w:cstheme="majorBidi"/>
          <w:b/>
          <w:bCs/>
        </w:rPr>
        <w:t xml:space="preserve"> | Tel: 0522443444 | </w:t>
      </w:r>
      <w:hyperlink r:id="rId6" w:history="1">
        <w:r w:rsidRPr="00843D8D">
          <w:rPr>
            <w:rStyle w:val="Hyperlink"/>
            <w:rFonts w:asciiTheme="majorBidi" w:hAnsiTheme="majorBidi" w:cstheme="majorBidi"/>
            <w:b/>
            <w:bCs/>
          </w:rPr>
          <w:t>vered@protective-fc.co.il</w:t>
        </w:r>
      </w:hyperlink>
    </w:p>
    <w:p w14:paraId="06CE1BDB" w14:textId="77777777" w:rsidR="00C22599" w:rsidRDefault="00C22599" w:rsidP="00C22599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pict w14:anchorId="1E16A3D3">
          <v:rect id="_x0000_i1025" style="width:0;height:1.5pt" o:hralign="center" o:hrstd="t" o:hr="t" fillcolor="#a0a0a0" stroked="f"/>
        </w:pict>
      </w:r>
    </w:p>
    <w:p w14:paraId="2C0F4FFE" w14:textId="1717928F" w:rsidR="00C42AEC" w:rsidRPr="00843D8D" w:rsidRDefault="00C22599" w:rsidP="00C42AEC">
      <w:pPr>
        <w:rPr>
          <w:rFonts w:asciiTheme="majorBidi" w:hAnsiTheme="majorBidi" w:cstheme="majorBidi"/>
        </w:rPr>
      </w:pPr>
      <w:r w:rsidRPr="00843D8D">
        <w:rPr>
          <w:rFonts w:asciiTheme="majorBidi" w:hAnsiTheme="majorBidi" w:cstheme="majorBidi"/>
          <w:u w:val="single"/>
        </w:rPr>
        <w:t>Executive Summary</w:t>
      </w:r>
      <w:r w:rsidRPr="00843D8D">
        <w:rPr>
          <w:rFonts w:asciiTheme="majorBidi" w:hAnsiTheme="majorBidi" w:cstheme="majorBidi"/>
        </w:rPr>
        <w:t xml:space="preserve"> </w:t>
      </w:r>
    </w:p>
    <w:p w14:paraId="627C816D" w14:textId="33DC6F0C" w:rsidR="00C22599" w:rsidRPr="00843D8D" w:rsidRDefault="00C22599" w:rsidP="00634558">
      <w:pPr>
        <w:rPr>
          <w:rFonts w:asciiTheme="majorBidi" w:hAnsiTheme="majorBidi" w:cstheme="majorBidi"/>
        </w:rPr>
      </w:pPr>
      <w:r w:rsidRPr="00843D8D">
        <w:rPr>
          <w:rFonts w:asciiTheme="majorBidi" w:hAnsiTheme="majorBidi" w:cstheme="majorBidi"/>
          <w:b/>
          <w:bCs/>
        </w:rPr>
        <w:t>CEO</w:t>
      </w:r>
      <w:r w:rsidRPr="00843D8D">
        <w:rPr>
          <w:rFonts w:asciiTheme="majorBidi" w:hAnsiTheme="majorBidi" w:cstheme="majorBidi"/>
        </w:rPr>
        <w:t xml:space="preserve"> with broad </w:t>
      </w:r>
      <w:r w:rsidR="00225073">
        <w:rPr>
          <w:rFonts w:asciiTheme="majorBidi" w:hAnsiTheme="majorBidi" w:cstheme="majorBidi"/>
        </w:rPr>
        <w:t>strategic and system-wide</w:t>
      </w:r>
      <w:r w:rsidRPr="00843D8D">
        <w:rPr>
          <w:rFonts w:asciiTheme="majorBidi" w:hAnsiTheme="majorBidi" w:cstheme="majorBidi"/>
        </w:rPr>
        <w:t xml:space="preserve"> vision, background and expertise in financial management and administration. Financial statements, credit management, financial risk from an accounting</w:t>
      </w:r>
      <w:r w:rsidR="00C42AEC" w:rsidRPr="00843D8D">
        <w:rPr>
          <w:rFonts w:asciiTheme="majorBidi" w:hAnsiTheme="majorBidi" w:cstheme="majorBidi"/>
        </w:rPr>
        <w:t xml:space="preserve"> perspective</w:t>
      </w:r>
      <w:r w:rsidRPr="00843D8D">
        <w:rPr>
          <w:rFonts w:asciiTheme="majorBidi" w:hAnsiTheme="majorBidi" w:cstheme="majorBidi"/>
        </w:rPr>
        <w:t xml:space="preserve"> and </w:t>
      </w:r>
      <w:r w:rsidR="00C42AEC" w:rsidRPr="00843D8D">
        <w:rPr>
          <w:rFonts w:asciiTheme="majorBidi" w:hAnsiTheme="majorBidi" w:cstheme="majorBidi"/>
        </w:rPr>
        <w:t xml:space="preserve">under </w:t>
      </w:r>
      <w:r w:rsidRPr="00843D8D">
        <w:rPr>
          <w:rFonts w:asciiTheme="majorBidi" w:hAnsiTheme="majorBidi" w:cstheme="majorBidi"/>
        </w:rPr>
        <w:t xml:space="preserve">IFRS </w:t>
      </w:r>
      <w:r w:rsidR="00C42AEC" w:rsidRPr="00843D8D">
        <w:rPr>
          <w:rFonts w:asciiTheme="majorBidi" w:hAnsiTheme="majorBidi" w:cstheme="majorBidi"/>
        </w:rPr>
        <w:t>standards</w:t>
      </w:r>
      <w:r w:rsidRPr="00843D8D">
        <w:rPr>
          <w:rFonts w:asciiTheme="majorBidi" w:hAnsiTheme="majorBidi" w:cstheme="majorBidi"/>
        </w:rPr>
        <w:t>, initiati</w:t>
      </w:r>
      <w:r w:rsidR="00843D8D">
        <w:rPr>
          <w:rFonts w:asciiTheme="majorBidi" w:hAnsiTheme="majorBidi" w:cstheme="majorBidi"/>
        </w:rPr>
        <w:t>ng</w:t>
      </w:r>
      <w:r w:rsidRPr="00843D8D">
        <w:rPr>
          <w:rFonts w:asciiTheme="majorBidi" w:hAnsiTheme="majorBidi" w:cstheme="majorBidi"/>
        </w:rPr>
        <w:t xml:space="preserve"> and </w:t>
      </w:r>
      <w:r w:rsidR="00634558">
        <w:rPr>
          <w:rFonts w:asciiTheme="majorBidi" w:hAnsiTheme="majorBidi" w:cstheme="majorBidi"/>
        </w:rPr>
        <w:t>leading</w:t>
      </w:r>
      <w:r w:rsidRPr="00843D8D">
        <w:rPr>
          <w:rFonts w:asciiTheme="majorBidi" w:hAnsiTheme="majorBidi" w:cstheme="majorBidi"/>
        </w:rPr>
        <w:t xml:space="preserve"> organizational changes.</w:t>
      </w:r>
    </w:p>
    <w:p w14:paraId="5D7E12FE" w14:textId="5F1A38DA" w:rsidR="00C22599" w:rsidRPr="00843D8D" w:rsidRDefault="00C22599" w:rsidP="00634558">
      <w:pPr>
        <w:rPr>
          <w:rFonts w:asciiTheme="majorBidi" w:hAnsiTheme="majorBidi" w:cstheme="majorBidi"/>
        </w:rPr>
      </w:pPr>
      <w:r w:rsidRPr="00843D8D">
        <w:rPr>
          <w:rFonts w:asciiTheme="majorBidi" w:hAnsiTheme="majorBidi" w:cstheme="majorBidi"/>
          <w:u w:val="single"/>
        </w:rPr>
        <w:t xml:space="preserve">Professional skills and </w:t>
      </w:r>
      <w:r w:rsidR="00634558">
        <w:rPr>
          <w:rFonts w:asciiTheme="majorBidi" w:hAnsiTheme="majorBidi" w:cstheme="majorBidi"/>
          <w:u w:val="single"/>
        </w:rPr>
        <w:t>distinctions</w:t>
      </w:r>
      <w:r w:rsidRPr="00843D8D">
        <w:rPr>
          <w:rFonts w:asciiTheme="majorBidi" w:hAnsiTheme="majorBidi" w:cstheme="majorBidi"/>
        </w:rPr>
        <w:t>:</w:t>
      </w:r>
    </w:p>
    <w:p w14:paraId="48AB7B15" w14:textId="77777777" w:rsidR="00C22599" w:rsidRPr="00843D8D" w:rsidRDefault="00C22599" w:rsidP="00C22599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843D8D">
        <w:rPr>
          <w:rFonts w:asciiTheme="majorBidi" w:hAnsiTheme="majorBidi" w:cstheme="majorBidi"/>
        </w:rPr>
        <w:t>Negotiating with clients, problem-solving, advising financial managers and CEO's</w:t>
      </w:r>
    </w:p>
    <w:p w14:paraId="759DA22D" w14:textId="42745023" w:rsidR="00C22599" w:rsidRPr="00843D8D" w:rsidRDefault="00C22599" w:rsidP="00634558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843D8D">
        <w:rPr>
          <w:rFonts w:asciiTheme="majorBidi" w:hAnsiTheme="majorBidi" w:cstheme="majorBidi"/>
        </w:rPr>
        <w:t>IPO support</w:t>
      </w:r>
      <w:r w:rsidR="00C42AEC" w:rsidRPr="00843D8D">
        <w:rPr>
          <w:rFonts w:asciiTheme="majorBidi" w:hAnsiTheme="majorBidi" w:cstheme="majorBidi"/>
        </w:rPr>
        <w:t xml:space="preserve"> </w:t>
      </w:r>
      <w:r w:rsidR="00FD5EFD" w:rsidRPr="00843D8D">
        <w:rPr>
          <w:rFonts w:asciiTheme="majorBidi" w:hAnsiTheme="majorBidi" w:cstheme="majorBidi"/>
        </w:rPr>
        <w:t>with</w:t>
      </w:r>
      <w:r w:rsidR="00634558">
        <w:rPr>
          <w:rFonts w:asciiTheme="majorBidi" w:hAnsiTheme="majorBidi" w:cstheme="majorBidi"/>
        </w:rPr>
        <w:t xml:space="preserve"> an</w:t>
      </w:r>
      <w:r w:rsidR="00FD5EFD" w:rsidRPr="00843D8D">
        <w:rPr>
          <w:rFonts w:asciiTheme="majorBidi" w:hAnsiTheme="majorBidi" w:cstheme="majorBidi"/>
        </w:rPr>
        <w:t xml:space="preserve"> emphasis on</w:t>
      </w:r>
      <w:r w:rsidR="00C42AEC" w:rsidRPr="00843D8D">
        <w:rPr>
          <w:rFonts w:asciiTheme="majorBidi" w:hAnsiTheme="majorBidi" w:cstheme="majorBidi"/>
        </w:rPr>
        <w:t xml:space="preserve"> hedging currenc</w:t>
      </w:r>
      <w:r w:rsidR="00843D8D">
        <w:rPr>
          <w:rFonts w:asciiTheme="majorBidi" w:hAnsiTheme="majorBidi" w:cstheme="majorBidi"/>
        </w:rPr>
        <w:t>y and interest</w:t>
      </w:r>
      <w:r w:rsidR="00634558">
        <w:rPr>
          <w:rFonts w:asciiTheme="majorBidi" w:hAnsiTheme="majorBidi" w:cstheme="majorBidi"/>
        </w:rPr>
        <w:t xml:space="preserve"> </w:t>
      </w:r>
      <w:r w:rsidR="00C42AEC" w:rsidRPr="00843D8D">
        <w:rPr>
          <w:rFonts w:asciiTheme="majorBidi" w:hAnsiTheme="majorBidi" w:cstheme="majorBidi"/>
        </w:rPr>
        <w:t>rate risk</w:t>
      </w:r>
      <w:r w:rsidR="008977AD" w:rsidRPr="00843D8D">
        <w:rPr>
          <w:rFonts w:asciiTheme="majorBidi" w:hAnsiTheme="majorBidi" w:cstheme="majorBidi"/>
        </w:rPr>
        <w:t>s</w:t>
      </w:r>
    </w:p>
    <w:p w14:paraId="3B63987A" w14:textId="77777777" w:rsidR="00C42AEC" w:rsidRPr="00843D8D" w:rsidRDefault="00C42AEC" w:rsidP="00FD5EFD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843D8D">
        <w:rPr>
          <w:rFonts w:asciiTheme="majorBidi" w:hAnsiTheme="majorBidi" w:cstheme="majorBidi"/>
        </w:rPr>
        <w:t>Building cash flows,</w:t>
      </w:r>
      <w:r w:rsidR="00FD5EFD" w:rsidRPr="00843D8D">
        <w:rPr>
          <w:rFonts w:asciiTheme="majorBidi" w:hAnsiTheme="majorBidi" w:cstheme="majorBidi"/>
        </w:rPr>
        <w:t xml:space="preserve"> multi-currency systems,</w:t>
      </w:r>
      <w:r w:rsidRPr="00843D8D">
        <w:rPr>
          <w:rFonts w:asciiTheme="majorBidi" w:hAnsiTheme="majorBidi" w:cstheme="majorBidi"/>
        </w:rPr>
        <w:t xml:space="preserve"> </w:t>
      </w:r>
      <w:commentRangeStart w:id="0"/>
      <w:r w:rsidRPr="00843D8D">
        <w:rPr>
          <w:rFonts w:asciiTheme="majorBidi" w:hAnsiTheme="majorBidi" w:cstheme="majorBidi"/>
        </w:rPr>
        <w:t xml:space="preserve">financial </w:t>
      </w:r>
      <w:r w:rsidR="00FD5EFD" w:rsidRPr="00843D8D">
        <w:rPr>
          <w:rFonts w:asciiTheme="majorBidi" w:hAnsiTheme="majorBidi" w:cstheme="majorBidi"/>
        </w:rPr>
        <w:t>exposures</w:t>
      </w:r>
      <w:commentRangeEnd w:id="0"/>
      <w:r w:rsidR="008977AD" w:rsidRPr="00843D8D">
        <w:rPr>
          <w:rStyle w:val="CommentReference"/>
          <w:sz w:val="22"/>
          <w:szCs w:val="22"/>
        </w:rPr>
        <w:commentReference w:id="0"/>
      </w:r>
    </w:p>
    <w:p w14:paraId="76DD4B2C" w14:textId="77777777" w:rsidR="00C42AEC" w:rsidRPr="00843D8D" w:rsidRDefault="00C42AEC" w:rsidP="00C42AEC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843D8D">
        <w:rPr>
          <w:rFonts w:asciiTheme="majorBidi" w:hAnsiTheme="majorBidi" w:cstheme="majorBidi"/>
        </w:rPr>
        <w:t>Working in</w:t>
      </w:r>
      <w:r w:rsidR="00B90525" w:rsidRPr="00843D8D">
        <w:rPr>
          <w:rFonts w:asciiTheme="majorBidi" w:hAnsiTheme="majorBidi" w:cstheme="majorBidi"/>
        </w:rPr>
        <w:t xml:space="preserve"> an</w:t>
      </w:r>
      <w:r w:rsidRPr="00843D8D">
        <w:rPr>
          <w:rFonts w:asciiTheme="majorBidi" w:hAnsiTheme="majorBidi" w:cstheme="majorBidi"/>
        </w:rPr>
        <w:t xml:space="preserve"> international environment,</w:t>
      </w:r>
      <w:r w:rsidR="00B90525" w:rsidRPr="00843D8D">
        <w:rPr>
          <w:rFonts w:asciiTheme="majorBidi" w:hAnsiTheme="majorBidi" w:cstheme="majorBidi"/>
        </w:rPr>
        <w:t xml:space="preserve"> foreign currencies</w:t>
      </w:r>
      <w:r w:rsidRPr="00843D8D">
        <w:rPr>
          <w:rFonts w:asciiTheme="majorBidi" w:hAnsiTheme="majorBidi" w:cstheme="majorBidi"/>
        </w:rPr>
        <w:t>, import/export, credit portfolio construction</w:t>
      </w:r>
    </w:p>
    <w:p w14:paraId="2299C26F" w14:textId="375D7328" w:rsidR="00FD5EFD" w:rsidRPr="00843D8D" w:rsidRDefault="00FD5EFD" w:rsidP="00FD5EFD">
      <w:pPr>
        <w:rPr>
          <w:rFonts w:asciiTheme="majorBidi" w:hAnsiTheme="majorBidi" w:cstheme="majorBidi"/>
        </w:rPr>
      </w:pPr>
      <w:r w:rsidRPr="00843D8D">
        <w:rPr>
          <w:rFonts w:asciiTheme="majorBidi" w:hAnsiTheme="majorBidi" w:cstheme="majorBidi" w:hint="cs"/>
          <w:u w:val="single"/>
        </w:rPr>
        <w:t>P</w:t>
      </w:r>
      <w:r w:rsidRPr="00843D8D">
        <w:rPr>
          <w:rFonts w:asciiTheme="majorBidi" w:hAnsiTheme="majorBidi" w:cstheme="majorBidi"/>
          <w:u w:val="single"/>
        </w:rPr>
        <w:t>rofessional Experience</w:t>
      </w:r>
    </w:p>
    <w:p w14:paraId="7FC4E214" w14:textId="77777777" w:rsidR="00B90525" w:rsidRPr="00843D8D" w:rsidRDefault="00B90525" w:rsidP="00B90525">
      <w:pPr>
        <w:tabs>
          <w:tab w:val="left" w:pos="1440"/>
        </w:tabs>
        <w:rPr>
          <w:rFonts w:asciiTheme="majorBidi" w:hAnsiTheme="majorBidi" w:cstheme="majorBidi"/>
        </w:rPr>
        <w:sectPr w:rsidR="00B90525" w:rsidRPr="00843D8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F221D97" w14:textId="77777777" w:rsidR="00B90525" w:rsidRPr="00843D8D" w:rsidRDefault="00FD5EFD" w:rsidP="00B90525">
      <w:pPr>
        <w:tabs>
          <w:tab w:val="left" w:pos="1620"/>
        </w:tabs>
        <w:spacing w:after="40"/>
        <w:ind w:left="1440" w:hanging="1440"/>
        <w:rPr>
          <w:rFonts w:asciiTheme="majorBidi" w:hAnsiTheme="majorBidi" w:cstheme="majorBidi"/>
        </w:rPr>
      </w:pPr>
      <w:r w:rsidRPr="00843D8D">
        <w:rPr>
          <w:rFonts w:asciiTheme="majorBidi" w:hAnsiTheme="majorBidi" w:cstheme="majorBidi"/>
        </w:rPr>
        <w:t xml:space="preserve">2014 </w:t>
      </w:r>
      <w:r w:rsidR="00B90525" w:rsidRPr="00843D8D">
        <w:rPr>
          <w:rFonts w:asciiTheme="majorBidi" w:hAnsiTheme="majorBidi" w:cstheme="majorBidi"/>
        </w:rPr>
        <w:t>–</w:t>
      </w:r>
      <w:r w:rsidRPr="00843D8D">
        <w:rPr>
          <w:rFonts w:asciiTheme="majorBidi" w:hAnsiTheme="majorBidi" w:cstheme="majorBidi"/>
        </w:rPr>
        <w:t xml:space="preserve"> Present</w:t>
      </w:r>
      <w:r w:rsidR="00B90525" w:rsidRPr="00843D8D">
        <w:rPr>
          <w:rFonts w:asciiTheme="majorBidi" w:hAnsiTheme="majorBidi" w:cstheme="majorBidi"/>
        </w:rPr>
        <w:tab/>
      </w:r>
      <w:r w:rsidR="00B90525" w:rsidRPr="00843D8D">
        <w:rPr>
          <w:rFonts w:asciiTheme="majorBidi" w:hAnsiTheme="majorBidi" w:cstheme="majorBidi"/>
        </w:rPr>
        <w:tab/>
      </w:r>
      <w:commentRangeStart w:id="1"/>
      <w:r w:rsidR="00B90525" w:rsidRPr="00843D8D">
        <w:rPr>
          <w:rFonts w:asciiTheme="majorBidi" w:hAnsiTheme="majorBidi" w:cstheme="majorBidi"/>
          <w:b/>
          <w:bCs/>
        </w:rPr>
        <w:t>Protective Financial Consulting Ltd.</w:t>
      </w:r>
      <w:commentRangeEnd w:id="1"/>
      <w:r w:rsidR="00751DAF" w:rsidRPr="00843D8D">
        <w:rPr>
          <w:rStyle w:val="CommentReference"/>
          <w:sz w:val="22"/>
          <w:szCs w:val="22"/>
        </w:rPr>
        <w:commentReference w:id="1"/>
      </w:r>
    </w:p>
    <w:p w14:paraId="7F745D7C" w14:textId="0A926612" w:rsidR="00751DAF" w:rsidRPr="00843D8D" w:rsidRDefault="00B90525" w:rsidP="00843D8D">
      <w:pPr>
        <w:tabs>
          <w:tab w:val="left" w:pos="1620"/>
        </w:tabs>
        <w:ind w:left="1620" w:hanging="1620"/>
        <w:jc w:val="both"/>
        <w:rPr>
          <w:rFonts w:asciiTheme="majorBidi" w:hAnsiTheme="majorBidi" w:cstheme="majorBidi"/>
        </w:rPr>
      </w:pPr>
      <w:r w:rsidRPr="00843D8D">
        <w:rPr>
          <w:rFonts w:asciiTheme="majorBidi" w:hAnsiTheme="majorBidi" w:cstheme="majorBidi"/>
        </w:rPr>
        <w:tab/>
        <w:t>Owner and CEO</w:t>
      </w:r>
      <w:r w:rsidR="00A115D0" w:rsidRPr="00843D8D">
        <w:rPr>
          <w:rFonts w:asciiTheme="majorBidi" w:hAnsiTheme="majorBidi" w:cstheme="majorBidi"/>
        </w:rPr>
        <w:t xml:space="preserve"> of this financial consulting firm</w:t>
      </w:r>
      <w:r w:rsidRPr="00843D8D">
        <w:rPr>
          <w:rFonts w:asciiTheme="majorBidi" w:hAnsiTheme="majorBidi" w:cstheme="majorBidi"/>
        </w:rPr>
        <w:t xml:space="preserve">. </w:t>
      </w:r>
      <w:r w:rsidR="00653D48" w:rsidRPr="00843D8D">
        <w:rPr>
          <w:rFonts w:asciiTheme="majorBidi" w:hAnsiTheme="majorBidi" w:cstheme="majorBidi"/>
        </w:rPr>
        <w:t>Provided</w:t>
      </w:r>
      <w:r w:rsidR="00751DAF" w:rsidRPr="00843D8D">
        <w:rPr>
          <w:rFonts w:asciiTheme="majorBidi" w:hAnsiTheme="majorBidi" w:cstheme="majorBidi"/>
        </w:rPr>
        <w:t xml:space="preserve"> </w:t>
      </w:r>
      <w:r w:rsidR="00174A34">
        <w:rPr>
          <w:rFonts w:asciiTheme="majorBidi" w:hAnsiTheme="majorBidi" w:cstheme="majorBidi"/>
        </w:rPr>
        <w:t xml:space="preserve">financial </w:t>
      </w:r>
      <w:r w:rsidR="00751DAF" w:rsidRPr="00843D8D">
        <w:rPr>
          <w:rFonts w:asciiTheme="majorBidi" w:hAnsiTheme="majorBidi" w:cstheme="majorBidi"/>
        </w:rPr>
        <w:t>consulting</w:t>
      </w:r>
      <w:r w:rsidR="00653D48" w:rsidRPr="00843D8D">
        <w:rPr>
          <w:rFonts w:asciiTheme="majorBidi" w:hAnsiTheme="majorBidi" w:cstheme="majorBidi"/>
        </w:rPr>
        <w:t xml:space="preserve"> services for companies in the areas of </w:t>
      </w:r>
      <w:r w:rsidRPr="00843D8D">
        <w:rPr>
          <w:rFonts w:asciiTheme="majorBidi" w:hAnsiTheme="majorBidi" w:cstheme="majorBidi"/>
        </w:rPr>
        <w:t>foreign currency, interest</w:t>
      </w:r>
      <w:r w:rsidR="00A115D0" w:rsidRPr="00843D8D">
        <w:rPr>
          <w:rFonts w:asciiTheme="majorBidi" w:hAnsiTheme="majorBidi" w:cstheme="majorBidi"/>
        </w:rPr>
        <w:t xml:space="preserve"> rates and commodities. Built</w:t>
      </w:r>
      <w:r w:rsidRPr="00843D8D">
        <w:rPr>
          <w:rFonts w:asciiTheme="majorBidi" w:hAnsiTheme="majorBidi" w:cstheme="majorBidi"/>
        </w:rPr>
        <w:t xml:space="preserve"> </w:t>
      </w:r>
      <w:r w:rsidR="00A115D0" w:rsidRPr="00843D8D">
        <w:rPr>
          <w:rFonts w:asciiTheme="majorBidi" w:hAnsiTheme="majorBidi" w:cstheme="majorBidi"/>
        </w:rPr>
        <w:t>risk hedging</w:t>
      </w:r>
      <w:r w:rsidRPr="00843D8D">
        <w:rPr>
          <w:rFonts w:asciiTheme="majorBidi" w:hAnsiTheme="majorBidi" w:cstheme="majorBidi"/>
        </w:rPr>
        <w:t xml:space="preserve"> strategies </w:t>
      </w:r>
      <w:r w:rsidR="00A115D0" w:rsidRPr="00843D8D">
        <w:rPr>
          <w:rFonts w:asciiTheme="majorBidi" w:hAnsiTheme="majorBidi" w:cstheme="majorBidi"/>
        </w:rPr>
        <w:t>with regard to</w:t>
      </w:r>
      <w:r w:rsidRPr="00843D8D">
        <w:rPr>
          <w:rFonts w:asciiTheme="majorBidi" w:hAnsiTheme="majorBidi" w:cstheme="majorBidi"/>
        </w:rPr>
        <w:t xml:space="preserve"> accounting and cash</w:t>
      </w:r>
      <w:r w:rsidR="00A115D0" w:rsidRPr="00843D8D">
        <w:rPr>
          <w:rFonts w:asciiTheme="majorBidi" w:hAnsiTheme="majorBidi" w:cstheme="majorBidi"/>
        </w:rPr>
        <w:t>-</w:t>
      </w:r>
      <w:r w:rsidR="00653D48" w:rsidRPr="00843D8D">
        <w:rPr>
          <w:rFonts w:asciiTheme="majorBidi" w:hAnsiTheme="majorBidi" w:cstheme="majorBidi"/>
        </w:rPr>
        <w:t>flow exposure. Risk management and</w:t>
      </w:r>
      <w:r w:rsidRPr="00843D8D">
        <w:rPr>
          <w:rFonts w:asciiTheme="majorBidi" w:hAnsiTheme="majorBidi" w:cstheme="majorBidi"/>
        </w:rPr>
        <w:t xml:space="preserve"> </w:t>
      </w:r>
      <w:r w:rsidR="00653D48" w:rsidRPr="00843D8D">
        <w:rPr>
          <w:rFonts w:asciiTheme="majorBidi" w:hAnsiTheme="majorBidi" w:cstheme="majorBidi"/>
        </w:rPr>
        <w:t xml:space="preserve">problem solving. Strategic and tactical decision-making. Supported multi-billion shekel financial transactions. Drafted </w:t>
      </w:r>
      <w:r w:rsidR="00751DAF" w:rsidRPr="00843D8D">
        <w:rPr>
          <w:rFonts w:asciiTheme="majorBidi" w:hAnsiTheme="majorBidi" w:cstheme="majorBidi"/>
        </w:rPr>
        <w:t xml:space="preserve">position papers on financial risk, </w:t>
      </w:r>
      <w:r w:rsidR="00A115D0" w:rsidRPr="00843D8D">
        <w:rPr>
          <w:rFonts w:asciiTheme="majorBidi" w:hAnsiTheme="majorBidi" w:cstheme="majorBidi"/>
        </w:rPr>
        <w:t>including both</w:t>
      </w:r>
      <w:r w:rsidR="00751DAF" w:rsidRPr="00843D8D">
        <w:rPr>
          <w:rFonts w:asciiTheme="majorBidi" w:hAnsiTheme="majorBidi" w:cstheme="majorBidi"/>
        </w:rPr>
        <w:t xml:space="preserve"> balance</w:t>
      </w:r>
      <w:r w:rsidR="00A115D0" w:rsidRPr="00843D8D">
        <w:rPr>
          <w:rFonts w:asciiTheme="majorBidi" w:hAnsiTheme="majorBidi" w:cstheme="majorBidi"/>
        </w:rPr>
        <w:t>-</w:t>
      </w:r>
      <w:r w:rsidR="00653D48" w:rsidRPr="00843D8D">
        <w:rPr>
          <w:rFonts w:asciiTheme="majorBidi" w:hAnsiTheme="majorBidi" w:cstheme="majorBidi"/>
        </w:rPr>
        <w:t>sheet</w:t>
      </w:r>
      <w:r w:rsidR="00A115D0" w:rsidRPr="00843D8D">
        <w:rPr>
          <w:rFonts w:asciiTheme="majorBidi" w:hAnsiTheme="majorBidi" w:cstheme="majorBidi"/>
        </w:rPr>
        <w:t xml:space="preserve"> &amp; </w:t>
      </w:r>
      <w:r w:rsidR="00751DAF" w:rsidRPr="00843D8D">
        <w:rPr>
          <w:rFonts w:asciiTheme="majorBidi" w:hAnsiTheme="majorBidi" w:cstheme="majorBidi"/>
        </w:rPr>
        <w:t xml:space="preserve">accounting </w:t>
      </w:r>
      <w:r w:rsidR="00A115D0" w:rsidRPr="00843D8D">
        <w:rPr>
          <w:rFonts w:asciiTheme="majorBidi" w:hAnsiTheme="majorBidi" w:cstheme="majorBidi"/>
        </w:rPr>
        <w:t xml:space="preserve">risks </w:t>
      </w:r>
      <w:r w:rsidR="0080011D" w:rsidRPr="00843D8D">
        <w:rPr>
          <w:rFonts w:asciiTheme="majorBidi" w:hAnsiTheme="majorBidi" w:cstheme="majorBidi"/>
        </w:rPr>
        <w:t xml:space="preserve">as well as </w:t>
      </w:r>
      <w:r w:rsidR="00A115D0" w:rsidRPr="00843D8D">
        <w:rPr>
          <w:rFonts w:asciiTheme="majorBidi" w:hAnsiTheme="majorBidi" w:cstheme="majorBidi"/>
        </w:rPr>
        <w:t>cash</w:t>
      </w:r>
      <w:r w:rsidR="003E3C78">
        <w:rPr>
          <w:rFonts w:asciiTheme="majorBidi" w:hAnsiTheme="majorBidi" w:cstheme="majorBidi"/>
        </w:rPr>
        <w:t xml:space="preserve"> </w:t>
      </w:r>
      <w:r w:rsidR="00A115D0" w:rsidRPr="00843D8D">
        <w:rPr>
          <w:rFonts w:asciiTheme="majorBidi" w:hAnsiTheme="majorBidi" w:cstheme="majorBidi"/>
        </w:rPr>
        <w:t xml:space="preserve">flow &amp; </w:t>
      </w:r>
      <w:r w:rsidR="00653D48" w:rsidRPr="00843D8D">
        <w:rPr>
          <w:rFonts w:asciiTheme="majorBidi" w:hAnsiTheme="majorBidi" w:cstheme="majorBidi"/>
        </w:rPr>
        <w:t>operational</w:t>
      </w:r>
      <w:r w:rsidR="00A115D0" w:rsidRPr="00843D8D">
        <w:rPr>
          <w:rFonts w:asciiTheme="majorBidi" w:hAnsiTheme="majorBidi" w:cstheme="majorBidi"/>
        </w:rPr>
        <w:t xml:space="preserve"> risks</w:t>
      </w:r>
      <w:r w:rsidR="00653D48" w:rsidRPr="00843D8D">
        <w:rPr>
          <w:rFonts w:asciiTheme="majorBidi" w:hAnsiTheme="majorBidi" w:cstheme="majorBidi"/>
        </w:rPr>
        <w:t>. Consulted, supported and constructed credit portfolios and cash flows. Provided consulting services to boards of directors and financial committees.</w:t>
      </w:r>
    </w:p>
    <w:p w14:paraId="1AD5FB4E" w14:textId="05B30D5A" w:rsidR="00B90525" w:rsidRPr="00843D8D" w:rsidRDefault="00751DAF" w:rsidP="00634558">
      <w:pPr>
        <w:tabs>
          <w:tab w:val="left" w:pos="1620"/>
        </w:tabs>
        <w:spacing w:after="40"/>
        <w:ind w:left="1620" w:hanging="1620"/>
        <w:jc w:val="both"/>
        <w:rPr>
          <w:rFonts w:asciiTheme="majorBidi" w:hAnsiTheme="majorBidi" w:cstheme="majorBidi"/>
        </w:rPr>
      </w:pPr>
      <w:r w:rsidRPr="00843D8D">
        <w:rPr>
          <w:rFonts w:asciiTheme="majorBidi" w:hAnsiTheme="majorBidi" w:cstheme="majorBidi"/>
        </w:rPr>
        <w:t>2016 – 2017</w:t>
      </w:r>
      <w:r w:rsidRPr="00843D8D">
        <w:rPr>
          <w:rFonts w:asciiTheme="majorBidi" w:hAnsiTheme="majorBidi" w:cstheme="majorBidi"/>
        </w:rPr>
        <w:tab/>
      </w:r>
      <w:r w:rsidR="00634558">
        <w:rPr>
          <w:rFonts w:asciiTheme="majorBidi" w:hAnsiTheme="majorBidi" w:cstheme="majorBidi"/>
          <w:b/>
          <w:bCs/>
        </w:rPr>
        <w:t>Manager, Foreign C</w:t>
      </w:r>
      <w:r w:rsidRPr="00843D8D">
        <w:rPr>
          <w:rFonts w:asciiTheme="majorBidi" w:hAnsiTheme="majorBidi" w:cstheme="majorBidi"/>
          <w:b/>
          <w:bCs/>
        </w:rPr>
        <w:t xml:space="preserve">urrency </w:t>
      </w:r>
      <w:r w:rsidR="00634558">
        <w:rPr>
          <w:rFonts w:asciiTheme="majorBidi" w:hAnsiTheme="majorBidi" w:cstheme="majorBidi"/>
          <w:b/>
          <w:bCs/>
        </w:rPr>
        <w:t>Group</w:t>
      </w:r>
      <w:r w:rsidRPr="00843D8D">
        <w:rPr>
          <w:rFonts w:asciiTheme="majorBidi" w:hAnsiTheme="majorBidi" w:cstheme="majorBidi"/>
          <w:b/>
          <w:bCs/>
        </w:rPr>
        <w:t xml:space="preserve">, Excellence </w:t>
      </w:r>
      <w:proofErr w:type="spellStart"/>
      <w:r w:rsidRPr="00843D8D">
        <w:rPr>
          <w:rFonts w:asciiTheme="majorBidi" w:hAnsiTheme="majorBidi" w:cstheme="majorBidi"/>
          <w:b/>
          <w:bCs/>
        </w:rPr>
        <w:t>Nessua</w:t>
      </w:r>
      <w:bookmarkStart w:id="2" w:name="_GoBack"/>
      <w:bookmarkEnd w:id="2"/>
      <w:r w:rsidRPr="00843D8D">
        <w:rPr>
          <w:rFonts w:asciiTheme="majorBidi" w:hAnsiTheme="majorBidi" w:cstheme="majorBidi"/>
          <w:b/>
          <w:bCs/>
        </w:rPr>
        <w:t>h</w:t>
      </w:r>
      <w:proofErr w:type="spellEnd"/>
      <w:r w:rsidRPr="00843D8D">
        <w:rPr>
          <w:rFonts w:asciiTheme="majorBidi" w:hAnsiTheme="majorBidi" w:cstheme="majorBidi"/>
          <w:b/>
          <w:bCs/>
        </w:rPr>
        <w:t xml:space="preserve"> Investment House</w:t>
      </w:r>
      <w:r w:rsidR="00653D48" w:rsidRPr="00843D8D">
        <w:rPr>
          <w:rFonts w:asciiTheme="majorBidi" w:hAnsiTheme="majorBidi" w:cstheme="majorBidi"/>
        </w:rPr>
        <w:t xml:space="preserve"> </w:t>
      </w:r>
    </w:p>
    <w:p w14:paraId="3E9C17EE" w14:textId="2A79BB38" w:rsidR="00751DAF" w:rsidRPr="00843D8D" w:rsidRDefault="00751DAF" w:rsidP="00174A34">
      <w:pPr>
        <w:tabs>
          <w:tab w:val="left" w:pos="1620"/>
        </w:tabs>
        <w:ind w:left="1620" w:hanging="1620"/>
        <w:jc w:val="both"/>
        <w:rPr>
          <w:rFonts w:asciiTheme="majorBidi" w:hAnsiTheme="majorBidi" w:cstheme="majorBidi"/>
        </w:rPr>
      </w:pPr>
      <w:r w:rsidRPr="00843D8D">
        <w:rPr>
          <w:rFonts w:asciiTheme="majorBidi" w:hAnsiTheme="majorBidi" w:cstheme="majorBidi"/>
        </w:rPr>
        <w:tab/>
        <w:t xml:space="preserve">Oversaw the foreign currency </w:t>
      </w:r>
      <w:r w:rsidR="00A115D0" w:rsidRPr="00843D8D">
        <w:rPr>
          <w:rFonts w:asciiTheme="majorBidi" w:hAnsiTheme="majorBidi" w:cstheme="majorBidi"/>
        </w:rPr>
        <w:t xml:space="preserve">group at the </w:t>
      </w:r>
      <w:r w:rsidR="00174A34">
        <w:rPr>
          <w:rFonts w:asciiTheme="majorBidi" w:hAnsiTheme="majorBidi" w:cstheme="majorBidi"/>
        </w:rPr>
        <w:t>i</w:t>
      </w:r>
      <w:r w:rsidR="00A115D0" w:rsidRPr="00843D8D">
        <w:rPr>
          <w:rFonts w:asciiTheme="majorBidi" w:hAnsiTheme="majorBidi" w:cstheme="majorBidi"/>
        </w:rPr>
        <w:t xml:space="preserve">nvestment </w:t>
      </w:r>
      <w:r w:rsidR="00174A34">
        <w:rPr>
          <w:rFonts w:asciiTheme="majorBidi" w:hAnsiTheme="majorBidi" w:cstheme="majorBidi"/>
        </w:rPr>
        <w:t>h</w:t>
      </w:r>
      <w:r w:rsidR="00A115D0" w:rsidRPr="00843D8D">
        <w:rPr>
          <w:rFonts w:asciiTheme="majorBidi" w:hAnsiTheme="majorBidi" w:cstheme="majorBidi"/>
        </w:rPr>
        <w:t>ouse, including financial consulting and support for large companies in the areas of foreign currency and interest rates. Advised on</w:t>
      </w:r>
      <w:r w:rsidR="00A115D0" w:rsidRPr="00843D8D">
        <w:rPr>
          <w:rFonts w:asciiTheme="majorBidi" w:hAnsiTheme="majorBidi" w:cstheme="majorBidi"/>
        </w:rPr>
        <w:t xml:space="preserve"> multi-billion shekel financial transactions.</w:t>
      </w:r>
      <w:r w:rsidR="00A115D0" w:rsidRPr="00843D8D">
        <w:rPr>
          <w:rFonts w:asciiTheme="majorBidi" w:hAnsiTheme="majorBidi" w:cstheme="majorBidi"/>
        </w:rPr>
        <w:t xml:space="preserve"> Solutions for various credit issues.</w:t>
      </w:r>
      <w:r w:rsidR="00843D8D">
        <w:rPr>
          <w:rFonts w:asciiTheme="majorBidi" w:hAnsiTheme="majorBidi" w:cstheme="majorBidi"/>
        </w:rPr>
        <w:t xml:space="preserve"> Built risk hedging strategies regarding</w:t>
      </w:r>
      <w:r w:rsidR="00A115D0" w:rsidRPr="00843D8D">
        <w:rPr>
          <w:rFonts w:asciiTheme="majorBidi" w:hAnsiTheme="majorBidi" w:cstheme="majorBidi"/>
        </w:rPr>
        <w:t xml:space="preserve"> cash</w:t>
      </w:r>
      <w:r w:rsidR="003E3C78">
        <w:rPr>
          <w:rFonts w:asciiTheme="majorBidi" w:hAnsiTheme="majorBidi" w:cstheme="majorBidi"/>
        </w:rPr>
        <w:t xml:space="preserve"> </w:t>
      </w:r>
      <w:r w:rsidR="00A115D0" w:rsidRPr="00843D8D">
        <w:rPr>
          <w:rFonts w:asciiTheme="majorBidi" w:hAnsiTheme="majorBidi" w:cstheme="majorBidi"/>
        </w:rPr>
        <w:t>flow and accounting</w:t>
      </w:r>
      <w:r w:rsidR="00843D8D">
        <w:rPr>
          <w:rFonts w:asciiTheme="majorBidi" w:hAnsiTheme="majorBidi" w:cstheme="majorBidi"/>
        </w:rPr>
        <w:t xml:space="preserve"> exposure. Drafted</w:t>
      </w:r>
      <w:r w:rsidR="00A115D0" w:rsidRPr="00843D8D">
        <w:rPr>
          <w:rFonts w:asciiTheme="majorBidi" w:hAnsiTheme="majorBidi" w:cstheme="majorBidi"/>
        </w:rPr>
        <w:t xml:space="preserve"> position papers. Participated in board of director</w:t>
      </w:r>
      <w:r w:rsidR="00843D8D">
        <w:rPr>
          <w:rFonts w:asciiTheme="majorBidi" w:hAnsiTheme="majorBidi" w:cstheme="majorBidi"/>
        </w:rPr>
        <w:t xml:space="preserve"> </w:t>
      </w:r>
      <w:commentRangeStart w:id="3"/>
      <w:r w:rsidR="00843D8D">
        <w:rPr>
          <w:rFonts w:asciiTheme="majorBidi" w:hAnsiTheme="majorBidi" w:cstheme="majorBidi"/>
        </w:rPr>
        <w:t>meeting</w:t>
      </w:r>
      <w:r w:rsidR="00A115D0" w:rsidRPr="00843D8D">
        <w:rPr>
          <w:rFonts w:asciiTheme="majorBidi" w:hAnsiTheme="majorBidi" w:cstheme="majorBidi"/>
        </w:rPr>
        <w:t>s</w:t>
      </w:r>
      <w:commentRangeEnd w:id="3"/>
      <w:r w:rsidR="00843D8D">
        <w:rPr>
          <w:rStyle w:val="CommentReference"/>
        </w:rPr>
        <w:commentReference w:id="3"/>
      </w:r>
      <w:r w:rsidR="00A115D0" w:rsidRPr="00843D8D">
        <w:rPr>
          <w:rFonts w:asciiTheme="majorBidi" w:hAnsiTheme="majorBidi" w:cstheme="majorBidi"/>
        </w:rPr>
        <w:t xml:space="preserve"> and financial committees.</w:t>
      </w:r>
    </w:p>
    <w:p w14:paraId="15B2E6D0" w14:textId="48D16B50" w:rsidR="00A115D0" w:rsidRPr="00843D8D" w:rsidRDefault="00634558" w:rsidP="00634558">
      <w:pPr>
        <w:tabs>
          <w:tab w:val="left" w:pos="1620"/>
        </w:tabs>
        <w:spacing w:after="40"/>
        <w:ind w:left="1620" w:hanging="162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2006</w:t>
      </w:r>
      <w:r w:rsidR="00A115D0" w:rsidRPr="00843D8D">
        <w:rPr>
          <w:rFonts w:asciiTheme="majorBidi" w:hAnsiTheme="majorBidi" w:cstheme="majorBidi"/>
        </w:rPr>
        <w:t xml:space="preserve"> – 201</w:t>
      </w:r>
      <w:r>
        <w:rPr>
          <w:rFonts w:asciiTheme="majorBidi" w:hAnsiTheme="majorBidi" w:cstheme="majorBidi"/>
        </w:rPr>
        <w:t>3</w:t>
      </w:r>
      <w:r w:rsidR="00A115D0" w:rsidRPr="00843D8D">
        <w:rPr>
          <w:rFonts w:asciiTheme="majorBidi" w:hAnsiTheme="majorBidi" w:cstheme="majorBidi"/>
        </w:rPr>
        <w:tab/>
      </w:r>
      <w:r w:rsidR="00A115D0" w:rsidRPr="00843D8D">
        <w:rPr>
          <w:rFonts w:asciiTheme="majorBidi" w:hAnsiTheme="majorBidi" w:cstheme="majorBidi"/>
          <w:b/>
          <w:bCs/>
        </w:rPr>
        <w:t xml:space="preserve">CEO, </w:t>
      </w:r>
      <w:r w:rsidR="00A115D0" w:rsidRPr="00843D8D">
        <w:rPr>
          <w:rFonts w:asciiTheme="majorBidi" w:hAnsiTheme="majorBidi" w:cstheme="majorBidi" w:hint="cs"/>
          <w:b/>
          <w:bCs/>
        </w:rPr>
        <w:t>PRICO</w:t>
      </w:r>
      <w:r w:rsidR="00A115D0" w:rsidRPr="00843D8D">
        <w:rPr>
          <w:rFonts w:asciiTheme="majorBidi" w:hAnsiTheme="majorBidi" w:cstheme="majorBidi"/>
          <w:b/>
          <w:bCs/>
        </w:rPr>
        <w:t xml:space="preserve"> Group</w:t>
      </w:r>
    </w:p>
    <w:p w14:paraId="7B6D4DDB" w14:textId="4A90F2DD" w:rsidR="008977AD" w:rsidRPr="00843D8D" w:rsidRDefault="008977AD" w:rsidP="00A115D0">
      <w:pPr>
        <w:tabs>
          <w:tab w:val="left" w:pos="1620"/>
        </w:tabs>
        <w:ind w:left="1620" w:hanging="1620"/>
        <w:jc w:val="both"/>
        <w:rPr>
          <w:rFonts w:asciiTheme="majorBidi" w:hAnsiTheme="majorBidi" w:cstheme="majorBidi"/>
        </w:rPr>
      </w:pPr>
      <w:r w:rsidRPr="00843D8D">
        <w:rPr>
          <w:rFonts w:asciiTheme="majorBidi" w:hAnsiTheme="majorBidi" w:cstheme="majorBidi"/>
          <w:b/>
          <w:bCs/>
        </w:rPr>
        <w:tab/>
      </w:r>
      <w:r w:rsidRPr="00843D8D">
        <w:rPr>
          <w:rFonts w:asciiTheme="majorBidi" w:hAnsiTheme="majorBidi" w:cstheme="majorBidi"/>
        </w:rPr>
        <w:t xml:space="preserve">CEO of an investment house </w:t>
      </w:r>
      <w:r w:rsidR="00843D8D" w:rsidRPr="00843D8D">
        <w:rPr>
          <w:rFonts w:asciiTheme="majorBidi" w:hAnsiTheme="majorBidi" w:cstheme="majorBidi"/>
        </w:rPr>
        <w:t>with a trading room, specializing in forex, interest rates and futures. Provided advice and opinions to medium and large-size private and public companies in the areas of foreign currency related exposure and credit structure risk.</w:t>
      </w:r>
    </w:p>
    <w:p w14:paraId="6109A878" w14:textId="183635D2" w:rsidR="00843D8D" w:rsidRPr="00843D8D" w:rsidRDefault="00843D8D" w:rsidP="004C5E84">
      <w:pPr>
        <w:tabs>
          <w:tab w:val="left" w:pos="1620"/>
        </w:tabs>
        <w:spacing w:after="40"/>
        <w:ind w:left="1620" w:hanging="1620"/>
        <w:jc w:val="both"/>
        <w:rPr>
          <w:rFonts w:asciiTheme="majorBidi" w:hAnsiTheme="majorBidi" w:cstheme="majorBidi"/>
        </w:rPr>
      </w:pPr>
      <w:r w:rsidRPr="00843D8D">
        <w:rPr>
          <w:rFonts w:asciiTheme="majorBidi" w:hAnsiTheme="majorBidi" w:cstheme="majorBidi"/>
        </w:rPr>
        <w:t>1994 – 2005</w:t>
      </w:r>
      <w:r w:rsidRPr="00843D8D">
        <w:rPr>
          <w:rFonts w:asciiTheme="majorBidi" w:hAnsiTheme="majorBidi" w:cstheme="majorBidi"/>
        </w:rPr>
        <w:tab/>
      </w:r>
      <w:r w:rsidRPr="00843D8D">
        <w:rPr>
          <w:rFonts w:asciiTheme="majorBidi" w:hAnsiTheme="majorBidi" w:cstheme="majorBidi"/>
          <w:b/>
          <w:bCs/>
        </w:rPr>
        <w:t xml:space="preserve">Dealer &amp; </w:t>
      </w:r>
      <w:r w:rsidR="004C5E84">
        <w:rPr>
          <w:rFonts w:asciiTheme="majorBidi" w:hAnsiTheme="majorBidi" w:cstheme="majorBidi"/>
          <w:b/>
          <w:bCs/>
        </w:rPr>
        <w:t>VP</w:t>
      </w:r>
      <w:r w:rsidRPr="00843D8D">
        <w:rPr>
          <w:rFonts w:asciiTheme="majorBidi" w:hAnsiTheme="majorBidi" w:cstheme="majorBidi"/>
          <w:b/>
          <w:bCs/>
        </w:rPr>
        <w:t>, PRICO Group</w:t>
      </w:r>
    </w:p>
    <w:p w14:paraId="7EC15AD9" w14:textId="0727D1D6" w:rsidR="00843D8D" w:rsidRDefault="00843D8D" w:rsidP="00225073">
      <w:pPr>
        <w:tabs>
          <w:tab w:val="left" w:pos="1620"/>
        </w:tabs>
        <w:ind w:left="1620" w:hanging="1620"/>
        <w:jc w:val="both"/>
        <w:rPr>
          <w:rFonts w:asciiTheme="majorBidi" w:hAnsiTheme="majorBidi" w:cstheme="majorBidi"/>
        </w:rPr>
      </w:pPr>
      <w:r w:rsidRPr="00843D8D">
        <w:rPr>
          <w:rFonts w:asciiTheme="majorBidi" w:hAnsiTheme="majorBidi" w:cstheme="majorBidi"/>
        </w:rPr>
        <w:tab/>
        <w:t xml:space="preserve">Leading partner in the analysis and investment processes. Led organization improvements across the investment house and trading room. Recruited and trained new </w:t>
      </w:r>
      <w:r w:rsidRPr="00843D8D">
        <w:rPr>
          <w:rFonts w:asciiTheme="majorBidi" w:hAnsiTheme="majorBidi" w:cstheme="majorBidi"/>
        </w:rPr>
        <w:lastRenderedPageBreak/>
        <w:t xml:space="preserve">hires. Managed and operated the trading room, </w:t>
      </w:r>
      <w:r w:rsidR="00225073">
        <w:rPr>
          <w:rFonts w:asciiTheme="majorBidi" w:hAnsiTheme="majorBidi" w:cstheme="majorBidi"/>
        </w:rPr>
        <w:t>wrote reviews</w:t>
      </w:r>
      <w:r w:rsidRPr="00843D8D">
        <w:rPr>
          <w:rFonts w:asciiTheme="majorBidi" w:hAnsiTheme="majorBidi" w:cstheme="majorBidi"/>
        </w:rPr>
        <w:t xml:space="preserve"> and analyses on </w:t>
      </w:r>
      <w:r w:rsidR="00225073">
        <w:rPr>
          <w:rFonts w:asciiTheme="majorBidi" w:hAnsiTheme="majorBidi" w:cstheme="majorBidi"/>
        </w:rPr>
        <w:t xml:space="preserve">world </w:t>
      </w:r>
      <w:r w:rsidRPr="00843D8D">
        <w:rPr>
          <w:rFonts w:asciiTheme="majorBidi" w:hAnsiTheme="majorBidi" w:cstheme="majorBidi"/>
        </w:rPr>
        <w:t xml:space="preserve">markets. </w:t>
      </w:r>
      <w:r>
        <w:rPr>
          <w:rFonts w:asciiTheme="majorBidi" w:hAnsiTheme="majorBidi" w:cstheme="majorBidi"/>
        </w:rPr>
        <w:t>Conducted t</w:t>
      </w:r>
      <w:r w:rsidRPr="00843D8D">
        <w:rPr>
          <w:rFonts w:asciiTheme="majorBidi" w:hAnsiTheme="majorBidi" w:cstheme="majorBidi"/>
        </w:rPr>
        <w:t>ransactions.</w:t>
      </w:r>
      <w:r w:rsidR="004C5E84">
        <w:rPr>
          <w:rFonts w:asciiTheme="majorBidi" w:hAnsiTheme="majorBidi" w:cstheme="majorBidi"/>
        </w:rPr>
        <w:t xml:space="preserve"> Vice President from 2000 onwards.</w:t>
      </w:r>
    </w:p>
    <w:p w14:paraId="37BC8CCE" w14:textId="77777777" w:rsidR="00D9262D" w:rsidRPr="00843D8D" w:rsidRDefault="00D9262D" w:rsidP="004C5E84">
      <w:pPr>
        <w:tabs>
          <w:tab w:val="left" w:pos="1620"/>
        </w:tabs>
        <w:ind w:left="1620" w:hanging="1620"/>
        <w:jc w:val="both"/>
        <w:rPr>
          <w:rFonts w:asciiTheme="majorBidi" w:hAnsiTheme="majorBidi" w:cstheme="majorBidi"/>
        </w:rPr>
      </w:pPr>
    </w:p>
    <w:p w14:paraId="39017500" w14:textId="2C864DA5" w:rsidR="00843D8D" w:rsidRPr="00843D8D" w:rsidRDefault="00843D8D" w:rsidP="00843D8D">
      <w:pPr>
        <w:tabs>
          <w:tab w:val="left" w:pos="1620"/>
        </w:tabs>
        <w:ind w:left="1620" w:hanging="1620"/>
        <w:jc w:val="both"/>
        <w:rPr>
          <w:rFonts w:asciiTheme="majorBidi" w:hAnsiTheme="majorBidi" w:cstheme="majorBidi"/>
        </w:rPr>
      </w:pPr>
      <w:r w:rsidRPr="00843D8D">
        <w:rPr>
          <w:rFonts w:asciiTheme="majorBidi" w:hAnsiTheme="majorBidi" w:cstheme="majorBidi"/>
          <w:u w:val="single"/>
        </w:rPr>
        <w:t>Additional Experience</w:t>
      </w:r>
    </w:p>
    <w:p w14:paraId="1AE5A8A0" w14:textId="2B21B3A4" w:rsidR="00843D8D" w:rsidRDefault="00843D8D" w:rsidP="00225073">
      <w:pPr>
        <w:tabs>
          <w:tab w:val="left" w:pos="1620"/>
        </w:tabs>
        <w:ind w:left="1620" w:hanging="1620"/>
        <w:jc w:val="both"/>
        <w:rPr>
          <w:rFonts w:asciiTheme="majorBidi" w:hAnsiTheme="majorBidi" w:cstheme="majorBidi"/>
        </w:rPr>
      </w:pPr>
      <w:r w:rsidRPr="00843D8D">
        <w:rPr>
          <w:rFonts w:asciiTheme="majorBidi" w:hAnsiTheme="majorBidi" w:cstheme="majorBidi"/>
        </w:rPr>
        <w:t>2018 – Present</w:t>
      </w:r>
      <w:r w:rsidRPr="00843D8D">
        <w:rPr>
          <w:rFonts w:asciiTheme="majorBidi" w:hAnsiTheme="majorBidi" w:cstheme="majorBidi"/>
        </w:rPr>
        <w:tab/>
      </w:r>
      <w:r w:rsidR="004C5E84" w:rsidRPr="00225073">
        <w:rPr>
          <w:rFonts w:asciiTheme="majorBidi" w:hAnsiTheme="majorBidi" w:cstheme="majorBidi" w:hint="cs"/>
          <w:b/>
          <w:bCs/>
        </w:rPr>
        <w:t>D</w:t>
      </w:r>
      <w:r w:rsidR="004C5E84" w:rsidRPr="00225073">
        <w:rPr>
          <w:rFonts w:asciiTheme="majorBidi" w:hAnsiTheme="majorBidi" w:cstheme="majorBidi"/>
          <w:b/>
          <w:bCs/>
        </w:rPr>
        <w:t>irector, Rafael Advanced Defense Systems</w:t>
      </w:r>
      <w:r w:rsidR="004C5E84" w:rsidRPr="004C5E84">
        <w:rPr>
          <w:rFonts w:asciiTheme="majorBidi" w:hAnsiTheme="majorBidi" w:cstheme="majorBidi"/>
        </w:rPr>
        <w:t xml:space="preserve"> </w:t>
      </w:r>
    </w:p>
    <w:p w14:paraId="24CC3094" w14:textId="7911E40E" w:rsidR="004C5E84" w:rsidRDefault="004C5E84" w:rsidP="004C5E84">
      <w:pPr>
        <w:tabs>
          <w:tab w:val="left" w:pos="1620"/>
        </w:tabs>
        <w:spacing w:after="40"/>
        <w:ind w:left="1620" w:hanging="16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2017 – Present</w:t>
      </w:r>
      <w:r>
        <w:rPr>
          <w:rFonts w:asciiTheme="majorBidi" w:hAnsiTheme="majorBidi" w:cstheme="majorBidi"/>
        </w:rPr>
        <w:tab/>
      </w:r>
      <w:r w:rsidRPr="00225073">
        <w:rPr>
          <w:rFonts w:asciiTheme="majorBidi" w:hAnsiTheme="majorBidi" w:cstheme="majorBidi" w:hint="cs"/>
          <w:b/>
          <w:bCs/>
        </w:rPr>
        <w:t>E</w:t>
      </w:r>
      <w:r w:rsidRPr="00225073">
        <w:rPr>
          <w:rFonts w:asciiTheme="majorBidi" w:hAnsiTheme="majorBidi" w:cstheme="majorBidi"/>
          <w:b/>
          <w:bCs/>
        </w:rPr>
        <w:t>xternal Director, Big Shopping Centers</w:t>
      </w:r>
    </w:p>
    <w:p w14:paraId="3F74A605" w14:textId="4DB64BE6" w:rsidR="004C5E84" w:rsidRDefault="00174A34" w:rsidP="004C5E84">
      <w:pPr>
        <w:tabs>
          <w:tab w:val="left" w:pos="1620"/>
        </w:tabs>
        <w:ind w:left="1620" w:hanging="16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Chair</w:t>
      </w:r>
      <w:r w:rsidR="004C5E84">
        <w:rPr>
          <w:rFonts w:asciiTheme="majorBidi" w:hAnsiTheme="majorBidi" w:cstheme="majorBidi"/>
        </w:rPr>
        <w:t>, Balance Sheet Committee</w:t>
      </w:r>
    </w:p>
    <w:p w14:paraId="61B0B7E3" w14:textId="0D724AE2" w:rsidR="004C5E84" w:rsidRDefault="004C5E84" w:rsidP="00225073">
      <w:pPr>
        <w:tabs>
          <w:tab w:val="left" w:pos="1620"/>
        </w:tabs>
        <w:spacing w:after="40"/>
        <w:ind w:left="1620" w:hanging="16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2014 – 2017</w:t>
      </w:r>
      <w:r>
        <w:rPr>
          <w:rFonts w:asciiTheme="majorBidi" w:hAnsiTheme="majorBidi" w:cstheme="majorBidi"/>
        </w:rPr>
        <w:tab/>
      </w:r>
      <w:r w:rsidRPr="00225073">
        <w:rPr>
          <w:rFonts w:asciiTheme="majorBidi" w:hAnsiTheme="majorBidi" w:cstheme="majorBidi"/>
          <w:b/>
          <w:bCs/>
        </w:rPr>
        <w:t xml:space="preserve">Director, NTA </w:t>
      </w:r>
      <w:r w:rsidR="00D9262D" w:rsidRPr="00225073">
        <w:rPr>
          <w:rFonts w:asciiTheme="majorBidi" w:hAnsiTheme="majorBidi" w:cstheme="majorBidi"/>
          <w:b/>
          <w:bCs/>
        </w:rPr>
        <w:t>(</w:t>
      </w:r>
      <w:r w:rsidRPr="00225073">
        <w:rPr>
          <w:rFonts w:asciiTheme="majorBidi" w:hAnsiTheme="majorBidi" w:cstheme="majorBidi"/>
          <w:b/>
          <w:bCs/>
        </w:rPr>
        <w:t>Metropolitan Mass Transit System</w:t>
      </w:r>
      <w:r w:rsidR="00D9262D" w:rsidRPr="00225073">
        <w:rPr>
          <w:rFonts w:asciiTheme="majorBidi" w:hAnsiTheme="majorBidi" w:cstheme="majorBidi"/>
          <w:b/>
          <w:bCs/>
        </w:rPr>
        <w:t>)</w:t>
      </w:r>
    </w:p>
    <w:p w14:paraId="2A118234" w14:textId="76FB1EEE" w:rsidR="004C5E84" w:rsidRDefault="004C5E84" w:rsidP="004C5E84">
      <w:pPr>
        <w:tabs>
          <w:tab w:val="left" w:pos="1620"/>
        </w:tabs>
        <w:ind w:left="1620" w:hanging="16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Chair, Financial Committee and H</w:t>
      </w:r>
      <w:r w:rsidR="00462E73">
        <w:rPr>
          <w:rFonts w:asciiTheme="majorBidi" w:hAnsiTheme="majorBidi" w:cstheme="majorBidi"/>
        </w:rPr>
        <w:t xml:space="preserve">uman </w:t>
      </w:r>
      <w:r>
        <w:rPr>
          <w:rFonts w:asciiTheme="majorBidi" w:hAnsiTheme="majorBidi" w:cstheme="majorBidi"/>
        </w:rPr>
        <w:t>R</w:t>
      </w:r>
      <w:r w:rsidR="00462E73">
        <w:rPr>
          <w:rFonts w:asciiTheme="majorBidi" w:hAnsiTheme="majorBidi" w:cstheme="majorBidi"/>
        </w:rPr>
        <w:t>esources</w:t>
      </w:r>
      <w:r>
        <w:rPr>
          <w:rFonts w:asciiTheme="majorBidi" w:hAnsiTheme="majorBidi" w:cstheme="majorBidi"/>
        </w:rPr>
        <w:t xml:space="preserve"> Committee</w:t>
      </w:r>
    </w:p>
    <w:p w14:paraId="23421C1A" w14:textId="74AF7419" w:rsidR="004C5E84" w:rsidRDefault="004C5E84" w:rsidP="00225073">
      <w:pPr>
        <w:tabs>
          <w:tab w:val="left" w:pos="1620"/>
        </w:tabs>
        <w:spacing w:after="40"/>
        <w:ind w:left="1620" w:hanging="16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2011 – 2014</w:t>
      </w:r>
      <w:r>
        <w:rPr>
          <w:rFonts w:asciiTheme="majorBidi" w:hAnsiTheme="majorBidi" w:cstheme="majorBidi"/>
        </w:rPr>
        <w:tab/>
      </w:r>
      <w:r w:rsidRPr="00225073">
        <w:rPr>
          <w:rFonts w:asciiTheme="majorBidi" w:hAnsiTheme="majorBidi" w:cstheme="majorBidi"/>
          <w:b/>
          <w:bCs/>
        </w:rPr>
        <w:t>Director, Israel Electric Co</w:t>
      </w:r>
      <w:r w:rsidR="00D9262D" w:rsidRPr="00225073">
        <w:rPr>
          <w:rFonts w:asciiTheme="majorBidi" w:hAnsiTheme="majorBidi" w:cstheme="majorBidi"/>
          <w:b/>
          <w:bCs/>
        </w:rPr>
        <w:t>rporation</w:t>
      </w:r>
      <w:r w:rsidR="00D9262D">
        <w:rPr>
          <w:rFonts w:asciiTheme="majorBidi" w:hAnsiTheme="majorBidi" w:cstheme="majorBidi"/>
        </w:rPr>
        <w:t xml:space="preserve"> </w:t>
      </w:r>
    </w:p>
    <w:p w14:paraId="00CF9C80" w14:textId="1D8F0AB5" w:rsidR="00277980" w:rsidRDefault="00277980" w:rsidP="003E3C78">
      <w:pPr>
        <w:tabs>
          <w:tab w:val="left" w:pos="1620"/>
        </w:tabs>
        <w:ind w:left="1620" w:hanging="16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Participated in </w:t>
      </w:r>
      <w:r w:rsidR="00D9262D">
        <w:rPr>
          <w:rFonts w:asciiTheme="majorBidi" w:hAnsiTheme="majorBidi" w:cstheme="majorBidi"/>
        </w:rPr>
        <w:t xml:space="preserve">the company's IPOs in Israel and abroad and </w:t>
      </w:r>
      <w:r w:rsidR="003E3C78">
        <w:rPr>
          <w:rFonts w:asciiTheme="majorBidi" w:hAnsiTheme="majorBidi" w:cstheme="majorBidi" w:hint="cs"/>
          <w:rtl/>
        </w:rPr>
        <w:t xml:space="preserve">ןמ </w:t>
      </w:r>
      <w:r w:rsidR="00D9262D">
        <w:rPr>
          <w:rFonts w:asciiTheme="majorBidi" w:hAnsiTheme="majorBidi" w:cstheme="majorBidi"/>
        </w:rPr>
        <w:t xml:space="preserve">substantial financial restructuring in the company. Led IEC's adoption of financial risk policy. Chaired the Budget </w:t>
      </w:r>
      <w:r w:rsidR="003E3C78">
        <w:rPr>
          <w:rFonts w:asciiTheme="majorBidi" w:hAnsiTheme="majorBidi" w:cstheme="majorBidi" w:hint="cs"/>
        </w:rPr>
        <w:t>C</w:t>
      </w:r>
      <w:r w:rsidR="00D9262D">
        <w:rPr>
          <w:rFonts w:asciiTheme="majorBidi" w:hAnsiTheme="majorBidi" w:cstheme="majorBidi"/>
        </w:rPr>
        <w:t xml:space="preserve">ommittee and financial management </w:t>
      </w:r>
      <w:r w:rsidR="003E3C78">
        <w:rPr>
          <w:rFonts w:asciiTheme="majorBidi" w:hAnsiTheme="majorBidi" w:cstheme="majorBidi"/>
        </w:rPr>
        <w:t>for</w:t>
      </w:r>
      <w:r w:rsidR="00D9262D">
        <w:rPr>
          <w:rFonts w:asciiTheme="majorBidi" w:hAnsiTheme="majorBidi" w:cstheme="majorBidi"/>
        </w:rPr>
        <w:t xml:space="preserve"> the board of directors.</w:t>
      </w:r>
    </w:p>
    <w:p w14:paraId="262AAA45" w14:textId="1C0CA51E" w:rsidR="00D9262D" w:rsidRPr="00225073" w:rsidRDefault="00D9262D" w:rsidP="00D9262D">
      <w:pPr>
        <w:tabs>
          <w:tab w:val="left" w:pos="1620"/>
        </w:tabs>
        <w:ind w:left="1620" w:hanging="162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2012 – 2014</w:t>
      </w:r>
      <w:r>
        <w:rPr>
          <w:rFonts w:asciiTheme="majorBidi" w:hAnsiTheme="majorBidi" w:cstheme="majorBidi"/>
        </w:rPr>
        <w:tab/>
      </w:r>
      <w:r w:rsidRPr="00225073">
        <w:rPr>
          <w:rFonts w:asciiTheme="majorBidi" w:hAnsiTheme="majorBidi" w:cstheme="majorBidi"/>
          <w:b/>
          <w:bCs/>
        </w:rPr>
        <w:t>Board Member, Chair of the Finance Committee, Israel Women's Network</w:t>
      </w:r>
    </w:p>
    <w:p w14:paraId="4A4D8C50" w14:textId="77777777" w:rsidR="00D9262D" w:rsidRDefault="00D9262D" w:rsidP="00D9262D">
      <w:pPr>
        <w:tabs>
          <w:tab w:val="left" w:pos="1620"/>
        </w:tabs>
        <w:ind w:left="1620" w:hanging="1620"/>
        <w:jc w:val="both"/>
        <w:rPr>
          <w:rFonts w:asciiTheme="majorBidi" w:hAnsiTheme="majorBidi" w:cstheme="majorBidi"/>
        </w:rPr>
      </w:pPr>
    </w:p>
    <w:p w14:paraId="2C273163" w14:textId="769E735C" w:rsidR="00D9262D" w:rsidRDefault="00D9262D" w:rsidP="00D9262D">
      <w:pPr>
        <w:tabs>
          <w:tab w:val="left" w:pos="1620"/>
        </w:tabs>
        <w:ind w:left="1620" w:hanging="1620"/>
        <w:jc w:val="both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</w:rPr>
        <w:t>Education</w:t>
      </w:r>
    </w:p>
    <w:p w14:paraId="57728264" w14:textId="06815AEE" w:rsidR="00D9262D" w:rsidRDefault="00D9262D" w:rsidP="00D9262D">
      <w:pPr>
        <w:tabs>
          <w:tab w:val="left" w:pos="1620"/>
        </w:tabs>
        <w:ind w:left="1620" w:hanging="1620"/>
        <w:jc w:val="both"/>
        <w:rPr>
          <w:rFonts w:asciiTheme="majorBidi" w:hAnsiTheme="majorBidi" w:cstheme="majorBidi"/>
        </w:rPr>
      </w:pPr>
      <w:r w:rsidRPr="00D9262D">
        <w:rPr>
          <w:rFonts w:asciiTheme="majorBidi" w:hAnsiTheme="majorBidi" w:cstheme="majorBidi"/>
        </w:rPr>
        <w:t xml:space="preserve">2003 - </w:t>
      </w:r>
      <w:r>
        <w:rPr>
          <w:rFonts w:asciiTheme="majorBidi" w:hAnsiTheme="majorBidi" w:cstheme="majorBidi"/>
        </w:rPr>
        <w:tab/>
      </w:r>
      <w:r w:rsidR="00225073">
        <w:rPr>
          <w:rFonts w:asciiTheme="majorBidi" w:hAnsiTheme="majorBidi" w:cstheme="majorBidi"/>
        </w:rPr>
        <w:t>Portfolio Management and Investment Advisory License (No. 11547), Israel Securities Authority</w:t>
      </w:r>
    </w:p>
    <w:p w14:paraId="54CAE35D" w14:textId="2787CE29" w:rsidR="00225073" w:rsidRDefault="00225073" w:rsidP="00D9262D">
      <w:pPr>
        <w:tabs>
          <w:tab w:val="left" w:pos="1620"/>
        </w:tabs>
        <w:ind w:left="1620" w:hanging="16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1998 -</w:t>
      </w:r>
      <w:r>
        <w:rPr>
          <w:rFonts w:asciiTheme="majorBidi" w:hAnsiTheme="majorBidi" w:cstheme="majorBidi"/>
        </w:rPr>
        <w:tab/>
        <w:t>M.A., Business Economics, Bar-</w:t>
      </w:r>
      <w:proofErr w:type="spellStart"/>
      <w:r>
        <w:rPr>
          <w:rFonts w:asciiTheme="majorBidi" w:hAnsiTheme="majorBidi" w:cstheme="majorBidi"/>
        </w:rPr>
        <w:t>Ilan</w:t>
      </w:r>
      <w:proofErr w:type="spellEnd"/>
      <w:r>
        <w:rPr>
          <w:rFonts w:asciiTheme="majorBidi" w:hAnsiTheme="majorBidi" w:cstheme="majorBidi"/>
        </w:rPr>
        <w:t xml:space="preserve"> University</w:t>
      </w:r>
    </w:p>
    <w:p w14:paraId="1F70054B" w14:textId="3F5B8BBE" w:rsidR="00225073" w:rsidRDefault="00225073" w:rsidP="00D9262D">
      <w:pPr>
        <w:tabs>
          <w:tab w:val="left" w:pos="1620"/>
        </w:tabs>
        <w:ind w:left="1620" w:hanging="16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1995 - </w:t>
      </w:r>
      <w:r>
        <w:rPr>
          <w:rFonts w:asciiTheme="majorBidi" w:hAnsiTheme="majorBidi" w:cstheme="majorBidi"/>
        </w:rPr>
        <w:tab/>
        <w:t>B.A., Economics and Business Administration, Bar-</w:t>
      </w:r>
      <w:proofErr w:type="spellStart"/>
      <w:r>
        <w:rPr>
          <w:rFonts w:asciiTheme="majorBidi" w:hAnsiTheme="majorBidi" w:cstheme="majorBidi"/>
        </w:rPr>
        <w:t>Ilan</w:t>
      </w:r>
      <w:proofErr w:type="spellEnd"/>
      <w:r>
        <w:rPr>
          <w:rFonts w:asciiTheme="majorBidi" w:hAnsiTheme="majorBidi" w:cstheme="majorBidi"/>
        </w:rPr>
        <w:t xml:space="preserve"> University</w:t>
      </w:r>
    </w:p>
    <w:p w14:paraId="3D068CFD" w14:textId="77777777" w:rsidR="00225073" w:rsidRDefault="00225073" w:rsidP="00D9262D">
      <w:pPr>
        <w:tabs>
          <w:tab w:val="left" w:pos="1620"/>
        </w:tabs>
        <w:ind w:left="1620" w:hanging="1620"/>
        <w:jc w:val="both"/>
        <w:rPr>
          <w:rFonts w:asciiTheme="majorBidi" w:hAnsiTheme="majorBidi" w:cstheme="majorBidi"/>
        </w:rPr>
      </w:pPr>
    </w:p>
    <w:p w14:paraId="360CDCF4" w14:textId="268549D2" w:rsidR="00225073" w:rsidRDefault="00225073" w:rsidP="00D9262D">
      <w:pPr>
        <w:tabs>
          <w:tab w:val="left" w:pos="1620"/>
        </w:tabs>
        <w:ind w:left="1620" w:hanging="1620"/>
        <w:jc w:val="both"/>
        <w:rPr>
          <w:rFonts w:asciiTheme="majorBidi" w:hAnsiTheme="majorBidi" w:cstheme="majorBidi"/>
          <w:u w:val="single"/>
        </w:rPr>
      </w:pPr>
      <w:r w:rsidRPr="00225073">
        <w:rPr>
          <w:rFonts w:asciiTheme="majorBidi" w:hAnsiTheme="majorBidi" w:cstheme="majorBidi"/>
          <w:u w:val="single"/>
        </w:rPr>
        <w:t>Additional Information</w:t>
      </w:r>
    </w:p>
    <w:p w14:paraId="626DB436" w14:textId="0BB9F25E" w:rsidR="00225073" w:rsidRDefault="00225073" w:rsidP="00D9262D">
      <w:pPr>
        <w:tabs>
          <w:tab w:val="left" w:pos="1620"/>
        </w:tabs>
        <w:ind w:left="1620" w:hanging="16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Born:</w:t>
      </w:r>
      <w:r>
        <w:rPr>
          <w:rFonts w:asciiTheme="majorBidi" w:hAnsiTheme="majorBidi" w:cstheme="majorBidi"/>
        </w:rPr>
        <w:tab/>
        <w:t>13.06.1973, Israel</w:t>
      </w:r>
    </w:p>
    <w:p w14:paraId="7650903A" w14:textId="764DEA97" w:rsidR="00225073" w:rsidRDefault="00225073" w:rsidP="00D9262D">
      <w:pPr>
        <w:tabs>
          <w:tab w:val="left" w:pos="1620"/>
        </w:tabs>
        <w:ind w:left="1620" w:hanging="16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Languages:</w:t>
      </w:r>
      <w:r>
        <w:rPr>
          <w:rFonts w:asciiTheme="majorBidi" w:hAnsiTheme="majorBidi" w:cstheme="majorBidi"/>
        </w:rPr>
        <w:tab/>
        <w:t>Hebrew, English</w:t>
      </w:r>
    </w:p>
    <w:p w14:paraId="7793A5D6" w14:textId="08F94EBF" w:rsidR="00225073" w:rsidRPr="00225073" w:rsidRDefault="00225073" w:rsidP="003E3C78">
      <w:pPr>
        <w:tabs>
          <w:tab w:val="left" w:pos="1620"/>
        </w:tabs>
        <w:ind w:left="1620" w:hanging="16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Recommendations </w:t>
      </w:r>
      <w:r w:rsidR="003E3C78">
        <w:rPr>
          <w:rFonts w:asciiTheme="majorBidi" w:hAnsiTheme="majorBidi" w:cstheme="majorBidi"/>
        </w:rPr>
        <w:t>to</w:t>
      </w:r>
      <w:r>
        <w:rPr>
          <w:rFonts w:asciiTheme="majorBidi" w:hAnsiTheme="majorBidi" w:cstheme="majorBidi"/>
        </w:rPr>
        <w:t xml:space="preserve"> be delivered upon request</w:t>
      </w:r>
    </w:p>
    <w:sectPr w:rsidR="00225073" w:rsidRPr="00225073" w:rsidSect="00B90525">
      <w:type w:val="continuous"/>
      <w:pgSz w:w="12240" w:h="15840" w:code="1"/>
      <w:pgMar w:top="1440" w:right="1440" w:bottom="1440" w:left="1440" w:header="720" w:footer="720" w:gutter="0"/>
      <w:cols w:space="54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huva goldstand" w:date="2019-03-13T15:55:00Z" w:initials="ag">
    <w:p w14:paraId="5C1910EE" w14:textId="56E104F0" w:rsidR="008977AD" w:rsidRDefault="008977AD" w:rsidP="004B30D8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Fonts w:hint="cs"/>
          <w:rtl/>
        </w:rPr>
        <w:t>כך היה כתוב במקור, אך אני מניחה</w:t>
      </w:r>
      <w:r w:rsidR="0080011D">
        <w:rPr>
          <w:rFonts w:hint="cs"/>
          <w:rtl/>
        </w:rPr>
        <w:t xml:space="preserve"> שהכוונה שלא יצרת חשיפות פיננסיות. לשיקולך לתקן כנדרש לדוגמה:</w:t>
      </w:r>
      <w:r w:rsidR="0080011D">
        <w:rPr>
          <w:rtl/>
        </w:rPr>
        <w:br/>
      </w:r>
      <w:r w:rsidR="0080011D">
        <w:t>solutions for financial exposure</w:t>
      </w:r>
    </w:p>
  </w:comment>
  <w:comment w:id="1" w:author="ahuva goldstand" w:date="2019-03-13T15:35:00Z" w:initials="ag">
    <w:p w14:paraId="6F3E9812" w14:textId="051826BA" w:rsidR="00751DAF" w:rsidRDefault="00751DAF" w:rsidP="00174A34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במשרות האחרות ציינת את הטייטל בשורה זו, לשיקולך ל</w:t>
      </w:r>
      <w:r w:rsidR="00174A34">
        <w:rPr>
          <w:rFonts w:hint="cs"/>
          <w:rtl/>
        </w:rPr>
        <w:t>התאים את הסגנון גם כאן</w:t>
      </w:r>
    </w:p>
  </w:comment>
  <w:comment w:id="3" w:author="ahuva goldstand" w:date="2019-03-13T16:20:00Z" w:initials="ag">
    <w:p w14:paraId="24ADE801" w14:textId="628657BE" w:rsidR="00843D8D" w:rsidRDefault="00843D8D" w:rsidP="004B30D8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במקור מנוסח שהשתתפת בדירקטוריון (ולא שהיית חברה בה) </w:t>
      </w:r>
      <w:r>
        <w:rPr>
          <w:rtl/>
        </w:rPr>
        <w:t>–</w:t>
      </w:r>
      <w:r w:rsidR="004B30D8">
        <w:rPr>
          <w:rFonts w:hint="cs"/>
          <w:rtl/>
        </w:rPr>
        <w:t xml:space="preserve"> במידה וזה אינו מדויק יש לשנות בה</w:t>
      </w:r>
      <w:r>
        <w:rPr>
          <w:rFonts w:hint="cs"/>
          <w:rtl/>
        </w:rPr>
        <w:t xml:space="preserve">תאם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1910EE" w15:done="0"/>
  <w15:commentEx w15:paraId="6F3E9812" w15:done="0"/>
  <w15:commentEx w15:paraId="24ADE80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A53E4"/>
    <w:multiLevelType w:val="hybridMultilevel"/>
    <w:tmpl w:val="19FE9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huva goldstand">
    <w15:presenceInfo w15:providerId="Windows Live" w15:userId="233b40eb32a4d0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D6"/>
    <w:rsid w:val="00174A34"/>
    <w:rsid w:val="00225073"/>
    <w:rsid w:val="00277980"/>
    <w:rsid w:val="003E3C78"/>
    <w:rsid w:val="00462E73"/>
    <w:rsid w:val="004B30D8"/>
    <w:rsid w:val="004C5E84"/>
    <w:rsid w:val="005564D6"/>
    <w:rsid w:val="00625068"/>
    <w:rsid w:val="00634558"/>
    <w:rsid w:val="00653D48"/>
    <w:rsid w:val="00751DAF"/>
    <w:rsid w:val="0080011D"/>
    <w:rsid w:val="00843D8D"/>
    <w:rsid w:val="008977AD"/>
    <w:rsid w:val="00A115D0"/>
    <w:rsid w:val="00B90525"/>
    <w:rsid w:val="00C22599"/>
    <w:rsid w:val="00C42AEC"/>
    <w:rsid w:val="00C766AC"/>
    <w:rsid w:val="00D9262D"/>
    <w:rsid w:val="00FD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C29B6"/>
  <w15:chartTrackingRefBased/>
  <w15:docId w15:val="{6220A57A-BE92-43AC-8289-9C3EB98A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766AC"/>
    <w:pPr>
      <w:keepNext/>
      <w:keepLines/>
      <w:spacing w:before="240" w:after="0"/>
      <w:outlineLvl w:val="0"/>
    </w:pPr>
    <w:rPr>
      <w:rFonts w:ascii="Garamond" w:eastAsiaTheme="majorEastAsia" w:hAnsi="Garamond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766AC"/>
    <w:pPr>
      <w:keepNext/>
      <w:keepLines/>
      <w:spacing w:before="40" w:after="0"/>
      <w:outlineLvl w:val="1"/>
    </w:pPr>
    <w:rPr>
      <w:rFonts w:ascii="Garamond" w:eastAsiaTheme="majorEastAsia" w:hAnsi="Garamond" w:cstheme="majorBidi"/>
      <w:color w:val="2E74B5" w:themeColor="accent1" w:themeShade="BF"/>
      <w:szCs w:val="26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766AC"/>
    <w:pPr>
      <w:keepNext/>
      <w:keepLines/>
      <w:spacing w:before="40" w:after="0"/>
      <w:outlineLvl w:val="2"/>
    </w:pPr>
    <w:rPr>
      <w:rFonts w:ascii="Garamond" w:eastAsiaTheme="majorEastAsia" w:hAnsi="Garamond" w:cstheme="majorBidi"/>
      <w:i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66AC"/>
    <w:rPr>
      <w:rFonts w:ascii="Garamond" w:eastAsiaTheme="majorEastAsia" w:hAnsi="Garamond" w:cstheme="majorBidi"/>
      <w:color w:val="2E74B5" w:themeColor="accent1" w:themeShade="BF"/>
      <w:szCs w:val="2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766AC"/>
    <w:rPr>
      <w:rFonts w:ascii="Garamond" w:eastAsiaTheme="majorEastAsia" w:hAnsi="Garamond" w:cstheme="majorBidi"/>
      <w:b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766AC"/>
    <w:rPr>
      <w:rFonts w:ascii="Garamond" w:eastAsiaTheme="majorEastAsia" w:hAnsi="Garamond" w:cstheme="majorBidi"/>
      <w:i/>
      <w:color w:val="1F4D78" w:themeColor="accent1" w:themeShade="7F"/>
      <w:szCs w:val="24"/>
    </w:rPr>
  </w:style>
  <w:style w:type="character" w:styleId="Hyperlink">
    <w:name w:val="Hyperlink"/>
    <w:basedOn w:val="DefaultParagraphFont"/>
    <w:uiPriority w:val="99"/>
    <w:unhideWhenUsed/>
    <w:rsid w:val="005564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25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5E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E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E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E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E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red@protective-fc.co.i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A833A-845A-45E0-8C1E-DC94686A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ahuva goldstand</dc:creator>
  <cp:keywords/>
  <dc:description/>
  <cp:lastModifiedBy>ahuva goldstand</cp:lastModifiedBy>
  <cp:revision>2</cp:revision>
  <dcterms:created xsi:type="dcterms:W3CDTF">2019-03-13T21:13:00Z</dcterms:created>
  <dcterms:modified xsi:type="dcterms:W3CDTF">2019-03-13T21:13:00Z</dcterms:modified>
</cp:coreProperties>
</file>