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40" w:rsidRPr="00E84340" w:rsidRDefault="00D4092E" w:rsidP="00E84340">
      <w:pPr>
        <w:jc w:val="center"/>
        <w:rPr>
          <w:b/>
          <w:bCs/>
          <w:color w:val="C00000"/>
          <w:sz w:val="36"/>
          <w:szCs w:val="36"/>
          <w:rtl/>
        </w:rPr>
      </w:pPr>
      <w:r w:rsidRPr="00E84340">
        <w:rPr>
          <w:b/>
          <w:bCs/>
          <w:color w:val="C00000"/>
          <w:sz w:val="36"/>
          <w:szCs w:val="36"/>
          <w:lang w:val="ru-RU" w:eastAsia="ja-JP"/>
        </w:rPr>
        <w:t>Первая в своем роде инновация в области пищевых добавок "</w:t>
      </w:r>
      <w:r w:rsidRPr="00E84340">
        <w:rPr>
          <w:b/>
          <w:bCs/>
          <w:color w:val="C00000"/>
          <w:sz w:val="44"/>
          <w:szCs w:val="44"/>
          <w:lang w:val="ru-RU" w:eastAsia="ja-JP"/>
        </w:rPr>
        <w:t>GranaGard</w:t>
      </w:r>
      <w:r w:rsidR="00E84340">
        <w:rPr>
          <w:b/>
          <w:bCs/>
          <w:color w:val="C00000"/>
          <w:sz w:val="36"/>
          <w:szCs w:val="36"/>
          <w:lang w:val="ru-RU" w:eastAsia="ja-JP"/>
        </w:rPr>
        <w:t>"</w:t>
      </w:r>
    </w:p>
    <w:p w:rsidR="00D4092E" w:rsidRPr="005E42B5" w:rsidRDefault="00D4092E" w:rsidP="000B13BB">
      <w:pPr>
        <w:jc w:val="center"/>
        <w:rPr>
          <w:b/>
          <w:bCs/>
          <w:color w:val="FF0000"/>
          <w:sz w:val="28"/>
          <w:szCs w:val="28"/>
          <w:u w:val="single"/>
          <w:rtl/>
          <w:lang w:val="ru-RU" w:eastAsia="ja-JP"/>
        </w:rPr>
      </w:pPr>
      <w:r w:rsidRPr="005E42B5">
        <w:rPr>
          <w:b/>
          <w:bCs/>
          <w:color w:val="FF0000"/>
          <w:sz w:val="28"/>
          <w:szCs w:val="28"/>
          <w:u w:val="single"/>
          <w:lang w:val="ru-RU" w:eastAsia="ja-JP"/>
        </w:rPr>
        <w:t xml:space="preserve">Капсулы </w:t>
      </w:r>
      <w:r w:rsidRPr="005E42B5">
        <w:rPr>
          <w:b/>
          <w:bCs/>
          <w:color w:val="000000"/>
          <w:sz w:val="28"/>
          <w:szCs w:val="28"/>
          <w:u w:val="single"/>
          <w:lang w:val="ru-RU" w:eastAsia="ja-JP"/>
        </w:rPr>
        <w:t xml:space="preserve">с </w:t>
      </w:r>
      <w:r w:rsidR="00560AAC" w:rsidRPr="005E42B5">
        <w:rPr>
          <w:b/>
          <w:bCs/>
          <w:color w:val="000000"/>
          <w:sz w:val="28"/>
          <w:szCs w:val="28"/>
          <w:u w:val="single"/>
          <w:lang w:val="ru-RU" w:eastAsia="ja-JP"/>
        </w:rPr>
        <w:t>богатым антиоксидантами</w:t>
      </w:r>
      <w:r w:rsidR="00560AAC" w:rsidRPr="00560AAC">
        <w:rPr>
          <w:b/>
          <w:bCs/>
          <w:color w:val="FF0000"/>
          <w:sz w:val="28"/>
          <w:szCs w:val="28"/>
          <w:u w:val="single"/>
          <w:lang w:val="ru-RU" w:eastAsia="ja-JP"/>
        </w:rPr>
        <w:t xml:space="preserve"> </w:t>
      </w:r>
      <w:r w:rsidRPr="005E42B5">
        <w:rPr>
          <w:b/>
          <w:bCs/>
          <w:color w:val="FF0000"/>
          <w:sz w:val="28"/>
          <w:szCs w:val="28"/>
          <w:u w:val="single"/>
          <w:lang w:val="ru-RU" w:eastAsia="ja-JP"/>
        </w:rPr>
        <w:t>маслом гранатовых косточек</w:t>
      </w:r>
      <w:r w:rsidR="00560AAC" w:rsidRPr="005E42B5">
        <w:rPr>
          <w:b/>
          <w:bCs/>
          <w:color w:val="FF0000"/>
          <w:sz w:val="28"/>
          <w:szCs w:val="28"/>
          <w:u w:val="single"/>
          <w:lang w:val="ru-RU" w:eastAsia="ja-JP"/>
        </w:rPr>
        <w:t>,</w:t>
      </w:r>
      <w:r w:rsidRPr="005E42B5">
        <w:rPr>
          <w:b/>
          <w:bCs/>
          <w:color w:val="FF0000"/>
          <w:sz w:val="28"/>
          <w:szCs w:val="28"/>
          <w:u w:val="single"/>
          <w:lang w:val="ru-RU" w:eastAsia="ja-JP"/>
        </w:rPr>
        <w:t xml:space="preserve"> </w:t>
      </w:r>
      <w:r w:rsidR="000B13BB" w:rsidRPr="000B13BB">
        <w:rPr>
          <w:b/>
          <w:bCs/>
          <w:color w:val="000000"/>
          <w:sz w:val="28"/>
          <w:szCs w:val="28"/>
          <w:u w:val="single"/>
          <w:lang w:val="ru-RU" w:eastAsia="ja-JP"/>
        </w:rPr>
        <w:t>благодаря использованию мощной техно</w:t>
      </w:r>
      <w:r w:rsidR="000B13BB">
        <w:rPr>
          <w:b/>
          <w:bCs/>
          <w:color w:val="000000"/>
          <w:sz w:val="28"/>
          <w:szCs w:val="28"/>
          <w:u w:val="single"/>
          <w:lang w:val="ru-RU" w:eastAsia="ja-JP"/>
        </w:rPr>
        <w:t xml:space="preserve">логии образования"микро-капель", </w:t>
      </w:r>
      <w:r w:rsidR="000B13BB" w:rsidRPr="000B13BB">
        <w:rPr>
          <w:b/>
          <w:bCs/>
          <w:color w:val="000000"/>
          <w:sz w:val="28"/>
          <w:szCs w:val="28"/>
          <w:u w:val="single"/>
          <w:lang w:val="ru-RU" w:eastAsia="ja-JP"/>
        </w:rPr>
        <w:t>напитываю</w:t>
      </w:r>
      <w:r w:rsidR="000B13BB">
        <w:rPr>
          <w:b/>
          <w:bCs/>
          <w:color w:val="000000"/>
          <w:sz w:val="28"/>
          <w:szCs w:val="28"/>
          <w:u w:val="single"/>
          <w:lang w:val="ru-RU" w:eastAsia="ja-JP"/>
        </w:rPr>
        <w:t>т</w:t>
      </w:r>
      <w:r w:rsidR="000B13BB" w:rsidRPr="000B13BB">
        <w:rPr>
          <w:b/>
          <w:bCs/>
          <w:color w:val="000000"/>
          <w:sz w:val="28"/>
          <w:szCs w:val="28"/>
          <w:u w:val="single"/>
          <w:lang w:val="ru-RU" w:eastAsia="ja-JP"/>
        </w:rPr>
        <w:t xml:space="preserve"> ваш организм </w:t>
      </w:r>
    </w:p>
    <w:p w:rsidR="00046280" w:rsidRPr="005E42B5" w:rsidRDefault="00CB4753" w:rsidP="00130DC5">
      <w:pPr>
        <w:jc w:val="center"/>
        <w:rPr>
          <w:b/>
          <w:bCs/>
          <w:color w:val="C00000"/>
          <w:sz w:val="28"/>
          <w:szCs w:val="28"/>
          <w:u w:val="single"/>
          <w:lang w:val="ru-RU" w:eastAsia="ja-JP"/>
        </w:rPr>
      </w:pPr>
      <w:r w:rsidRPr="005E42B5">
        <w:rPr>
          <w:b/>
          <w:bCs/>
          <w:color w:val="C00000"/>
          <w:sz w:val="28"/>
          <w:szCs w:val="28"/>
          <w:u w:val="single"/>
          <w:lang w:val="ru-RU" w:eastAsia="ja-JP"/>
        </w:rPr>
        <w:t>до</w:t>
      </w:r>
      <w:r w:rsidR="00046280" w:rsidRPr="005E42B5">
        <w:rPr>
          <w:b/>
          <w:bCs/>
          <w:color w:val="C00000"/>
          <w:sz w:val="28"/>
          <w:szCs w:val="28"/>
          <w:u w:val="single"/>
          <w:lang w:val="ru-RU" w:eastAsia="ja-JP"/>
        </w:rPr>
        <w:t xml:space="preserve"> оптимального и эффективного </w:t>
      </w:r>
      <w:r w:rsidRPr="005E42B5">
        <w:rPr>
          <w:b/>
          <w:bCs/>
          <w:color w:val="C00000"/>
          <w:sz w:val="28"/>
          <w:szCs w:val="28"/>
          <w:u w:val="single"/>
          <w:lang w:val="ru-RU" w:eastAsia="ja-JP"/>
        </w:rPr>
        <w:t>всасывыни</w:t>
      </w:r>
      <w:r w:rsidR="00046280" w:rsidRPr="005E42B5">
        <w:rPr>
          <w:b/>
          <w:bCs/>
          <w:color w:val="C00000"/>
          <w:sz w:val="28"/>
          <w:szCs w:val="28"/>
          <w:u w:val="single"/>
          <w:lang w:val="ru-RU" w:eastAsia="ja-JP"/>
        </w:rPr>
        <w:t>я</w:t>
      </w:r>
      <w:r w:rsidR="00E34804">
        <w:rPr>
          <w:b/>
          <w:bCs/>
          <w:color w:val="C00000"/>
          <w:sz w:val="28"/>
          <w:szCs w:val="28"/>
          <w:u w:val="single"/>
          <w:lang w:val="ru-RU" w:eastAsia="ja-JP"/>
        </w:rPr>
        <w:t xml:space="preserve"> </w:t>
      </w:r>
      <w:r w:rsidR="00130DC5" w:rsidRPr="00D8745B">
        <w:rPr>
          <w:b/>
          <w:bCs/>
          <w:color w:val="000000"/>
          <w:sz w:val="28"/>
          <w:szCs w:val="28"/>
          <w:u w:val="single"/>
          <w:lang w:val="ru-RU" w:eastAsia="ja-JP"/>
        </w:rPr>
        <w:t xml:space="preserve">и </w:t>
      </w:r>
      <w:bookmarkStart w:id="0" w:name="_GoBack"/>
      <w:bookmarkEnd w:id="0"/>
      <w:r w:rsidR="00130DC5" w:rsidRPr="00D8745B">
        <w:rPr>
          <w:b/>
          <w:bCs/>
          <w:color w:val="000000"/>
          <w:sz w:val="28"/>
          <w:szCs w:val="28"/>
          <w:u w:val="single"/>
          <w:lang w:val="ru-RU" w:eastAsia="ja-JP"/>
        </w:rPr>
        <w:t>обеспечивая</w:t>
      </w:r>
      <w:r w:rsidR="00046280" w:rsidRPr="005E42B5">
        <w:rPr>
          <w:b/>
          <w:bCs/>
          <w:color w:val="000000"/>
          <w:sz w:val="28"/>
          <w:szCs w:val="28"/>
          <w:u w:val="single"/>
          <w:lang w:val="ru-RU" w:eastAsia="ja-JP"/>
        </w:rPr>
        <w:t xml:space="preserve"> </w:t>
      </w:r>
      <w:r w:rsidRPr="005E42B5">
        <w:rPr>
          <w:b/>
          <w:bCs/>
          <w:color w:val="000000"/>
          <w:sz w:val="28"/>
          <w:szCs w:val="28"/>
          <w:u w:val="single"/>
          <w:lang w:val="ru-RU" w:eastAsia="ja-JP"/>
        </w:rPr>
        <w:t>устойчив</w:t>
      </w:r>
      <w:r w:rsidR="00130DC5">
        <w:rPr>
          <w:b/>
          <w:bCs/>
          <w:color w:val="000000"/>
          <w:sz w:val="28"/>
          <w:szCs w:val="28"/>
          <w:u w:val="single"/>
          <w:lang w:val="ru-RU" w:eastAsia="ja-JP"/>
        </w:rPr>
        <w:t>ую</w:t>
      </w:r>
      <w:r w:rsidR="00046280" w:rsidRPr="005E42B5">
        <w:rPr>
          <w:b/>
          <w:bCs/>
          <w:color w:val="000000"/>
          <w:sz w:val="28"/>
          <w:szCs w:val="28"/>
          <w:u w:val="single"/>
          <w:lang w:val="ru-RU" w:eastAsia="ja-JP"/>
        </w:rPr>
        <w:t xml:space="preserve"> защит</w:t>
      </w:r>
      <w:r w:rsidR="00130DC5">
        <w:rPr>
          <w:b/>
          <w:bCs/>
          <w:color w:val="000000"/>
          <w:sz w:val="28"/>
          <w:szCs w:val="28"/>
          <w:u w:val="single"/>
          <w:lang w:val="ru-RU" w:eastAsia="ja-JP"/>
        </w:rPr>
        <w:t>у</w:t>
      </w:r>
      <w:r w:rsidR="00046280" w:rsidRPr="005E42B5">
        <w:rPr>
          <w:b/>
          <w:bCs/>
          <w:color w:val="000000"/>
          <w:sz w:val="28"/>
          <w:szCs w:val="28"/>
          <w:u w:val="single"/>
          <w:lang w:val="ru-RU" w:eastAsia="ja-JP"/>
        </w:rPr>
        <w:t xml:space="preserve"> клеток мозга</w:t>
      </w:r>
      <w:r w:rsidR="00E84340">
        <w:rPr>
          <w:b/>
          <w:bCs/>
          <w:color w:val="000000"/>
          <w:sz w:val="28"/>
          <w:szCs w:val="28"/>
          <w:u w:val="single"/>
          <w:lang w:val="ru-RU" w:eastAsia="ja-JP"/>
        </w:rPr>
        <w:t>!</w:t>
      </w:r>
    </w:p>
    <w:p w:rsidR="00D4092E" w:rsidRPr="005E42B5" w:rsidRDefault="00D4092E" w:rsidP="00045512">
      <w:pPr>
        <w:jc w:val="center"/>
        <w:rPr>
          <w:rFonts w:hint="cs"/>
          <w:b/>
          <w:bCs/>
          <w:color w:val="C00000"/>
          <w:sz w:val="28"/>
          <w:szCs w:val="28"/>
          <w:u w:val="single"/>
          <w:lang w:val="ru-RU" w:eastAsia="ja-JP"/>
        </w:rPr>
      </w:pPr>
    </w:p>
    <w:p w:rsidR="00D4092E" w:rsidRDefault="00D4092E" w:rsidP="00045512">
      <w:pPr>
        <w:jc w:val="center"/>
        <w:rPr>
          <w:b/>
          <w:bCs/>
          <w:color w:val="C00000"/>
          <w:sz w:val="28"/>
          <w:szCs w:val="28"/>
          <w:u w:val="single"/>
          <w:rtl/>
        </w:rPr>
      </w:pPr>
    </w:p>
    <w:p w:rsidR="00EE32AD" w:rsidRPr="005E42B5" w:rsidRDefault="00EE32AD" w:rsidP="00EE32AD">
      <w:pPr>
        <w:rPr>
          <w:lang w:val="ru-RU" w:eastAsia="ja-JP"/>
        </w:rPr>
      </w:pPr>
    </w:p>
    <w:p w:rsidR="000B13BB" w:rsidRPr="00E84340" w:rsidRDefault="000B13BB" w:rsidP="00AD6767">
      <w:pPr>
        <w:jc w:val="right"/>
        <w:rPr>
          <w:sz w:val="24"/>
          <w:szCs w:val="24"/>
          <w:lang w:val="ru-RU" w:eastAsia="ja-JP"/>
        </w:rPr>
      </w:pPr>
      <w:r w:rsidRPr="00E84340">
        <w:rPr>
          <w:sz w:val="24"/>
          <w:szCs w:val="24"/>
          <w:lang w:val="ru-RU" w:eastAsia="ja-JP"/>
        </w:rPr>
        <w:t>Биотехнологическая компания GRANALI</w:t>
      </w:r>
      <w:r w:rsidRPr="00E84340">
        <w:rPr>
          <w:sz w:val="24"/>
          <w:szCs w:val="24"/>
          <w:lang w:eastAsia="ja-JP"/>
        </w:rPr>
        <w:t>X</w:t>
      </w:r>
      <w:r w:rsidRPr="00E84340">
        <w:rPr>
          <w:sz w:val="24"/>
          <w:szCs w:val="24"/>
          <w:lang w:val="ru-RU" w:eastAsia="ja-JP"/>
        </w:rPr>
        <w:t xml:space="preserve"> (</w:t>
      </w:r>
      <w:proofErr w:type="spellStart"/>
      <w:r w:rsidRPr="00E84340">
        <w:rPr>
          <w:sz w:val="24"/>
          <w:szCs w:val="24"/>
          <w:lang w:eastAsia="ja-JP"/>
        </w:rPr>
        <w:t>Granalix</w:t>
      </w:r>
      <w:proofErr w:type="spellEnd"/>
      <w:r w:rsidRPr="00E84340">
        <w:rPr>
          <w:sz w:val="24"/>
          <w:szCs w:val="24"/>
          <w:lang w:val="ru-RU" w:eastAsia="ja-JP"/>
        </w:rPr>
        <w:t xml:space="preserve"> </w:t>
      </w:r>
      <w:r w:rsidRPr="00E84340">
        <w:rPr>
          <w:sz w:val="24"/>
          <w:szCs w:val="24"/>
          <w:lang w:eastAsia="ja-JP"/>
        </w:rPr>
        <w:t>Bio</w:t>
      </w:r>
      <w:r w:rsidRPr="00E84340">
        <w:rPr>
          <w:sz w:val="24"/>
          <w:szCs w:val="24"/>
          <w:lang w:val="ru-RU" w:eastAsia="ja-JP"/>
        </w:rPr>
        <w:t xml:space="preserve"> </w:t>
      </w:r>
      <w:r w:rsidRPr="00E84340">
        <w:rPr>
          <w:sz w:val="24"/>
          <w:szCs w:val="24"/>
          <w:lang w:eastAsia="ja-JP"/>
        </w:rPr>
        <w:t>Technologies</w:t>
      </w:r>
      <w:r w:rsidRPr="00E84340">
        <w:rPr>
          <w:sz w:val="24"/>
          <w:szCs w:val="24"/>
          <w:lang w:val="ru-RU" w:eastAsia="ja-JP"/>
        </w:rPr>
        <w:t xml:space="preserve"> </w:t>
      </w:r>
      <w:r w:rsidRPr="00E84340">
        <w:rPr>
          <w:sz w:val="24"/>
          <w:szCs w:val="24"/>
          <w:lang w:eastAsia="ja-JP"/>
        </w:rPr>
        <w:t>LTD</w:t>
      </w:r>
      <w:r w:rsidRPr="00E84340">
        <w:rPr>
          <w:sz w:val="24"/>
          <w:szCs w:val="24"/>
          <w:lang w:val="ru-RU" w:eastAsia="ja-JP"/>
        </w:rPr>
        <w:t xml:space="preserve">) </w:t>
      </w:r>
      <w:r w:rsidR="00C8516D" w:rsidRPr="00E84340">
        <w:rPr>
          <w:sz w:val="24"/>
          <w:szCs w:val="24"/>
          <w:lang w:val="ru-RU" w:eastAsia="ja-JP"/>
        </w:rPr>
        <w:t xml:space="preserve">недавно </w:t>
      </w:r>
      <w:r w:rsidRPr="00E84340">
        <w:rPr>
          <w:sz w:val="24"/>
          <w:szCs w:val="24"/>
          <w:lang w:val="ru-RU" w:eastAsia="ja-JP"/>
        </w:rPr>
        <w:t xml:space="preserve">выпустила </w:t>
      </w:r>
      <w:r w:rsidR="00F85C98" w:rsidRPr="00E84340">
        <w:rPr>
          <w:sz w:val="24"/>
          <w:szCs w:val="24"/>
          <w:lang w:val="ru-RU" w:eastAsia="ja-JP"/>
        </w:rPr>
        <w:t>на рынок</w:t>
      </w:r>
      <w:r w:rsidRPr="00E84340">
        <w:rPr>
          <w:sz w:val="24"/>
          <w:szCs w:val="24"/>
          <w:lang w:val="ru-RU" w:eastAsia="ja-JP"/>
        </w:rPr>
        <w:t xml:space="preserve"> мощнейший антиоксидант "GranaGard</w:t>
      </w:r>
      <w:r w:rsidR="00F85C98" w:rsidRPr="00E84340">
        <w:rPr>
          <w:sz w:val="24"/>
          <w:szCs w:val="24"/>
          <w:lang w:val="ru-RU" w:eastAsia="ja-JP"/>
        </w:rPr>
        <w:t>", плод исследований и разработок под руководством профессора Рут Гвизон</w:t>
      </w:r>
      <w:r w:rsidR="00AD6767" w:rsidRPr="00E84340">
        <w:rPr>
          <w:sz w:val="24"/>
          <w:szCs w:val="24"/>
          <w:lang w:val="ru-RU" w:eastAsia="ja-JP"/>
        </w:rPr>
        <w:t xml:space="preserve">, ведущего исследователя дегенеративных заболеваний мозга в отделении неврологии в университетской больнице Хадасса в Иерусалиме и профессора Шломо Магдасси – международного эксперта в области технологии из института </w:t>
      </w:r>
      <w:r w:rsidR="00C8516D" w:rsidRPr="00E84340">
        <w:rPr>
          <w:sz w:val="24"/>
          <w:szCs w:val="24"/>
          <w:lang w:val="ru-RU" w:eastAsia="ja-JP"/>
        </w:rPr>
        <w:t xml:space="preserve">химических исследований </w:t>
      </w:r>
      <w:r w:rsidR="00AD6767" w:rsidRPr="00E84340">
        <w:rPr>
          <w:sz w:val="24"/>
          <w:szCs w:val="24"/>
          <w:lang w:val="ru-RU" w:eastAsia="ja-JP"/>
        </w:rPr>
        <w:t>Казали</w:t>
      </w:r>
      <w:r w:rsidR="00C8516D" w:rsidRPr="00E84340">
        <w:rPr>
          <w:sz w:val="24"/>
          <w:szCs w:val="24"/>
          <w:lang w:val="ru-RU" w:eastAsia="ja-JP"/>
        </w:rPr>
        <w:t xml:space="preserve"> в Еврейском университете. </w:t>
      </w:r>
      <w:r w:rsidR="00AD6767" w:rsidRPr="00E84340">
        <w:rPr>
          <w:sz w:val="24"/>
          <w:szCs w:val="24"/>
          <w:lang w:val="ru-RU" w:eastAsia="ja-JP"/>
        </w:rPr>
        <w:t xml:space="preserve">  </w:t>
      </w:r>
      <w:r w:rsidRPr="00E84340">
        <w:rPr>
          <w:sz w:val="24"/>
          <w:szCs w:val="24"/>
          <w:rtl/>
          <w:lang w:eastAsia="ja-JP"/>
        </w:rPr>
        <w:t xml:space="preserve"> </w:t>
      </w:r>
    </w:p>
    <w:p w:rsidR="008F6B03" w:rsidRPr="00E84340" w:rsidRDefault="008F6B03" w:rsidP="0015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color w:val="C00000"/>
          <w:sz w:val="24"/>
          <w:szCs w:val="24"/>
          <w:rtl/>
          <w:lang w:val="ru-RU"/>
        </w:rPr>
      </w:pPr>
      <w:r w:rsidRPr="00E84340">
        <w:rPr>
          <w:b/>
          <w:bCs/>
          <w:color w:val="C00000"/>
          <w:sz w:val="24"/>
          <w:szCs w:val="24"/>
          <w:lang w:val="ru-RU" w:eastAsia="ja-JP"/>
        </w:rPr>
        <w:t>"</w:t>
      </w:r>
      <w:proofErr w:type="spellStart"/>
      <w:r w:rsidRPr="00E84340">
        <w:rPr>
          <w:b/>
          <w:bCs/>
          <w:color w:val="C00000"/>
          <w:sz w:val="24"/>
          <w:szCs w:val="24"/>
        </w:rPr>
        <w:t>GranaGard</w:t>
      </w:r>
      <w:proofErr w:type="spellEnd"/>
      <w:r w:rsidRPr="00E84340">
        <w:rPr>
          <w:b/>
          <w:bCs/>
          <w:color w:val="C00000"/>
          <w:sz w:val="24"/>
          <w:szCs w:val="24"/>
          <w:lang w:val="ru-RU"/>
        </w:rPr>
        <w:t xml:space="preserve">" представляет собой пищевую добавку-антиоксидант, произведенную по уникальной технологии </w:t>
      </w:r>
      <w:r w:rsidRPr="00E84340">
        <w:rPr>
          <w:b/>
          <w:bCs/>
          <w:color w:val="C00000"/>
          <w:sz w:val="24"/>
          <w:szCs w:val="24"/>
          <w:u w:val="single"/>
          <w:lang w:val="ru-RU"/>
        </w:rPr>
        <w:t>"микро-капель"</w:t>
      </w:r>
      <w:r w:rsidRPr="00E84340">
        <w:rPr>
          <w:b/>
          <w:bCs/>
          <w:color w:val="C00000"/>
          <w:sz w:val="24"/>
          <w:szCs w:val="24"/>
          <w:lang w:val="ru-RU"/>
        </w:rPr>
        <w:t xml:space="preserve">, </w:t>
      </w:r>
      <w:r w:rsidR="00E84340" w:rsidRPr="00E84340">
        <w:rPr>
          <w:b/>
          <w:bCs/>
          <w:color w:val="C00000"/>
          <w:sz w:val="24"/>
          <w:szCs w:val="24"/>
          <w:lang w:val="ru-RU"/>
        </w:rPr>
        <w:t xml:space="preserve">впервые </w:t>
      </w:r>
      <w:r w:rsidR="00E84340">
        <w:rPr>
          <w:b/>
          <w:bCs/>
          <w:color w:val="C00000"/>
          <w:sz w:val="24"/>
          <w:szCs w:val="24"/>
          <w:lang w:val="ru-RU"/>
        </w:rPr>
        <w:t>в мире способн</w:t>
      </w:r>
      <w:r w:rsidR="00E34804">
        <w:rPr>
          <w:b/>
          <w:bCs/>
          <w:color w:val="C00000"/>
          <w:sz w:val="24"/>
          <w:szCs w:val="24"/>
          <w:lang w:val="ru-RU"/>
        </w:rPr>
        <w:t>а</w:t>
      </w:r>
      <w:r w:rsidR="00E84340">
        <w:rPr>
          <w:b/>
          <w:bCs/>
          <w:color w:val="C00000"/>
          <w:sz w:val="24"/>
          <w:szCs w:val="24"/>
          <w:lang w:val="ru-RU"/>
        </w:rPr>
        <w:t xml:space="preserve"> </w:t>
      </w:r>
      <w:r w:rsidRPr="00E84340">
        <w:rPr>
          <w:b/>
          <w:bCs/>
          <w:color w:val="C00000"/>
          <w:sz w:val="24"/>
          <w:szCs w:val="24"/>
          <w:lang w:val="ru-RU"/>
        </w:rPr>
        <w:t>предо</w:t>
      </w:r>
      <w:r w:rsidR="00E84340">
        <w:rPr>
          <w:b/>
          <w:bCs/>
          <w:color w:val="C00000"/>
          <w:sz w:val="24"/>
          <w:szCs w:val="24"/>
          <w:lang w:val="ru-RU"/>
        </w:rPr>
        <w:t>твратить</w:t>
      </w:r>
      <w:r w:rsidRPr="00E84340">
        <w:rPr>
          <w:b/>
          <w:bCs/>
          <w:color w:val="C00000"/>
          <w:sz w:val="24"/>
          <w:szCs w:val="24"/>
          <w:lang w:val="ru-RU"/>
        </w:rPr>
        <w:t xml:space="preserve"> распад</w:t>
      </w:r>
      <w:r w:rsidR="00E84340">
        <w:rPr>
          <w:b/>
          <w:bCs/>
          <w:color w:val="C00000"/>
          <w:sz w:val="24"/>
          <w:szCs w:val="24"/>
          <w:lang w:val="ru-RU"/>
        </w:rPr>
        <w:t>а</w:t>
      </w:r>
      <w:r w:rsidRPr="00E84340">
        <w:rPr>
          <w:b/>
          <w:bCs/>
          <w:color w:val="C00000"/>
          <w:sz w:val="24"/>
          <w:szCs w:val="24"/>
          <w:lang w:val="ru-RU"/>
        </w:rPr>
        <w:t>ние компонентов в пищеварительной системе и печени</w:t>
      </w:r>
      <w:r w:rsidR="000708C1">
        <w:rPr>
          <w:b/>
          <w:bCs/>
          <w:color w:val="C00000"/>
          <w:sz w:val="24"/>
          <w:szCs w:val="24"/>
          <w:lang w:val="ru-RU"/>
        </w:rPr>
        <w:t xml:space="preserve">, </w:t>
      </w:r>
      <w:r w:rsidRPr="00E84340">
        <w:rPr>
          <w:b/>
          <w:bCs/>
          <w:color w:val="C00000"/>
          <w:sz w:val="24"/>
          <w:szCs w:val="24"/>
          <w:lang w:val="ru-RU"/>
        </w:rPr>
        <w:t xml:space="preserve"> обеспечи</w:t>
      </w:r>
      <w:r w:rsidR="00E84340">
        <w:rPr>
          <w:b/>
          <w:bCs/>
          <w:color w:val="C00000"/>
          <w:sz w:val="24"/>
          <w:szCs w:val="24"/>
          <w:lang w:val="ru-RU"/>
        </w:rPr>
        <w:t>ть</w:t>
      </w:r>
      <w:r w:rsidRPr="00E84340">
        <w:rPr>
          <w:b/>
          <w:bCs/>
          <w:color w:val="C00000"/>
          <w:sz w:val="24"/>
          <w:szCs w:val="24"/>
          <w:lang w:val="ru-RU"/>
        </w:rPr>
        <w:t xml:space="preserve"> всасывание активных ингредиентов в кровь и </w:t>
      </w:r>
      <w:r w:rsidR="000708C1">
        <w:rPr>
          <w:b/>
          <w:bCs/>
          <w:color w:val="C00000"/>
          <w:sz w:val="24"/>
          <w:szCs w:val="24"/>
          <w:lang w:val="ru-RU"/>
        </w:rPr>
        <w:t xml:space="preserve">целенаправленно </w:t>
      </w:r>
      <w:r w:rsidRPr="00E84340">
        <w:rPr>
          <w:b/>
          <w:bCs/>
          <w:color w:val="C00000"/>
          <w:sz w:val="24"/>
          <w:szCs w:val="24"/>
          <w:lang w:val="ru-RU"/>
        </w:rPr>
        <w:t>достав</w:t>
      </w:r>
      <w:r w:rsidR="000708C1">
        <w:rPr>
          <w:b/>
          <w:bCs/>
          <w:color w:val="C00000"/>
          <w:sz w:val="24"/>
          <w:szCs w:val="24"/>
          <w:lang w:val="ru-RU"/>
        </w:rPr>
        <w:t>ить</w:t>
      </w:r>
      <w:r w:rsidRPr="00E84340">
        <w:rPr>
          <w:b/>
          <w:bCs/>
          <w:color w:val="C00000"/>
          <w:sz w:val="24"/>
          <w:szCs w:val="24"/>
          <w:lang w:val="ru-RU"/>
        </w:rPr>
        <w:t xml:space="preserve"> высок</w:t>
      </w:r>
      <w:r w:rsidR="000708C1">
        <w:rPr>
          <w:b/>
          <w:bCs/>
          <w:color w:val="C00000"/>
          <w:sz w:val="24"/>
          <w:szCs w:val="24"/>
          <w:lang w:val="ru-RU"/>
        </w:rPr>
        <w:t>о</w:t>
      </w:r>
      <w:r w:rsidRPr="00E84340">
        <w:rPr>
          <w:b/>
          <w:bCs/>
          <w:color w:val="C00000"/>
          <w:sz w:val="24"/>
          <w:szCs w:val="24"/>
          <w:lang w:val="ru-RU"/>
        </w:rPr>
        <w:t>эффективны</w:t>
      </w:r>
      <w:r w:rsidR="000708C1">
        <w:rPr>
          <w:b/>
          <w:bCs/>
          <w:color w:val="C00000"/>
          <w:sz w:val="24"/>
          <w:szCs w:val="24"/>
          <w:lang w:val="ru-RU"/>
        </w:rPr>
        <w:t>е</w:t>
      </w:r>
      <w:r w:rsidRPr="00E84340">
        <w:rPr>
          <w:b/>
          <w:bCs/>
          <w:color w:val="C00000"/>
          <w:sz w:val="24"/>
          <w:szCs w:val="24"/>
          <w:lang w:val="ru-RU"/>
        </w:rPr>
        <w:t xml:space="preserve"> доз</w:t>
      </w:r>
      <w:r w:rsidR="000708C1">
        <w:rPr>
          <w:b/>
          <w:bCs/>
          <w:color w:val="C00000"/>
          <w:sz w:val="24"/>
          <w:szCs w:val="24"/>
          <w:lang w:val="ru-RU"/>
        </w:rPr>
        <w:t>ы</w:t>
      </w:r>
      <w:r w:rsidRPr="00E84340">
        <w:rPr>
          <w:b/>
          <w:bCs/>
          <w:color w:val="C00000"/>
          <w:sz w:val="24"/>
          <w:szCs w:val="24"/>
          <w:lang w:val="ru-RU"/>
        </w:rPr>
        <w:t xml:space="preserve"> антиоксидантов в центральную нервную систему и мозг. Часть их превращается в кислоту типа </w:t>
      </w:r>
      <w:r w:rsidRPr="00E84340">
        <w:rPr>
          <w:b/>
          <w:bCs/>
          <w:color w:val="C00000"/>
          <w:sz w:val="24"/>
          <w:szCs w:val="24"/>
        </w:rPr>
        <w:t>CLA</w:t>
      </w:r>
      <w:r w:rsidRPr="00E84340">
        <w:rPr>
          <w:b/>
          <w:bCs/>
          <w:color w:val="C00000"/>
          <w:sz w:val="24"/>
          <w:szCs w:val="24"/>
          <w:lang w:val="ru-RU"/>
        </w:rPr>
        <w:t xml:space="preserve">, которая помимо своих исключительных волшебных свойств, </w:t>
      </w:r>
      <w:r w:rsidRPr="00E84340">
        <w:rPr>
          <w:b/>
          <w:bCs/>
          <w:color w:val="C00000"/>
          <w:sz w:val="24"/>
          <w:szCs w:val="24"/>
          <w:u w:val="single"/>
          <w:lang w:val="ru-RU"/>
        </w:rPr>
        <w:t>известна как замедл</w:t>
      </w:r>
      <w:r w:rsidR="00E34804">
        <w:rPr>
          <w:b/>
          <w:bCs/>
          <w:color w:val="C00000"/>
          <w:sz w:val="24"/>
          <w:szCs w:val="24"/>
          <w:u w:val="single"/>
          <w:lang w:val="ru-RU"/>
        </w:rPr>
        <w:t>итель</w:t>
      </w:r>
      <w:r w:rsidRPr="00E84340">
        <w:rPr>
          <w:b/>
          <w:bCs/>
          <w:color w:val="C00000"/>
          <w:sz w:val="24"/>
          <w:szCs w:val="24"/>
          <w:u w:val="single"/>
          <w:lang w:val="ru-RU"/>
        </w:rPr>
        <w:t xml:space="preserve"> формировани</w:t>
      </w:r>
      <w:r w:rsidR="00E34804">
        <w:rPr>
          <w:b/>
          <w:bCs/>
          <w:color w:val="C00000"/>
          <w:sz w:val="24"/>
          <w:szCs w:val="24"/>
          <w:u w:val="single"/>
          <w:lang w:val="ru-RU"/>
        </w:rPr>
        <w:t>я</w:t>
      </w:r>
      <w:r w:rsidRPr="00E84340">
        <w:rPr>
          <w:b/>
          <w:bCs/>
          <w:color w:val="C00000"/>
          <w:sz w:val="24"/>
          <w:szCs w:val="24"/>
          <w:u w:val="single"/>
          <w:lang w:val="ru-RU"/>
        </w:rPr>
        <w:t xml:space="preserve"> патологических белков, накопление которых становится причиной болезни Альцгеймера и деменции</w:t>
      </w:r>
      <w:r w:rsidR="00D21CB9" w:rsidRPr="00E84340">
        <w:rPr>
          <w:b/>
          <w:bCs/>
          <w:color w:val="C00000"/>
          <w:sz w:val="24"/>
          <w:szCs w:val="24"/>
          <w:lang w:val="ru-RU"/>
        </w:rPr>
        <w:t>.</w:t>
      </w:r>
    </w:p>
    <w:p w:rsidR="008F6B03" w:rsidRPr="00D21CB9" w:rsidRDefault="008F6B03" w:rsidP="0007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u w:val="single"/>
          <w:lang w:val="ru-RU" w:eastAsia="ja-JP"/>
        </w:rPr>
      </w:pPr>
      <w:r w:rsidRPr="00E84340">
        <w:rPr>
          <w:b/>
          <w:bCs/>
          <w:color w:val="C00000"/>
          <w:sz w:val="24"/>
          <w:szCs w:val="24"/>
          <w:u w:val="single"/>
          <w:lang w:val="ru-RU"/>
        </w:rPr>
        <w:t>Активные ингредиенты   "</w:t>
      </w:r>
      <w:proofErr w:type="spellStart"/>
      <w:r w:rsidRPr="00E84340">
        <w:rPr>
          <w:b/>
          <w:bCs/>
          <w:color w:val="C00000"/>
          <w:sz w:val="24"/>
          <w:szCs w:val="24"/>
          <w:u w:val="single"/>
        </w:rPr>
        <w:t>GranaGard</w:t>
      </w:r>
      <w:proofErr w:type="spellEnd"/>
      <w:r w:rsidRPr="00E84340">
        <w:rPr>
          <w:b/>
          <w:bCs/>
          <w:color w:val="C00000"/>
          <w:sz w:val="24"/>
          <w:szCs w:val="24"/>
          <w:u w:val="single"/>
          <w:lang w:val="ru-RU"/>
        </w:rPr>
        <w:t xml:space="preserve">" способствуют продлению жизни клетки, улучшению ее функций и </w:t>
      </w:r>
      <w:r w:rsidR="000708C1">
        <w:rPr>
          <w:b/>
          <w:bCs/>
          <w:color w:val="C00000"/>
          <w:sz w:val="24"/>
          <w:szCs w:val="24"/>
          <w:u w:val="single"/>
          <w:lang w:val="ru-RU"/>
        </w:rPr>
        <w:t xml:space="preserve">естественным путем </w:t>
      </w:r>
      <w:r w:rsidRPr="00E84340">
        <w:rPr>
          <w:b/>
          <w:bCs/>
          <w:color w:val="C00000"/>
          <w:sz w:val="24"/>
          <w:szCs w:val="24"/>
          <w:u w:val="single"/>
          <w:lang w:val="ru-RU"/>
        </w:rPr>
        <w:t>препятству</w:t>
      </w:r>
      <w:r w:rsidR="00D21CB9" w:rsidRPr="00E84340">
        <w:rPr>
          <w:b/>
          <w:bCs/>
          <w:color w:val="C00000"/>
          <w:sz w:val="24"/>
          <w:szCs w:val="24"/>
          <w:u w:val="single"/>
          <w:lang w:val="ru-RU"/>
        </w:rPr>
        <w:t>ю</w:t>
      </w:r>
      <w:r w:rsidRPr="00E84340">
        <w:rPr>
          <w:b/>
          <w:bCs/>
          <w:color w:val="C00000"/>
          <w:sz w:val="24"/>
          <w:szCs w:val="24"/>
          <w:u w:val="single"/>
          <w:lang w:val="ru-RU"/>
        </w:rPr>
        <w:t xml:space="preserve">т </w:t>
      </w:r>
      <w:r w:rsidR="00E34804">
        <w:rPr>
          <w:b/>
          <w:bCs/>
          <w:color w:val="C00000"/>
          <w:sz w:val="24"/>
          <w:szCs w:val="24"/>
          <w:u w:val="single"/>
          <w:lang w:val="ru-RU"/>
        </w:rPr>
        <w:t xml:space="preserve">их </w:t>
      </w:r>
      <w:r w:rsidRPr="00E84340">
        <w:rPr>
          <w:b/>
          <w:bCs/>
          <w:color w:val="C00000"/>
          <w:sz w:val="24"/>
          <w:szCs w:val="24"/>
          <w:u w:val="single"/>
          <w:lang w:val="ru-RU"/>
        </w:rPr>
        <w:t>уничтожению и повреждению.</w:t>
      </w:r>
      <w:r w:rsidRPr="00D21CB9">
        <w:rPr>
          <w:b/>
          <w:bCs/>
          <w:color w:val="C00000"/>
          <w:u w:val="single"/>
          <w:rtl/>
        </w:rPr>
        <w:t xml:space="preserve">  </w:t>
      </w:r>
    </w:p>
    <w:p w:rsidR="00256744" w:rsidRPr="00256744" w:rsidRDefault="00256744" w:rsidP="00AA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lang w:val="ru-RU" w:eastAsia="ja-JP"/>
        </w:rPr>
      </w:pPr>
    </w:p>
    <w:p w:rsidR="00AA71F0" w:rsidRPr="005E42B5" w:rsidRDefault="00AA71F0" w:rsidP="00AA71F0">
      <w:pPr>
        <w:jc w:val="right"/>
        <w:rPr>
          <w:rFonts w:ascii="Arial" w:hAnsi="Arial"/>
          <w:color w:val="000000"/>
          <w:lang w:val="ru-RU" w:eastAsia="ja-JP"/>
        </w:rPr>
      </w:pPr>
      <w:r>
        <w:rPr>
          <w:rFonts w:ascii="Arial" w:hAnsi="Arial"/>
          <w:color w:val="000000"/>
          <w:lang w:val="ru-RU" w:eastAsia="ja-JP"/>
        </w:rPr>
        <w:t>"</w:t>
      </w:r>
      <w:r w:rsidRPr="00AA71F0">
        <w:rPr>
          <w:rFonts w:ascii="Arial" w:hAnsi="Arial"/>
          <w:color w:val="000000"/>
          <w:lang w:val="ru-RU" w:eastAsia="ja-JP"/>
        </w:rPr>
        <w:t>GranaGard" состоит из натуральной гранатовой кислоты (80%), содержащей сопряженную ненасыщенную жирную кислоту высокой концентрации, известн</w:t>
      </w:r>
      <w:r>
        <w:rPr>
          <w:rFonts w:ascii="Arial" w:hAnsi="Arial"/>
          <w:color w:val="000000"/>
          <w:lang w:val="ru-RU" w:eastAsia="ja-JP"/>
        </w:rPr>
        <w:t>ую</w:t>
      </w:r>
      <w:r w:rsidRPr="00AA71F0">
        <w:rPr>
          <w:rFonts w:ascii="Arial" w:hAnsi="Arial"/>
          <w:color w:val="000000"/>
          <w:lang w:val="ru-RU" w:eastAsia="ja-JP"/>
        </w:rPr>
        <w:t xml:space="preserve"> также как Омега – 5, научное название которой PUNICIC ACID, являющейся одной из сильнейших антиоксидантов в природе. Этой кислоте также приписывают и антиканцерогенные  свойства</w:t>
      </w:r>
      <w:r>
        <w:rPr>
          <w:rFonts w:ascii="Arial" w:hAnsi="Arial"/>
          <w:color w:val="000000"/>
          <w:lang w:val="ru-RU" w:eastAsia="ja-JP"/>
        </w:rPr>
        <w:t>.</w:t>
      </w:r>
    </w:p>
    <w:p w:rsidR="00AA71F0" w:rsidRPr="005E42B5" w:rsidRDefault="00AA71F0" w:rsidP="00E34804">
      <w:pPr>
        <w:jc w:val="right"/>
        <w:rPr>
          <w:rFonts w:ascii="Arial" w:hAnsi="Arial"/>
          <w:color w:val="000000"/>
          <w:lang w:val="ru-RU" w:eastAsia="ja-JP"/>
        </w:rPr>
      </w:pPr>
      <w:r w:rsidRPr="005E42B5">
        <w:rPr>
          <w:rFonts w:ascii="Arial" w:hAnsi="Arial"/>
          <w:color w:val="000000"/>
          <w:lang w:val="ru-RU" w:eastAsia="ja-JP"/>
        </w:rPr>
        <w:lastRenderedPageBreak/>
        <w:t>Известно, что антиоксиданты защищают клетки организма и головного мозга от разрушения, процесс</w:t>
      </w:r>
      <w:r w:rsidR="000708C1">
        <w:rPr>
          <w:rFonts w:ascii="Arial" w:hAnsi="Arial"/>
          <w:color w:val="000000"/>
          <w:lang w:val="ru-RU" w:eastAsia="ja-JP"/>
        </w:rPr>
        <w:t>а</w:t>
      </w:r>
      <w:r w:rsidRPr="005E42B5">
        <w:rPr>
          <w:rFonts w:ascii="Arial" w:hAnsi="Arial"/>
          <w:color w:val="000000"/>
          <w:lang w:val="ru-RU" w:eastAsia="ja-JP"/>
        </w:rPr>
        <w:t xml:space="preserve"> приводящ</w:t>
      </w:r>
      <w:r w:rsidR="000708C1">
        <w:rPr>
          <w:rFonts w:ascii="Arial" w:hAnsi="Arial"/>
          <w:color w:val="000000"/>
          <w:lang w:val="ru-RU" w:eastAsia="ja-JP"/>
        </w:rPr>
        <w:t xml:space="preserve">его </w:t>
      </w:r>
      <w:r w:rsidRPr="005E42B5">
        <w:rPr>
          <w:rFonts w:ascii="Arial" w:hAnsi="Arial"/>
          <w:color w:val="000000"/>
          <w:lang w:val="ru-RU" w:eastAsia="ja-JP"/>
        </w:rPr>
        <w:t>к поражению нашего здоровья</w:t>
      </w:r>
      <w:r w:rsidR="00E34804">
        <w:rPr>
          <w:rFonts w:ascii="Arial" w:hAnsi="Arial"/>
          <w:color w:val="000000"/>
          <w:lang w:val="ru-RU" w:eastAsia="ja-JP"/>
        </w:rPr>
        <w:t>, а также</w:t>
      </w:r>
      <w:r w:rsidRPr="005E42B5">
        <w:rPr>
          <w:rFonts w:ascii="Arial" w:hAnsi="Arial"/>
          <w:color w:val="000000"/>
          <w:lang w:val="ru-RU" w:eastAsia="ja-JP"/>
        </w:rPr>
        <w:t xml:space="preserve"> функций мыслительного процесса, памяти и ориентации в пространстве. </w:t>
      </w:r>
      <w:r w:rsidRPr="00AA71F0">
        <w:rPr>
          <w:rFonts w:ascii="Arial" w:hAnsi="Arial"/>
          <w:color w:val="000000"/>
          <w:lang w:val="ru-RU" w:eastAsia="ja-JP"/>
        </w:rPr>
        <w:t>Как правило, антиоксиданты, которые мы употребляем с пищей или добавками, не производят желаемого эффекта из-за распад</w:t>
      </w:r>
      <w:r w:rsidR="000708C1">
        <w:rPr>
          <w:rFonts w:ascii="Arial" w:hAnsi="Arial"/>
          <w:color w:val="000000"/>
          <w:lang w:val="ru-RU" w:eastAsia="ja-JP"/>
        </w:rPr>
        <w:t>а</w:t>
      </w:r>
      <w:r w:rsidRPr="00AA71F0">
        <w:rPr>
          <w:rFonts w:ascii="Arial" w:hAnsi="Arial"/>
          <w:color w:val="000000"/>
          <w:lang w:val="ru-RU" w:eastAsia="ja-JP"/>
        </w:rPr>
        <w:t>ния их в желудочно-кишечном тракте или слишком низкой дозы</w:t>
      </w:r>
      <w:r>
        <w:rPr>
          <w:rFonts w:ascii="Arial" w:hAnsi="Arial"/>
          <w:color w:val="000000"/>
          <w:lang w:val="ru-RU" w:eastAsia="ja-JP"/>
        </w:rPr>
        <w:t>.</w:t>
      </w:r>
    </w:p>
    <w:p w:rsidR="00AA71F0" w:rsidRPr="00AA71F0" w:rsidRDefault="00AA71F0" w:rsidP="00AA71F0">
      <w:pPr>
        <w:ind w:right="220"/>
        <w:jc w:val="right"/>
        <w:rPr>
          <w:rFonts w:ascii="Arial" w:hAnsi="Arial"/>
          <w:b/>
          <w:bCs/>
          <w:color w:val="C00000"/>
          <w:u w:val="single"/>
          <w:rtl/>
          <w:lang w:val="ru-RU" w:eastAsia="ja-JP"/>
        </w:rPr>
      </w:pPr>
    </w:p>
    <w:p w:rsidR="0024107D" w:rsidRDefault="0024107D" w:rsidP="0024107D">
      <w:pPr>
        <w:jc w:val="right"/>
        <w:rPr>
          <w:rFonts w:ascii="Arial" w:hAnsi="Arial"/>
          <w:color w:val="C00000"/>
          <w:u w:val="single"/>
          <w:lang w:val="ru-RU" w:eastAsia="ja-JP"/>
        </w:rPr>
      </w:pPr>
      <w:r w:rsidRPr="0024107D">
        <w:rPr>
          <w:rFonts w:ascii="Arial" w:hAnsi="Arial"/>
          <w:color w:val="C00000"/>
          <w:u w:val="single"/>
          <w:lang w:val="ru-RU" w:eastAsia="ja-JP"/>
        </w:rPr>
        <w:t>Благодаря технологии "микро-капель"</w:t>
      </w:r>
      <w:r w:rsidR="000708C1">
        <w:rPr>
          <w:rFonts w:ascii="Arial" w:hAnsi="Arial"/>
          <w:color w:val="C00000"/>
          <w:u w:val="single"/>
          <w:lang w:val="ru-RU" w:eastAsia="ja-JP"/>
        </w:rPr>
        <w:t>,</w:t>
      </w:r>
      <w:r w:rsidRPr="0024107D">
        <w:rPr>
          <w:rFonts w:ascii="Arial" w:hAnsi="Arial"/>
          <w:color w:val="C00000"/>
          <w:u w:val="single"/>
          <w:lang w:val="ru-RU" w:eastAsia="ja-JP"/>
        </w:rPr>
        <w:t xml:space="preserve"> эффективная доза антиоксиданта "GranaGard" доставляется в центральную нервную систему и мозг, где они всасываются и оказывают свое </w:t>
      </w:r>
      <w:r w:rsidR="000708C1">
        <w:rPr>
          <w:rFonts w:ascii="Arial" w:hAnsi="Arial"/>
          <w:color w:val="C00000"/>
          <w:u w:val="single"/>
          <w:lang w:val="ru-RU" w:eastAsia="ja-JP"/>
        </w:rPr>
        <w:t xml:space="preserve">благотворное </w:t>
      </w:r>
      <w:r w:rsidRPr="0024107D">
        <w:rPr>
          <w:rFonts w:ascii="Arial" w:hAnsi="Arial"/>
          <w:color w:val="C00000"/>
          <w:u w:val="single"/>
          <w:lang w:val="ru-RU" w:eastAsia="ja-JP"/>
        </w:rPr>
        <w:t>влияние</w:t>
      </w:r>
      <w:r>
        <w:rPr>
          <w:rFonts w:ascii="Arial" w:hAnsi="Arial"/>
          <w:color w:val="C00000"/>
          <w:u w:val="single"/>
          <w:lang w:val="ru-RU" w:eastAsia="ja-JP"/>
        </w:rPr>
        <w:t>.</w:t>
      </w:r>
    </w:p>
    <w:p w:rsidR="0024107D" w:rsidRPr="00D27F56" w:rsidRDefault="0024107D" w:rsidP="0024107D">
      <w:pPr>
        <w:jc w:val="right"/>
        <w:rPr>
          <w:rFonts w:ascii="Arial" w:hAnsi="Arial"/>
          <w:color w:val="000000"/>
          <w:u w:val="single"/>
          <w:rtl/>
          <w:lang w:val="ru-RU" w:eastAsia="ja-JP"/>
        </w:rPr>
      </w:pPr>
      <w:r w:rsidRPr="00D27F56">
        <w:rPr>
          <w:rFonts w:ascii="Arial" w:hAnsi="Arial"/>
          <w:color w:val="000000"/>
          <w:highlight w:val="yellow"/>
          <w:lang w:val="ru-RU" w:eastAsia="ja-JP"/>
        </w:rPr>
        <w:t>В результате</w:t>
      </w:r>
      <w:r w:rsidRPr="00D27F56">
        <w:rPr>
          <w:rFonts w:ascii="Arial" w:hAnsi="Arial"/>
          <w:color w:val="000000"/>
          <w:lang w:val="ru-RU" w:eastAsia="ja-JP"/>
        </w:rPr>
        <w:t xml:space="preserve"> исследований, проведенных в лабораториях больницы "Хадасса" Эйн Керем профессором Гвизон и профессором Магдасси и их командой</w:t>
      </w:r>
      <w:r w:rsidR="000708C1" w:rsidRPr="00D27F56">
        <w:rPr>
          <w:rFonts w:ascii="Arial" w:hAnsi="Arial"/>
          <w:color w:val="000000"/>
          <w:lang w:val="ru-RU" w:eastAsia="ja-JP"/>
        </w:rPr>
        <w:t>,</w:t>
      </w:r>
      <w:r w:rsidRPr="00D27F56">
        <w:rPr>
          <w:rFonts w:ascii="Arial" w:hAnsi="Arial"/>
          <w:color w:val="000000"/>
          <w:lang w:val="ru-RU" w:eastAsia="ja-JP"/>
        </w:rPr>
        <w:t xml:space="preserve"> выяснилось, что потребление </w:t>
      </w:r>
      <w:r w:rsidRPr="00D27F56">
        <w:rPr>
          <w:rFonts w:ascii="Arial" w:hAnsi="Arial"/>
          <w:b/>
          <w:bCs/>
          <w:color w:val="000000"/>
          <w:u w:val="single"/>
          <w:lang w:val="ru-RU" w:eastAsia="ja-JP"/>
        </w:rPr>
        <w:t>"GranaGard" мышами, страдающими рассеянным склерозом, привело к подавлению вспышки заболевания и замедлению динамики нарушений</w:t>
      </w:r>
      <w:r w:rsidRPr="00D27F56">
        <w:rPr>
          <w:rFonts w:ascii="Arial" w:hAnsi="Arial"/>
          <w:color w:val="000000"/>
          <w:u w:val="single"/>
          <w:lang w:val="ru-RU" w:eastAsia="ja-JP"/>
        </w:rPr>
        <w:t>.</w:t>
      </w:r>
      <w:r w:rsidRPr="00D27F56">
        <w:rPr>
          <w:rFonts w:ascii="Arial" w:hAnsi="Arial"/>
          <w:color w:val="000000"/>
          <w:u w:val="single"/>
          <w:rtl/>
          <w:lang w:val="ru-RU" w:eastAsia="ja-JP"/>
        </w:rPr>
        <w:t xml:space="preserve">  </w:t>
      </w:r>
    </w:p>
    <w:p w:rsidR="0024107D" w:rsidRPr="00D27F56" w:rsidRDefault="0024107D" w:rsidP="000708C1">
      <w:pPr>
        <w:jc w:val="right"/>
        <w:rPr>
          <w:rFonts w:ascii="Arial" w:hAnsi="Arial"/>
          <w:b/>
          <w:bCs/>
          <w:color w:val="000000"/>
          <w:u w:val="single"/>
          <w:lang w:val="ru-RU" w:eastAsia="ja-JP"/>
        </w:rPr>
      </w:pPr>
      <w:r w:rsidRPr="00D27F56">
        <w:rPr>
          <w:rFonts w:ascii="Arial" w:hAnsi="Arial"/>
          <w:color w:val="000000"/>
          <w:highlight w:val="yellow"/>
          <w:lang w:val="ru-RU" w:eastAsia="ja-JP"/>
        </w:rPr>
        <w:t>В результате</w:t>
      </w:r>
      <w:r w:rsidRPr="00D27F56">
        <w:rPr>
          <w:rFonts w:ascii="Arial" w:hAnsi="Arial"/>
          <w:color w:val="000000"/>
          <w:lang w:val="ru-RU" w:eastAsia="ja-JP"/>
        </w:rPr>
        <w:t xml:space="preserve"> эксперимента на лабораторных мышах, страдающих от дегенеративной болезни мозга  под названием «Крейтцфельд – Якоб", сопровождающейся усиленным разрушением клеток костного мозга, </w:t>
      </w:r>
      <w:r w:rsidR="00E84340" w:rsidRPr="00D27F56">
        <w:rPr>
          <w:rFonts w:ascii="Arial" w:hAnsi="Arial"/>
          <w:color w:val="000000"/>
          <w:lang w:val="ru-RU" w:eastAsia="ja-JP"/>
        </w:rPr>
        <w:t>ростом</w:t>
      </w:r>
      <w:r w:rsidRPr="00D27F56">
        <w:rPr>
          <w:rFonts w:ascii="Arial" w:hAnsi="Arial"/>
          <w:color w:val="000000"/>
          <w:lang w:val="ru-RU" w:eastAsia="ja-JP"/>
        </w:rPr>
        <w:t xml:space="preserve"> функциональны</w:t>
      </w:r>
      <w:r w:rsidR="00E84340" w:rsidRPr="00D27F56">
        <w:rPr>
          <w:rFonts w:ascii="Arial" w:hAnsi="Arial"/>
          <w:color w:val="000000"/>
          <w:lang w:val="ru-RU" w:eastAsia="ja-JP"/>
        </w:rPr>
        <w:t>х</w:t>
      </w:r>
      <w:r w:rsidRPr="00D27F56">
        <w:rPr>
          <w:rFonts w:ascii="Arial" w:hAnsi="Arial"/>
          <w:color w:val="000000"/>
          <w:lang w:val="ru-RU" w:eastAsia="ja-JP"/>
        </w:rPr>
        <w:t xml:space="preserve"> </w:t>
      </w:r>
      <w:r w:rsidR="00E84340" w:rsidRPr="00D27F56">
        <w:rPr>
          <w:rFonts w:ascii="Arial" w:hAnsi="Arial"/>
          <w:color w:val="000000"/>
          <w:lang w:val="ru-RU" w:eastAsia="ja-JP"/>
        </w:rPr>
        <w:t>аномалий</w:t>
      </w:r>
      <w:r w:rsidRPr="00D27F56">
        <w:rPr>
          <w:rFonts w:ascii="Arial" w:hAnsi="Arial"/>
          <w:color w:val="000000"/>
          <w:lang w:val="ru-RU" w:eastAsia="ja-JP"/>
        </w:rPr>
        <w:t xml:space="preserve"> вплоть до поведенческих нарушений и смерти –</w:t>
      </w:r>
      <w:r w:rsidRPr="00D27F56">
        <w:rPr>
          <w:rFonts w:ascii="Arial" w:hAnsi="Arial"/>
          <w:color w:val="000000"/>
          <w:u w:val="single"/>
          <w:lang w:val="ru-RU" w:eastAsia="ja-JP"/>
        </w:rPr>
        <w:t xml:space="preserve"> </w:t>
      </w:r>
      <w:r w:rsidRPr="00D27F56">
        <w:rPr>
          <w:rFonts w:ascii="Arial" w:hAnsi="Arial"/>
          <w:b/>
          <w:bCs/>
          <w:color w:val="000000"/>
          <w:u w:val="single"/>
          <w:lang w:val="ru-RU" w:eastAsia="ja-JP"/>
        </w:rPr>
        <w:t>особенности дегенеративных процессов, характеризующи</w:t>
      </w:r>
      <w:r w:rsidR="00E84340" w:rsidRPr="00D27F56">
        <w:rPr>
          <w:rFonts w:ascii="Arial" w:hAnsi="Arial"/>
          <w:b/>
          <w:bCs/>
          <w:color w:val="000000"/>
          <w:u w:val="single"/>
          <w:lang w:val="ru-RU" w:eastAsia="ja-JP"/>
        </w:rPr>
        <w:t>е</w:t>
      </w:r>
      <w:r w:rsidRPr="00D27F56">
        <w:rPr>
          <w:rFonts w:ascii="Arial" w:hAnsi="Arial"/>
          <w:b/>
          <w:bCs/>
          <w:color w:val="000000"/>
          <w:u w:val="single"/>
          <w:lang w:val="ru-RU" w:eastAsia="ja-JP"/>
        </w:rPr>
        <w:t xml:space="preserve"> среди прочего, болезни Паркинсона и Альцгеймера</w:t>
      </w:r>
      <w:r w:rsidR="00E84340" w:rsidRPr="00D27F56">
        <w:rPr>
          <w:rFonts w:ascii="Arial" w:hAnsi="Arial"/>
          <w:b/>
          <w:bCs/>
          <w:color w:val="000000"/>
          <w:u w:val="single"/>
          <w:lang w:val="ru-RU" w:eastAsia="ja-JP"/>
        </w:rPr>
        <w:t xml:space="preserve"> - </w:t>
      </w:r>
      <w:r w:rsidRPr="00D27F56">
        <w:rPr>
          <w:rFonts w:ascii="Arial" w:hAnsi="Arial"/>
          <w:b/>
          <w:bCs/>
          <w:color w:val="000000"/>
          <w:u w:val="single"/>
          <w:lang w:val="ru-RU" w:eastAsia="ja-JP"/>
        </w:rPr>
        <w:t xml:space="preserve"> выяснилось, что лечение </w:t>
      </w:r>
      <w:r w:rsidR="00E84340" w:rsidRPr="00D27F56">
        <w:rPr>
          <w:rFonts w:ascii="Arial" w:hAnsi="Arial"/>
          <w:b/>
          <w:bCs/>
          <w:color w:val="000000"/>
          <w:u w:val="single"/>
          <w:lang w:val="ru-RU" w:eastAsia="ja-JP"/>
        </w:rPr>
        <w:t xml:space="preserve">капсулами </w:t>
      </w:r>
      <w:r w:rsidRPr="00D27F56">
        <w:rPr>
          <w:rFonts w:ascii="Arial" w:hAnsi="Arial"/>
          <w:b/>
          <w:bCs/>
          <w:color w:val="000000"/>
          <w:u w:val="single"/>
          <w:lang w:val="ru-RU" w:eastAsia="ja-JP"/>
        </w:rPr>
        <w:t>"GranaGard" привело к значительной отсрочке вспышки заболевания и понижению интенсивности дегенеративных процессов</w:t>
      </w:r>
      <w:r w:rsidR="000708C1" w:rsidRPr="00D27F56">
        <w:rPr>
          <w:rFonts w:ascii="Arial" w:hAnsi="Arial"/>
          <w:b/>
          <w:bCs/>
          <w:color w:val="000000"/>
          <w:u w:val="single"/>
          <w:lang w:val="ru-RU" w:eastAsia="ja-JP"/>
        </w:rPr>
        <w:t xml:space="preserve">, </w:t>
      </w:r>
      <w:r w:rsidRPr="00D27F56">
        <w:rPr>
          <w:rFonts w:ascii="Arial" w:hAnsi="Arial"/>
          <w:b/>
          <w:bCs/>
          <w:color w:val="000000"/>
          <w:u w:val="single"/>
          <w:lang w:val="ru-RU" w:eastAsia="ja-JP"/>
        </w:rPr>
        <w:t>характеризующих деменцию (слабоумие).</w:t>
      </w:r>
    </w:p>
    <w:p w:rsidR="00E34804" w:rsidRPr="00D27F56" w:rsidRDefault="00E34804" w:rsidP="000708C1">
      <w:pPr>
        <w:jc w:val="right"/>
        <w:rPr>
          <w:rFonts w:ascii="Arial" w:hAnsi="Arial"/>
          <w:b/>
          <w:bCs/>
          <w:color w:val="000000"/>
          <w:u w:val="single"/>
          <w:lang w:val="ru-RU" w:eastAsia="ja-JP"/>
        </w:rPr>
      </w:pPr>
    </w:p>
    <w:p w:rsidR="00E34804" w:rsidRPr="00D27F56" w:rsidRDefault="00E34804" w:rsidP="00E34804">
      <w:pPr>
        <w:jc w:val="right"/>
        <w:rPr>
          <w:rFonts w:ascii="Arial" w:hAnsi="Arial"/>
          <w:color w:val="000000"/>
          <w:u w:val="single"/>
          <w:rtl/>
          <w:lang w:val="ru-RU" w:eastAsia="ja-JP"/>
        </w:rPr>
      </w:pPr>
      <w:r w:rsidRPr="00D27F56">
        <w:rPr>
          <w:rFonts w:ascii="Arial" w:hAnsi="Arial"/>
          <w:color w:val="000000"/>
          <w:u w:val="single"/>
          <w:lang w:val="ru-RU" w:eastAsia="ja-JP"/>
        </w:rPr>
        <w:t>Информация об этих двух исследованиях была опубликована в 2-х ежемесячниках:</w:t>
      </w:r>
    </w:p>
    <w:p w:rsidR="00E34804" w:rsidRPr="00D27F56" w:rsidRDefault="00E34804" w:rsidP="005C0F57">
      <w:pPr>
        <w:jc w:val="right"/>
        <w:rPr>
          <w:rFonts w:ascii="Arial" w:hAnsi="Arial"/>
          <w:color w:val="000000"/>
          <w:u w:val="single"/>
          <w:lang w:eastAsia="ja-JP"/>
        </w:rPr>
      </w:pPr>
      <w:r w:rsidRPr="00D27F56">
        <w:rPr>
          <w:rFonts w:ascii="Arial" w:hAnsi="Arial"/>
          <w:color w:val="000000"/>
          <w:u w:val="single"/>
          <w:lang w:eastAsia="ja-JP"/>
        </w:rPr>
        <w:t xml:space="preserve">Journal of </w:t>
      </w:r>
      <w:proofErr w:type="spellStart"/>
      <w:r w:rsidRPr="00D27F56">
        <w:rPr>
          <w:rFonts w:ascii="Arial" w:hAnsi="Arial"/>
          <w:color w:val="000000"/>
          <w:u w:val="single"/>
          <w:lang w:eastAsia="ja-JP"/>
        </w:rPr>
        <w:t>Nanomedicine</w:t>
      </w:r>
      <w:proofErr w:type="spellEnd"/>
      <w:r w:rsidR="005C0F57" w:rsidRPr="00D27F56">
        <w:rPr>
          <w:rFonts w:ascii="Arial" w:hAnsi="Arial"/>
          <w:color w:val="000000"/>
          <w:u w:val="single"/>
          <w:lang w:eastAsia="ja-JP"/>
        </w:rPr>
        <w:t xml:space="preserve"> </w:t>
      </w:r>
      <w:r w:rsidR="005C0F57" w:rsidRPr="00D27F56">
        <w:rPr>
          <w:rFonts w:ascii="Arial" w:hAnsi="Arial"/>
          <w:color w:val="000000"/>
          <w:u w:val="single"/>
          <w:lang w:val="ru-RU" w:eastAsia="ja-JP"/>
        </w:rPr>
        <w:t>Ноябрь</w:t>
      </w:r>
      <w:r w:rsidRPr="00D27F56">
        <w:rPr>
          <w:rFonts w:ascii="Arial" w:hAnsi="Arial"/>
          <w:color w:val="000000"/>
          <w:u w:val="single"/>
          <w:lang w:eastAsia="ja-JP"/>
        </w:rPr>
        <w:t xml:space="preserve"> 2015</w:t>
      </w:r>
      <w:r w:rsidRPr="00D27F56">
        <w:rPr>
          <w:rFonts w:ascii="Arial" w:hAnsi="Arial"/>
          <w:color w:val="000000"/>
          <w:u w:val="single"/>
          <w:rtl/>
          <w:lang w:val="ru-RU" w:eastAsia="ja-JP"/>
        </w:rPr>
        <w:t xml:space="preserve"> *</w:t>
      </w:r>
    </w:p>
    <w:p w:rsidR="00E34804" w:rsidRPr="00D27F56" w:rsidRDefault="00E34804" w:rsidP="005C0F57">
      <w:pPr>
        <w:ind w:right="110"/>
        <w:jc w:val="right"/>
        <w:rPr>
          <w:rFonts w:ascii="Arial" w:hAnsi="Arial"/>
          <w:color w:val="000000"/>
          <w:u w:val="single"/>
          <w:rtl/>
          <w:lang w:eastAsia="ja-JP"/>
        </w:rPr>
      </w:pPr>
      <w:r w:rsidRPr="00D27F56">
        <w:rPr>
          <w:rFonts w:ascii="Arial" w:hAnsi="Arial"/>
          <w:color w:val="000000"/>
          <w:u w:val="single"/>
          <w:lang w:eastAsia="ja-JP"/>
        </w:rPr>
        <w:t xml:space="preserve">Journal of International Journal of </w:t>
      </w:r>
      <w:proofErr w:type="spellStart"/>
      <w:r w:rsidRPr="00D27F56">
        <w:rPr>
          <w:rFonts w:ascii="Arial" w:hAnsi="Arial"/>
          <w:color w:val="000000"/>
          <w:u w:val="single"/>
          <w:lang w:eastAsia="ja-JP"/>
        </w:rPr>
        <w:t>Nanomedicine</w:t>
      </w:r>
      <w:proofErr w:type="spellEnd"/>
      <w:r w:rsidRPr="00D27F56">
        <w:rPr>
          <w:rFonts w:ascii="Arial" w:hAnsi="Arial"/>
          <w:color w:val="000000"/>
          <w:u w:val="single"/>
          <w:lang w:eastAsia="ja-JP"/>
        </w:rPr>
        <w:t xml:space="preserve"> </w:t>
      </w:r>
      <w:r w:rsidR="005C0F57" w:rsidRPr="00D27F56">
        <w:rPr>
          <w:rFonts w:ascii="Arial" w:hAnsi="Arial"/>
          <w:color w:val="000000"/>
          <w:u w:val="single"/>
          <w:lang w:val="ru-RU" w:eastAsia="ja-JP"/>
        </w:rPr>
        <w:t>Октябрь</w:t>
      </w:r>
      <w:r w:rsidRPr="00D27F56">
        <w:rPr>
          <w:rFonts w:ascii="Arial" w:hAnsi="Arial"/>
          <w:color w:val="000000"/>
          <w:u w:val="single"/>
          <w:lang w:eastAsia="ja-JP"/>
        </w:rPr>
        <w:t xml:space="preserve"> 2014</w:t>
      </w:r>
      <w:r w:rsidRPr="00E34804">
        <w:rPr>
          <w:rFonts w:ascii="Arial" w:hAnsi="Arial"/>
          <w:color w:val="000000"/>
          <w:u w:val="single"/>
          <w:rtl/>
          <w:lang w:eastAsia="ja-JP"/>
        </w:rPr>
        <w:t xml:space="preserve">   **</w:t>
      </w:r>
    </w:p>
    <w:p w:rsidR="00E34804" w:rsidRPr="00D27F56" w:rsidRDefault="00E34804" w:rsidP="00E34804">
      <w:pPr>
        <w:jc w:val="right"/>
        <w:rPr>
          <w:rFonts w:ascii="Arial" w:hAnsi="Arial"/>
          <w:color w:val="000000"/>
          <w:u w:val="single"/>
          <w:lang w:val="ru-RU" w:eastAsia="ja-JP"/>
        </w:rPr>
      </w:pPr>
      <w:r w:rsidRPr="00D27F56">
        <w:rPr>
          <w:rFonts w:ascii="Arial" w:hAnsi="Arial"/>
          <w:color w:val="000000"/>
          <w:u w:val="single"/>
          <w:lang w:val="ru-RU" w:eastAsia="ja-JP"/>
        </w:rPr>
        <w:t>При ежеденевном непрерывном приеме "GranaGard" в течение недели наблюдалось значительное улучшение жизненного тонуса и усиление концентрации внимания.</w:t>
      </w:r>
    </w:p>
    <w:p w:rsidR="00E34804" w:rsidRPr="00D27F56" w:rsidRDefault="00E34804" w:rsidP="00B21EEC">
      <w:pPr>
        <w:jc w:val="right"/>
        <w:rPr>
          <w:rFonts w:ascii="Arial" w:hAnsi="Arial"/>
          <w:color w:val="000000"/>
          <w:u w:val="single"/>
          <w:lang w:val="ru-RU" w:eastAsia="ja-JP"/>
        </w:rPr>
      </w:pPr>
      <w:r w:rsidRPr="00D27F56">
        <w:rPr>
          <w:rFonts w:ascii="Arial" w:hAnsi="Arial"/>
          <w:color w:val="000000"/>
          <w:u w:val="single"/>
          <w:lang w:val="ru-RU" w:eastAsia="ja-JP"/>
        </w:rPr>
        <w:t>Добавку  "GranaGard" можно приобрести на сайте компании granalix.com по цене 120 шекелей за 60 капсул. Для дополнительной информации, заказа и консульта</w:t>
      </w:r>
      <w:r w:rsidR="00B21EEC" w:rsidRPr="00D27F56">
        <w:rPr>
          <w:rFonts w:ascii="Arial" w:hAnsi="Arial"/>
          <w:color w:val="000000"/>
          <w:u w:val="single"/>
          <w:lang w:val="ru-RU" w:eastAsia="ja-JP"/>
        </w:rPr>
        <w:t>ции  обращаться по телефону 0584-466430</w:t>
      </w:r>
      <w:r w:rsidRPr="00D27F56">
        <w:rPr>
          <w:rFonts w:ascii="Arial" w:hAnsi="Arial"/>
          <w:color w:val="000000"/>
          <w:u w:val="single"/>
          <w:lang w:val="ru-RU" w:eastAsia="ja-JP"/>
        </w:rPr>
        <w:t xml:space="preserve"> между 8:00 – 18:00</w:t>
      </w:r>
    </w:p>
    <w:p w:rsidR="00E34804" w:rsidRPr="00D27F56" w:rsidRDefault="00E34804" w:rsidP="005C0F57">
      <w:pPr>
        <w:jc w:val="right"/>
        <w:rPr>
          <w:rFonts w:ascii="Arial" w:hAnsi="Arial"/>
          <w:color w:val="000000"/>
          <w:u w:val="single"/>
          <w:rtl/>
          <w:lang w:val="ru-RU" w:eastAsia="ja-JP"/>
        </w:rPr>
      </w:pPr>
      <w:r w:rsidRPr="00D27F56">
        <w:rPr>
          <w:rFonts w:ascii="Arial" w:hAnsi="Arial"/>
          <w:color w:val="000000"/>
          <w:u w:val="single"/>
          <w:lang w:val="ru-RU" w:eastAsia="ja-JP"/>
        </w:rPr>
        <w:t>С уважением</w:t>
      </w:r>
      <w:r w:rsidR="005C0F57" w:rsidRPr="00D27F56">
        <w:rPr>
          <w:rFonts w:ascii="Arial" w:hAnsi="Arial"/>
          <w:color w:val="000000"/>
          <w:u w:val="single"/>
          <w:lang w:val="ru-RU" w:eastAsia="ja-JP"/>
        </w:rPr>
        <w:t>,</w:t>
      </w:r>
      <w:r w:rsidRPr="00D27F56">
        <w:rPr>
          <w:rFonts w:ascii="Arial" w:hAnsi="Arial"/>
          <w:color w:val="000000"/>
          <w:u w:val="single"/>
          <w:rtl/>
          <w:lang w:val="ru-RU" w:eastAsia="ja-JP"/>
        </w:rPr>
        <w:t xml:space="preserve"> </w:t>
      </w:r>
    </w:p>
    <w:p w:rsidR="00E34804" w:rsidRPr="00D27F56" w:rsidRDefault="00E34804" w:rsidP="00E34804">
      <w:pPr>
        <w:jc w:val="right"/>
        <w:rPr>
          <w:rFonts w:ascii="Arial" w:hAnsi="Arial"/>
          <w:color w:val="000000"/>
          <w:u w:val="single"/>
          <w:lang w:val="ru-RU" w:eastAsia="ja-JP"/>
        </w:rPr>
      </w:pPr>
      <w:r w:rsidRPr="00D27F56">
        <w:rPr>
          <w:rFonts w:ascii="Arial" w:hAnsi="Arial"/>
          <w:color w:val="000000"/>
          <w:u w:val="single"/>
          <w:lang w:val="ru-RU" w:eastAsia="ja-JP"/>
        </w:rPr>
        <w:t>Аелет Элиэзри</w:t>
      </w:r>
    </w:p>
    <w:p w:rsidR="00E34804" w:rsidRPr="00D27F56" w:rsidRDefault="00E34804" w:rsidP="006A1BE1">
      <w:pPr>
        <w:jc w:val="right"/>
        <w:rPr>
          <w:rFonts w:ascii="Arial" w:hAnsi="Arial"/>
          <w:color w:val="000000"/>
          <w:u w:val="single"/>
          <w:rtl/>
          <w:lang w:val="ru-RU" w:eastAsia="ja-JP"/>
        </w:rPr>
      </w:pPr>
      <w:r w:rsidRPr="00D27F56">
        <w:rPr>
          <w:rFonts w:ascii="Arial" w:hAnsi="Arial"/>
          <w:color w:val="000000"/>
          <w:u w:val="single"/>
          <w:lang w:val="ru-RU" w:eastAsia="ja-JP"/>
        </w:rPr>
        <w:t xml:space="preserve">Отдел по работе с </w:t>
      </w:r>
      <w:r w:rsidR="006A1BE1" w:rsidRPr="00D27F56">
        <w:rPr>
          <w:rFonts w:ascii="Arial" w:hAnsi="Arial"/>
          <w:color w:val="000000"/>
          <w:u w:val="single"/>
          <w:lang w:val="ru-RU" w:eastAsia="ja-JP"/>
        </w:rPr>
        <w:t>общественностью</w:t>
      </w:r>
      <w:r w:rsidRPr="00D27F56">
        <w:rPr>
          <w:rFonts w:ascii="Arial" w:hAnsi="Arial"/>
          <w:color w:val="000000"/>
          <w:u w:val="single"/>
          <w:lang w:val="ru-RU" w:eastAsia="ja-JP"/>
        </w:rPr>
        <w:t xml:space="preserve">   09-7688999, 0507-445338</w:t>
      </w:r>
    </w:p>
    <w:p w:rsidR="00A42540" w:rsidRPr="006A1BE1" w:rsidRDefault="00A42540" w:rsidP="006A1BE1">
      <w:pPr>
        <w:rPr>
          <w:lang w:val="ru-RU" w:eastAsia="ja-JP"/>
        </w:rPr>
      </w:pPr>
    </w:p>
    <w:sectPr w:rsidR="00A42540" w:rsidRPr="006A1BE1" w:rsidSect="009B1FE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5B" w:rsidRDefault="00D8745B" w:rsidP="004C6AA9">
      <w:pPr>
        <w:spacing w:after="0" w:line="240" w:lineRule="auto"/>
      </w:pPr>
      <w:r>
        <w:separator/>
      </w:r>
    </w:p>
  </w:endnote>
  <w:endnote w:type="continuationSeparator" w:id="0">
    <w:p w:rsidR="00D8745B" w:rsidRDefault="00D8745B" w:rsidP="004C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A4" w:rsidRDefault="00130DC5" w:rsidP="000A35A4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3" o:spid="_x0000_i1026" type="#_x0000_t75" style="width:415.2pt;height:40.8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5B" w:rsidRDefault="00D8745B" w:rsidP="004C6AA9">
      <w:pPr>
        <w:spacing w:after="0" w:line="240" w:lineRule="auto"/>
      </w:pPr>
      <w:r>
        <w:separator/>
      </w:r>
    </w:p>
  </w:footnote>
  <w:footnote w:type="continuationSeparator" w:id="0">
    <w:p w:rsidR="00D8745B" w:rsidRDefault="00D8745B" w:rsidP="004C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A9" w:rsidRDefault="00D8745B" w:rsidP="004C6AA9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1" o:spid="_x0000_i1025" type="#_x0000_t75" style="width:159pt;height:67.8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F3516"/>
    <w:multiLevelType w:val="multilevel"/>
    <w:tmpl w:val="3D4A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ABA"/>
    <w:rsid w:val="0003426A"/>
    <w:rsid w:val="00045512"/>
    <w:rsid w:val="00046280"/>
    <w:rsid w:val="00061CDD"/>
    <w:rsid w:val="000708C1"/>
    <w:rsid w:val="00087E07"/>
    <w:rsid w:val="000A35A4"/>
    <w:rsid w:val="000B0837"/>
    <w:rsid w:val="000B13BB"/>
    <w:rsid w:val="000B3ABA"/>
    <w:rsid w:val="000D11AF"/>
    <w:rsid w:val="000E2CD5"/>
    <w:rsid w:val="000F405E"/>
    <w:rsid w:val="001014CA"/>
    <w:rsid w:val="00120278"/>
    <w:rsid w:val="00130DC5"/>
    <w:rsid w:val="00131B73"/>
    <w:rsid w:val="00150A76"/>
    <w:rsid w:val="00157537"/>
    <w:rsid w:val="00180CBF"/>
    <w:rsid w:val="0018584B"/>
    <w:rsid w:val="002266DC"/>
    <w:rsid w:val="00237F0F"/>
    <w:rsid w:val="0024107D"/>
    <w:rsid w:val="00251345"/>
    <w:rsid w:val="002560A9"/>
    <w:rsid w:val="00256744"/>
    <w:rsid w:val="00273DBF"/>
    <w:rsid w:val="0028263A"/>
    <w:rsid w:val="0036272B"/>
    <w:rsid w:val="003A0BD1"/>
    <w:rsid w:val="003A3410"/>
    <w:rsid w:val="003A726C"/>
    <w:rsid w:val="0040708D"/>
    <w:rsid w:val="00461DC4"/>
    <w:rsid w:val="004C6AA9"/>
    <w:rsid w:val="004F74FD"/>
    <w:rsid w:val="005324F8"/>
    <w:rsid w:val="00535B3B"/>
    <w:rsid w:val="00560AAC"/>
    <w:rsid w:val="00577A39"/>
    <w:rsid w:val="005C0F57"/>
    <w:rsid w:val="005D1102"/>
    <w:rsid w:val="005D79EA"/>
    <w:rsid w:val="005E42B5"/>
    <w:rsid w:val="006177C5"/>
    <w:rsid w:val="006611E6"/>
    <w:rsid w:val="006655A8"/>
    <w:rsid w:val="006A1BE1"/>
    <w:rsid w:val="006C1C36"/>
    <w:rsid w:val="006F1F4F"/>
    <w:rsid w:val="00732283"/>
    <w:rsid w:val="007567A4"/>
    <w:rsid w:val="007871DD"/>
    <w:rsid w:val="007E54E3"/>
    <w:rsid w:val="007F6ADA"/>
    <w:rsid w:val="008704D5"/>
    <w:rsid w:val="008B69C6"/>
    <w:rsid w:val="008F6B03"/>
    <w:rsid w:val="00903D0E"/>
    <w:rsid w:val="009071E8"/>
    <w:rsid w:val="009412E3"/>
    <w:rsid w:val="0094676C"/>
    <w:rsid w:val="0095768B"/>
    <w:rsid w:val="00990F89"/>
    <w:rsid w:val="009B1FE3"/>
    <w:rsid w:val="009B7FF9"/>
    <w:rsid w:val="009F59BA"/>
    <w:rsid w:val="00A121FE"/>
    <w:rsid w:val="00A14701"/>
    <w:rsid w:val="00A42540"/>
    <w:rsid w:val="00AA71F0"/>
    <w:rsid w:val="00AD6767"/>
    <w:rsid w:val="00B11657"/>
    <w:rsid w:val="00B21EEC"/>
    <w:rsid w:val="00B3011F"/>
    <w:rsid w:val="00B917CB"/>
    <w:rsid w:val="00BC1E78"/>
    <w:rsid w:val="00BE1486"/>
    <w:rsid w:val="00C10E0E"/>
    <w:rsid w:val="00C14C5B"/>
    <w:rsid w:val="00C548B0"/>
    <w:rsid w:val="00C8516D"/>
    <w:rsid w:val="00CB4753"/>
    <w:rsid w:val="00CD39C8"/>
    <w:rsid w:val="00CD66B6"/>
    <w:rsid w:val="00CE3C7F"/>
    <w:rsid w:val="00D21CB9"/>
    <w:rsid w:val="00D27F56"/>
    <w:rsid w:val="00D339E6"/>
    <w:rsid w:val="00D4092E"/>
    <w:rsid w:val="00D645A7"/>
    <w:rsid w:val="00D8745B"/>
    <w:rsid w:val="00DE0C93"/>
    <w:rsid w:val="00E34804"/>
    <w:rsid w:val="00E51DCF"/>
    <w:rsid w:val="00E61A9A"/>
    <w:rsid w:val="00E84340"/>
    <w:rsid w:val="00ED73EC"/>
    <w:rsid w:val="00EE32AD"/>
    <w:rsid w:val="00F0241E"/>
    <w:rsid w:val="00F07E32"/>
    <w:rsid w:val="00F242F9"/>
    <w:rsid w:val="00F43AAD"/>
    <w:rsid w:val="00F8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Arial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B0"/>
    <w:pPr>
      <w:bidi/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7567A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FE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1F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A9"/>
  </w:style>
  <w:style w:type="paragraph" w:styleId="Footer">
    <w:name w:val="footer"/>
    <w:basedOn w:val="Normal"/>
    <w:link w:val="FooterChar"/>
    <w:uiPriority w:val="99"/>
    <w:unhideWhenUsed/>
    <w:rsid w:val="004C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A9"/>
  </w:style>
  <w:style w:type="character" w:customStyle="1" w:styleId="Heading3Char">
    <w:name w:val="Heading 3 Char"/>
    <w:link w:val="Heading3"/>
    <w:uiPriority w:val="9"/>
    <w:rsid w:val="007567A4"/>
    <w:rPr>
      <w:rFonts w:ascii="Times New Roman" w:eastAsia="Calibri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7567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567A4"/>
  </w:style>
  <w:style w:type="paragraph" w:styleId="NormalWeb">
    <w:name w:val="Normal (Web)"/>
    <w:basedOn w:val="Normal"/>
    <w:uiPriority w:val="99"/>
    <w:semiHidden/>
    <w:unhideWhenUsed/>
    <w:rsid w:val="007567A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C1C3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C1C36"/>
    <w:rPr>
      <w:rFonts w:ascii="Consolas" w:eastAsia="Calibri" w:hAnsi="Consolas" w:cs="Arial"/>
      <w:sz w:val="21"/>
      <w:szCs w:val="21"/>
    </w:rPr>
  </w:style>
  <w:style w:type="character" w:styleId="FollowedHyperlink">
    <w:name w:val="FollowedHyperlink"/>
    <w:uiPriority w:val="99"/>
    <w:semiHidden/>
    <w:unhideWhenUsed/>
    <w:rsid w:val="0004551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-d\Eliezri%20PR\Office\&#1491;&#1493;&#1490;&#1502;&#1488;&#1493;&#1514;\Templates\&#1504;&#1497;&#1497;&#1512;%20&#1500;&#1493;&#1490;&#1493;%202017%20-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BF20-5958-42BC-9447-D16AA5B8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2017 - 2</Template>
  <TotalTime>0</TotalTime>
  <Pages>2</Pages>
  <Words>658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Links>
    <vt:vector size="18" baseType="variant">
      <vt:variant>
        <vt:i4>5242949</vt:i4>
      </vt:variant>
      <vt:variant>
        <vt:i4>6</vt:i4>
      </vt:variant>
      <vt:variant>
        <vt:i4>0</vt:i4>
      </vt:variant>
      <vt:variant>
        <vt:i4>5</vt:i4>
      </vt:variant>
      <vt:variant>
        <vt:lpwstr>https://granalix.com/he/</vt:lpwstr>
      </vt:variant>
      <vt:variant>
        <vt:lpwstr/>
      </vt:variant>
      <vt:variant>
        <vt:i4>6029381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.il/url?sa=t&amp;rct=j&amp;q=&amp;esrc=s&amp;source=web&amp;cd=1&amp;cad=rja&amp;uact=8&amp;ved=0ahUKEwjR_52KyfPQAhXKbhQKHS4TD3MQFggYMAA&amp;url=https%3A%2F%2Fwww.dovepress.com%2Finternational-journal-of-nanomedicine-journal&amp;usg=AFQjCNHLHsdkApSRSR33-_qCUmlybcVijQ&amp;sig2=xg8zVDhzczu9vjY7z5jmYw&amp;bvm=bv.141536425,d.d24</vt:lpwstr>
      </vt:variant>
      <vt:variant>
        <vt:lpwstr/>
      </vt:variant>
      <vt:variant>
        <vt:i4>6029381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il/url?sa=t&amp;rct=j&amp;q=&amp;esrc=s&amp;source=web&amp;cd=1&amp;cad=rja&amp;uact=8&amp;ved=0ahUKEwjR_52KyfPQAhXKbhQKHS4TD3MQFggYMAA&amp;url=https%3A%2F%2Fwww.dovepress.com%2Finternational-journal-of-nanomedicine-journal&amp;usg=AFQjCNHLHsdkApSRSR33-_qCUmlybcVijQ&amp;sig2=xg8zVDhzczu9vjY7z5jmYw&amp;bvm=bv.141536425,d.d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ayelet</dc:creator>
  <cp:lastModifiedBy>Owner</cp:lastModifiedBy>
  <cp:revision>2</cp:revision>
  <cp:lastPrinted>2017-01-02T12:59:00Z</cp:lastPrinted>
  <dcterms:created xsi:type="dcterms:W3CDTF">2017-08-10T06:34:00Z</dcterms:created>
  <dcterms:modified xsi:type="dcterms:W3CDTF">2017-08-10T06:34:00Z</dcterms:modified>
</cp:coreProperties>
</file>