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F670" w14:textId="2919BCD4" w:rsidR="00D71CFB" w:rsidRPr="00430FC4" w:rsidRDefault="00D71CFB" w:rsidP="00D62FB4">
      <w:pPr>
        <w:pStyle w:val="berschrift2"/>
        <w:spacing w:before="0"/>
      </w:pPr>
      <w:r>
        <w:t xml:space="preserve">1.1 </w:t>
      </w:r>
    </w:p>
    <w:p w14:paraId="7AA5022C" w14:textId="77777777" w:rsidR="00D71CFB" w:rsidRPr="00430FC4" w:rsidRDefault="00D71CFB" w:rsidP="00D71CFB">
      <w:pPr>
        <w:pStyle w:val="Listenabsatz"/>
        <w:numPr>
          <w:ilvl w:val="0"/>
          <w:numId w:val="1"/>
        </w:numPr>
        <w:spacing w:after="0"/>
      </w:pPr>
      <w:r>
        <w:t>Bitte definieren Sie den Begriff „Unternehmensimperialismus“.</w:t>
      </w:r>
    </w:p>
    <w:p w14:paraId="46B99EEA" w14:textId="77777777" w:rsidR="0036021B" w:rsidRDefault="00D71CFB" w:rsidP="00D71CFB">
      <w:pPr>
        <w:spacing w:after="0" w:line="240" w:lineRule="auto"/>
        <w:rPr>
          <w:i/>
          <w:u w:val="single"/>
        </w:rPr>
      </w:pPr>
      <w:r>
        <w:rPr>
          <w:i/>
          <w:u w:val="single"/>
        </w:rPr>
        <w:t xml:space="preserve">Die Annahme, dass ein Unternehmen die am Heimatstandort angewandten Geschäftsmodelle und </w:t>
      </w:r>
    </w:p>
    <w:p w14:paraId="275149DF" w14:textId="113764D2" w:rsidR="00D71CFB" w:rsidRPr="00430FC4" w:rsidRDefault="00D71CFB" w:rsidP="00D71CFB">
      <w:pPr>
        <w:spacing w:after="0" w:line="240" w:lineRule="auto"/>
        <w:rPr>
          <w:i/>
          <w:iCs/>
          <w:u w:val="single"/>
        </w:rPr>
      </w:pPr>
      <w:r>
        <w:rPr>
          <w:i/>
          <w:u w:val="single"/>
        </w:rPr>
        <w:t xml:space="preserve">-strategien auf ausländische Märkte übertragen kann, ohne dabei </w:t>
      </w:r>
      <w:r w:rsidR="004177FE">
        <w:rPr>
          <w:i/>
          <w:u w:val="single"/>
        </w:rPr>
        <w:t xml:space="preserve">Rücksicht </w:t>
      </w:r>
      <w:r>
        <w:rPr>
          <w:i/>
          <w:u w:val="single"/>
        </w:rPr>
        <w:t>auf die kulturellen Unterschiede zu nehmen.</w:t>
      </w:r>
      <w:r>
        <w:br/>
      </w:r>
    </w:p>
    <w:p w14:paraId="748BBB76" w14:textId="77777777" w:rsidR="00D71CFB" w:rsidRPr="00430FC4" w:rsidRDefault="00D71CFB" w:rsidP="00D71CFB">
      <w:pPr>
        <w:pStyle w:val="Listenabsatz"/>
        <w:numPr>
          <w:ilvl w:val="0"/>
          <w:numId w:val="1"/>
        </w:numPr>
        <w:spacing w:after="0"/>
      </w:pPr>
      <w:r>
        <w:t>Welcher dieser Begriffe bezieht sich auf eine Situation, in der Angehörige unterschiedlicher Kulturen alle kulturellen Elemente ignorieren und Mitarbeitende und Führungskräfte so handeln, als ob es keine kulturellen Konflikte gäbe?</w:t>
      </w:r>
    </w:p>
    <w:p w14:paraId="2FA39AB3" w14:textId="77777777" w:rsidR="00D71CFB" w:rsidRPr="00430FC4" w:rsidRDefault="00D71CFB" w:rsidP="00D71CFB">
      <w:pPr>
        <w:pStyle w:val="Listenabsatz"/>
        <w:numPr>
          <w:ilvl w:val="0"/>
          <w:numId w:val="2"/>
        </w:numPr>
        <w:spacing w:after="0"/>
      </w:pPr>
      <w:r>
        <w:t>Kultursynergie</w:t>
      </w:r>
    </w:p>
    <w:p w14:paraId="3272902E" w14:textId="77777777" w:rsidR="00D71CFB" w:rsidRPr="00430FC4" w:rsidRDefault="00D71CFB" w:rsidP="00D71CFB">
      <w:pPr>
        <w:pStyle w:val="Listenabsatz"/>
        <w:numPr>
          <w:ilvl w:val="0"/>
          <w:numId w:val="2"/>
        </w:numPr>
        <w:spacing w:after="0"/>
        <w:rPr>
          <w:i/>
          <w:iCs/>
          <w:u w:val="single"/>
        </w:rPr>
      </w:pPr>
      <w:r>
        <w:rPr>
          <w:i/>
          <w:u w:val="single"/>
        </w:rPr>
        <w:t>Kulturvermeidung</w:t>
      </w:r>
    </w:p>
    <w:p w14:paraId="701215AA" w14:textId="77777777" w:rsidR="00D71CFB" w:rsidRPr="00430FC4" w:rsidRDefault="00D71CFB" w:rsidP="00D71CFB">
      <w:pPr>
        <w:pStyle w:val="Listenabsatz"/>
        <w:numPr>
          <w:ilvl w:val="0"/>
          <w:numId w:val="2"/>
        </w:numPr>
        <w:spacing w:after="0"/>
      </w:pPr>
      <w:r>
        <w:t>Kulturannahme</w:t>
      </w:r>
      <w:bookmarkStart w:id="0" w:name="_Toc221687504"/>
    </w:p>
    <w:bookmarkEnd w:id="0"/>
    <w:p w14:paraId="6813C533" w14:textId="731F26EB" w:rsidR="00D71CFB" w:rsidRPr="00430FC4" w:rsidRDefault="00D71CFB" w:rsidP="00D62FB4">
      <w:pPr>
        <w:pStyle w:val="berschrift2"/>
        <w:spacing w:before="0"/>
      </w:pPr>
      <w:r>
        <w:t xml:space="preserve">1.2 </w:t>
      </w:r>
    </w:p>
    <w:p w14:paraId="5981198E" w14:textId="77777777" w:rsidR="00D71CFB" w:rsidRPr="00430FC4" w:rsidRDefault="00D71CFB" w:rsidP="00D71CFB">
      <w:pPr>
        <w:pStyle w:val="Listenabsatz"/>
        <w:numPr>
          <w:ilvl w:val="0"/>
          <w:numId w:val="3"/>
        </w:numPr>
        <w:spacing w:after="0"/>
      </w:pPr>
      <w:r>
        <w:t>Wie wird der Begriff der Landeskultur durch das Eisbergmodell veranschaulicht?</w:t>
      </w:r>
    </w:p>
    <w:p w14:paraId="48BE493B" w14:textId="77777777" w:rsidR="00D71CFB" w:rsidRPr="00756FB3" w:rsidRDefault="00D71CFB" w:rsidP="00D71CFB">
      <w:pPr>
        <w:pStyle w:val="Listenabsatz"/>
        <w:spacing w:after="0"/>
        <w:ind w:left="360"/>
        <w:rPr>
          <w:i/>
          <w:iCs/>
          <w:u w:val="single"/>
        </w:rPr>
      </w:pPr>
      <w:r>
        <w:rPr>
          <w:i/>
          <w:u w:val="single"/>
        </w:rPr>
        <w:t>Die sichtbare Spitze des Eisbergs stellt den oberflächlichen, leicht erkennbaren Teil einer Kultur dar, der unmittelbar wahrgenommen und erlebt werden kann. Unter der Wasseroberfläche verborgen liegt der weitaus größere Teil des Eisbergs. Er repräsentiert den nicht sichtbaren Bereich, zu dem Normen, Werte und Überzeugungen gehören, die eine Kultur über einen langen Zeitraum geformt und geprägt haben.</w:t>
      </w:r>
    </w:p>
    <w:p w14:paraId="470C44CF" w14:textId="77777777" w:rsidR="00D71CFB" w:rsidRPr="00430FC4" w:rsidRDefault="00D71CFB" w:rsidP="00D71CFB">
      <w:pPr>
        <w:pStyle w:val="Listenabsatz"/>
        <w:numPr>
          <w:ilvl w:val="0"/>
          <w:numId w:val="3"/>
        </w:numPr>
        <w:spacing w:after="0"/>
      </w:pPr>
      <w:r>
        <w:t>Bitte beenden Sie den folgenden Satz.</w:t>
      </w:r>
    </w:p>
    <w:p w14:paraId="3CB89403" w14:textId="77777777" w:rsidR="00D71CFB" w:rsidRPr="00430FC4" w:rsidRDefault="00D71CFB" w:rsidP="00D71CFB">
      <w:pPr>
        <w:spacing w:after="0"/>
        <w:ind w:left="360"/>
      </w:pPr>
      <w:r>
        <w:rPr>
          <w:shd w:val="clear" w:color="auto" w:fill="FFFFFF"/>
        </w:rPr>
        <w:t xml:space="preserve">Kultur kann beschrieben werden als „die kollektive </w:t>
      </w:r>
      <w:r>
        <w:rPr>
          <w:i/>
          <w:u w:val="single"/>
          <w:shd w:val="clear" w:color="auto" w:fill="FFFFFF"/>
        </w:rPr>
        <w:t>Programmierung</w:t>
      </w:r>
      <w:r>
        <w:rPr>
          <w:shd w:val="clear" w:color="auto" w:fill="FFFFFF"/>
        </w:rPr>
        <w:t xml:space="preserve"> des </w:t>
      </w:r>
      <w:r>
        <w:rPr>
          <w:i/>
          <w:u w:val="single"/>
          <w:shd w:val="clear" w:color="auto" w:fill="FFFFFF"/>
        </w:rPr>
        <w:t>Geistes</w:t>
      </w:r>
      <w:r>
        <w:rPr>
          <w:shd w:val="clear" w:color="auto" w:fill="FFFFFF"/>
        </w:rPr>
        <w:t xml:space="preserve">, die die Mitglieder einer </w:t>
      </w:r>
      <w:r>
        <w:rPr>
          <w:i/>
          <w:u w:val="single"/>
          <w:shd w:val="clear" w:color="auto" w:fill="FFFFFF"/>
        </w:rPr>
        <w:t>Gruppe von Menschen</w:t>
      </w:r>
      <w:r>
        <w:rPr>
          <w:shd w:val="clear" w:color="auto" w:fill="FFFFFF"/>
        </w:rPr>
        <w:t xml:space="preserve"> von einer anderen unterscheidet".</w:t>
      </w:r>
    </w:p>
    <w:p w14:paraId="00529738" w14:textId="5862B6E2" w:rsidR="00D71CFB" w:rsidRPr="00430FC4" w:rsidRDefault="00D71CFB" w:rsidP="00D62FB4">
      <w:pPr>
        <w:pStyle w:val="berschrift2"/>
        <w:spacing w:before="0"/>
      </w:pPr>
      <w:r>
        <w:t xml:space="preserve">1.3 </w:t>
      </w:r>
    </w:p>
    <w:p w14:paraId="7B7FE6C1" w14:textId="77777777" w:rsidR="00D71CFB" w:rsidRPr="00430FC4" w:rsidRDefault="00D71CFB" w:rsidP="00D71CFB">
      <w:pPr>
        <w:pStyle w:val="Listenabsatz"/>
        <w:numPr>
          <w:ilvl w:val="0"/>
          <w:numId w:val="5"/>
        </w:numPr>
        <w:spacing w:after="0"/>
      </w:pPr>
      <w:r>
        <w:t>Bitte zählen Sie die fünf kulturellen Wertedimensionen nach Hofstede auf.</w:t>
      </w:r>
    </w:p>
    <w:p w14:paraId="74C468C8" w14:textId="15237414" w:rsidR="00D71CFB" w:rsidRDefault="00D71CFB" w:rsidP="00D71CFB">
      <w:pPr>
        <w:spacing w:after="0"/>
        <w:rPr>
          <w:i/>
          <w:u w:val="single"/>
        </w:rPr>
      </w:pPr>
      <w:r>
        <w:rPr>
          <w:i/>
          <w:u w:val="single"/>
        </w:rPr>
        <w:t>Machtdistanzindex (MDI), Individualismus vs. Kollektivismus (IDV), Unsicherheitsvermeidung (UAS), Maskulinität vs. Femininität (MAS), Langfristorientierung (Konfuzianische Dynamik)</w:t>
      </w:r>
    </w:p>
    <w:p w14:paraId="0C28E80E" w14:textId="77777777" w:rsidR="004177FE" w:rsidRPr="00430FC4" w:rsidRDefault="004177FE" w:rsidP="00D71CFB">
      <w:pPr>
        <w:spacing w:after="0"/>
        <w:rPr>
          <w:i/>
          <w:iCs/>
          <w:u w:val="single"/>
        </w:rPr>
      </w:pPr>
    </w:p>
    <w:p w14:paraId="2DF4B3D3" w14:textId="185B0AD3" w:rsidR="00D71CFB" w:rsidRPr="00430FC4" w:rsidRDefault="00D71CFB" w:rsidP="00D71CFB">
      <w:pPr>
        <w:pStyle w:val="Listenabsatz"/>
        <w:numPr>
          <w:ilvl w:val="0"/>
          <w:numId w:val="5"/>
        </w:numPr>
        <w:spacing w:after="0"/>
        <w:rPr>
          <w:i/>
          <w:iCs/>
          <w:u w:val="single"/>
        </w:rPr>
      </w:pPr>
      <w:r>
        <w:t>Durch welche drei ineinander integrierte</w:t>
      </w:r>
      <w:r w:rsidR="0036021B">
        <w:t>n</w:t>
      </w:r>
      <w:r>
        <w:t xml:space="preserve"> Bauteile entsteht kulturelle Intelligenz?</w:t>
      </w:r>
    </w:p>
    <w:p w14:paraId="1FA3602C" w14:textId="77777777" w:rsidR="00D71CFB" w:rsidRPr="00430FC4" w:rsidRDefault="00D71CFB" w:rsidP="00D71CFB">
      <w:pPr>
        <w:pStyle w:val="Listenabsatz"/>
        <w:numPr>
          <w:ilvl w:val="0"/>
          <w:numId w:val="4"/>
        </w:numPr>
        <w:spacing w:after="0"/>
      </w:pPr>
      <w:r>
        <w:t>Intelligenz, Wissen und Achtsamkeit</w:t>
      </w:r>
    </w:p>
    <w:p w14:paraId="59AD4C81" w14:textId="77777777" w:rsidR="00D71CFB" w:rsidRPr="00430FC4" w:rsidRDefault="00D71CFB" w:rsidP="00D71CFB">
      <w:pPr>
        <w:pStyle w:val="Listenabsatz"/>
        <w:numPr>
          <w:ilvl w:val="0"/>
          <w:numId w:val="4"/>
        </w:numPr>
        <w:spacing w:after="0"/>
        <w:rPr>
          <w:i/>
          <w:iCs/>
          <w:u w:val="single"/>
        </w:rPr>
      </w:pPr>
      <w:r>
        <w:rPr>
          <w:i/>
          <w:u w:val="single"/>
        </w:rPr>
        <w:t>Wissen, Achtsamkeit und Fähigkeiten</w:t>
      </w:r>
    </w:p>
    <w:p w14:paraId="685CC681" w14:textId="77777777" w:rsidR="00D71CFB" w:rsidRPr="00430FC4" w:rsidRDefault="00D71CFB" w:rsidP="00D71CFB">
      <w:pPr>
        <w:pStyle w:val="Listenabsatz"/>
        <w:numPr>
          <w:ilvl w:val="0"/>
          <w:numId w:val="4"/>
        </w:numPr>
        <w:spacing w:after="0"/>
      </w:pPr>
      <w:r>
        <w:t>Intelligenz, Achtsamkeit und Fähigkeiten</w:t>
      </w:r>
    </w:p>
    <w:p w14:paraId="4A38344E" w14:textId="77777777" w:rsidR="00D71CFB" w:rsidRPr="00430FC4" w:rsidRDefault="00D71CFB" w:rsidP="00D71CFB">
      <w:pPr>
        <w:pStyle w:val="Listenabsatz"/>
        <w:numPr>
          <w:ilvl w:val="0"/>
          <w:numId w:val="4"/>
        </w:numPr>
        <w:spacing w:after="0"/>
      </w:pPr>
      <w:r>
        <w:t>Empathie, Wissen und Fähigkeiten</w:t>
      </w:r>
    </w:p>
    <w:p w14:paraId="693B6E53" w14:textId="7C3ADB0C" w:rsidR="00D71CFB" w:rsidRPr="00430FC4" w:rsidRDefault="00D71CFB" w:rsidP="00D71CFB">
      <w:pPr>
        <w:pStyle w:val="Listenabsatz"/>
        <w:numPr>
          <w:ilvl w:val="0"/>
          <w:numId w:val="5"/>
        </w:numPr>
        <w:spacing w:after="0"/>
      </w:pPr>
      <w:r>
        <w:t xml:space="preserve">Worauf bezieht sich </w:t>
      </w:r>
      <w:r w:rsidR="004177FE">
        <w:t xml:space="preserve">die erste Wertedimension nach </w:t>
      </w:r>
      <w:proofErr w:type="spellStart"/>
      <w:r w:rsidR="004177FE">
        <w:t>Trompenaars</w:t>
      </w:r>
      <w:proofErr w:type="spellEnd"/>
      <w:r w:rsidR="004177FE">
        <w:t xml:space="preserve">, </w:t>
      </w:r>
      <w:r>
        <w:t>Universalismus vs. Partikularismus</w:t>
      </w:r>
      <w:r w:rsidR="004177FE">
        <w:t>?</w:t>
      </w:r>
    </w:p>
    <w:p w14:paraId="280445C3" w14:textId="71148567" w:rsidR="00D71CFB" w:rsidRPr="009675BD" w:rsidRDefault="00D71CFB" w:rsidP="00D71CFB">
      <w:pPr>
        <w:pStyle w:val="Listenabsatz"/>
        <w:spacing w:after="0"/>
        <w:rPr>
          <w:rFonts w:cs="Calibri"/>
          <w:i/>
          <w:iCs/>
          <w:u w:val="single"/>
        </w:rPr>
      </w:pPr>
      <w:r>
        <w:lastRenderedPageBreak/>
        <w:t xml:space="preserve"> </w:t>
      </w:r>
      <w:r>
        <w:rPr>
          <w:i/>
          <w:u w:val="single"/>
        </w:rPr>
        <w:t>Die</w:t>
      </w:r>
      <w:r w:rsidR="0036021B">
        <w:rPr>
          <w:i/>
          <w:u w:val="single"/>
        </w:rPr>
        <w:t>se</w:t>
      </w:r>
      <w:r>
        <w:rPr>
          <w:i/>
          <w:u w:val="single"/>
        </w:rPr>
        <w:t xml:space="preserve"> Dimension beschreibt, inwieweit eine Kultur Wert auf Vorschriften und Konventionen legt. Im Gegensatz dazu stehen Kulturen, die Wert auf persönliche Beziehungen legen und anderen Regeln folgen.</w:t>
      </w:r>
    </w:p>
    <w:p w14:paraId="583A69DD" w14:textId="08E8A497" w:rsidR="006B1D3F" w:rsidRPr="0036021B" w:rsidRDefault="006B1D3F"/>
    <w:p w14:paraId="7D3B3890" w14:textId="2CB17678" w:rsidR="00D71CFB" w:rsidRPr="00D62FB4" w:rsidRDefault="00D71CFB" w:rsidP="00D62FB4">
      <w:pPr>
        <w:pStyle w:val="berschrift2"/>
        <w:spacing w:before="0"/>
      </w:pPr>
      <w:r>
        <w:t xml:space="preserve">2.1 </w:t>
      </w:r>
    </w:p>
    <w:p w14:paraId="63F5EAB7" w14:textId="77777777" w:rsidR="00D71CFB" w:rsidRPr="00430FC4" w:rsidRDefault="00D71CFB" w:rsidP="00D71CFB">
      <w:pPr>
        <w:pStyle w:val="Listenabsatz"/>
        <w:numPr>
          <w:ilvl w:val="0"/>
          <w:numId w:val="6"/>
        </w:numPr>
        <w:spacing w:after="0"/>
      </w:pPr>
      <w:r>
        <w:t>Welche sind die BRIC- und MINT-Staaten?</w:t>
      </w:r>
    </w:p>
    <w:p w14:paraId="6C3A58CD" w14:textId="77777777" w:rsidR="00D71CFB" w:rsidRPr="00430FC4" w:rsidRDefault="00D71CFB" w:rsidP="00D71CFB">
      <w:pPr>
        <w:spacing w:after="0" w:line="240" w:lineRule="auto"/>
        <w:rPr>
          <w:i/>
          <w:iCs/>
          <w:u w:val="single"/>
        </w:rPr>
      </w:pPr>
      <w:r>
        <w:rPr>
          <w:i/>
          <w:u w:val="single"/>
        </w:rPr>
        <w:t>Brasilien, Russland, Indien und China</w:t>
      </w:r>
    </w:p>
    <w:p w14:paraId="156DA703" w14:textId="16338638" w:rsidR="00D71CFB" w:rsidRPr="00430FC4" w:rsidRDefault="00D71CFB" w:rsidP="00D71CFB">
      <w:pPr>
        <w:spacing w:after="0" w:line="240" w:lineRule="auto"/>
        <w:rPr>
          <w:i/>
          <w:iCs/>
          <w:u w:val="single"/>
        </w:rPr>
      </w:pPr>
      <w:r>
        <w:rPr>
          <w:i/>
          <w:u w:val="single"/>
        </w:rPr>
        <w:t xml:space="preserve">Mexiko, Indonesien, Nigeria und </w:t>
      </w:r>
      <w:r w:rsidR="004177FE">
        <w:rPr>
          <w:i/>
          <w:u w:val="single"/>
        </w:rPr>
        <w:t xml:space="preserve">die </w:t>
      </w:r>
      <w:r>
        <w:rPr>
          <w:i/>
          <w:u w:val="single"/>
        </w:rPr>
        <w:t>Türkei</w:t>
      </w:r>
    </w:p>
    <w:p w14:paraId="2AACDF5B" w14:textId="77777777" w:rsidR="00D71CFB" w:rsidRPr="0036021B" w:rsidRDefault="00D71CFB" w:rsidP="00D71CFB">
      <w:pPr>
        <w:spacing w:after="0" w:line="240" w:lineRule="auto"/>
        <w:rPr>
          <w:i/>
          <w:iCs/>
          <w:u w:val="single"/>
        </w:rPr>
      </w:pPr>
    </w:p>
    <w:p w14:paraId="4501618D" w14:textId="3B4EAD37" w:rsidR="00D71CFB" w:rsidRPr="00430FC4" w:rsidRDefault="00D71CFB" w:rsidP="00D71CFB">
      <w:pPr>
        <w:pStyle w:val="Listenabsatz"/>
        <w:numPr>
          <w:ilvl w:val="0"/>
          <w:numId w:val="6"/>
        </w:numPr>
        <w:spacing w:after="0"/>
      </w:pPr>
      <w:r>
        <w:t>Nennen Sie fünf politische Risiken, die bei internationalen Geschäftstätigkeiten auftreten können?</w:t>
      </w:r>
    </w:p>
    <w:p w14:paraId="14A340BF" w14:textId="5457E6EE" w:rsidR="00D71CFB" w:rsidRPr="0036021B" w:rsidRDefault="00D71CFB" w:rsidP="0036021B">
      <w:pPr>
        <w:spacing w:after="0"/>
        <w:rPr>
          <w:i/>
          <w:u w:val="single"/>
          <w:shd w:val="clear" w:color="auto" w:fill="FFFFFF"/>
        </w:rPr>
      </w:pPr>
      <w:r>
        <w:rPr>
          <w:i/>
          <w:u w:val="single"/>
          <w:shd w:val="clear" w:color="auto" w:fill="FFFFFF"/>
        </w:rPr>
        <w:t>Enteignung</w:t>
      </w:r>
      <w:r>
        <w:rPr>
          <w:i/>
          <w:u w:val="single"/>
        </w:rPr>
        <w:t>,</w:t>
      </w:r>
      <w:r>
        <w:rPr>
          <w:i/>
          <w:u w:val="single"/>
          <w:shd w:val="clear" w:color="auto" w:fill="FFFFFF"/>
        </w:rPr>
        <w:t xml:space="preserve"> Zwangsversteigerung</w:t>
      </w:r>
      <w:r>
        <w:rPr>
          <w:i/>
          <w:u w:val="single"/>
        </w:rPr>
        <w:t xml:space="preserve">, </w:t>
      </w:r>
      <w:r>
        <w:rPr>
          <w:i/>
          <w:u w:val="single"/>
          <w:shd w:val="clear" w:color="auto" w:fill="FFFFFF"/>
        </w:rPr>
        <w:t>Ungleichbehandlung</w:t>
      </w:r>
      <w:r>
        <w:rPr>
          <w:i/>
          <w:u w:val="single"/>
        </w:rPr>
        <w:t xml:space="preserve">, </w:t>
      </w:r>
      <w:r>
        <w:rPr>
          <w:i/>
          <w:u w:val="single"/>
          <w:shd w:val="clear" w:color="auto" w:fill="FFFFFF"/>
        </w:rPr>
        <w:t>Hürden für die Rückführung von Geldern</w:t>
      </w:r>
      <w:r>
        <w:rPr>
          <w:i/>
          <w:u w:val="single"/>
        </w:rPr>
        <w:t xml:space="preserve">, </w:t>
      </w:r>
      <w:r>
        <w:rPr>
          <w:i/>
          <w:u w:val="single"/>
          <w:shd w:val="clear" w:color="auto" w:fill="FFFFFF"/>
        </w:rPr>
        <w:t>Verlust von Technologie und geistigem Eigentum, Unredlichkeit</w:t>
      </w:r>
    </w:p>
    <w:p w14:paraId="207AE719" w14:textId="199AF922" w:rsidR="00D71CFB" w:rsidRPr="00430FC4" w:rsidRDefault="00D71CFB" w:rsidP="00D62FB4">
      <w:pPr>
        <w:pStyle w:val="berschrift2"/>
        <w:spacing w:before="0"/>
      </w:pPr>
      <w:r>
        <w:t xml:space="preserve">2.2 </w:t>
      </w:r>
    </w:p>
    <w:p w14:paraId="26006BDF" w14:textId="77777777" w:rsidR="00D71CFB" w:rsidRPr="00430FC4" w:rsidRDefault="00D71CFB" w:rsidP="00D71CFB">
      <w:pPr>
        <w:pStyle w:val="Listenabsatz"/>
        <w:numPr>
          <w:ilvl w:val="0"/>
          <w:numId w:val="7"/>
        </w:numPr>
        <w:spacing w:after="0"/>
      </w:pPr>
      <w:r>
        <w:t xml:space="preserve">Nennen Sie die vier Arten der Unternehmenskultur, die </w:t>
      </w:r>
      <w:proofErr w:type="spellStart"/>
      <w:r>
        <w:t>Trompenaars</w:t>
      </w:r>
      <w:proofErr w:type="spellEnd"/>
      <w:r>
        <w:t xml:space="preserve"> (2012) ermittelt hat.</w:t>
      </w:r>
    </w:p>
    <w:p w14:paraId="79370FEB" w14:textId="77777777" w:rsidR="00D71CFB" w:rsidRPr="00430FC4" w:rsidRDefault="00D71CFB" w:rsidP="00D71CFB">
      <w:pPr>
        <w:spacing w:after="0"/>
        <w:rPr>
          <w:i/>
          <w:iCs/>
          <w:u w:val="single"/>
        </w:rPr>
      </w:pPr>
      <w:r>
        <w:rPr>
          <w:i/>
          <w:u w:val="single"/>
        </w:rPr>
        <w:t xml:space="preserve">Modell Brutkasten, Modell Familie, Modell Lenkrakete, Modell Eiffelturm </w:t>
      </w:r>
    </w:p>
    <w:p w14:paraId="506A9644" w14:textId="77777777" w:rsidR="00D71CFB" w:rsidRPr="00430FC4" w:rsidRDefault="00D71CFB" w:rsidP="00D71CFB">
      <w:pPr>
        <w:pStyle w:val="Listenabsatz"/>
        <w:numPr>
          <w:ilvl w:val="0"/>
          <w:numId w:val="7"/>
        </w:numPr>
        <w:spacing w:after="0"/>
      </w:pPr>
      <w:r>
        <w:t>Bitte beenden Sie den folgenden Satz.</w:t>
      </w:r>
    </w:p>
    <w:p w14:paraId="24139E20" w14:textId="77777777" w:rsidR="00D71CFB" w:rsidRPr="00E537BE" w:rsidRDefault="00D71CFB" w:rsidP="00D71CFB">
      <w:pPr>
        <w:pStyle w:val="Listenabsatz"/>
        <w:spacing w:after="0"/>
        <w:ind w:left="360"/>
      </w:pPr>
      <w:r>
        <w:t xml:space="preserve">„Wenn die Führungsstruktur einer Organisation ihr Fingerabdruck ist, dann ist die </w:t>
      </w:r>
      <w:r>
        <w:rPr>
          <w:i/>
          <w:u w:val="single"/>
        </w:rPr>
        <w:t>Unternehmenskultur</w:t>
      </w:r>
      <w:r>
        <w:t xml:space="preserve"> ihre Persönlichkeit (</w:t>
      </w:r>
      <w:proofErr w:type="spellStart"/>
      <w:r>
        <w:t>Steers</w:t>
      </w:r>
      <w:proofErr w:type="spellEnd"/>
      <w:r>
        <w:t xml:space="preserve"> et al., 2016).</w:t>
      </w:r>
    </w:p>
    <w:p w14:paraId="1FA5E8ED" w14:textId="77777777" w:rsidR="00D71CFB" w:rsidRPr="00430FC4" w:rsidRDefault="00D71CFB" w:rsidP="00D71CFB">
      <w:pPr>
        <w:pStyle w:val="Listenabsatz"/>
        <w:numPr>
          <w:ilvl w:val="0"/>
          <w:numId w:val="7"/>
        </w:numPr>
        <w:spacing w:after="0"/>
      </w:pPr>
      <w:r>
        <w:t>Nennen Sie drei verbreitete Formen der Organisationsstruktur.</w:t>
      </w:r>
    </w:p>
    <w:p w14:paraId="3AE58186" w14:textId="660B1230" w:rsidR="00D71CFB" w:rsidRPr="00430FC4" w:rsidRDefault="0036021B" w:rsidP="00D71CFB">
      <w:pPr>
        <w:spacing w:after="0"/>
        <w:rPr>
          <w:i/>
          <w:iCs/>
          <w:u w:val="single"/>
        </w:rPr>
      </w:pPr>
      <w:r>
        <w:rPr>
          <w:i/>
          <w:u w:val="single"/>
        </w:rPr>
        <w:t>g</w:t>
      </w:r>
      <w:r w:rsidR="00D71CFB">
        <w:rPr>
          <w:i/>
          <w:u w:val="single"/>
        </w:rPr>
        <w:t>eografische Organisationsstruktur, funktionale Organisationsstruktur, Produktlinienstruktur, Mischstruktur, Matrix-Struktur, Netzwerkorganisation, transnationale Organisationsstruktur</w:t>
      </w:r>
    </w:p>
    <w:p w14:paraId="29E778C6" w14:textId="77777777" w:rsidR="00D62FB4" w:rsidRPr="0036021B" w:rsidRDefault="00D62FB4" w:rsidP="00D71CFB">
      <w:pPr>
        <w:spacing w:after="0"/>
        <w:rPr>
          <w:i/>
          <w:iCs/>
          <w:u w:val="single"/>
        </w:rPr>
      </w:pPr>
    </w:p>
    <w:p w14:paraId="3F648AC8" w14:textId="44617F12" w:rsidR="00D71CFB" w:rsidRPr="00D62FB4" w:rsidRDefault="00D71CFB" w:rsidP="00D62FB4">
      <w:pPr>
        <w:pStyle w:val="berschrift2"/>
        <w:spacing w:before="0"/>
      </w:pPr>
      <w:r>
        <w:t xml:space="preserve">2.3 </w:t>
      </w:r>
    </w:p>
    <w:p w14:paraId="0F2CE357" w14:textId="5A7B185D" w:rsidR="00D71CFB" w:rsidRPr="00430FC4" w:rsidRDefault="00D71CFB" w:rsidP="00D71CFB">
      <w:pPr>
        <w:pStyle w:val="Listenabsatz"/>
        <w:numPr>
          <w:ilvl w:val="0"/>
          <w:numId w:val="8"/>
        </w:numPr>
        <w:spacing w:after="0"/>
      </w:pPr>
      <w:r>
        <w:t>W</w:t>
      </w:r>
      <w:r w:rsidR="0036021B">
        <w:t>ie</w:t>
      </w:r>
      <w:r>
        <w:t xml:space="preserve"> wird im Zusammenhang mit interkultureller Kompetenz die Redewendung „Ethnozentrismus beginnt oben“ definiert?</w:t>
      </w:r>
    </w:p>
    <w:p w14:paraId="481A3B6D" w14:textId="51B0DFD2" w:rsidR="00D71CFB" w:rsidRDefault="00D71CFB" w:rsidP="00D71CFB">
      <w:pPr>
        <w:spacing w:after="0"/>
        <w:rPr>
          <w:i/>
          <w:u w:val="single"/>
        </w:rPr>
      </w:pPr>
      <w:r>
        <w:rPr>
          <w:i/>
          <w:u w:val="single"/>
        </w:rPr>
        <w:t>Die Wahrscheinlichkeit, dass Ethnozentrismus in allen Bereichen eines Unternehmens zu Tage tritt, wenn die Unternehmensleitung und Führungskräfte interkulturell nicht kompetent sind.</w:t>
      </w:r>
    </w:p>
    <w:p w14:paraId="09874E17" w14:textId="77777777" w:rsidR="004177FE" w:rsidRPr="00430FC4" w:rsidRDefault="004177FE" w:rsidP="00D71CFB">
      <w:pPr>
        <w:spacing w:after="0"/>
        <w:rPr>
          <w:i/>
          <w:iCs/>
          <w:u w:val="single"/>
        </w:rPr>
      </w:pPr>
    </w:p>
    <w:p w14:paraId="31668EA1" w14:textId="77777777" w:rsidR="00D71CFB" w:rsidRPr="00430FC4" w:rsidRDefault="00D71CFB" w:rsidP="00D71CFB">
      <w:pPr>
        <w:pStyle w:val="Listenabsatz"/>
        <w:numPr>
          <w:ilvl w:val="0"/>
          <w:numId w:val="8"/>
        </w:numPr>
        <w:spacing w:after="0"/>
      </w:pPr>
      <w:r>
        <w:t>Welche fünf Stufen müssen Mitarbeitende und Führungskräfte durchlaufen, um eine ausgeprägte interkulturelle Denkart zu entwickeln (Kontinuum interkultureller Entwicklung)?</w:t>
      </w:r>
    </w:p>
    <w:p w14:paraId="467A7BA6" w14:textId="77777777" w:rsidR="00D71CFB" w:rsidRPr="00430FC4" w:rsidRDefault="00D71CFB" w:rsidP="00D71CFB">
      <w:pPr>
        <w:spacing w:after="0"/>
        <w:rPr>
          <w:i/>
          <w:iCs/>
          <w:u w:val="single"/>
        </w:rPr>
      </w:pPr>
      <w:r>
        <w:rPr>
          <w:i/>
          <w:u w:val="single"/>
        </w:rPr>
        <w:t>Ablehnung, Polarisierung, Minimierung, Akzeptanz, Adaption</w:t>
      </w:r>
    </w:p>
    <w:p w14:paraId="63E65BE1" w14:textId="77777777" w:rsidR="00D71CFB" w:rsidRPr="0036021B" w:rsidRDefault="00D71CFB" w:rsidP="00D71CFB">
      <w:pPr>
        <w:spacing w:after="0"/>
        <w:rPr>
          <w:i/>
          <w:iCs/>
          <w:u w:val="single"/>
        </w:rPr>
      </w:pPr>
    </w:p>
    <w:p w14:paraId="5FFEE1F6" w14:textId="09C45E1C" w:rsidR="00D71CFB" w:rsidRPr="0036021B" w:rsidRDefault="00D71CFB"/>
    <w:p w14:paraId="49DB498B" w14:textId="184BC4B6" w:rsidR="00D71CFB" w:rsidRPr="00430FC4" w:rsidRDefault="00D71CFB" w:rsidP="00D62FB4">
      <w:pPr>
        <w:pStyle w:val="berschrift2"/>
        <w:spacing w:before="0"/>
      </w:pPr>
      <w:r>
        <w:t xml:space="preserve">3.1 </w:t>
      </w:r>
    </w:p>
    <w:p w14:paraId="7CA13FB2" w14:textId="77777777" w:rsidR="00D71CFB" w:rsidRPr="00430FC4" w:rsidRDefault="00D71CFB" w:rsidP="00D71CFB">
      <w:pPr>
        <w:pStyle w:val="Listenabsatz"/>
        <w:numPr>
          <w:ilvl w:val="0"/>
          <w:numId w:val="9"/>
        </w:numPr>
        <w:spacing w:after="0"/>
      </w:pPr>
      <w:r>
        <w:t xml:space="preserve">Nennen sie fünf der wichtigsten Diversitätsdimensionen. </w:t>
      </w:r>
    </w:p>
    <w:p w14:paraId="51158693" w14:textId="26CB70D2" w:rsidR="00D71CFB" w:rsidRDefault="00D71CFB" w:rsidP="00D71CFB">
      <w:pPr>
        <w:pStyle w:val="Listenabsatz"/>
        <w:spacing w:after="0"/>
        <w:ind w:left="360"/>
        <w:rPr>
          <w:i/>
          <w:u w:val="single"/>
        </w:rPr>
      </w:pPr>
      <w:r>
        <w:rPr>
          <w:i/>
          <w:u w:val="single"/>
        </w:rPr>
        <w:lastRenderedPageBreak/>
        <w:t>Geschlecht, Religion, ethnische Zugehörigkeit, sexuelle Orientierung, Alter, Behinderung, Lebensstil bzw. Lebenssituation</w:t>
      </w:r>
    </w:p>
    <w:p w14:paraId="65B3DF0F" w14:textId="77777777" w:rsidR="004177FE" w:rsidRPr="00430FC4" w:rsidRDefault="004177FE" w:rsidP="00D71CFB">
      <w:pPr>
        <w:pStyle w:val="Listenabsatz"/>
        <w:spacing w:after="0"/>
        <w:ind w:left="360"/>
        <w:rPr>
          <w:i/>
          <w:iCs/>
          <w:u w:val="single"/>
        </w:rPr>
      </w:pPr>
    </w:p>
    <w:p w14:paraId="41D8996F" w14:textId="77777777" w:rsidR="00D71CFB" w:rsidRPr="00430FC4" w:rsidRDefault="00D71CFB" w:rsidP="00D71CFB">
      <w:pPr>
        <w:pStyle w:val="Listenabsatz"/>
        <w:numPr>
          <w:ilvl w:val="0"/>
          <w:numId w:val="9"/>
        </w:numPr>
        <w:spacing w:after="0"/>
      </w:pPr>
      <w:r>
        <w:t>Bitte kennzeichnen Sie die richtigen Aussagen.</w:t>
      </w:r>
    </w:p>
    <w:p w14:paraId="2D82FD9C" w14:textId="77777777" w:rsidR="00D71CFB" w:rsidRPr="00430FC4" w:rsidRDefault="00D71CFB" w:rsidP="00D71CFB">
      <w:pPr>
        <w:pStyle w:val="Listenabsatz"/>
        <w:numPr>
          <w:ilvl w:val="0"/>
          <w:numId w:val="2"/>
        </w:numPr>
        <w:spacing w:after="0"/>
      </w:pPr>
      <w:r>
        <w:rPr>
          <w:i/>
          <w:u w:val="single"/>
        </w:rPr>
        <w:t>Unternehmen, die sich ernsthaft mit dem Thema Vielfalt am Arbeitsplatz auseinandersetzen, verzeichnen die höchste Mitarbeiterbindung.</w:t>
      </w:r>
    </w:p>
    <w:p w14:paraId="15480BB0" w14:textId="77777777" w:rsidR="00D71CFB" w:rsidRPr="0036021B" w:rsidRDefault="00D71CFB" w:rsidP="00D71CFB">
      <w:pPr>
        <w:pStyle w:val="Listenabsatz"/>
        <w:numPr>
          <w:ilvl w:val="0"/>
          <w:numId w:val="2"/>
        </w:numPr>
        <w:spacing w:after="0"/>
        <w:rPr>
          <w:iCs/>
        </w:rPr>
      </w:pPr>
      <w:r w:rsidRPr="0036021B">
        <w:rPr>
          <w:iCs/>
        </w:rPr>
        <w:t>Unternehmen, die sich ernsthaft mit dem Thema Vielfalt am Arbeitsplatz auseinandersetzen, verzeichnen die geringste Mitarbeiterbindung.</w:t>
      </w:r>
    </w:p>
    <w:p w14:paraId="07F51364" w14:textId="40813A2F" w:rsidR="00D71CFB" w:rsidRPr="004177FE" w:rsidRDefault="00D71CFB" w:rsidP="00D71CFB">
      <w:pPr>
        <w:pStyle w:val="Listenabsatz"/>
        <w:numPr>
          <w:ilvl w:val="0"/>
          <w:numId w:val="2"/>
        </w:numPr>
        <w:spacing w:after="0"/>
        <w:rPr>
          <w:i/>
          <w:iCs/>
          <w:u w:val="single"/>
        </w:rPr>
      </w:pPr>
      <w:r>
        <w:rPr>
          <w:i/>
          <w:u w:val="single"/>
        </w:rPr>
        <w:t>Unternehmen, die sich ernsthaft mit dem Thema Vielfalt am Arbeitsplatz auseinandersetzen, verfügen über die produktivsten Mitarbeitenden.</w:t>
      </w:r>
    </w:p>
    <w:p w14:paraId="38A200F4" w14:textId="77777777" w:rsidR="004177FE" w:rsidRPr="00430FC4" w:rsidRDefault="004177FE" w:rsidP="004177FE">
      <w:pPr>
        <w:pStyle w:val="Listenabsatz"/>
        <w:spacing w:after="0"/>
        <w:ind w:left="360"/>
        <w:rPr>
          <w:i/>
          <w:iCs/>
          <w:u w:val="single"/>
        </w:rPr>
      </w:pPr>
    </w:p>
    <w:p w14:paraId="5FF59C7F" w14:textId="77777777" w:rsidR="00D71CFB" w:rsidRPr="00430FC4" w:rsidRDefault="00D71CFB" w:rsidP="00D71CFB">
      <w:pPr>
        <w:pStyle w:val="Listenabsatz"/>
        <w:numPr>
          <w:ilvl w:val="0"/>
          <w:numId w:val="9"/>
        </w:numPr>
        <w:spacing w:after="0"/>
      </w:pPr>
      <w:r>
        <w:t>Bitte beenden Sie den folgenden Satz.</w:t>
      </w:r>
    </w:p>
    <w:p w14:paraId="6C81A4AD" w14:textId="77777777" w:rsidR="00D71CFB" w:rsidRPr="00430FC4" w:rsidRDefault="00D71CFB" w:rsidP="00D71CFB">
      <w:pPr>
        <w:spacing w:after="0"/>
      </w:pPr>
      <w:r>
        <w:t xml:space="preserve">Das Weltwirtschaftsforum WEF schätzt, dass es über </w:t>
      </w:r>
      <w:r>
        <w:rPr>
          <w:i/>
          <w:u w:val="single"/>
        </w:rPr>
        <w:t>250</w:t>
      </w:r>
      <w:r>
        <w:t xml:space="preserve"> Jahre dauern wird, bis die Kluft zwischen den Geschlechtern, was Gleichbehandlung am Arbeitsplatz und Chancengleichheit anbelangt, geschlossen ist. Dies setzt voraus, dass sich die Veränderungsprozesse weiterhin im selbem Tempo vollziehen.</w:t>
      </w:r>
    </w:p>
    <w:p w14:paraId="271AAE88" w14:textId="77777777" w:rsidR="00D62FB4" w:rsidRPr="0036021B" w:rsidRDefault="00D62FB4" w:rsidP="00D71CFB">
      <w:pPr>
        <w:spacing w:after="0"/>
      </w:pPr>
    </w:p>
    <w:p w14:paraId="3AF4FE60" w14:textId="6B22553E" w:rsidR="00D71CFB" w:rsidRPr="00430FC4" w:rsidRDefault="00D71CFB" w:rsidP="00D62FB4">
      <w:pPr>
        <w:pStyle w:val="berschrift2"/>
        <w:spacing w:before="0"/>
      </w:pPr>
      <w:r>
        <w:t xml:space="preserve">3.2 </w:t>
      </w:r>
    </w:p>
    <w:p w14:paraId="63CF88DB" w14:textId="77777777" w:rsidR="00D71CFB" w:rsidRPr="00430FC4" w:rsidRDefault="00D71CFB" w:rsidP="00D71CFB">
      <w:pPr>
        <w:pStyle w:val="Listenabsatz"/>
        <w:numPr>
          <w:ilvl w:val="0"/>
          <w:numId w:val="10"/>
        </w:numPr>
        <w:spacing w:after="0"/>
      </w:pPr>
      <w:r>
        <w:t>Nennen Sie fünf Eigenschaften einer Führungskraft, die in allen Kulturen positiv bewertet werden.</w:t>
      </w:r>
    </w:p>
    <w:p w14:paraId="2BC22D8D" w14:textId="78B0D9CB" w:rsidR="00D71CFB" w:rsidRDefault="00D71CFB" w:rsidP="00D71CFB">
      <w:pPr>
        <w:spacing w:after="0"/>
        <w:rPr>
          <w:i/>
          <w:u w:val="single"/>
        </w:rPr>
      </w:pPr>
      <w:r>
        <w:rPr>
          <w:i/>
          <w:u w:val="single"/>
        </w:rPr>
        <w:t>Entschlossenheit, Optimismus, Integrität, Kommunikationsstärke, Ehrlichkeit, Intelligenz, Vertrauenswürdigkeit</w:t>
      </w:r>
    </w:p>
    <w:p w14:paraId="33A0284C" w14:textId="77777777" w:rsidR="00575F33" w:rsidRPr="00430FC4" w:rsidRDefault="00575F33" w:rsidP="00D71CFB">
      <w:pPr>
        <w:spacing w:after="0"/>
        <w:rPr>
          <w:i/>
          <w:iCs/>
          <w:u w:val="single"/>
        </w:rPr>
      </w:pPr>
    </w:p>
    <w:p w14:paraId="535A3497" w14:textId="122F04D5" w:rsidR="00D71CFB" w:rsidRPr="00430FC4" w:rsidRDefault="00D71CFB" w:rsidP="00D71CFB">
      <w:pPr>
        <w:pStyle w:val="Listenabsatz"/>
        <w:numPr>
          <w:ilvl w:val="0"/>
          <w:numId w:val="10"/>
        </w:numPr>
        <w:spacing w:after="0"/>
      </w:pPr>
      <w:r>
        <w:t xml:space="preserve">Welcher Führungsstil bzw. </w:t>
      </w:r>
      <w:r w:rsidR="00575F33">
        <w:t>welche Führungs</w:t>
      </w:r>
      <w:r>
        <w:t>stile werden in kollektivistischen Kulturen bevorzugt?</w:t>
      </w:r>
    </w:p>
    <w:p w14:paraId="46A071CD" w14:textId="77777777" w:rsidR="00D71CFB" w:rsidRPr="00430FC4" w:rsidRDefault="00D71CFB" w:rsidP="00D71CFB">
      <w:pPr>
        <w:pStyle w:val="Listenabsatz"/>
        <w:numPr>
          <w:ilvl w:val="0"/>
          <w:numId w:val="4"/>
        </w:numPr>
        <w:spacing w:after="0"/>
        <w:rPr>
          <w:i/>
          <w:iCs/>
          <w:u w:val="single"/>
        </w:rPr>
      </w:pPr>
      <w:r>
        <w:rPr>
          <w:i/>
          <w:u w:val="single"/>
        </w:rPr>
        <w:t>Direktiv</w:t>
      </w:r>
    </w:p>
    <w:p w14:paraId="143AA35C" w14:textId="77777777" w:rsidR="00D71CFB" w:rsidRPr="00430FC4" w:rsidRDefault="00D71CFB" w:rsidP="00D71CFB">
      <w:pPr>
        <w:pStyle w:val="Listenabsatz"/>
        <w:numPr>
          <w:ilvl w:val="0"/>
          <w:numId w:val="4"/>
        </w:numPr>
        <w:spacing w:after="0"/>
      </w:pPr>
      <w:r>
        <w:t>Partizipativ</w:t>
      </w:r>
    </w:p>
    <w:p w14:paraId="2899CAC1" w14:textId="77777777" w:rsidR="00D71CFB" w:rsidRPr="00430FC4" w:rsidRDefault="00D71CFB" w:rsidP="00D71CFB">
      <w:pPr>
        <w:pStyle w:val="Listenabsatz"/>
        <w:numPr>
          <w:ilvl w:val="0"/>
          <w:numId w:val="4"/>
        </w:numPr>
        <w:spacing w:after="0"/>
        <w:rPr>
          <w:i/>
          <w:iCs/>
          <w:u w:val="single"/>
        </w:rPr>
      </w:pPr>
      <w:r>
        <w:rPr>
          <w:i/>
          <w:u w:val="single"/>
        </w:rPr>
        <w:t>Unterstützend</w:t>
      </w:r>
    </w:p>
    <w:p w14:paraId="2F0408C9" w14:textId="77777777" w:rsidR="00D71CFB" w:rsidRPr="00430FC4" w:rsidRDefault="00D71CFB" w:rsidP="00D71CFB">
      <w:pPr>
        <w:pStyle w:val="Listenabsatz"/>
        <w:numPr>
          <w:ilvl w:val="0"/>
          <w:numId w:val="4"/>
        </w:numPr>
        <w:spacing w:after="0"/>
      </w:pPr>
      <w:r>
        <w:t>Leistungsorientiert</w:t>
      </w:r>
    </w:p>
    <w:p w14:paraId="5A49872A" w14:textId="04EC62A1" w:rsidR="00D71CFB" w:rsidRPr="00430FC4" w:rsidRDefault="00D71CFB" w:rsidP="00D62FB4">
      <w:pPr>
        <w:pStyle w:val="berschrift2"/>
        <w:spacing w:before="0"/>
      </w:pPr>
      <w:r>
        <w:t xml:space="preserve">3.3 </w:t>
      </w:r>
    </w:p>
    <w:p w14:paraId="51D34EF7" w14:textId="77777777" w:rsidR="00D71CFB" w:rsidRPr="00430FC4" w:rsidRDefault="00D71CFB" w:rsidP="00D71CFB">
      <w:pPr>
        <w:pStyle w:val="Listenabsatz"/>
        <w:numPr>
          <w:ilvl w:val="0"/>
          <w:numId w:val="11"/>
        </w:numPr>
        <w:spacing w:after="0"/>
      </w:pPr>
      <w:r>
        <w:t>Welcher Konfliktlösungsansatz eignet sich für Situationen, in denen sowohl die Dimension „Bestimmtheit“ als auch die Dimension „Bereitschaft zur Zusammenarbeit“ hohe Werte erzielen?</w:t>
      </w:r>
    </w:p>
    <w:p w14:paraId="32894B79" w14:textId="77777777" w:rsidR="00D71CFB" w:rsidRPr="00D24B19" w:rsidRDefault="00D71CFB" w:rsidP="00D71CFB">
      <w:pPr>
        <w:spacing w:after="0"/>
        <w:rPr>
          <w:i/>
          <w:iCs/>
          <w:u w:val="single"/>
        </w:rPr>
      </w:pPr>
      <w:r>
        <w:rPr>
          <w:i/>
          <w:u w:val="single"/>
        </w:rPr>
        <w:t>Zusammenarbeiten</w:t>
      </w:r>
    </w:p>
    <w:p w14:paraId="58213074" w14:textId="77777777" w:rsidR="00D71CFB" w:rsidRPr="00430FC4" w:rsidRDefault="00D71CFB" w:rsidP="00D71CFB">
      <w:pPr>
        <w:pStyle w:val="Listenabsatz"/>
        <w:numPr>
          <w:ilvl w:val="0"/>
          <w:numId w:val="11"/>
        </w:numPr>
        <w:spacing w:after="0"/>
      </w:pPr>
      <w:r>
        <w:t>Bitte beenden Sie den folgenden Satz.</w:t>
      </w:r>
    </w:p>
    <w:p w14:paraId="0C4CC7A2" w14:textId="04323CF6" w:rsidR="00D71CFB" w:rsidRPr="00D24B19" w:rsidRDefault="00D71CFB" w:rsidP="00D71CFB">
      <w:pPr>
        <w:spacing w:after="0"/>
        <w:rPr>
          <w:shd w:val="clear" w:color="auto" w:fill="FEFCFD"/>
        </w:rPr>
      </w:pPr>
      <w:r>
        <w:rPr>
          <w:shd w:val="clear" w:color="auto" w:fill="FEFCFD"/>
        </w:rPr>
        <w:lastRenderedPageBreak/>
        <w:t>“</w:t>
      </w:r>
      <w:r>
        <w:rPr>
          <w:i/>
          <w:u w:val="single"/>
          <w:shd w:val="clear" w:color="auto" w:fill="FEFCFD"/>
        </w:rPr>
        <w:t>Kultur</w:t>
      </w:r>
      <w:r>
        <w:rPr>
          <w:shd w:val="clear" w:color="auto" w:fill="FEFCFD"/>
        </w:rPr>
        <w:t xml:space="preserve"> ist ein dynamischer Prozess zur Lösung von </w:t>
      </w:r>
      <w:r>
        <w:rPr>
          <w:i/>
          <w:u w:val="single"/>
          <w:shd w:val="clear" w:color="auto" w:fill="FEFCFD"/>
        </w:rPr>
        <w:t>Dilemmata</w:t>
      </w:r>
      <w:r>
        <w:rPr>
          <w:shd w:val="clear" w:color="auto" w:fill="FEFCFD"/>
        </w:rPr>
        <w:t>, die in den Bereichen menschliche</w:t>
      </w:r>
      <w:r w:rsidR="00575F33">
        <w:rPr>
          <w:shd w:val="clear" w:color="auto" w:fill="FEFCFD"/>
        </w:rPr>
        <w:t>r</w:t>
      </w:r>
      <w:r>
        <w:rPr>
          <w:shd w:val="clear" w:color="auto" w:fill="FEFCFD"/>
        </w:rPr>
        <w:t xml:space="preserve"> Beziehungen, Zeit und Natur auftreten. Die </w:t>
      </w:r>
      <w:r>
        <w:rPr>
          <w:i/>
          <w:u w:val="single"/>
          <w:shd w:val="clear" w:color="auto" w:fill="FEFCFD"/>
        </w:rPr>
        <w:t>Landeskultur</w:t>
      </w:r>
      <w:r>
        <w:rPr>
          <w:shd w:val="clear" w:color="auto" w:fill="FEFCFD"/>
        </w:rPr>
        <w:t xml:space="preserve"> beeinflusst die </w:t>
      </w:r>
      <w:r>
        <w:rPr>
          <w:i/>
          <w:u w:val="single"/>
          <w:shd w:val="clear" w:color="auto" w:fill="FEFCFD"/>
        </w:rPr>
        <w:t>Unternehmenskultur</w:t>
      </w:r>
      <w:r>
        <w:rPr>
          <w:shd w:val="clear" w:color="auto" w:fill="FEFCFD"/>
        </w:rPr>
        <w:t xml:space="preserve">, die wiederum die </w:t>
      </w:r>
      <w:r>
        <w:rPr>
          <w:i/>
          <w:u w:val="single"/>
          <w:shd w:val="clear" w:color="auto" w:fill="FEFCFD"/>
        </w:rPr>
        <w:t>Teamkultur</w:t>
      </w:r>
      <w:r>
        <w:rPr>
          <w:shd w:val="clear" w:color="auto" w:fill="FEFCFD"/>
        </w:rPr>
        <w:t xml:space="preserve"> beeinflusst... Was </w:t>
      </w:r>
      <w:r w:rsidR="00575F33">
        <w:rPr>
          <w:shd w:val="clear" w:color="auto" w:fill="FEFCFD"/>
        </w:rPr>
        <w:t>D</w:t>
      </w:r>
      <w:r>
        <w:rPr>
          <w:shd w:val="clear" w:color="auto" w:fill="FEFCFD"/>
        </w:rPr>
        <w:t xml:space="preserve">u machst, ist deine </w:t>
      </w:r>
      <w:r>
        <w:rPr>
          <w:i/>
          <w:u w:val="single"/>
          <w:shd w:val="clear" w:color="auto" w:fill="FEFCFD"/>
        </w:rPr>
        <w:t>Kultur</w:t>
      </w:r>
      <w:r>
        <w:rPr>
          <w:shd w:val="clear" w:color="auto" w:fill="FEFCFD"/>
        </w:rPr>
        <w:t>.“ (</w:t>
      </w:r>
      <w:proofErr w:type="spellStart"/>
      <w:r>
        <w:rPr>
          <w:shd w:val="clear" w:color="auto" w:fill="FEFCFD"/>
        </w:rPr>
        <w:t>Trompenaars</w:t>
      </w:r>
      <w:proofErr w:type="spellEnd"/>
      <w:r>
        <w:rPr>
          <w:shd w:val="clear" w:color="auto" w:fill="FEFCFD"/>
        </w:rPr>
        <w:t xml:space="preserve">, in Bremer, 2016). </w:t>
      </w:r>
    </w:p>
    <w:p w14:paraId="4D5B177C" w14:textId="6B2ED1F4" w:rsidR="00D71CFB" w:rsidRDefault="00D71CFB">
      <w:pPr>
        <w:rPr>
          <w:lang w:val="en-US"/>
        </w:rPr>
      </w:pPr>
    </w:p>
    <w:p w14:paraId="63F13AFF" w14:textId="137A091B" w:rsidR="00A77FB3" w:rsidRPr="00430FC4" w:rsidRDefault="00D71CFB" w:rsidP="00D62FB4">
      <w:pPr>
        <w:pStyle w:val="berschrift2"/>
        <w:spacing w:before="0"/>
      </w:pPr>
      <w:r>
        <w:t xml:space="preserve">4.1 </w:t>
      </w:r>
    </w:p>
    <w:p w14:paraId="38712FD0" w14:textId="77777777" w:rsidR="00A77FB3" w:rsidRPr="00430FC4" w:rsidRDefault="00A77FB3" w:rsidP="00A77FB3">
      <w:pPr>
        <w:pStyle w:val="Listenabsatz"/>
        <w:numPr>
          <w:ilvl w:val="0"/>
          <w:numId w:val="12"/>
        </w:numPr>
        <w:spacing w:after="0"/>
      </w:pPr>
      <w:r>
        <w:t xml:space="preserve">Warum wird die Strategie von Walmart, die auf niedrige Kosten und hohe Umsätze setzt, am asiatischen Markt wahrscheinlich auf kulturellen Widerstand stoßen? </w:t>
      </w:r>
    </w:p>
    <w:p w14:paraId="69441CF8" w14:textId="7AC99B24" w:rsidR="00A77FB3" w:rsidRPr="00E45597" w:rsidRDefault="00A77FB3" w:rsidP="00A77FB3">
      <w:pPr>
        <w:pStyle w:val="Listenabsatz"/>
        <w:spacing w:after="0"/>
        <w:ind w:left="360"/>
        <w:rPr>
          <w:i/>
          <w:iCs/>
          <w:u w:val="single"/>
        </w:rPr>
      </w:pPr>
      <w:r>
        <w:rPr>
          <w:i/>
          <w:u w:val="single"/>
        </w:rPr>
        <w:t>Weil niedrige Kosten mit schlechter Qualität und fehlendem Engagement gegenüber de</w:t>
      </w:r>
      <w:r w:rsidR="008173C7">
        <w:rPr>
          <w:i/>
          <w:u w:val="single"/>
        </w:rPr>
        <w:t>n</w:t>
      </w:r>
      <w:r>
        <w:rPr>
          <w:i/>
          <w:u w:val="single"/>
        </w:rPr>
        <w:t xml:space="preserve"> Kunden </w:t>
      </w:r>
      <w:r w:rsidR="00575F33">
        <w:rPr>
          <w:i/>
          <w:u w:val="single"/>
        </w:rPr>
        <w:t xml:space="preserve">und Kundinnen </w:t>
      </w:r>
      <w:r>
        <w:rPr>
          <w:i/>
          <w:u w:val="single"/>
        </w:rPr>
        <w:t>gleichgesetzt werden.</w:t>
      </w:r>
    </w:p>
    <w:p w14:paraId="75185133" w14:textId="3511DF5B" w:rsidR="00A77FB3" w:rsidRPr="00430FC4" w:rsidRDefault="00A77FB3" w:rsidP="00A77FB3">
      <w:pPr>
        <w:pStyle w:val="Listenabsatz"/>
        <w:numPr>
          <w:ilvl w:val="0"/>
          <w:numId w:val="12"/>
        </w:numPr>
        <w:spacing w:after="0"/>
        <w:jc w:val="left"/>
      </w:pPr>
      <w:r>
        <w:t>Auf welche der folgenden Auswahlmöglichkeiten bezieht sich die „AAA-Strategie“?</w:t>
      </w:r>
    </w:p>
    <w:p w14:paraId="40EFFC13" w14:textId="77777777" w:rsidR="00A77FB3" w:rsidRPr="00430FC4" w:rsidRDefault="00A77FB3" w:rsidP="00A77FB3">
      <w:pPr>
        <w:pStyle w:val="Listenabsatz"/>
        <w:numPr>
          <w:ilvl w:val="0"/>
          <w:numId w:val="2"/>
        </w:numPr>
        <w:spacing w:after="0"/>
        <w:jc w:val="left"/>
      </w:pPr>
      <w:r>
        <w:t>Adoption, Akklimatisierung und Arbitrage.</w:t>
      </w:r>
    </w:p>
    <w:p w14:paraId="51A64A21" w14:textId="77777777" w:rsidR="00A77FB3" w:rsidRPr="00430FC4" w:rsidRDefault="00A77FB3" w:rsidP="00A77FB3">
      <w:pPr>
        <w:pStyle w:val="Listenabsatz"/>
        <w:numPr>
          <w:ilvl w:val="0"/>
          <w:numId w:val="2"/>
        </w:numPr>
        <w:spacing w:after="0"/>
      </w:pPr>
      <w:r>
        <w:rPr>
          <w:i/>
          <w:u w:val="single"/>
        </w:rPr>
        <w:t>Adaption, Aggregation und Arbitrage.</w:t>
      </w:r>
    </w:p>
    <w:p w14:paraId="7376BD09" w14:textId="080DBECC" w:rsidR="00A77FB3" w:rsidRDefault="00A77FB3" w:rsidP="00A77FB3">
      <w:pPr>
        <w:pStyle w:val="Listenabsatz"/>
        <w:numPr>
          <w:ilvl w:val="0"/>
          <w:numId w:val="2"/>
        </w:numPr>
        <w:spacing w:after="0"/>
        <w:jc w:val="left"/>
      </w:pPr>
      <w:r>
        <w:t>Adaption, Assimilation und Arbitrage.</w:t>
      </w:r>
    </w:p>
    <w:p w14:paraId="125D43A5" w14:textId="77777777" w:rsidR="008173C7" w:rsidRPr="00430FC4" w:rsidRDefault="008173C7" w:rsidP="008173C7">
      <w:pPr>
        <w:pStyle w:val="Listenabsatz"/>
        <w:spacing w:after="0"/>
        <w:ind w:left="360"/>
        <w:jc w:val="left"/>
      </w:pPr>
    </w:p>
    <w:p w14:paraId="2D3EF570" w14:textId="77777777" w:rsidR="00A77FB3" w:rsidRPr="00430FC4" w:rsidRDefault="00A77FB3" w:rsidP="00A77FB3">
      <w:pPr>
        <w:pStyle w:val="Listenabsatz"/>
        <w:numPr>
          <w:ilvl w:val="0"/>
          <w:numId w:val="12"/>
        </w:numPr>
        <w:spacing w:after="0"/>
      </w:pPr>
      <w:r>
        <w:t>Bitte beenden Sie den folgenden Satz:</w:t>
      </w:r>
    </w:p>
    <w:p w14:paraId="635A8434" w14:textId="77777777" w:rsidR="00A77FB3" w:rsidRPr="00430FC4" w:rsidRDefault="00A77FB3" w:rsidP="00A77FB3">
      <w:pPr>
        <w:pStyle w:val="Listenabsatz"/>
        <w:spacing w:after="0"/>
        <w:ind w:left="360"/>
      </w:pPr>
      <w:r>
        <w:t xml:space="preserve">Die Langzeitorientierung (Konfuzianische Dynamik), d. h. die Beziehung, die die Menschen </w:t>
      </w:r>
      <w:proofErr w:type="gramStart"/>
      <w:r>
        <w:t>zur Zeit</w:t>
      </w:r>
      <w:proofErr w:type="gramEnd"/>
      <w:r>
        <w:t xml:space="preserve"> haben, wird sich darauf auswirken, ob die strategischen Ziele eher lang- oder kurzfristig sind, und sie wird festlegen, in welchem Zeitraum diese umgesetzt werden müssen.</w:t>
      </w:r>
    </w:p>
    <w:p w14:paraId="74DFA5EC" w14:textId="4DCD2769" w:rsidR="00A77FB3" w:rsidRPr="00430FC4" w:rsidRDefault="00A77FB3" w:rsidP="00D62FB4">
      <w:pPr>
        <w:pStyle w:val="berschrift2"/>
        <w:spacing w:before="0"/>
      </w:pPr>
      <w:r>
        <w:t xml:space="preserve">4.2 </w:t>
      </w:r>
    </w:p>
    <w:p w14:paraId="42ED53F5" w14:textId="77777777" w:rsidR="00A77FB3" w:rsidRPr="00430FC4" w:rsidRDefault="00A77FB3" w:rsidP="00A77FB3">
      <w:pPr>
        <w:pStyle w:val="Listenabsatz"/>
        <w:numPr>
          <w:ilvl w:val="0"/>
          <w:numId w:val="13"/>
        </w:numPr>
        <w:spacing w:after="0"/>
      </w:pPr>
      <w:r>
        <w:t>Warum konnten amerikanische Autohersteller ihre großen Autos am japanischen Markt nicht verkaufen?</w:t>
      </w:r>
    </w:p>
    <w:p w14:paraId="25BAB659" w14:textId="3F0C5B19" w:rsidR="00A77FB3" w:rsidRDefault="00A77FB3" w:rsidP="00A77FB3">
      <w:pPr>
        <w:spacing w:after="0"/>
        <w:rPr>
          <w:i/>
          <w:u w:val="single"/>
        </w:rPr>
      </w:pPr>
      <w:r>
        <w:rPr>
          <w:i/>
          <w:u w:val="single"/>
        </w:rPr>
        <w:t>Handelsschranken; Ansicht, dass amerikanische Autos unzuverlässig und von schlechter Qualität sind; in einem Land, in dem der Platz knapp ist, wollen die Konsumenten</w:t>
      </w:r>
      <w:r w:rsidR="00575F33">
        <w:rPr>
          <w:i/>
          <w:u w:val="single"/>
        </w:rPr>
        <w:t xml:space="preserve"> und Konsumentinnen</w:t>
      </w:r>
      <w:r>
        <w:rPr>
          <w:i/>
          <w:u w:val="single"/>
        </w:rPr>
        <w:t xml:space="preserve"> kleine Autos fahren</w:t>
      </w:r>
    </w:p>
    <w:p w14:paraId="4BA4CB3D" w14:textId="77777777" w:rsidR="008173C7" w:rsidRPr="00430FC4" w:rsidRDefault="008173C7" w:rsidP="00A77FB3">
      <w:pPr>
        <w:spacing w:after="0"/>
        <w:rPr>
          <w:i/>
          <w:iCs/>
          <w:u w:val="single"/>
        </w:rPr>
      </w:pPr>
    </w:p>
    <w:p w14:paraId="06F22DBB" w14:textId="77777777" w:rsidR="00A77FB3" w:rsidRPr="00430FC4" w:rsidRDefault="00A77FB3" w:rsidP="00A77FB3">
      <w:pPr>
        <w:pStyle w:val="Listenabsatz"/>
        <w:numPr>
          <w:ilvl w:val="0"/>
          <w:numId w:val="13"/>
        </w:numPr>
        <w:spacing w:after="0"/>
      </w:pPr>
      <w:r>
        <w:t>Nennen Sie drei Herausforderungen für die Marktforschung in einem internationalen Geschäftsumfeld.</w:t>
      </w:r>
    </w:p>
    <w:p w14:paraId="13D117A8" w14:textId="0C15B00A" w:rsidR="00A77FB3" w:rsidRPr="00430FC4" w:rsidRDefault="00A77FB3" w:rsidP="00A77FB3">
      <w:pPr>
        <w:spacing w:after="0"/>
        <w:rPr>
          <w:i/>
          <w:u w:val="single"/>
        </w:rPr>
      </w:pPr>
      <w:r>
        <w:rPr>
          <w:i/>
          <w:u w:val="single"/>
        </w:rPr>
        <w:t xml:space="preserve">Sprachbarrieren, Gespür für die richtigen Fragen, Forschungsverfahren, kulturelle Unterschiede, Misstrauen, statistischer Vergleich, Zergliederung </w:t>
      </w:r>
    </w:p>
    <w:p w14:paraId="6B4941A5" w14:textId="77777777" w:rsidR="00D62FB4" w:rsidRPr="0036021B" w:rsidRDefault="00D62FB4" w:rsidP="00A77FB3">
      <w:pPr>
        <w:spacing w:after="0"/>
        <w:rPr>
          <w:i/>
          <w:u w:val="single"/>
        </w:rPr>
      </w:pPr>
    </w:p>
    <w:p w14:paraId="04BFB695" w14:textId="716C2F03" w:rsidR="00A77FB3" w:rsidRPr="00430FC4" w:rsidRDefault="00A77FB3" w:rsidP="00D62FB4">
      <w:pPr>
        <w:pStyle w:val="berschrift2"/>
        <w:spacing w:before="0"/>
      </w:pPr>
      <w:r>
        <w:t xml:space="preserve">4.3 </w:t>
      </w:r>
    </w:p>
    <w:p w14:paraId="49CC192B" w14:textId="77777777" w:rsidR="00A77FB3" w:rsidRPr="00430FC4" w:rsidRDefault="00A77FB3" w:rsidP="00A77FB3">
      <w:pPr>
        <w:pStyle w:val="Listenabsatz"/>
        <w:numPr>
          <w:ilvl w:val="0"/>
          <w:numId w:val="14"/>
        </w:numPr>
        <w:spacing w:after="0"/>
      </w:pPr>
      <w:r>
        <w:t>Bitte kennzeichnen Sie die richtige Antwort.</w:t>
      </w:r>
    </w:p>
    <w:p w14:paraId="35EE5273" w14:textId="77777777" w:rsidR="00A77FB3" w:rsidRPr="00430FC4" w:rsidRDefault="00A77FB3" w:rsidP="00A77FB3">
      <w:pPr>
        <w:pStyle w:val="Listenabsatz"/>
        <w:spacing w:after="0"/>
        <w:ind w:left="709"/>
      </w:pPr>
      <w:r>
        <w:t xml:space="preserve">Der Ansatz, bei dem die Muttergesellschaft ihre Personalwirtschaftsstrategie anpasst, um den lokalen Anforderungen und Vorlieben zu entsprechen, und berücksichtigt, dass </w:t>
      </w:r>
      <w:r>
        <w:lastRenderedPageBreak/>
        <w:t>die Mitarbeitenden an den verschiedenen Standorten kulturell unterschiedlich geprägt sind und ihr Umfeld sich von dem im Inland unterscheidet, nennt man ...</w:t>
      </w:r>
    </w:p>
    <w:p w14:paraId="12DDD8BA" w14:textId="77777777" w:rsidR="00A77FB3" w:rsidRPr="00430FC4" w:rsidRDefault="00A77FB3" w:rsidP="00A77FB3">
      <w:pPr>
        <w:pStyle w:val="Listenabsatz"/>
        <w:numPr>
          <w:ilvl w:val="1"/>
          <w:numId w:val="15"/>
        </w:numPr>
        <w:spacing w:after="0"/>
      </w:pPr>
      <w:r>
        <w:t>ethnozentrisch.</w:t>
      </w:r>
    </w:p>
    <w:p w14:paraId="63D00DF7" w14:textId="77777777" w:rsidR="00A77FB3" w:rsidRPr="00430FC4" w:rsidRDefault="00A77FB3" w:rsidP="00A77FB3">
      <w:pPr>
        <w:pStyle w:val="Listenabsatz"/>
        <w:numPr>
          <w:ilvl w:val="1"/>
          <w:numId w:val="15"/>
        </w:numPr>
        <w:spacing w:after="0"/>
        <w:rPr>
          <w:i/>
          <w:u w:val="single"/>
        </w:rPr>
      </w:pPr>
      <w:r>
        <w:rPr>
          <w:i/>
          <w:u w:val="single"/>
        </w:rPr>
        <w:t>polyzentrisch.</w:t>
      </w:r>
    </w:p>
    <w:p w14:paraId="3FB4B7FD" w14:textId="77777777" w:rsidR="00A77FB3" w:rsidRPr="00430FC4" w:rsidRDefault="00A77FB3" w:rsidP="00A77FB3">
      <w:pPr>
        <w:pStyle w:val="Listenabsatz"/>
        <w:numPr>
          <w:ilvl w:val="1"/>
          <w:numId w:val="15"/>
        </w:numPr>
        <w:spacing w:after="0"/>
      </w:pPr>
      <w:r>
        <w:t>global.</w:t>
      </w:r>
    </w:p>
    <w:p w14:paraId="13033709" w14:textId="77777777" w:rsidR="00A77FB3" w:rsidRPr="00430FC4" w:rsidRDefault="00A77FB3" w:rsidP="00A77FB3">
      <w:pPr>
        <w:pStyle w:val="Listenabsatz"/>
        <w:numPr>
          <w:ilvl w:val="1"/>
          <w:numId w:val="15"/>
        </w:numPr>
        <w:spacing w:after="0"/>
      </w:pPr>
      <w:r>
        <w:t>hybrid.</w:t>
      </w:r>
      <w:r>
        <w:br/>
      </w:r>
    </w:p>
    <w:p w14:paraId="7D630ABD" w14:textId="77777777" w:rsidR="00A77FB3" w:rsidRPr="00430FC4" w:rsidRDefault="00A77FB3" w:rsidP="00A77FB3">
      <w:pPr>
        <w:pStyle w:val="Listenabsatz"/>
        <w:numPr>
          <w:ilvl w:val="0"/>
          <w:numId w:val="14"/>
        </w:numPr>
        <w:spacing w:after="0"/>
      </w:pPr>
      <w:r>
        <w:t>Bitte beenden Sie den folgenden Satz.</w:t>
      </w:r>
    </w:p>
    <w:p w14:paraId="5B9FF6E2" w14:textId="709CB5F0" w:rsidR="00A77FB3" w:rsidRPr="00430FC4" w:rsidRDefault="00A77FB3" w:rsidP="00A77FB3">
      <w:pPr>
        <w:pStyle w:val="Listenabsatz"/>
        <w:spacing w:after="0"/>
        <w:rPr>
          <w:i/>
          <w:iCs/>
          <w:u w:val="single"/>
        </w:rPr>
      </w:pPr>
      <w:r>
        <w:t xml:space="preserve">In </w:t>
      </w:r>
      <w:r>
        <w:rPr>
          <w:i/>
          <w:u w:val="single"/>
        </w:rPr>
        <w:t>kollektivistisch</w:t>
      </w:r>
      <w:r>
        <w:t xml:space="preserve"> orientierten Kulturen wird der Arbeitsplatz als Erweiterung zur </w:t>
      </w:r>
      <w:r>
        <w:rPr>
          <w:i/>
          <w:u w:val="single"/>
        </w:rPr>
        <w:t>Familie</w:t>
      </w:r>
      <w:r>
        <w:t xml:space="preserve"> betrachtet. Die Beziehung zu den Führungskräften basiert weniger auf einer vertraglichen Vereinbarung, sondern auf </w:t>
      </w:r>
      <w:r>
        <w:rPr>
          <w:i/>
          <w:u w:val="single"/>
        </w:rPr>
        <w:t>Loyalität</w:t>
      </w:r>
      <w:r>
        <w:t xml:space="preserve"> und </w:t>
      </w:r>
      <w:r w:rsidR="00575F33">
        <w:t xml:space="preserve">der </w:t>
      </w:r>
      <w:r>
        <w:t>Verpflichtung gegenüber dem Unternehmen. Im weitesten Sinne ist das Unternehmen für das Wohlergehen der Beschäftigten verantwortlich.</w:t>
      </w:r>
    </w:p>
    <w:p w14:paraId="22CF309E" w14:textId="77777777" w:rsidR="00A77FB3" w:rsidRPr="0036021B" w:rsidRDefault="00A77FB3" w:rsidP="00A77FB3">
      <w:pPr>
        <w:spacing w:after="0"/>
      </w:pPr>
    </w:p>
    <w:p w14:paraId="7E3975E6" w14:textId="171C9BFC" w:rsidR="00D71CFB" w:rsidRPr="0036021B" w:rsidRDefault="00D71CFB"/>
    <w:p w14:paraId="4B40A42A" w14:textId="672247CF" w:rsidR="00A77FB3" w:rsidRPr="00430FC4" w:rsidRDefault="00A77FB3" w:rsidP="00D62FB4">
      <w:pPr>
        <w:pStyle w:val="berschrift2"/>
        <w:spacing w:before="0"/>
      </w:pPr>
      <w:r>
        <w:t xml:space="preserve">5.1 </w:t>
      </w:r>
    </w:p>
    <w:p w14:paraId="09E6CAA2" w14:textId="77777777" w:rsidR="00A77FB3" w:rsidRPr="00430FC4" w:rsidRDefault="00A77FB3" w:rsidP="00A77FB3">
      <w:pPr>
        <w:pStyle w:val="Listenabsatz"/>
        <w:numPr>
          <w:ilvl w:val="0"/>
          <w:numId w:val="16"/>
        </w:numPr>
        <w:spacing w:after="0"/>
      </w:pPr>
      <w:r>
        <w:t>In welche vier Kategorien wird gesellschaftliche Unternehmensverantwortung (CSR) üblicherweise unterteilt?</w:t>
      </w:r>
    </w:p>
    <w:p w14:paraId="75F8677D" w14:textId="370F310C" w:rsidR="00A77FB3" w:rsidRDefault="00A77FB3" w:rsidP="00A77FB3">
      <w:pPr>
        <w:spacing w:after="0"/>
        <w:rPr>
          <w:u w:val="single"/>
        </w:rPr>
      </w:pPr>
      <w:r>
        <w:rPr>
          <w:u w:val="single"/>
        </w:rPr>
        <w:t>ökologische, ethische, philanthropische und ökonomische Verantwortung</w:t>
      </w:r>
    </w:p>
    <w:p w14:paraId="5CD962CA" w14:textId="77777777" w:rsidR="008173C7" w:rsidRPr="00430FC4" w:rsidRDefault="008173C7" w:rsidP="00A77FB3">
      <w:pPr>
        <w:spacing w:after="0"/>
      </w:pPr>
    </w:p>
    <w:p w14:paraId="55A720EB" w14:textId="77777777" w:rsidR="00A77FB3" w:rsidRPr="00430FC4" w:rsidRDefault="00A77FB3" w:rsidP="00A77FB3">
      <w:pPr>
        <w:pStyle w:val="Listenabsatz"/>
        <w:numPr>
          <w:ilvl w:val="0"/>
          <w:numId w:val="16"/>
        </w:numPr>
        <w:spacing w:after="0"/>
      </w:pPr>
      <w:r>
        <w:t>In welcher der BRIC-Nationen werden nach Angaben von Transparency International (2017) am häufigsten Bestechungsgelder bezahlt, um Zugang zu öffentlichen Ämtern zu erlangen?</w:t>
      </w:r>
    </w:p>
    <w:p w14:paraId="07A6B09D" w14:textId="77777777" w:rsidR="00A77FB3" w:rsidRPr="00430FC4" w:rsidRDefault="00A77FB3" w:rsidP="00A77FB3">
      <w:pPr>
        <w:pStyle w:val="Listenabsatz"/>
        <w:numPr>
          <w:ilvl w:val="0"/>
          <w:numId w:val="17"/>
        </w:numPr>
        <w:spacing w:after="0"/>
      </w:pPr>
      <w:r>
        <w:t>Brasilien</w:t>
      </w:r>
    </w:p>
    <w:p w14:paraId="20D23753" w14:textId="77777777" w:rsidR="00A77FB3" w:rsidRPr="00430FC4" w:rsidRDefault="00A77FB3" w:rsidP="00A77FB3">
      <w:pPr>
        <w:pStyle w:val="Listenabsatz"/>
        <w:numPr>
          <w:ilvl w:val="0"/>
          <w:numId w:val="17"/>
        </w:numPr>
        <w:spacing w:after="0"/>
        <w:rPr>
          <w:i/>
          <w:iCs/>
          <w:u w:val="single"/>
        </w:rPr>
      </w:pPr>
      <w:r>
        <w:rPr>
          <w:i/>
          <w:u w:val="single"/>
        </w:rPr>
        <w:t>Indien</w:t>
      </w:r>
    </w:p>
    <w:p w14:paraId="3BA13F26" w14:textId="77777777" w:rsidR="00A77FB3" w:rsidRPr="00430FC4" w:rsidRDefault="00A77FB3" w:rsidP="00A77FB3">
      <w:pPr>
        <w:pStyle w:val="Listenabsatz"/>
        <w:numPr>
          <w:ilvl w:val="0"/>
          <w:numId w:val="17"/>
        </w:numPr>
        <w:spacing w:after="0"/>
      </w:pPr>
      <w:r>
        <w:t>Russland</w:t>
      </w:r>
    </w:p>
    <w:p w14:paraId="34006009" w14:textId="77777777" w:rsidR="00A77FB3" w:rsidRPr="00430FC4" w:rsidRDefault="00A77FB3" w:rsidP="00A77FB3">
      <w:pPr>
        <w:pStyle w:val="Listenabsatz"/>
        <w:numPr>
          <w:ilvl w:val="0"/>
          <w:numId w:val="17"/>
        </w:numPr>
        <w:spacing w:after="0"/>
      </w:pPr>
      <w:r>
        <w:t>China</w:t>
      </w:r>
    </w:p>
    <w:p w14:paraId="0D70FAD6" w14:textId="077CA287" w:rsidR="00A77FB3" w:rsidRPr="00430FC4" w:rsidRDefault="00A77FB3" w:rsidP="00A77FB3">
      <w:pPr>
        <w:pStyle w:val="Listenabsatz"/>
        <w:numPr>
          <w:ilvl w:val="0"/>
          <w:numId w:val="16"/>
        </w:numPr>
        <w:spacing w:after="0"/>
      </w:pPr>
      <w:r>
        <w:t>Wofür steht die Abkürzu</w:t>
      </w:r>
      <w:r w:rsidR="008173C7">
        <w:t>ng</w:t>
      </w:r>
      <w:r>
        <w:t xml:space="preserve"> CSV?</w:t>
      </w:r>
    </w:p>
    <w:p w14:paraId="425394BF" w14:textId="77777777" w:rsidR="00A77FB3" w:rsidRPr="004177FE" w:rsidRDefault="00A77FB3" w:rsidP="00A77FB3">
      <w:pPr>
        <w:spacing w:after="0"/>
        <w:rPr>
          <w:i/>
          <w:u w:val="single"/>
          <w:lang w:val="en-US"/>
        </w:rPr>
      </w:pPr>
      <w:commentRangeStart w:id="1"/>
      <w:proofErr w:type="spellStart"/>
      <w:r w:rsidRPr="004177FE">
        <w:rPr>
          <w:i/>
          <w:u w:val="single"/>
          <w:lang w:val="en-US"/>
        </w:rPr>
        <w:t>Gemeinsame</w:t>
      </w:r>
      <w:proofErr w:type="spellEnd"/>
      <w:r w:rsidRPr="004177FE">
        <w:rPr>
          <w:i/>
          <w:u w:val="single"/>
          <w:lang w:val="en-US"/>
        </w:rPr>
        <w:t xml:space="preserve"> </w:t>
      </w:r>
      <w:proofErr w:type="spellStart"/>
      <w:r w:rsidRPr="004177FE">
        <w:rPr>
          <w:i/>
          <w:u w:val="single"/>
          <w:lang w:val="en-US"/>
        </w:rPr>
        <w:t>Wertschöpfung</w:t>
      </w:r>
      <w:proofErr w:type="spellEnd"/>
      <w:r w:rsidRPr="004177FE">
        <w:rPr>
          <w:i/>
          <w:u w:val="single"/>
          <w:lang w:val="en-US"/>
        </w:rPr>
        <w:t xml:space="preserve"> (</w:t>
      </w:r>
      <w:proofErr w:type="spellStart"/>
      <w:r w:rsidRPr="004177FE">
        <w:rPr>
          <w:i/>
          <w:u w:val="single"/>
          <w:lang w:val="en-US"/>
        </w:rPr>
        <w:t>engl.</w:t>
      </w:r>
      <w:proofErr w:type="spellEnd"/>
      <w:r w:rsidRPr="004177FE">
        <w:rPr>
          <w:i/>
          <w:u w:val="single"/>
          <w:lang w:val="en-US"/>
        </w:rPr>
        <w:t xml:space="preserve"> „Creating Shared </w:t>
      </w:r>
      <w:proofErr w:type="gramStart"/>
      <w:r w:rsidRPr="004177FE">
        <w:rPr>
          <w:i/>
          <w:u w:val="single"/>
          <w:lang w:val="en-US"/>
        </w:rPr>
        <w:t>Value“</w:t>
      </w:r>
      <w:proofErr w:type="gramEnd"/>
      <w:r w:rsidRPr="004177FE">
        <w:rPr>
          <w:i/>
          <w:u w:val="single"/>
          <w:lang w:val="en-US"/>
        </w:rPr>
        <w:t>)</w:t>
      </w:r>
      <w:commentRangeEnd w:id="1"/>
      <w:r w:rsidR="0041281A">
        <w:rPr>
          <w:rStyle w:val="Kommentarzeichen"/>
          <w:rFonts w:ascii="Calibri" w:eastAsia="Calibri" w:hAnsi="Calibri" w:cs="Times New Roman"/>
        </w:rPr>
        <w:commentReference w:id="1"/>
      </w:r>
    </w:p>
    <w:p w14:paraId="56C9B100" w14:textId="77777777" w:rsidR="00D62FB4" w:rsidRPr="00430FC4" w:rsidRDefault="00D62FB4" w:rsidP="00A77FB3">
      <w:pPr>
        <w:spacing w:after="0"/>
        <w:rPr>
          <w:rFonts w:eastAsiaTheme="majorEastAsia" w:cstheme="majorBidi"/>
          <w:color w:val="4472C4" w:themeColor="accent1"/>
          <w:sz w:val="28"/>
          <w:szCs w:val="28"/>
          <w:lang w:val="en-US"/>
        </w:rPr>
      </w:pPr>
    </w:p>
    <w:p w14:paraId="40969C15" w14:textId="35EA95ED" w:rsidR="00A77FB3" w:rsidRPr="00430FC4" w:rsidRDefault="00A77FB3" w:rsidP="00D62FB4">
      <w:pPr>
        <w:pStyle w:val="berschrift2"/>
        <w:spacing w:before="0"/>
      </w:pPr>
      <w:r>
        <w:t xml:space="preserve">5.2 </w:t>
      </w:r>
    </w:p>
    <w:p w14:paraId="6CEEAFD0" w14:textId="41803258" w:rsidR="00A77FB3" w:rsidRPr="00430FC4" w:rsidRDefault="00A77FB3" w:rsidP="00A77FB3">
      <w:pPr>
        <w:pStyle w:val="Listenabsatz"/>
        <w:numPr>
          <w:ilvl w:val="0"/>
          <w:numId w:val="18"/>
        </w:numPr>
        <w:spacing w:after="0"/>
      </w:pPr>
      <w:r>
        <w:t xml:space="preserve">Warum kann es möglicherweise zu Missverständnissen führen, wenn sich ein Teilnehmer </w:t>
      </w:r>
      <w:r w:rsidR="00575F33">
        <w:t xml:space="preserve">oder eine Teilnehmerin </w:t>
      </w:r>
      <w:r>
        <w:t>bei einer Sitzung, an der Personen aus unterschiedlichen Kulturen teilnehmen, nach vorne beugt?</w:t>
      </w:r>
    </w:p>
    <w:p w14:paraId="1BDBA4C4" w14:textId="77777777" w:rsidR="00A77FB3" w:rsidRPr="00430FC4" w:rsidRDefault="00A77FB3" w:rsidP="00A77FB3">
      <w:pPr>
        <w:spacing w:after="0"/>
        <w:rPr>
          <w:i/>
          <w:iCs/>
          <w:u w:val="single"/>
        </w:rPr>
      </w:pPr>
      <w:r>
        <w:rPr>
          <w:i/>
          <w:u w:val="single"/>
        </w:rPr>
        <w:lastRenderedPageBreak/>
        <w:t>Wenn man sich beim Sitzen nach vorne beugt, kann das in manchen Kulturen als aggressives Verhalten gedeutet werden. In anderen Kulturkreisen ist es wiederum ein Zeichen für Interesse und Engagement.</w:t>
      </w:r>
    </w:p>
    <w:p w14:paraId="544CC3C0" w14:textId="610D2020" w:rsidR="00A77FB3" w:rsidRPr="00430FC4" w:rsidRDefault="00A77FB3" w:rsidP="00A77FB3">
      <w:pPr>
        <w:pStyle w:val="Listenabsatz"/>
        <w:numPr>
          <w:ilvl w:val="0"/>
          <w:numId w:val="18"/>
        </w:numPr>
        <w:spacing w:after="0"/>
      </w:pPr>
      <w:r>
        <w:t xml:space="preserve">Welche Kulturen legen </w:t>
      </w:r>
      <w:proofErr w:type="spellStart"/>
      <w:r>
        <w:t>Deresky</w:t>
      </w:r>
      <w:proofErr w:type="spellEnd"/>
      <w:r>
        <w:t xml:space="preserve"> (2016) zufolge Wert darauf, dass </w:t>
      </w:r>
      <w:r w:rsidR="0041281A">
        <w:t>bei einem</w:t>
      </w:r>
      <w:r>
        <w:t xml:space="preserve"> Gespräch zwischendurch geschwiegen wird und Sprechpausen eingelegt werden, um das Gesagte zu überdenken und zu bewerten?</w:t>
      </w:r>
    </w:p>
    <w:p w14:paraId="1FFE80B5" w14:textId="77777777" w:rsidR="00A77FB3" w:rsidRPr="00430FC4" w:rsidRDefault="00A77FB3" w:rsidP="00A77FB3">
      <w:pPr>
        <w:pStyle w:val="Listenabsatz"/>
        <w:numPr>
          <w:ilvl w:val="0"/>
          <w:numId w:val="19"/>
        </w:numPr>
        <w:spacing w:after="0"/>
        <w:rPr>
          <w:i/>
          <w:iCs/>
          <w:u w:val="single"/>
        </w:rPr>
      </w:pPr>
      <w:r>
        <w:rPr>
          <w:i/>
          <w:u w:val="single"/>
        </w:rPr>
        <w:t>Skandinavische Kulturen</w:t>
      </w:r>
    </w:p>
    <w:p w14:paraId="019C5F13" w14:textId="77777777" w:rsidR="00A77FB3" w:rsidRPr="00430FC4" w:rsidRDefault="00A77FB3" w:rsidP="00A77FB3">
      <w:pPr>
        <w:pStyle w:val="Listenabsatz"/>
        <w:numPr>
          <w:ilvl w:val="0"/>
          <w:numId w:val="19"/>
        </w:numPr>
        <w:spacing w:after="0"/>
      </w:pPr>
      <w:r>
        <w:t>Amerikanische Kulturen</w:t>
      </w:r>
    </w:p>
    <w:p w14:paraId="66F7FBAB" w14:textId="77777777" w:rsidR="00A77FB3" w:rsidRPr="00430FC4" w:rsidRDefault="00A77FB3" w:rsidP="00A77FB3">
      <w:pPr>
        <w:pStyle w:val="Listenabsatz"/>
        <w:numPr>
          <w:ilvl w:val="0"/>
          <w:numId w:val="19"/>
        </w:numPr>
        <w:spacing w:after="0"/>
      </w:pPr>
      <w:r>
        <w:t>Kulturen aus dem mediterranen Raum</w:t>
      </w:r>
    </w:p>
    <w:p w14:paraId="527ECFEC" w14:textId="77777777" w:rsidR="00A77FB3" w:rsidRPr="00355F96" w:rsidRDefault="00A77FB3" w:rsidP="00A77FB3">
      <w:pPr>
        <w:pStyle w:val="Listenabsatz"/>
        <w:numPr>
          <w:ilvl w:val="0"/>
          <w:numId w:val="19"/>
        </w:numPr>
        <w:spacing w:after="0"/>
        <w:rPr>
          <w:i/>
          <w:iCs/>
          <w:u w:val="single"/>
        </w:rPr>
      </w:pPr>
      <w:r>
        <w:rPr>
          <w:i/>
          <w:u w:val="single"/>
        </w:rPr>
        <w:t>Nordische Kulturen</w:t>
      </w:r>
    </w:p>
    <w:p w14:paraId="7C4DB760" w14:textId="5B5D2054" w:rsidR="00A77FB3" w:rsidRPr="00D96489" w:rsidRDefault="00A77FB3" w:rsidP="00D96489">
      <w:pPr>
        <w:pStyle w:val="Listenabsatz"/>
        <w:numPr>
          <w:ilvl w:val="0"/>
          <w:numId w:val="18"/>
        </w:numPr>
        <w:spacing w:after="0"/>
      </w:pPr>
      <w:r>
        <w:t xml:space="preserve">Angehörige welcher Kultur kommen </w:t>
      </w:r>
      <w:proofErr w:type="spellStart"/>
      <w:r>
        <w:t>Deresky</w:t>
      </w:r>
      <w:proofErr w:type="spellEnd"/>
      <w:r>
        <w:t xml:space="preserve"> (2016) zufolge in Anwesenheit anderer am ehesten mit einem geringen Diskretionsabstand zurecht?</w:t>
      </w:r>
    </w:p>
    <w:p w14:paraId="4C80EB1D" w14:textId="6879D286" w:rsidR="00A77FB3" w:rsidRPr="00430FC4" w:rsidRDefault="00575F33" w:rsidP="00A77FB3">
      <w:pPr>
        <w:pStyle w:val="Listenabsatz"/>
        <w:numPr>
          <w:ilvl w:val="0"/>
          <w:numId w:val="19"/>
        </w:numPr>
        <w:spacing w:after="0"/>
      </w:pPr>
      <w:r>
        <w:t>Personen aus Japan</w:t>
      </w:r>
    </w:p>
    <w:p w14:paraId="08C8A083" w14:textId="5D18C8C5" w:rsidR="00A77FB3" w:rsidRPr="00430FC4" w:rsidRDefault="00A77FB3" w:rsidP="00A77FB3">
      <w:pPr>
        <w:pStyle w:val="Listenabsatz"/>
        <w:numPr>
          <w:ilvl w:val="0"/>
          <w:numId w:val="19"/>
        </w:numPr>
        <w:spacing w:after="0"/>
        <w:rPr>
          <w:i/>
          <w:iCs/>
          <w:u w:val="single"/>
        </w:rPr>
      </w:pPr>
      <w:r>
        <w:rPr>
          <w:i/>
          <w:u w:val="single"/>
        </w:rPr>
        <w:t>Arab</w:t>
      </w:r>
      <w:r w:rsidR="00575F33">
        <w:rPr>
          <w:i/>
          <w:u w:val="single"/>
        </w:rPr>
        <w:t>ische Personen</w:t>
      </w:r>
    </w:p>
    <w:p w14:paraId="13C2876D" w14:textId="5E939FB4" w:rsidR="00A77FB3" w:rsidRPr="00430FC4" w:rsidRDefault="00575F33" w:rsidP="00A77FB3">
      <w:pPr>
        <w:pStyle w:val="Listenabsatz"/>
        <w:numPr>
          <w:ilvl w:val="0"/>
          <w:numId w:val="19"/>
        </w:numPr>
        <w:spacing w:after="0"/>
      </w:pPr>
      <w:proofErr w:type="spellStart"/>
      <w:proofErr w:type="gramStart"/>
      <w:r>
        <w:t>Amerikaner:innen</w:t>
      </w:r>
      <w:proofErr w:type="spellEnd"/>
      <w:proofErr w:type="gramEnd"/>
    </w:p>
    <w:p w14:paraId="28D21F2A" w14:textId="77777777" w:rsidR="00A77FB3" w:rsidRPr="00430FC4" w:rsidRDefault="00A77FB3" w:rsidP="00A77FB3">
      <w:pPr>
        <w:pStyle w:val="Listenabsatz"/>
        <w:numPr>
          <w:ilvl w:val="0"/>
          <w:numId w:val="19"/>
        </w:numPr>
        <w:spacing w:after="0"/>
      </w:pPr>
      <w:r>
        <w:t>Deutsche</w:t>
      </w:r>
    </w:p>
    <w:p w14:paraId="60DA7AF5" w14:textId="075CD008" w:rsidR="00A77FB3" w:rsidRPr="00430FC4" w:rsidRDefault="00A77FB3" w:rsidP="00D62FB4">
      <w:pPr>
        <w:pStyle w:val="berschrift2"/>
        <w:spacing w:before="0"/>
      </w:pPr>
      <w:r>
        <w:t xml:space="preserve">5.3 </w:t>
      </w:r>
    </w:p>
    <w:p w14:paraId="38AC0430" w14:textId="77777777" w:rsidR="00A77FB3" w:rsidRPr="00430FC4" w:rsidRDefault="00A77FB3" w:rsidP="00A77FB3">
      <w:pPr>
        <w:pStyle w:val="Listenabsatz"/>
        <w:numPr>
          <w:ilvl w:val="0"/>
          <w:numId w:val="20"/>
        </w:numPr>
        <w:spacing w:after="0"/>
        <w:rPr>
          <w:shd w:val="clear" w:color="auto" w:fill="FEFCFD"/>
        </w:rPr>
      </w:pPr>
      <w:r>
        <w:t xml:space="preserve">Warum erzielen nach Angaben von </w:t>
      </w:r>
      <w:proofErr w:type="spellStart"/>
      <w:r>
        <w:t>McFarlin</w:t>
      </w:r>
      <w:proofErr w:type="spellEnd"/>
      <w:r>
        <w:t xml:space="preserve"> und Sweeney (2017) homogene Gruppen in der frühen Phase der Teambildung bessere Resultate als interkulturelle?</w:t>
      </w:r>
    </w:p>
    <w:p w14:paraId="3A297097" w14:textId="70593AF7" w:rsidR="00A77FB3" w:rsidRDefault="00A77FB3" w:rsidP="00A77FB3">
      <w:pPr>
        <w:spacing w:after="0"/>
        <w:rPr>
          <w:i/>
          <w:u w:val="single"/>
        </w:rPr>
      </w:pPr>
      <w:r>
        <w:rPr>
          <w:i/>
          <w:u w:val="single"/>
        </w:rPr>
        <w:t>es bestehen weniger Unterschiede und Schwierigkeiten, die es auszuräumen gilt</w:t>
      </w:r>
    </w:p>
    <w:p w14:paraId="674D34C0" w14:textId="77777777" w:rsidR="001B76B3" w:rsidRPr="00430FC4" w:rsidRDefault="001B76B3" w:rsidP="00A77FB3">
      <w:pPr>
        <w:spacing w:after="0"/>
      </w:pPr>
    </w:p>
    <w:p w14:paraId="62D131D0" w14:textId="77777777" w:rsidR="00A77FB3" w:rsidRPr="00430FC4" w:rsidRDefault="00A77FB3" w:rsidP="00A77FB3">
      <w:pPr>
        <w:pStyle w:val="Listenabsatz"/>
        <w:numPr>
          <w:ilvl w:val="0"/>
          <w:numId w:val="20"/>
        </w:numPr>
        <w:spacing w:after="0"/>
        <w:rPr>
          <w:shd w:val="clear" w:color="auto" w:fill="FEFCFD"/>
        </w:rPr>
      </w:pPr>
      <w:r>
        <w:rPr>
          <w:shd w:val="clear" w:color="auto" w:fill="FEFCFD"/>
        </w:rPr>
        <w:t>Was ist soziales Faulenzen?</w:t>
      </w:r>
    </w:p>
    <w:p w14:paraId="0E70D40E" w14:textId="15743DEB" w:rsidR="00A77FB3" w:rsidRPr="00430FC4" w:rsidRDefault="00A77FB3" w:rsidP="00A77FB3">
      <w:pPr>
        <w:spacing w:after="0"/>
        <w:rPr>
          <w:i/>
          <w:iCs/>
          <w:u w:val="single"/>
        </w:rPr>
      </w:pPr>
      <w:r>
        <w:rPr>
          <w:i/>
          <w:u w:val="single"/>
        </w:rPr>
        <w:t xml:space="preserve">Als soziales Faulenzen </w:t>
      </w:r>
      <w:r w:rsidR="00F71ACC">
        <w:rPr>
          <w:i/>
          <w:u w:val="single"/>
        </w:rPr>
        <w:t>wird</w:t>
      </w:r>
      <w:r>
        <w:rPr>
          <w:i/>
          <w:u w:val="single"/>
        </w:rPr>
        <w:t xml:space="preserve"> ein Phänomen</w:t>
      </w:r>
      <w:r w:rsidR="00F71ACC">
        <w:rPr>
          <w:i/>
          <w:u w:val="single"/>
        </w:rPr>
        <w:t xml:space="preserve"> bezeichnet</w:t>
      </w:r>
      <w:r>
        <w:rPr>
          <w:i/>
          <w:u w:val="single"/>
        </w:rPr>
        <w:t xml:space="preserve">, das sich durch schlecht </w:t>
      </w:r>
      <w:r w:rsidR="00F71ACC">
        <w:rPr>
          <w:i/>
          <w:u w:val="single"/>
        </w:rPr>
        <w:t>aus</w:t>
      </w:r>
      <w:r>
        <w:rPr>
          <w:i/>
          <w:u w:val="single"/>
        </w:rPr>
        <w:t>geführte Gruppenarbeit auszeichnet, weil die einzelnen Teammitglieder weniger Einsatz und Engagement für die Gruppenaufgabe zeigen, als wenn sie allein arbeiten.</w:t>
      </w:r>
    </w:p>
    <w:p w14:paraId="1983C83F" w14:textId="77777777" w:rsidR="00A77FB3" w:rsidRPr="0036021B" w:rsidRDefault="00A77FB3" w:rsidP="00A77FB3">
      <w:pPr>
        <w:spacing w:after="0"/>
      </w:pPr>
    </w:p>
    <w:p w14:paraId="5DABC137" w14:textId="73A55D8C" w:rsidR="00A77FB3" w:rsidRPr="00430FC4" w:rsidRDefault="00A77FB3" w:rsidP="00D62FB4">
      <w:pPr>
        <w:pStyle w:val="berschrift2"/>
        <w:spacing w:before="0"/>
      </w:pPr>
      <w:r>
        <w:t xml:space="preserve">6.1 </w:t>
      </w:r>
    </w:p>
    <w:p w14:paraId="2120332C" w14:textId="77777777" w:rsidR="00A77FB3" w:rsidRPr="00430FC4" w:rsidRDefault="00A77FB3" w:rsidP="00A77FB3">
      <w:pPr>
        <w:pStyle w:val="Listenabsatz"/>
        <w:numPr>
          <w:ilvl w:val="0"/>
          <w:numId w:val="21"/>
        </w:numPr>
        <w:spacing w:after="0"/>
      </w:pPr>
      <w:r>
        <w:t>Bitte beenden Sie den folgenden Satz.</w:t>
      </w:r>
    </w:p>
    <w:p w14:paraId="6B57F0CE" w14:textId="77777777" w:rsidR="00A77FB3" w:rsidRPr="00430FC4" w:rsidRDefault="00A77FB3" w:rsidP="00A77FB3">
      <w:pPr>
        <w:spacing w:after="0"/>
      </w:pPr>
      <w:r>
        <w:t xml:space="preserve">Deutsche Betriebsorganisationen weisen in der Regel eine </w:t>
      </w:r>
      <w:r>
        <w:rPr>
          <w:i/>
          <w:u w:val="single"/>
        </w:rPr>
        <w:t>wohldefinierte</w:t>
      </w:r>
      <w:r>
        <w:t xml:space="preserve"> Struktur auf, die durch </w:t>
      </w:r>
      <w:r>
        <w:rPr>
          <w:i/>
          <w:u w:val="single"/>
        </w:rPr>
        <w:t>klar festgelegte</w:t>
      </w:r>
      <w:r>
        <w:t xml:space="preserve"> und </w:t>
      </w:r>
      <w:r>
        <w:rPr>
          <w:i/>
          <w:u w:val="single"/>
        </w:rPr>
        <w:t>leicht verständliche</w:t>
      </w:r>
      <w:r>
        <w:t xml:space="preserve"> Prozesse, Verfahren und Vorschriften untermauert wird.</w:t>
      </w:r>
    </w:p>
    <w:p w14:paraId="27BDF62A" w14:textId="77777777" w:rsidR="00A77FB3" w:rsidRPr="0036021B" w:rsidRDefault="00A77FB3" w:rsidP="00A77FB3">
      <w:pPr>
        <w:spacing w:after="0"/>
      </w:pPr>
    </w:p>
    <w:p w14:paraId="3D996F51" w14:textId="77777777" w:rsidR="00A77FB3" w:rsidRPr="00430FC4" w:rsidRDefault="00A77FB3" w:rsidP="00A77FB3">
      <w:pPr>
        <w:pStyle w:val="Listenabsatz"/>
        <w:numPr>
          <w:ilvl w:val="0"/>
          <w:numId w:val="21"/>
        </w:numPr>
        <w:spacing w:after="0"/>
      </w:pPr>
      <w:r>
        <w:t>Sollten Sie bei einem ersten Treffen mit deutschen Geschäftspartnern ein Geschenk mitbringen? Falls ja, welches?</w:t>
      </w:r>
    </w:p>
    <w:p w14:paraId="425049E5" w14:textId="77777777" w:rsidR="00A77FB3" w:rsidRPr="00430FC4" w:rsidRDefault="00A77FB3" w:rsidP="00A77FB3">
      <w:pPr>
        <w:spacing w:after="0"/>
        <w:rPr>
          <w:lang w:val="en-US"/>
        </w:rPr>
      </w:pPr>
    </w:p>
    <w:p w14:paraId="1D2FBD5F" w14:textId="77777777" w:rsidR="00A77FB3" w:rsidRPr="00430FC4" w:rsidRDefault="00A77FB3" w:rsidP="00A77FB3">
      <w:pPr>
        <w:spacing w:after="0"/>
        <w:rPr>
          <w:i/>
          <w:iCs/>
          <w:u w:val="single"/>
        </w:rPr>
      </w:pPr>
      <w:r>
        <w:rPr>
          <w:i/>
          <w:u w:val="single"/>
        </w:rPr>
        <w:t>Bei einem Geschäftstreffen konzentriert man sich auf das Geschäft. Geschenke werden daher nicht erwartet.</w:t>
      </w:r>
    </w:p>
    <w:p w14:paraId="4B809D8F" w14:textId="77777777" w:rsidR="00A77FB3" w:rsidRPr="00430FC4" w:rsidRDefault="00A77FB3" w:rsidP="00A77FB3">
      <w:pPr>
        <w:spacing w:after="0"/>
        <w:rPr>
          <w:lang w:val="en-US"/>
        </w:rPr>
      </w:pPr>
    </w:p>
    <w:p w14:paraId="20294BB2" w14:textId="77777777" w:rsidR="00A77FB3" w:rsidRPr="00430FC4" w:rsidRDefault="00A77FB3" w:rsidP="00A77FB3">
      <w:pPr>
        <w:pStyle w:val="Listenabsatz"/>
        <w:numPr>
          <w:ilvl w:val="0"/>
          <w:numId w:val="21"/>
        </w:numPr>
        <w:spacing w:after="0"/>
      </w:pPr>
      <w:r>
        <w:lastRenderedPageBreak/>
        <w:t>Warum wird der in Deutschland verbreitete Kommunikationsstil manchmal als ungehobelt oder unhöflich wahrgenommen?</w:t>
      </w:r>
    </w:p>
    <w:p w14:paraId="6B49AFD9" w14:textId="77777777" w:rsidR="00A77FB3" w:rsidRPr="00430FC4" w:rsidRDefault="00A77FB3" w:rsidP="00A77FB3">
      <w:pPr>
        <w:spacing w:after="0"/>
        <w:rPr>
          <w:i/>
          <w:iCs/>
          <w:u w:val="single"/>
        </w:rPr>
      </w:pPr>
      <w:r>
        <w:rPr>
          <w:i/>
          <w:u w:val="single"/>
        </w:rPr>
        <w:t>Die Deutschen bevorzugen eine direkte und klare Art der Kommunikation, die nicht auf Emotionen, vagen Formulierungen und Meinungen beruht, sondern auf Fakten und relevanten Informationen aufbaut.</w:t>
      </w:r>
    </w:p>
    <w:p w14:paraId="0451915D" w14:textId="77777777" w:rsidR="00D62FB4" w:rsidRPr="0036021B" w:rsidRDefault="00D62FB4" w:rsidP="00A77FB3">
      <w:pPr>
        <w:spacing w:after="0"/>
        <w:rPr>
          <w:i/>
          <w:iCs/>
          <w:u w:val="single"/>
        </w:rPr>
      </w:pPr>
    </w:p>
    <w:p w14:paraId="12E433A6" w14:textId="23FC24AF" w:rsidR="00A77FB3" w:rsidRPr="00430FC4" w:rsidRDefault="00A77FB3" w:rsidP="00A77FB3">
      <w:pPr>
        <w:pStyle w:val="berschrift2"/>
        <w:spacing w:before="0"/>
      </w:pPr>
      <w:r>
        <w:t xml:space="preserve">6.2 </w:t>
      </w:r>
    </w:p>
    <w:p w14:paraId="579E2173" w14:textId="628D4AE1" w:rsidR="00A77FB3" w:rsidRPr="00430FC4" w:rsidRDefault="00A77FB3" w:rsidP="00A77FB3">
      <w:pPr>
        <w:pStyle w:val="Listenabsatz"/>
        <w:numPr>
          <w:ilvl w:val="0"/>
          <w:numId w:val="22"/>
        </w:numPr>
        <w:spacing w:after="0"/>
        <w:jc w:val="left"/>
      </w:pPr>
      <w:r>
        <w:t xml:space="preserve">Warum genießen die </w:t>
      </w:r>
      <w:proofErr w:type="spellStart"/>
      <w:proofErr w:type="gramStart"/>
      <w:r>
        <w:t>Unternehmensleiter</w:t>
      </w:r>
      <w:r w:rsidR="00F71ACC">
        <w:t>:innen</w:t>
      </w:r>
      <w:proofErr w:type="spellEnd"/>
      <w:proofErr w:type="gramEnd"/>
      <w:r>
        <w:t xml:space="preserve"> von amerikanischen Unternehmen (CEOs) häufig einen hohen Bekanntheitsgrad, ähnlich wie der einer Berühmtheit?</w:t>
      </w:r>
    </w:p>
    <w:p w14:paraId="687610D1" w14:textId="617E9405" w:rsidR="00A77FB3" w:rsidRDefault="00A77FB3" w:rsidP="00A77FB3">
      <w:pPr>
        <w:spacing w:after="0"/>
        <w:rPr>
          <w:i/>
          <w:u w:val="single"/>
        </w:rPr>
      </w:pPr>
      <w:r>
        <w:rPr>
          <w:i/>
          <w:u w:val="single"/>
        </w:rPr>
        <w:t>Der CEO übt einen großen Einfluss auf die Unternehmensführung aus und seine Persönlichkeit ist für das Unternehmen von tragender Bedeutung.</w:t>
      </w:r>
    </w:p>
    <w:p w14:paraId="50016E70" w14:textId="77777777" w:rsidR="00F71ACC" w:rsidRPr="00430FC4" w:rsidRDefault="00F71ACC" w:rsidP="00A77FB3">
      <w:pPr>
        <w:spacing w:after="0"/>
        <w:rPr>
          <w:i/>
          <w:iCs/>
          <w:u w:val="single"/>
        </w:rPr>
      </w:pPr>
    </w:p>
    <w:p w14:paraId="14700C2D" w14:textId="77777777" w:rsidR="00A77FB3" w:rsidRPr="00430FC4" w:rsidRDefault="00A77FB3" w:rsidP="00A77FB3">
      <w:pPr>
        <w:spacing w:after="0"/>
      </w:pPr>
      <w:r>
        <w:t xml:space="preserve">2. Sollten Sie bei einem ersten Treffen mit </w:t>
      </w:r>
      <w:commentRangeStart w:id="2"/>
      <w:r>
        <w:t xml:space="preserve">amerikanischen </w:t>
      </w:r>
      <w:commentRangeEnd w:id="2"/>
      <w:r w:rsidR="00563977">
        <w:rPr>
          <w:rStyle w:val="Kommentarzeichen"/>
          <w:rFonts w:ascii="Calibri" w:eastAsia="Calibri" w:hAnsi="Calibri" w:cs="Times New Roman"/>
        </w:rPr>
        <w:commentReference w:id="2"/>
      </w:r>
      <w:r>
        <w:t>Geschäftspartnern ein Geschenk mitbringen? Falls ja, welches?</w:t>
      </w:r>
    </w:p>
    <w:p w14:paraId="298FE38E" w14:textId="61F6AABB" w:rsidR="00A77FB3" w:rsidRPr="00CC6272" w:rsidRDefault="00A77FB3" w:rsidP="00A77FB3">
      <w:pPr>
        <w:spacing w:after="0"/>
        <w:rPr>
          <w:i/>
          <w:iCs/>
          <w:u w:val="single"/>
        </w:rPr>
      </w:pPr>
      <w:r>
        <w:rPr>
          <w:i/>
          <w:u w:val="single"/>
        </w:rPr>
        <w:t>In der amerikanischen Geschäftswelt ist es eher unangebracht, Geschenke zu überreichen oder anzunehmen. In vielen Situationen ist sogar verpönt.</w:t>
      </w:r>
    </w:p>
    <w:p w14:paraId="32C53284" w14:textId="77777777" w:rsidR="00D62FB4" w:rsidRPr="00CC6272" w:rsidRDefault="00D62FB4" w:rsidP="00A77FB3">
      <w:pPr>
        <w:spacing w:after="0"/>
        <w:rPr>
          <w:i/>
          <w:iCs/>
          <w:u w:val="single"/>
          <w:lang w:val="en-US"/>
        </w:rPr>
      </w:pPr>
    </w:p>
    <w:p w14:paraId="3EE661F4" w14:textId="3360A9F8" w:rsidR="00A77FB3" w:rsidRPr="00430FC4" w:rsidRDefault="00A77FB3" w:rsidP="00D62FB4">
      <w:pPr>
        <w:pStyle w:val="berschrift2"/>
        <w:spacing w:before="0"/>
      </w:pPr>
      <w:r>
        <w:t xml:space="preserve">6.3 </w:t>
      </w:r>
    </w:p>
    <w:p w14:paraId="2748A29C" w14:textId="77777777" w:rsidR="00A77FB3" w:rsidRPr="00430FC4" w:rsidRDefault="00A77FB3" w:rsidP="00A14797">
      <w:pPr>
        <w:pStyle w:val="Listenabsatz"/>
        <w:numPr>
          <w:ilvl w:val="0"/>
          <w:numId w:val="41"/>
        </w:numPr>
        <w:spacing w:after="0"/>
      </w:pPr>
      <w:r>
        <w:t xml:space="preserve">Worauf bezieht sich der Begriff </w:t>
      </w:r>
      <w:r>
        <w:rPr>
          <w:i/>
        </w:rPr>
        <w:t>Guanxi</w:t>
      </w:r>
      <w:r>
        <w:t>?</w:t>
      </w:r>
    </w:p>
    <w:p w14:paraId="289313C3" w14:textId="77777777" w:rsidR="00A77FB3" w:rsidRPr="00430FC4" w:rsidRDefault="00A77FB3" w:rsidP="00A77FB3">
      <w:pPr>
        <w:spacing w:after="0"/>
        <w:rPr>
          <w:i/>
          <w:iCs/>
          <w:u w:val="single"/>
        </w:rPr>
      </w:pPr>
      <w:r>
        <w:rPr>
          <w:i/>
          <w:u w:val="single"/>
        </w:rPr>
        <w:t>auf die persönlichen Beziehungen, die notwendig sind, um in China Geschäfte zu tätigen</w:t>
      </w:r>
    </w:p>
    <w:p w14:paraId="2D69F88E" w14:textId="77777777" w:rsidR="00A77FB3" w:rsidRPr="00430FC4" w:rsidRDefault="00A77FB3" w:rsidP="00A77FB3">
      <w:pPr>
        <w:spacing w:after="0"/>
      </w:pPr>
      <w:r>
        <w:t>Sollten Sie bei einem ersten Treffen mit chinesischen Geschäftspartnern ein Geschenk mitbringen? Falls ja, welches?</w:t>
      </w:r>
    </w:p>
    <w:p w14:paraId="55713BD2" w14:textId="4F00C54A" w:rsidR="00A77FB3" w:rsidRDefault="00A77FB3" w:rsidP="00A77FB3">
      <w:pPr>
        <w:spacing w:after="0"/>
        <w:rPr>
          <w:i/>
          <w:u w:val="single"/>
        </w:rPr>
      </w:pPr>
      <w:r>
        <w:rPr>
          <w:i/>
          <w:u w:val="single"/>
        </w:rPr>
        <w:t xml:space="preserve">Das Überreichen und Entgegennehmen von Geschenken </w:t>
      </w:r>
      <w:proofErr w:type="gramStart"/>
      <w:r>
        <w:rPr>
          <w:i/>
          <w:u w:val="single"/>
        </w:rPr>
        <w:t>ist</w:t>
      </w:r>
      <w:proofErr w:type="gramEnd"/>
      <w:r>
        <w:rPr>
          <w:i/>
          <w:u w:val="single"/>
        </w:rPr>
        <w:t xml:space="preserve"> ein in der </w:t>
      </w:r>
      <w:r w:rsidR="00563977">
        <w:rPr>
          <w:i/>
          <w:u w:val="single"/>
        </w:rPr>
        <w:t xml:space="preserve">chinesischen </w:t>
      </w:r>
      <w:r>
        <w:rPr>
          <w:i/>
          <w:u w:val="single"/>
        </w:rPr>
        <w:t>Geschäftswelt übliches Ritual, um Beziehungen aufzubauen. Das Geschenk sollte nicht zu teuer oder protzig sein (dies könnte nämlich als Bestechungsversuch interpretiert werden).</w:t>
      </w:r>
    </w:p>
    <w:p w14:paraId="6B9D7D4C" w14:textId="77777777" w:rsidR="00F71ACC" w:rsidRPr="00430FC4" w:rsidRDefault="00F71ACC" w:rsidP="00A77FB3">
      <w:pPr>
        <w:spacing w:after="0"/>
        <w:rPr>
          <w:i/>
          <w:iCs/>
          <w:u w:val="single"/>
        </w:rPr>
      </w:pPr>
    </w:p>
    <w:p w14:paraId="7410D821" w14:textId="30749EAC" w:rsidR="00A77FB3" w:rsidRPr="00430FC4" w:rsidRDefault="00A77FB3" w:rsidP="00A14797">
      <w:pPr>
        <w:pStyle w:val="Listenabsatz"/>
        <w:numPr>
          <w:ilvl w:val="0"/>
          <w:numId w:val="41"/>
        </w:numPr>
        <w:spacing w:after="0"/>
      </w:pPr>
      <w:r>
        <w:t>Wäre es bei einem Geschäftstreffen mit Chinesen</w:t>
      </w:r>
      <w:r w:rsidR="00F71ACC">
        <w:t xml:space="preserve"> und Chinesinnen</w:t>
      </w:r>
      <w:r>
        <w:t xml:space="preserve"> angebracht, sich zu umarmen?</w:t>
      </w:r>
    </w:p>
    <w:p w14:paraId="454058F5" w14:textId="47067786" w:rsidR="00A77FB3" w:rsidRPr="00430FC4" w:rsidRDefault="00A77FB3" w:rsidP="00A77FB3">
      <w:pPr>
        <w:spacing w:after="0"/>
      </w:pPr>
      <w:r>
        <w:rPr>
          <w:i/>
          <w:u w:val="single"/>
        </w:rPr>
        <w:t>Der Kennenlernprozess ist förmlich und erinnert</w:t>
      </w:r>
      <w:r w:rsidR="00F71ACC">
        <w:rPr>
          <w:i/>
          <w:u w:val="single"/>
        </w:rPr>
        <w:t xml:space="preserve"> gewissermaßen</w:t>
      </w:r>
      <w:r>
        <w:rPr>
          <w:i/>
          <w:u w:val="single"/>
        </w:rPr>
        <w:t xml:space="preserve"> an eine rituelle Handlung. Üblicherweise gibt man sich zur Begrüßung die Hand und der Blick sollte als Zeichen des Respekts gesenkt werden. Eine Umarmung wäre </w:t>
      </w:r>
      <w:r w:rsidR="00563977">
        <w:rPr>
          <w:i/>
          <w:u w:val="single"/>
        </w:rPr>
        <w:t>fehl am Platz</w:t>
      </w:r>
      <w:r>
        <w:rPr>
          <w:i/>
          <w:u w:val="single"/>
        </w:rPr>
        <w:t>.</w:t>
      </w:r>
    </w:p>
    <w:p w14:paraId="3F98CB0B" w14:textId="51CCA716" w:rsidR="00A77FB3" w:rsidRPr="00D71CFB" w:rsidRDefault="00A77FB3" w:rsidP="00D62FB4">
      <w:pPr>
        <w:spacing w:after="0"/>
        <w:rPr>
          <w:lang w:val="en-US"/>
        </w:rPr>
      </w:pPr>
    </w:p>
    <w:sectPr w:rsidR="00A77FB3" w:rsidRPr="00D71CF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isabeth Gebetsberger" w:date="2022-03-08T14:25:00Z" w:initials="EG">
    <w:p w14:paraId="6B1FA2FF" w14:textId="77777777" w:rsidR="0041281A" w:rsidRDefault="0041281A" w:rsidP="00F173B5">
      <w:pPr>
        <w:pStyle w:val="Kommentartext"/>
        <w:jc w:val="left"/>
      </w:pPr>
      <w:r>
        <w:rPr>
          <w:rStyle w:val="Kommentarzeichen"/>
        </w:rPr>
        <w:annotationRef/>
      </w:r>
      <w:r>
        <w:t>Hier scheint im Ausgangstext ein Fehler zu sein ("</w:t>
      </w:r>
      <w:proofErr w:type="spellStart"/>
      <w:r>
        <w:t>Creating</w:t>
      </w:r>
      <w:proofErr w:type="spellEnd"/>
      <w:r>
        <w:t xml:space="preserve"> </w:t>
      </w:r>
      <w:proofErr w:type="spellStart"/>
      <w:r>
        <w:t>Shared</w:t>
      </w:r>
      <w:proofErr w:type="spellEnd"/>
      <w:r>
        <w:t xml:space="preserve"> Value" statt "Corporate </w:t>
      </w:r>
      <w:proofErr w:type="spellStart"/>
      <w:r>
        <w:t>Shared</w:t>
      </w:r>
      <w:proofErr w:type="spellEnd"/>
      <w:r>
        <w:t xml:space="preserve"> Value")</w:t>
      </w:r>
    </w:p>
  </w:comment>
  <w:comment w:id="2" w:author="Elisabeth Gebetsberger" w:date="2022-03-08T14:30:00Z" w:initials="EG">
    <w:p w14:paraId="142F776D" w14:textId="77777777" w:rsidR="00563977" w:rsidRDefault="00563977" w:rsidP="00FE7D1C">
      <w:pPr>
        <w:pStyle w:val="Kommentartext"/>
        <w:jc w:val="left"/>
      </w:pPr>
      <w:r>
        <w:rPr>
          <w:rStyle w:val="Kommentarzeichen"/>
        </w:rPr>
        <w:annotationRef/>
      </w:r>
      <w:r>
        <w:t>Auch hier ist ein Fehler im Ausgangstext: "amerikanische Geschäftspartner" statt "deutsche Geschäftspartner"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FA2FF" w15:done="0"/>
  <w15:commentEx w15:paraId="142F7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5CC" w16cex:dateUtc="2022-03-08T13:25:00Z"/>
  <w16cex:commentExtensible w16cex:durableId="25D1E6EA" w16cex:dateUtc="2022-03-0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FA2FF" w16cid:durableId="25D1E5CC"/>
  <w16cid:commentId w16cid:paraId="142F776D" w16cid:durableId="25D1E6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AGaramondPro-Bold">
    <w:altName w:val="Adobe Garamond Pro Bol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charset w:val="00"/>
    <w:family w:val="auto"/>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00"/>
    <w:family w:val="swiss"/>
    <w:notTrueType/>
    <w:pitch w:val="variable"/>
    <w:sig w:usb0="00000003" w:usb1="00000000" w:usb2="00000000" w:usb3="00000000" w:csb0="00000001" w:csb1="00000000"/>
  </w:font>
  <w:font w:name="Avenir 65">
    <w:altName w:val="Arial"/>
    <w:panose1 w:val="00000000000000000000"/>
    <w:charset w:val="00"/>
    <w:family w:val="swiss"/>
    <w:notTrueType/>
    <w:pitch w:val="variable"/>
    <w:sig w:usb0="00000003" w:usb1="00000000" w:usb2="00000000" w:usb3="00000000" w:csb0="00000001" w:csb1="00000000"/>
  </w:font>
  <w:font w:name="Frutiger 45 Light">
    <w:altName w:val="Cambria"/>
    <w:panose1 w:val="00000000000000000000"/>
    <w:charset w:val="00"/>
    <w:family w:val="decorative"/>
    <w:notTrueType/>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Frutiger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E39A0832">
      <w:start w:val="1"/>
      <w:numFmt w:val="bullet"/>
      <w:pStyle w:val="Aufzhlungszeichen"/>
      <w:lvlText w:val=""/>
      <w:lvlJc w:val="left"/>
      <w:pPr>
        <w:tabs>
          <w:tab w:val="num" w:pos="360"/>
        </w:tabs>
        <w:ind w:left="360" w:hanging="360"/>
      </w:pPr>
      <w:rPr>
        <w:rFonts w:ascii="Symbol" w:hAnsi="Symbol" w:hint="default"/>
      </w:rPr>
    </w:lvl>
    <w:lvl w:ilvl="1" w:tplc="E9BC95CE">
      <w:numFmt w:val="decimal"/>
      <w:lvlText w:val=""/>
      <w:lvlJc w:val="left"/>
    </w:lvl>
    <w:lvl w:ilvl="2" w:tplc="7E0862B6">
      <w:numFmt w:val="decimal"/>
      <w:lvlText w:val=""/>
      <w:lvlJc w:val="left"/>
    </w:lvl>
    <w:lvl w:ilvl="3" w:tplc="603EA866">
      <w:numFmt w:val="decimal"/>
      <w:lvlText w:val=""/>
      <w:lvlJc w:val="left"/>
    </w:lvl>
    <w:lvl w:ilvl="4" w:tplc="CF7695F4">
      <w:numFmt w:val="decimal"/>
      <w:lvlText w:val=""/>
      <w:lvlJc w:val="left"/>
    </w:lvl>
    <w:lvl w:ilvl="5" w:tplc="433220C0">
      <w:numFmt w:val="decimal"/>
      <w:lvlText w:val=""/>
      <w:lvlJc w:val="left"/>
    </w:lvl>
    <w:lvl w:ilvl="6" w:tplc="DF3A5C18">
      <w:numFmt w:val="decimal"/>
      <w:lvlText w:val=""/>
      <w:lvlJc w:val="left"/>
    </w:lvl>
    <w:lvl w:ilvl="7" w:tplc="8CA2A0A0">
      <w:numFmt w:val="decimal"/>
      <w:lvlText w:val=""/>
      <w:lvlJc w:val="left"/>
    </w:lvl>
    <w:lvl w:ilvl="8" w:tplc="938CE040">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B0BC7"/>
    <w:multiLevelType w:val="hybridMultilevel"/>
    <w:tmpl w:val="30209EB4"/>
    <w:lvl w:ilvl="0" w:tplc="4AB8CDB8">
      <w:start w:val="1"/>
      <w:numFmt w:val="bullet"/>
      <w:pStyle w:val="berschrift9Aufzhlung"/>
      <w:lvlText w:val=""/>
      <w:lvlJc w:val="left"/>
      <w:pPr>
        <w:tabs>
          <w:tab w:val="num" w:pos="360"/>
        </w:tabs>
        <w:ind w:left="340" w:hanging="340"/>
      </w:pPr>
      <w:rPr>
        <w:rFonts w:ascii="Symbol" w:hAnsi="Symbol" w:hint="default"/>
      </w:rPr>
    </w:lvl>
    <w:lvl w:ilvl="1" w:tplc="8E364300">
      <w:numFmt w:val="decimal"/>
      <w:lvlText w:val=""/>
      <w:lvlJc w:val="left"/>
    </w:lvl>
    <w:lvl w:ilvl="2" w:tplc="C11E54B4">
      <w:numFmt w:val="decimal"/>
      <w:lvlText w:val=""/>
      <w:lvlJc w:val="left"/>
    </w:lvl>
    <w:lvl w:ilvl="3" w:tplc="0978C57C">
      <w:numFmt w:val="decimal"/>
      <w:lvlText w:val=""/>
      <w:lvlJc w:val="left"/>
    </w:lvl>
    <w:lvl w:ilvl="4" w:tplc="B35E9F0A">
      <w:numFmt w:val="decimal"/>
      <w:lvlText w:val=""/>
      <w:lvlJc w:val="left"/>
    </w:lvl>
    <w:lvl w:ilvl="5" w:tplc="ED6C0CD2">
      <w:numFmt w:val="decimal"/>
      <w:lvlText w:val=""/>
      <w:lvlJc w:val="left"/>
    </w:lvl>
    <w:lvl w:ilvl="6" w:tplc="22AC98E4">
      <w:numFmt w:val="decimal"/>
      <w:lvlText w:val=""/>
      <w:lvlJc w:val="left"/>
    </w:lvl>
    <w:lvl w:ilvl="7" w:tplc="D0C2488E">
      <w:numFmt w:val="decimal"/>
      <w:lvlText w:val=""/>
      <w:lvlJc w:val="left"/>
    </w:lvl>
    <w:lvl w:ilvl="8" w:tplc="E94A7A3E">
      <w:numFmt w:val="decimal"/>
      <w:lvlText w:val=""/>
      <w:lvlJc w:val="left"/>
    </w:lvl>
  </w:abstractNum>
  <w:abstractNum w:abstractNumId="4" w15:restartNumberingAfterBreak="0">
    <w:nsid w:val="0D151A0B"/>
    <w:multiLevelType w:val="multilevel"/>
    <w:tmpl w:val="A37A143A"/>
    <w:styleLink w:val="Liste21"/>
    <w:lvl w:ilvl="0">
      <w:start w:val="1"/>
      <w:numFmt w:val="lowerLetter"/>
      <w:lvlText w:val="%1)"/>
      <w:lvlJc w:val="left"/>
      <w:pPr>
        <w:tabs>
          <w:tab w:val="num" w:pos="393"/>
        </w:tabs>
        <w:ind w:left="393" w:hanging="393"/>
      </w:pPr>
      <w:rPr>
        <w:rFonts w:ascii="Calibri" w:eastAsia="Calibri" w:hAnsi="Calibri" w:cs="Calibri"/>
        <w:position w:val="0"/>
        <w:sz w:val="24"/>
        <w:szCs w:val="24"/>
      </w:rPr>
    </w:lvl>
    <w:lvl w:ilvl="1">
      <w:start w:val="1"/>
      <w:numFmt w:val="lowerLetter"/>
      <w:lvlText w:val="%2)"/>
      <w:lvlJc w:val="left"/>
      <w:pPr>
        <w:tabs>
          <w:tab w:val="num" w:pos="753"/>
        </w:tabs>
        <w:ind w:left="753" w:hanging="393"/>
      </w:pPr>
      <w:rPr>
        <w:rFonts w:ascii="Calibri" w:eastAsia="Calibri" w:hAnsi="Calibri" w:cs="Calibri"/>
        <w:position w:val="0"/>
        <w:sz w:val="24"/>
        <w:szCs w:val="24"/>
      </w:rPr>
    </w:lvl>
    <w:lvl w:ilvl="2">
      <w:start w:val="1"/>
      <w:numFmt w:val="lowerLetter"/>
      <w:lvlText w:val="%3)"/>
      <w:lvlJc w:val="left"/>
      <w:pPr>
        <w:tabs>
          <w:tab w:val="num" w:pos="1113"/>
        </w:tabs>
        <w:ind w:left="1113" w:hanging="393"/>
      </w:pPr>
      <w:rPr>
        <w:rFonts w:ascii="Calibri" w:eastAsia="Calibri" w:hAnsi="Calibri" w:cs="Calibri"/>
        <w:position w:val="0"/>
        <w:sz w:val="24"/>
        <w:szCs w:val="24"/>
      </w:rPr>
    </w:lvl>
    <w:lvl w:ilvl="3">
      <w:start w:val="1"/>
      <w:numFmt w:val="lowerLetter"/>
      <w:lvlText w:val="%4)"/>
      <w:lvlJc w:val="left"/>
      <w:pPr>
        <w:tabs>
          <w:tab w:val="num" w:pos="1473"/>
        </w:tabs>
        <w:ind w:left="1473" w:hanging="393"/>
      </w:pPr>
      <w:rPr>
        <w:rFonts w:ascii="Calibri" w:eastAsia="Calibri" w:hAnsi="Calibri" w:cs="Calibri"/>
        <w:position w:val="0"/>
        <w:sz w:val="24"/>
        <w:szCs w:val="24"/>
      </w:rPr>
    </w:lvl>
    <w:lvl w:ilvl="4">
      <w:start w:val="1"/>
      <w:numFmt w:val="lowerLetter"/>
      <w:lvlText w:val="%5)"/>
      <w:lvlJc w:val="left"/>
      <w:pPr>
        <w:tabs>
          <w:tab w:val="num" w:pos="1833"/>
        </w:tabs>
        <w:ind w:left="1833" w:hanging="393"/>
      </w:pPr>
      <w:rPr>
        <w:rFonts w:ascii="Calibri" w:eastAsia="Calibri" w:hAnsi="Calibri" w:cs="Calibri"/>
        <w:position w:val="0"/>
        <w:sz w:val="24"/>
        <w:szCs w:val="24"/>
      </w:rPr>
    </w:lvl>
    <w:lvl w:ilvl="5">
      <w:start w:val="1"/>
      <w:numFmt w:val="lowerLetter"/>
      <w:lvlText w:val="%6)"/>
      <w:lvlJc w:val="left"/>
      <w:pPr>
        <w:tabs>
          <w:tab w:val="num" w:pos="2193"/>
        </w:tabs>
        <w:ind w:left="2193" w:hanging="393"/>
      </w:pPr>
      <w:rPr>
        <w:rFonts w:ascii="Calibri" w:eastAsia="Calibri" w:hAnsi="Calibri" w:cs="Calibri"/>
        <w:position w:val="0"/>
        <w:sz w:val="24"/>
        <w:szCs w:val="24"/>
      </w:rPr>
    </w:lvl>
    <w:lvl w:ilvl="6">
      <w:start w:val="1"/>
      <w:numFmt w:val="lowerLetter"/>
      <w:lvlText w:val="%7)"/>
      <w:lvlJc w:val="left"/>
      <w:pPr>
        <w:tabs>
          <w:tab w:val="num" w:pos="2553"/>
        </w:tabs>
        <w:ind w:left="2553" w:hanging="393"/>
      </w:pPr>
      <w:rPr>
        <w:rFonts w:ascii="Calibri" w:eastAsia="Calibri" w:hAnsi="Calibri" w:cs="Calibri"/>
        <w:position w:val="0"/>
        <w:sz w:val="24"/>
        <w:szCs w:val="24"/>
      </w:rPr>
    </w:lvl>
    <w:lvl w:ilvl="7">
      <w:start w:val="1"/>
      <w:numFmt w:val="lowerLetter"/>
      <w:lvlText w:val="%8)"/>
      <w:lvlJc w:val="left"/>
      <w:pPr>
        <w:tabs>
          <w:tab w:val="num" w:pos="2913"/>
        </w:tabs>
        <w:ind w:left="2913" w:hanging="393"/>
      </w:pPr>
      <w:rPr>
        <w:rFonts w:ascii="Calibri" w:eastAsia="Calibri" w:hAnsi="Calibri" w:cs="Calibri"/>
        <w:position w:val="0"/>
        <w:sz w:val="24"/>
        <w:szCs w:val="24"/>
      </w:rPr>
    </w:lvl>
    <w:lvl w:ilvl="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5" w15:restartNumberingAfterBreak="0">
    <w:nsid w:val="10FE210B"/>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91781A"/>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772B68"/>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0416C4"/>
    <w:multiLevelType w:val="hybridMultilevel"/>
    <w:tmpl w:val="40AED060"/>
    <w:lvl w:ilvl="0" w:tplc="29CE2F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51197C"/>
    <w:multiLevelType w:val="multilevel"/>
    <w:tmpl w:val="B4F6F89E"/>
    <w:styleLink w:val="ImportierterStil3"/>
    <w:lvl w:ilvl="0">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2" w15:restartNumberingAfterBreak="0">
    <w:nsid w:val="21894402"/>
    <w:multiLevelType w:val="hybridMultilevel"/>
    <w:tmpl w:val="717C3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C7F8E"/>
    <w:multiLevelType w:val="hybridMultilevel"/>
    <w:tmpl w:val="6F3845C0"/>
    <w:lvl w:ilvl="0" w:tplc="C17A12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8669D"/>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33AA3951"/>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473CE"/>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4F96AEC"/>
    <w:multiLevelType w:val="hybridMultilevel"/>
    <w:tmpl w:val="42BCA690"/>
    <w:styleLink w:val="Liste31"/>
    <w:lvl w:ilvl="0" w:tplc="CE9A6E9E">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2EFC046A">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9F0AAA86">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591A946C">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7A768E9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8BC075E">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F498F38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BB81F66">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CD68A464">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0" w15:restartNumberingAfterBreak="0">
    <w:nsid w:val="366C1150"/>
    <w:multiLevelType w:val="multilevel"/>
    <w:tmpl w:val="CBFE812C"/>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1" w15:restartNumberingAfterBreak="0">
    <w:nsid w:val="366F0E4B"/>
    <w:multiLevelType w:val="hybridMultilevel"/>
    <w:tmpl w:val="40AED060"/>
    <w:lvl w:ilvl="0" w:tplc="29CE2F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9A44EB"/>
    <w:multiLevelType w:val="hybridMultilevel"/>
    <w:tmpl w:val="3970FABE"/>
    <w:lvl w:ilvl="0" w:tplc="46BAAE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A2F35"/>
    <w:multiLevelType w:val="hybridMultilevel"/>
    <w:tmpl w:val="7F58E808"/>
    <w:lvl w:ilvl="0" w:tplc="A308E8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E10FC"/>
    <w:multiLevelType w:val="hybridMultilevel"/>
    <w:tmpl w:val="9CA4DF8A"/>
    <w:styleLink w:val="Nummeriert"/>
    <w:lvl w:ilvl="0" w:tplc="E806E9B8">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FB06CCE2">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9D7630A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2BC219FA">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7D40CC2">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E786828">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2EF6DBF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288E41A8">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53E6207C">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5" w15:restartNumberingAfterBreak="0">
    <w:nsid w:val="43875F95"/>
    <w:multiLevelType w:val="hybridMultilevel"/>
    <w:tmpl w:val="221E2A8C"/>
    <w:styleLink w:val="List1"/>
    <w:lvl w:ilvl="0" w:tplc="4BFA301C">
      <w:numFmt w:val="bullet"/>
      <w:lvlText w:val="•"/>
      <w:lvlJc w:val="left"/>
      <w:pPr>
        <w:tabs>
          <w:tab w:val="num" w:pos="309"/>
        </w:tabs>
        <w:ind w:left="309" w:hanging="309"/>
      </w:pPr>
      <w:rPr>
        <w:rFonts w:ascii="Calibri" w:eastAsia="Calibri" w:hAnsi="Calibri" w:cs="Calibri"/>
        <w:position w:val="-2"/>
        <w:sz w:val="24"/>
        <w:szCs w:val="24"/>
      </w:rPr>
    </w:lvl>
    <w:lvl w:ilvl="1" w:tplc="1980BF48">
      <w:start w:val="1"/>
      <w:numFmt w:val="bullet"/>
      <w:lvlText w:val="•"/>
      <w:lvlJc w:val="left"/>
      <w:pPr>
        <w:tabs>
          <w:tab w:val="num" w:pos="376"/>
        </w:tabs>
        <w:ind w:left="376" w:hanging="196"/>
      </w:pPr>
      <w:rPr>
        <w:rFonts w:ascii="Calibri" w:eastAsia="Calibri" w:hAnsi="Calibri" w:cs="Calibri"/>
        <w:position w:val="-2"/>
        <w:sz w:val="24"/>
        <w:szCs w:val="24"/>
      </w:rPr>
    </w:lvl>
    <w:lvl w:ilvl="2" w:tplc="DCE037CA">
      <w:start w:val="1"/>
      <w:numFmt w:val="bullet"/>
      <w:lvlText w:val="•"/>
      <w:lvlJc w:val="left"/>
      <w:pPr>
        <w:tabs>
          <w:tab w:val="num" w:pos="556"/>
        </w:tabs>
        <w:ind w:left="556" w:hanging="196"/>
      </w:pPr>
      <w:rPr>
        <w:rFonts w:ascii="Calibri" w:eastAsia="Calibri" w:hAnsi="Calibri" w:cs="Calibri"/>
        <w:position w:val="-2"/>
        <w:sz w:val="24"/>
        <w:szCs w:val="24"/>
      </w:rPr>
    </w:lvl>
    <w:lvl w:ilvl="3" w:tplc="AB9852EA">
      <w:start w:val="1"/>
      <w:numFmt w:val="bullet"/>
      <w:lvlText w:val="•"/>
      <w:lvlJc w:val="left"/>
      <w:pPr>
        <w:tabs>
          <w:tab w:val="num" w:pos="736"/>
        </w:tabs>
        <w:ind w:left="736" w:hanging="196"/>
      </w:pPr>
      <w:rPr>
        <w:rFonts w:ascii="Calibri" w:eastAsia="Calibri" w:hAnsi="Calibri" w:cs="Calibri"/>
        <w:position w:val="-2"/>
        <w:sz w:val="24"/>
        <w:szCs w:val="24"/>
      </w:rPr>
    </w:lvl>
    <w:lvl w:ilvl="4" w:tplc="76424182">
      <w:start w:val="1"/>
      <w:numFmt w:val="bullet"/>
      <w:lvlText w:val="•"/>
      <w:lvlJc w:val="left"/>
      <w:pPr>
        <w:tabs>
          <w:tab w:val="num" w:pos="916"/>
        </w:tabs>
        <w:ind w:left="916" w:hanging="196"/>
      </w:pPr>
      <w:rPr>
        <w:rFonts w:ascii="Calibri" w:eastAsia="Calibri" w:hAnsi="Calibri" w:cs="Calibri"/>
        <w:position w:val="-2"/>
        <w:sz w:val="24"/>
        <w:szCs w:val="24"/>
      </w:rPr>
    </w:lvl>
    <w:lvl w:ilvl="5" w:tplc="74A8C054">
      <w:start w:val="1"/>
      <w:numFmt w:val="bullet"/>
      <w:lvlText w:val="•"/>
      <w:lvlJc w:val="left"/>
      <w:pPr>
        <w:tabs>
          <w:tab w:val="num" w:pos="1096"/>
        </w:tabs>
        <w:ind w:left="1096" w:hanging="196"/>
      </w:pPr>
      <w:rPr>
        <w:rFonts w:ascii="Calibri" w:eastAsia="Calibri" w:hAnsi="Calibri" w:cs="Calibri"/>
        <w:position w:val="-2"/>
        <w:sz w:val="24"/>
        <w:szCs w:val="24"/>
      </w:rPr>
    </w:lvl>
    <w:lvl w:ilvl="6" w:tplc="F3A6DC9E">
      <w:start w:val="1"/>
      <w:numFmt w:val="bullet"/>
      <w:lvlText w:val="•"/>
      <w:lvlJc w:val="left"/>
      <w:pPr>
        <w:tabs>
          <w:tab w:val="num" w:pos="1276"/>
        </w:tabs>
        <w:ind w:left="1276" w:hanging="196"/>
      </w:pPr>
      <w:rPr>
        <w:rFonts w:ascii="Calibri" w:eastAsia="Calibri" w:hAnsi="Calibri" w:cs="Calibri"/>
        <w:position w:val="-2"/>
        <w:sz w:val="24"/>
        <w:szCs w:val="24"/>
      </w:rPr>
    </w:lvl>
    <w:lvl w:ilvl="7" w:tplc="5B7E8380">
      <w:start w:val="1"/>
      <w:numFmt w:val="bullet"/>
      <w:lvlText w:val="•"/>
      <w:lvlJc w:val="left"/>
      <w:pPr>
        <w:tabs>
          <w:tab w:val="num" w:pos="1456"/>
        </w:tabs>
        <w:ind w:left="1456" w:hanging="196"/>
      </w:pPr>
      <w:rPr>
        <w:rFonts w:ascii="Calibri" w:eastAsia="Calibri" w:hAnsi="Calibri" w:cs="Calibri"/>
        <w:position w:val="-2"/>
        <w:sz w:val="24"/>
        <w:szCs w:val="24"/>
      </w:rPr>
    </w:lvl>
    <w:lvl w:ilvl="8" w:tplc="687CF40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26"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4D442EA"/>
    <w:multiLevelType w:val="hybridMultilevel"/>
    <w:tmpl w:val="ADB43CB8"/>
    <w:lvl w:ilvl="0" w:tplc="A308E8B8">
      <w:start w:val="1"/>
      <w:numFmt w:val="bullet"/>
      <w:lvlText w:val=""/>
      <w:lvlJc w:val="left"/>
      <w:pPr>
        <w:ind w:left="360" w:hanging="360"/>
      </w:pPr>
      <w:rPr>
        <w:rFonts w:ascii="Wingdings" w:hAnsi="Wingdings" w:hint="default"/>
      </w:rPr>
    </w:lvl>
    <w:lvl w:ilvl="1" w:tplc="A308E8B8">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61A10E9"/>
    <w:multiLevelType w:val="hybridMultilevel"/>
    <w:tmpl w:val="CED45160"/>
    <w:styleLink w:val="Strich"/>
    <w:lvl w:ilvl="0" w:tplc="D4E61A5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31085EE8">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85EC3106">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36FA9476">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20A6F9A6">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2138EBE8">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B1C6733C">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37BEE7E0">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15FE02C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29" w15:restartNumberingAfterBreak="0">
    <w:nsid w:val="4895510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CAC2F59"/>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C0EF9"/>
    <w:multiLevelType w:val="hybridMultilevel"/>
    <w:tmpl w:val="1E3E8978"/>
    <w:lvl w:ilvl="0" w:tplc="A308E8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A1B68"/>
    <w:multiLevelType w:val="hybridMultilevel"/>
    <w:tmpl w:val="FF1433E8"/>
    <w:lvl w:ilvl="0" w:tplc="05F84F7A">
      <w:start w:val="1"/>
      <w:numFmt w:val="decimal"/>
      <w:lvlText w:val="%1."/>
      <w:lvlJc w:val="left"/>
      <w:pPr>
        <w:ind w:left="36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62C52"/>
    <w:multiLevelType w:val="hybridMultilevel"/>
    <w:tmpl w:val="EF008C4A"/>
    <w:lvl w:ilvl="0" w:tplc="2F58B2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E34F4"/>
    <w:multiLevelType w:val="hybridMultilevel"/>
    <w:tmpl w:val="6CC2E572"/>
    <w:styleLink w:val="List0"/>
    <w:lvl w:ilvl="0" w:tplc="5B146E32">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EC949440">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0F8FE4A">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3D41138">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F76A226">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908850C">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25EF33A">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9A5EB2DE">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9C109460">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5" w15:restartNumberingAfterBreak="0">
    <w:nsid w:val="67D23733"/>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1702A"/>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F816C56"/>
    <w:multiLevelType w:val="hybridMultilevel"/>
    <w:tmpl w:val="FB8E15FC"/>
    <w:styleLink w:val="Punkt"/>
    <w:lvl w:ilvl="0" w:tplc="5C64C5C8">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0AA498EE">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697AF61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F786BB4">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3AFC5A4E">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B90C757A">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3BE633C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3EEAE684">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1966E098">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39" w15:restartNumberingAfterBreak="0">
    <w:nsid w:val="71DF447B"/>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CF526A1"/>
    <w:multiLevelType w:val="hybridMultilevel"/>
    <w:tmpl w:val="5596C930"/>
    <w:styleLink w:val="Alphabetisch"/>
    <w:lvl w:ilvl="0" w:tplc="8FA89C70">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FE022D7E">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A45E1A2E">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B50C294C">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EE566A">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827EA182">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9A2AD29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6B60C760">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2C62FA24">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num w:numId="1">
    <w:abstractNumId w:val="26"/>
  </w:num>
  <w:num w:numId="2">
    <w:abstractNumId w:val="7"/>
  </w:num>
  <w:num w:numId="3">
    <w:abstractNumId w:val="37"/>
  </w:num>
  <w:num w:numId="4">
    <w:abstractNumId w:val="36"/>
  </w:num>
  <w:num w:numId="5">
    <w:abstractNumId w:val="32"/>
  </w:num>
  <w:num w:numId="6">
    <w:abstractNumId w:val="22"/>
  </w:num>
  <w:num w:numId="7">
    <w:abstractNumId w:val="33"/>
  </w:num>
  <w:num w:numId="8">
    <w:abstractNumId w:val="13"/>
  </w:num>
  <w:num w:numId="9">
    <w:abstractNumId w:val="6"/>
  </w:num>
  <w:num w:numId="10">
    <w:abstractNumId w:val="18"/>
  </w:num>
  <w:num w:numId="11">
    <w:abstractNumId w:val="9"/>
  </w:num>
  <w:num w:numId="12">
    <w:abstractNumId w:val="5"/>
  </w:num>
  <w:num w:numId="13">
    <w:abstractNumId w:val="8"/>
  </w:num>
  <w:num w:numId="14">
    <w:abstractNumId w:val="12"/>
  </w:num>
  <w:num w:numId="15">
    <w:abstractNumId w:val="27"/>
  </w:num>
  <w:num w:numId="16">
    <w:abstractNumId w:val="29"/>
  </w:num>
  <w:num w:numId="17">
    <w:abstractNumId w:val="23"/>
  </w:num>
  <w:num w:numId="18">
    <w:abstractNumId w:val="39"/>
  </w:num>
  <w:num w:numId="19">
    <w:abstractNumId w:val="31"/>
  </w:num>
  <w:num w:numId="20">
    <w:abstractNumId w:val="21"/>
  </w:num>
  <w:num w:numId="21">
    <w:abstractNumId w:val="17"/>
  </w:num>
  <w:num w:numId="22">
    <w:abstractNumId w:val="30"/>
  </w:num>
  <w:num w:numId="23">
    <w:abstractNumId w:val="16"/>
  </w:num>
  <w:num w:numId="24">
    <w:abstractNumId w:val="1"/>
  </w:num>
  <w:num w:numId="25">
    <w:abstractNumId w:val="3"/>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0"/>
  </w:num>
  <w:num w:numId="30">
    <w:abstractNumId w:val="34"/>
  </w:num>
  <w:num w:numId="31">
    <w:abstractNumId w:val="25"/>
  </w:num>
  <w:num w:numId="32">
    <w:abstractNumId w:val="4"/>
  </w:num>
  <w:num w:numId="33">
    <w:abstractNumId w:val="40"/>
  </w:num>
  <w:num w:numId="34">
    <w:abstractNumId w:val="19"/>
  </w:num>
  <w:num w:numId="35">
    <w:abstractNumId w:val="38"/>
  </w:num>
  <w:num w:numId="36">
    <w:abstractNumId w:val="28"/>
  </w:num>
  <w:num w:numId="37">
    <w:abstractNumId w:val="24"/>
  </w:num>
  <w:num w:numId="38">
    <w:abstractNumId w:val="11"/>
  </w:num>
  <w:num w:numId="39">
    <w:abstractNumId w:val="0"/>
  </w:num>
  <w:num w:numId="40">
    <w:abstractNumId w:val="14"/>
  </w:num>
  <w:num w:numId="41">
    <w:abstractNumId w:val="3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beth Gebetsberger">
    <w15:presenceInfo w15:providerId="Windows Live" w15:userId="17added503e96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FB"/>
    <w:rsid w:val="001B76B3"/>
    <w:rsid w:val="002A3672"/>
    <w:rsid w:val="0036021B"/>
    <w:rsid w:val="00411FFE"/>
    <w:rsid w:val="0041281A"/>
    <w:rsid w:val="004177FE"/>
    <w:rsid w:val="00484A25"/>
    <w:rsid w:val="00563977"/>
    <w:rsid w:val="00575F33"/>
    <w:rsid w:val="006B1D3F"/>
    <w:rsid w:val="008173C7"/>
    <w:rsid w:val="009675BD"/>
    <w:rsid w:val="00A14797"/>
    <w:rsid w:val="00A77FB3"/>
    <w:rsid w:val="00D62FB4"/>
    <w:rsid w:val="00D71CFB"/>
    <w:rsid w:val="00D96489"/>
    <w:rsid w:val="00F017AA"/>
    <w:rsid w:val="00F71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1D5"/>
  <w15:chartTrackingRefBased/>
  <w15:docId w15:val="{E43237D4-77DD-4183-B108-E74CE165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77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D71CFB"/>
    <w:pPr>
      <w:keepNext/>
      <w:keepLines/>
      <w:spacing w:before="200" w:after="0" w:line="360" w:lineRule="auto"/>
      <w:jc w:val="both"/>
      <w:outlineLvl w:val="1"/>
    </w:pPr>
    <w:rPr>
      <w:rFonts w:ascii="Calibri" w:eastAsiaTheme="majorEastAsia" w:hAnsi="Calibri" w:cstheme="majorBidi"/>
      <w:bCs/>
      <w:color w:val="4472C4" w:themeColor="accent1"/>
      <w:sz w:val="28"/>
      <w:szCs w:val="26"/>
    </w:rPr>
  </w:style>
  <w:style w:type="paragraph" w:styleId="berschrift3">
    <w:name w:val="heading 3"/>
    <w:basedOn w:val="Standard"/>
    <w:next w:val="Standard"/>
    <w:link w:val="berschrift3Zchn"/>
    <w:unhideWhenUsed/>
    <w:qFormat/>
    <w:rsid w:val="00D71C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A77FB3"/>
    <w:pPr>
      <w:keepNext/>
      <w:keepLines/>
      <w:spacing w:before="200" w:after="0" w:line="360" w:lineRule="auto"/>
      <w:jc w:val="both"/>
      <w:outlineLvl w:val="3"/>
    </w:pPr>
    <w:rPr>
      <w:rFonts w:ascii="Calibri" w:eastAsiaTheme="majorEastAsia" w:hAnsi="Calibri" w:cstheme="majorBidi"/>
      <w:b/>
      <w:bCs/>
      <w:iCs/>
      <w:sz w:val="24"/>
    </w:rPr>
  </w:style>
  <w:style w:type="paragraph" w:styleId="berschrift5">
    <w:name w:val="heading 5"/>
    <w:basedOn w:val="Standard"/>
    <w:next w:val="Standard"/>
    <w:link w:val="berschrift5Zchn"/>
    <w:uiPriority w:val="9"/>
    <w:unhideWhenUsed/>
    <w:qFormat/>
    <w:rsid w:val="00A77FB3"/>
    <w:pPr>
      <w:keepNext/>
      <w:keepLines/>
      <w:spacing w:before="200" w:after="0" w:line="360" w:lineRule="auto"/>
      <w:jc w:val="both"/>
      <w:outlineLvl w:val="4"/>
    </w:pPr>
    <w:rPr>
      <w:rFonts w:asciiTheme="majorHAnsi" w:eastAsiaTheme="majorEastAsia" w:hAnsiTheme="majorHAnsi" w:cstheme="majorBidi"/>
      <w:color w:val="1F3763" w:themeColor="accent1" w:themeShade="7F"/>
      <w:sz w:val="24"/>
    </w:rPr>
  </w:style>
  <w:style w:type="paragraph" w:styleId="berschrift6">
    <w:name w:val="heading 6"/>
    <w:basedOn w:val="Standard"/>
    <w:next w:val="Standard"/>
    <w:link w:val="berschrift6Zchn"/>
    <w:uiPriority w:val="99"/>
    <w:unhideWhenUsed/>
    <w:rsid w:val="00A77FB3"/>
    <w:pPr>
      <w:keepNext/>
      <w:keepLines/>
      <w:spacing w:before="200" w:after="0" w:line="360" w:lineRule="auto"/>
      <w:jc w:val="both"/>
      <w:outlineLvl w:val="5"/>
    </w:pPr>
    <w:rPr>
      <w:rFonts w:asciiTheme="majorHAnsi" w:eastAsiaTheme="majorEastAsia" w:hAnsiTheme="majorHAnsi" w:cstheme="majorBidi"/>
      <w:i/>
      <w:iCs/>
      <w:color w:val="1F3763" w:themeColor="accent1" w:themeShade="7F"/>
      <w:sz w:val="24"/>
    </w:rPr>
  </w:style>
  <w:style w:type="paragraph" w:styleId="berschrift8">
    <w:name w:val="heading 8"/>
    <w:basedOn w:val="Standard"/>
    <w:next w:val="Standard"/>
    <w:link w:val="berschrift8Zchn"/>
    <w:rsid w:val="00A77FB3"/>
    <w:pPr>
      <w:keepNext/>
      <w:spacing w:after="0" w:line="240" w:lineRule="auto"/>
      <w:jc w:val="center"/>
      <w:outlineLvl w:val="7"/>
    </w:pPr>
    <w:rPr>
      <w:rFonts w:ascii="Times" w:eastAsia="Times" w:hAnsi="Times" w:cs="Times New Roman"/>
      <w:b/>
      <w:sz w:val="24"/>
      <w:szCs w:val="20"/>
      <w:lang w:eastAsia="de-DE"/>
    </w:rPr>
  </w:style>
  <w:style w:type="paragraph" w:styleId="berschrift9">
    <w:name w:val="heading 9"/>
    <w:aliases w:val="Aufzählung"/>
    <w:basedOn w:val="Standard"/>
    <w:next w:val="Standardeinzug"/>
    <w:link w:val="berschrift9Zchn"/>
    <w:unhideWhenUsed/>
    <w:rsid w:val="00A77FB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71CFB"/>
    <w:rPr>
      <w:rFonts w:ascii="Calibri" w:eastAsiaTheme="majorEastAsia" w:hAnsi="Calibri" w:cstheme="majorBidi"/>
      <w:bCs/>
      <w:color w:val="4472C4" w:themeColor="accent1"/>
      <w:sz w:val="28"/>
      <w:szCs w:val="26"/>
    </w:rPr>
  </w:style>
  <w:style w:type="character" w:customStyle="1" w:styleId="berschrift3Zchn">
    <w:name w:val="Überschrift 3 Zchn"/>
    <w:basedOn w:val="Absatz-Standardschriftart"/>
    <w:link w:val="berschrift3"/>
    <w:uiPriority w:val="9"/>
    <w:rsid w:val="00D71CFB"/>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D71CFB"/>
    <w:pPr>
      <w:spacing w:after="200" w:line="360" w:lineRule="auto"/>
      <w:ind w:left="720"/>
      <w:contextualSpacing/>
      <w:jc w:val="both"/>
    </w:pPr>
    <w:rPr>
      <w:rFonts w:ascii="Calibri" w:eastAsia="Calibri" w:hAnsi="Calibri" w:cs="Times New Roman"/>
      <w:sz w:val="24"/>
    </w:rPr>
  </w:style>
  <w:style w:type="paragraph" w:customStyle="1" w:styleId="Headline-ZusammenfassungZusammenfassung">
    <w:name w:val="Headline - Zusammenfassung (Zusammenfassung)"/>
    <w:basedOn w:val="Standard"/>
    <w:rsid w:val="00D71CFB"/>
    <w:pPr>
      <w:widowControl w:val="0"/>
      <w:tabs>
        <w:tab w:val="left" w:pos="0"/>
      </w:tabs>
      <w:autoSpaceDE w:val="0"/>
      <w:autoSpaceDN w:val="0"/>
      <w:adjustRightInd w:val="0"/>
      <w:spacing w:after="0" w:line="260" w:lineRule="atLeast"/>
      <w:jc w:val="both"/>
      <w:textAlignment w:val="center"/>
    </w:pPr>
    <w:rPr>
      <w:rFonts w:ascii="AGaramondPro-Bold" w:eastAsia="Calibri" w:hAnsi="AGaramondPro-Bold" w:cs="AGaramondPro-Bold"/>
      <w:b/>
      <w:bCs/>
      <w:color w:val="FFFFFF"/>
    </w:rPr>
  </w:style>
  <w:style w:type="character" w:customStyle="1" w:styleId="berschrift1Zchn">
    <w:name w:val="Überschrift 1 Zchn"/>
    <w:basedOn w:val="Absatz-Standardschriftart"/>
    <w:link w:val="berschrift1"/>
    <w:rsid w:val="00A77FB3"/>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A77FB3"/>
    <w:rPr>
      <w:rFonts w:ascii="Calibri" w:eastAsiaTheme="majorEastAsia" w:hAnsi="Calibri" w:cstheme="majorBidi"/>
      <w:b/>
      <w:bCs/>
      <w:iCs/>
      <w:sz w:val="24"/>
    </w:rPr>
  </w:style>
  <w:style w:type="character" w:customStyle="1" w:styleId="berschrift5Zchn">
    <w:name w:val="Überschrift 5 Zchn"/>
    <w:basedOn w:val="Absatz-Standardschriftart"/>
    <w:link w:val="berschrift5"/>
    <w:uiPriority w:val="9"/>
    <w:rsid w:val="00A77FB3"/>
    <w:rPr>
      <w:rFonts w:asciiTheme="majorHAnsi" w:eastAsiaTheme="majorEastAsia" w:hAnsiTheme="majorHAnsi" w:cstheme="majorBidi"/>
      <w:color w:val="1F3763" w:themeColor="accent1" w:themeShade="7F"/>
      <w:sz w:val="24"/>
    </w:rPr>
  </w:style>
  <w:style w:type="character" w:customStyle="1" w:styleId="berschrift6Zchn">
    <w:name w:val="Überschrift 6 Zchn"/>
    <w:basedOn w:val="Absatz-Standardschriftart"/>
    <w:link w:val="berschrift6"/>
    <w:uiPriority w:val="99"/>
    <w:rsid w:val="00A77FB3"/>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rsid w:val="00A77FB3"/>
    <w:rPr>
      <w:rFonts w:ascii="Times" w:eastAsia="Times" w:hAnsi="Times" w:cs="Times New Roman"/>
      <w:b/>
      <w:sz w:val="24"/>
      <w:szCs w:val="20"/>
      <w:lang w:eastAsia="de-DE"/>
    </w:rPr>
  </w:style>
  <w:style w:type="character" w:customStyle="1" w:styleId="berschrift9Zchn">
    <w:name w:val="Überschrift 9 Zchn"/>
    <w:aliases w:val="Aufzählung Zchn"/>
    <w:basedOn w:val="Absatz-Standardschriftart"/>
    <w:link w:val="berschrift9"/>
    <w:rsid w:val="00A77FB3"/>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rsid w:val="00A77FB3"/>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de-DE"/>
    </w:rPr>
  </w:style>
  <w:style w:type="character" w:customStyle="1" w:styleId="TitelZchn">
    <w:name w:val="Titel Zchn"/>
    <w:basedOn w:val="Absatz-Standardschriftart"/>
    <w:link w:val="Titel"/>
    <w:rsid w:val="00A77FB3"/>
    <w:rPr>
      <w:rFonts w:ascii="Cambria" w:eastAsia="MS Gothic" w:hAnsi="Cambria" w:cs="Times New Roman"/>
      <w:color w:val="17365D"/>
      <w:spacing w:val="5"/>
      <w:kern w:val="28"/>
      <w:sz w:val="52"/>
      <w:szCs w:val="52"/>
      <w:lang w:eastAsia="de-DE"/>
    </w:rPr>
  </w:style>
  <w:style w:type="paragraph" w:styleId="Sprechblasentext">
    <w:name w:val="Balloon Text"/>
    <w:basedOn w:val="Standard"/>
    <w:link w:val="SprechblasentextZchn"/>
    <w:unhideWhenUsed/>
    <w:rsid w:val="00A77FB3"/>
    <w:pPr>
      <w:spacing w:after="0" w:line="240" w:lineRule="auto"/>
      <w:jc w:val="both"/>
    </w:pPr>
    <w:rPr>
      <w:rFonts w:ascii="Tahoma" w:eastAsia="Calibri" w:hAnsi="Tahoma" w:cs="Times New Roman"/>
      <w:sz w:val="16"/>
      <w:szCs w:val="16"/>
    </w:rPr>
  </w:style>
  <w:style w:type="character" w:customStyle="1" w:styleId="SprechblasentextZchn">
    <w:name w:val="Sprechblasentext Zchn"/>
    <w:basedOn w:val="Absatz-Standardschriftart"/>
    <w:link w:val="Sprechblasentext"/>
    <w:rsid w:val="00A77FB3"/>
    <w:rPr>
      <w:rFonts w:ascii="Tahoma" w:eastAsia="Calibri" w:hAnsi="Tahoma" w:cs="Times New Roman"/>
      <w:sz w:val="16"/>
      <w:szCs w:val="16"/>
    </w:rPr>
  </w:style>
  <w:style w:type="paragraph" w:styleId="Kopfzeile">
    <w:name w:val="header"/>
    <w:basedOn w:val="Standard"/>
    <w:link w:val="KopfzeileZchn"/>
    <w:unhideWhenUsed/>
    <w:rsid w:val="00A77FB3"/>
    <w:pPr>
      <w:tabs>
        <w:tab w:val="center" w:pos="4536"/>
        <w:tab w:val="right" w:pos="9072"/>
      </w:tabs>
      <w:spacing w:after="0" w:line="240" w:lineRule="auto"/>
      <w:jc w:val="both"/>
    </w:pPr>
    <w:rPr>
      <w:rFonts w:ascii="Calibri" w:eastAsia="Calibri" w:hAnsi="Calibri" w:cs="Times New Roman"/>
      <w:sz w:val="24"/>
    </w:rPr>
  </w:style>
  <w:style w:type="character" w:customStyle="1" w:styleId="KopfzeileZchn">
    <w:name w:val="Kopfzeile Zchn"/>
    <w:basedOn w:val="Absatz-Standardschriftart"/>
    <w:link w:val="Kopfzeile"/>
    <w:rsid w:val="00A77FB3"/>
    <w:rPr>
      <w:rFonts w:ascii="Calibri" w:eastAsia="Calibri" w:hAnsi="Calibri" w:cs="Times New Roman"/>
      <w:sz w:val="24"/>
    </w:rPr>
  </w:style>
  <w:style w:type="paragraph" w:styleId="Fuzeile">
    <w:name w:val="footer"/>
    <w:basedOn w:val="Standard"/>
    <w:link w:val="FuzeileZchn"/>
    <w:unhideWhenUsed/>
    <w:rsid w:val="00A77FB3"/>
    <w:pPr>
      <w:tabs>
        <w:tab w:val="center" w:pos="4536"/>
        <w:tab w:val="right" w:pos="9072"/>
      </w:tabs>
      <w:spacing w:after="0" w:line="240" w:lineRule="auto"/>
      <w:jc w:val="both"/>
    </w:pPr>
    <w:rPr>
      <w:rFonts w:ascii="Calibri" w:eastAsia="Calibri" w:hAnsi="Calibri" w:cs="Times New Roman"/>
      <w:sz w:val="24"/>
    </w:rPr>
  </w:style>
  <w:style w:type="character" w:customStyle="1" w:styleId="FuzeileZchn">
    <w:name w:val="Fußzeile Zchn"/>
    <w:basedOn w:val="Absatz-Standardschriftart"/>
    <w:link w:val="Fuzeile"/>
    <w:rsid w:val="00A77FB3"/>
    <w:rPr>
      <w:rFonts w:ascii="Calibri" w:eastAsia="Calibri" w:hAnsi="Calibri" w:cs="Times New Roman"/>
      <w:sz w:val="24"/>
    </w:rPr>
  </w:style>
  <w:style w:type="paragraph" w:customStyle="1" w:styleId="FlietextText">
    <w:name w:val="Fließtext (Text)"/>
    <w:basedOn w:val="Standard"/>
    <w:rsid w:val="00A77FB3"/>
    <w:pPr>
      <w:widowControl w:val="0"/>
      <w:tabs>
        <w:tab w:val="left" w:pos="170"/>
      </w:tabs>
      <w:autoSpaceDE w:val="0"/>
      <w:autoSpaceDN w:val="0"/>
      <w:adjustRightInd w:val="0"/>
      <w:spacing w:after="0" w:line="260" w:lineRule="atLeast"/>
      <w:jc w:val="both"/>
      <w:textAlignment w:val="center"/>
    </w:pPr>
    <w:rPr>
      <w:rFonts w:ascii="AGaramondPro-Regular" w:eastAsia="Calibri" w:hAnsi="AGaramondPro-Regular" w:cs="AGaramondPro-Regular"/>
      <w:color w:val="000000"/>
      <w:sz w:val="24"/>
    </w:rPr>
  </w:style>
  <w:style w:type="paragraph" w:customStyle="1" w:styleId="AufzhlungnichtGrundlinieTextAufzhlungnichtGrundlinie">
    <w:name w:val="Aufzählung_nicht Grundlinie (Text:Aufzählung nicht Grundlinie)"/>
    <w:basedOn w:val="Standard"/>
    <w:uiPriority w:val="99"/>
    <w:rsid w:val="00A77FB3"/>
    <w:pPr>
      <w:widowControl w:val="0"/>
      <w:autoSpaceDE w:val="0"/>
      <w:autoSpaceDN w:val="0"/>
      <w:adjustRightInd w:val="0"/>
      <w:spacing w:before="57" w:after="57"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AufzhlungnichtGrundliniekeinAbstanddanachTextAufzhlungnichtGrundlinie">
    <w:name w:val="Aufzählung_nicht Grundlinie kein Abstand danach (Text:Aufzählung nicht Grundlinie)"/>
    <w:basedOn w:val="Standard"/>
    <w:uiPriority w:val="99"/>
    <w:rsid w:val="00A77FB3"/>
    <w:pPr>
      <w:widowControl w:val="0"/>
      <w:autoSpaceDE w:val="0"/>
      <w:autoSpaceDN w:val="0"/>
      <w:adjustRightInd w:val="0"/>
      <w:spacing w:before="57" w:after="0" w:line="260" w:lineRule="atLeast"/>
      <w:ind w:left="340" w:hanging="340"/>
      <w:jc w:val="both"/>
      <w:textAlignment w:val="center"/>
    </w:pPr>
    <w:rPr>
      <w:rFonts w:ascii="AGaramondPro-Regular" w:eastAsia="Calibri" w:hAnsi="AGaramondPro-Regular" w:cs="AGaramondPro-Regular"/>
      <w:color w:val="000000"/>
      <w:sz w:val="24"/>
    </w:rPr>
  </w:style>
  <w:style w:type="character" w:styleId="Kommentarzeichen">
    <w:name w:val="annotation reference"/>
    <w:unhideWhenUsed/>
    <w:rsid w:val="00A77FB3"/>
    <w:rPr>
      <w:sz w:val="18"/>
      <w:szCs w:val="18"/>
    </w:rPr>
  </w:style>
  <w:style w:type="paragraph" w:styleId="Kommentartext">
    <w:name w:val="annotation text"/>
    <w:basedOn w:val="Standard"/>
    <w:link w:val="KommentartextZchn"/>
    <w:unhideWhenUsed/>
    <w:rsid w:val="00A77FB3"/>
    <w:pPr>
      <w:spacing w:after="200" w:line="240" w:lineRule="auto"/>
      <w:jc w:val="both"/>
    </w:pPr>
    <w:rPr>
      <w:rFonts w:ascii="Calibri" w:eastAsia="Calibri" w:hAnsi="Calibri" w:cs="Times New Roman"/>
      <w:sz w:val="24"/>
      <w:szCs w:val="24"/>
    </w:rPr>
  </w:style>
  <w:style w:type="character" w:customStyle="1" w:styleId="KommentartextZchn">
    <w:name w:val="Kommentartext Zchn"/>
    <w:basedOn w:val="Absatz-Standardschriftart"/>
    <w:link w:val="Kommentartext"/>
    <w:rsid w:val="00A77FB3"/>
    <w:rPr>
      <w:rFonts w:ascii="Calibri" w:eastAsia="Calibri" w:hAnsi="Calibri" w:cs="Times New Roman"/>
      <w:sz w:val="24"/>
      <w:szCs w:val="24"/>
    </w:rPr>
  </w:style>
  <w:style w:type="paragraph" w:styleId="Kommentarthema">
    <w:name w:val="annotation subject"/>
    <w:basedOn w:val="Kommentartext"/>
    <w:next w:val="Kommentartext"/>
    <w:link w:val="KommentarthemaZchn"/>
    <w:unhideWhenUsed/>
    <w:rsid w:val="00A77FB3"/>
    <w:rPr>
      <w:b/>
      <w:bCs/>
      <w:sz w:val="20"/>
      <w:szCs w:val="20"/>
    </w:rPr>
  </w:style>
  <w:style w:type="character" w:customStyle="1" w:styleId="KommentarthemaZchn">
    <w:name w:val="Kommentarthema Zchn"/>
    <w:basedOn w:val="KommentartextZchn"/>
    <w:link w:val="Kommentarthema"/>
    <w:rsid w:val="00A77FB3"/>
    <w:rPr>
      <w:rFonts w:ascii="Calibri" w:eastAsia="Calibri" w:hAnsi="Calibri" w:cs="Times New Roman"/>
      <w:b/>
      <w:bCs/>
      <w:sz w:val="20"/>
      <w:szCs w:val="20"/>
    </w:rPr>
  </w:style>
  <w:style w:type="paragraph" w:customStyle="1" w:styleId="AufzhlungGrundlinieText">
    <w:name w:val="Aufzählung_Grundlinie (Text)"/>
    <w:basedOn w:val="Standard"/>
    <w:uiPriority w:val="99"/>
    <w:rsid w:val="00A77FB3"/>
    <w:pPr>
      <w:widowControl w:val="0"/>
      <w:autoSpaceDE w:val="0"/>
      <w:autoSpaceDN w:val="0"/>
      <w:adjustRightInd w:val="0"/>
      <w:spacing w:after="0"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MarginalieHeadlineMarginalie">
    <w:name w:val="Marginalie Headline (Marginalie)"/>
    <w:basedOn w:val="Standard"/>
    <w:rsid w:val="00A77FB3"/>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paragraph" w:customStyle="1" w:styleId="MarginalieFlietextMarginalie">
    <w:name w:val="Marginalie Fließtext (Marginalie)"/>
    <w:basedOn w:val="Standard"/>
    <w:rsid w:val="00A77FB3"/>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paragraph" w:customStyle="1" w:styleId="NummerierungSelbstkontrolle">
    <w:name w:val="Nummerierung (Selbstkontrolle)"/>
    <w:basedOn w:val="Standard"/>
    <w:rsid w:val="00A77FB3"/>
    <w:pPr>
      <w:widowControl w:val="0"/>
      <w:autoSpaceDE w:val="0"/>
      <w:autoSpaceDN w:val="0"/>
      <w:adjustRightInd w:val="0"/>
      <w:spacing w:after="0"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Selbstkontrolle-TextSelbstkontrolle">
    <w:name w:val="Selbstkontrolle - Text (Selbstkontrolle)"/>
    <w:basedOn w:val="FlietextText"/>
    <w:rsid w:val="00A77FB3"/>
    <w:pPr>
      <w:ind w:left="340"/>
    </w:pPr>
  </w:style>
  <w:style w:type="paragraph" w:customStyle="1" w:styleId="MultipleChoiceSelbstkontrolle">
    <w:name w:val="Multiple Choice (Selbstkontrolle)"/>
    <w:basedOn w:val="AufzhlungnichtGrundlinieTextAufzhlungnichtGrundlinie"/>
    <w:rsid w:val="00A77FB3"/>
    <w:pPr>
      <w:spacing w:before="28" w:after="28"/>
      <w:ind w:left="680"/>
    </w:pPr>
  </w:style>
  <w:style w:type="paragraph" w:customStyle="1" w:styleId="KeinAbsatzformat">
    <w:name w:val="[Kein Absatzformat]"/>
    <w:rsid w:val="00A77FB3"/>
    <w:pPr>
      <w:widowControl w:val="0"/>
      <w:autoSpaceDE w:val="0"/>
      <w:autoSpaceDN w:val="0"/>
      <w:adjustRightInd w:val="0"/>
      <w:spacing w:after="0" w:line="288" w:lineRule="auto"/>
      <w:textAlignment w:val="center"/>
    </w:pPr>
    <w:rPr>
      <w:rFonts w:ascii="Helvetica" w:eastAsia="Calibri" w:hAnsi="Helvetica" w:cs="Helvetica"/>
      <w:color w:val="000000"/>
      <w:sz w:val="24"/>
      <w:szCs w:val="24"/>
    </w:rPr>
  </w:style>
  <w:style w:type="paragraph" w:customStyle="1" w:styleId="HeadlineFlietextText">
    <w:name w:val="Headline Fließtext (Text)"/>
    <w:basedOn w:val="Standard"/>
    <w:rsid w:val="00A77FB3"/>
    <w:pPr>
      <w:widowControl w:val="0"/>
      <w:tabs>
        <w:tab w:val="left" w:pos="567"/>
      </w:tabs>
      <w:autoSpaceDE w:val="0"/>
      <w:autoSpaceDN w:val="0"/>
      <w:adjustRightInd w:val="0"/>
      <w:spacing w:before="170" w:after="0" w:line="336" w:lineRule="atLeast"/>
      <w:jc w:val="both"/>
      <w:textAlignment w:val="center"/>
    </w:pPr>
    <w:rPr>
      <w:rFonts w:ascii="DINPro-Regular" w:eastAsia="Calibri" w:hAnsi="DINPro-Regular" w:cs="DINPro-Regular"/>
      <w:color w:val="00ED7A"/>
      <w:sz w:val="28"/>
      <w:szCs w:val="28"/>
    </w:rPr>
  </w:style>
  <w:style w:type="paragraph" w:customStyle="1" w:styleId="LegendeTabelle9">
    <w:name w:val="Legende – Tabelle 9"/>
    <w:aliases w:val="0 (Tabelle)"/>
    <w:basedOn w:val="KeinAbsatzformat"/>
    <w:uiPriority w:val="99"/>
    <w:rsid w:val="00A77FB3"/>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A77FB3"/>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A77FB3"/>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A77FB3"/>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A77FB3"/>
    <w:pPr>
      <w:jc w:val="left"/>
    </w:pPr>
  </w:style>
  <w:style w:type="paragraph" w:customStyle="1" w:styleId="Legende-Tabelle0Tabelle">
    <w:name w:val="Legende - Tabelle 0 (Tabelle)"/>
    <w:basedOn w:val="Legende-Tabelle4"/>
    <w:uiPriority w:val="99"/>
    <w:rsid w:val="00A77FB3"/>
    <w:pPr>
      <w:spacing w:after="0"/>
    </w:pPr>
  </w:style>
  <w:style w:type="paragraph" w:customStyle="1" w:styleId="HeadlineTabelleTabelle">
    <w:name w:val="Headline – Tabelle (Tabelle)"/>
    <w:basedOn w:val="KeinAbsatzformat"/>
    <w:rsid w:val="00A77FB3"/>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A77FB3"/>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A77FB3"/>
    <w:rPr>
      <w:rFonts w:ascii="DINPro-Regular" w:hAnsi="DINPro-Regular" w:cs="DINPro-Regular"/>
      <w:sz w:val="20"/>
      <w:szCs w:val="20"/>
    </w:rPr>
  </w:style>
  <w:style w:type="paragraph" w:customStyle="1" w:styleId="Text-ZusammenfassungZusammenfassung">
    <w:name w:val="Text - Zusammenfassung (Zusammenfassung)"/>
    <w:basedOn w:val="KeinAbsatzformat"/>
    <w:rsid w:val="00A77FB3"/>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qFormat/>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A77FB3"/>
    <w:pPr>
      <w:spacing w:after="0" w:line="240" w:lineRule="auto"/>
    </w:pPr>
    <w:rPr>
      <w:rFonts w:ascii="Calibri" w:eastAsia="Calibri" w:hAnsi="Calibri" w:cs="Times New Roman"/>
      <w:color w:val="365F91"/>
      <w:sz w:val="20"/>
      <w:szCs w:val="20"/>
      <w:lang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A77FB3"/>
    <w:pPr>
      <w:spacing w:after="0" w:line="240" w:lineRule="auto"/>
    </w:pPr>
    <w:rPr>
      <w:rFonts w:ascii="Calibri" w:eastAsia="Calibri" w:hAnsi="Calibri" w:cs="Times New Roman"/>
      <w:color w:val="31849B"/>
      <w:sz w:val="20"/>
      <w:szCs w:val="20"/>
      <w:lang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rsid w:val="00A77FB3"/>
    <w:pPr>
      <w:tabs>
        <w:tab w:val="left" w:pos="3261"/>
        <w:tab w:val="left" w:pos="3544"/>
        <w:tab w:val="left" w:leader="dot" w:pos="6804"/>
      </w:tabs>
      <w:spacing w:before="120" w:after="0" w:line="240" w:lineRule="auto"/>
      <w:jc w:val="both"/>
    </w:pPr>
    <w:rPr>
      <w:rFonts w:ascii="Tahoma" w:eastAsia="Times New Roman" w:hAnsi="Tahoma" w:cs="Times New Roman"/>
      <w:sz w:val="20"/>
      <w:szCs w:val="20"/>
      <w:lang w:eastAsia="de-DE"/>
    </w:rPr>
  </w:style>
  <w:style w:type="character" w:customStyle="1" w:styleId="TextkrperZchn">
    <w:name w:val="Textkörper Zchn"/>
    <w:basedOn w:val="Absatz-Standardschriftart"/>
    <w:link w:val="Textkrper"/>
    <w:rsid w:val="00A77FB3"/>
    <w:rPr>
      <w:rFonts w:ascii="Tahoma" w:eastAsia="Times New Roman" w:hAnsi="Tahoma" w:cs="Times New Roman"/>
      <w:sz w:val="20"/>
      <w:szCs w:val="20"/>
      <w:lang w:eastAsia="de-DE"/>
    </w:rPr>
  </w:style>
  <w:style w:type="paragraph" w:customStyle="1" w:styleId="einzugerster">
    <w:name w:val="einzug erster"/>
    <w:basedOn w:val="Standard"/>
    <w:autoRedefine/>
    <w:rsid w:val="00A77FB3"/>
    <w:pPr>
      <w:tabs>
        <w:tab w:val="left" w:pos="900"/>
        <w:tab w:val="left" w:pos="3544"/>
        <w:tab w:val="left" w:leader="dot" w:pos="6804"/>
      </w:tabs>
      <w:spacing w:before="120" w:after="0" w:line="240" w:lineRule="auto"/>
      <w:ind w:left="57"/>
      <w:jc w:val="both"/>
    </w:pPr>
    <w:rPr>
      <w:rFonts w:ascii="Tahoma" w:eastAsia="Times New Roman" w:hAnsi="Tahoma" w:cs="Tahoma"/>
      <w:sz w:val="20"/>
      <w:szCs w:val="24"/>
      <w:lang w:eastAsia="de-DE"/>
    </w:rPr>
  </w:style>
  <w:style w:type="paragraph" w:styleId="Standardeinzug">
    <w:name w:val="Normal Indent"/>
    <w:basedOn w:val="Standard"/>
    <w:rsid w:val="00A77FB3"/>
    <w:pPr>
      <w:spacing w:after="200" w:line="360" w:lineRule="auto"/>
      <w:ind w:left="708"/>
      <w:jc w:val="both"/>
    </w:pPr>
    <w:rPr>
      <w:rFonts w:ascii="Calibri" w:eastAsia="Calibri" w:hAnsi="Calibri" w:cs="Times New Roman"/>
      <w:sz w:val="24"/>
    </w:rPr>
  </w:style>
  <w:style w:type="paragraph" w:customStyle="1" w:styleId="beispiel">
    <w:name w:val="beispiel"/>
    <w:basedOn w:val="Standard"/>
    <w:rsid w:val="00A77FB3"/>
    <w:pPr>
      <w:pBdr>
        <w:top w:val="single" w:sz="4" w:space="1" w:color="auto"/>
        <w:left w:val="single" w:sz="4" w:space="4" w:color="auto"/>
        <w:bottom w:val="single" w:sz="4" w:space="1" w:color="auto"/>
        <w:right w:val="single" w:sz="4" w:space="4" w:color="auto"/>
      </w:pBdr>
      <w:shd w:val="pct25" w:color="auto" w:fill="FFFFFF"/>
      <w:spacing w:after="0" w:line="240" w:lineRule="auto"/>
      <w:jc w:val="both"/>
    </w:pPr>
    <w:rPr>
      <w:rFonts w:ascii="Arial" w:eastAsia="Times New Roman" w:hAnsi="Arial" w:cs="Times New Roman"/>
      <w:i/>
      <w:sz w:val="24"/>
      <w:szCs w:val="20"/>
      <w:lang w:eastAsia="de-DE"/>
    </w:rPr>
  </w:style>
  <w:style w:type="paragraph" w:customStyle="1" w:styleId="I">
    <w:name w:val="I"/>
    <w:basedOn w:val="Standard"/>
    <w:rsid w:val="00A77FB3"/>
    <w:pPr>
      <w:tabs>
        <w:tab w:val="left" w:pos="285"/>
        <w:tab w:val="left" w:pos="852"/>
      </w:tabs>
      <w:spacing w:before="120" w:after="120" w:line="240" w:lineRule="auto"/>
      <w:ind w:right="113"/>
      <w:jc w:val="both"/>
    </w:pPr>
    <w:rPr>
      <w:rFonts w:ascii="Tahoma" w:eastAsia="Times New Roman" w:hAnsi="Tahoma" w:cs="Times New Roman"/>
      <w:sz w:val="20"/>
      <w:szCs w:val="20"/>
      <w:lang w:eastAsia="ar-SA"/>
    </w:rPr>
  </w:style>
  <w:style w:type="paragraph" w:customStyle="1" w:styleId="Literatur2">
    <w:name w:val="Literatur2"/>
    <w:basedOn w:val="Standard"/>
    <w:rsid w:val="00A77FB3"/>
    <w:pPr>
      <w:spacing w:before="120" w:after="120" w:line="240" w:lineRule="auto"/>
      <w:jc w:val="both"/>
    </w:pPr>
    <w:rPr>
      <w:rFonts w:ascii="Arial" w:eastAsia="Times New Roman" w:hAnsi="Arial" w:cs="Times New Roman"/>
      <w:sz w:val="20"/>
      <w:szCs w:val="20"/>
      <w:lang w:eastAsia="de-DE"/>
    </w:rPr>
  </w:style>
  <w:style w:type="paragraph" w:styleId="Textkrper-Einzug2">
    <w:name w:val="Body Text Indent 2"/>
    <w:basedOn w:val="Standard"/>
    <w:link w:val="Textkrper-Einzug2Zchn"/>
    <w:uiPriority w:val="99"/>
    <w:rsid w:val="00A77FB3"/>
    <w:pPr>
      <w:tabs>
        <w:tab w:val="left" w:pos="3261"/>
        <w:tab w:val="left" w:pos="3544"/>
        <w:tab w:val="left" w:leader="dot" w:pos="6804"/>
      </w:tabs>
      <w:spacing w:before="120" w:after="0" w:line="240" w:lineRule="auto"/>
      <w:ind w:left="284" w:hanging="284"/>
      <w:jc w:val="both"/>
    </w:pPr>
    <w:rPr>
      <w:rFonts w:ascii="Tahoma" w:eastAsia="Times New Roman" w:hAnsi="Tahoma" w:cs="Times New Roman"/>
      <w:sz w:val="20"/>
      <w:szCs w:val="20"/>
      <w:lang w:eastAsia="de-DE"/>
    </w:rPr>
  </w:style>
  <w:style w:type="character" w:customStyle="1" w:styleId="Textkrper-Einzug2Zchn">
    <w:name w:val="Textkörper-Einzug 2 Zchn"/>
    <w:basedOn w:val="Absatz-Standardschriftart"/>
    <w:link w:val="Textkrper-Einzug2"/>
    <w:uiPriority w:val="99"/>
    <w:rsid w:val="00A77FB3"/>
    <w:rPr>
      <w:rFonts w:ascii="Tahoma" w:eastAsia="Times New Roman" w:hAnsi="Tahoma" w:cs="Times New Roman"/>
      <w:sz w:val="20"/>
      <w:szCs w:val="20"/>
      <w:lang w:eastAsia="de-DE"/>
    </w:rPr>
  </w:style>
  <w:style w:type="paragraph" w:styleId="Aufzhlungszeichen">
    <w:name w:val="List Bullet"/>
    <w:basedOn w:val="Standard"/>
    <w:rsid w:val="00A77FB3"/>
    <w:pPr>
      <w:numPr>
        <w:numId w:val="24"/>
      </w:numPr>
      <w:spacing w:after="200" w:line="360" w:lineRule="auto"/>
      <w:jc w:val="both"/>
    </w:pPr>
    <w:rPr>
      <w:rFonts w:ascii="Calibri" w:eastAsia="Calibri" w:hAnsi="Calibri" w:cs="Times New Roman"/>
      <w:sz w:val="24"/>
    </w:rPr>
  </w:style>
  <w:style w:type="paragraph" w:styleId="Verzeichnis1">
    <w:name w:val="toc 1"/>
    <w:basedOn w:val="Standard"/>
    <w:next w:val="Standard"/>
    <w:autoRedefine/>
    <w:uiPriority w:val="39"/>
    <w:rsid w:val="00A77FB3"/>
    <w:pPr>
      <w:tabs>
        <w:tab w:val="left" w:pos="2694"/>
        <w:tab w:val="right" w:leader="dot" w:pos="8210"/>
      </w:tabs>
      <w:spacing w:after="200" w:line="360" w:lineRule="auto"/>
      <w:jc w:val="both"/>
    </w:pPr>
    <w:rPr>
      <w:rFonts w:ascii="Calibri" w:eastAsia="Calibri" w:hAnsi="Calibri" w:cs="Times New Roman"/>
      <w:b/>
      <w:noProof/>
      <w:sz w:val="28"/>
      <w:szCs w:val="28"/>
    </w:rPr>
  </w:style>
  <w:style w:type="paragraph" w:styleId="Verzeichnis2">
    <w:name w:val="toc 2"/>
    <w:basedOn w:val="Standard"/>
    <w:next w:val="Standard"/>
    <w:autoRedefine/>
    <w:uiPriority w:val="39"/>
    <w:rsid w:val="00A77FB3"/>
    <w:pPr>
      <w:tabs>
        <w:tab w:val="right" w:leader="dot" w:pos="8210"/>
      </w:tabs>
      <w:spacing w:after="200" w:line="360" w:lineRule="auto"/>
      <w:jc w:val="both"/>
    </w:pPr>
    <w:rPr>
      <w:rFonts w:eastAsia="Calibri" w:cs="Times New Roman"/>
      <w:b/>
      <w:noProof/>
      <w:sz w:val="24"/>
      <w:szCs w:val="24"/>
    </w:rPr>
  </w:style>
  <w:style w:type="character" w:styleId="Hyperlink">
    <w:name w:val="Hyperlink"/>
    <w:basedOn w:val="Absatz-Standardschriftart"/>
    <w:rsid w:val="00A77FB3"/>
    <w:rPr>
      <w:color w:val="0000FF"/>
      <w:u w:val="single"/>
    </w:rPr>
  </w:style>
  <w:style w:type="character" w:customStyle="1" w:styleId="FooterChar">
    <w:name w:val="Footer Char"/>
    <w:basedOn w:val="Absatz-Standardschriftart"/>
    <w:locked/>
    <w:rsid w:val="00A77FB3"/>
    <w:rPr>
      <w:rFonts w:ascii="Tahoma" w:hAnsi="Tahoma" w:cs="Times New Roman"/>
      <w:sz w:val="20"/>
    </w:rPr>
  </w:style>
  <w:style w:type="paragraph" w:styleId="Beschriftung">
    <w:name w:val="caption"/>
    <w:aliases w:val="Absatz"/>
    <w:basedOn w:val="Standard"/>
    <w:next w:val="Standard"/>
    <w:uiPriority w:val="99"/>
    <w:unhideWhenUsed/>
    <w:rsid w:val="00A77FB3"/>
    <w:pPr>
      <w:spacing w:after="200" w:line="240" w:lineRule="auto"/>
      <w:jc w:val="both"/>
    </w:pPr>
    <w:rPr>
      <w:rFonts w:ascii="Calibri" w:eastAsia="Calibri" w:hAnsi="Calibri" w:cs="Times New Roman"/>
      <w:b/>
      <w:bCs/>
      <w:color w:val="4472C4" w:themeColor="accent1"/>
      <w:sz w:val="18"/>
      <w:szCs w:val="18"/>
    </w:rPr>
  </w:style>
  <w:style w:type="paragraph" w:customStyle="1" w:styleId="zentral">
    <w:name w:val="zentral"/>
    <w:basedOn w:val="Standard"/>
    <w:rsid w:val="00A77FB3"/>
    <w:pPr>
      <w:spacing w:before="120" w:after="240" w:line="360" w:lineRule="atLeast"/>
      <w:jc w:val="both"/>
    </w:pPr>
    <w:rPr>
      <w:rFonts w:ascii="Arial" w:eastAsia="Times New Roman" w:hAnsi="Arial" w:cs="Times New Roman"/>
      <w:b/>
      <w:sz w:val="20"/>
      <w:szCs w:val="20"/>
      <w:lang w:eastAsia="de-DE"/>
    </w:rPr>
  </w:style>
  <w:style w:type="paragraph" w:customStyle="1" w:styleId="berschrift9Aufzhlung">
    <w:name w:val="Überschrift 9.Aufzählung"/>
    <w:basedOn w:val="Standard"/>
    <w:next w:val="Standard"/>
    <w:rsid w:val="00A77FB3"/>
    <w:pPr>
      <w:keepNext/>
      <w:numPr>
        <w:numId w:val="25"/>
      </w:numPr>
      <w:tabs>
        <w:tab w:val="left" w:pos="285"/>
        <w:tab w:val="left" w:pos="852"/>
      </w:tabs>
      <w:spacing w:after="60" w:line="240" w:lineRule="auto"/>
      <w:jc w:val="both"/>
    </w:pPr>
    <w:rPr>
      <w:rFonts w:ascii="Tahoma" w:eastAsia="Times New Roman" w:hAnsi="Tahoma" w:cs="Times New Roman"/>
      <w:sz w:val="20"/>
      <w:szCs w:val="20"/>
      <w:lang w:eastAsia="de-DE"/>
    </w:rPr>
  </w:style>
  <w:style w:type="paragraph" w:styleId="Liste">
    <w:name w:val="List"/>
    <w:basedOn w:val="Standard"/>
    <w:rsid w:val="00A77FB3"/>
    <w:pPr>
      <w:spacing w:after="120" w:line="240" w:lineRule="auto"/>
      <w:ind w:left="283" w:hanging="283"/>
      <w:jc w:val="both"/>
    </w:pPr>
    <w:rPr>
      <w:rFonts w:ascii="Tahoma" w:eastAsia="Times New Roman" w:hAnsi="Tahoma" w:cs="Times New Roman"/>
      <w:sz w:val="20"/>
      <w:szCs w:val="20"/>
      <w:lang w:eastAsia="de-DE"/>
    </w:rPr>
  </w:style>
  <w:style w:type="paragraph" w:styleId="Textkrper-Zeileneinzug">
    <w:name w:val="Body Text Indent"/>
    <w:basedOn w:val="Standard"/>
    <w:link w:val="Textkrper-ZeileneinzugZchn"/>
    <w:uiPriority w:val="99"/>
    <w:rsid w:val="00A77FB3"/>
    <w:pPr>
      <w:spacing w:after="120" w:line="240" w:lineRule="auto"/>
      <w:ind w:left="357"/>
      <w:jc w:val="both"/>
    </w:pPr>
    <w:rPr>
      <w:rFonts w:ascii="Tahoma" w:eastAsia="Times New Roman" w:hAnsi="Tahoma" w:cs="Tahoma"/>
      <w:sz w:val="20"/>
      <w:szCs w:val="24"/>
      <w:lang w:eastAsia="ar-SA"/>
    </w:rPr>
  </w:style>
  <w:style w:type="character" w:customStyle="1" w:styleId="Textkrper-ZeileneinzugZchn">
    <w:name w:val="Textkörper-Zeileneinzug Zchn"/>
    <w:basedOn w:val="Absatz-Standardschriftart"/>
    <w:link w:val="Textkrper-Zeileneinzug"/>
    <w:uiPriority w:val="99"/>
    <w:rsid w:val="00A77FB3"/>
    <w:rPr>
      <w:rFonts w:ascii="Tahoma" w:eastAsia="Times New Roman" w:hAnsi="Tahoma" w:cs="Tahoma"/>
      <w:sz w:val="20"/>
      <w:szCs w:val="24"/>
      <w:lang w:eastAsia="ar-SA"/>
    </w:rPr>
  </w:style>
  <w:style w:type="paragraph" w:styleId="Textkrper2">
    <w:name w:val="Body Text 2"/>
    <w:basedOn w:val="Standard"/>
    <w:link w:val="Textkrper2Zchn"/>
    <w:uiPriority w:val="99"/>
    <w:rsid w:val="00A77FB3"/>
    <w:pPr>
      <w:spacing w:after="120" w:line="240" w:lineRule="auto"/>
      <w:jc w:val="both"/>
    </w:pPr>
    <w:rPr>
      <w:rFonts w:ascii="Tahoma" w:eastAsia="Times New Roman" w:hAnsi="Tahoma" w:cs="Tahoma"/>
      <w:i/>
      <w:iCs/>
      <w:sz w:val="20"/>
      <w:szCs w:val="24"/>
      <w:lang w:eastAsia="ar-SA"/>
    </w:rPr>
  </w:style>
  <w:style w:type="character" w:customStyle="1" w:styleId="Textkrper2Zchn">
    <w:name w:val="Textkörper 2 Zchn"/>
    <w:basedOn w:val="Absatz-Standardschriftart"/>
    <w:link w:val="Textkrper2"/>
    <w:uiPriority w:val="99"/>
    <w:rsid w:val="00A77FB3"/>
    <w:rPr>
      <w:rFonts w:ascii="Tahoma" w:eastAsia="Times New Roman" w:hAnsi="Tahoma" w:cs="Tahoma"/>
      <w:i/>
      <w:iCs/>
      <w:sz w:val="20"/>
      <w:szCs w:val="24"/>
      <w:lang w:eastAsia="ar-SA"/>
    </w:rPr>
  </w:style>
  <w:style w:type="paragraph" w:styleId="Textkrper3">
    <w:name w:val="Body Text 3"/>
    <w:basedOn w:val="Standard"/>
    <w:link w:val="Textkrper3Zchn"/>
    <w:uiPriority w:val="99"/>
    <w:rsid w:val="00A77FB3"/>
    <w:pPr>
      <w:numPr>
        <w:numId w:val="26"/>
      </w:numPr>
      <w:spacing w:before="120" w:after="120" w:line="240" w:lineRule="auto"/>
      <w:jc w:val="both"/>
    </w:pPr>
    <w:rPr>
      <w:rFonts w:ascii="Tahoma" w:eastAsia="Times New Roman" w:hAnsi="Tahoma" w:cs="Times New Roman"/>
      <w:sz w:val="20"/>
      <w:szCs w:val="24"/>
      <w:lang w:eastAsia="ar-SA"/>
    </w:rPr>
  </w:style>
  <w:style w:type="character" w:customStyle="1" w:styleId="Textkrper3Zchn">
    <w:name w:val="Textkörper 3 Zchn"/>
    <w:basedOn w:val="Absatz-Standardschriftart"/>
    <w:link w:val="Textkrper3"/>
    <w:uiPriority w:val="99"/>
    <w:rsid w:val="00A77FB3"/>
    <w:rPr>
      <w:rFonts w:ascii="Tahoma" w:eastAsia="Times New Roman" w:hAnsi="Tahoma" w:cs="Times New Roman"/>
      <w:sz w:val="20"/>
      <w:szCs w:val="24"/>
      <w:lang w:eastAsia="ar-SA"/>
    </w:rPr>
  </w:style>
  <w:style w:type="paragraph" w:customStyle="1" w:styleId="Abbildung">
    <w:name w:val="Abbildung"/>
    <w:basedOn w:val="NurText"/>
    <w:rsid w:val="00A77FB3"/>
    <w:pPr>
      <w:spacing w:after="120" w:line="240" w:lineRule="auto"/>
      <w:jc w:val="right"/>
    </w:pPr>
    <w:rPr>
      <w:rFonts w:ascii="Tahoma" w:eastAsia="Times New Roman" w:hAnsi="Tahoma"/>
      <w:b/>
      <w:bCs/>
      <w:szCs w:val="24"/>
      <w:lang w:eastAsia="de-DE"/>
    </w:rPr>
  </w:style>
  <w:style w:type="paragraph" w:customStyle="1" w:styleId="Standard1">
    <w:name w:val="Standard1"/>
    <w:rsid w:val="00A77FB3"/>
    <w:pPr>
      <w:suppressAutoHyphens/>
      <w:spacing w:after="120" w:line="240" w:lineRule="auto"/>
      <w:jc w:val="both"/>
    </w:pPr>
    <w:rPr>
      <w:rFonts w:ascii="Tahoma" w:eastAsia="Times New Roman" w:hAnsi="Tahoma" w:cs="Times New Roman"/>
      <w:sz w:val="20"/>
      <w:szCs w:val="20"/>
      <w:lang w:eastAsia="ar-SA"/>
    </w:rPr>
  </w:style>
  <w:style w:type="paragraph" w:styleId="NurText">
    <w:name w:val="Plain Text"/>
    <w:basedOn w:val="Standard"/>
    <w:link w:val="NurTextZchn"/>
    <w:rsid w:val="00A77FB3"/>
    <w:pPr>
      <w:spacing w:after="200" w:line="360" w:lineRule="auto"/>
      <w:jc w:val="both"/>
    </w:pPr>
    <w:rPr>
      <w:rFonts w:ascii="Courier New" w:eastAsia="Calibri" w:hAnsi="Courier New" w:cs="Courier New"/>
      <w:sz w:val="20"/>
      <w:szCs w:val="20"/>
    </w:rPr>
  </w:style>
  <w:style w:type="character" w:customStyle="1" w:styleId="NurTextZchn">
    <w:name w:val="Nur Text Zchn"/>
    <w:basedOn w:val="Absatz-Standardschriftart"/>
    <w:link w:val="NurText"/>
    <w:rsid w:val="00A77FB3"/>
    <w:rPr>
      <w:rFonts w:ascii="Courier New" w:eastAsia="Calibri" w:hAnsi="Courier New" w:cs="Courier New"/>
      <w:sz w:val="20"/>
      <w:szCs w:val="20"/>
    </w:rPr>
  </w:style>
  <w:style w:type="paragraph" w:customStyle="1" w:styleId="Textkrper31">
    <w:name w:val="Textkörper 31"/>
    <w:basedOn w:val="Standard"/>
    <w:rsid w:val="00A77FB3"/>
    <w:pPr>
      <w:tabs>
        <w:tab w:val="left" w:pos="3261"/>
        <w:tab w:val="left" w:pos="3544"/>
        <w:tab w:val="left" w:leader="dot" w:pos="6804"/>
      </w:tabs>
      <w:spacing w:before="120" w:after="120" w:line="280" w:lineRule="atLeast"/>
      <w:jc w:val="both"/>
    </w:pPr>
    <w:rPr>
      <w:rFonts w:ascii="Tahoma" w:eastAsia="Times New Roman" w:hAnsi="Tahoma" w:cs="Times New Roman"/>
      <w:sz w:val="24"/>
      <w:szCs w:val="20"/>
      <w:lang w:eastAsia="ar-SA"/>
    </w:rPr>
  </w:style>
  <w:style w:type="paragraph" w:customStyle="1" w:styleId="Literatur">
    <w:name w:val="Literatur"/>
    <w:basedOn w:val="Standard"/>
    <w:rsid w:val="00A77FB3"/>
    <w:pPr>
      <w:spacing w:before="120" w:after="120" w:line="240" w:lineRule="auto"/>
      <w:jc w:val="both"/>
    </w:pPr>
    <w:rPr>
      <w:rFonts w:ascii="Arial" w:eastAsia="Times New Roman" w:hAnsi="Arial" w:cs="Times New Roman"/>
      <w:sz w:val="24"/>
      <w:szCs w:val="20"/>
      <w:lang w:eastAsia="de-DE"/>
    </w:rPr>
  </w:style>
  <w:style w:type="paragraph" w:styleId="Verzeichnis3">
    <w:name w:val="toc 3"/>
    <w:basedOn w:val="Standard"/>
    <w:next w:val="Standard"/>
    <w:autoRedefine/>
    <w:rsid w:val="00A77FB3"/>
    <w:pPr>
      <w:spacing w:after="200" w:line="360" w:lineRule="auto"/>
      <w:ind w:left="440"/>
      <w:jc w:val="both"/>
    </w:pPr>
    <w:rPr>
      <w:rFonts w:ascii="Calibri" w:eastAsia="Calibri" w:hAnsi="Calibri" w:cs="Times New Roman"/>
      <w:sz w:val="24"/>
    </w:rPr>
  </w:style>
  <w:style w:type="paragraph" w:customStyle="1" w:styleId="Absatz-Standardschriftar">
    <w:name w:val="Absatz-Standardschriftar"/>
    <w:next w:val="Standard"/>
    <w:rsid w:val="00A77FB3"/>
    <w:pPr>
      <w:spacing w:after="0" w:line="240" w:lineRule="auto"/>
    </w:pPr>
    <w:rPr>
      <w:rFonts w:ascii="CG Times (WN)" w:eastAsia="Times New Roman" w:hAnsi="CG Times (WN)" w:cs="Times New Roman"/>
      <w:sz w:val="20"/>
      <w:szCs w:val="20"/>
      <w:lang w:eastAsia="de-DE"/>
    </w:rPr>
  </w:style>
  <w:style w:type="paragraph" w:customStyle="1" w:styleId="Zusfass-berschrift">
    <w:name w:val="Zus.fass.-Überschrift"/>
    <w:basedOn w:val="Standard"/>
    <w:rsid w:val="00A77FB3"/>
    <w:pPr>
      <w:numPr>
        <w:numId w:val="23"/>
      </w:numPr>
      <w:spacing w:after="0" w:line="240" w:lineRule="auto"/>
      <w:jc w:val="both"/>
    </w:pPr>
    <w:rPr>
      <w:rFonts w:ascii="Tahoma" w:eastAsia="Times New Roman" w:hAnsi="Tahoma" w:cs="Times New Roman"/>
      <w:sz w:val="20"/>
      <w:szCs w:val="20"/>
      <w:lang w:eastAsia="de-DE"/>
    </w:rPr>
  </w:style>
  <w:style w:type="paragraph" w:styleId="Funotentext">
    <w:name w:val="footnote text"/>
    <w:basedOn w:val="Standard"/>
    <w:link w:val="FunotentextZchn"/>
    <w:uiPriority w:val="99"/>
    <w:rsid w:val="00A77FB3"/>
    <w:pPr>
      <w:tabs>
        <w:tab w:val="left" w:pos="3261"/>
        <w:tab w:val="left" w:pos="3544"/>
        <w:tab w:val="left" w:leader="dot" w:pos="6804"/>
      </w:tabs>
      <w:spacing w:after="0" w:line="240" w:lineRule="auto"/>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A77FB3"/>
    <w:rPr>
      <w:rFonts w:ascii="Arial" w:eastAsia="Times New Roman" w:hAnsi="Arial" w:cs="Times New Roman"/>
      <w:sz w:val="20"/>
      <w:szCs w:val="20"/>
      <w:lang w:eastAsia="de-DE"/>
    </w:rPr>
  </w:style>
  <w:style w:type="paragraph" w:customStyle="1" w:styleId="Standardeinrck">
    <w:name w:val="Standardeinrück"/>
    <w:basedOn w:val="Standard"/>
    <w:rsid w:val="00A77FB3"/>
    <w:pPr>
      <w:widowControl w:val="0"/>
      <w:spacing w:before="60" w:after="100" w:line="240" w:lineRule="auto"/>
      <w:ind w:left="1134" w:hanging="567"/>
      <w:jc w:val="both"/>
    </w:pPr>
    <w:rPr>
      <w:rFonts w:ascii="Tahoma" w:eastAsia="Times New Roman" w:hAnsi="Tahoma" w:cs="Times New Roman"/>
      <w:sz w:val="34"/>
      <w:szCs w:val="20"/>
      <w:lang w:eastAsia="de-DE"/>
    </w:rPr>
  </w:style>
  <w:style w:type="paragraph" w:customStyle="1" w:styleId="Leitfragen">
    <w:name w:val="Leitfragen"/>
    <w:basedOn w:val="Standard"/>
    <w:rsid w:val="00A77FB3"/>
    <w:pPr>
      <w:widowControl w:val="0"/>
      <w:numPr>
        <w:ilvl w:val="12"/>
      </w:numPr>
      <w:spacing w:before="480" w:after="240" w:line="240" w:lineRule="auto"/>
      <w:jc w:val="both"/>
    </w:pPr>
    <w:rPr>
      <w:rFonts w:ascii="Arial" w:eastAsia="Times New Roman" w:hAnsi="Arial" w:cs="Times New Roman"/>
      <w:b/>
      <w:color w:val="000000"/>
      <w:sz w:val="24"/>
      <w:szCs w:val="20"/>
      <w:lang w:eastAsia="de-DE"/>
    </w:rPr>
  </w:style>
  <w:style w:type="paragraph" w:customStyle="1" w:styleId="Name">
    <w:name w:val="Name"/>
    <w:basedOn w:val="Standard"/>
    <w:autoRedefine/>
    <w:rsid w:val="00A77FB3"/>
    <w:pPr>
      <w:widowControl w:val="0"/>
      <w:spacing w:before="60" w:after="120" w:line="240" w:lineRule="auto"/>
      <w:jc w:val="both"/>
    </w:pPr>
    <w:rPr>
      <w:rFonts w:ascii="Tahoma" w:eastAsia="Times New Roman" w:hAnsi="Tahoma" w:cs="Times New Roman"/>
      <w:sz w:val="20"/>
      <w:szCs w:val="20"/>
      <w:lang w:eastAsia="de-DE"/>
    </w:rPr>
  </w:style>
  <w:style w:type="table" w:styleId="Tabellenraster">
    <w:name w:val="Table Grid"/>
    <w:basedOn w:val="NormaleTabelle"/>
    <w:uiPriority w:val="59"/>
    <w:rsid w:val="00A77FB3"/>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utornametrigger">
    <w:name w:val="contributornametrigger"/>
    <w:basedOn w:val="Absatz-Standardschriftart"/>
    <w:rsid w:val="00A77FB3"/>
  </w:style>
  <w:style w:type="paragraph" w:customStyle="1" w:styleId="U3New">
    <w:name w:val="U3_New"/>
    <w:rsid w:val="00A77FB3"/>
    <w:pPr>
      <w:spacing w:before="340" w:after="283" w:line="240" w:lineRule="auto"/>
    </w:pPr>
    <w:rPr>
      <w:rFonts w:ascii="Avenir 55" w:eastAsia="Times New Roman" w:hAnsi="Avenir 55" w:cs="Times New Roman"/>
      <w:b/>
      <w:sz w:val="26"/>
      <w:szCs w:val="20"/>
      <w:lang w:eastAsia="ru-RU"/>
    </w:rPr>
  </w:style>
  <w:style w:type="paragraph" w:customStyle="1" w:styleId="Body">
    <w:name w:val="Body"/>
    <w:rsid w:val="00A77FB3"/>
    <w:pPr>
      <w:keepLines/>
      <w:spacing w:after="226" w:line="280" w:lineRule="atLeast"/>
      <w:jc w:val="both"/>
    </w:pPr>
    <w:rPr>
      <w:rFonts w:ascii="Avenir 65" w:eastAsia="Times New Roman" w:hAnsi="Avenir 65" w:cs="Times New Roman"/>
      <w:sz w:val="20"/>
      <w:szCs w:val="20"/>
      <w:lang w:eastAsia="ru-RU"/>
    </w:rPr>
  </w:style>
  <w:style w:type="character" w:customStyle="1" w:styleId="Bodybold">
    <w:name w:val="Body_bold"/>
    <w:rsid w:val="00A77FB3"/>
    <w:rPr>
      <w:rFonts w:ascii="Avenir 55" w:hAnsi="Avenir 55" w:hint="default"/>
      <w:b/>
    </w:rPr>
  </w:style>
  <w:style w:type="paragraph" w:customStyle="1" w:styleId="U4New">
    <w:name w:val="U4_New"/>
    <w:rsid w:val="00A77FB3"/>
    <w:pPr>
      <w:spacing w:before="113" w:after="170" w:line="240" w:lineRule="auto"/>
    </w:pPr>
    <w:rPr>
      <w:rFonts w:ascii="Avenir 55" w:eastAsia="Times New Roman" w:hAnsi="Avenir 55" w:cs="Times New Roman"/>
      <w:b/>
      <w:szCs w:val="20"/>
      <w:lang w:eastAsia="ru-RU"/>
    </w:rPr>
  </w:style>
  <w:style w:type="paragraph" w:customStyle="1" w:styleId="U5New">
    <w:name w:val="U5_New"/>
    <w:rsid w:val="00A77FB3"/>
    <w:pPr>
      <w:keepLines/>
      <w:spacing w:after="113" w:line="280" w:lineRule="atLeast"/>
      <w:jc w:val="both"/>
    </w:pPr>
    <w:rPr>
      <w:rFonts w:ascii="Avenir 55" w:eastAsia="Times New Roman" w:hAnsi="Avenir 55" w:cs="Times New Roman"/>
      <w:b/>
      <w:i/>
      <w:szCs w:val="20"/>
      <w:lang w:eastAsia="ru-RU"/>
    </w:rPr>
  </w:style>
  <w:style w:type="character" w:customStyle="1" w:styleId="Italic">
    <w:name w:val="Italic"/>
    <w:rsid w:val="00A77FB3"/>
    <w:rPr>
      <w:rFonts w:ascii="Avenir 65" w:hAnsi="Avenir 65" w:hint="default"/>
      <w:i/>
    </w:rPr>
  </w:style>
  <w:style w:type="paragraph" w:customStyle="1" w:styleId="afr10textinrahmen">
    <w:name w:val="afr 10 text in rahmen"/>
    <w:basedOn w:val="Standard"/>
    <w:autoRedefine/>
    <w:rsid w:val="00A77FB3"/>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jc w:val="both"/>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77FB3"/>
    <w:pPr>
      <w:tabs>
        <w:tab w:val="left" w:pos="567"/>
        <w:tab w:val="left" w:pos="851"/>
        <w:tab w:val="left" w:pos="1134"/>
      </w:tabs>
      <w:spacing w:after="0" w:line="284" w:lineRule="exact"/>
    </w:pPr>
    <w:rPr>
      <w:rFonts w:eastAsia="Times New Roman" w:cs="Arial"/>
      <w:color w:val="000000"/>
      <w:sz w:val="28"/>
      <w:szCs w:val="28"/>
      <w:lang w:eastAsia="de-DE"/>
    </w:rPr>
  </w:style>
  <w:style w:type="character" w:customStyle="1" w:styleId="afr10textCharChar">
    <w:name w:val="afr 10 text Char Char"/>
    <w:link w:val="afr10textChar"/>
    <w:rsid w:val="00A77FB3"/>
    <w:rPr>
      <w:rFonts w:eastAsia="Times New Roman" w:cs="Arial"/>
      <w:color w:val="000000"/>
      <w:sz w:val="28"/>
      <w:szCs w:val="28"/>
      <w:lang w:eastAsia="de-DE"/>
    </w:rPr>
  </w:style>
  <w:style w:type="paragraph" w:styleId="Verzeichnis4">
    <w:name w:val="toc 4"/>
    <w:basedOn w:val="Standard"/>
    <w:next w:val="Standard"/>
    <w:autoRedefine/>
    <w:unhideWhenUsed/>
    <w:rsid w:val="00A77FB3"/>
    <w:pPr>
      <w:spacing w:after="200" w:line="360" w:lineRule="auto"/>
      <w:ind w:left="660"/>
      <w:jc w:val="both"/>
    </w:pPr>
    <w:rPr>
      <w:rFonts w:ascii="Calibri" w:eastAsia="Calibri" w:hAnsi="Calibri" w:cs="Times New Roman"/>
      <w:sz w:val="24"/>
    </w:rPr>
  </w:style>
  <w:style w:type="paragraph" w:styleId="Verzeichnis5">
    <w:name w:val="toc 5"/>
    <w:basedOn w:val="Standard"/>
    <w:next w:val="Standard"/>
    <w:autoRedefine/>
    <w:unhideWhenUsed/>
    <w:rsid w:val="00A77FB3"/>
    <w:pPr>
      <w:spacing w:after="200" w:line="360" w:lineRule="auto"/>
      <w:ind w:left="880"/>
      <w:jc w:val="both"/>
    </w:pPr>
    <w:rPr>
      <w:rFonts w:ascii="Calibri" w:eastAsia="Calibri" w:hAnsi="Calibri" w:cs="Times New Roman"/>
      <w:sz w:val="24"/>
    </w:rPr>
  </w:style>
  <w:style w:type="paragraph" w:styleId="Verzeichnis6">
    <w:name w:val="toc 6"/>
    <w:basedOn w:val="Standard"/>
    <w:next w:val="Standard"/>
    <w:autoRedefine/>
    <w:unhideWhenUsed/>
    <w:rsid w:val="00A77FB3"/>
    <w:pPr>
      <w:spacing w:after="200" w:line="360" w:lineRule="auto"/>
      <w:ind w:left="1100"/>
      <w:jc w:val="both"/>
    </w:pPr>
    <w:rPr>
      <w:rFonts w:ascii="Calibri" w:eastAsia="Calibri" w:hAnsi="Calibri" w:cs="Times New Roman"/>
      <w:sz w:val="24"/>
    </w:rPr>
  </w:style>
  <w:style w:type="paragraph" w:styleId="Verzeichnis7">
    <w:name w:val="toc 7"/>
    <w:basedOn w:val="Standard"/>
    <w:next w:val="Standard"/>
    <w:autoRedefine/>
    <w:unhideWhenUsed/>
    <w:rsid w:val="00A77FB3"/>
    <w:pPr>
      <w:spacing w:after="200" w:line="360" w:lineRule="auto"/>
      <w:ind w:left="1320"/>
      <w:jc w:val="both"/>
    </w:pPr>
    <w:rPr>
      <w:rFonts w:ascii="Calibri" w:eastAsia="Calibri" w:hAnsi="Calibri" w:cs="Times New Roman"/>
      <w:sz w:val="24"/>
    </w:rPr>
  </w:style>
  <w:style w:type="paragraph" w:styleId="Verzeichnis8">
    <w:name w:val="toc 8"/>
    <w:basedOn w:val="Standard"/>
    <w:next w:val="Standard"/>
    <w:autoRedefine/>
    <w:unhideWhenUsed/>
    <w:rsid w:val="00A77FB3"/>
    <w:pPr>
      <w:spacing w:after="200" w:line="360" w:lineRule="auto"/>
      <w:ind w:left="1540"/>
      <w:jc w:val="both"/>
    </w:pPr>
    <w:rPr>
      <w:rFonts w:ascii="Calibri" w:eastAsia="Calibri" w:hAnsi="Calibri" w:cs="Times New Roman"/>
      <w:sz w:val="24"/>
    </w:rPr>
  </w:style>
  <w:style w:type="paragraph" w:styleId="Verzeichnis9">
    <w:name w:val="toc 9"/>
    <w:basedOn w:val="Standard"/>
    <w:next w:val="Standard"/>
    <w:autoRedefine/>
    <w:unhideWhenUsed/>
    <w:rsid w:val="00A77FB3"/>
    <w:pPr>
      <w:spacing w:after="200" w:line="360" w:lineRule="auto"/>
      <w:ind w:left="1760"/>
      <w:jc w:val="both"/>
    </w:pPr>
    <w:rPr>
      <w:rFonts w:ascii="Calibri" w:eastAsia="Calibri" w:hAnsi="Calibri" w:cs="Times New Roman"/>
      <w:sz w:val="24"/>
    </w:rPr>
  </w:style>
  <w:style w:type="paragraph" w:styleId="Abbildungsverzeichnis">
    <w:name w:val="table of figures"/>
    <w:basedOn w:val="Standard"/>
    <w:next w:val="Standard"/>
    <w:uiPriority w:val="99"/>
    <w:unhideWhenUsed/>
    <w:rsid w:val="00A77FB3"/>
    <w:pPr>
      <w:spacing w:after="200" w:line="360" w:lineRule="auto"/>
      <w:ind w:left="440" w:hanging="440"/>
      <w:jc w:val="both"/>
    </w:pPr>
    <w:rPr>
      <w:rFonts w:ascii="Calibri" w:eastAsia="Calibri" w:hAnsi="Calibri" w:cs="Times New Roman"/>
      <w:sz w:val="24"/>
    </w:rPr>
  </w:style>
  <w:style w:type="paragraph" w:customStyle="1" w:styleId="afr12ueberschrift">
    <w:name w:val="afr 12 ueberschrift"/>
    <w:next w:val="afr10textChar"/>
    <w:autoRedefine/>
    <w:rsid w:val="00A77FB3"/>
    <w:pPr>
      <w:tabs>
        <w:tab w:val="left" w:pos="567"/>
        <w:tab w:val="left" w:pos="1134"/>
      </w:tabs>
      <w:spacing w:after="0" w:line="284" w:lineRule="exact"/>
    </w:pPr>
    <w:rPr>
      <w:rFonts w:asciiTheme="majorHAnsi" w:eastAsia="Times" w:hAnsiTheme="majorHAnsi" w:cs="Times New Roman"/>
      <w:b/>
      <w:noProof/>
      <w:color w:val="000000"/>
      <w:sz w:val="24"/>
      <w:szCs w:val="24"/>
      <w:lang w:eastAsia="de-DE"/>
    </w:rPr>
  </w:style>
  <w:style w:type="character" w:styleId="Funotenzeichen">
    <w:name w:val="footnote reference"/>
    <w:uiPriority w:val="99"/>
    <w:rsid w:val="00A77FB3"/>
    <w:rPr>
      <w:vertAlign w:val="superscript"/>
    </w:rPr>
  </w:style>
  <w:style w:type="paragraph" w:customStyle="1" w:styleId="Spisokbody">
    <w:name w:val="Spisok_body"/>
    <w:rsid w:val="00A77FB3"/>
    <w:pPr>
      <w:keepLines/>
      <w:spacing w:after="113" w:line="280" w:lineRule="atLeast"/>
      <w:jc w:val="both"/>
    </w:pPr>
    <w:rPr>
      <w:rFonts w:ascii="Avenir 65" w:eastAsia="Times New Roman" w:hAnsi="Avenir 65" w:cs="Times New Roman"/>
      <w:sz w:val="20"/>
      <w:szCs w:val="20"/>
      <w:lang w:eastAsia="ru-RU"/>
    </w:rPr>
  </w:style>
  <w:style w:type="paragraph" w:customStyle="1" w:styleId="spisokNew">
    <w:name w:val="spisok_New"/>
    <w:rsid w:val="00A77FB3"/>
    <w:pPr>
      <w:keepLines/>
      <w:spacing w:after="0" w:line="280" w:lineRule="atLeast"/>
      <w:ind w:left="340" w:hanging="341"/>
      <w:jc w:val="both"/>
    </w:pPr>
    <w:rPr>
      <w:rFonts w:ascii="Avenir 65" w:eastAsia="Times New Roman" w:hAnsi="Avenir 65" w:cs="Times New Roman"/>
      <w:sz w:val="20"/>
      <w:szCs w:val="20"/>
      <w:lang w:eastAsia="ru-RU"/>
    </w:rPr>
  </w:style>
  <w:style w:type="paragraph" w:customStyle="1" w:styleId="spisoklastNew">
    <w:name w:val="spisok_last_New"/>
    <w:rsid w:val="00A77FB3"/>
    <w:pPr>
      <w:keepLines/>
      <w:spacing w:after="226" w:line="280" w:lineRule="atLeast"/>
      <w:ind w:left="340" w:hanging="341"/>
      <w:jc w:val="both"/>
    </w:pPr>
    <w:rPr>
      <w:rFonts w:ascii="Avenir 65" w:eastAsia="Times New Roman" w:hAnsi="Avenir 65" w:cs="Times New Roman"/>
      <w:sz w:val="20"/>
      <w:szCs w:val="20"/>
      <w:lang w:eastAsia="ru-RU"/>
    </w:rPr>
  </w:style>
  <w:style w:type="character" w:customStyle="1" w:styleId="50">
    <w:name w:val="%_50"/>
    <w:rsid w:val="00A77FB3"/>
    <w:rPr>
      <w:rFonts w:ascii="Avenir 65" w:hAnsi="Avenir 65" w:hint="default"/>
      <w:color w:val="FFFFFF"/>
    </w:rPr>
  </w:style>
  <w:style w:type="paragraph" w:styleId="StandardWeb">
    <w:name w:val="Normal (Web)"/>
    <w:basedOn w:val="Standard"/>
    <w:uiPriority w:val="99"/>
    <w:unhideWhenUsed/>
    <w:rsid w:val="00A77FB3"/>
    <w:pPr>
      <w:spacing w:before="100" w:beforeAutospacing="1" w:after="100" w:afterAutospacing="1" w:line="240" w:lineRule="auto"/>
      <w:jc w:val="both"/>
    </w:pPr>
    <w:rPr>
      <w:rFonts w:ascii="Times" w:eastAsia="Calibri" w:hAnsi="Times" w:cs="Times New Roman"/>
      <w:sz w:val="20"/>
      <w:szCs w:val="20"/>
      <w:lang w:eastAsia="de-DE"/>
    </w:rPr>
  </w:style>
  <w:style w:type="paragraph" w:customStyle="1" w:styleId="Textblock">
    <w:name w:val="Textblock"/>
    <w:basedOn w:val="Standard"/>
    <w:rsid w:val="00A77FB3"/>
    <w:p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sz w:val="26"/>
      <w:szCs w:val="20"/>
      <w:lang w:eastAsia="de-DE"/>
    </w:rPr>
  </w:style>
  <w:style w:type="paragraph" w:customStyle="1" w:styleId="U2New">
    <w:name w:val="U2_New"/>
    <w:rsid w:val="00A77FB3"/>
    <w:pPr>
      <w:spacing w:before="510" w:after="396" w:line="240" w:lineRule="auto"/>
    </w:pPr>
    <w:rPr>
      <w:rFonts w:ascii="Avenir 55" w:eastAsia="Times New Roman" w:hAnsi="Avenir 55" w:cs="Times New Roman"/>
      <w:b/>
      <w:sz w:val="32"/>
      <w:szCs w:val="20"/>
      <w:lang w:eastAsia="ru-RU"/>
    </w:rPr>
  </w:style>
  <w:style w:type="paragraph" w:customStyle="1" w:styleId="Flietext">
    <w:name w:val="Fließtext"/>
    <w:rsid w:val="00A77FB3"/>
    <w:pPr>
      <w:spacing w:after="282" w:line="282" w:lineRule="exact"/>
      <w:jc w:val="both"/>
    </w:pPr>
    <w:rPr>
      <w:rFonts w:ascii="Frutiger 45 Light" w:eastAsia="Times New Roman" w:hAnsi="Frutiger 45 Light" w:cs="Times New Roman"/>
      <w:color w:val="000000"/>
      <w:sz w:val="20"/>
      <w:szCs w:val="24"/>
      <w:lang w:eastAsia="de-DE"/>
    </w:rPr>
  </w:style>
  <w:style w:type="paragraph" w:customStyle="1" w:styleId="spisok">
    <w:name w:val="spisok"/>
    <w:rsid w:val="00A77FB3"/>
    <w:pPr>
      <w:keepLines/>
      <w:spacing w:after="0" w:line="280" w:lineRule="exact"/>
      <w:ind w:left="255" w:hanging="256"/>
      <w:jc w:val="both"/>
    </w:pPr>
    <w:rPr>
      <w:rFonts w:ascii="Avenir 65" w:eastAsia="Times New Roman" w:hAnsi="Avenir 65" w:cs="Times New Roman"/>
      <w:sz w:val="20"/>
      <w:szCs w:val="20"/>
      <w:lang w:eastAsia="ru-RU"/>
    </w:rPr>
  </w:style>
  <w:style w:type="paragraph" w:customStyle="1" w:styleId="spisoklast">
    <w:name w:val="spisok_last"/>
    <w:rsid w:val="00A77FB3"/>
    <w:pPr>
      <w:keepLines/>
      <w:spacing w:after="226" w:line="280" w:lineRule="exact"/>
      <w:ind w:left="255" w:hanging="256"/>
      <w:jc w:val="both"/>
    </w:pPr>
    <w:rPr>
      <w:rFonts w:ascii="Avenir 65" w:eastAsia="Times New Roman" w:hAnsi="Avenir 65" w:cs="Times New Roman"/>
      <w:sz w:val="20"/>
      <w:szCs w:val="20"/>
      <w:lang w:eastAsia="ru-RU"/>
    </w:rPr>
  </w:style>
  <w:style w:type="character" w:customStyle="1" w:styleId="Norma">
    <w:name w:val="Norma"/>
    <w:rsid w:val="00A77FB3"/>
    <w:rPr>
      <w:rFonts w:ascii="Avenir 65" w:hAnsi="Avenir 65"/>
    </w:rPr>
  </w:style>
  <w:style w:type="character" w:customStyle="1" w:styleId="a">
    <w:name w:val="%"/>
    <w:rsid w:val="00A77FB3"/>
    <w:rPr>
      <w:rFonts w:ascii="Avenir 65" w:hAnsi="Avenir 65"/>
      <w:color w:val="FFFFFF"/>
    </w:rPr>
  </w:style>
  <w:style w:type="paragraph" w:styleId="Untertitel">
    <w:name w:val="Subtitle"/>
    <w:basedOn w:val="Standard"/>
    <w:link w:val="UntertitelZchn"/>
    <w:rsid w:val="00A77FB3"/>
    <w:pPr>
      <w:spacing w:after="0" w:line="240" w:lineRule="auto"/>
      <w:jc w:val="both"/>
    </w:pPr>
    <w:rPr>
      <w:rFonts w:ascii="Arial" w:eastAsia="Times" w:hAnsi="Arial" w:cs="Times New Roman"/>
      <w:b/>
      <w:sz w:val="32"/>
      <w:szCs w:val="20"/>
      <w:lang w:eastAsia="de-DE"/>
    </w:rPr>
  </w:style>
  <w:style w:type="character" w:customStyle="1" w:styleId="UntertitelZchn">
    <w:name w:val="Untertitel Zchn"/>
    <w:basedOn w:val="Absatz-Standardschriftart"/>
    <w:link w:val="Untertitel"/>
    <w:rsid w:val="00A77FB3"/>
    <w:rPr>
      <w:rFonts w:ascii="Arial" w:eastAsia="Times" w:hAnsi="Arial" w:cs="Times New Roman"/>
      <w:b/>
      <w:sz w:val="32"/>
      <w:szCs w:val="20"/>
      <w:lang w:eastAsia="de-DE"/>
    </w:rPr>
  </w:style>
  <w:style w:type="paragraph" w:customStyle="1" w:styleId="Spisok2">
    <w:name w:val="Spisok_2"/>
    <w:rsid w:val="00A77FB3"/>
    <w:pPr>
      <w:keepLines/>
      <w:spacing w:after="0" w:line="280" w:lineRule="exact"/>
      <w:ind w:left="510" w:hanging="256"/>
      <w:jc w:val="both"/>
    </w:pPr>
    <w:rPr>
      <w:rFonts w:ascii="Avenir 65" w:eastAsia="Times New Roman" w:hAnsi="Avenir 65" w:cs="Times New Roman"/>
      <w:sz w:val="20"/>
      <w:szCs w:val="20"/>
      <w:lang w:eastAsia="ru-RU"/>
    </w:rPr>
  </w:style>
  <w:style w:type="paragraph" w:customStyle="1" w:styleId="A1">
    <w:name w:val="A1"/>
    <w:rsid w:val="00A77FB3"/>
    <w:pPr>
      <w:spacing w:after="0" w:line="240" w:lineRule="auto"/>
      <w:jc w:val="right"/>
    </w:pPr>
    <w:rPr>
      <w:rFonts w:ascii="Avenir 55" w:eastAsia="Times New Roman" w:hAnsi="Avenir 55" w:cs="Times New Roman"/>
      <w:b/>
      <w:sz w:val="44"/>
      <w:szCs w:val="20"/>
      <w:lang w:eastAsia="ru-RU"/>
    </w:rPr>
  </w:style>
  <w:style w:type="paragraph" w:styleId="Dokumentstruktur">
    <w:name w:val="Document Map"/>
    <w:basedOn w:val="Standard"/>
    <w:link w:val="DokumentstrukturZchn"/>
    <w:uiPriority w:val="99"/>
    <w:semiHidden/>
    <w:unhideWhenUsed/>
    <w:rsid w:val="00A77FB3"/>
    <w:pPr>
      <w:spacing w:after="0" w:line="240" w:lineRule="auto"/>
      <w:jc w:val="both"/>
    </w:pPr>
    <w:rPr>
      <w:rFonts w:ascii="Lucida Grande" w:eastAsia="Calibri" w:hAnsi="Lucida Grande" w:cs="Lucida Grande"/>
      <w:sz w:val="24"/>
      <w:szCs w:val="24"/>
    </w:rPr>
  </w:style>
  <w:style w:type="character" w:customStyle="1" w:styleId="DokumentstrukturZchn">
    <w:name w:val="Dokumentstruktur Zchn"/>
    <w:basedOn w:val="Absatz-Standardschriftart"/>
    <w:link w:val="Dokumentstruktur"/>
    <w:uiPriority w:val="99"/>
    <w:semiHidden/>
    <w:rsid w:val="00A77FB3"/>
    <w:rPr>
      <w:rFonts w:ascii="Lucida Grande" w:eastAsia="Calibri" w:hAnsi="Lucida Grande" w:cs="Lucida Grande"/>
      <w:sz w:val="24"/>
      <w:szCs w:val="24"/>
    </w:rPr>
  </w:style>
  <w:style w:type="character" w:styleId="Seitenzahl">
    <w:name w:val="page number"/>
    <w:basedOn w:val="Absatz-Standardschriftart"/>
    <w:uiPriority w:val="99"/>
    <w:semiHidden/>
    <w:unhideWhenUsed/>
    <w:rsid w:val="00A77FB3"/>
  </w:style>
  <w:style w:type="paragraph" w:styleId="Literaturverzeichnis">
    <w:name w:val="Bibliography"/>
    <w:basedOn w:val="Standard"/>
    <w:next w:val="Standard"/>
    <w:uiPriority w:val="70"/>
    <w:unhideWhenUsed/>
    <w:rsid w:val="00A77FB3"/>
    <w:pPr>
      <w:spacing w:after="200" w:line="360" w:lineRule="auto"/>
      <w:jc w:val="both"/>
    </w:pPr>
    <w:rPr>
      <w:rFonts w:ascii="Calibri" w:eastAsia="Calibri" w:hAnsi="Calibri" w:cs="Times New Roman"/>
      <w:sz w:val="24"/>
    </w:rPr>
  </w:style>
  <w:style w:type="paragraph" w:customStyle="1" w:styleId="FlietextSkript">
    <w:name w:val="Fließtext Skript"/>
    <w:uiPriority w:val="99"/>
    <w:rsid w:val="00A77FB3"/>
    <w:pPr>
      <w:widowControl w:val="0"/>
      <w:tabs>
        <w:tab w:val="left" w:pos="170"/>
      </w:tabs>
      <w:autoSpaceDE w:val="0"/>
      <w:autoSpaceDN w:val="0"/>
      <w:adjustRightInd w:val="0"/>
      <w:spacing w:after="0" w:line="360" w:lineRule="auto"/>
      <w:jc w:val="both"/>
      <w:textAlignment w:val="center"/>
    </w:pPr>
    <w:rPr>
      <w:rFonts w:ascii="Calibri" w:eastAsia="Calibri" w:hAnsi="Calibri" w:cs="AGaramondPro-Regular"/>
      <w:color w:val="000000"/>
      <w:sz w:val="24"/>
    </w:rPr>
  </w:style>
  <w:style w:type="character" w:styleId="Platzhaltertext">
    <w:name w:val="Placeholder Text"/>
    <w:basedOn w:val="Absatz-Standardschriftart"/>
    <w:uiPriority w:val="99"/>
    <w:semiHidden/>
    <w:rsid w:val="00A77FB3"/>
    <w:rPr>
      <w:color w:val="808080"/>
    </w:rPr>
  </w:style>
  <w:style w:type="paragraph" w:customStyle="1" w:styleId="FlietextSkript1">
    <w:name w:val="Fließtext Skript 1"/>
    <w:rsid w:val="00A77FB3"/>
    <w:pPr>
      <w:spacing w:after="0" w:line="360" w:lineRule="auto"/>
      <w:jc w:val="both"/>
    </w:pPr>
    <w:rPr>
      <w:rFonts w:ascii="Calibri" w:eastAsia="Calibri" w:hAnsi="Calibri" w:cs="Calibri"/>
      <w:bCs/>
      <w:color w:val="000000"/>
      <w:sz w:val="24"/>
      <w:szCs w:val="24"/>
    </w:rPr>
  </w:style>
  <w:style w:type="paragraph" w:customStyle="1" w:styleId="Kopf-undFusszeilen">
    <w:name w:val="Kopf- und Fusszeilen"/>
    <w:rsid w:val="00A77FB3"/>
    <w:pPr>
      <w:tabs>
        <w:tab w:val="right" w:pos="9632"/>
      </w:tabs>
      <w:spacing w:after="0" w:line="240" w:lineRule="auto"/>
    </w:pPr>
    <w:rPr>
      <w:rFonts w:ascii="Helvetica" w:eastAsia="ヒラギノ角ゴ Pro W3" w:hAnsi="Helvetica" w:cs="Times New Roman"/>
      <w:color w:val="000000"/>
      <w:sz w:val="20"/>
      <w:szCs w:val="20"/>
      <w:lang w:eastAsia="de-DE"/>
    </w:rPr>
  </w:style>
  <w:style w:type="paragraph" w:customStyle="1" w:styleId="Text">
    <w:name w:val="Text"/>
    <w:rsid w:val="00A77FB3"/>
    <w:pPr>
      <w:spacing w:after="0" w:line="240" w:lineRule="auto"/>
    </w:pPr>
    <w:rPr>
      <w:rFonts w:ascii="Helvetica" w:eastAsia="ヒラギノ角ゴ Pro W3" w:hAnsi="Helvetica" w:cs="Times New Roman"/>
      <w:color w:val="000000"/>
      <w:sz w:val="24"/>
      <w:szCs w:val="20"/>
      <w:lang w:eastAsia="de-DE"/>
    </w:rPr>
  </w:style>
  <w:style w:type="paragraph" w:customStyle="1" w:styleId="FarbigeListe-Akzent11">
    <w:name w:val="Farbige Liste - Akzent 11"/>
    <w:basedOn w:val="Standard"/>
    <w:uiPriority w:val="99"/>
    <w:rsid w:val="00A77FB3"/>
    <w:pPr>
      <w:spacing w:after="200" w:line="276" w:lineRule="auto"/>
      <w:ind w:left="720"/>
      <w:contextualSpacing/>
    </w:pPr>
    <w:rPr>
      <w:rFonts w:ascii="Calibri" w:eastAsia="Calibri" w:hAnsi="Calibri" w:cs="Times New Roman"/>
    </w:rPr>
  </w:style>
  <w:style w:type="paragraph" w:customStyle="1" w:styleId="Standardeinleitung">
    <w:name w:val="Standard_einleitung"/>
    <w:basedOn w:val="Standard"/>
    <w:uiPriority w:val="99"/>
    <w:rsid w:val="00A77FB3"/>
    <w:pPr>
      <w:spacing w:after="120" w:line="360" w:lineRule="auto"/>
      <w:jc w:val="both"/>
    </w:pPr>
    <w:rPr>
      <w:rFonts w:ascii="Calibri" w:eastAsia="Times New Roman" w:hAnsi="Calibri" w:cs="Times New Roman"/>
      <w:sz w:val="24"/>
      <w:szCs w:val="20"/>
      <w:lang w:eastAsia="de-DE"/>
    </w:rPr>
  </w:style>
  <w:style w:type="paragraph" w:styleId="Inhaltsverzeichnisberschrift">
    <w:name w:val="TOC Heading"/>
    <w:basedOn w:val="berschrift1"/>
    <w:next w:val="Standard"/>
    <w:uiPriority w:val="39"/>
    <w:rsid w:val="00A77FB3"/>
    <w:pPr>
      <w:pageBreakBefore/>
      <w:spacing w:before="120" w:after="120" w:line="360" w:lineRule="auto"/>
      <w:outlineLvl w:val="9"/>
    </w:pPr>
    <w:rPr>
      <w:rFonts w:ascii="Cambria" w:eastAsia="Times New Roman" w:hAnsi="Cambria" w:cs="Times New Roman"/>
      <w:b/>
      <w:bCs/>
      <w:color w:val="365F91"/>
      <w:sz w:val="28"/>
      <w:szCs w:val="28"/>
      <w:u w:val="single"/>
      <w:lang w:eastAsia="de-AT"/>
    </w:rPr>
  </w:style>
  <w:style w:type="paragraph" w:styleId="Textkrper-Einzug3">
    <w:name w:val="Body Text Indent 3"/>
    <w:basedOn w:val="Standard"/>
    <w:link w:val="Textkrper-Einzug3Zchn"/>
    <w:uiPriority w:val="99"/>
    <w:rsid w:val="00A77FB3"/>
    <w:pPr>
      <w:spacing w:after="120" w:line="360" w:lineRule="auto"/>
      <w:ind w:left="283" w:right="2552"/>
      <w:jc w:val="both"/>
    </w:pPr>
    <w:rPr>
      <w:rFonts w:ascii="Times New Roman" w:eastAsia="Times New Roman" w:hAnsi="Times New Roman" w:cs="Times New Roman"/>
      <w:sz w:val="16"/>
      <w:szCs w:val="16"/>
      <w:lang w:eastAsia="de-AT"/>
    </w:rPr>
  </w:style>
  <w:style w:type="character" w:customStyle="1" w:styleId="Textkrper-Einzug3Zchn">
    <w:name w:val="Textkörper-Einzug 3 Zchn"/>
    <w:basedOn w:val="Absatz-Standardschriftart"/>
    <w:link w:val="Textkrper-Einzug3"/>
    <w:uiPriority w:val="99"/>
    <w:rsid w:val="00A77FB3"/>
    <w:rPr>
      <w:rFonts w:ascii="Times New Roman" w:eastAsia="Times New Roman" w:hAnsi="Times New Roman" w:cs="Times New Roman"/>
      <w:sz w:val="16"/>
      <w:szCs w:val="16"/>
      <w:lang w:val="de-DE" w:eastAsia="de-AT"/>
    </w:rPr>
  </w:style>
  <w:style w:type="paragraph" w:styleId="Blocktext">
    <w:name w:val="Block Text"/>
    <w:basedOn w:val="Standard"/>
    <w:uiPriority w:val="99"/>
    <w:rsid w:val="00A77FB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line="360" w:lineRule="auto"/>
      <w:ind w:left="426" w:right="-22" w:hanging="426"/>
    </w:pPr>
    <w:rPr>
      <w:rFonts w:ascii="Calibri" w:eastAsia="Times New Roman" w:hAnsi="Calibri" w:cs="Times New Roman"/>
      <w:sz w:val="24"/>
      <w:szCs w:val="20"/>
      <w:lang w:eastAsia="de-DE"/>
    </w:rPr>
  </w:style>
  <w:style w:type="paragraph" w:customStyle="1" w:styleId="FarbigesRaster-Akzent11">
    <w:name w:val="Farbiges Raster - Akzent 11"/>
    <w:basedOn w:val="Standard"/>
    <w:next w:val="Standard"/>
    <w:link w:val="FarbigesRaster-Akzent1Zeichen"/>
    <w:uiPriority w:val="99"/>
    <w:rsid w:val="00A77FB3"/>
    <w:pPr>
      <w:spacing w:after="200" w:line="276" w:lineRule="auto"/>
    </w:pPr>
    <w:rPr>
      <w:rFonts w:ascii="Calibri" w:eastAsia="Times New Roman" w:hAnsi="Calibri" w:cs="Times New Roman"/>
      <w:i/>
      <w:iCs/>
      <w:color w:val="000000"/>
      <w:lang w:eastAsia="de-AT"/>
    </w:rPr>
  </w:style>
  <w:style w:type="character" w:customStyle="1" w:styleId="FarbigesRaster-Akzent1Zeichen">
    <w:name w:val="Farbiges Raster - Akzent 1 Zeichen"/>
    <w:link w:val="FarbigesRaster-Akzent11"/>
    <w:uiPriority w:val="99"/>
    <w:rsid w:val="00A77FB3"/>
    <w:rPr>
      <w:rFonts w:ascii="Calibri" w:eastAsia="Times New Roman" w:hAnsi="Calibri" w:cs="Times New Roman"/>
      <w:i/>
      <w:iCs/>
      <w:color w:val="000000"/>
      <w:lang w:val="de-DE" w:eastAsia="de-AT"/>
    </w:rPr>
  </w:style>
  <w:style w:type="paragraph" w:customStyle="1" w:styleId="D2CC0B6B44A644CB9165D72AE26434DF">
    <w:name w:val="D2CC0B6B44A644CB9165D72AE26434DF"/>
    <w:uiPriority w:val="99"/>
    <w:rsid w:val="00A77FB3"/>
    <w:pPr>
      <w:spacing w:after="200" w:line="276" w:lineRule="auto"/>
    </w:pPr>
    <w:rPr>
      <w:rFonts w:ascii="Calibri" w:eastAsia="Times New Roman" w:hAnsi="Calibri" w:cs="Times New Roman"/>
      <w:lang w:eastAsia="de-AT"/>
    </w:rPr>
  </w:style>
  <w:style w:type="character" w:customStyle="1" w:styleId="wiss2eZchn">
    <w:name w:val="wiss2_e Zchn"/>
    <w:link w:val="wiss2e"/>
    <w:uiPriority w:val="99"/>
    <w:locked/>
    <w:rsid w:val="00A77FB3"/>
    <w:rPr>
      <w:sz w:val="27"/>
    </w:rPr>
  </w:style>
  <w:style w:type="paragraph" w:customStyle="1" w:styleId="wiss2e">
    <w:name w:val="wiss2_e"/>
    <w:basedOn w:val="Standard"/>
    <w:next w:val="Standard"/>
    <w:link w:val="wiss2eZchn"/>
    <w:uiPriority w:val="99"/>
    <w:rsid w:val="00A77FB3"/>
    <w:pPr>
      <w:spacing w:after="120" w:line="325" w:lineRule="exact"/>
      <w:ind w:firstLine="397"/>
      <w:jc w:val="both"/>
    </w:pPr>
    <w:rPr>
      <w:sz w:val="27"/>
    </w:rPr>
  </w:style>
  <w:style w:type="paragraph" w:customStyle="1" w:styleId="wiss22">
    <w:name w:val="wiss2_Ü2"/>
    <w:basedOn w:val="Standard"/>
    <w:next w:val="Standard"/>
    <w:uiPriority w:val="99"/>
    <w:rsid w:val="00A77FB3"/>
    <w:pPr>
      <w:numPr>
        <w:ilvl w:val="1"/>
        <w:numId w:val="27"/>
      </w:numPr>
      <w:tabs>
        <w:tab w:val="clear" w:pos="377"/>
        <w:tab w:val="left" w:pos="737"/>
      </w:tabs>
      <w:spacing w:before="540" w:after="240" w:line="360" w:lineRule="exact"/>
      <w:ind w:left="737"/>
      <w:outlineLvl w:val="1"/>
    </w:pPr>
    <w:rPr>
      <w:rFonts w:ascii="Calibri" w:eastAsia="Times New Roman" w:hAnsi="Calibri" w:cs="Times New Roman"/>
      <w:sz w:val="30"/>
      <w:szCs w:val="20"/>
      <w:lang w:eastAsia="de-DE"/>
    </w:rPr>
  </w:style>
  <w:style w:type="paragraph" w:customStyle="1" w:styleId="wiss23">
    <w:name w:val="wiss2_Ü3"/>
    <w:basedOn w:val="wiss22"/>
    <w:next w:val="Standard"/>
    <w:uiPriority w:val="99"/>
    <w:rsid w:val="00A77FB3"/>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A77FB3"/>
    <w:rPr>
      <w:sz w:val="24"/>
    </w:rPr>
  </w:style>
  <w:style w:type="paragraph" w:customStyle="1" w:styleId="wiss2cit">
    <w:name w:val="wiss2_cit"/>
    <w:basedOn w:val="Standard"/>
    <w:next w:val="Standard"/>
    <w:link w:val="wiss2citZchn"/>
    <w:uiPriority w:val="99"/>
    <w:rsid w:val="00A77FB3"/>
    <w:pPr>
      <w:tabs>
        <w:tab w:val="left" w:pos="567"/>
      </w:tabs>
      <w:spacing w:before="180" w:after="120" w:line="300" w:lineRule="exact"/>
      <w:ind w:left="567"/>
      <w:jc w:val="both"/>
    </w:pPr>
    <w:rPr>
      <w:sz w:val="24"/>
    </w:rPr>
  </w:style>
  <w:style w:type="paragraph" w:customStyle="1" w:styleId="wiss2abb">
    <w:name w:val="wiss2_abb"/>
    <w:basedOn w:val="Standard"/>
    <w:next w:val="Standard"/>
    <w:uiPriority w:val="99"/>
    <w:rsid w:val="00A77FB3"/>
    <w:pPr>
      <w:tabs>
        <w:tab w:val="left" w:pos="1134"/>
      </w:tabs>
      <w:spacing w:before="180" w:after="120" w:line="325" w:lineRule="exact"/>
      <w:ind w:left="1134" w:hanging="1134"/>
    </w:pPr>
    <w:rPr>
      <w:rFonts w:ascii="Calibri" w:eastAsia="Times New Roman" w:hAnsi="Calibri" w:cs="Times New Roman"/>
      <w:sz w:val="27"/>
      <w:szCs w:val="20"/>
      <w:lang w:eastAsia="de-DE"/>
    </w:rPr>
  </w:style>
  <w:style w:type="paragraph" w:customStyle="1" w:styleId="wiss24">
    <w:name w:val="wiss2_Ü4"/>
    <w:basedOn w:val="wiss23"/>
    <w:next w:val="Standard"/>
    <w:uiPriority w:val="99"/>
    <w:rsid w:val="00A77FB3"/>
    <w:pPr>
      <w:numPr>
        <w:ilvl w:val="3"/>
      </w:numPr>
    </w:pPr>
  </w:style>
  <w:style w:type="character" w:customStyle="1" w:styleId="wiss2Zchn">
    <w:name w:val="wiss2 Zchn"/>
    <w:link w:val="wiss2"/>
    <w:uiPriority w:val="99"/>
    <w:locked/>
    <w:rsid w:val="00A77FB3"/>
    <w:rPr>
      <w:lang w:val="de-DE"/>
    </w:rPr>
  </w:style>
  <w:style w:type="paragraph" w:customStyle="1" w:styleId="wiss2">
    <w:name w:val="wiss2"/>
    <w:link w:val="wiss2Zchn"/>
    <w:uiPriority w:val="99"/>
    <w:rsid w:val="00A77FB3"/>
    <w:pPr>
      <w:spacing w:before="180" w:after="0" w:line="325" w:lineRule="exact"/>
      <w:jc w:val="both"/>
    </w:pPr>
  </w:style>
  <w:style w:type="paragraph" w:customStyle="1" w:styleId="wiss21">
    <w:name w:val="wiss2_Ü1"/>
    <w:basedOn w:val="wiss2"/>
    <w:next w:val="wiss2"/>
    <w:uiPriority w:val="99"/>
    <w:rsid w:val="00A77FB3"/>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A77FB3"/>
    <w:rPr>
      <w:sz w:val="24"/>
    </w:rPr>
  </w:style>
  <w:style w:type="paragraph" w:customStyle="1" w:styleId="wiss2cite">
    <w:name w:val="wiss2_cit_e"/>
    <w:basedOn w:val="wiss2cit"/>
    <w:next w:val="wiss2"/>
    <w:link w:val="wiss2citeZchn"/>
    <w:uiPriority w:val="99"/>
    <w:rsid w:val="00A77FB3"/>
    <w:pPr>
      <w:ind w:firstLine="340"/>
    </w:pPr>
  </w:style>
  <w:style w:type="paragraph" w:customStyle="1" w:styleId="Default">
    <w:name w:val="Default"/>
    <w:uiPriority w:val="99"/>
    <w:rsid w:val="00A77FB3"/>
    <w:pPr>
      <w:widowControl w:val="0"/>
      <w:autoSpaceDE w:val="0"/>
      <w:autoSpaceDN w:val="0"/>
      <w:adjustRightInd w:val="0"/>
      <w:spacing w:after="0" w:line="240" w:lineRule="auto"/>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A77FB3"/>
    <w:pPr>
      <w:spacing w:after="343"/>
    </w:pPr>
    <w:rPr>
      <w:rFonts w:cs="Times New Roman"/>
      <w:color w:val="auto"/>
    </w:rPr>
  </w:style>
  <w:style w:type="paragraph" w:customStyle="1" w:styleId="CM27">
    <w:name w:val="CM27"/>
    <w:basedOn w:val="Default"/>
    <w:next w:val="Default"/>
    <w:uiPriority w:val="99"/>
    <w:rsid w:val="00A77FB3"/>
    <w:pPr>
      <w:spacing w:after="120"/>
    </w:pPr>
    <w:rPr>
      <w:rFonts w:cs="Times New Roman"/>
      <w:color w:val="auto"/>
    </w:rPr>
  </w:style>
  <w:style w:type="paragraph" w:customStyle="1" w:styleId="CM9">
    <w:name w:val="CM9"/>
    <w:basedOn w:val="Default"/>
    <w:next w:val="Default"/>
    <w:uiPriority w:val="99"/>
    <w:rsid w:val="00A77FB3"/>
    <w:pPr>
      <w:spacing w:line="383" w:lineRule="atLeast"/>
    </w:pPr>
    <w:rPr>
      <w:rFonts w:cs="Times New Roman"/>
      <w:color w:val="auto"/>
    </w:rPr>
  </w:style>
  <w:style w:type="paragraph" w:customStyle="1" w:styleId="CM26">
    <w:name w:val="CM26"/>
    <w:basedOn w:val="Default"/>
    <w:next w:val="Default"/>
    <w:uiPriority w:val="99"/>
    <w:rsid w:val="00A77FB3"/>
    <w:pPr>
      <w:spacing w:after="255"/>
    </w:pPr>
    <w:rPr>
      <w:rFonts w:cs="Times New Roman"/>
      <w:color w:val="auto"/>
    </w:rPr>
  </w:style>
  <w:style w:type="paragraph" w:customStyle="1" w:styleId="CM31">
    <w:name w:val="CM31"/>
    <w:basedOn w:val="Default"/>
    <w:next w:val="Default"/>
    <w:uiPriority w:val="99"/>
    <w:rsid w:val="00A77FB3"/>
    <w:pPr>
      <w:spacing w:after="190"/>
    </w:pPr>
    <w:rPr>
      <w:rFonts w:cs="Times New Roman"/>
      <w:color w:val="auto"/>
    </w:rPr>
  </w:style>
  <w:style w:type="character" w:customStyle="1" w:styleId="googqs-tidbit">
    <w:name w:val="goog_qs-tidbit"/>
    <w:uiPriority w:val="99"/>
    <w:rsid w:val="00A77FB3"/>
    <w:rPr>
      <w:rFonts w:cs="Times New Roman"/>
    </w:rPr>
  </w:style>
  <w:style w:type="paragraph" w:customStyle="1" w:styleId="wiss2lit">
    <w:name w:val="wiss2_lit"/>
    <w:basedOn w:val="wiss2"/>
    <w:uiPriority w:val="99"/>
    <w:rsid w:val="00A77FB3"/>
    <w:pPr>
      <w:spacing w:before="60" w:line="280" w:lineRule="exact"/>
      <w:ind w:left="397" w:hanging="397"/>
    </w:pPr>
    <w:rPr>
      <w:sz w:val="24"/>
    </w:rPr>
  </w:style>
  <w:style w:type="character" w:customStyle="1" w:styleId="apple-style-span">
    <w:name w:val="apple-style-span"/>
    <w:uiPriority w:val="99"/>
    <w:rsid w:val="00A77FB3"/>
    <w:rPr>
      <w:rFonts w:cs="Times New Roman"/>
    </w:rPr>
  </w:style>
  <w:style w:type="character" w:customStyle="1" w:styleId="apple-converted-space">
    <w:name w:val="apple-converted-space"/>
    <w:uiPriority w:val="99"/>
    <w:rsid w:val="00A77FB3"/>
    <w:rPr>
      <w:rFonts w:cs="Times New Roman"/>
    </w:rPr>
  </w:style>
  <w:style w:type="paragraph" w:customStyle="1" w:styleId="Formatvorlage1">
    <w:name w:val="Formatvorlage1"/>
    <w:basedOn w:val="Default"/>
    <w:next w:val="Default"/>
    <w:uiPriority w:val="99"/>
    <w:rsid w:val="00A77FB3"/>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A77FB3"/>
    <w:pPr>
      <w:spacing w:line="240" w:lineRule="auto"/>
      <w:jc w:val="center"/>
    </w:pPr>
    <w:rPr>
      <w:sz w:val="28"/>
    </w:rPr>
  </w:style>
  <w:style w:type="character" w:styleId="Hervorhebung">
    <w:name w:val="Emphasis"/>
    <w:uiPriority w:val="20"/>
    <w:qFormat/>
    <w:rsid w:val="00A77FB3"/>
    <w:rPr>
      <w:iCs/>
      <w:color w:val="009394"/>
      <w:sz w:val="32"/>
      <w:szCs w:val="32"/>
    </w:rPr>
  </w:style>
  <w:style w:type="character" w:customStyle="1" w:styleId="mw-headline">
    <w:name w:val="mw-headline"/>
    <w:uiPriority w:val="99"/>
    <w:rsid w:val="00A77FB3"/>
    <w:rPr>
      <w:rFonts w:cs="Times New Roman"/>
    </w:rPr>
  </w:style>
  <w:style w:type="character" w:customStyle="1" w:styleId="editsection">
    <w:name w:val="editsection"/>
    <w:uiPriority w:val="99"/>
    <w:rsid w:val="00A77FB3"/>
    <w:rPr>
      <w:rFonts w:cs="Times New Roman"/>
    </w:rPr>
  </w:style>
  <w:style w:type="character" w:customStyle="1" w:styleId="toctoggle">
    <w:name w:val="toctoggle"/>
    <w:uiPriority w:val="99"/>
    <w:rsid w:val="00A77FB3"/>
    <w:rPr>
      <w:rFonts w:cs="Times New Roman"/>
    </w:rPr>
  </w:style>
  <w:style w:type="character" w:customStyle="1" w:styleId="tocnumber">
    <w:name w:val="tocnumber"/>
    <w:uiPriority w:val="99"/>
    <w:rsid w:val="00A77FB3"/>
    <w:rPr>
      <w:rFonts w:cs="Times New Roman"/>
    </w:rPr>
  </w:style>
  <w:style w:type="character" w:customStyle="1" w:styleId="toctext">
    <w:name w:val="toctext"/>
    <w:uiPriority w:val="99"/>
    <w:rsid w:val="00A77FB3"/>
    <w:rPr>
      <w:rFonts w:cs="Times New Roman"/>
    </w:rPr>
  </w:style>
  <w:style w:type="character" w:customStyle="1" w:styleId="st">
    <w:name w:val="st"/>
    <w:rsid w:val="00A77FB3"/>
  </w:style>
  <w:style w:type="paragraph" w:customStyle="1" w:styleId="FlietextTextLatinCalibri">
    <w:name w:val="Fließtext (Text) + (Latin) Calibri"/>
    <w:aliases w:val="12 pt,12 pt + 12 pt,12 pt + Arial,Jus..."/>
    <w:basedOn w:val="Standard"/>
    <w:link w:val="FlietextTextLatinCalibriChar"/>
    <w:rsid w:val="00A77FB3"/>
    <w:pPr>
      <w:spacing w:after="120" w:line="360" w:lineRule="auto"/>
    </w:pPr>
    <w:rPr>
      <w:rFonts w:ascii="Arial" w:eastAsia="Times New Roman" w:hAnsi="Arial" w:cs="Times New Roman"/>
      <w:color w:val="000000"/>
      <w:sz w:val="23"/>
      <w:szCs w:val="23"/>
      <w:lang w:eastAsia="en-GB"/>
    </w:rPr>
  </w:style>
  <w:style w:type="character" w:customStyle="1" w:styleId="FlietextTextLatinCalibriChar">
    <w:name w:val="Fließtext (Text) + (Latin) Calibri Char"/>
    <w:aliases w:val="12 pt Char"/>
    <w:link w:val="FlietextTextLatinCalibri"/>
    <w:rsid w:val="00A77FB3"/>
    <w:rPr>
      <w:rFonts w:ascii="Arial" w:eastAsia="Times New Roman" w:hAnsi="Arial" w:cs="Times New Roman"/>
      <w:color w:val="000000"/>
      <w:sz w:val="23"/>
      <w:szCs w:val="23"/>
      <w:lang w:val="de-DE" w:eastAsia="en-GB"/>
    </w:rPr>
  </w:style>
  <w:style w:type="character" w:styleId="BesuchterLink">
    <w:name w:val="FollowedHyperlink"/>
    <w:basedOn w:val="Absatz-Standardschriftart"/>
    <w:uiPriority w:val="99"/>
    <w:semiHidden/>
    <w:unhideWhenUsed/>
    <w:rsid w:val="00A77FB3"/>
    <w:rPr>
      <w:color w:val="954F72" w:themeColor="followedHyperlink"/>
      <w:u w:val="single"/>
    </w:rPr>
  </w:style>
  <w:style w:type="paragraph" w:customStyle="1" w:styleId="Aufzhlung1">
    <w:name w:val="Aufzählung 1"/>
    <w:rsid w:val="00A77FB3"/>
    <w:pPr>
      <w:numPr>
        <w:numId w:val="28"/>
      </w:numPr>
      <w:spacing w:after="0" w:line="360" w:lineRule="auto"/>
    </w:pPr>
    <w:rPr>
      <w:rFonts w:ascii="Calibri" w:eastAsia="Calibri" w:hAnsi="Calibri" w:cs="Calibri"/>
      <w:color w:val="000000"/>
      <w:sz w:val="24"/>
      <w:szCs w:val="24"/>
    </w:rPr>
  </w:style>
  <w:style w:type="paragraph" w:customStyle="1" w:styleId="AnkreuzenSelbstkontrolle">
    <w:name w:val="Ankreuzen Selbstkontrolle"/>
    <w:rsid w:val="00A77FB3"/>
    <w:pPr>
      <w:numPr>
        <w:numId w:val="29"/>
      </w:numPr>
      <w:spacing w:after="0" w:line="360" w:lineRule="auto"/>
      <w:ind w:left="340"/>
    </w:pPr>
    <w:rPr>
      <w:rFonts w:ascii="Calibri" w:eastAsia="Calibri" w:hAnsi="Calibri" w:cs="Calibri"/>
      <w:color w:val="000000"/>
      <w:sz w:val="24"/>
      <w:szCs w:val="24"/>
    </w:rPr>
  </w:style>
  <w:style w:type="character" w:customStyle="1" w:styleId="boxsubheader">
    <w:name w:val="boxsubheader"/>
    <w:basedOn w:val="Absatz-Standardschriftart"/>
    <w:rsid w:val="00A77FB3"/>
  </w:style>
  <w:style w:type="paragraph" w:customStyle="1" w:styleId="FlietextLehrbriefInnen">
    <w:name w:val="Fließtext (Lehrbrief Innen)"/>
    <w:basedOn w:val="Standard"/>
    <w:uiPriority w:val="99"/>
    <w:rsid w:val="00A77FB3"/>
    <w:pPr>
      <w:widowControl w:val="0"/>
      <w:tabs>
        <w:tab w:val="left" w:pos="170"/>
      </w:tabs>
      <w:autoSpaceDE w:val="0"/>
      <w:autoSpaceDN w:val="0"/>
      <w:adjustRightInd w:val="0"/>
      <w:spacing w:after="0" w:line="260" w:lineRule="atLeast"/>
      <w:jc w:val="both"/>
      <w:textAlignment w:val="center"/>
    </w:pPr>
    <w:rPr>
      <w:rFonts w:ascii="AGaramondPro-Regular" w:hAnsi="AGaramondPro-Regular" w:cs="AGaramondPro-Regular"/>
      <w:color w:val="000000"/>
    </w:rPr>
  </w:style>
  <w:style w:type="table" w:customStyle="1" w:styleId="TableNormal1">
    <w:name w:val="Table Normal1"/>
    <w:rsid w:val="00A77FB3"/>
    <w:pPr>
      <w:spacing w:after="0" w:line="240" w:lineRule="auto"/>
    </w:pPr>
    <w:rPr>
      <w:rFonts w:ascii="Calibri" w:eastAsia="Calibri" w:hAnsi="Calibri" w:cs="Times New Roman"/>
      <w:sz w:val="20"/>
      <w:szCs w:val="20"/>
      <w:lang w:eastAsia="de-DE"/>
    </w:rPr>
    <w:tblPr>
      <w:tblInd w:w="0" w:type="dxa"/>
      <w:tblCellMar>
        <w:top w:w="0" w:type="dxa"/>
        <w:left w:w="0" w:type="dxa"/>
        <w:bottom w:w="0" w:type="dxa"/>
        <w:right w:w="0" w:type="dxa"/>
      </w:tblCellMar>
    </w:tblPr>
  </w:style>
  <w:style w:type="paragraph" w:customStyle="1" w:styleId="Kopf-undFuzeilen">
    <w:name w:val="Kopf- und Fußzeilen"/>
    <w:rsid w:val="00A77FB3"/>
    <w:pPr>
      <w:tabs>
        <w:tab w:val="right" w:pos="9020"/>
      </w:tabs>
      <w:spacing w:after="0" w:line="240" w:lineRule="auto"/>
    </w:pPr>
    <w:rPr>
      <w:rFonts w:ascii="Helvetica" w:eastAsia="Arial Unicode MS" w:hAnsi="Arial Unicode MS" w:cs="Arial Unicode MS"/>
      <w:color w:val="000000"/>
      <w:sz w:val="24"/>
      <w:szCs w:val="24"/>
      <w:lang w:eastAsia="de-DE"/>
    </w:rPr>
  </w:style>
  <w:style w:type="character" w:customStyle="1" w:styleId="Hervorhebung1">
    <w:name w:val="Hervorhebung1"/>
    <w:rsid w:val="00A77FB3"/>
    <w:rPr>
      <w:rFonts w:ascii="Times New Roman" w:eastAsia="Arial Unicode MS" w:hAnsi="Arial Unicode MS" w:cs="Arial Unicode MS"/>
      <w:b/>
      <w:bCs/>
      <w:i w:val="0"/>
      <w:iCs w:val="0"/>
      <w:lang w:val="de-DE"/>
    </w:rPr>
  </w:style>
  <w:style w:type="numbering" w:customStyle="1" w:styleId="Punkt">
    <w:name w:val="Punkt"/>
    <w:rsid w:val="00A77FB3"/>
    <w:pPr>
      <w:numPr>
        <w:numId w:val="35"/>
      </w:numPr>
    </w:pPr>
  </w:style>
  <w:style w:type="numbering" w:customStyle="1" w:styleId="List0">
    <w:name w:val="List 0"/>
    <w:basedOn w:val="Nummeriert"/>
    <w:rsid w:val="00A77FB3"/>
    <w:pPr>
      <w:numPr>
        <w:numId w:val="30"/>
      </w:numPr>
    </w:pPr>
  </w:style>
  <w:style w:type="numbering" w:customStyle="1" w:styleId="Nummeriert">
    <w:name w:val="Nummeriert"/>
    <w:rsid w:val="00A77FB3"/>
    <w:pPr>
      <w:numPr>
        <w:numId w:val="37"/>
      </w:numPr>
    </w:pPr>
  </w:style>
  <w:style w:type="numbering" w:customStyle="1" w:styleId="ImportierterStil3">
    <w:name w:val="Importierter Stil: 3"/>
    <w:rsid w:val="00A77FB3"/>
    <w:pPr>
      <w:numPr>
        <w:numId w:val="38"/>
      </w:numPr>
    </w:pPr>
  </w:style>
  <w:style w:type="numbering" w:customStyle="1" w:styleId="List1">
    <w:name w:val="List 1"/>
    <w:basedOn w:val="Punkt"/>
    <w:rsid w:val="00A77FB3"/>
    <w:pPr>
      <w:numPr>
        <w:numId w:val="31"/>
      </w:numPr>
    </w:pPr>
  </w:style>
  <w:style w:type="numbering" w:customStyle="1" w:styleId="Liste21">
    <w:name w:val="Liste 21"/>
    <w:basedOn w:val="Alphabetisch"/>
    <w:rsid w:val="00A77FB3"/>
    <w:pPr>
      <w:numPr>
        <w:numId w:val="32"/>
      </w:numPr>
    </w:pPr>
  </w:style>
  <w:style w:type="numbering" w:customStyle="1" w:styleId="Alphabetisch">
    <w:name w:val="Alphabetisch"/>
    <w:rsid w:val="00A77FB3"/>
    <w:pPr>
      <w:numPr>
        <w:numId w:val="33"/>
      </w:numPr>
    </w:pPr>
  </w:style>
  <w:style w:type="paragraph" w:customStyle="1" w:styleId="Tabellenstil2">
    <w:name w:val="Tabellenstil 2"/>
    <w:rsid w:val="00A77FB3"/>
    <w:pPr>
      <w:spacing w:after="0" w:line="240" w:lineRule="auto"/>
    </w:pPr>
    <w:rPr>
      <w:rFonts w:ascii="Helvetica" w:eastAsia="Helvetica" w:hAnsi="Helvetica" w:cs="Helvetica"/>
      <w:color w:val="000000"/>
      <w:sz w:val="20"/>
      <w:szCs w:val="20"/>
      <w:lang w:eastAsia="de-DE"/>
    </w:rPr>
  </w:style>
  <w:style w:type="numbering" w:customStyle="1" w:styleId="Strich">
    <w:name w:val="Strich"/>
    <w:rsid w:val="00A77FB3"/>
    <w:pPr>
      <w:numPr>
        <w:numId w:val="36"/>
      </w:numPr>
    </w:pPr>
  </w:style>
  <w:style w:type="character" w:customStyle="1" w:styleId="Hyperlink0">
    <w:name w:val="Hyperlink.0"/>
    <w:basedOn w:val="Hyperlink"/>
    <w:rsid w:val="00A77FB3"/>
    <w:rPr>
      <w:color w:val="0000FF"/>
      <w:u w:val="single"/>
    </w:rPr>
  </w:style>
  <w:style w:type="numbering" w:customStyle="1" w:styleId="Liste31">
    <w:name w:val="Liste 31"/>
    <w:basedOn w:val="ImportierterStil53"/>
    <w:rsid w:val="00A77FB3"/>
    <w:pPr>
      <w:numPr>
        <w:numId w:val="34"/>
      </w:numPr>
    </w:pPr>
  </w:style>
  <w:style w:type="numbering" w:customStyle="1" w:styleId="ImportierterStil53">
    <w:name w:val="Importierter Stil: 53"/>
    <w:rsid w:val="00A77FB3"/>
  </w:style>
  <w:style w:type="character" w:styleId="Fett">
    <w:name w:val="Strong"/>
    <w:basedOn w:val="Absatz-Standardschriftart"/>
    <w:uiPriority w:val="22"/>
    <w:qFormat/>
    <w:rsid w:val="00A77FB3"/>
    <w:rPr>
      <w:b/>
      <w:bCs/>
    </w:rPr>
  </w:style>
  <w:style w:type="paragraph" w:customStyle="1" w:styleId="NotizEbene21">
    <w:name w:val="Notiz Ebene 21"/>
    <w:basedOn w:val="Standard"/>
    <w:uiPriority w:val="99"/>
    <w:rsid w:val="00A77FB3"/>
    <w:pPr>
      <w:keepNext/>
      <w:numPr>
        <w:ilvl w:val="1"/>
        <w:numId w:val="39"/>
      </w:numPr>
      <w:spacing w:after="0" w:line="360" w:lineRule="auto"/>
      <w:contextualSpacing/>
      <w:jc w:val="both"/>
      <w:outlineLvl w:val="1"/>
    </w:pPr>
    <w:rPr>
      <w:rFonts w:ascii="Verdana" w:eastAsia="Calibri" w:hAnsi="Verdana" w:cs="Times New Roman"/>
      <w:sz w:val="24"/>
    </w:rPr>
  </w:style>
  <w:style w:type="paragraph" w:styleId="KeinLeerraum">
    <w:name w:val="No Spacing"/>
    <w:uiPriority w:val="1"/>
    <w:rsid w:val="00A77FB3"/>
    <w:pPr>
      <w:spacing w:after="0" w:line="240" w:lineRule="auto"/>
    </w:pPr>
    <w:rPr>
      <w:rFonts w:ascii="Calibri" w:eastAsia="Calibri" w:hAnsi="Calibri" w:cs="Times New Roman"/>
      <w:sz w:val="24"/>
    </w:rPr>
  </w:style>
  <w:style w:type="character" w:styleId="IntensiveHervorhebung">
    <w:name w:val="Intense Emphasis"/>
    <w:basedOn w:val="Absatz-Standardschriftart"/>
    <w:uiPriority w:val="21"/>
    <w:rsid w:val="00A77FB3"/>
    <w:rPr>
      <w:b/>
      <w:bCs/>
      <w:i/>
      <w:iCs/>
      <w:color w:val="4472C4" w:themeColor="accent1"/>
    </w:rPr>
  </w:style>
  <w:style w:type="character" w:styleId="Buchtitel">
    <w:name w:val="Book Title"/>
    <w:basedOn w:val="Absatz-Standardschriftart"/>
    <w:uiPriority w:val="33"/>
    <w:rsid w:val="00A77FB3"/>
    <w:rPr>
      <w:b/>
      <w:bCs/>
      <w:smallCaps/>
      <w:spacing w:val="5"/>
    </w:rPr>
  </w:style>
  <w:style w:type="paragraph" w:styleId="berarbeitung">
    <w:name w:val="Revision"/>
    <w:hidden/>
    <w:uiPriority w:val="99"/>
    <w:semiHidden/>
    <w:rsid w:val="00A77FB3"/>
    <w:pPr>
      <w:spacing w:after="0" w:line="240" w:lineRule="auto"/>
    </w:pPr>
    <w:rPr>
      <w:rFonts w:ascii="Calibri" w:eastAsia="Calibri" w:hAnsi="Calibri" w:cs="Arial Unicode MS"/>
      <w:sz w:val="24"/>
    </w:rPr>
  </w:style>
  <w:style w:type="paragraph" w:customStyle="1" w:styleId="LehrbriefeFormatvorlage">
    <w:name w:val="Lehrbriefe_Formatvorlage"/>
    <w:basedOn w:val="berschrift2"/>
    <w:link w:val="LehrbriefeFormatvorlageZchn"/>
    <w:rsid w:val="00A77FB3"/>
    <w:pPr>
      <w:spacing w:line="276" w:lineRule="auto"/>
      <w:jc w:val="left"/>
    </w:pPr>
    <w:rPr>
      <w:rFonts w:cs="Calibri"/>
      <w:noProof/>
      <w:color w:val="009394"/>
      <w:szCs w:val="28"/>
    </w:rPr>
  </w:style>
  <w:style w:type="character" w:customStyle="1" w:styleId="LehrbriefeFormatvorlageZchn">
    <w:name w:val="Lehrbriefe_Formatvorlage Zchn"/>
    <w:basedOn w:val="berschrift2Zchn"/>
    <w:link w:val="LehrbriefeFormatvorlage"/>
    <w:locked/>
    <w:rsid w:val="00A77FB3"/>
    <w:rPr>
      <w:rFonts w:ascii="Calibri" w:eastAsiaTheme="majorEastAsia" w:hAnsi="Calibri" w:cs="Calibri"/>
      <w:bCs/>
      <w:noProof/>
      <w:color w:val="009394"/>
      <w:sz w:val="28"/>
      <w:szCs w:val="28"/>
    </w:rPr>
  </w:style>
  <w:style w:type="paragraph" w:customStyle="1" w:styleId="Inhaltsverzeichnisberschrift1">
    <w:name w:val="Inhaltsverzeichnisüberschrift1"/>
    <w:basedOn w:val="berschrift1"/>
    <w:next w:val="Standard"/>
    <w:semiHidden/>
    <w:rsid w:val="00A77FB3"/>
    <w:pPr>
      <w:spacing w:before="480" w:line="276" w:lineRule="auto"/>
      <w:outlineLvl w:val="9"/>
    </w:pPr>
    <w:rPr>
      <w:rFonts w:ascii="Cambria" w:eastAsia="Calibri" w:hAnsi="Cambria" w:cs="Times New Roman"/>
      <w:b/>
      <w:bCs/>
      <w:color w:val="006D6E"/>
      <w:sz w:val="28"/>
      <w:szCs w:val="28"/>
    </w:rPr>
  </w:style>
  <w:style w:type="character" w:customStyle="1" w:styleId="ZchnZchn1">
    <w:name w:val="Zchn Zchn1"/>
    <w:semiHidden/>
    <w:rsid w:val="00A77FB3"/>
    <w:rPr>
      <w:sz w:val="24"/>
      <w:szCs w:val="24"/>
    </w:rPr>
  </w:style>
  <w:style w:type="numbering" w:styleId="111111">
    <w:name w:val="Outline List 2"/>
    <w:basedOn w:val="KeineListe"/>
    <w:rsid w:val="00A77FB3"/>
    <w:pPr>
      <w:numPr>
        <w:numId w:val="40"/>
      </w:numPr>
    </w:pPr>
  </w:style>
  <w:style w:type="character" w:customStyle="1" w:styleId="hps">
    <w:name w:val="hps"/>
    <w:basedOn w:val="Absatz-Standardschriftart"/>
    <w:rsid w:val="00A77FB3"/>
  </w:style>
  <w:style w:type="character" w:customStyle="1" w:styleId="a-size-base">
    <w:name w:val="a-size-base"/>
    <w:basedOn w:val="Absatz-Standardschriftart"/>
    <w:rsid w:val="00A77FB3"/>
  </w:style>
  <w:style w:type="character" w:customStyle="1" w:styleId="mathphrase">
    <w:name w:val="mathphrase"/>
    <w:uiPriority w:val="1"/>
    <w:qFormat/>
    <w:rsid w:val="00A77FB3"/>
    <w:rPr>
      <w:rFonts w:ascii="Times New Roman" w:hAnsi="Times New Roman"/>
      <w:b w:val="0"/>
      <w:i/>
      <w:lang w:val="de-DE"/>
    </w:rPr>
  </w:style>
  <w:style w:type="paragraph" w:customStyle="1" w:styleId="paragraph">
    <w:name w:val="paragraph"/>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A77FB3"/>
  </w:style>
  <w:style w:type="character" w:customStyle="1" w:styleId="eop">
    <w:name w:val="eop"/>
    <w:basedOn w:val="Absatz-Standardschriftart"/>
    <w:rsid w:val="00A77FB3"/>
  </w:style>
  <w:style w:type="character" w:customStyle="1" w:styleId="spellingerror">
    <w:name w:val="spellingerror"/>
    <w:basedOn w:val="Absatz-Standardschriftart"/>
    <w:rsid w:val="00A77FB3"/>
  </w:style>
  <w:style w:type="paragraph" w:customStyle="1" w:styleId="Code">
    <w:name w:val="Code"/>
    <w:next w:val="KeinAbsatzformat"/>
    <w:link w:val="CodeChar"/>
    <w:qFormat/>
    <w:rsid w:val="00A77FB3"/>
    <w:pPr>
      <w:spacing w:after="0" w:line="240" w:lineRule="auto"/>
    </w:pPr>
    <w:rPr>
      <w:rFonts w:ascii="Courier New" w:eastAsia="Calibri" w:hAnsi="Courier New" w:cs="Times New Roman"/>
      <w:sz w:val="24"/>
      <w:szCs w:val="24"/>
    </w:rPr>
  </w:style>
  <w:style w:type="character" w:customStyle="1" w:styleId="CodeChar">
    <w:name w:val="Code Char"/>
    <w:basedOn w:val="Absatz-Standardschriftart"/>
    <w:link w:val="Code"/>
    <w:rsid w:val="00A77FB3"/>
    <w:rPr>
      <w:rFonts w:ascii="Courier New" w:eastAsia="Calibri" w:hAnsi="Courier New" w:cs="Times New Roman"/>
      <w:sz w:val="24"/>
      <w:szCs w:val="24"/>
      <w:lang w:val="de-DE"/>
    </w:rPr>
  </w:style>
  <w:style w:type="character" w:customStyle="1" w:styleId="UnresolvedMention1">
    <w:name w:val="Unresolved Mention1"/>
    <w:basedOn w:val="Absatz-Standardschriftart"/>
    <w:uiPriority w:val="99"/>
    <w:semiHidden/>
    <w:unhideWhenUsed/>
    <w:rsid w:val="00A77FB3"/>
    <w:rPr>
      <w:color w:val="605E5C"/>
      <w:shd w:val="clear" w:color="auto" w:fill="E1DFDD"/>
    </w:rPr>
  </w:style>
  <w:style w:type="character" w:customStyle="1" w:styleId="cs1-format">
    <w:name w:val="cs1-format"/>
    <w:basedOn w:val="Absatz-Standardschriftart"/>
    <w:rsid w:val="00A77FB3"/>
  </w:style>
  <w:style w:type="paragraph" w:customStyle="1" w:styleId="p1">
    <w:name w:val="p1"/>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Vorformatiert">
    <w:name w:val="HTML Preformatted"/>
    <w:basedOn w:val="Standard"/>
    <w:link w:val="HTMLVorformatiertZchn"/>
    <w:uiPriority w:val="99"/>
    <w:semiHidden/>
    <w:unhideWhenUsed/>
    <w:rsid w:val="00A7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rformatiertZchn">
    <w:name w:val="HTML Vorformatiert Zchn"/>
    <w:basedOn w:val="Absatz-Standardschriftart"/>
    <w:link w:val="HTMLVorformatiert"/>
    <w:uiPriority w:val="99"/>
    <w:semiHidden/>
    <w:rsid w:val="00A77FB3"/>
    <w:rPr>
      <w:rFonts w:ascii="Courier New" w:eastAsia="Times New Roman" w:hAnsi="Courier New" w:cs="Courier New"/>
      <w:sz w:val="20"/>
      <w:szCs w:val="20"/>
      <w:lang w:val="de-DE" w:eastAsia="en-GB"/>
    </w:rPr>
  </w:style>
  <w:style w:type="paragraph" w:customStyle="1" w:styleId="intentitem">
    <w:name w:val="intent_item"/>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itemlabel">
    <w:name w:val="listitemlabel"/>
    <w:basedOn w:val="Absatz-Standardschriftart"/>
    <w:rsid w:val="00A77FB3"/>
  </w:style>
  <w:style w:type="character" w:customStyle="1" w:styleId="a-size-extra-large">
    <w:name w:val="a-size-extra-large"/>
    <w:basedOn w:val="Absatz-Standardschriftart"/>
    <w:rsid w:val="00A77FB3"/>
  </w:style>
  <w:style w:type="paragraph" w:customStyle="1" w:styleId="css-puzfbd">
    <w:name w:val="css-puzfbd"/>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headlinedesc">
    <w:name w:val="article__headline__desc"/>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Absatz-Standardschriftart"/>
    <w:uiPriority w:val="99"/>
    <w:semiHidden/>
    <w:unhideWhenUsed/>
    <w:rsid w:val="00A77FB3"/>
    <w:rPr>
      <w:color w:val="605E5C"/>
      <w:shd w:val="clear" w:color="auto" w:fill="E1DFDD"/>
    </w:rPr>
  </w:style>
  <w:style w:type="character" w:customStyle="1" w:styleId="company-name-type">
    <w:name w:val="company-name-type"/>
    <w:basedOn w:val="Absatz-Standardschriftart"/>
    <w:rsid w:val="00A77FB3"/>
  </w:style>
  <w:style w:type="character" w:customStyle="1" w:styleId="by-prefix">
    <w:name w:val="by-prefix"/>
    <w:basedOn w:val="Absatz-Standardschriftart"/>
    <w:rsid w:val="00A77FB3"/>
  </w:style>
  <w:style w:type="paragraph" w:customStyle="1" w:styleId="article-author">
    <w:name w:val="article-author"/>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st-author-joint">
    <w:name w:val="last-author-joint"/>
    <w:basedOn w:val="Absatz-Standardschriftart"/>
    <w:rsid w:val="00A77FB3"/>
  </w:style>
  <w:style w:type="paragraph" w:customStyle="1" w:styleId="col-sm-offset-1">
    <w:name w:val="col-sm-offset-1"/>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paragraph">
    <w:name w:val="body-paragraph"/>
    <w:basedOn w:val="Standard"/>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Absatz-Standardschriftart"/>
    <w:uiPriority w:val="99"/>
    <w:semiHidden/>
    <w:unhideWhenUsed/>
    <w:rsid w:val="00A7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10067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Helen Rode</cp:lastModifiedBy>
  <cp:revision>3</cp:revision>
  <dcterms:created xsi:type="dcterms:W3CDTF">2022-03-09T08:32:00Z</dcterms:created>
  <dcterms:modified xsi:type="dcterms:W3CDTF">2022-03-09T13:23:00Z</dcterms:modified>
</cp:coreProperties>
</file>