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8974" w14:textId="1414DB65" w:rsidR="00946E28" w:rsidRDefault="00897EDD" w:rsidP="00897EDD">
      <w:pPr>
        <w:pStyle w:val="berschrift2"/>
      </w:pPr>
      <w:bookmarkStart w:id="0" w:name="_Toc221687482"/>
      <w:r>
        <w:rPr>
          <w:bCs w:val="0"/>
          <w:lang w:val="de"/>
        </w:rPr>
        <w:t xml:space="preserve">1.1 </w:t>
      </w:r>
      <w:bookmarkEnd w:id="0"/>
    </w:p>
    <w:p w14:paraId="2B492737" w14:textId="77777777" w:rsidR="00897EDD" w:rsidRDefault="00897EDD" w:rsidP="00897EDD">
      <w:pPr>
        <w:pStyle w:val="Listenabsatz"/>
        <w:numPr>
          <w:ilvl w:val="0"/>
          <w:numId w:val="1"/>
        </w:numPr>
        <w:spacing w:after="0"/>
      </w:pPr>
      <w:r>
        <w:rPr>
          <w:lang w:val="de"/>
        </w:rPr>
        <w:t>Wie viele Level oder Grade der Automatisierung werden von der SAE unterschieden?</w:t>
      </w:r>
    </w:p>
    <w:p w14:paraId="30722932" w14:textId="77777777" w:rsidR="00897EDD" w:rsidRPr="00DB63DE" w:rsidRDefault="00897EDD" w:rsidP="00897EDD">
      <w:pPr>
        <w:pStyle w:val="Listenabsatz"/>
        <w:spacing w:after="0"/>
        <w:ind w:left="360"/>
        <w:rPr>
          <w:i/>
          <w:iCs/>
          <w:u w:val="single"/>
        </w:rPr>
      </w:pPr>
      <w:r>
        <w:rPr>
          <w:i/>
          <w:iCs/>
          <w:u w:val="single"/>
          <w:lang w:val="de"/>
        </w:rPr>
        <w:t>sechs Level/Grade</w:t>
      </w:r>
    </w:p>
    <w:p w14:paraId="26A33031" w14:textId="77777777" w:rsidR="00897EDD" w:rsidRDefault="00897EDD" w:rsidP="00897EDD">
      <w:pPr>
        <w:pStyle w:val="Listenabsatz"/>
        <w:numPr>
          <w:ilvl w:val="0"/>
          <w:numId w:val="1"/>
        </w:numPr>
        <w:spacing w:after="0"/>
      </w:pPr>
      <w:r>
        <w:rPr>
          <w:lang w:val="de"/>
        </w:rPr>
        <w:t>Welches Level der Automatisierung wird als „bedingte Automatisierung“ bezeichnet?</w:t>
      </w:r>
    </w:p>
    <w:p w14:paraId="5D7C9726" w14:textId="77777777" w:rsidR="00897EDD" w:rsidRPr="000D0281" w:rsidRDefault="00897EDD" w:rsidP="00897EDD">
      <w:pPr>
        <w:pStyle w:val="Listenabsatz"/>
        <w:spacing w:after="0"/>
        <w:ind w:left="360"/>
        <w:rPr>
          <w:i/>
          <w:iCs/>
          <w:u w:val="single"/>
        </w:rPr>
      </w:pPr>
      <w:r>
        <w:rPr>
          <w:i/>
          <w:iCs/>
          <w:u w:val="single"/>
          <w:lang w:val="de"/>
        </w:rPr>
        <w:t>Level 3</w:t>
      </w:r>
    </w:p>
    <w:p w14:paraId="0FBF745C" w14:textId="77777777" w:rsidR="00897EDD" w:rsidRPr="007604E9" w:rsidRDefault="00897EDD" w:rsidP="00897EDD"/>
    <w:p w14:paraId="3EDFA1F2" w14:textId="55E59853" w:rsidR="00897EDD" w:rsidRPr="007604E9" w:rsidRDefault="00897EDD" w:rsidP="00897EDD">
      <w:pPr>
        <w:pStyle w:val="berschrift2"/>
      </w:pPr>
      <w:bookmarkStart w:id="1" w:name="_Toc221687504"/>
      <w:r>
        <w:rPr>
          <w:bCs w:val="0"/>
          <w:lang w:val="de"/>
        </w:rPr>
        <w:t xml:space="preserve">1.2 </w:t>
      </w:r>
      <w:bookmarkEnd w:id="1"/>
    </w:p>
    <w:p w14:paraId="0F130093" w14:textId="77777777" w:rsidR="00897EDD" w:rsidRDefault="00897EDD" w:rsidP="00897EDD">
      <w:pPr>
        <w:pStyle w:val="Listenabsatz"/>
        <w:numPr>
          <w:ilvl w:val="0"/>
          <w:numId w:val="2"/>
        </w:numPr>
        <w:spacing w:after="0"/>
      </w:pPr>
      <w:r>
        <w:rPr>
          <w:lang w:val="de"/>
        </w:rPr>
        <w:t>Bitte vervollständigen Sie den folgenden Satz:</w:t>
      </w:r>
    </w:p>
    <w:p w14:paraId="6709AD9D" w14:textId="008470AA" w:rsidR="00897EDD" w:rsidRDefault="00897EDD" w:rsidP="00897EDD">
      <w:pPr>
        <w:spacing w:after="0"/>
        <w:rPr>
          <w:i/>
          <w:iCs/>
          <w:u w:val="single"/>
        </w:rPr>
      </w:pPr>
      <w:r>
        <w:rPr>
          <w:lang w:val="de"/>
        </w:rPr>
        <w:t xml:space="preserve">Aktoren dienen der </w:t>
      </w:r>
      <w:r>
        <w:rPr>
          <w:i/>
          <w:iCs/>
          <w:u w:val="single"/>
          <w:lang w:val="de"/>
        </w:rPr>
        <w:t>Erzeugung von Outputs zur Bewegungsregelung/Fahrzeugsteuerung.</w:t>
      </w:r>
    </w:p>
    <w:p w14:paraId="73E2DA9C" w14:textId="77777777" w:rsidR="00897EDD" w:rsidRPr="007604E9" w:rsidRDefault="00897EDD" w:rsidP="00897EDD">
      <w:pPr>
        <w:spacing w:after="0"/>
      </w:pPr>
    </w:p>
    <w:p w14:paraId="7956524C" w14:textId="77777777" w:rsidR="00897EDD" w:rsidRPr="007604E9" w:rsidRDefault="00897EDD" w:rsidP="00897EDD">
      <w:pPr>
        <w:pStyle w:val="Listenabsatz"/>
        <w:numPr>
          <w:ilvl w:val="0"/>
          <w:numId w:val="2"/>
        </w:numPr>
        <w:spacing w:after="0"/>
      </w:pPr>
      <w:r>
        <w:rPr>
          <w:lang w:val="de"/>
        </w:rPr>
        <w:t>Bei welchen der folgenden Hardwarekomponenten handelt es sich um exterozeptive Sensoren?</w:t>
      </w:r>
    </w:p>
    <w:p w14:paraId="7FA02DE2" w14:textId="77777777" w:rsidR="00897EDD" w:rsidRPr="00264931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Lidar</w:t>
      </w:r>
    </w:p>
    <w:p w14:paraId="3F0D361B" w14:textId="77777777" w:rsidR="00897EDD" w:rsidRPr="004868A4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Radar</w:t>
      </w:r>
    </w:p>
    <w:p w14:paraId="78E17F26" w14:textId="77777777" w:rsidR="00897EDD" w:rsidRPr="00264931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GPS</w:t>
      </w:r>
    </w:p>
    <w:p w14:paraId="7DD7D0BC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IMU</w:t>
      </w:r>
    </w:p>
    <w:p w14:paraId="6563717E" w14:textId="77777777" w:rsidR="00897EDD" w:rsidRPr="007604E9" w:rsidRDefault="00897EDD" w:rsidP="00897EDD"/>
    <w:p w14:paraId="3305CCBC" w14:textId="2758460F" w:rsidR="00897EDD" w:rsidRPr="00A67C44" w:rsidRDefault="00897EDD" w:rsidP="00897EDD">
      <w:pPr>
        <w:pStyle w:val="berschrift2"/>
      </w:pPr>
      <w:r>
        <w:rPr>
          <w:bCs w:val="0"/>
          <w:lang w:val="de"/>
        </w:rPr>
        <w:t xml:space="preserve">1.3 </w:t>
      </w:r>
    </w:p>
    <w:p w14:paraId="00FEE164" w14:textId="77777777" w:rsidR="00897EDD" w:rsidRDefault="00897EDD" w:rsidP="00897EDD">
      <w:pPr>
        <w:pStyle w:val="Listenabsatz"/>
        <w:numPr>
          <w:ilvl w:val="0"/>
          <w:numId w:val="4"/>
        </w:numPr>
        <w:spacing w:after="0"/>
      </w:pPr>
      <w:r>
        <w:rPr>
          <w:lang w:val="de"/>
        </w:rPr>
        <w:t>Bitte vervollständigen Sie den folgenden Satz:</w:t>
      </w:r>
    </w:p>
    <w:p w14:paraId="4D196ED4" w14:textId="77777777" w:rsidR="00897EDD" w:rsidRPr="00EA0AF6" w:rsidRDefault="00897EDD" w:rsidP="00897EDD">
      <w:pPr>
        <w:spacing w:after="0"/>
        <w:ind w:left="360"/>
        <w:rPr>
          <w:i/>
          <w:iCs/>
          <w:u w:val="single"/>
        </w:rPr>
      </w:pPr>
      <w:r>
        <w:rPr>
          <w:lang w:val="de"/>
        </w:rPr>
        <w:t xml:space="preserve">Die Objektverfolgung ist Teil der </w:t>
      </w:r>
      <w:r>
        <w:rPr>
          <w:i/>
          <w:iCs/>
          <w:u w:val="single"/>
          <w:lang w:val="de"/>
        </w:rPr>
        <w:t>Umgebungswahrnehmung eines selbstfahrenden Fahrzeugs.</w:t>
      </w:r>
    </w:p>
    <w:p w14:paraId="63BD8904" w14:textId="77777777" w:rsidR="00897EDD" w:rsidRPr="007604E9" w:rsidRDefault="00897EDD" w:rsidP="00897EDD">
      <w:pPr>
        <w:pStyle w:val="Listenabsatz"/>
        <w:numPr>
          <w:ilvl w:val="0"/>
          <w:numId w:val="4"/>
        </w:numPr>
        <w:spacing w:after="0"/>
      </w:pPr>
      <w:r>
        <w:rPr>
          <w:lang w:val="de"/>
        </w:rPr>
        <w:t>Welches der folgenden Module bildet das letzte Glied des Softwarestacks autonomer Fahrzeuge?</w:t>
      </w:r>
    </w:p>
    <w:p w14:paraId="793E4720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Wahrnehmung</w:t>
      </w:r>
    </w:p>
    <w:p w14:paraId="653B8D4F" w14:textId="77777777" w:rsidR="00897EDD" w:rsidRPr="004868A4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Steuerung</w:t>
      </w:r>
    </w:p>
    <w:p w14:paraId="38A9051D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Trajektorienplanung</w:t>
      </w:r>
    </w:p>
    <w:p w14:paraId="4735F536" w14:textId="77777777" w:rsidR="00897EDD" w:rsidRPr="00DB63DE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Lokalisierung</w:t>
      </w:r>
    </w:p>
    <w:p w14:paraId="7C0D03FC" w14:textId="64AE29FF" w:rsidR="00897EDD" w:rsidRPr="007604E9" w:rsidRDefault="0061343D" w:rsidP="00897EDD">
      <w:pPr>
        <w:pStyle w:val="Listenabsatz"/>
        <w:numPr>
          <w:ilvl w:val="0"/>
          <w:numId w:val="4"/>
        </w:numPr>
        <w:spacing w:after="0"/>
      </w:pPr>
      <w:r>
        <w:rPr>
          <w:lang w:val="de"/>
        </w:rPr>
        <w:t xml:space="preserve">Welchen </w:t>
      </w:r>
      <w:r w:rsidR="00897EDD">
        <w:rPr>
          <w:lang w:val="de"/>
        </w:rPr>
        <w:t>Zweck erfüllt das Modul zur Umgebungswahrnehmung im Softwarestack eines selbstfahrenden Autos?</w:t>
      </w:r>
    </w:p>
    <w:p w14:paraId="1A5EE5EB" w14:textId="7497094F" w:rsidR="00897EDD" w:rsidRDefault="00897EDD" w:rsidP="00897EDD">
      <w:pPr>
        <w:rPr>
          <w:i/>
          <w:iCs/>
          <w:u w:val="single"/>
        </w:rPr>
      </w:pPr>
      <w:r>
        <w:rPr>
          <w:i/>
          <w:iCs/>
          <w:u w:val="single"/>
          <w:lang w:val="de"/>
        </w:rPr>
        <w:t>Der Zweck des Wahrnehmungsmoduls besteht in der Erstellung eines realitätsgetreuen Modells der Umgebung, in der sich das selbstfahrende Auto bewegt.</w:t>
      </w:r>
    </w:p>
    <w:p w14:paraId="614D1B73" w14:textId="77777777" w:rsidR="00897EDD" w:rsidRPr="00EA0AF6" w:rsidRDefault="00897EDD" w:rsidP="00897EDD">
      <w:pPr>
        <w:rPr>
          <w:i/>
          <w:iCs/>
          <w:u w:val="single"/>
        </w:rPr>
      </w:pPr>
    </w:p>
    <w:p w14:paraId="45A71627" w14:textId="0255DB91" w:rsidR="00897EDD" w:rsidRDefault="00897EDD" w:rsidP="00897EDD">
      <w:pPr>
        <w:pStyle w:val="berschrift2"/>
        <w:numPr>
          <w:ilvl w:val="1"/>
          <w:numId w:val="5"/>
        </w:numPr>
      </w:pPr>
      <w:r>
        <w:rPr>
          <w:bCs w:val="0"/>
          <w:lang w:val="de"/>
        </w:rPr>
        <w:lastRenderedPageBreak/>
        <w:t xml:space="preserve"> </w:t>
      </w:r>
    </w:p>
    <w:p w14:paraId="0F7429F3" w14:textId="77777777" w:rsidR="00897EDD" w:rsidRDefault="00897EDD" w:rsidP="00897EDD">
      <w:pPr>
        <w:pStyle w:val="Listenabsatz"/>
        <w:numPr>
          <w:ilvl w:val="0"/>
          <w:numId w:val="6"/>
        </w:numPr>
        <w:spacing w:after="0"/>
      </w:pPr>
      <w:r>
        <w:rPr>
          <w:lang w:val="de"/>
        </w:rPr>
        <w:t>Nennen Sie zwei Risikoindikatoren, die bei der Bewertung situativer Risiken einbezogen werden.</w:t>
      </w:r>
    </w:p>
    <w:p w14:paraId="767A13C2" w14:textId="77777777" w:rsidR="00897EDD" w:rsidRPr="00EA0AF6" w:rsidRDefault="00897EDD" w:rsidP="00897EDD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Zeit bis zur Kollision (Time-to-Collision, TTC) und Reaktionszeit (Time-to-React, TTR)</w:t>
      </w:r>
    </w:p>
    <w:p w14:paraId="4454FA6E" w14:textId="77777777" w:rsidR="00897EDD" w:rsidRPr="007604E9" w:rsidRDefault="00897EDD" w:rsidP="00897EDD">
      <w:pPr>
        <w:pStyle w:val="Listenabsatz"/>
        <w:numPr>
          <w:ilvl w:val="0"/>
          <w:numId w:val="6"/>
        </w:numPr>
        <w:spacing w:after="0"/>
      </w:pPr>
      <w:r>
        <w:rPr>
          <w:lang w:val="de"/>
        </w:rPr>
        <w:t>Welche der folgenden Begriffe bezeichnen eine Simulationssoftware für das autonome Fahren?</w:t>
      </w:r>
    </w:p>
    <w:p w14:paraId="0B1818AB" w14:textId="77777777" w:rsidR="00897EDD" w:rsidRPr="00EA0AF6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CarMaker</w:t>
      </w:r>
    </w:p>
    <w:p w14:paraId="36770F45" w14:textId="77777777" w:rsidR="00897EDD" w:rsidRPr="004868A4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Carsim</w:t>
      </w:r>
    </w:p>
    <w:p w14:paraId="109197EC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Kalman-Filter</w:t>
      </w:r>
    </w:p>
    <w:p w14:paraId="3C7DE1A5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PID-Regler</w:t>
      </w:r>
    </w:p>
    <w:p w14:paraId="44465786" w14:textId="77777777" w:rsidR="00897EDD" w:rsidRDefault="00897EDD" w:rsidP="00897EDD"/>
    <w:p w14:paraId="59988EB0" w14:textId="4EF61F83" w:rsidR="00897EDD" w:rsidRPr="00141197" w:rsidRDefault="00897EDD" w:rsidP="00897EDD">
      <w:pPr>
        <w:pStyle w:val="berschrift2"/>
        <w:numPr>
          <w:ilvl w:val="1"/>
          <w:numId w:val="5"/>
        </w:numPr>
      </w:pPr>
      <w:r>
        <w:rPr>
          <w:bCs w:val="0"/>
          <w:lang w:val="de"/>
        </w:rPr>
        <w:t xml:space="preserve"> </w:t>
      </w:r>
    </w:p>
    <w:p w14:paraId="3C702DAE" w14:textId="77777777" w:rsidR="00897EDD" w:rsidRPr="008C5842" w:rsidRDefault="00897EDD" w:rsidP="008C5842">
      <w:pPr>
        <w:pStyle w:val="Listenabsatz"/>
        <w:numPr>
          <w:ilvl w:val="0"/>
          <w:numId w:val="26"/>
        </w:numPr>
        <w:spacing w:after="0"/>
      </w:pPr>
      <w:r>
        <w:rPr>
          <w:lang w:val="de"/>
        </w:rPr>
        <w:t>Wie werden selbstfahrende Fahrzeuge wahrscheinlich vorwiegend eingesetzt werden?</w:t>
      </w:r>
    </w:p>
    <w:p w14:paraId="36954587" w14:textId="50588DFE" w:rsidR="00897EDD" w:rsidRDefault="00897EDD" w:rsidP="00897EDD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Als Robotaxis</w:t>
      </w:r>
    </w:p>
    <w:p w14:paraId="704C1F70" w14:textId="443AD52F" w:rsidR="00897EDD" w:rsidRDefault="00897EDD" w:rsidP="00897EDD">
      <w:pPr>
        <w:pStyle w:val="Listenabsatz"/>
        <w:spacing w:after="0"/>
        <w:rPr>
          <w:i/>
          <w:iCs/>
          <w:u w:val="single"/>
        </w:rPr>
      </w:pPr>
    </w:p>
    <w:p w14:paraId="54EF15B9" w14:textId="467FFB28" w:rsidR="00897EDD" w:rsidRDefault="00897EDD" w:rsidP="00897EDD">
      <w:pPr>
        <w:pStyle w:val="berschrift2"/>
      </w:pPr>
      <w:r>
        <w:rPr>
          <w:bCs w:val="0"/>
          <w:lang w:val="de"/>
        </w:rPr>
        <w:t xml:space="preserve">2.1 </w:t>
      </w:r>
    </w:p>
    <w:p w14:paraId="06BFB116" w14:textId="77777777" w:rsidR="00897EDD" w:rsidRPr="00C80CA5" w:rsidRDefault="00897EDD" w:rsidP="00897EDD">
      <w:pPr>
        <w:pStyle w:val="Listenabsatz"/>
        <w:numPr>
          <w:ilvl w:val="0"/>
          <w:numId w:val="10"/>
        </w:numPr>
        <w:spacing w:after="0"/>
      </w:pPr>
      <w:r>
        <w:rPr>
          <w:lang w:val="de"/>
        </w:rPr>
        <w:t>Auf welche Art von Koordinatensystem beziehen sich GPS-Messdaten?</w:t>
      </w:r>
    </w:p>
    <w:p w14:paraId="02F952C4" w14:textId="77777777" w:rsidR="00897EDD" w:rsidRPr="00100E79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Weltkoordinatensystem</w:t>
      </w:r>
    </w:p>
    <w:p w14:paraId="31E8DE67" w14:textId="77777777" w:rsidR="00897EDD" w:rsidRPr="00100E7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Lokales Koordinatensystem</w:t>
      </w:r>
    </w:p>
    <w:p w14:paraId="4DA8EDE9" w14:textId="77777777" w:rsidR="00897EDD" w:rsidRPr="007604E9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Kamerakoordinatensystem</w:t>
      </w:r>
    </w:p>
    <w:p w14:paraId="64BBE1FA" w14:textId="77777777" w:rsidR="00897EDD" w:rsidRDefault="00897EDD" w:rsidP="00897EDD">
      <w:pPr>
        <w:spacing w:after="0"/>
      </w:pPr>
    </w:p>
    <w:p w14:paraId="16D927F6" w14:textId="77777777" w:rsidR="00897EDD" w:rsidRPr="00856654" w:rsidRDefault="00897EDD" w:rsidP="00897EDD">
      <w:pPr>
        <w:spacing w:after="0"/>
      </w:pPr>
      <w:r>
        <w:rPr>
          <w:lang w:val="de"/>
        </w:rPr>
        <w:t>2. Auf welche Art von Koordinatensystem beziehen sich IMU-Messdaten?</w:t>
      </w:r>
    </w:p>
    <w:p w14:paraId="23DED0AD" w14:textId="77777777" w:rsidR="00897EDD" w:rsidRPr="00C80CA5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Weltkoordinatensystem</w:t>
      </w:r>
    </w:p>
    <w:p w14:paraId="35F83B30" w14:textId="77777777" w:rsidR="00897EDD" w:rsidRPr="004868A4" w:rsidRDefault="00897EDD" w:rsidP="00897EDD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Lokales Koordinatensystem</w:t>
      </w:r>
    </w:p>
    <w:p w14:paraId="0F037F13" w14:textId="77777777" w:rsidR="00897EDD" w:rsidRDefault="00897EDD" w:rsidP="00897EDD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Kamerakoordinatensystem</w:t>
      </w:r>
    </w:p>
    <w:p w14:paraId="6069729F" w14:textId="77777777" w:rsidR="00897EDD" w:rsidRDefault="00897EDD" w:rsidP="00897EDD"/>
    <w:p w14:paraId="485F23F7" w14:textId="1D5D31E2" w:rsidR="00897EDD" w:rsidRDefault="00897EDD" w:rsidP="00897EDD">
      <w:pPr>
        <w:pStyle w:val="berschrift2"/>
      </w:pPr>
      <w:r>
        <w:rPr>
          <w:bCs w:val="0"/>
          <w:lang w:val="de"/>
        </w:rPr>
        <w:t xml:space="preserve">2.2 </w:t>
      </w:r>
    </w:p>
    <w:p w14:paraId="13508048" w14:textId="77777777" w:rsidR="006F73F0" w:rsidRDefault="006F73F0" w:rsidP="006F73F0">
      <w:pPr>
        <w:pStyle w:val="Listenabsatz"/>
        <w:numPr>
          <w:ilvl w:val="0"/>
          <w:numId w:val="11"/>
        </w:numPr>
        <w:spacing w:after="0"/>
      </w:pPr>
      <w:r>
        <w:rPr>
          <w:lang w:val="de"/>
        </w:rPr>
        <w:t>Was ist ein Pseudolit?</w:t>
      </w:r>
    </w:p>
    <w:p w14:paraId="12560D38" w14:textId="77777777" w:rsidR="006F73F0" w:rsidRPr="00E67BB1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Pseudolit ist ein terrestrischer Sender, der Satellitensignale nachahmt und dadurch als zusätzliche Referenzpunkte für GNSS-Empfänger zur Verfügung steht. So lässt sich die Genauigkeit von GNSS-basierten Positionsbestimmungen verbessern.</w:t>
      </w:r>
    </w:p>
    <w:p w14:paraId="0A45E6A1" w14:textId="77777777" w:rsidR="006F73F0" w:rsidRDefault="006F73F0" w:rsidP="006F73F0">
      <w:pPr>
        <w:pStyle w:val="Listenabsatz"/>
        <w:numPr>
          <w:ilvl w:val="0"/>
          <w:numId w:val="11"/>
        </w:numPr>
        <w:spacing w:after="0"/>
      </w:pPr>
      <w:r>
        <w:rPr>
          <w:lang w:val="de"/>
        </w:rPr>
        <w:lastRenderedPageBreak/>
        <w:t>Auf wie vielen Trägerfrequenzen werden GPS-Signale gesendet und wie werden sie bezeichnet?</w:t>
      </w:r>
    </w:p>
    <w:p w14:paraId="36AD5454" w14:textId="77777777" w:rsidR="006F73F0" w:rsidRPr="00DB63DE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Es gibt zwei GPS-Trägerfrequenzen: L1 und L2.</w:t>
      </w:r>
    </w:p>
    <w:p w14:paraId="3288E9F1" w14:textId="77777777" w:rsidR="006F73F0" w:rsidRPr="00C80CA5" w:rsidRDefault="006F73F0" w:rsidP="006F73F0">
      <w:pPr>
        <w:pStyle w:val="Listenabsatz"/>
        <w:numPr>
          <w:ilvl w:val="0"/>
          <w:numId w:val="11"/>
        </w:numPr>
        <w:spacing w:after="0"/>
      </w:pPr>
      <w:r>
        <w:rPr>
          <w:lang w:val="de"/>
        </w:rPr>
        <w:t>Welche der folgenden Antworten bezeichnen Signale, die der L1-Trägerwelle aufmoduliert werden?</w:t>
      </w:r>
    </w:p>
    <w:p w14:paraId="49838AB5" w14:textId="77777777" w:rsidR="006F73F0" w:rsidRPr="00E67BB1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C/A-Code</w:t>
      </w:r>
    </w:p>
    <w:p w14:paraId="566D1885" w14:textId="77777777" w:rsidR="006F73F0" w:rsidRPr="004868A4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Navigationsnachricht</w:t>
      </w:r>
    </w:p>
    <w:p w14:paraId="32528D32" w14:textId="77777777" w:rsidR="006F73F0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GNSS</w:t>
      </w:r>
    </w:p>
    <w:p w14:paraId="23FF79B4" w14:textId="77777777" w:rsidR="006F73F0" w:rsidRDefault="006F73F0" w:rsidP="006F73F0">
      <w:pPr>
        <w:pStyle w:val="Listenabsatz"/>
        <w:numPr>
          <w:ilvl w:val="0"/>
          <w:numId w:val="11"/>
        </w:numPr>
      </w:pPr>
      <w:r>
        <w:rPr>
          <w:lang w:val="de"/>
        </w:rPr>
        <w:t>Was bedeutet „selective availability“?</w:t>
      </w:r>
    </w:p>
    <w:p w14:paraId="1AECAD42" w14:textId="77777777" w:rsidR="006F73F0" w:rsidRDefault="006F73F0" w:rsidP="006F73F0">
      <w:pPr>
        <w:ind w:left="360"/>
        <w:rPr>
          <w:i/>
          <w:iCs/>
          <w:u w:val="single"/>
        </w:rPr>
      </w:pPr>
      <w:r>
        <w:rPr>
          <w:i/>
          <w:iCs/>
          <w:u w:val="single"/>
          <w:lang w:val="de"/>
        </w:rPr>
        <w:t>Selective Availability war eine Maßnahme des US-Verteidigungsministeriums zur künstlichen Verfälschung der zur Positionsbestimmung genutzten GPS-Zeitsignale und -Ephemeriden. Dies diente dem Ziel, die GPS-Genauigkeit für zivile Anwendungen zu senken.</w:t>
      </w:r>
    </w:p>
    <w:p w14:paraId="04BF7FAB" w14:textId="77777777" w:rsidR="006F73F0" w:rsidRPr="00E67BB1" w:rsidRDefault="006F73F0" w:rsidP="006F73F0">
      <w:pPr>
        <w:ind w:left="360"/>
        <w:rPr>
          <w:i/>
          <w:iCs/>
          <w:u w:val="single"/>
        </w:rPr>
      </w:pPr>
    </w:p>
    <w:p w14:paraId="4B5C909C" w14:textId="2457603F" w:rsidR="006F73F0" w:rsidRPr="00193D9D" w:rsidRDefault="006F73F0" w:rsidP="006F73F0">
      <w:pPr>
        <w:pStyle w:val="berschrift2"/>
        <w:numPr>
          <w:ilvl w:val="1"/>
          <w:numId w:val="2"/>
        </w:numPr>
      </w:pPr>
    </w:p>
    <w:p w14:paraId="211B233B" w14:textId="77777777" w:rsidR="006F73F0" w:rsidRPr="00E67BB1" w:rsidRDefault="006F73F0" w:rsidP="006F73F0">
      <w:pPr>
        <w:pStyle w:val="Listenabsatz"/>
        <w:numPr>
          <w:ilvl w:val="0"/>
          <w:numId w:val="12"/>
        </w:numPr>
        <w:spacing w:after="0"/>
      </w:pPr>
      <w:r>
        <w:rPr>
          <w:lang w:val="de"/>
        </w:rPr>
        <w:t>Welche und wie viele Komponenten nutzt eine IMU zur Messung der Beschleunigung und Winkelgeschwindigkeit?</w:t>
      </w:r>
    </w:p>
    <w:p w14:paraId="292351A5" w14:textId="77777777" w:rsidR="006F73F0" w:rsidRPr="00E67BB1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drei Beschleunigungssensoren und drei Drehratensensoren</w:t>
      </w:r>
    </w:p>
    <w:p w14:paraId="4AFFFE28" w14:textId="77777777" w:rsidR="006F73F0" w:rsidRPr="00000680" w:rsidRDefault="006F73F0" w:rsidP="006F73F0">
      <w:pPr>
        <w:pStyle w:val="Listenabsatz"/>
        <w:numPr>
          <w:ilvl w:val="0"/>
          <w:numId w:val="12"/>
        </w:numPr>
        <w:spacing w:after="0"/>
      </w:pPr>
      <w:r>
        <w:rPr>
          <w:lang w:val="de"/>
        </w:rPr>
        <w:t>Wie viele Integrationsschritte sind nötig, um basierend auf dem Output eines Beschleunigungssensors die Translation zu errechnen?</w:t>
      </w:r>
    </w:p>
    <w:p w14:paraId="59C62EDA" w14:textId="77777777" w:rsidR="006F73F0" w:rsidRPr="00DB63DE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zwei</w:t>
      </w:r>
    </w:p>
    <w:p w14:paraId="230057BC" w14:textId="77777777" w:rsidR="006F73F0" w:rsidRPr="00C80CA5" w:rsidRDefault="006F73F0" w:rsidP="006F73F0">
      <w:pPr>
        <w:pStyle w:val="Listenabsatz"/>
        <w:numPr>
          <w:ilvl w:val="0"/>
          <w:numId w:val="12"/>
        </w:numPr>
        <w:spacing w:after="0"/>
      </w:pPr>
      <w:r>
        <w:rPr>
          <w:lang w:val="de"/>
        </w:rPr>
        <w:t>Auf welchem physikalischen Phänomen basieren Kreiselinstrumente?</w:t>
      </w:r>
    </w:p>
    <w:p w14:paraId="5F328868" w14:textId="77777777" w:rsidR="006F73F0" w:rsidRPr="00E67BB1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Corioliskraft</w:t>
      </w:r>
    </w:p>
    <w:p w14:paraId="30A7F811" w14:textId="77777777" w:rsidR="006F73F0" w:rsidRPr="00000680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Beschleunigung</w:t>
      </w:r>
    </w:p>
    <w:p w14:paraId="36E46870" w14:textId="77777777" w:rsidR="006F73F0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Geschwindigkeit</w:t>
      </w:r>
    </w:p>
    <w:p w14:paraId="7387565E" w14:textId="77777777" w:rsidR="006F73F0" w:rsidRPr="00CF406E" w:rsidRDefault="006F73F0" w:rsidP="006F73F0"/>
    <w:p w14:paraId="2A095181" w14:textId="280183F7" w:rsidR="006F73F0" w:rsidRDefault="006F73F0" w:rsidP="006F73F0">
      <w:pPr>
        <w:pStyle w:val="berschrift2"/>
      </w:pPr>
      <w:r>
        <w:rPr>
          <w:bCs w:val="0"/>
          <w:lang w:val="de"/>
        </w:rPr>
        <w:t xml:space="preserve">2.4 </w:t>
      </w:r>
    </w:p>
    <w:p w14:paraId="040AE9A4" w14:textId="77777777" w:rsidR="006F73F0" w:rsidRPr="00C80CA5" w:rsidRDefault="006F73F0" w:rsidP="006F73F0">
      <w:pPr>
        <w:pStyle w:val="Listenabsatz"/>
        <w:numPr>
          <w:ilvl w:val="0"/>
          <w:numId w:val="13"/>
        </w:numPr>
        <w:spacing w:after="0"/>
      </w:pPr>
      <w:r>
        <w:rPr>
          <w:lang w:val="de"/>
        </w:rPr>
        <w:t>Welche der folgenden Aussagen trifft zu?</w:t>
      </w:r>
    </w:p>
    <w:p w14:paraId="31B1E875" w14:textId="77777777" w:rsidR="006F73F0" w:rsidRPr="00E67BB1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Lidar nutzt das Impulsverfahren zur Berechnung von Objektentfernungen. Grundlage hierfür ist die gemessene Zeitdifferenz zwischen der Emission und dem Empfang eines Lichtimpulses.</w:t>
      </w:r>
    </w:p>
    <w:p w14:paraId="112FACF8" w14:textId="77777777" w:rsidR="006F73F0" w:rsidRPr="00DB63DE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lastRenderedPageBreak/>
        <w:t>Ein Lidar nutzt das Impulsverfahren zur Berechnung von Objektentfernungen. Grundlage hierfür ist der gemessene Frequenzunterschied zwischen dem emittierten und dem empfangenen Lichtimpuls.</w:t>
      </w:r>
    </w:p>
    <w:p w14:paraId="6D0B5F1D" w14:textId="77777777" w:rsidR="006F73F0" w:rsidRPr="00BD367F" w:rsidRDefault="006F73F0" w:rsidP="006F73F0">
      <w:pPr>
        <w:pStyle w:val="Listenabsatz"/>
        <w:numPr>
          <w:ilvl w:val="0"/>
          <w:numId w:val="13"/>
        </w:numPr>
      </w:pPr>
      <w:r>
        <w:rPr>
          <w:lang w:val="de"/>
        </w:rPr>
        <w:t>Nennen Sie die beiden Arten von Lidarsystemen, die auf verschiedenen Funktionsprinzipien basieren.</w:t>
      </w:r>
    </w:p>
    <w:p w14:paraId="684CBE23" w14:textId="77777777" w:rsidR="006F73F0" w:rsidRPr="00371D18" w:rsidRDefault="006F73F0" w:rsidP="006F73F0">
      <w:pPr>
        <w:ind w:left="360"/>
        <w:rPr>
          <w:i/>
          <w:iCs/>
          <w:u w:val="single"/>
        </w:rPr>
      </w:pPr>
      <w:r>
        <w:rPr>
          <w:i/>
          <w:iCs/>
          <w:u w:val="single"/>
          <w:lang w:val="de"/>
        </w:rPr>
        <w:t>Lidarscanner und Flash-Lidarsysteme</w:t>
      </w:r>
    </w:p>
    <w:p w14:paraId="6327466A" w14:textId="77777777" w:rsidR="006F73F0" w:rsidRDefault="006F73F0" w:rsidP="006F73F0"/>
    <w:p w14:paraId="74C53A74" w14:textId="0FAE0BF2" w:rsidR="006F73F0" w:rsidRDefault="006F73F0" w:rsidP="006F73F0">
      <w:pPr>
        <w:pStyle w:val="berschrift2"/>
      </w:pPr>
      <w:r>
        <w:rPr>
          <w:bCs w:val="0"/>
          <w:lang w:val="de"/>
        </w:rPr>
        <w:t xml:space="preserve">2.5 </w:t>
      </w:r>
    </w:p>
    <w:p w14:paraId="728194F2" w14:textId="77777777" w:rsidR="006F73F0" w:rsidRPr="00FD7C94" w:rsidRDefault="006F73F0" w:rsidP="006F73F0">
      <w:pPr>
        <w:spacing w:after="0"/>
        <w:ind w:left="360"/>
      </w:pPr>
      <w:r>
        <w:rPr>
          <w:lang w:val="de"/>
        </w:rPr>
        <w:t>1. Nennen Sie drei Verfahren zur Erzeugung von Radarsignalen.</w:t>
      </w:r>
    </w:p>
    <w:p w14:paraId="703C027E" w14:textId="77777777" w:rsidR="006F73F0" w:rsidRPr="00E67BB1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Impulsverfahren, Dauerstrichverfahren, frequenzmoduliertes Dauerstrichverfahren</w:t>
      </w:r>
    </w:p>
    <w:p w14:paraId="4938A245" w14:textId="77777777" w:rsidR="006F73F0" w:rsidRPr="00FD7C94" w:rsidRDefault="006F73F0" w:rsidP="006F73F0">
      <w:pPr>
        <w:spacing w:after="0"/>
        <w:ind w:left="360"/>
      </w:pPr>
      <w:r>
        <w:rPr>
          <w:lang w:val="de"/>
        </w:rPr>
        <w:t>2. Welches Verfahren nutzt ein Langstreckenradar?</w:t>
      </w:r>
    </w:p>
    <w:p w14:paraId="1CB60CB5" w14:textId="77777777" w:rsidR="006F73F0" w:rsidRPr="00B92B57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Frequenzmoduliertes Dauerstrichverfahren</w:t>
      </w:r>
    </w:p>
    <w:p w14:paraId="0F1234DA" w14:textId="77777777" w:rsidR="006F73F0" w:rsidRPr="007517EB" w:rsidRDefault="006F73F0" w:rsidP="006F73F0">
      <w:pPr>
        <w:pStyle w:val="Listenabsatz"/>
        <w:numPr>
          <w:ilvl w:val="0"/>
          <w:numId w:val="13"/>
        </w:numPr>
        <w:rPr>
          <w:i/>
          <w:iCs/>
          <w:u w:val="single"/>
        </w:rPr>
      </w:pPr>
      <w:r>
        <w:rPr>
          <w:lang w:val="de"/>
        </w:rPr>
        <w:t>Bitte vervollständigen Sie den folgenden Satz:</w:t>
      </w:r>
    </w:p>
    <w:p w14:paraId="48825268" w14:textId="63E91F0A" w:rsidR="006F73F0" w:rsidRPr="007517EB" w:rsidRDefault="006F73F0" w:rsidP="006F73F0">
      <w:pPr>
        <w:ind w:left="360"/>
        <w:rPr>
          <w:i/>
          <w:iCs/>
          <w:u w:val="single"/>
        </w:rPr>
      </w:pPr>
      <w:r>
        <w:rPr>
          <w:lang w:val="de"/>
        </w:rPr>
        <w:t xml:space="preserve">Die Wellenlänge der Messsignale eines Lidarsystems ist </w:t>
      </w:r>
      <w:r>
        <w:rPr>
          <w:i/>
          <w:iCs/>
          <w:u w:val="single"/>
          <w:lang w:val="de"/>
        </w:rPr>
        <w:t>kleiner/niedriger</w:t>
      </w:r>
      <w:r>
        <w:rPr>
          <w:i/>
          <w:iCs/>
          <w:lang w:val="de"/>
        </w:rPr>
        <w:t xml:space="preserve"> </w:t>
      </w:r>
      <w:r>
        <w:rPr>
          <w:lang w:val="de"/>
        </w:rPr>
        <w:t>als die Wellenlänge von Radarsignalen.</w:t>
      </w:r>
    </w:p>
    <w:p w14:paraId="4AA036FF" w14:textId="5203122E" w:rsidR="006F73F0" w:rsidRDefault="006F73F0" w:rsidP="006F73F0">
      <w:pPr>
        <w:pStyle w:val="berschrift2"/>
      </w:pPr>
      <w:r>
        <w:rPr>
          <w:bCs w:val="0"/>
          <w:lang w:val="de"/>
        </w:rPr>
        <w:t xml:space="preserve">2.6 </w:t>
      </w:r>
    </w:p>
    <w:p w14:paraId="1F3A0C37" w14:textId="77777777" w:rsidR="006F73F0" w:rsidRPr="0010056B" w:rsidRDefault="006F73F0" w:rsidP="006F73F0">
      <w:pPr>
        <w:pStyle w:val="Listenabsatz"/>
        <w:numPr>
          <w:ilvl w:val="0"/>
          <w:numId w:val="14"/>
        </w:numPr>
        <w:spacing w:after="0"/>
      </w:pPr>
      <w:r>
        <w:rPr>
          <w:lang w:val="de"/>
        </w:rPr>
        <w:t>Nennen Sie zwei Arten von Bildsensoren für moderne Kameras.</w:t>
      </w:r>
    </w:p>
    <w:p w14:paraId="10F349CA" w14:textId="77777777" w:rsidR="006F73F0" w:rsidRPr="0010056B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CCD-Sensoren und CMOS-Sensoren</w:t>
      </w:r>
    </w:p>
    <w:p w14:paraId="60627983" w14:textId="77777777" w:rsidR="006F73F0" w:rsidRPr="00C80CA5" w:rsidRDefault="006F73F0" w:rsidP="006F73F0">
      <w:pPr>
        <w:pStyle w:val="Listenabsatz"/>
        <w:numPr>
          <w:ilvl w:val="0"/>
          <w:numId w:val="14"/>
        </w:numPr>
        <w:spacing w:after="0"/>
      </w:pPr>
      <w:r>
        <w:rPr>
          <w:lang w:val="de"/>
        </w:rPr>
        <w:t>Was ist Stitching?</w:t>
      </w:r>
    </w:p>
    <w:p w14:paraId="3CDC7A18" w14:textId="77777777" w:rsidR="006F73F0" w:rsidRPr="0010056B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ein Ansatz zur Datenfusion, der die Zusammenführung verschiedenartiger Sensordaten in einem Umgebungsmodell ermöglicht</w:t>
      </w:r>
    </w:p>
    <w:p w14:paraId="7144CCF2" w14:textId="77777777" w:rsidR="006F73F0" w:rsidRPr="0010056B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Verfahren zur Erstellung von Panoramabildern durch die Verschmelzung der Aufnahmen verschiedener Kameras mit möglicherweise überlappendem Sichtfeld</w:t>
      </w:r>
    </w:p>
    <w:p w14:paraId="77776522" w14:textId="77777777" w:rsidR="006F73F0" w:rsidRPr="00B5572D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eine Methode zur Trennung von Lichtwellen, die von Bildsensoren genutzt wird</w:t>
      </w:r>
    </w:p>
    <w:p w14:paraId="3A6FC80E" w14:textId="77777777" w:rsidR="006F73F0" w:rsidRPr="00BD367F" w:rsidRDefault="006F73F0" w:rsidP="006F73F0">
      <w:pPr>
        <w:pStyle w:val="Listenabsatz"/>
        <w:numPr>
          <w:ilvl w:val="0"/>
          <w:numId w:val="14"/>
        </w:numPr>
      </w:pPr>
      <w:r>
        <w:rPr>
          <w:lang w:val="de"/>
        </w:rPr>
        <w:t>Was ist die zentrale Komponente eines CCD-Sensors?</w:t>
      </w:r>
    </w:p>
    <w:p w14:paraId="6D5AA0EB" w14:textId="77777777" w:rsidR="006F73F0" w:rsidRDefault="006F73F0" w:rsidP="006F73F0">
      <w:pPr>
        <w:pStyle w:val="Listenabsatz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Photodiode</w:t>
      </w:r>
    </w:p>
    <w:p w14:paraId="35014268" w14:textId="6FC2377C" w:rsidR="006F73F0" w:rsidRDefault="006F73F0" w:rsidP="006F73F0">
      <w:pPr>
        <w:pStyle w:val="berschrift2"/>
      </w:pPr>
      <w:r>
        <w:rPr>
          <w:bCs w:val="0"/>
          <w:lang w:val="de"/>
        </w:rPr>
        <w:t xml:space="preserve">3.1 </w:t>
      </w:r>
    </w:p>
    <w:p w14:paraId="7B268CBA" w14:textId="77777777" w:rsidR="006F73F0" w:rsidRPr="00BC0773" w:rsidRDefault="006F73F0" w:rsidP="006F73F0">
      <w:pPr>
        <w:pStyle w:val="Listenabsatz"/>
        <w:numPr>
          <w:ilvl w:val="0"/>
          <w:numId w:val="15"/>
        </w:numPr>
        <w:spacing w:after="0"/>
      </w:pPr>
      <w:r>
        <w:rPr>
          <w:lang w:val="de"/>
        </w:rPr>
        <w:t>Mit welchen zwei Begriffen werden Systeme bezeichnet, die bei kritischen Funktionsstörungen das Auftreten einer Gefahrensituation durch Redundanzen verhindern?</w:t>
      </w:r>
    </w:p>
    <w:p w14:paraId="10F1A29A" w14:textId="77777777" w:rsidR="006F73F0" w:rsidRPr="00BC0773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ausfallssicher und betriebssicher</w:t>
      </w:r>
    </w:p>
    <w:p w14:paraId="20F79822" w14:textId="77777777" w:rsidR="006F73F0" w:rsidRDefault="006F73F0" w:rsidP="006F73F0"/>
    <w:p w14:paraId="55940DF1" w14:textId="6C7C56E4" w:rsidR="006F73F0" w:rsidRDefault="006F73F0" w:rsidP="006F73F0">
      <w:pPr>
        <w:pStyle w:val="berschrift2"/>
      </w:pPr>
      <w:r>
        <w:rPr>
          <w:bCs w:val="0"/>
          <w:lang w:val="de"/>
        </w:rPr>
        <w:t xml:space="preserve">3.2 </w:t>
      </w:r>
    </w:p>
    <w:p w14:paraId="2D8180F8" w14:textId="56EAE036" w:rsidR="006F73F0" w:rsidRPr="00BC0773" w:rsidRDefault="006F73F0" w:rsidP="006F73F0">
      <w:pPr>
        <w:pStyle w:val="Listenabsatz"/>
        <w:numPr>
          <w:ilvl w:val="0"/>
          <w:numId w:val="16"/>
        </w:numPr>
        <w:spacing w:after="0"/>
      </w:pPr>
      <w:r>
        <w:rPr>
          <w:lang w:val="de"/>
        </w:rPr>
        <w:t xml:space="preserve">Nennen Sie die drei verschiedenen Modelle </w:t>
      </w:r>
      <w:r w:rsidR="0061343D">
        <w:rPr>
          <w:lang w:val="de"/>
        </w:rPr>
        <w:t xml:space="preserve">der </w:t>
      </w:r>
      <w:r>
        <w:rPr>
          <w:lang w:val="de"/>
        </w:rPr>
        <w:t>Fahrzeugdynamik.</w:t>
      </w:r>
    </w:p>
    <w:p w14:paraId="5C3D72FF" w14:textId="77777777" w:rsidR="006F73F0" w:rsidRPr="0010056B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Longitudinales, laterales und vertikales Fahrzeugmodell</w:t>
      </w:r>
    </w:p>
    <w:p w14:paraId="3C7196B9" w14:textId="77777777" w:rsidR="006F73F0" w:rsidRPr="00C80CA5" w:rsidRDefault="006F73F0" w:rsidP="006F73F0">
      <w:pPr>
        <w:pStyle w:val="Listenabsatz"/>
        <w:numPr>
          <w:ilvl w:val="0"/>
          <w:numId w:val="16"/>
        </w:numPr>
        <w:spacing w:after="0"/>
      </w:pPr>
      <w:r>
        <w:rPr>
          <w:lang w:val="de"/>
        </w:rPr>
        <w:t>Welches Fahrzeugmodell beinhaltet die Aufhängung?</w:t>
      </w:r>
    </w:p>
    <w:p w14:paraId="6CB01B3C" w14:textId="77777777" w:rsidR="006F73F0" w:rsidRPr="0010056B" w:rsidRDefault="006F73F0" w:rsidP="006F73F0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Longitudinales Fahrzeugmodell</w:t>
      </w:r>
    </w:p>
    <w:p w14:paraId="3B11B972" w14:textId="77777777" w:rsidR="006F73F0" w:rsidRPr="0010056B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lang w:val="de"/>
        </w:rPr>
        <w:t>Laterales Fahrzeugmodell</w:t>
      </w:r>
    </w:p>
    <w:p w14:paraId="32040C94" w14:textId="77777777" w:rsidR="006F73F0" w:rsidRPr="00B5572D" w:rsidRDefault="006F73F0" w:rsidP="006F73F0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Vertikales Fahrzeugmodell</w:t>
      </w:r>
    </w:p>
    <w:p w14:paraId="60634C27" w14:textId="77777777" w:rsidR="006F73F0" w:rsidRPr="00BD367F" w:rsidRDefault="006F73F0" w:rsidP="006F73F0">
      <w:pPr>
        <w:pStyle w:val="Listenabsatz"/>
        <w:numPr>
          <w:ilvl w:val="0"/>
          <w:numId w:val="16"/>
        </w:numPr>
      </w:pPr>
      <w:r>
        <w:rPr>
          <w:lang w:val="de"/>
        </w:rPr>
        <w:t>Wofür wird das Fahrradmodell genutzt?</w:t>
      </w:r>
    </w:p>
    <w:p w14:paraId="67F4B8CB" w14:textId="53F67603" w:rsidR="006F73F0" w:rsidRPr="00711CDE" w:rsidRDefault="006F73F0" w:rsidP="00711CDE">
      <w:pPr>
        <w:pStyle w:val="Listenabsatz"/>
        <w:rPr>
          <w:i/>
          <w:iCs/>
          <w:u w:val="single"/>
        </w:rPr>
      </w:pPr>
      <w:r>
        <w:rPr>
          <w:i/>
          <w:iCs/>
          <w:u w:val="single"/>
          <w:lang w:val="de"/>
        </w:rPr>
        <w:t>zur vereinfachten Darstellung der lateralen Fahrzeugdynamik</w:t>
      </w:r>
    </w:p>
    <w:p w14:paraId="3262362A" w14:textId="3BB65B0C" w:rsidR="006F73F0" w:rsidRDefault="006F73F0" w:rsidP="006F73F0">
      <w:pPr>
        <w:pStyle w:val="berschrift2"/>
      </w:pPr>
      <w:r>
        <w:rPr>
          <w:bCs w:val="0"/>
          <w:lang w:val="de"/>
        </w:rPr>
        <w:t xml:space="preserve">3.3 </w:t>
      </w:r>
    </w:p>
    <w:p w14:paraId="0051A0A8" w14:textId="77777777" w:rsidR="006F73F0" w:rsidRPr="003771D1" w:rsidRDefault="006F73F0" w:rsidP="006F73F0">
      <w:pPr>
        <w:pStyle w:val="Listenabsatz"/>
        <w:numPr>
          <w:ilvl w:val="0"/>
          <w:numId w:val="17"/>
        </w:numPr>
        <w:spacing w:after="0"/>
      </w:pPr>
      <w:r>
        <w:rPr>
          <w:lang w:val="de"/>
        </w:rPr>
        <w:t>Nennen Sie zwei verschiedene Bremstechnologien für selbstfahrende Fahrzeuge.</w:t>
      </w:r>
    </w:p>
    <w:p w14:paraId="568D0AFF" w14:textId="77777777" w:rsidR="006F73F0" w:rsidRPr="003771D1" w:rsidRDefault="006F73F0" w:rsidP="006F73F0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elektrohydraulische und elektromechanische Bremssysteme</w:t>
      </w:r>
    </w:p>
    <w:p w14:paraId="7BEBBACA" w14:textId="77777777" w:rsidR="006F73F0" w:rsidRDefault="006F73F0" w:rsidP="006F73F0"/>
    <w:p w14:paraId="1D69E407" w14:textId="34F2BD80" w:rsidR="006F73F0" w:rsidRDefault="006F73F0" w:rsidP="006F73F0">
      <w:pPr>
        <w:pStyle w:val="berschrift2"/>
      </w:pPr>
      <w:r>
        <w:rPr>
          <w:bCs w:val="0"/>
          <w:lang w:val="de"/>
        </w:rPr>
        <w:t xml:space="preserve">3.4 </w:t>
      </w:r>
    </w:p>
    <w:p w14:paraId="3148B3CD" w14:textId="77777777" w:rsidR="000C4DB8" w:rsidRDefault="000C4DB8" w:rsidP="000C4DB8">
      <w:pPr>
        <w:pStyle w:val="Listenabsatz"/>
        <w:numPr>
          <w:ilvl w:val="0"/>
          <w:numId w:val="18"/>
        </w:numPr>
        <w:spacing w:after="0"/>
      </w:pPr>
      <w:r>
        <w:rPr>
          <w:lang w:val="de"/>
        </w:rPr>
        <w:t>Bitte vervollständigen Sie den folgenden Satz:</w:t>
      </w:r>
    </w:p>
    <w:p w14:paraId="4D2696D7" w14:textId="77777777" w:rsidR="000C4DB8" w:rsidRPr="00B5572D" w:rsidRDefault="000C4DB8" w:rsidP="000C4DB8">
      <w:pPr>
        <w:spacing w:after="0"/>
        <w:ind w:left="360"/>
      </w:pPr>
      <w:r>
        <w:rPr>
          <w:lang w:val="de"/>
        </w:rPr>
        <w:t xml:space="preserve">Die Planungsdistanz richtet sich nach </w:t>
      </w:r>
      <w:r>
        <w:rPr>
          <w:u w:val="single"/>
          <w:lang w:val="de"/>
        </w:rPr>
        <w:t>der Geschwindigkeit des Ego-Fahrzeugs.</w:t>
      </w:r>
    </w:p>
    <w:p w14:paraId="5C758800" w14:textId="77777777" w:rsidR="000C4DB8" w:rsidRPr="00C80CA5" w:rsidRDefault="000C4DB8" w:rsidP="000C4DB8">
      <w:pPr>
        <w:pStyle w:val="Listenabsatz"/>
        <w:numPr>
          <w:ilvl w:val="0"/>
          <w:numId w:val="18"/>
        </w:numPr>
        <w:spacing w:after="0"/>
      </w:pPr>
      <w:r>
        <w:rPr>
          <w:lang w:val="de"/>
        </w:rPr>
        <w:t>Was wird in einem Drehmomentdiagramm dargestellt?</w:t>
      </w:r>
    </w:p>
    <w:p w14:paraId="23EF564C" w14:textId="77777777" w:rsidR="000C4DB8" w:rsidRPr="0010056B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der Zusammenhang zwischen Motormoment und Bremsmoment</w:t>
      </w:r>
    </w:p>
    <w:p w14:paraId="2FCE6379" w14:textId="77777777" w:rsidR="000C4DB8" w:rsidRPr="003771D1" w:rsidRDefault="000C4DB8" w:rsidP="000C4DB8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der Zusammenhang zwischen Motormoment und Drehzahl</w:t>
      </w:r>
    </w:p>
    <w:p w14:paraId="1BCAE5D6" w14:textId="77777777" w:rsidR="000C4DB8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der Zusammenhang zwischen Drosselklappenöffnungswinkel und Motormoment</w:t>
      </w:r>
    </w:p>
    <w:p w14:paraId="51E00427" w14:textId="77777777" w:rsidR="000C4DB8" w:rsidRPr="00202EB4" w:rsidRDefault="000C4DB8" w:rsidP="000C4DB8"/>
    <w:p w14:paraId="1A0C3BF7" w14:textId="70447EDE" w:rsidR="000C4DB8" w:rsidRDefault="000C4DB8" w:rsidP="000C4DB8">
      <w:pPr>
        <w:pStyle w:val="berschrift2"/>
      </w:pPr>
      <w:r>
        <w:rPr>
          <w:bCs w:val="0"/>
          <w:lang w:val="de"/>
        </w:rPr>
        <w:t xml:space="preserve">3.5 </w:t>
      </w:r>
    </w:p>
    <w:p w14:paraId="6DCCB111" w14:textId="77777777" w:rsidR="000C4DB8" w:rsidRPr="00F44AC8" w:rsidRDefault="000C4DB8" w:rsidP="000C4DB8">
      <w:pPr>
        <w:pStyle w:val="Listenabsatz"/>
        <w:numPr>
          <w:ilvl w:val="0"/>
          <w:numId w:val="19"/>
        </w:numPr>
        <w:spacing w:after="0"/>
      </w:pPr>
      <w:r>
        <w:rPr>
          <w:lang w:val="de"/>
        </w:rPr>
        <w:t>Was ist die „Moral Machine“?</w:t>
      </w:r>
    </w:p>
    <w:p w14:paraId="60B1C778" w14:textId="77777777" w:rsidR="000C4DB8" w:rsidRPr="0010056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„Moral Machine“ ist der Name einer Plattform, die menschlichen Proband:innen moralische Dilemmata für KI-Systeme zur Beurteilung vorlegt.</w:t>
      </w:r>
    </w:p>
    <w:p w14:paraId="0EC3F221" w14:textId="507980BE" w:rsidR="000C4DB8" w:rsidRDefault="000C4DB8" w:rsidP="000C4DB8"/>
    <w:p w14:paraId="14DAD80C" w14:textId="2A3F6D38" w:rsidR="000C4DB8" w:rsidRDefault="000C4DB8" w:rsidP="000C4DB8">
      <w:pPr>
        <w:pStyle w:val="berschrift2"/>
      </w:pPr>
      <w:r>
        <w:rPr>
          <w:bCs w:val="0"/>
          <w:lang w:val="de"/>
        </w:rPr>
        <w:t xml:space="preserve">4.1 </w:t>
      </w:r>
    </w:p>
    <w:p w14:paraId="38EE5D58" w14:textId="19573C59" w:rsidR="000C4DB8" w:rsidRPr="00581D81" w:rsidRDefault="000C4DB8" w:rsidP="000C4DB8">
      <w:pPr>
        <w:pStyle w:val="Listenabsatz"/>
        <w:numPr>
          <w:ilvl w:val="0"/>
          <w:numId w:val="20"/>
        </w:numPr>
        <w:spacing w:after="0"/>
      </w:pPr>
      <w:r>
        <w:rPr>
          <w:lang w:val="de"/>
        </w:rPr>
        <w:t>Mit welchem Begriff wi</w:t>
      </w:r>
      <w:r w:rsidR="00B83FA6">
        <w:rPr>
          <w:lang w:val="de"/>
        </w:rPr>
        <w:t>rd</w:t>
      </w:r>
      <w:r>
        <w:rPr>
          <w:lang w:val="de"/>
        </w:rPr>
        <w:t xml:space="preserve"> der Datenaustausch zwischen Fahrzeugen bezeichnet?</w:t>
      </w:r>
    </w:p>
    <w:p w14:paraId="2B7FD31C" w14:textId="77777777" w:rsidR="000C4DB8" w:rsidRPr="00DE161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Vehicle-to-Vehicle-Kommunikation</w:t>
      </w:r>
    </w:p>
    <w:p w14:paraId="61D2A05A" w14:textId="77777777" w:rsidR="000C4DB8" w:rsidRPr="00C80CA5" w:rsidRDefault="000C4DB8" w:rsidP="000C4DB8">
      <w:pPr>
        <w:pStyle w:val="Listenabsatz"/>
        <w:numPr>
          <w:ilvl w:val="0"/>
          <w:numId w:val="20"/>
        </w:numPr>
        <w:spacing w:after="0"/>
      </w:pPr>
      <w:r>
        <w:rPr>
          <w:lang w:val="de"/>
        </w:rPr>
        <w:t xml:space="preserve">Welcher der folgenden Begriffe bezeichnet </w:t>
      </w:r>
      <w:r>
        <w:rPr>
          <w:u w:val="single"/>
          <w:lang w:val="de"/>
        </w:rPr>
        <w:t>keine</w:t>
      </w:r>
      <w:r>
        <w:rPr>
          <w:lang w:val="de"/>
        </w:rPr>
        <w:t xml:space="preserve"> V2X-Technologie?</w:t>
      </w:r>
    </w:p>
    <w:p w14:paraId="685E8BF6" w14:textId="77777777" w:rsidR="000C4DB8" w:rsidRPr="0010056B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lastRenderedPageBreak/>
        <w:t>Vehicle-to-Pedestrian</w:t>
      </w:r>
    </w:p>
    <w:p w14:paraId="0E2C5275" w14:textId="77777777" w:rsidR="000C4DB8" w:rsidRPr="0010056B" w:rsidRDefault="000C4DB8" w:rsidP="000C4DB8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Vehicle-to-GPS</w:t>
      </w:r>
    </w:p>
    <w:p w14:paraId="5564102B" w14:textId="77777777" w:rsidR="000C4DB8" w:rsidRPr="00DE161B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Vehicle-to-Infrastructure</w:t>
      </w:r>
    </w:p>
    <w:p w14:paraId="7ACD2E44" w14:textId="77777777" w:rsidR="000C4DB8" w:rsidRPr="00BD367F" w:rsidRDefault="000C4DB8" w:rsidP="000C4DB8">
      <w:pPr>
        <w:pStyle w:val="Listenabsatz"/>
        <w:numPr>
          <w:ilvl w:val="0"/>
          <w:numId w:val="20"/>
        </w:numPr>
      </w:pPr>
      <w:r>
        <w:rPr>
          <w:lang w:val="de"/>
        </w:rPr>
        <w:t>Was ist der Unterschied zwischen V2X und Car2X?</w:t>
      </w:r>
    </w:p>
    <w:p w14:paraId="18390D28" w14:textId="0DDB217B" w:rsidR="000C4DB8" w:rsidRPr="009A2225" w:rsidRDefault="000C4DB8" w:rsidP="009A2225">
      <w:pPr>
        <w:pStyle w:val="Listenabsatz"/>
        <w:rPr>
          <w:i/>
          <w:iCs/>
          <w:u w:val="single"/>
        </w:rPr>
      </w:pPr>
      <w:r>
        <w:rPr>
          <w:i/>
          <w:iCs/>
          <w:u w:val="single"/>
          <w:lang w:val="de"/>
        </w:rPr>
        <w:t>Es gibt keinen Unterschied.</w:t>
      </w:r>
    </w:p>
    <w:p w14:paraId="5FBA77AB" w14:textId="38E412F2" w:rsidR="000C4DB8" w:rsidRDefault="000C4DB8" w:rsidP="000C4DB8">
      <w:pPr>
        <w:pStyle w:val="berschrift2"/>
      </w:pPr>
      <w:r>
        <w:rPr>
          <w:bCs w:val="0"/>
          <w:lang w:val="de"/>
        </w:rPr>
        <w:t xml:space="preserve">4.2 </w:t>
      </w:r>
    </w:p>
    <w:p w14:paraId="0ADA0F26" w14:textId="77777777" w:rsidR="000C4DB8" w:rsidRPr="00D567F2" w:rsidRDefault="000C4DB8" w:rsidP="000C4DB8">
      <w:pPr>
        <w:pStyle w:val="Listenabsatz"/>
        <w:numPr>
          <w:ilvl w:val="0"/>
          <w:numId w:val="21"/>
        </w:numPr>
        <w:spacing w:after="0"/>
      </w:pPr>
      <w:r>
        <w:rPr>
          <w:lang w:val="de"/>
        </w:rPr>
        <w:t>Nennen Sie zwei Protokolle, die für V2X-Anwendungen eingesetzt werden.</w:t>
      </w:r>
    </w:p>
    <w:p w14:paraId="6A83C8C5" w14:textId="77777777" w:rsidR="000C4DB8" w:rsidRPr="0061343D" w:rsidRDefault="000C4DB8" w:rsidP="000C4DB8">
      <w:pPr>
        <w:pStyle w:val="Listenabsatz"/>
        <w:spacing w:after="0"/>
        <w:rPr>
          <w:i/>
          <w:iCs/>
          <w:u w:val="single"/>
          <w:lang w:val="en-US"/>
        </w:rPr>
      </w:pPr>
      <w:r w:rsidRPr="0061343D">
        <w:rPr>
          <w:i/>
          <w:iCs/>
          <w:u w:val="single"/>
          <w:lang w:val="en-US"/>
        </w:rPr>
        <w:t>Dedicated Short Range Communication (DSRC) und C-V2X</w:t>
      </w:r>
    </w:p>
    <w:p w14:paraId="5CBA0E99" w14:textId="77777777" w:rsidR="000C4DB8" w:rsidRPr="00D567F2" w:rsidRDefault="000C4DB8" w:rsidP="000C4DB8">
      <w:pPr>
        <w:pStyle w:val="Listenabsatz"/>
        <w:numPr>
          <w:ilvl w:val="0"/>
          <w:numId w:val="21"/>
        </w:numPr>
        <w:spacing w:after="0"/>
      </w:pPr>
      <w:r>
        <w:rPr>
          <w:lang w:val="de"/>
        </w:rPr>
        <w:t>Welche Art von Datenverbindung wird für die PC5-Kommunikation genutzt?</w:t>
      </w:r>
    </w:p>
    <w:p w14:paraId="68CEE609" w14:textId="77777777" w:rsidR="000C4DB8" w:rsidRPr="0010056B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Downlink</w:t>
      </w:r>
    </w:p>
    <w:p w14:paraId="645BDB08" w14:textId="77777777" w:rsidR="000C4DB8" w:rsidRPr="0010056B" w:rsidRDefault="000C4DB8" w:rsidP="000C4DB8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Sidelink</w:t>
      </w:r>
    </w:p>
    <w:p w14:paraId="32EEB419" w14:textId="77777777" w:rsidR="000C4DB8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Uplink</w:t>
      </w:r>
    </w:p>
    <w:p w14:paraId="0A7FF608" w14:textId="77777777" w:rsidR="000C4DB8" w:rsidRPr="00846CB4" w:rsidRDefault="000C4DB8" w:rsidP="000C4DB8"/>
    <w:p w14:paraId="6A0E474D" w14:textId="4B3A9DEB" w:rsidR="000C4DB8" w:rsidRDefault="000C4DB8" w:rsidP="000C4DB8">
      <w:pPr>
        <w:pStyle w:val="berschrift2"/>
      </w:pPr>
      <w:r>
        <w:rPr>
          <w:bCs w:val="0"/>
          <w:lang w:val="de"/>
        </w:rPr>
        <w:t xml:space="preserve">4.3 </w:t>
      </w:r>
    </w:p>
    <w:p w14:paraId="5A05438D" w14:textId="77777777" w:rsidR="000C4DB8" w:rsidRPr="00865DFC" w:rsidRDefault="000C4DB8" w:rsidP="000C4DB8">
      <w:pPr>
        <w:pStyle w:val="Listenabsatz"/>
        <w:numPr>
          <w:ilvl w:val="0"/>
          <w:numId w:val="22"/>
        </w:numPr>
        <w:spacing w:after="0"/>
      </w:pPr>
      <w:r>
        <w:rPr>
          <w:lang w:val="de"/>
        </w:rPr>
        <w:t>In welche zwei Gruppen lassen sich Cyberangriffe auf V2X-Systeme grob einteilen?</w:t>
      </w:r>
    </w:p>
    <w:p w14:paraId="16FD4D6B" w14:textId="77777777" w:rsidR="000C4DB8" w:rsidRPr="0010056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Angriffe gegen die Systeme selbst und Angriffe gegen deren Benutzer:innen</w:t>
      </w:r>
    </w:p>
    <w:p w14:paraId="0E8FC982" w14:textId="77777777" w:rsidR="000C4DB8" w:rsidRPr="00C80CA5" w:rsidRDefault="000C4DB8" w:rsidP="000C4DB8">
      <w:pPr>
        <w:pStyle w:val="Listenabsatz"/>
        <w:numPr>
          <w:ilvl w:val="0"/>
          <w:numId w:val="22"/>
        </w:numPr>
        <w:spacing w:after="0"/>
      </w:pPr>
      <w:r>
        <w:rPr>
          <w:lang w:val="de"/>
        </w:rPr>
        <w:t>Wofür steht die Abkürzung DoS?</w:t>
      </w:r>
    </w:p>
    <w:p w14:paraId="3D322637" w14:textId="77777777" w:rsidR="000C4DB8" w:rsidRPr="00865DFC" w:rsidRDefault="000C4DB8" w:rsidP="000C4DB8">
      <w:pPr>
        <w:pStyle w:val="Listenabsatz"/>
        <w:numPr>
          <w:ilvl w:val="0"/>
          <w:numId w:val="3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Denial of Service</w:t>
      </w:r>
    </w:p>
    <w:p w14:paraId="47F0E957" w14:textId="77777777" w:rsidR="000C4DB8" w:rsidRPr="00865DFC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Detection of Signal</w:t>
      </w:r>
    </w:p>
    <w:p w14:paraId="003494E3" w14:textId="77777777" w:rsidR="000C4DB8" w:rsidRDefault="000C4DB8" w:rsidP="000C4DB8">
      <w:pPr>
        <w:pStyle w:val="Listenabsatz"/>
        <w:numPr>
          <w:ilvl w:val="0"/>
          <w:numId w:val="3"/>
        </w:numPr>
        <w:spacing w:after="0"/>
      </w:pPr>
      <w:r>
        <w:rPr>
          <w:lang w:val="de"/>
        </w:rPr>
        <w:t>Denial of Subtypes</w:t>
      </w:r>
    </w:p>
    <w:p w14:paraId="22C92C46" w14:textId="3AC70C36" w:rsidR="000C4DB8" w:rsidRDefault="000C4DB8" w:rsidP="000C4DB8"/>
    <w:p w14:paraId="012C3782" w14:textId="78E515ED" w:rsidR="000C4DB8" w:rsidRDefault="000C4DB8" w:rsidP="000C4DB8">
      <w:pPr>
        <w:pStyle w:val="berschrift2"/>
      </w:pPr>
      <w:r>
        <w:rPr>
          <w:bCs w:val="0"/>
          <w:lang w:val="de"/>
        </w:rPr>
        <w:t xml:space="preserve">5.1 </w:t>
      </w:r>
    </w:p>
    <w:p w14:paraId="1109E962" w14:textId="77777777" w:rsidR="000C4DB8" w:rsidRPr="000A6D54" w:rsidRDefault="000C4DB8" w:rsidP="000C4DB8">
      <w:pPr>
        <w:pStyle w:val="Listenabsatz"/>
        <w:numPr>
          <w:ilvl w:val="0"/>
          <w:numId w:val="23"/>
        </w:numPr>
        <w:spacing w:after="0"/>
      </w:pPr>
      <w:r>
        <w:rPr>
          <w:lang w:val="de"/>
        </w:rPr>
        <w:t>Nennen Sie zwei ethische Theorien, die zur moralischen Bewertung der Entscheidungen selbstfahrender Autos herangezogen werden können.</w:t>
      </w:r>
    </w:p>
    <w:p w14:paraId="444B089A" w14:textId="77777777" w:rsidR="000C4DB8" w:rsidRPr="0010056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Utilitarismus und Deontologie</w:t>
      </w:r>
    </w:p>
    <w:p w14:paraId="0D95D809" w14:textId="77777777" w:rsidR="000C4DB8" w:rsidRPr="00475281" w:rsidRDefault="000C4DB8" w:rsidP="000C4DB8"/>
    <w:p w14:paraId="488D8DD0" w14:textId="31FC5934" w:rsidR="000C4DB8" w:rsidRDefault="000C4DB8" w:rsidP="000C4DB8">
      <w:pPr>
        <w:pStyle w:val="berschrift2"/>
      </w:pPr>
      <w:r>
        <w:rPr>
          <w:bCs w:val="0"/>
          <w:lang w:val="de"/>
        </w:rPr>
        <w:t xml:space="preserve">5.2 </w:t>
      </w:r>
    </w:p>
    <w:p w14:paraId="1AE85DD2" w14:textId="77777777" w:rsidR="000C4DB8" w:rsidRPr="004E0D9C" w:rsidRDefault="000C4DB8" w:rsidP="000C4DB8">
      <w:pPr>
        <w:pStyle w:val="Listenabsatz"/>
        <w:numPr>
          <w:ilvl w:val="0"/>
          <w:numId w:val="24"/>
        </w:numPr>
        <w:spacing w:after="0"/>
      </w:pPr>
      <w:r>
        <w:rPr>
          <w:lang w:val="de"/>
        </w:rPr>
        <w:t>Nennen Sie drei Innovationen aus dem Bereich Carsharing, die auf automatisierten Fahrzeugen basieren.</w:t>
      </w:r>
    </w:p>
    <w:p w14:paraId="5F640C97" w14:textId="77777777" w:rsidR="000C4DB8" w:rsidRPr="0010056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lastRenderedPageBreak/>
        <w:t>Automatisiertes Valet-Parking, On-Demand-Mobilität und die Ausweitung des Nutzungsbereichs hochautomatisierter Fahrzeuge durch die Einbeziehung menschlicher Fahrer:innen</w:t>
      </w:r>
    </w:p>
    <w:p w14:paraId="1C43EBC0" w14:textId="77777777" w:rsidR="000C4DB8" w:rsidRPr="00C80CA5" w:rsidRDefault="000C4DB8" w:rsidP="000C4DB8">
      <w:pPr>
        <w:pStyle w:val="Listenabsatz"/>
        <w:numPr>
          <w:ilvl w:val="0"/>
          <w:numId w:val="24"/>
        </w:numPr>
        <w:spacing w:after="0"/>
      </w:pPr>
      <w:r>
        <w:rPr>
          <w:lang w:val="de"/>
        </w:rPr>
        <w:t>Was wird im Kontext der Personenbeförderung als Peer-to-Peer-Service bezeichnet?</w:t>
      </w:r>
    </w:p>
    <w:p w14:paraId="74B7F7FE" w14:textId="77777777" w:rsidR="000C4DB8" w:rsidRDefault="000C4DB8" w:rsidP="000C4DB8">
      <w:pPr>
        <w:rPr>
          <w:i/>
          <w:iCs/>
          <w:u w:val="single"/>
        </w:rPr>
      </w:pPr>
      <w:r>
        <w:rPr>
          <w:i/>
          <w:iCs/>
          <w:u w:val="single"/>
          <w:lang w:val="de"/>
        </w:rPr>
        <w:t>Internetplattformen, auf denen Autobesitzer:innen Mitfahrgelegenheiten anbieten können</w:t>
      </w:r>
    </w:p>
    <w:p w14:paraId="50B1C3E8" w14:textId="77777777" w:rsidR="000C4DB8" w:rsidRPr="004E0D9C" w:rsidRDefault="000C4DB8" w:rsidP="000C4DB8">
      <w:pPr>
        <w:rPr>
          <w:i/>
          <w:iCs/>
          <w:u w:val="single"/>
        </w:rPr>
      </w:pPr>
    </w:p>
    <w:p w14:paraId="4EB58634" w14:textId="71AC35E5" w:rsidR="000C4DB8" w:rsidRDefault="000C4DB8" w:rsidP="000C4DB8">
      <w:pPr>
        <w:pStyle w:val="berschrift2"/>
      </w:pPr>
      <w:r>
        <w:rPr>
          <w:bCs w:val="0"/>
          <w:lang w:val="de"/>
        </w:rPr>
        <w:t xml:space="preserve">5.3 </w:t>
      </w:r>
    </w:p>
    <w:p w14:paraId="023EBDFC" w14:textId="42B2E432" w:rsidR="000C4DB8" w:rsidRPr="004E0D9C" w:rsidRDefault="000C4DB8" w:rsidP="000C4DB8">
      <w:pPr>
        <w:pStyle w:val="Listenabsatz"/>
        <w:numPr>
          <w:ilvl w:val="0"/>
          <w:numId w:val="25"/>
        </w:numPr>
        <w:spacing w:after="0"/>
      </w:pPr>
      <w:r>
        <w:rPr>
          <w:lang w:val="de"/>
        </w:rPr>
        <w:t>Welcher Typ von Außensensor sollte nach Möglichkeit auf dem Dach des Fahrzeugs montiert und daher bei der Neugestaltung der Karosserie besonders berücksichtigt werden?</w:t>
      </w:r>
    </w:p>
    <w:p w14:paraId="3C0B1ADB" w14:textId="77777777" w:rsidR="000C4DB8" w:rsidRPr="0010056B" w:rsidRDefault="000C4DB8" w:rsidP="000C4DB8">
      <w:pPr>
        <w:pStyle w:val="Listenabsatz"/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Lidar</w:t>
      </w:r>
    </w:p>
    <w:p w14:paraId="769C7684" w14:textId="77777777" w:rsidR="000C4DB8" w:rsidRPr="000C4DB8" w:rsidRDefault="000C4DB8" w:rsidP="000C4DB8"/>
    <w:p w14:paraId="38F6F2CD" w14:textId="77777777" w:rsidR="000C4DB8" w:rsidRPr="000C4DB8" w:rsidRDefault="000C4DB8" w:rsidP="000C4DB8"/>
    <w:p w14:paraId="0787283A" w14:textId="77777777" w:rsidR="000C4DB8" w:rsidRPr="000C4DB8" w:rsidRDefault="000C4DB8" w:rsidP="000C4DB8"/>
    <w:p w14:paraId="20B79686" w14:textId="77777777" w:rsidR="000C4DB8" w:rsidRPr="000C4DB8" w:rsidRDefault="000C4DB8" w:rsidP="000C4DB8"/>
    <w:p w14:paraId="5E4DD708" w14:textId="77777777" w:rsidR="000C4DB8" w:rsidRPr="000C4DB8" w:rsidRDefault="000C4DB8" w:rsidP="000C4DB8"/>
    <w:p w14:paraId="604CC8D2" w14:textId="77777777" w:rsidR="000C4DB8" w:rsidRPr="000C4DB8" w:rsidRDefault="000C4DB8" w:rsidP="000C4DB8"/>
    <w:p w14:paraId="5F5C9D2F" w14:textId="77777777" w:rsidR="006F73F0" w:rsidRPr="006F73F0" w:rsidRDefault="006F73F0" w:rsidP="006F73F0"/>
    <w:p w14:paraId="5DCF9DF8" w14:textId="77777777" w:rsidR="006F73F0" w:rsidRPr="006F73F0" w:rsidRDefault="006F73F0" w:rsidP="006F73F0"/>
    <w:p w14:paraId="791E6030" w14:textId="77777777" w:rsidR="006F73F0" w:rsidRPr="006F73F0" w:rsidRDefault="006F73F0" w:rsidP="006F73F0"/>
    <w:p w14:paraId="08D7852A" w14:textId="77777777" w:rsidR="006F73F0" w:rsidRPr="006F73F0" w:rsidRDefault="006F73F0" w:rsidP="006F73F0"/>
    <w:p w14:paraId="5ADD4268" w14:textId="77777777" w:rsidR="006F73F0" w:rsidRPr="006F73F0" w:rsidRDefault="006F73F0" w:rsidP="006F73F0"/>
    <w:p w14:paraId="7F31725A" w14:textId="77777777" w:rsidR="00897EDD" w:rsidRPr="00897EDD" w:rsidRDefault="00897EDD" w:rsidP="00897EDD"/>
    <w:sectPr w:rsidR="00897EDD" w:rsidRPr="0089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4FF"/>
    <w:multiLevelType w:val="hybridMultilevel"/>
    <w:tmpl w:val="1D1C1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A6"/>
    <w:multiLevelType w:val="hybridMultilevel"/>
    <w:tmpl w:val="F5265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EB8"/>
    <w:multiLevelType w:val="multilevel"/>
    <w:tmpl w:val="C1BA7A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956CB2"/>
    <w:multiLevelType w:val="hybridMultilevel"/>
    <w:tmpl w:val="2F705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7BC"/>
    <w:multiLevelType w:val="multilevel"/>
    <w:tmpl w:val="C1BA7A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350BA0"/>
    <w:multiLevelType w:val="hybridMultilevel"/>
    <w:tmpl w:val="68DE6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4A6A"/>
    <w:multiLevelType w:val="hybridMultilevel"/>
    <w:tmpl w:val="494EBE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0045"/>
    <w:multiLevelType w:val="hybridMultilevel"/>
    <w:tmpl w:val="390A9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621"/>
    <w:multiLevelType w:val="hybridMultilevel"/>
    <w:tmpl w:val="F2AC4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FEF"/>
    <w:multiLevelType w:val="multilevel"/>
    <w:tmpl w:val="73283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825E25"/>
    <w:multiLevelType w:val="hybridMultilevel"/>
    <w:tmpl w:val="384AC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213E2"/>
    <w:multiLevelType w:val="hybridMultilevel"/>
    <w:tmpl w:val="3B6E3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72EBE"/>
    <w:multiLevelType w:val="hybridMultilevel"/>
    <w:tmpl w:val="DF904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3A10"/>
    <w:multiLevelType w:val="hybridMultilevel"/>
    <w:tmpl w:val="89561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D86"/>
    <w:multiLevelType w:val="hybridMultilevel"/>
    <w:tmpl w:val="E9C823D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0343D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97AB2"/>
    <w:multiLevelType w:val="hybridMultilevel"/>
    <w:tmpl w:val="952C4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62BA"/>
    <w:multiLevelType w:val="hybridMultilevel"/>
    <w:tmpl w:val="50949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1702A"/>
    <w:multiLevelType w:val="multilevel"/>
    <w:tmpl w:val="C7ACC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A5ED5"/>
    <w:multiLevelType w:val="hybridMultilevel"/>
    <w:tmpl w:val="1CEA9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3B55"/>
    <w:multiLevelType w:val="multilevel"/>
    <w:tmpl w:val="1BDC4EF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915993"/>
    <w:multiLevelType w:val="hybridMultilevel"/>
    <w:tmpl w:val="E99A4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6E8"/>
    <w:multiLevelType w:val="hybridMultilevel"/>
    <w:tmpl w:val="E7D22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51514"/>
    <w:multiLevelType w:val="multilevel"/>
    <w:tmpl w:val="C1BA7A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EA71AF0"/>
    <w:multiLevelType w:val="hybridMultilevel"/>
    <w:tmpl w:val="A3B01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25230"/>
    <w:multiLevelType w:val="multilevel"/>
    <w:tmpl w:val="D63A1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4"/>
  </w:num>
  <w:num w:numId="13">
    <w:abstractNumId w:val="25"/>
  </w:num>
  <w:num w:numId="14">
    <w:abstractNumId w:val="22"/>
  </w:num>
  <w:num w:numId="15">
    <w:abstractNumId w:val="16"/>
  </w:num>
  <w:num w:numId="16">
    <w:abstractNumId w:val="13"/>
  </w:num>
  <w:num w:numId="17">
    <w:abstractNumId w:val="1"/>
  </w:num>
  <w:num w:numId="18">
    <w:abstractNumId w:val="10"/>
  </w:num>
  <w:num w:numId="19">
    <w:abstractNumId w:val="8"/>
  </w:num>
  <w:num w:numId="20">
    <w:abstractNumId w:val="12"/>
  </w:num>
  <w:num w:numId="21">
    <w:abstractNumId w:val="0"/>
  </w:num>
  <w:num w:numId="22">
    <w:abstractNumId w:val="6"/>
  </w:num>
  <w:num w:numId="23">
    <w:abstractNumId w:val="24"/>
  </w:num>
  <w:num w:numId="24">
    <w:abstractNumId w:val="17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DD"/>
    <w:rsid w:val="000C4DB8"/>
    <w:rsid w:val="002D2F60"/>
    <w:rsid w:val="0061343D"/>
    <w:rsid w:val="006F73F0"/>
    <w:rsid w:val="00711CDE"/>
    <w:rsid w:val="00797AFD"/>
    <w:rsid w:val="00897EDD"/>
    <w:rsid w:val="008C5842"/>
    <w:rsid w:val="00946E28"/>
    <w:rsid w:val="009A2225"/>
    <w:rsid w:val="00A852EA"/>
    <w:rsid w:val="00B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F3A4"/>
  <w15:chartTrackingRefBased/>
  <w15:docId w15:val="{638DF3F2-0C52-4ED1-BD95-A3A27B4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897EDD"/>
    <w:pPr>
      <w:keepNext/>
      <w:keepLines/>
      <w:spacing w:before="200" w:after="0" w:line="360" w:lineRule="auto"/>
      <w:jc w:val="both"/>
      <w:outlineLvl w:val="1"/>
    </w:pPr>
    <w:rPr>
      <w:rFonts w:ascii="Calibri" w:eastAsiaTheme="majorEastAsia" w:hAnsi="Calibri" w:cstheme="majorBidi"/>
      <w:bCs/>
      <w:color w:val="4472C4" w:themeColor="accen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97EDD"/>
    <w:rPr>
      <w:rFonts w:ascii="Calibri" w:eastAsiaTheme="majorEastAsia" w:hAnsi="Calibri" w:cstheme="majorBidi"/>
      <w:bCs/>
      <w:color w:val="4472C4" w:themeColor="accent1"/>
      <w:sz w:val="28"/>
      <w:szCs w:val="26"/>
    </w:rPr>
  </w:style>
  <w:style w:type="paragraph" w:styleId="Listenabsatz">
    <w:name w:val="List Paragraph"/>
    <w:basedOn w:val="Standard"/>
    <w:uiPriority w:val="72"/>
    <w:rsid w:val="00897EDD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paragraph">
    <w:name w:val="paragraph"/>
    <w:basedOn w:val="Standard"/>
    <w:rsid w:val="0089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3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34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34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3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3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Helen Rode</cp:lastModifiedBy>
  <cp:revision>7</cp:revision>
  <dcterms:created xsi:type="dcterms:W3CDTF">2021-12-08T09:45:00Z</dcterms:created>
  <dcterms:modified xsi:type="dcterms:W3CDTF">2022-03-31T10:23:00Z</dcterms:modified>
</cp:coreProperties>
</file>