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5439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DLMCSNDS01_Unit01_Question01</w:t>
      </w:r>
    </w:p>
    <w:p w14:paraId="5C54F2F6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der folgenden Elemente ist kein entscheidendes Element der digitalen Datenübertragung?</w:t>
      </w:r>
    </w:p>
    <w:p w14:paraId="41F9A28E" w14:textId="77777777" w:rsidR="00AC3C6D" w:rsidRPr="00AC3C6D" w:rsidRDefault="00AC3C6D" w:rsidP="00AC3C6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Kryptografie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0DDFD9A" w14:textId="77777777" w:rsidR="00AC3C6D" w:rsidRPr="00AC3C6D" w:rsidRDefault="00AC3C6D" w:rsidP="00AC3C6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Protokolle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F56B284" w14:textId="77777777" w:rsidR="00AC3C6D" w:rsidRPr="00AC3C6D" w:rsidRDefault="00AC3C6D" w:rsidP="00AC3C6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Verbindung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C0B6D49" w14:textId="77777777" w:rsidR="00AC3C6D" w:rsidRPr="00AC3C6D" w:rsidRDefault="00AC3C6D" w:rsidP="00AC3C6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Nachricht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D6C62C3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DLMCSNDS01_Unit01_Question02</w:t>
      </w:r>
    </w:p>
    <w:p w14:paraId="62159320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der folgenden Netzwerke bietet die größte räumliche Abdeckung?</w:t>
      </w:r>
    </w:p>
    <w:p w14:paraId="70BA2CFB" w14:textId="77777777" w:rsidR="00AC3C6D" w:rsidRPr="00AC3C6D" w:rsidRDefault="00AC3C6D" w:rsidP="00AC3C6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WAN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315C8AC7" w14:textId="77777777" w:rsidR="00AC3C6D" w:rsidRPr="00AC3C6D" w:rsidRDefault="00AC3C6D" w:rsidP="00AC3C6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BAN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644B5DB" w14:textId="77777777" w:rsidR="00AC3C6D" w:rsidRPr="00AC3C6D" w:rsidRDefault="00AC3C6D" w:rsidP="00AC3C6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PAN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50169ED" w14:textId="77777777" w:rsidR="00AC3C6D" w:rsidRPr="00AC3C6D" w:rsidRDefault="00AC3C6D" w:rsidP="00AC3C6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MAN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2497AFF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DLMCSNDS01_Unit01_Question03</w:t>
      </w:r>
    </w:p>
    <w:p w14:paraId="48005091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Wenn der Signal-zu-Rausch-Abstand 1 beträgt und die Bandbreite B ist, wie lautet dann der Wert der Kapazität C?</w:t>
      </w:r>
    </w:p>
    <w:p w14:paraId="4F1FB2E7" w14:textId="77777777" w:rsidR="00AC3C6D" w:rsidRPr="00AC3C6D" w:rsidRDefault="00AC3C6D" w:rsidP="00AC3C6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0E1F14CC" w14:textId="77777777" w:rsidR="00AC3C6D" w:rsidRPr="00AC3C6D" w:rsidRDefault="00AC3C6D" w:rsidP="00AC3C6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0,5B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96D9785" w14:textId="77777777" w:rsidR="00AC3C6D" w:rsidRPr="00AC3C6D" w:rsidRDefault="00AC3C6D" w:rsidP="00AC3C6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2B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C5AB91C" w14:textId="77777777" w:rsidR="00AC3C6D" w:rsidRPr="00AC3C6D" w:rsidRDefault="00AC3C6D" w:rsidP="00AC3C6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4B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F7C4150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DLMCSNDS01_Unit01_Question04</w:t>
      </w:r>
    </w:p>
    <w:p w14:paraId="7CE2613E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In welchem Frequenzbereich liegt Mikrowellenstrahlung?</w:t>
      </w:r>
    </w:p>
    <w:p w14:paraId="13B976CC" w14:textId="77777777" w:rsidR="00AC3C6D" w:rsidRPr="00AC3C6D" w:rsidRDefault="00AC3C6D" w:rsidP="00AC3C6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 GHz–300 GHz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4D0F198B" w14:textId="77777777" w:rsidR="00AC3C6D" w:rsidRPr="00AC3C6D" w:rsidRDefault="00AC3C6D" w:rsidP="00AC3C6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100 GHz–3.000 GHz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753D47E" w14:textId="77777777" w:rsidR="00AC3C6D" w:rsidRPr="00AC3C6D" w:rsidRDefault="00AC3C6D" w:rsidP="00AC3C6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 MHz–300 MHz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60BCE4C" w14:textId="77777777" w:rsidR="00AC3C6D" w:rsidRPr="00AC3C6D" w:rsidRDefault="00AC3C6D" w:rsidP="00AC3C6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300 GHz–1.000 GHz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DF6225C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DLMCSNDS01_Unit01_Question05</w:t>
      </w:r>
    </w:p>
    <w:p w14:paraId="7690FAB6" w14:textId="1D090C42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Wie </w:t>
      </w:r>
      <w:r w:rsidR="0042238A">
        <w:rPr>
          <w:rFonts w:ascii="Verdana" w:hAnsi="Verdana"/>
          <w:color w:val="000000"/>
        </w:rPr>
        <w:t xml:space="preserve">lang ist </w:t>
      </w:r>
      <w:r>
        <w:rPr>
          <w:rFonts w:ascii="Verdana" w:hAnsi="Verdana"/>
          <w:color w:val="000000"/>
        </w:rPr>
        <w:t>die Übertragungsverzögerung bei einer Paketgröße von 8 KB und einer Datenübertragungsrate von 8 MBit/s?</w:t>
      </w:r>
    </w:p>
    <w:p w14:paraId="32EF0969" w14:textId="77777777" w:rsidR="00AC3C6D" w:rsidRPr="00AC3C6D" w:rsidRDefault="00AC3C6D" w:rsidP="00AC3C6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0,001 s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1748CD33" w14:textId="77777777" w:rsidR="00AC3C6D" w:rsidRPr="00AC3C6D" w:rsidRDefault="00AC3C6D" w:rsidP="00AC3C6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0,001 </w:t>
      </w:r>
      <w:proofErr w:type="spellStart"/>
      <w:r>
        <w:rPr>
          <w:rFonts w:ascii="Verdana" w:hAnsi="Verdana"/>
          <w:color w:val="000000"/>
        </w:rPr>
        <w:t>ms</w:t>
      </w:r>
      <w:proofErr w:type="spellEnd"/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EF4DF03" w14:textId="46145006" w:rsidR="00AC3C6D" w:rsidRPr="00AC3C6D" w:rsidRDefault="00AC3C6D" w:rsidP="00AC3C6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 s (</w:t>
      </w:r>
      <w:r>
        <w:rPr>
          <w:rFonts w:ascii="Verdana" w:hAnsi="Verdana"/>
          <w:color w:val="FF0000"/>
        </w:rPr>
        <w:t>0 Punkt</w:t>
      </w:r>
      <w:r w:rsidR="0000293B">
        <w:rPr>
          <w:rFonts w:ascii="Verdana" w:hAnsi="Verdana"/>
          <w:color w:val="FF0000"/>
        </w:rPr>
        <w:t>e</w:t>
      </w:r>
      <w:r>
        <w:rPr>
          <w:rFonts w:ascii="Verdana" w:hAnsi="Verdana"/>
          <w:color w:val="000000"/>
        </w:rPr>
        <w:t>)</w:t>
      </w:r>
    </w:p>
    <w:p w14:paraId="731C6CD9" w14:textId="77777777" w:rsidR="00AC3C6D" w:rsidRPr="00AC3C6D" w:rsidRDefault="00AC3C6D" w:rsidP="00AC3C6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0,</w:t>
      </w:r>
      <w:r>
        <w:rPr>
          <w:rFonts w:ascii="Verdana" w:hAnsi="Verdana"/>
          <w:color w:val="000000"/>
        </w:rPr>
        <w:t xml:space="preserve">01 </w:t>
      </w:r>
      <w:proofErr w:type="spellStart"/>
      <w:r>
        <w:rPr>
          <w:rFonts w:ascii="Verdana" w:hAnsi="Verdana"/>
          <w:color w:val="000000"/>
        </w:rPr>
        <w:t>ms</w:t>
      </w:r>
      <w:proofErr w:type="spellEnd"/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488BD37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lastRenderedPageBreak/>
        <w:t>DLMCSNDS01_Unit02_Question01</w:t>
      </w:r>
    </w:p>
    <w:p w14:paraId="2CCFAE8A" w14:textId="2D581F56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Wie viele Schichten umfasst das OSI-</w:t>
      </w:r>
      <w:r w:rsidR="0042238A">
        <w:rPr>
          <w:rFonts w:ascii="Verdana" w:hAnsi="Verdana"/>
          <w:color w:val="000000"/>
        </w:rPr>
        <w:t>Referenzmodell</w:t>
      </w:r>
      <w:r>
        <w:rPr>
          <w:rFonts w:ascii="Verdana" w:hAnsi="Verdana"/>
          <w:color w:val="000000"/>
        </w:rPr>
        <w:t>?</w:t>
      </w:r>
    </w:p>
    <w:p w14:paraId="3667A984" w14:textId="77777777" w:rsidR="00AC3C6D" w:rsidRPr="00AC3C6D" w:rsidRDefault="00AC3C6D" w:rsidP="00AC3C6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7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41DF0E6F" w14:textId="77777777" w:rsidR="00AC3C6D" w:rsidRPr="00AC3C6D" w:rsidRDefault="00AC3C6D" w:rsidP="00AC3C6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6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5399E3B" w14:textId="77777777" w:rsidR="00AC3C6D" w:rsidRPr="00AC3C6D" w:rsidRDefault="00AC3C6D" w:rsidP="00AC3C6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5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E77F21C" w14:textId="77777777" w:rsidR="00AC3C6D" w:rsidRPr="00AC3C6D" w:rsidRDefault="00AC3C6D" w:rsidP="00AC3C6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4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A8FEA3F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DLMCSNDS01_Unit02_Question02</w:t>
      </w:r>
    </w:p>
    <w:p w14:paraId="0E1A5712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Wie viele Schichten umfasst ein Switch?</w:t>
      </w:r>
    </w:p>
    <w:p w14:paraId="238AFB66" w14:textId="77777777" w:rsidR="00AC3C6D" w:rsidRPr="00AC3C6D" w:rsidRDefault="00AC3C6D" w:rsidP="00AC3C6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2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5DB31D4" w14:textId="77777777" w:rsidR="00AC3C6D" w:rsidRPr="00AC3C6D" w:rsidRDefault="00AC3C6D" w:rsidP="00AC3C6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3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5134736" w14:textId="77777777" w:rsidR="00AC3C6D" w:rsidRPr="00AC3C6D" w:rsidRDefault="00AC3C6D" w:rsidP="00AC3C6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5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F9FE179" w14:textId="77777777" w:rsidR="00AC3C6D" w:rsidRPr="00AC3C6D" w:rsidRDefault="00AC3C6D" w:rsidP="00AC3C6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7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399A64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DLMCSNDS01_Unit02_Question03</w:t>
      </w:r>
    </w:p>
    <w:p w14:paraId="588D3BB9" w14:textId="1A8F560F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Wie viele höchstwertige Bits der IP-Adresse 192.168.0.4/20 werden für die Subnetzmaske verwendet?</w:t>
      </w:r>
    </w:p>
    <w:p w14:paraId="3D39160D" w14:textId="77777777" w:rsidR="00AC3C6D" w:rsidRPr="00AC3C6D" w:rsidRDefault="00AC3C6D" w:rsidP="00AC3C6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20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20FD580" w14:textId="144EE35A" w:rsidR="00AC3C6D" w:rsidRPr="00AC3C6D" w:rsidRDefault="00AC3C6D" w:rsidP="00AC3C6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32 (</w:t>
      </w:r>
      <w:r>
        <w:rPr>
          <w:rFonts w:ascii="Verdana" w:hAnsi="Verdana"/>
          <w:color w:val="FF0000"/>
        </w:rPr>
        <w:t>0 Punkt</w:t>
      </w:r>
      <w:r w:rsidR="0000293B">
        <w:rPr>
          <w:rFonts w:ascii="Verdana" w:hAnsi="Verdana"/>
          <w:color w:val="FF0000"/>
        </w:rPr>
        <w:t>e</w:t>
      </w:r>
      <w:r>
        <w:rPr>
          <w:rFonts w:ascii="Verdana" w:hAnsi="Verdana"/>
          <w:color w:val="000000"/>
        </w:rPr>
        <w:t>)</w:t>
      </w:r>
    </w:p>
    <w:p w14:paraId="447E751A" w14:textId="3174C020" w:rsidR="00AC3C6D" w:rsidRPr="00AC3C6D" w:rsidRDefault="00AC3C6D" w:rsidP="00AC3C6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12 (</w:t>
      </w:r>
      <w:r>
        <w:rPr>
          <w:rFonts w:ascii="Verdana" w:hAnsi="Verdana"/>
          <w:color w:val="FF0000"/>
        </w:rPr>
        <w:t>0 Punkt</w:t>
      </w:r>
      <w:r w:rsidR="0000293B">
        <w:rPr>
          <w:rFonts w:ascii="Verdana" w:hAnsi="Verdana"/>
          <w:color w:val="FF0000"/>
        </w:rPr>
        <w:t>e</w:t>
      </w:r>
      <w:r>
        <w:rPr>
          <w:rFonts w:ascii="Verdana" w:hAnsi="Verdana"/>
          <w:color w:val="000000"/>
        </w:rPr>
        <w:t>)</w:t>
      </w:r>
    </w:p>
    <w:p w14:paraId="425F4BF9" w14:textId="66FB4997" w:rsidR="00AC3C6D" w:rsidRPr="00AC3C6D" w:rsidRDefault="00AC3C6D" w:rsidP="00AC3C6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10 (</w:t>
      </w:r>
      <w:r>
        <w:rPr>
          <w:rFonts w:ascii="Verdana" w:hAnsi="Verdana"/>
          <w:color w:val="FF0000"/>
        </w:rPr>
        <w:t>0 Punkt</w:t>
      </w:r>
      <w:r w:rsidR="0000293B">
        <w:rPr>
          <w:rFonts w:ascii="Verdana" w:hAnsi="Verdana"/>
          <w:color w:val="FF0000"/>
        </w:rPr>
        <w:t>e</w:t>
      </w:r>
      <w:r>
        <w:rPr>
          <w:rFonts w:ascii="Verdana" w:hAnsi="Verdana"/>
          <w:color w:val="000000"/>
        </w:rPr>
        <w:t>)</w:t>
      </w:r>
    </w:p>
    <w:p w14:paraId="5CF26E04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DLMCSNDS01_Unit02_Question04</w:t>
      </w:r>
    </w:p>
    <w:p w14:paraId="5B737222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Für wie viele Hops kann RIP (Routing Information Protocol) maximal verwendet werden?</w:t>
      </w:r>
    </w:p>
    <w:p w14:paraId="76EE64A8" w14:textId="77777777" w:rsidR="00AC3C6D" w:rsidRPr="00AC3C6D" w:rsidRDefault="00AC3C6D" w:rsidP="00AC3C6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15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329866DC" w14:textId="77777777" w:rsidR="00AC3C6D" w:rsidRPr="00AC3C6D" w:rsidRDefault="00AC3C6D" w:rsidP="00AC3C6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16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BAEDA12" w14:textId="77777777" w:rsidR="00AC3C6D" w:rsidRPr="00AC3C6D" w:rsidRDefault="00AC3C6D" w:rsidP="00AC3C6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200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DF09758" w14:textId="77777777" w:rsidR="00AC3C6D" w:rsidRPr="00AC3C6D" w:rsidRDefault="00AC3C6D" w:rsidP="00AC3C6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Nicht definiert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1EAC44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DLMCSNDS01_Unit02_Question05</w:t>
      </w:r>
    </w:p>
    <w:p w14:paraId="16792300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Wie lautet die Quell-IP der DHCP DISCOVERY-Nachricht?</w:t>
      </w:r>
    </w:p>
    <w:p w14:paraId="404081DB" w14:textId="77777777" w:rsidR="00AC3C6D" w:rsidRPr="00AC3C6D" w:rsidRDefault="00AC3C6D" w:rsidP="00AC3C6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0.0.0.0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05C273A5" w14:textId="77777777" w:rsidR="00AC3C6D" w:rsidRPr="00AC3C6D" w:rsidRDefault="00AC3C6D" w:rsidP="00AC3C6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1.1.1.1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FDB468E" w14:textId="77777777" w:rsidR="00AC3C6D" w:rsidRPr="00AC3C6D" w:rsidRDefault="00AC3C6D" w:rsidP="00AC3C6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255.255.255.255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A2E5F3E" w14:textId="77777777" w:rsidR="00AC3C6D" w:rsidRPr="00AC3C6D" w:rsidRDefault="00AC3C6D" w:rsidP="00AC3C6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127.0.0.1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008CD6E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lastRenderedPageBreak/>
        <w:t>DLMCSNDS01_Unit03_Question01</w:t>
      </w:r>
    </w:p>
    <w:p w14:paraId="3CBDAAC3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ist falsch?</w:t>
      </w:r>
    </w:p>
    <w:p w14:paraId="534CBE59" w14:textId="77777777" w:rsidR="00AC3C6D" w:rsidRPr="00AC3C6D" w:rsidRDefault="00AC3C6D" w:rsidP="00AC3C6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Für die Paketvermittlung ist ein dedizierter Pfad zwischen Sender und Empfänger erforderlich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422F4F6C" w14:textId="77777777" w:rsidR="00AC3C6D" w:rsidRPr="00AC3C6D" w:rsidRDefault="00AC3C6D" w:rsidP="00AC3C6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Für die Leitungsvermittlung ist ein dedizierter Pfad zwischen Sender und Empfänger erforderlich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C06BC13" w14:textId="77777777" w:rsidR="00AC3C6D" w:rsidRPr="00AC3C6D" w:rsidRDefault="00AC3C6D" w:rsidP="00AC3C6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Das </w:t>
      </w:r>
      <w:r>
        <w:rPr>
          <w:rFonts w:ascii="Verdana" w:hAnsi="Verdana"/>
          <w:color w:val="000000"/>
        </w:rPr>
        <w:t>ARPANET basierte auf der Paketvermittlung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969F694" w14:textId="77777777" w:rsidR="00AC3C6D" w:rsidRPr="00AC3C6D" w:rsidRDefault="00AC3C6D" w:rsidP="00AC3C6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Pakete aus einer Quelle können über verschiedene Pfade ans Ziel transportiert werden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1253ECC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DLMCSNDS01_Unit03_Question02</w:t>
      </w:r>
    </w:p>
    <w:p w14:paraId="5CE6BFF8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Internetprotokolle werden untergliedert in …</w:t>
      </w:r>
    </w:p>
    <w:p w14:paraId="1B5F7F36" w14:textId="77777777" w:rsidR="00AC3C6D" w:rsidRPr="00AC3C6D" w:rsidRDefault="00AC3C6D" w:rsidP="00AC3C6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… fünf Schichten.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39A00698" w14:textId="77777777" w:rsidR="00AC3C6D" w:rsidRPr="00AC3C6D" w:rsidRDefault="00AC3C6D" w:rsidP="00AC3C6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… sieben Schichten.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B29D61A" w14:textId="77777777" w:rsidR="00AC3C6D" w:rsidRPr="00AC3C6D" w:rsidRDefault="00AC3C6D" w:rsidP="00AC3C6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… sechs Schichten.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F0777F7" w14:textId="77777777" w:rsidR="00AC3C6D" w:rsidRPr="00AC3C6D" w:rsidRDefault="00AC3C6D" w:rsidP="00AC3C6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… fünf oder sieben Schichten.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C92145F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DLMCSNDS01_Unit03_Question03</w:t>
      </w:r>
    </w:p>
    <w:p w14:paraId="0B2471F5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Port wird für HTTP genutzt?</w:t>
      </w:r>
    </w:p>
    <w:p w14:paraId="103477C8" w14:textId="77777777" w:rsidR="00AC3C6D" w:rsidRPr="00AC3C6D" w:rsidRDefault="00AC3C6D" w:rsidP="00AC3C6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80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47E3FAD7" w14:textId="77777777" w:rsidR="00AC3C6D" w:rsidRPr="00AC3C6D" w:rsidRDefault="00AC3C6D" w:rsidP="00AC3C6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25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01AD304" w14:textId="77777777" w:rsidR="00AC3C6D" w:rsidRPr="00AC3C6D" w:rsidRDefault="00AC3C6D" w:rsidP="00AC3C6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68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01DE9D0" w14:textId="77777777" w:rsidR="00AC3C6D" w:rsidRPr="00AC3C6D" w:rsidRDefault="00AC3C6D" w:rsidP="00AC3C6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67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69FB497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DLMCSNDS01_Unit03_Question04</w:t>
      </w:r>
    </w:p>
    <w:p w14:paraId="77DFF193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der folgenden Protokolle ist kein sicheres Protokoll?</w:t>
      </w:r>
    </w:p>
    <w:p w14:paraId="654383BE" w14:textId="77777777" w:rsidR="00AC3C6D" w:rsidRPr="00AC3C6D" w:rsidRDefault="00AC3C6D" w:rsidP="00AC3C6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FTP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A220D3A" w14:textId="77777777" w:rsidR="00AC3C6D" w:rsidRPr="00AC3C6D" w:rsidRDefault="00AC3C6D" w:rsidP="00AC3C6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SSH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76257EB" w14:textId="77777777" w:rsidR="00AC3C6D" w:rsidRPr="00AC3C6D" w:rsidRDefault="00AC3C6D" w:rsidP="00AC3C6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TLS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2D390C9" w14:textId="77777777" w:rsidR="00AC3C6D" w:rsidRPr="00AC3C6D" w:rsidRDefault="00AC3C6D" w:rsidP="00AC3C6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HTTPS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96654A0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DLMCSNDS01_Unit03_Question05</w:t>
      </w:r>
    </w:p>
    <w:p w14:paraId="05C93D4B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trifft nicht auf DNS zu?</w:t>
      </w:r>
    </w:p>
    <w:p w14:paraId="14411E72" w14:textId="77777777" w:rsidR="00AC3C6D" w:rsidRPr="00AC3C6D" w:rsidRDefault="00AC3C6D" w:rsidP="00AC3C6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Es handelt sich um ein Protokoll der Internetschicht.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139B7BC" w14:textId="77777777" w:rsidR="00AC3C6D" w:rsidRPr="00AC3C6D" w:rsidRDefault="00AC3C6D" w:rsidP="00AC3C6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Für DNS wird der UDP-Port 53 verwendet.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E4A633D" w14:textId="77777777" w:rsidR="00AC3C6D" w:rsidRPr="00AC3C6D" w:rsidRDefault="00AC3C6D" w:rsidP="00AC3C6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DNS wird zum Abrufen einer IP-Adresse vom Hostnamen genutzt.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6CE00FD" w14:textId="77777777" w:rsidR="00AC3C6D" w:rsidRPr="00AC3C6D" w:rsidRDefault="00AC3C6D" w:rsidP="00AC3C6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DNS wird von Protokollen der Anwendungsschicht (z. B. HTTP und SMTP) verwendet.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808BDF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DLMCSNDS01_Unit04_Question01</w:t>
      </w:r>
    </w:p>
    <w:p w14:paraId="326D1862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ist falsch?</w:t>
      </w:r>
    </w:p>
    <w:p w14:paraId="1E4D250C" w14:textId="77777777" w:rsidR="00AC3C6D" w:rsidRPr="00AC3C6D" w:rsidRDefault="00AC3C6D" w:rsidP="00AC3C6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Für Client-Server-Dienste wird eine P2P-Architektur verwendet.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1092EEBE" w14:textId="77777777" w:rsidR="00AC3C6D" w:rsidRPr="00AC3C6D" w:rsidRDefault="00AC3C6D" w:rsidP="00AC3C6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Webserver werden in Client-Server-Architekturen ausgeführt.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FDD9708" w14:textId="77777777" w:rsidR="00AC3C6D" w:rsidRPr="00AC3C6D" w:rsidRDefault="00AC3C6D" w:rsidP="00AC3C6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Für die Transportschicht einer Client-Server-Architektur kann TCP oder UDP verwendet werden.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2F80DF6" w14:textId="77777777" w:rsidR="00AC3C6D" w:rsidRPr="00AC3C6D" w:rsidRDefault="00AC3C6D" w:rsidP="00AC3C6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Apache ist ein Open-Source-Webserver.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13C5A2E" w14:textId="77777777" w:rsidR="00AC3C6D" w:rsidRPr="007477AB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 w:rsidRPr="007477AB">
        <w:rPr>
          <w:rFonts w:ascii="Verdana" w:hAnsi="Verdana"/>
          <w:color w:val="000000"/>
          <w:sz w:val="30"/>
          <w:szCs w:val="30"/>
        </w:rPr>
        <w:t>DLMCSNDS01_Unit04_Question02</w:t>
      </w:r>
    </w:p>
    <w:p w14:paraId="235C58F3" w14:textId="77777777" w:rsidR="00AC3C6D" w:rsidRPr="007477AB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 w:rsidRPr="007477AB">
        <w:rPr>
          <w:rFonts w:ascii="Verdana" w:hAnsi="Verdana"/>
          <w:color w:val="000000"/>
        </w:rPr>
        <w:t xml:space="preserve">Was </w:t>
      </w:r>
      <w:proofErr w:type="spellStart"/>
      <w:r w:rsidRPr="007477AB">
        <w:rPr>
          <w:rFonts w:ascii="Verdana" w:hAnsi="Verdana"/>
          <w:color w:val="000000"/>
        </w:rPr>
        <w:t>ist</w:t>
      </w:r>
      <w:proofErr w:type="spellEnd"/>
      <w:r w:rsidRPr="007477AB">
        <w:rPr>
          <w:rFonts w:ascii="Verdana" w:hAnsi="Verdana"/>
          <w:color w:val="000000"/>
        </w:rPr>
        <w:t xml:space="preserve"> </w:t>
      </w:r>
      <w:proofErr w:type="spellStart"/>
      <w:r w:rsidRPr="007477AB">
        <w:rPr>
          <w:rFonts w:ascii="Verdana" w:hAnsi="Verdana"/>
          <w:color w:val="000000"/>
        </w:rPr>
        <w:t>WireMock</w:t>
      </w:r>
      <w:proofErr w:type="spellEnd"/>
      <w:r w:rsidRPr="007477AB">
        <w:rPr>
          <w:rFonts w:ascii="Verdana" w:hAnsi="Verdana"/>
          <w:color w:val="000000"/>
        </w:rPr>
        <w:t>?</w:t>
      </w:r>
    </w:p>
    <w:p w14:paraId="28CD2BA2" w14:textId="77777777" w:rsidR="00AC3C6D" w:rsidRPr="00AC3C6D" w:rsidRDefault="00AC3C6D" w:rsidP="00AC3C6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eine Plattform zum Testen von</w:t>
      </w:r>
      <w:r>
        <w:rPr>
          <w:rFonts w:ascii="Verdana" w:hAnsi="Verdana"/>
          <w:color w:val="000000"/>
        </w:rPr>
        <w:t xml:space="preserve"> Microservices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20FB905" w14:textId="77777777" w:rsidR="00AC3C6D" w:rsidRPr="00AC3C6D" w:rsidRDefault="00AC3C6D" w:rsidP="00AC3C6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ein Tool zur Überwachung des Datenverkehrs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039E67C" w14:textId="77777777" w:rsidR="00AC3C6D" w:rsidRPr="00AC3C6D" w:rsidRDefault="00AC3C6D" w:rsidP="00AC3C6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ein Analysetool für Protokolle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84BEB95" w14:textId="77777777" w:rsidR="00AC3C6D" w:rsidRPr="00AC3C6D" w:rsidRDefault="00AC3C6D" w:rsidP="00AC3C6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ein Tool zur Verfolgung von Datenpaketen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3996003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DLMCSNDS01_Unit04_Question03</w:t>
      </w:r>
    </w:p>
    <w:p w14:paraId="1E05255D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ist falsch?</w:t>
      </w:r>
    </w:p>
    <w:p w14:paraId="46772532" w14:textId="4CE4E142" w:rsidR="00AC3C6D" w:rsidRPr="00AC3C6D" w:rsidRDefault="00AC3C6D" w:rsidP="00AC3C6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Die zeitkritische Datenverarbeitung kann in </w:t>
      </w:r>
      <w:r w:rsidR="00C91772">
        <w:rPr>
          <w:rFonts w:ascii="Verdana" w:hAnsi="Verdana"/>
          <w:color w:val="000000"/>
        </w:rPr>
        <w:t xml:space="preserve">Rechenzentren </w:t>
      </w:r>
      <w:r>
        <w:rPr>
          <w:rFonts w:ascii="Verdana" w:hAnsi="Verdana"/>
          <w:color w:val="000000"/>
        </w:rPr>
        <w:t>im Netzwerk-Core erfolgen.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3DAC2C8" w14:textId="77777777" w:rsidR="00AC3C6D" w:rsidRPr="00AC3C6D" w:rsidRDefault="00AC3C6D" w:rsidP="00AC3C6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Cloudserver befinden sich üblicherweise im Netzwerk-Core.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A6F67C5" w14:textId="77777777" w:rsidR="00AC3C6D" w:rsidRPr="00AC3C6D" w:rsidRDefault="00AC3C6D" w:rsidP="00AC3C6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Clients befinden sich am Netzwerk-Edge.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EECC6BB" w14:textId="3F18A1F4" w:rsidR="00AC3C6D" w:rsidRPr="00AC3C6D" w:rsidRDefault="00AC3C6D" w:rsidP="00AC3C6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Die zeitkritische Datenverarbeitung kann in den Edge-</w:t>
      </w:r>
      <w:r w:rsidR="00C91772">
        <w:rPr>
          <w:rFonts w:ascii="Verdana" w:hAnsi="Verdana"/>
          <w:color w:val="000000"/>
        </w:rPr>
        <w:t xml:space="preserve">Rechenzentren </w:t>
      </w:r>
      <w:r>
        <w:rPr>
          <w:rFonts w:ascii="Verdana" w:hAnsi="Verdana"/>
          <w:color w:val="000000"/>
        </w:rPr>
        <w:t>erfolgen.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C90EFC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DLMCSNDS01_Unit04_Question04</w:t>
      </w:r>
    </w:p>
    <w:p w14:paraId="3F4BFBF6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Für welche Anwendung oder welchen Dienst wird kein P2P-Netzwerk verwendet?</w:t>
      </w:r>
    </w:p>
    <w:p w14:paraId="610DF591" w14:textId="77777777" w:rsidR="00AC3C6D" w:rsidRPr="00AC3C6D" w:rsidRDefault="00AC3C6D" w:rsidP="00AC3C6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Webbrowser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F929669" w14:textId="77777777" w:rsidR="00AC3C6D" w:rsidRPr="00AC3C6D" w:rsidRDefault="00AC3C6D" w:rsidP="00AC3C6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BitTorrent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5A13912" w14:textId="77777777" w:rsidR="00AC3C6D" w:rsidRPr="00AC3C6D" w:rsidRDefault="00AC3C6D" w:rsidP="00AC3C6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µ Torrent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5175C59" w14:textId="77777777" w:rsidR="00AC3C6D" w:rsidRPr="00AC3C6D" w:rsidRDefault="00AC3C6D" w:rsidP="00AC3C6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Skype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C3EC95B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DLMCSNDS01_Unit04_Question05</w:t>
      </w:r>
    </w:p>
    <w:p w14:paraId="2FBF67D3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Welcher der folgenden Standards ist kein Beispiel für einen Webdienststandard?</w:t>
      </w:r>
    </w:p>
    <w:p w14:paraId="5CFED33B" w14:textId="77777777" w:rsidR="00AC3C6D" w:rsidRPr="00AC3C6D" w:rsidRDefault="00AC3C6D" w:rsidP="00AC3C6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DHCP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36FA6683" w14:textId="77777777" w:rsidR="00AC3C6D" w:rsidRPr="00AC3C6D" w:rsidRDefault="00AC3C6D" w:rsidP="00AC3C6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XML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F3B6E88" w14:textId="77777777" w:rsidR="00AC3C6D" w:rsidRPr="00AC3C6D" w:rsidRDefault="00AC3C6D" w:rsidP="00AC3C6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SOAP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60C210F" w14:textId="77777777" w:rsidR="00AC3C6D" w:rsidRPr="00AC3C6D" w:rsidRDefault="00AC3C6D" w:rsidP="00AC3C6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WSDL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A5D2B7D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DLMCSNDS01_Unit05_Question01</w:t>
      </w:r>
    </w:p>
    <w:p w14:paraId="635A61F4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ist falsch?</w:t>
      </w:r>
    </w:p>
    <w:p w14:paraId="1D6CBE1C" w14:textId="77777777" w:rsidR="00AC3C6D" w:rsidRPr="00AC3C6D" w:rsidRDefault="00AC3C6D" w:rsidP="00AC3C6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Ziel des </w:t>
      </w:r>
      <w:proofErr w:type="spellStart"/>
      <w:r>
        <w:rPr>
          <w:rFonts w:ascii="Verdana" w:hAnsi="Verdana"/>
          <w:color w:val="000000"/>
        </w:rPr>
        <w:t>Unmarshallings</w:t>
      </w:r>
      <w:proofErr w:type="spellEnd"/>
      <w:r>
        <w:rPr>
          <w:rFonts w:ascii="Verdana" w:hAnsi="Verdana"/>
          <w:color w:val="000000"/>
        </w:rPr>
        <w:t xml:space="preserve"> ist es, Daten in ein verschlüsseltes Format umzuwandeln.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FC6044C" w14:textId="77777777" w:rsidR="00AC3C6D" w:rsidRPr="00AC3C6D" w:rsidRDefault="00AC3C6D" w:rsidP="00AC3C6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Der Client-Stub kapselt eine Nachricht, bevor sie an den Server übertragen wird.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A9FC66E" w14:textId="77777777" w:rsidR="00AC3C6D" w:rsidRPr="00AC3C6D" w:rsidRDefault="00AC3C6D" w:rsidP="00AC3C6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Wenn ein Server eine Nachricht empfängt, durchläuft diese den Server-Stub.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E8C364F" w14:textId="77777777" w:rsidR="00AC3C6D" w:rsidRPr="00AC3C6D" w:rsidRDefault="00AC3C6D" w:rsidP="00AC3C6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Das Kapseln eines Parameters wird Marshalling genannt.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40C786C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DLMCSNDS01_Unit05_Question02</w:t>
      </w:r>
    </w:p>
    <w:p w14:paraId="4D74ADA9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der folgenden Algorithmen ist kein Beispiel für einen verteilten Algorithmus?</w:t>
      </w:r>
    </w:p>
    <w:p w14:paraId="103711DA" w14:textId="77777777" w:rsidR="00AC3C6D" w:rsidRPr="00AC3C6D" w:rsidRDefault="00AC3C6D" w:rsidP="00AC3C6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Berkeley-Algorithmus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BB4896D" w14:textId="77777777" w:rsidR="00AC3C6D" w:rsidRPr="00AC3C6D" w:rsidRDefault="00AC3C6D" w:rsidP="00AC3C6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zentralisierter Algorithmus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808DB09" w14:textId="77777777" w:rsidR="00AC3C6D" w:rsidRPr="00AC3C6D" w:rsidRDefault="00AC3C6D" w:rsidP="00AC3C6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dezentralisierter Algorithmus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6C7CA34" w14:textId="77777777" w:rsidR="00AC3C6D" w:rsidRPr="00AC3C6D" w:rsidRDefault="00AC3C6D" w:rsidP="00AC3C6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Token-Ring-Algorithmus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9A4EFE1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DLMCSNDS01_Unit05_Question03</w:t>
      </w:r>
    </w:p>
    <w:p w14:paraId="17934D0D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der folgenden Merkmale ist keine Eigenschaft einer verteilten Transaktion?</w:t>
      </w:r>
    </w:p>
    <w:p w14:paraId="08FFBC0D" w14:textId="77777777" w:rsidR="00AC3C6D" w:rsidRPr="00AC3C6D" w:rsidRDefault="00AC3C6D" w:rsidP="00AC3C6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Client-Server-Transparenz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5DDE768" w14:textId="77777777" w:rsidR="00AC3C6D" w:rsidRPr="00AC3C6D" w:rsidRDefault="00AC3C6D" w:rsidP="00AC3C6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Standorttransparenz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D0372D3" w14:textId="77777777" w:rsidR="00AC3C6D" w:rsidRPr="00AC3C6D" w:rsidRDefault="00AC3C6D" w:rsidP="00AC3C6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Replikationstransparenz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858CDA9" w14:textId="77777777" w:rsidR="00AC3C6D" w:rsidRPr="00AC3C6D" w:rsidRDefault="00AC3C6D" w:rsidP="00AC3C6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Nebenläufigkeitstransparenz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1D6B167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DLMCSNDS01_Unit05_Question04</w:t>
      </w:r>
    </w:p>
    <w:p w14:paraId="74606A32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Methoden eignet sich nicht für die Implementierung einer sicheren Zugriffskontrolle für ein verteiltes System?</w:t>
      </w:r>
    </w:p>
    <w:p w14:paraId="31D6FFB1" w14:textId="77777777" w:rsidR="00AC3C6D" w:rsidRPr="00AC3C6D" w:rsidRDefault="00AC3C6D" w:rsidP="00AC3C6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Virtuelles privates Netzwerk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01C0923" w14:textId="77777777" w:rsidR="00AC3C6D" w:rsidRPr="00AC3C6D" w:rsidRDefault="00AC3C6D" w:rsidP="00AC3C6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Zugriffskontrollliste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E974367" w14:textId="77777777" w:rsidR="00AC3C6D" w:rsidRPr="00AC3C6D" w:rsidRDefault="00AC3C6D" w:rsidP="00AC3C6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Zugriffszertifikat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C01AF65" w14:textId="77777777" w:rsidR="00AC3C6D" w:rsidRPr="00AC3C6D" w:rsidRDefault="00AC3C6D" w:rsidP="00AC3C6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Firewall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7B27B9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DLMCSNDS01_Unit05_Question05</w:t>
      </w:r>
    </w:p>
    <w:p w14:paraId="053C887C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Welche der folgenden Aussagen trifft nicht auf eine </w:t>
      </w:r>
      <w:proofErr w:type="spellStart"/>
      <w:r>
        <w:rPr>
          <w:rFonts w:ascii="Verdana" w:hAnsi="Verdana"/>
          <w:color w:val="000000"/>
        </w:rPr>
        <w:t>Lamport</w:t>
      </w:r>
      <w:proofErr w:type="spellEnd"/>
      <w:r>
        <w:rPr>
          <w:rFonts w:ascii="Verdana" w:hAnsi="Verdana"/>
          <w:color w:val="000000"/>
        </w:rPr>
        <w:t>-Uhr zu?</w:t>
      </w:r>
    </w:p>
    <w:p w14:paraId="7E4C9FBC" w14:textId="77777777" w:rsidR="00AC3C6D" w:rsidRPr="00AC3C6D" w:rsidRDefault="00AC3C6D" w:rsidP="00AC3C6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Es handelt sich um eine physikalische Uhr, die auf der Schwingung eines Kristalls basiert.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C98F352" w14:textId="77777777" w:rsidR="00AC3C6D" w:rsidRPr="00AC3C6D" w:rsidRDefault="00AC3C6D" w:rsidP="00AC3C6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Die „</w:t>
      </w:r>
      <w:proofErr w:type="spellStart"/>
      <w:r>
        <w:rPr>
          <w:rFonts w:ascii="Verdana" w:hAnsi="Verdana"/>
          <w:color w:val="000000"/>
        </w:rPr>
        <w:t>Happened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Before</w:t>
      </w:r>
      <w:proofErr w:type="spellEnd"/>
      <w:r>
        <w:rPr>
          <w:rFonts w:ascii="Verdana" w:hAnsi="Verdana"/>
          <w:color w:val="000000"/>
        </w:rPr>
        <w:t>“-Relation wird durch das Pfeilsymbol gekennzeichnet.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2BB6CB9" w14:textId="77777777" w:rsidR="00AC3C6D" w:rsidRPr="00AC3C6D" w:rsidRDefault="00AC3C6D" w:rsidP="00AC3C6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Arial" w:hAnsi="Arial"/>
          <w:color w:val="000000"/>
        </w:rPr>
        <w:t>→</w:t>
      </w:r>
      <w:r>
        <w:rPr>
          <w:rFonts w:ascii="Verdana" w:hAnsi="Verdana"/>
          <w:color w:val="000000"/>
        </w:rPr>
        <w:t xml:space="preserve"> B bedeutet, dass das Ereignis A vor dem Ereignis B eintritt.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B46F08B" w14:textId="77777777" w:rsidR="00AC3C6D" w:rsidRPr="00AC3C6D" w:rsidRDefault="00AC3C6D" w:rsidP="00AC3C6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Wenn A </w:t>
      </w:r>
      <w:r>
        <w:rPr>
          <w:rFonts w:ascii="Arial" w:hAnsi="Arial"/>
          <w:color w:val="000000"/>
        </w:rPr>
        <w:t>→</w:t>
      </w:r>
      <w:r>
        <w:rPr>
          <w:rFonts w:ascii="Verdana" w:hAnsi="Verdana"/>
          <w:color w:val="000000"/>
        </w:rPr>
        <w:t xml:space="preserve"> B wahr ist, dann gilt C(B) = C(A) + n.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B86B760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DLMCSNDS01_Unit06_Question01</w:t>
      </w:r>
    </w:p>
    <w:p w14:paraId="4A359E2A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der folgenden Elemente ist eine DLT-Plattform?</w:t>
      </w:r>
    </w:p>
    <w:p w14:paraId="06018542" w14:textId="77777777" w:rsidR="00AC3C6D" w:rsidRPr="00AC3C6D" w:rsidRDefault="00AC3C6D" w:rsidP="00AC3C6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Ethereum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0361D9D8" w14:textId="77777777" w:rsidR="00AC3C6D" w:rsidRPr="00AC3C6D" w:rsidRDefault="00AC3C6D" w:rsidP="00AC3C6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Bl</w:t>
      </w:r>
      <w:r>
        <w:rPr>
          <w:rFonts w:ascii="Verdana" w:hAnsi="Verdana"/>
          <w:color w:val="000000"/>
        </w:rPr>
        <w:t>ockchain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BEEF508" w14:textId="77777777" w:rsidR="00AC3C6D" w:rsidRPr="00AC3C6D" w:rsidRDefault="00AC3C6D" w:rsidP="00AC3C6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Geräteschicht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93B0B45" w14:textId="77777777" w:rsidR="00AC3C6D" w:rsidRPr="00AC3C6D" w:rsidRDefault="00AC3C6D" w:rsidP="00AC3C6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hAnsi="Verdana"/>
          <w:color w:val="000000"/>
        </w:rPr>
        <w:t>NodeMCU</w:t>
      </w:r>
      <w:proofErr w:type="spellEnd"/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92C4E53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DLMCSNDS01_Unit06_Question02</w:t>
      </w:r>
    </w:p>
    <w:p w14:paraId="63C5B485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der folgenden Merkmale ist keine Eigenschaft von DLT?</w:t>
      </w:r>
    </w:p>
    <w:p w14:paraId="32AB4183" w14:textId="77777777" w:rsidR="00AC3C6D" w:rsidRPr="00AC3C6D" w:rsidRDefault="00AC3C6D" w:rsidP="00AC3C6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zentralisiert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EFD0758" w14:textId="77777777" w:rsidR="00AC3C6D" w:rsidRPr="00AC3C6D" w:rsidRDefault="00AC3C6D" w:rsidP="00AC3C6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dezentralisiert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C0FA31E" w14:textId="77777777" w:rsidR="00AC3C6D" w:rsidRPr="00AC3C6D" w:rsidRDefault="00AC3C6D" w:rsidP="00AC3C6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verteilt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EF1A251" w14:textId="77777777" w:rsidR="00AC3C6D" w:rsidRPr="00AC3C6D" w:rsidRDefault="00AC3C6D" w:rsidP="00AC3C6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unveränderlich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6ECF756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DLMCSNDS01_Unit06_Question03</w:t>
      </w:r>
    </w:p>
    <w:p w14:paraId="1BD9661A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der folgenden Elemente ist keine erforderliche Komponente für IoT?</w:t>
      </w:r>
    </w:p>
    <w:p w14:paraId="7E2EAE56" w14:textId="77777777" w:rsidR="00AC3C6D" w:rsidRPr="00AC3C6D" w:rsidRDefault="00AC3C6D" w:rsidP="00AC3C6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Koaxialkabelverbindung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FE3109A" w14:textId="77777777" w:rsidR="00AC3C6D" w:rsidRPr="00AC3C6D" w:rsidRDefault="00AC3C6D" w:rsidP="00AC3C6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Sensor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500CB6C" w14:textId="77777777" w:rsidR="00AC3C6D" w:rsidRPr="00AC3C6D" w:rsidRDefault="00AC3C6D" w:rsidP="00AC3C6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Aktor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A88C228" w14:textId="77777777" w:rsidR="00AC3C6D" w:rsidRPr="00AC3C6D" w:rsidRDefault="00AC3C6D" w:rsidP="00AC3C6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Cloud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B8D3CC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DLMCSNDS01_Unit06_Question04</w:t>
      </w:r>
    </w:p>
    <w:p w14:paraId="5461FD6E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Welche der folgenden Aussagen zu </w:t>
      </w:r>
      <w:proofErr w:type="spellStart"/>
      <w:r>
        <w:rPr>
          <w:rFonts w:ascii="Verdana" w:hAnsi="Verdana"/>
          <w:color w:val="000000"/>
        </w:rPr>
        <w:t>LoRa</w:t>
      </w:r>
      <w:proofErr w:type="spellEnd"/>
      <w:r>
        <w:rPr>
          <w:rFonts w:ascii="Verdana" w:hAnsi="Verdana"/>
          <w:color w:val="000000"/>
        </w:rPr>
        <w:t xml:space="preserve"> ist falsch?</w:t>
      </w:r>
    </w:p>
    <w:p w14:paraId="4E443BF4" w14:textId="77777777" w:rsidR="00AC3C6D" w:rsidRPr="00AC3C6D" w:rsidRDefault="00AC3C6D" w:rsidP="00AC3C6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hAnsi="Verdana"/>
          <w:color w:val="000000"/>
        </w:rPr>
        <w:lastRenderedPageBreak/>
        <w:t>LoRa</w:t>
      </w:r>
      <w:proofErr w:type="spellEnd"/>
      <w:r>
        <w:rPr>
          <w:rFonts w:ascii="Verdana" w:hAnsi="Verdana"/>
          <w:color w:val="000000"/>
        </w:rPr>
        <w:t xml:space="preserve"> arbeitet im 60-GHz-Millimeterwellenbereich.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ABCD50F" w14:textId="77777777" w:rsidR="00AC3C6D" w:rsidRPr="00AC3C6D" w:rsidRDefault="00AC3C6D" w:rsidP="00AC3C6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hAnsi="Verdana"/>
          <w:color w:val="000000"/>
        </w:rPr>
        <w:t>LoRa</w:t>
      </w:r>
      <w:proofErr w:type="spellEnd"/>
      <w:r>
        <w:rPr>
          <w:rFonts w:ascii="Verdana" w:hAnsi="Verdana"/>
          <w:color w:val="000000"/>
        </w:rPr>
        <w:t xml:space="preserve"> ist die Abkürzung des englischen Begriffs „Long Range“ (große Reichweite)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9467CFD" w14:textId="77777777" w:rsidR="00AC3C6D" w:rsidRPr="00AC3C6D" w:rsidRDefault="00AC3C6D" w:rsidP="00AC3C6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 w:rsidRPr="007477AB">
        <w:rPr>
          <w:rFonts w:ascii="Verdana" w:hAnsi="Verdana"/>
          <w:color w:val="000000"/>
        </w:rPr>
        <w:t xml:space="preserve">LoRa </w:t>
      </w:r>
      <w:proofErr w:type="spellStart"/>
      <w:r w:rsidRPr="007477AB">
        <w:rPr>
          <w:rFonts w:ascii="Verdana" w:hAnsi="Verdana"/>
          <w:color w:val="000000"/>
        </w:rPr>
        <w:t>basiert</w:t>
      </w:r>
      <w:proofErr w:type="spellEnd"/>
      <w:r w:rsidRPr="007477AB">
        <w:rPr>
          <w:rFonts w:ascii="Verdana" w:hAnsi="Verdana"/>
          <w:color w:val="000000"/>
        </w:rPr>
        <w:t xml:space="preserve"> auf </w:t>
      </w:r>
      <w:proofErr w:type="spellStart"/>
      <w:r w:rsidRPr="007477AB">
        <w:rPr>
          <w:rFonts w:ascii="Verdana" w:hAnsi="Verdana"/>
          <w:color w:val="000000"/>
        </w:rPr>
        <w:t>einem</w:t>
      </w:r>
      <w:proofErr w:type="spellEnd"/>
      <w:r w:rsidRPr="007477AB">
        <w:rPr>
          <w:rFonts w:ascii="Verdana" w:hAnsi="Verdana"/>
          <w:color w:val="000000"/>
        </w:rPr>
        <w:t xml:space="preserve"> Low-Power Wide Area Network. </w:t>
      </w:r>
      <w:r>
        <w:rPr>
          <w:rFonts w:ascii="Verdana" w:hAnsi="Verdana"/>
          <w:color w:val="000000"/>
        </w:rPr>
        <w:t>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035B5E7" w14:textId="77777777" w:rsidR="00AC3C6D" w:rsidRPr="00AC3C6D" w:rsidRDefault="00AC3C6D" w:rsidP="00AC3C6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hAnsi="Verdana"/>
          <w:color w:val="000000"/>
        </w:rPr>
        <w:t>LoRa</w:t>
      </w:r>
      <w:proofErr w:type="spellEnd"/>
      <w:r>
        <w:rPr>
          <w:rFonts w:ascii="Verdana" w:hAnsi="Verdana"/>
          <w:color w:val="000000"/>
        </w:rPr>
        <w:t xml:space="preserve"> arbeitet in lizenzfreien Frequenzbändern (ISM-Bänder).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7901709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  <w:szCs w:val="30"/>
        </w:rPr>
        <w:t>DLMCSNDS01_Unit06_Question05</w:t>
      </w:r>
    </w:p>
    <w:p w14:paraId="6DD0B658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Schicht ist nicht Teil des ESP8266-Protokollstapels?</w:t>
      </w:r>
    </w:p>
    <w:p w14:paraId="7AF03464" w14:textId="77777777" w:rsidR="00AC3C6D" w:rsidRPr="00AC3C6D" w:rsidRDefault="00AC3C6D" w:rsidP="00AC3C6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Sitzungsschicht</w:t>
      </w:r>
      <w:r>
        <w:rPr>
          <w:rFonts w:ascii="Verdana" w:hAnsi="Verdana"/>
          <w:color w:val="000000"/>
        </w:rPr>
        <w:t xml:space="preserve">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C16EC38" w14:textId="77777777" w:rsidR="00AC3C6D" w:rsidRPr="00AC3C6D" w:rsidRDefault="00AC3C6D" w:rsidP="00AC3C6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Transportschicht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670FEFA" w14:textId="77777777" w:rsidR="00AC3C6D" w:rsidRPr="00AC3C6D" w:rsidRDefault="00AC3C6D" w:rsidP="00AC3C6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Anwendungsschicht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7F2A68B" w14:textId="77777777" w:rsidR="00AC3C6D" w:rsidRPr="00AC3C6D" w:rsidRDefault="00AC3C6D" w:rsidP="00AC3C6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Internetschicht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EF7C111" w14:textId="77777777" w:rsidR="006A1E28" w:rsidRDefault="007477AB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71A"/>
    <w:multiLevelType w:val="multilevel"/>
    <w:tmpl w:val="CA9C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80B01"/>
    <w:multiLevelType w:val="multilevel"/>
    <w:tmpl w:val="BD72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5B03"/>
    <w:multiLevelType w:val="multilevel"/>
    <w:tmpl w:val="8DAE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10378"/>
    <w:multiLevelType w:val="multilevel"/>
    <w:tmpl w:val="A9C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75681"/>
    <w:multiLevelType w:val="multilevel"/>
    <w:tmpl w:val="D65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24613"/>
    <w:multiLevelType w:val="multilevel"/>
    <w:tmpl w:val="3958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05DD8"/>
    <w:multiLevelType w:val="multilevel"/>
    <w:tmpl w:val="F08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F3BDC"/>
    <w:multiLevelType w:val="multilevel"/>
    <w:tmpl w:val="6E5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6B667E"/>
    <w:multiLevelType w:val="multilevel"/>
    <w:tmpl w:val="79AE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23F98"/>
    <w:multiLevelType w:val="multilevel"/>
    <w:tmpl w:val="D850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65F12"/>
    <w:multiLevelType w:val="multilevel"/>
    <w:tmpl w:val="056C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8659C"/>
    <w:multiLevelType w:val="multilevel"/>
    <w:tmpl w:val="D08A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55FF6"/>
    <w:multiLevelType w:val="multilevel"/>
    <w:tmpl w:val="6A3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740FD"/>
    <w:multiLevelType w:val="multilevel"/>
    <w:tmpl w:val="D34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86449"/>
    <w:multiLevelType w:val="multilevel"/>
    <w:tmpl w:val="329E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D4EB8"/>
    <w:multiLevelType w:val="multilevel"/>
    <w:tmpl w:val="6DA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E5E08"/>
    <w:multiLevelType w:val="multilevel"/>
    <w:tmpl w:val="5EC0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E7791"/>
    <w:multiLevelType w:val="multilevel"/>
    <w:tmpl w:val="905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B381F"/>
    <w:multiLevelType w:val="multilevel"/>
    <w:tmpl w:val="877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6260D"/>
    <w:multiLevelType w:val="multilevel"/>
    <w:tmpl w:val="E7CE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A6BF4"/>
    <w:multiLevelType w:val="multilevel"/>
    <w:tmpl w:val="708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321F3E"/>
    <w:multiLevelType w:val="multilevel"/>
    <w:tmpl w:val="8AA6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16AE8"/>
    <w:multiLevelType w:val="multilevel"/>
    <w:tmpl w:val="48D4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BE6434"/>
    <w:multiLevelType w:val="multilevel"/>
    <w:tmpl w:val="D0E4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3FF"/>
    <w:multiLevelType w:val="multilevel"/>
    <w:tmpl w:val="014A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A0363"/>
    <w:multiLevelType w:val="multilevel"/>
    <w:tmpl w:val="217C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73A13"/>
    <w:multiLevelType w:val="multilevel"/>
    <w:tmpl w:val="5F74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F33BB6"/>
    <w:multiLevelType w:val="multilevel"/>
    <w:tmpl w:val="F63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A6C1E"/>
    <w:multiLevelType w:val="multilevel"/>
    <w:tmpl w:val="396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974FEA"/>
    <w:multiLevelType w:val="multilevel"/>
    <w:tmpl w:val="F2F4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23"/>
  </w:num>
  <w:num w:numId="5">
    <w:abstractNumId w:val="0"/>
  </w:num>
  <w:num w:numId="6">
    <w:abstractNumId w:val="20"/>
  </w:num>
  <w:num w:numId="7">
    <w:abstractNumId w:val="24"/>
  </w:num>
  <w:num w:numId="8">
    <w:abstractNumId w:val="9"/>
  </w:num>
  <w:num w:numId="9">
    <w:abstractNumId w:val="18"/>
  </w:num>
  <w:num w:numId="10">
    <w:abstractNumId w:val="17"/>
  </w:num>
  <w:num w:numId="11">
    <w:abstractNumId w:val="15"/>
  </w:num>
  <w:num w:numId="12">
    <w:abstractNumId w:val="10"/>
  </w:num>
  <w:num w:numId="13">
    <w:abstractNumId w:val="1"/>
  </w:num>
  <w:num w:numId="14">
    <w:abstractNumId w:val="16"/>
  </w:num>
  <w:num w:numId="15">
    <w:abstractNumId w:val="6"/>
  </w:num>
  <w:num w:numId="16">
    <w:abstractNumId w:val="28"/>
  </w:num>
  <w:num w:numId="17">
    <w:abstractNumId w:val="26"/>
  </w:num>
  <w:num w:numId="18">
    <w:abstractNumId w:val="19"/>
  </w:num>
  <w:num w:numId="19">
    <w:abstractNumId w:val="8"/>
  </w:num>
  <w:num w:numId="20">
    <w:abstractNumId w:val="27"/>
  </w:num>
  <w:num w:numId="21">
    <w:abstractNumId w:val="2"/>
  </w:num>
  <w:num w:numId="22">
    <w:abstractNumId w:val="29"/>
  </w:num>
  <w:num w:numId="23">
    <w:abstractNumId w:val="3"/>
  </w:num>
  <w:num w:numId="24">
    <w:abstractNumId w:val="22"/>
  </w:num>
  <w:num w:numId="25">
    <w:abstractNumId w:val="25"/>
  </w:num>
  <w:num w:numId="26">
    <w:abstractNumId w:val="11"/>
  </w:num>
  <w:num w:numId="27">
    <w:abstractNumId w:val="12"/>
  </w:num>
  <w:num w:numId="28">
    <w:abstractNumId w:val="13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6D"/>
    <w:rsid w:val="0000293B"/>
    <w:rsid w:val="00230CEC"/>
    <w:rsid w:val="0042238A"/>
    <w:rsid w:val="00602D1F"/>
    <w:rsid w:val="007477AB"/>
    <w:rsid w:val="008B4A0B"/>
    <w:rsid w:val="00955A54"/>
    <w:rsid w:val="00AC3C6D"/>
    <w:rsid w:val="00C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89E3"/>
  <w15:chartTrackingRefBased/>
  <w15:docId w15:val="{6C0AE9B6-04AA-C142-88F7-AEC68772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C3C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C3C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AC3C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erarbeitung">
    <w:name w:val="Revision"/>
    <w:hidden/>
    <w:uiPriority w:val="99"/>
    <w:semiHidden/>
    <w:rsid w:val="0042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4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795133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98435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84067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4919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604113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49708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04571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2161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76671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39752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040818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4771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159885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310249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34491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86366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038979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30517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96718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005723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589473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797360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443490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470834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581174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06490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96185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749154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031659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5</cp:revision>
  <dcterms:created xsi:type="dcterms:W3CDTF">2022-02-24T14:49:00Z</dcterms:created>
  <dcterms:modified xsi:type="dcterms:W3CDTF">2022-02-25T09:24:00Z</dcterms:modified>
</cp:coreProperties>
</file>